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17" w:rsidRDefault="00386B17" w:rsidP="00D06E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D06ECA" w:rsidRDefault="00D06ECA" w:rsidP="00D06E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D06ECA" w:rsidRDefault="00D06ECA" w:rsidP="00D06E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86B17" w:rsidRDefault="00386B17" w:rsidP="00D06EC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 xml:space="preserve">KUMITAT PERMANENTI DWAR </w:t>
      </w:r>
      <w:r w:rsidR="003525FF">
        <w:rPr>
          <w:rFonts w:ascii="Times New Roman" w:hAnsi="Times New Roman" w:cs="Times New Roman"/>
          <w:b/>
          <w:szCs w:val="24"/>
          <w:lang w:val="nl-NL"/>
        </w:rPr>
        <w:t>IL-KONTIJIET PUBBLIĊI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  <w:r>
        <w:rPr>
          <w:rFonts w:ascii="Times New Roman" w:hAnsi="Times New Roman" w:cs="Times New Roman"/>
          <w:b/>
          <w:i/>
          <w:szCs w:val="24"/>
          <w:lang w:val="nl-NL"/>
        </w:rPr>
        <w:t>(Rapport Uffiċjali u Rivedut)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IT-TLETTAX</w:t>
      </w:r>
      <w:r>
        <w:rPr>
          <w:rFonts w:ascii="Times New Roman" w:hAnsi="Times New Roman" w:cs="Times New Roman"/>
          <w:b/>
          <w:szCs w:val="24"/>
        </w:rPr>
        <w:t xml:space="preserve">-IL </w:t>
      </w:r>
      <w:r>
        <w:rPr>
          <w:rFonts w:ascii="Times New Roman" w:hAnsi="Times New Roman" w:cs="Times New Roman"/>
          <w:b/>
          <w:szCs w:val="24"/>
          <w:lang w:val="nl-NL"/>
        </w:rPr>
        <w:t>PARLAMENT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Laqgħa Nru</w:t>
      </w:r>
      <w:r w:rsidR="003525FF">
        <w:rPr>
          <w:rFonts w:ascii="Times New Roman" w:hAnsi="Times New Roman" w:cs="Times New Roman"/>
          <w:b/>
          <w:szCs w:val="24"/>
          <w:lang w:val="nl-NL"/>
        </w:rPr>
        <w:t xml:space="preserve"> 10</w:t>
      </w:r>
    </w:p>
    <w:p w:rsidR="00386B17" w:rsidRDefault="00386B17" w:rsidP="00D06EC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Cs w:val="24"/>
          <w:lang w:val="fr-FR"/>
        </w:rPr>
        <w:t xml:space="preserve">It-Tlieta, 19 ta’ Diċembru </w:t>
      </w:r>
      <w:r>
        <w:rPr>
          <w:rFonts w:ascii="Times New Roman" w:hAnsi="Times New Roman"/>
          <w:i w:val="0"/>
          <w:szCs w:val="24"/>
          <w:lang w:val="it-IT"/>
        </w:rPr>
        <w:t>2017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:rsidR="00386B17" w:rsidRDefault="00386B17" w:rsidP="00D06ECA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br w:type="page"/>
      </w: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IT-TLETTAX-IL PARLAMENT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KUMITAT PERMANENTI DWAR</w:t>
      </w:r>
      <w:r w:rsidR="003525FF">
        <w:rPr>
          <w:rFonts w:ascii="Times New Roman" w:hAnsi="Times New Roman"/>
          <w:b/>
          <w:szCs w:val="24"/>
          <w:lang w:val="mt-MT"/>
        </w:rPr>
        <w:t xml:space="preserve"> IL-KONTIJIET PUBBLIĊI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Laqgħa Nru</w:t>
      </w:r>
      <w:r w:rsidR="003525FF">
        <w:rPr>
          <w:rFonts w:ascii="Times New Roman" w:hAnsi="Times New Roman"/>
          <w:b/>
          <w:szCs w:val="24"/>
          <w:lang w:val="mt-MT"/>
        </w:rPr>
        <w:t xml:space="preserve"> 10</w:t>
      </w:r>
    </w:p>
    <w:p w:rsidR="00386B17" w:rsidRDefault="00386B17" w:rsidP="00D06ECA">
      <w:pPr>
        <w:spacing w:after="0" w:line="240" w:lineRule="auto"/>
        <w:ind w:right="3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fr-FR"/>
        </w:rPr>
        <w:t xml:space="preserve">It-Tlieta, 19 ta’ Diċembru </w:t>
      </w:r>
      <w:r>
        <w:rPr>
          <w:rFonts w:ascii="Times New Roman" w:hAnsi="Times New Roman"/>
          <w:b/>
          <w:szCs w:val="24"/>
          <w:lang w:val="it-IT"/>
        </w:rPr>
        <w:t>2017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Il-Kumitat iltaqa' fil-Palazz, il-Belt Valletta, fi</w:t>
      </w:r>
      <w:r w:rsidR="00D06ECA">
        <w:rPr>
          <w:rFonts w:ascii="Times New Roman" w:hAnsi="Times New Roman"/>
          <w:b/>
          <w:szCs w:val="24"/>
          <w:lang w:val="mt-MT"/>
        </w:rPr>
        <w:t>s</w:t>
      </w:r>
      <w:r>
        <w:rPr>
          <w:rFonts w:ascii="Times New Roman" w:hAnsi="Times New Roman"/>
          <w:b/>
          <w:szCs w:val="24"/>
        </w:rPr>
        <w:t>-6.52 p.m.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Talba</w:t>
      </w: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  <w:sectPr w:rsidR="00D06ECA" w:rsidSect="00D06ECA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/>
          <w:b/>
          <w:szCs w:val="24"/>
        </w:rPr>
        <w:sectPr w:rsidR="00D06ECA" w:rsidSect="00D06ECA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D802CA" w:rsidRPr="00386B17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6ECA">
        <w:rPr>
          <w:rFonts w:ascii="Times New Roman" w:hAnsi="Times New Roman" w:cs="Times New Roman"/>
          <w:b/>
          <w:sz w:val="24"/>
          <w:szCs w:val="24"/>
          <w:lang w:val="it-IT"/>
        </w:rPr>
        <w:t>LAQGĦA KONĠUNTA BEJN IL-KUMITAT PERMANENTI DWAR IL-KONTIJIET PUBBLIĊI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Pr="00D06EC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IL-KUMITAT PERMANENTI DWAR L-AFFARIJIET BARRANIN U EWROPEJ U L-KUMITAT PERMANENTI DWAR L-AFFARIJIET EKONOMIĊI U FINANZJARJI</w:t>
      </w:r>
      <w:r w:rsidR="003525FF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</w:p>
    <w:p w:rsidR="00D802CA" w:rsidRPr="00386B17" w:rsidRDefault="00D802CA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802CA" w:rsidRPr="00386B17" w:rsidRDefault="00D802CA" w:rsidP="00D0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PREŻENTAZZJONI MIS-SUR LEO BRINCAT, MEMBRU TAL-QORTI EWROPEA TAL-AWDITURI, DWAR IR-RAPPORT ANNWALI TAL-QORTI EWROPEA TAL-AWDITURI GĦAS-SENA 2016</w:t>
      </w:r>
    </w:p>
    <w:p w:rsidR="00D802CA" w:rsidRPr="00386B17" w:rsidRDefault="00D802CA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126E" w:rsidRPr="00386B17" w:rsidRDefault="00386B17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ONOR. EMANUEL MALLIA (Chairperson</w:t>
      </w:r>
      <w:r w:rsidR="005A063D"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tal-Kumitat dwar l-Affarijiet Ekonomiċi u Finanzjarji</w:t>
      </w:r>
      <w:r w:rsidR="002F2103" w:rsidRPr="00386B17">
        <w:rPr>
          <w:rFonts w:ascii="Times New Roman" w:hAnsi="Times New Roman" w:cs="Times New Roman"/>
          <w:b/>
          <w:sz w:val="24"/>
          <w:szCs w:val="24"/>
          <w:lang w:val="mt-MT"/>
        </w:rPr>
        <w:t>)</w:t>
      </w:r>
      <w:r w:rsidR="00D27FEC"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Nilqgħu fostna lis-Sur Leo Brincat, Membru tal-Qorti Ewropea tal-Awdituri u eks kollega tagħna</w:t>
      </w:r>
      <w:r w:rsidR="00D27FE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Bħalma jsir kull sena, 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il-Membru Malti tal-Qorti Ewropea tal-Awdituri jagħm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ilna </w:t>
      </w:r>
      <w:r w:rsidR="00D27FEC" w:rsidRPr="00386B17">
        <w:rPr>
          <w:rFonts w:ascii="Times New Roman" w:hAnsi="Times New Roman" w:cs="Times New Roman"/>
          <w:sz w:val="24"/>
          <w:szCs w:val="24"/>
          <w:lang w:val="mt-MT"/>
        </w:rPr>
        <w:t>preżentazzjoni dwar l-operat u r-rapport annwali għas-sena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F2103" w:rsidRPr="00386B17">
        <w:rPr>
          <w:rFonts w:ascii="Times New Roman" w:hAnsi="Times New Roman" w:cs="Times New Roman"/>
          <w:sz w:val="24"/>
          <w:szCs w:val="24"/>
          <w:lang w:val="mt-MT"/>
        </w:rPr>
        <w:t>li tkun għaddiet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, din id-darba għas-sena</w:t>
      </w:r>
      <w:r w:rsidR="00D27FE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2016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27FE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D27FE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tal-attivitajiet tal-istess Qorti Ewropea. 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Infurmat li </w:t>
      </w:r>
      <w:r w:rsidR="002F210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din is-sena kien 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hemm żvilupp importanti, 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jiġifieri, 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għall-ewwel darba 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f’dan ir-rapport i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>l-Qorti Ewropea tal-Awdituri ta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A18FA" w:rsidRPr="00386B17">
        <w:rPr>
          <w:rFonts w:ascii="Times New Roman" w:hAnsi="Times New Roman" w:cs="Times New Roman"/>
          <w:sz w:val="24"/>
          <w:szCs w:val="24"/>
          <w:lang w:val="mt-MT"/>
        </w:rPr>
        <w:t>opinjoni favorevoli dwar l-affibi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lità tal-kontijiet tal-Unjoni Ewropea. Din hija l-ewwel darba, u allura hija </w:t>
      </w:r>
      <w:r w:rsidR="00EE722C" w:rsidRPr="00386B17">
        <w:rPr>
          <w:rFonts w:ascii="Times New Roman" w:hAnsi="Times New Roman" w:cs="Times New Roman"/>
          <w:i/>
          <w:sz w:val="24"/>
          <w:szCs w:val="24"/>
          <w:lang w:val="mt-MT"/>
        </w:rPr>
        <w:t>breakthrough</w:t>
      </w:r>
      <w:r w:rsidR="002F2103" w:rsidRPr="00386B17">
        <w:rPr>
          <w:rFonts w:ascii="Times New Roman" w:hAnsi="Times New Roman" w:cs="Times New Roman"/>
          <w:sz w:val="24"/>
          <w:szCs w:val="24"/>
          <w:lang w:val="mt-MT"/>
        </w:rPr>
        <w:t>. Jien ma rridx nitkellem fit-tul u se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nħall</w:t>
      </w:r>
      <w:r w:rsidR="002F2103" w:rsidRPr="00386B17">
        <w:rPr>
          <w:rFonts w:ascii="Times New Roman" w:hAnsi="Times New Roman" w:cs="Times New Roman"/>
          <w:sz w:val="24"/>
          <w:szCs w:val="24"/>
          <w:lang w:val="mt-MT"/>
        </w:rPr>
        <w:t>i l-kelma f’idejn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F210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is-Sur Brincat biex jagħmel il-preżentazzjoni tiegħu 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2F2103" w:rsidRPr="00386B17">
        <w:rPr>
          <w:rFonts w:ascii="Times New Roman" w:hAnsi="Times New Roman" w:cs="Times New Roman"/>
          <w:sz w:val="24"/>
          <w:szCs w:val="24"/>
          <w:lang w:val="mt-MT"/>
        </w:rPr>
        <w:t>abiex imbagħad, jekk ikun il-każ</w:t>
      </w:r>
      <w:r w:rsidR="00EE722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il-membri jagħmlu </w:t>
      </w:r>
      <w:r w:rsidR="000772F6" w:rsidRPr="00386B17">
        <w:rPr>
          <w:rFonts w:ascii="Times New Roman" w:hAnsi="Times New Roman" w:cs="Times New Roman"/>
          <w:sz w:val="24"/>
          <w:szCs w:val="24"/>
          <w:lang w:val="mt-MT"/>
        </w:rPr>
        <w:t>d-domandi opportuni li jħossu li għandhom jagħmlu. Grazzi.</w:t>
      </w:r>
    </w:p>
    <w:p w:rsidR="000772F6" w:rsidRPr="00386B17" w:rsidRDefault="000772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240B6" w:rsidRPr="00386B17" w:rsidRDefault="000772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IS-SUR LEO BRINCAT</w:t>
      </w:r>
      <w:r w:rsid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(Membru tal-Qorti Ewropea </w:t>
      </w:r>
      <w:r w:rsidR="00871DAB">
        <w:rPr>
          <w:rFonts w:ascii="Times New Roman" w:hAnsi="Times New Roman" w:cs="Times New Roman"/>
          <w:b/>
          <w:sz w:val="24"/>
          <w:szCs w:val="24"/>
          <w:lang w:val="mt-MT"/>
        </w:rPr>
        <w:t>tal-Awdituri)</w:t>
      </w: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Onor. President</w:t>
      </w:r>
      <w:r w:rsidR="009831C6" w:rsidRPr="00386B17">
        <w:rPr>
          <w:rFonts w:ascii="Times New Roman" w:hAnsi="Times New Roman" w:cs="Times New Roman"/>
          <w:sz w:val="24"/>
          <w:szCs w:val="24"/>
          <w:lang w:val="mt-MT"/>
        </w:rPr>
        <w:t>i u Membri tal-kumitat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831C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b’rispett sħiħ lejn l-obbligi tiegħi li 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joħorġu mit-Trattat ta’ Lisbona bħala membru tal-Qorti Ewropea tal-Awdituri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 xml:space="preserve"> kif ukoll lejn ir-</w:t>
      </w:r>
      <w:r w:rsidR="00D1034B" w:rsidRPr="00386B17">
        <w:rPr>
          <w:rFonts w:ascii="Times New Roman" w:hAnsi="Times New Roman" w:cs="Times New Roman"/>
          <w:sz w:val="24"/>
          <w:szCs w:val="24"/>
          <w:lang w:val="mt-MT"/>
        </w:rPr>
        <w:t>rwol tal-Parlament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i N</w:t>
      </w:r>
      <w:r w:rsidR="00D1034B" w:rsidRPr="00386B17">
        <w:rPr>
          <w:rFonts w:ascii="Times New Roman" w:hAnsi="Times New Roman" w:cs="Times New Roman"/>
          <w:sz w:val="24"/>
          <w:szCs w:val="24"/>
          <w:lang w:val="mt-MT"/>
        </w:rPr>
        <w:t>azzjonali fil-proċess leġiżlattiv, u ta’ kontabilità fl-Unjoni Ewrope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a, qed inre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 xml:space="preserve">ssaq quddiemkom il-ktejjeb 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L-Awditu tal-Unjoni Ewropea fil-Qosor 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>2016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- qed nara li dan diġà ġie 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ċirkolat - </w:t>
      </w:r>
      <w:r w:rsidR="00D1034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jelenka l-punti ewlenin li joħorġu mid-dettalji u 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mill-konklużjonijiet tar-Rapport Annwali 2016 li wkoll diġà tqassam</w:t>
      </w:r>
      <w:r w:rsidR="00D1034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lill-Onor. Membri</w:t>
      </w:r>
      <w:r w:rsidR="005240B6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5240B6" w:rsidRPr="00386B17" w:rsidRDefault="005240B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772F6" w:rsidRPr="00386B17" w:rsidRDefault="00D1034B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Ħassejtni fid-dmir li naġġornakom iktar dwar il-ħidma 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intensiva tal-Qorti nnifis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ha permezz ta’ dak li jissejjaħ ir-Rapport tal-Attività 2016 tal-istess Qorti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kif ukoll 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lista sħiħa aġġornata tar-rapporti speċjali u rapporti oħrajn 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mħejja mill-Qorti. </w:t>
      </w:r>
      <w:r w:rsidR="005240B6" w:rsidRPr="00386B17">
        <w:rPr>
          <w:rFonts w:ascii="Times New Roman" w:hAnsi="Times New Roman" w:cs="Times New Roman"/>
          <w:sz w:val="24"/>
          <w:szCs w:val="24"/>
          <w:lang w:val="mt-MT"/>
        </w:rPr>
        <w:t>F’din il-preżentazzjoni tal-lum nixtieq naġġornakom fil-qosor dwar ir-riżultati ewlenin miksuba fis-sena li għaddiet, il-proċess</w:t>
      </w:r>
      <w:r w:rsidR="00CD232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tar-riforma tal-Qorti nnifisha</w:t>
      </w:r>
      <w:r w:rsidR="005240B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kif ukoll dwar il-qafas tal-istrateġija ġdida tal-istess Qo</w:t>
      </w:r>
      <w:r w:rsidR="00B921B0" w:rsidRPr="00386B17">
        <w:rPr>
          <w:rFonts w:ascii="Times New Roman" w:hAnsi="Times New Roman" w:cs="Times New Roman"/>
          <w:sz w:val="24"/>
          <w:szCs w:val="24"/>
          <w:lang w:val="mt-MT"/>
        </w:rPr>
        <w:t>rti.  Se nsemmi wkoll</w:t>
      </w:r>
      <w:r w:rsidR="005240B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921B0" w:rsidRPr="00386B17">
        <w:rPr>
          <w:rFonts w:ascii="Times New Roman" w:hAnsi="Times New Roman" w:cs="Times New Roman"/>
          <w:sz w:val="24"/>
          <w:szCs w:val="24"/>
          <w:lang w:val="mt-MT"/>
        </w:rPr>
        <w:t>ir-</w:t>
      </w:r>
      <w:r w:rsidR="005240B6" w:rsidRPr="00386B17">
        <w:rPr>
          <w:rFonts w:ascii="Times New Roman" w:hAnsi="Times New Roman" w:cs="Times New Roman"/>
          <w:sz w:val="24"/>
          <w:szCs w:val="24"/>
          <w:lang w:val="mt-MT"/>
        </w:rPr>
        <w:t>referenzi għal M</w:t>
      </w:r>
      <w:r w:rsidR="00B921B0" w:rsidRPr="00386B17">
        <w:rPr>
          <w:rFonts w:ascii="Times New Roman" w:hAnsi="Times New Roman" w:cs="Times New Roman"/>
          <w:sz w:val="24"/>
          <w:szCs w:val="24"/>
          <w:lang w:val="mt-MT"/>
        </w:rPr>
        <w:t>alta fir-rapport annwali u fir-rapporti speċjali</w:t>
      </w:r>
      <w:r w:rsidR="005240B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kif ukoll dwar il-ħidma tiegħi fil-Qorti Ewropea tal-Awdituri. </w:t>
      </w:r>
    </w:p>
    <w:p w:rsidR="005240B6" w:rsidRPr="00386B17" w:rsidRDefault="005240B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106E" w:rsidRPr="00386B17" w:rsidRDefault="005240B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Nibdew l-ewwel bir-riżultati ewlenin għas-sena 2016. Filwaqt li aħna sibna li l-kontijiet tal-Unjoni Ewropea għall-2016 j</w:t>
      </w:r>
      <w:r w:rsidR="00B921B0" w:rsidRPr="00386B17">
        <w:rPr>
          <w:rFonts w:ascii="Times New Roman" w:hAnsi="Times New Roman" w:cs="Times New Roman"/>
          <w:sz w:val="24"/>
          <w:szCs w:val="24"/>
          <w:lang w:val="mt-MT"/>
        </w:rPr>
        <w:t>ippreżentaw stampa vera u ġusta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aħna </w:t>
      </w:r>
      <w:r w:rsidR="00B640A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ċertifikajnihom</w:t>
      </w:r>
      <w:r w:rsidR="00B921B0" w:rsidRPr="00386B17">
        <w:rPr>
          <w:rFonts w:ascii="Times New Roman" w:hAnsi="Times New Roman" w:cs="Times New Roman"/>
          <w:sz w:val="24"/>
          <w:szCs w:val="24"/>
          <w:lang w:val="mt-MT"/>
        </w:rPr>
        <w:t>, bħalma kien il-każ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kull sena mi</w:t>
      </w:r>
      <w:r w:rsidR="00B921B0" w:rsidRPr="00386B17">
        <w:rPr>
          <w:rFonts w:ascii="Times New Roman" w:hAnsi="Times New Roman" w:cs="Times New Roman"/>
          <w:sz w:val="24"/>
          <w:szCs w:val="24"/>
          <w:lang w:val="mt-MT"/>
        </w:rPr>
        <w:t>ll-200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>7 sal-lum, għandi l-pja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>ir inħabbar li d-dħul fl-2016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mhux biss kien ħieles minn żballji materjali, iżda iktar 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minn dan kollu, kien hemm titji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b sostnut fil-livell ta’ żball smat għall-pagamenti li saru mill-baġit tal-Unjoni Ewropea! Tant, li madwar nofs l-infiq tal-Unjoni Ewropea li awditjajna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>, ‘l hekk imse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jħa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entitlement payments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fl-2016, il-livell ta’ żball stmat kien taħt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is-soll ta’ 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materjalità ta’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2%. 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Minn kemm ilu li bdejna nipp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>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ovdu 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>dikjarazzjoni ta’ assikurazzjoni annwali fl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>-1994,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di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>n is-sena hija l-ewwel opinjoni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04944" w:rsidRPr="00386B17">
        <w:rPr>
          <w:rFonts w:ascii="Times New Roman" w:hAnsi="Times New Roman" w:cs="Times New Roman"/>
          <w:sz w:val="24"/>
          <w:szCs w:val="24"/>
          <w:lang w:val="mt-MT"/>
        </w:rPr>
        <w:t>li qatt ħriġna biha li mhix waħda avversa imma li għalkemm mhix għal kollox favorevoli, hija waħda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kwalifikata. S</w:t>
      </w:r>
      <w:r w:rsidR="006E05F2" w:rsidRPr="00386B17">
        <w:rPr>
          <w:rFonts w:ascii="Times New Roman" w:hAnsi="Times New Roman" w:cs="Times New Roman"/>
          <w:sz w:val="24"/>
          <w:szCs w:val="24"/>
          <w:lang w:val="mt-MT"/>
        </w:rPr>
        <w:t>al</w:t>
      </w:r>
      <w:r w:rsidR="00F2628B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6E05F2" w:rsidRPr="00386B17">
        <w:rPr>
          <w:rFonts w:ascii="Times New Roman" w:hAnsi="Times New Roman" w:cs="Times New Roman"/>
          <w:sz w:val="24"/>
          <w:szCs w:val="24"/>
          <w:lang w:val="mt-MT"/>
        </w:rPr>
        <w:t>lum kienet dejjem avversa u hekk kien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ġara propju sas-sena li għaddiet. D</w:t>
      </w:r>
      <w:r w:rsidR="00ED106E" w:rsidRPr="00386B17">
        <w:rPr>
          <w:rFonts w:ascii="Times New Roman" w:hAnsi="Times New Roman" w:cs="Times New Roman"/>
          <w:sz w:val="24"/>
          <w:szCs w:val="24"/>
          <w:lang w:val="mt-MT"/>
        </w:rPr>
        <w:t>in hija l-ikbar prova tat-titji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 importanti fl-infiq tal-Unjoni Ewropea. Filwaqt li l-livell kumplessiv ta’ żball għall-infiq tal-Unjoni Ewropea fl-2014 kien ta’ 4.4% u fl-2015 kien ta’ 3.8%, fis-sena 2016 dan niżel għal 3.1%. Min-naħa l-oħra, </w:t>
      </w:r>
      <w:r w:rsidR="00F2628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3E74BB" w:rsidRPr="00386B17">
        <w:rPr>
          <w:rFonts w:ascii="Times New Roman" w:hAnsi="Times New Roman" w:cs="Times New Roman"/>
          <w:sz w:val="24"/>
          <w:szCs w:val="24"/>
          <w:lang w:val="mt-MT"/>
        </w:rPr>
        <w:t>d-dħul tal-</w:t>
      </w:r>
      <w:r w:rsidR="00D3725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baġit </w:t>
      </w:r>
      <w:r w:rsidR="00D37256" w:rsidRPr="00386B17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tal-Unjoni Ewropea ma ġiex milqut minn żball materjali fis-sena 2016. </w:t>
      </w:r>
    </w:p>
    <w:p w:rsidR="00ED106E" w:rsidRPr="00386B17" w:rsidRDefault="00ED106E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F56F9" w:rsidRPr="00386B17" w:rsidRDefault="00D3725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L-oqsma fejn </w:t>
      </w:r>
      <w:r w:rsidR="00ED106E" w:rsidRPr="00386B17">
        <w:rPr>
          <w:rFonts w:ascii="Times New Roman" w:hAnsi="Times New Roman" w:cs="Times New Roman"/>
          <w:sz w:val="24"/>
          <w:szCs w:val="24"/>
          <w:lang w:val="mt-MT"/>
        </w:rPr>
        <w:t>insta</w:t>
      </w:r>
      <w:r w:rsidR="00DC025C" w:rsidRPr="00386B17">
        <w:rPr>
          <w:rFonts w:ascii="Times New Roman" w:hAnsi="Times New Roman" w:cs="Times New Roman"/>
          <w:sz w:val="24"/>
          <w:szCs w:val="24"/>
          <w:lang w:val="mt-MT"/>
        </w:rPr>
        <w:t>b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livell ogħla ta’ żball kien fil-pagamenti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 xml:space="preserve"> bbażati fuq rimbors ta’ spejjeż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ED106E" w:rsidRPr="00386B17">
        <w:rPr>
          <w:rFonts w:ascii="Times New Roman" w:hAnsi="Times New Roman" w:cs="Times New Roman"/>
          <w:sz w:val="24"/>
          <w:szCs w:val="24"/>
          <w:lang w:val="mt-MT"/>
        </w:rPr>
        <w:t>jsiru permezz ta’ refużjonijiet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għall</w:t>
      </w:r>
      <w:r w:rsidR="00DC025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-intestatura </w:t>
      </w:r>
      <w:r w:rsidR="002F3FBA" w:rsidRPr="00386B17">
        <w:rPr>
          <w:rFonts w:ascii="Times New Roman" w:hAnsi="Times New Roman" w:cs="Times New Roman"/>
          <w:sz w:val="24"/>
          <w:szCs w:val="24"/>
          <w:lang w:val="mt-MT"/>
        </w:rPr>
        <w:t>‘</w:t>
      </w:r>
      <w:r w:rsidR="00DC025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koeżjoni ekonomika,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soċjali u territorjali</w:t>
      </w:r>
      <w:r w:rsidR="002F3FBA" w:rsidRPr="00386B17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kif ukoll fejn jidħlu riżorsi naturali bħall-żvilupp rurali, ambjent, azzjoni klimatika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anke sajd. Wara li sibna li kien hemm informazzjoni suffiċjenti disponibbli biex ħafna żballji jiġu evitati jew biex j</w:t>
      </w:r>
      <w:r w:rsidR="00DC025C" w:rsidRPr="00386B17">
        <w:rPr>
          <w:rFonts w:ascii="Times New Roman" w:hAnsi="Times New Roman" w:cs="Times New Roman"/>
          <w:sz w:val="24"/>
          <w:szCs w:val="24"/>
          <w:lang w:val="mt-MT"/>
        </w:rPr>
        <w:t>inqabdu u jiġu korreġuti ulterjo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rment, fil-fehema tagħna dan ifisser </w:t>
      </w:r>
      <w:r w:rsidR="00DC025C" w:rsidRPr="00386B17">
        <w:rPr>
          <w:rFonts w:ascii="Times New Roman" w:hAnsi="Times New Roman" w:cs="Times New Roman"/>
          <w:sz w:val="24"/>
          <w:szCs w:val="24"/>
          <w:lang w:val="mt-MT"/>
        </w:rPr>
        <w:t>li m</w:t>
      </w:r>
      <w:r w:rsidR="000B2E0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hemmx ħtieġa l</w:t>
      </w:r>
      <w:r w:rsidR="00DC025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 jsiru kontrolli addizzjonali imma 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l-kontrolli eżistenti jiġu infurzati sew. Inkun qed nonqos jekk ma nwassalx twissija waħda u serja: li l-pagamenti totali fejn l-Unjoni Ewropea hija impenjata li tagħmel minn </w:t>
      </w:r>
      <w:r w:rsidR="009F5D2D" w:rsidRPr="00386B17">
        <w:rPr>
          <w:rFonts w:ascii="Times New Roman" w:hAnsi="Times New Roman" w:cs="Times New Roman"/>
          <w:i/>
          <w:sz w:val="24"/>
          <w:szCs w:val="24"/>
          <w:lang w:val="mt-MT"/>
        </w:rPr>
        <w:t>budgets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futuri, kienu ogħla min</w:t>
      </w:r>
      <w:r w:rsidR="00D84402" w:rsidRPr="00386B17">
        <w:rPr>
          <w:rFonts w:ascii="Times New Roman" w:hAnsi="Times New Roman" w:cs="Times New Roman"/>
          <w:sz w:val="24"/>
          <w:szCs w:val="24"/>
          <w:lang w:val="mt-MT"/>
        </w:rPr>
        <w:t>n qatt qabel fl-2016, tant li la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ħħqu l-</w:t>
      </w:r>
      <w:r w:rsidR="00CC4C34" w:rsidRPr="00386B17">
        <w:rPr>
          <w:rFonts w:ascii="Times New Roman" w:hAnsi="Times New Roman" w:cs="Times New Roman"/>
          <w:sz w:val="24"/>
          <w:szCs w:val="24"/>
          <w:lang w:val="mt-MT"/>
        </w:rPr>
        <w:t>€238.8 biljuni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. Għaldaqstant jeħtieġ li l-eliminazzjoni ta’ dawn l-ar</w:t>
      </w:r>
      <w:r w:rsidR="00D84402" w:rsidRPr="00386B17">
        <w:rPr>
          <w:rFonts w:ascii="Times New Roman" w:hAnsi="Times New Roman" w:cs="Times New Roman"/>
          <w:sz w:val="24"/>
          <w:szCs w:val="24"/>
          <w:lang w:val="mt-MT"/>
        </w:rPr>
        <w:t>retrati u l-pre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venzjoni ta’ oħrajn ġodda għandhom j</w:t>
      </w:r>
      <w:r w:rsidR="00D84402" w:rsidRPr="00386B17">
        <w:rPr>
          <w:rFonts w:ascii="Times New Roman" w:hAnsi="Times New Roman" w:cs="Times New Roman"/>
          <w:sz w:val="24"/>
          <w:szCs w:val="24"/>
          <w:lang w:val="mt-MT"/>
        </w:rPr>
        <w:t>ingħataw prijorità meta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640A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nħarsu lejn l-ippjanar tal-infiq tal-Unjoni Ewropea għaż-żmien li jibda fis-sena 2020. </w:t>
      </w:r>
    </w:p>
    <w:p w:rsidR="006F56F9" w:rsidRPr="00386B17" w:rsidRDefault="006F56F9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240B6" w:rsidRPr="00386B17" w:rsidRDefault="00CC4C34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Sinjuri, q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ed ngħid dan kollu għaliex ilkoll kemm aħna għandna 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wol importanti x’naqdu biex nindokraw i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l-fiduċja taċ-ċittadini tagħna fl-istituzzjonijiet Ewropej u dawk nazzjonali. F’dan il-kuntest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huwa importanti li 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>-ċittadini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jkunu jafu li l-fondi 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pubbliċi qed jintefqu skont il-l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iġi. Iċ-ċitta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>dini komuni, li jħallsu t-taxxi u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aħna frankament inqisuhom bħala l-i</w:t>
      </w:r>
      <w:r w:rsidR="009F5D2D" w:rsidRPr="00386B17">
        <w:rPr>
          <w:rFonts w:ascii="Times New Roman" w:hAnsi="Times New Roman" w:cs="Times New Roman"/>
          <w:i/>
          <w:sz w:val="24"/>
          <w:szCs w:val="24"/>
          <w:lang w:val="mt-MT"/>
        </w:rPr>
        <w:t>stakeholders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Ewropej ewlenin, għandhom d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 xml:space="preserve">ritt li jkunu jafu x’ħadu għal </w:t>
      </w:r>
      <w:r w:rsidR="009F5D2D" w:rsidRPr="00386B17">
        <w:rPr>
          <w:rFonts w:ascii="Times New Roman" w:hAnsi="Times New Roman" w:cs="Times New Roman"/>
          <w:sz w:val="24"/>
          <w:szCs w:val="24"/>
          <w:lang w:val="mt-MT"/>
        </w:rPr>
        <w:t>flushom, kienx jag</w:t>
      </w:r>
      <w:r w:rsidR="00B640AB">
        <w:rPr>
          <w:rFonts w:ascii="Times New Roman" w:hAnsi="Times New Roman" w:cs="Times New Roman"/>
          <w:sz w:val="24"/>
          <w:szCs w:val="24"/>
          <w:lang w:val="mt-MT"/>
        </w:rPr>
        <w:t>ħmel sens li jkun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 xml:space="preserve"> hemm ċerti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proġetti partikolari f’postijiet partikolari, 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dawn 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>humiex qed iwasslu għall-impjiegi u tkabbir u jekk il-flus intefqux bil-għaqal jew le. Dan inkunu nistgħu nagħmluh biss jekk niffukaw dejjem iktar fuq il-prestazzjoni, dak li jissejjaħ il-</w:t>
      </w:r>
      <w:r w:rsidR="00C366D1" w:rsidRPr="00386B17">
        <w:rPr>
          <w:rFonts w:ascii="Times New Roman" w:hAnsi="Times New Roman" w:cs="Times New Roman"/>
          <w:i/>
          <w:sz w:val="24"/>
          <w:szCs w:val="24"/>
          <w:lang w:val="mt-MT"/>
        </w:rPr>
        <w:t>performance auditing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>; bil-għan li mhux biss n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>iżguraw li r-regoli u l-proċeduri tal-Qorti ġew osservati, iżda wkoll li t-</w:t>
      </w:r>
      <w:r w:rsidR="003675B1">
        <w:rPr>
          <w:rFonts w:ascii="Times New Roman" w:hAnsi="Times New Roman" w:cs="Times New Roman"/>
          <w:i/>
          <w:sz w:val="24"/>
          <w:szCs w:val="24"/>
          <w:lang w:val="mt-MT"/>
        </w:rPr>
        <w:t>tax</w:t>
      </w:r>
      <w:r w:rsidR="00C366D1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payers 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>ikunu qed jieħdu valur sħiħ tal-flus minfuqa għall-benefiċċju tal-komunitajiet rispettivi tagħhom. Permess ta’ dawn il-</w:t>
      </w:r>
      <w:r w:rsidR="00C366D1" w:rsidRPr="00386B17">
        <w:rPr>
          <w:rFonts w:ascii="Times New Roman" w:hAnsi="Times New Roman" w:cs="Times New Roman"/>
          <w:i/>
          <w:sz w:val="24"/>
          <w:szCs w:val="24"/>
          <w:lang w:val="mt-MT"/>
        </w:rPr>
        <w:t>performance audits</w:t>
      </w:r>
      <w:r w:rsidR="00B04FCC" w:rsidRPr="00386B17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aħna 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>nemmnu li nkunu qed nikkontribwixxu attivament biex insaħħu l-valur miżjud fuq livell Ewropew. B’dan f’moħħna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se jkollna opportunità ferm iktar minn qatt qabel biex nagħtu ħarsa mill-ġdid lejn id-dikjarazz</w:t>
      </w:r>
      <w:r w:rsidR="00B640AB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>oni ta’ assikurazzjoni b’mod li nkunu nistgħu nistri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>ħu iktar fuq dak li jirrigwarda r-regolarità tal-infiq fuq il-futur, iżjed u iżjed billi f’ħafna oqsma tal-</w:t>
      </w:r>
      <w:r w:rsidR="00C366D1" w:rsidRPr="00386B17">
        <w:rPr>
          <w:rFonts w:ascii="Times New Roman" w:hAnsi="Times New Roman" w:cs="Times New Roman"/>
          <w:i/>
          <w:sz w:val="24"/>
          <w:szCs w:val="24"/>
          <w:lang w:val="mt-MT"/>
        </w:rPr>
        <w:t>budgets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tal-Unjoni Ewropea s-sistemi ta’ kontroll immirati le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>jn il-prevenzjoni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l-korrezzjoni tal-iżballji ttej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bu b’mod sinjifikanti f’dawn l-aħħar snin. </w:t>
      </w:r>
      <w:r w:rsidR="00B04FC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Però x</w:t>
      </w:r>
      <w:r w:rsidR="00C366D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orta waħda jeħtieġ li nieħdu iktar kont tal-livelli differenti ta’ kontrolli interni 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>li jintużaw kemm fil-Kummissjoni Ewropea u an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ke fl-amministrazzjonijiet tal-Istati M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>embri għall-ġestjoni</w:t>
      </w:r>
      <w:r w:rsidR="00162F1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tal-infiq tal-Unjoni Ewropea u d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an sabiex ngħinu biex tkompli tittejjeb din il-ġestjoni. </w:t>
      </w:r>
    </w:p>
    <w:p w:rsidR="00212175" w:rsidRPr="00386B17" w:rsidRDefault="0021217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2175" w:rsidRPr="00386B17" w:rsidRDefault="00162F13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Issa niġi għar-r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iforma 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l-istrateġija tal-Qorti tal-Awdituri. 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Sena ilu kont semmejtilkom li qed naħd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mu fuq riforma tal-Qorti u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konna se nfasslu st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>rateġija ġdida għall-perjodu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2018 sa 2020. Din tlestiet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ġiet 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addottata 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issa 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>qed naħdmu fuq l-implimentazzjoni tagħha. Din l-istrateġija għandha tgħina nilħqu l-għaniji</w:t>
      </w:r>
      <w:r w:rsidR="00397AC1" w:rsidRPr="00386B17">
        <w:rPr>
          <w:rFonts w:ascii="Times New Roman" w:hAnsi="Times New Roman" w:cs="Times New Roman"/>
          <w:sz w:val="24"/>
          <w:szCs w:val="24"/>
          <w:lang w:val="mt-MT"/>
        </w:rPr>
        <w:t>et strateġiċi sas-sena 2020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AC1" w:rsidRPr="00386B17">
        <w:rPr>
          <w:rFonts w:ascii="Times New Roman" w:hAnsi="Times New Roman" w:cs="Times New Roman"/>
          <w:sz w:val="24"/>
          <w:szCs w:val="24"/>
          <w:lang w:val="mt-MT"/>
        </w:rPr>
        <w:t>billi ntejbu l-valur miżjud tad-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>dikjarazzjoni tal-assikurazzjoni fil-kuntest tal-isfidi tal-ġestjoni finanzjarja tal-Unjoni Ewropea ta</w:t>
      </w:r>
      <w:r w:rsidR="00397AC1" w:rsidRPr="00386B17">
        <w:rPr>
          <w:rFonts w:ascii="Times New Roman" w:hAnsi="Times New Roman" w:cs="Times New Roman"/>
          <w:sz w:val="24"/>
          <w:szCs w:val="24"/>
          <w:lang w:val="mt-MT"/>
        </w:rPr>
        <w:t>l-lum kif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wkoll bil-għan li nżidu l-</w:t>
      </w:r>
      <w:r w:rsidR="00212175" w:rsidRPr="00386B17">
        <w:rPr>
          <w:rFonts w:ascii="Times New Roman" w:hAnsi="Times New Roman" w:cs="Times New Roman"/>
          <w:i/>
          <w:sz w:val="24"/>
          <w:szCs w:val="24"/>
          <w:lang w:val="mt-MT"/>
        </w:rPr>
        <w:t>focus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fuq l-aspetti kollha tal-prestazzjoni tal-azzjoni fl-Unjoni Ewropea. L-istrateġija għandha tgħin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>a biex inwasslu messaġġi ċari li jinftehm</w:t>
      </w:r>
      <w:r w:rsidR="00397AC1" w:rsidRPr="00386B17">
        <w:rPr>
          <w:rFonts w:ascii="Times New Roman" w:hAnsi="Times New Roman" w:cs="Times New Roman"/>
          <w:sz w:val="24"/>
          <w:szCs w:val="24"/>
          <w:lang w:val="mt-MT"/>
        </w:rPr>
        <w:t>u, kif ukoll nirristrutturaw l-o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rganizzazzjoni tagħna skont il-ħidma tagħna. </w:t>
      </w:r>
    </w:p>
    <w:p w:rsidR="00212175" w:rsidRPr="00386B17" w:rsidRDefault="0021217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16A2" w:rsidRPr="00386B17" w:rsidRDefault="00397AC1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Sinjuri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>, l-mira aħħarija tagħna għandha tkun li nkabbru u nnisslu l-fiduċja fost l-i</w:t>
      </w:r>
      <w:r w:rsidR="00212175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stakeholders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kollha fil-perjodu</w:t>
      </w:r>
      <w:r w:rsidR="002121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imsemmi u anke lil hinn minnu. Irridu nistaqsu lilna nfusna kif se jolqtuna l-</w:t>
      </w:r>
      <w:r w:rsidR="00212175" w:rsidRPr="00386B17">
        <w:rPr>
          <w:rFonts w:ascii="Times New Roman" w:hAnsi="Times New Roman" w:cs="Times New Roman"/>
          <w:i/>
          <w:sz w:val="24"/>
          <w:szCs w:val="24"/>
          <w:lang w:val="mt-MT"/>
        </w:rPr>
        <w:t>policies</w:t>
      </w:r>
      <w:r w:rsidR="00E453F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il-ġ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odda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lastRenderedPageBreak/>
        <w:t>tal-Unjoni Ewropea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? K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if se tissaħħaħ il-governanza ekonomika u finanzj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arja tal-Unjoni Ewropea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?  X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’effett se jkollha ż-żieda fil-komplessità tal-finanzjame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nt tal-Unjoni Ewropea? X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’effett jista’ eventwalment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ikollha 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Brexit j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ekk iseħħ?  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if jolqotna l-fatt li 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l-baġit tal-Unjoni Ewropea ftit li xejn jipprovdi flessibilità għar-rispons għall-avve</w:t>
      </w:r>
      <w:r w:rsidR="003675B1">
        <w:rPr>
          <w:rFonts w:ascii="Times New Roman" w:hAnsi="Times New Roman" w:cs="Times New Roman"/>
          <w:sz w:val="24"/>
          <w:szCs w:val="24"/>
          <w:lang w:val="mt-MT"/>
        </w:rPr>
        <w:t>nimenti mhux prevesti?  I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l-fatt li l-Istati M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embri jistgħu jsibu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ha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diffiċli biex jassorbu xi wħud mill-fondi tal-Unjo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>ni Ewropea li huma disponnibbli?  X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’evalwazzjoni se nagħmlu tal-Multiannual Financial Framework (MFF) tal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-Unjoni Ewropea għas-snin 2014 sa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 xml:space="preserve"> 2020? J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ekk għadux jagħmel sens li nkomplu nippjanaw għal seba’ snin sħaħ meta t-terminu tal-Kummissjoni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>al-Parlament Ewropew huwa iqsar? K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>if nist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għu nkunu ferm iktar professjonali</w:t>
      </w:r>
      <w:r w:rsidR="00E453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fejn jidħlu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teknoloġiji ġodda bħal</w:t>
      </w:r>
      <w:r w:rsidR="00EB448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816A2" w:rsidRPr="00386B17">
        <w:rPr>
          <w:rFonts w:ascii="Times New Roman" w:hAnsi="Times New Roman" w:cs="Times New Roman"/>
          <w:i/>
          <w:sz w:val="24"/>
          <w:szCs w:val="24"/>
          <w:lang w:val="mt-MT"/>
        </w:rPr>
        <w:t>data min</w:t>
      </w:r>
      <w:r w:rsidR="00EB4487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ing, digital audits, </w:t>
      </w:r>
      <w:r w:rsidR="00EB4487" w:rsidRPr="00386B1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 xml:space="preserve"> affarijiet oħra simili?  K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>if nistgħu nikkomunikaw aħjar - għalkemm</w:t>
      </w:r>
      <w:r w:rsidR="00EB448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fuq livell lokali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aħna</w:t>
      </w:r>
      <w:r w:rsidR="00EB448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mixjin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tajjeb ħafna -</w:t>
      </w:r>
      <w:r w:rsidR="00EB448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ma’ awdituri oħrajn fosthom l-ekwiva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>le</w:t>
      </w:r>
      <w:r w:rsidR="00EB4487" w:rsidRPr="00386B17">
        <w:rPr>
          <w:rFonts w:ascii="Times New Roman" w:hAnsi="Times New Roman" w:cs="Times New Roman"/>
          <w:sz w:val="24"/>
          <w:szCs w:val="24"/>
          <w:lang w:val="mt-MT"/>
        </w:rPr>
        <w:t>nti tal-Uffiċċ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ju Nazzjonali tal-Verifika, u oqsma internazzjonali bħall-</w:t>
      </w:r>
      <w:r w:rsidR="00E816A2" w:rsidRPr="00386B17">
        <w:rPr>
          <w:rStyle w:val="st1"/>
          <w:rFonts w:ascii="Times New Roman" w:hAnsi="Times New Roman" w:cs="Times New Roman"/>
          <w:sz w:val="24"/>
          <w:szCs w:val="24"/>
        </w:rPr>
        <w:t>International Organisation of Supreme Audit Institutions</w:t>
      </w:r>
      <w:r w:rsidR="00E816A2" w:rsidRPr="00386B17">
        <w:rPr>
          <w:rStyle w:val="st1"/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="00E816A2" w:rsidRPr="00386B17">
        <w:rPr>
          <w:rStyle w:val="st1"/>
          <w:rFonts w:ascii="Times New Roman" w:hAnsi="Times New Roman" w:cs="Times New Roman"/>
          <w:color w:val="545454"/>
          <w:sz w:val="24"/>
          <w:szCs w:val="24"/>
          <w:lang w:val="mt-MT"/>
        </w:rPr>
        <w:t>(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INTOSAI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anke 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E816A2" w:rsidRPr="00386B17">
        <w:rPr>
          <w:rStyle w:val="st1"/>
          <w:rFonts w:ascii="Times New Roman" w:hAnsi="Times New Roman" w:cs="Times New Roman"/>
          <w:sz w:val="24"/>
          <w:szCs w:val="24"/>
        </w:rPr>
        <w:t>Economic Cooperation Organisation Supreme Audit Institutions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ECOSAI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>)? K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if nistgħu niżviluppaw aħjar il-ħiliet tar-riżorsi umani 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>tagħna stess bħala istituzzjoni?  K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if nistgħu </w:t>
      </w:r>
      <w:r w:rsidR="004E3EA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nsaħħu r-relazzjoni tagħna bħala istituzzjoni indipendenti mal-midja inter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nazzjonali u fl-Istati M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>embri? K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if 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nistgħu 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mhux biss ngħinu lill-Unjoni Ewropea taħdem aħjar, iżda wkoll inwasslu liċ</w:t>
      </w:r>
      <w:r w:rsidR="00E816A2" w:rsidRPr="00386B17">
        <w:rPr>
          <w:rFonts w:ascii="Times New Roman" w:hAnsi="Times New Roman" w:cs="Times New Roman"/>
          <w:sz w:val="24"/>
          <w:szCs w:val="24"/>
          <w:lang w:val="mt-MT"/>
        </w:rPr>
        <w:t>-ċittadini biex jifhmu aħjar</w:t>
      </w:r>
      <w:r w:rsidR="007518C7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E816A2" w:rsidRPr="00386B17" w:rsidRDefault="00E816A2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040C9" w:rsidRPr="00386B17" w:rsidRDefault="00E816A2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injuri,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inkunu wasalna 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jekk minn għassi</w:t>
      </w:r>
      <w:r w:rsidR="004E3EA2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sa tal-finanzi tal-Unjoni Ewropea, kif ħafna dr</w:t>
      </w:r>
      <w:r w:rsidR="00EB7B2F">
        <w:rPr>
          <w:rFonts w:ascii="Times New Roman" w:hAnsi="Times New Roman" w:cs="Times New Roman"/>
          <w:sz w:val="24"/>
          <w:szCs w:val="24"/>
          <w:lang w:val="mt-MT"/>
        </w:rPr>
        <w:t>abi jirreferu għalina, nevolvu r-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rwol tagħna f’wieħed li jinfti</w:t>
      </w:r>
      <w:r w:rsidR="004E3EA2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>hem minn kulħadd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jiġifieri,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aħna qegħdin hawn biex inħarsu l-intere</w:t>
      </w:r>
      <w:r w:rsidR="004E3EA2">
        <w:rPr>
          <w:rFonts w:ascii="Times New Roman" w:hAnsi="Times New Roman" w:cs="Times New Roman"/>
          <w:sz w:val="24"/>
          <w:szCs w:val="24"/>
          <w:lang w:val="mt-MT"/>
        </w:rPr>
        <w:t>ssi taċ-ċittadini infushom</w:t>
      </w:r>
      <w:r w:rsidR="00B46C7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Fi żmien ta’ miżinformazzjoni wiesa, hemm bżonn li nipprovdu tagħrif oġġettiv li wieħed jista’ jorbot fuqu. Bħala organizzazzjoni </w:t>
      </w:r>
      <w:r w:rsidR="00A5171F" w:rsidRPr="00386B17">
        <w:rPr>
          <w:rFonts w:ascii="Times New Roman" w:hAnsi="Times New Roman" w:cs="Times New Roman"/>
          <w:sz w:val="24"/>
          <w:szCs w:val="24"/>
          <w:lang w:val="mt-MT"/>
        </w:rPr>
        <w:t>indipendenti, hemm bżonn li nitf</w:t>
      </w:r>
      <w:r w:rsidR="004E41CA" w:rsidRPr="00386B17">
        <w:rPr>
          <w:rFonts w:ascii="Times New Roman" w:hAnsi="Times New Roman" w:cs="Times New Roman"/>
          <w:sz w:val="24"/>
          <w:szCs w:val="24"/>
          <w:lang w:val="mt-MT"/>
        </w:rPr>
        <w:t>għu dawl fuq dak li qed jaħdem sew fi ħdan l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-Unjoni Ewropea, kif ukoll niffukaw</w:t>
      </w:r>
      <w:r w:rsidR="004E41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fuq dak li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mhuwiex jaħdem sew jew li jista’ jaħdem</w:t>
      </w:r>
      <w:r w:rsidR="004E41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aħjar. </w:t>
      </w:r>
    </w:p>
    <w:p w:rsidR="00D040C9" w:rsidRPr="00386B17" w:rsidRDefault="00D040C9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A5ED8" w:rsidRPr="00386B17" w:rsidRDefault="004E41CA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Huwa fatt magħruf li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l-perjodu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bejn l-2018 u l-2020 se jkun żmien kruċjali ħafna għall-Unjoni Ewropea. Se jkun żmien li fih se j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ittieħdu deċiżjonijiet kruċjali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għalkemm 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>dmirna h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uwa li nkunu awdituri esterni - aħna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 nistgħ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ux immorru lil hinn minn hekk għax aħna m’aħniex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040C9" w:rsidRPr="00386B17">
        <w:rPr>
          <w:rFonts w:ascii="Times New Roman" w:hAnsi="Times New Roman" w:cs="Times New Roman"/>
          <w:i/>
          <w:sz w:val="24"/>
          <w:szCs w:val="24"/>
          <w:lang w:val="mt-MT"/>
        </w:rPr>
        <w:t>policy ma</w:t>
      </w:r>
      <w:r w:rsidR="002315F3" w:rsidRPr="00386B17">
        <w:rPr>
          <w:rFonts w:ascii="Times New Roman" w:hAnsi="Times New Roman" w:cs="Times New Roman"/>
          <w:i/>
          <w:sz w:val="24"/>
          <w:szCs w:val="24"/>
          <w:lang w:val="mt-MT"/>
        </w:rPr>
        <w:t>kers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– aħna 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>rridu nil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qgħu bil-quddiem għall-impatt li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dan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se j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>kollu fuqna u anke fuq ħidmi</w:t>
      </w:r>
      <w:r w:rsidR="004E3EA2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>tna. Kull sfida għandna nħarsu lejha bħala opportunità g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ħal iktar titjib u effiċjenza a</w:t>
      </w:r>
      <w:r w:rsidR="002315F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kbar. Iżda jekk fl-aħħar mill-aħħar m’aħniex se nċekknu d-distanza 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>li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qed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tbigħed liċ-ċittadini Ewrop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ej mill-istituzzjonijiet</w:t>
      </w:r>
      <w:r w:rsidR="00EB7B2F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allura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mingħajr ma 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rridu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se niffaċċjaw 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>theddida eżistenzjali għall-Unjoni Ewropea nnifisha. Dan mh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uwiex il-ħsieb tiegħi personali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imma huwa l-ħsieb tagħna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>bħala Qorti Ewropea tal-Awdituri, li jien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naqbel miegħu perfettament. L-istrateġija ġdida tagħna ġiet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imfassla b’dan kollu f’moħħna u 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wara konsultazzjoni </w:t>
      </w:r>
      <w:r w:rsidR="00D040C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interna u esterna </w:t>
      </w:r>
      <w:r w:rsidR="000A5ED8" w:rsidRPr="00386B17">
        <w:rPr>
          <w:rFonts w:ascii="Times New Roman" w:hAnsi="Times New Roman" w:cs="Times New Roman"/>
          <w:sz w:val="24"/>
          <w:szCs w:val="24"/>
          <w:lang w:val="mt-MT"/>
        </w:rPr>
        <w:t>mill-iktar estensiva.</w:t>
      </w:r>
    </w:p>
    <w:p w:rsidR="000A5ED8" w:rsidRPr="00386B17" w:rsidRDefault="000A5ED8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A5ED8" w:rsidRPr="00386B17" w:rsidRDefault="000A5ED8" w:rsidP="00D06E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Bħal</w:t>
      </w:r>
      <w:r w:rsidR="00C75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kull sena, se ngħid xi ħaġa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fil-qosor </w:t>
      </w:r>
      <w:r w:rsidR="001F2D6A">
        <w:rPr>
          <w:rFonts w:ascii="Times New Roman" w:hAnsi="Times New Roman" w:cs="Times New Roman"/>
          <w:sz w:val="24"/>
          <w:szCs w:val="24"/>
          <w:lang w:val="mt-MT"/>
        </w:rPr>
        <w:t xml:space="preserve">dwar referenzi </w:t>
      </w:r>
      <w:r w:rsidR="00C756A2" w:rsidRPr="00386B17">
        <w:rPr>
          <w:rFonts w:ascii="Times New Roman" w:hAnsi="Times New Roman" w:cs="Times New Roman"/>
          <w:sz w:val="24"/>
          <w:szCs w:val="24"/>
          <w:lang w:val="mt-MT"/>
        </w:rPr>
        <w:t>għal Malta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fir-rapport annwali </w:t>
      </w:r>
      <w:r w:rsidR="00C75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tal-Qorti Ewropea tal-Awdituri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dwar l-implimentazzjoni tal-baġit għas-sena finanzjarja 2016 </w:t>
      </w:r>
      <w:r w:rsidR="00C756A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ġie </w:t>
      </w:r>
      <w:r w:rsidR="00C756A2" w:rsidRPr="00386B17">
        <w:rPr>
          <w:rFonts w:ascii="Times New Roman" w:hAnsi="Times New Roman" w:cs="Times New Roman"/>
          <w:sz w:val="24"/>
          <w:szCs w:val="24"/>
          <w:lang w:val="mt-MT"/>
        </w:rPr>
        <w:t>p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pubblikat fit-</w:t>
      </w:r>
      <w:r w:rsidR="00170731" w:rsidRPr="00386B17">
        <w:rPr>
          <w:rFonts w:ascii="Times New Roman" w:hAnsi="Times New Roman" w:cs="Times New Roman"/>
          <w:sz w:val="24"/>
          <w:szCs w:val="24"/>
          <w:lang w:val="mt-MT"/>
        </w:rPr>
        <w:t>28 ta’ Settembru 2017. 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r-referenzi għal Malta fir-rapport annwali jinkludu: li </w:t>
      </w:r>
      <w:r w:rsidR="00170731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fis-sena 2016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Malta ma għamlitx użu mill-fondi tal-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European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</w:t>
      </w:r>
      <w:r w:rsidRPr="00386B17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Fund</w:t>
      </w:r>
      <w:r w:rsidRPr="00386B17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mt-MT"/>
        </w:rPr>
        <w:t xml:space="preserve"> 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 Strategic Investments (</w:t>
      </w:r>
      <w:r w:rsidRPr="00386B17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EFSI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. L-EFSI kienet twaqqfet b’mod konġ</w:t>
      </w:r>
      <w:r w:rsidR="00FA5A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unt fis-sena 2015 bejn il-Kumm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issjoni Ewropea u l-European Investment Bank (EIB), bħala l-pilastru ewlieni tal-pjan ta’ investiment tal-</w:t>
      </w:r>
      <w:r w:rsidR="00170731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Unjoni Ewropea. Din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kienet l-ewwel inizjattiva ewlenija tal-Kummissjoni Jun</w:t>
      </w:r>
      <w:r w:rsidR="00B11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c</w:t>
      </w: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ker. Malta fil-fatt ma għamlitx użu mill-fondi tal-EFSI fis-sena 2016. Impenji pendenti </w:t>
      </w:r>
      <w:r w:rsidR="00170731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tal-fondi taħt il-</w:t>
      </w:r>
      <w:r w:rsidR="00170731" w:rsidRPr="00386B17">
        <w:rPr>
          <w:rStyle w:val="st1"/>
          <w:rFonts w:ascii="Times New Roman" w:hAnsi="Times New Roman" w:cs="Times New Roman"/>
          <w:sz w:val="24"/>
          <w:szCs w:val="24"/>
        </w:rPr>
        <w:t xml:space="preserve">European Structural and Investment </w:t>
      </w:r>
      <w:r w:rsidR="00B11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Funds</w:t>
      </w:r>
      <w:r w:rsidR="00B11AE6" w:rsidRPr="00B11AE6">
        <w:rPr>
          <w:rStyle w:val="st1"/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11AE6" w:rsidRPr="00386B17">
        <w:rPr>
          <w:rStyle w:val="st1"/>
          <w:rFonts w:ascii="Times New Roman" w:hAnsi="Times New Roman" w:cs="Times New Roman"/>
          <w:sz w:val="24"/>
          <w:szCs w:val="24"/>
          <w:lang w:val="mt-MT"/>
        </w:rPr>
        <w:t>(</w:t>
      </w:r>
      <w:r w:rsidR="00B11AE6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ESI u SIE)</w:t>
      </w:r>
      <w:r w:rsidR="00170731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jirra</w:t>
      </w:r>
      <w:r w:rsidR="00170731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p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preżen</w:t>
      </w:r>
      <w:r w:rsidR="00170731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taw proporzjon sinjifikanti tan-nefqa tal-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am</w:t>
      </w:r>
      <w:r w:rsidR="004623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ministrazzjoni pubblika ta’ xi Stati M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em</w:t>
      </w:r>
      <w:r w:rsidR="00A351B0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bri. Għal Malta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l-impenn pendenti </w:t>
      </w:r>
      <w:r w:rsidR="00A351B0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fl-aħħar tas-sena 2016 ma kien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x</w:t>
      </w:r>
      <w:r w:rsidR="00A351B0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wieħed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mi</w:t>
      </w:r>
      <w:r w:rsidR="004623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ll-ogħla fost it-28 Stat M</w:t>
      </w:r>
      <w:r w:rsidR="00A351B0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embru għax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 Malta ġiet klassifikata fit-12-il post tal-ogħla impenji pendenti.</w:t>
      </w:r>
    </w:p>
    <w:p w:rsidR="00254EB5" w:rsidRPr="00386B17" w:rsidRDefault="00254EB5" w:rsidP="00D06E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</w:pPr>
    </w:p>
    <w:p w:rsidR="00254EB5" w:rsidRPr="00386B17" w:rsidRDefault="00A351B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Issa niġi għall-f</w:t>
      </w:r>
      <w:r w:rsidR="00254EB5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 xml:space="preserve">ondi 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>tal-Unjoni Ewropea bħala pr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oporzjon tal-formazzojoni gross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 xml:space="preserve"> tal-kapital fiss tal-Istati M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embri. Din is-sena, 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>r-rapport annwali jagħmel referenza għad-dħul ta’ fondi tal-Unjoni Ewropea bħala proporzjo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n tal-investiment kapitali tal-Istati M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>embri. Dan id-dħul ta’ fondi mill-Unjoni E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wropea jista’ jkollu </w:t>
      </w:r>
      <w:r w:rsidR="00BE113D" w:rsidRPr="00386B17">
        <w:rPr>
          <w:rFonts w:ascii="Times New Roman" w:hAnsi="Times New Roman" w:cs="Times New Roman"/>
          <w:i/>
          <w:sz w:val="24"/>
          <w:szCs w:val="24"/>
          <w:lang w:val="mt-MT"/>
        </w:rPr>
        <w:t>macro-economic effects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AC02EE">
        <w:rPr>
          <w:rFonts w:ascii="Times New Roman" w:hAnsi="Times New Roman" w:cs="Times New Roman"/>
          <w:sz w:val="24"/>
          <w:szCs w:val="24"/>
          <w:lang w:val="mt-MT"/>
        </w:rPr>
        <w:t>sin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>if</w:t>
      </w:r>
      <w:r w:rsidR="00F23868" w:rsidRPr="00386B17">
        <w:rPr>
          <w:rFonts w:ascii="Times New Roman" w:hAnsi="Times New Roman" w:cs="Times New Roman"/>
          <w:sz w:val="24"/>
          <w:szCs w:val="24"/>
          <w:lang w:val="mt-MT"/>
        </w:rPr>
        <w:t>ikanti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kemm fuq investiment, tk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>abbir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 xml:space="preserve"> u impjiegi ta’ xi Stati M</w:t>
      </w:r>
      <w:r w:rsidR="00036123">
        <w:rPr>
          <w:rFonts w:ascii="Times New Roman" w:hAnsi="Times New Roman" w:cs="Times New Roman"/>
          <w:sz w:val="24"/>
          <w:szCs w:val="24"/>
          <w:lang w:val="mt-MT"/>
        </w:rPr>
        <w:t xml:space="preserve">embri. 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Dawn</w:t>
      </w:r>
      <w:r w:rsidR="00254EB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huma fatturi </w:t>
      </w:r>
      <w:r w:rsidR="00AF43D8" w:rsidRPr="00386B17">
        <w:rPr>
          <w:rFonts w:ascii="Times New Roman" w:hAnsi="Times New Roman" w:cs="Times New Roman"/>
          <w:sz w:val="24"/>
          <w:szCs w:val="24"/>
          <w:lang w:val="mt-MT"/>
        </w:rPr>
        <w:t>li jeħti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eġ li jiġu </w:t>
      </w:r>
      <w:r w:rsidR="00F23868" w:rsidRPr="00386B17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>konsidrati meta jkun</w:t>
      </w:r>
      <w:r w:rsidR="00AF43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qed jiġi 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AF43D8" w:rsidRPr="00386B17">
        <w:rPr>
          <w:rFonts w:ascii="Times New Roman" w:hAnsi="Times New Roman" w:cs="Times New Roman"/>
          <w:sz w:val="24"/>
          <w:szCs w:val="24"/>
          <w:lang w:val="mt-MT"/>
        </w:rPr>
        <w:t>pjanat l-infiq futur fil-baġit tal-Unjoni Ewr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>opea. F</w:t>
      </w:r>
      <w:r w:rsidR="00AF43D8" w:rsidRPr="00386B17">
        <w:rPr>
          <w:rFonts w:ascii="Times New Roman" w:hAnsi="Times New Roman" w:cs="Times New Roman"/>
          <w:sz w:val="24"/>
          <w:szCs w:val="24"/>
          <w:lang w:val="mt-MT"/>
        </w:rPr>
        <w:t>il-fatt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Malta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 xml:space="preserve"> hija waħda minn 16-il Stat M</w:t>
      </w:r>
      <w:r w:rsidR="00AF43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embru fejn il-fondi tal-Unjoni Ewropea kienu ogħla minn 5% tal-formazzjoni gross 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>tal-kapital fiss, FGKF, matul il-perjodu 2007 sa</w:t>
      </w:r>
      <w:r w:rsidR="00AF43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2015. Malta kellha żewġ </w:t>
      </w:r>
      <w:r w:rsidR="00A203B8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open points </w:t>
      </w:r>
      <w:r w:rsidR="00A203B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fil-kuntest ta’ </w:t>
      </w:r>
      <w:r w:rsidR="00A203B8" w:rsidRPr="00386B17">
        <w:rPr>
          <w:rFonts w:ascii="Times New Roman" w:hAnsi="Times New Roman" w:cs="Times New Roman"/>
          <w:i/>
          <w:sz w:val="24"/>
          <w:szCs w:val="24"/>
          <w:lang w:val="mt-MT"/>
        </w:rPr>
        <w:t>tradi</w:t>
      </w:r>
      <w:r w:rsidR="00036123">
        <w:rPr>
          <w:rFonts w:ascii="Times New Roman" w:hAnsi="Times New Roman" w:cs="Times New Roman"/>
          <w:i/>
          <w:sz w:val="24"/>
          <w:szCs w:val="24"/>
          <w:lang w:val="mt-MT"/>
        </w:rPr>
        <w:t>ti</w:t>
      </w:r>
      <w:r w:rsidR="00A203B8" w:rsidRPr="00386B17">
        <w:rPr>
          <w:rFonts w:ascii="Times New Roman" w:hAnsi="Times New Roman" w:cs="Times New Roman"/>
          <w:i/>
          <w:sz w:val="24"/>
          <w:szCs w:val="24"/>
          <w:lang w:val="mt-MT"/>
        </w:rPr>
        <w:t>onal own resources</w:t>
      </w:r>
      <w:r w:rsidR="00A203B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magħ</w:t>
      </w:r>
      <w:r w:rsidR="00BE113D" w:rsidRPr="00386B17">
        <w:rPr>
          <w:rFonts w:ascii="Times New Roman" w:hAnsi="Times New Roman" w:cs="Times New Roman"/>
          <w:sz w:val="24"/>
          <w:szCs w:val="24"/>
          <w:lang w:val="mt-MT"/>
        </w:rPr>
        <w:t>mula</w:t>
      </w:r>
      <w:r w:rsidR="00A203B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primarjament minn dazji doganali rigward xi nuqqasijiet fis-sistema ta’ kontroll intern. Il-Kummissjoni tagħti żmien lill-awto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ritajiet fl-Istati M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>embri biex jindirizzaw dawn in-nuqqasijiet u tneħħi dawn ir-riżervi wara li tkun ittieħdet azzjoni xierqa. Fil-fatt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il-Qorti Ewropea tal-Awdituri terġa’ tindirizza dawn il-pun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>ti lejn l-aħħar ta’ din is-sena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bħala </w:t>
      </w:r>
      <w:r w:rsidR="007E61D6" w:rsidRPr="00386B17">
        <w:rPr>
          <w:rFonts w:ascii="Times New Roman" w:hAnsi="Times New Roman" w:cs="Times New Roman"/>
          <w:i/>
          <w:sz w:val="24"/>
          <w:szCs w:val="24"/>
          <w:lang w:val="mt-MT"/>
        </w:rPr>
        <w:t>follow</w:t>
      </w:r>
      <w:r w:rsidR="00B11AE6">
        <w:rPr>
          <w:rFonts w:ascii="Times New Roman" w:hAnsi="Times New Roman" w:cs="Times New Roman"/>
          <w:i/>
          <w:sz w:val="24"/>
          <w:szCs w:val="24"/>
          <w:lang w:val="mt-MT"/>
        </w:rPr>
        <w:t>-</w:t>
      </w:r>
      <w:r w:rsidR="007E61D6" w:rsidRPr="00386B17">
        <w:rPr>
          <w:rFonts w:ascii="Times New Roman" w:hAnsi="Times New Roman" w:cs="Times New Roman"/>
          <w:i/>
          <w:sz w:val="24"/>
          <w:szCs w:val="24"/>
          <w:lang w:val="mt-MT"/>
        </w:rPr>
        <w:t>up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għall</w:t>
      </w:r>
      <w:r w:rsidR="00D10765" w:rsidRPr="00386B17">
        <w:rPr>
          <w:rFonts w:ascii="Times New Roman" w:hAnsi="Times New Roman" w:cs="Times New Roman"/>
          <w:sz w:val="24"/>
          <w:szCs w:val="24"/>
          <w:lang w:val="mt-MT"/>
        </w:rPr>
        <w:t>-awditjar tas-sena 2017 għax ma rridux ninsew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hawnhekk aħna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qed nitkellmu fuq </w:t>
      </w:r>
      <w:r w:rsidR="007E61D6" w:rsidRPr="00386B17">
        <w:rPr>
          <w:rFonts w:ascii="Times New Roman" w:hAnsi="Times New Roman" w:cs="Times New Roman"/>
          <w:i/>
          <w:sz w:val="24"/>
          <w:szCs w:val="24"/>
          <w:lang w:val="mt-MT"/>
        </w:rPr>
        <w:t>2016 accounts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D1076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7E61D6" w:rsidRPr="00386B17" w:rsidRDefault="007E61D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61D6" w:rsidRPr="00386B17" w:rsidRDefault="00D1076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Malta tibbenefika mill-F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ond ta’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Koeżjoni 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>li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jiffinanzja proġetti ta’ natura ambjentali u ta’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trasport fi 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Stati 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embri b’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GNI </w:t>
      </w:r>
      <w:r w:rsidR="007E61D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 capita 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>ta’ inqas minn 90% tal-medja tal-Unjoni Ewropea. Il-Kunsil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>l u l-Parla</w:t>
      </w:r>
      <w:r w:rsidR="00FD48C4" w:rsidRPr="00386B17">
        <w:rPr>
          <w:rFonts w:ascii="Times New Roman" w:hAnsi="Times New Roman" w:cs="Times New Roman"/>
          <w:sz w:val="24"/>
          <w:szCs w:val="24"/>
          <w:lang w:val="mt-MT"/>
        </w:rPr>
        <w:t>ment Ewropej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addottaw tlett direttivi</w:t>
      </w:r>
      <w:r w:rsidR="007E61D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bil-għan 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li jissimplifikaw il-proċeduri tal-akkwist pubbliku, jiġifieri l-</w:t>
      </w:r>
      <w:r w:rsidR="00712D11" w:rsidRPr="00386B17">
        <w:rPr>
          <w:rFonts w:ascii="Times New Roman" w:hAnsi="Times New Roman" w:cs="Times New Roman"/>
          <w:i/>
          <w:sz w:val="24"/>
          <w:szCs w:val="24"/>
          <w:lang w:val="mt-MT"/>
        </w:rPr>
        <w:t>public procurement procedures</w:t>
      </w:r>
      <w:r w:rsidR="00191410" w:rsidRPr="00386B17">
        <w:rPr>
          <w:rFonts w:ascii="Times New Roman" w:hAnsi="Times New Roman" w:cs="Times New Roman"/>
          <w:sz w:val="24"/>
          <w:szCs w:val="24"/>
          <w:lang w:val="mt-MT"/>
        </w:rPr>
        <w:t>, u biex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jagħmluhom iktar fless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ibbli. Malta kienet fost 17-il Stat M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embru li addottaw id-direttivi bħala parti mil-leġiżlazzjoni nazzjonali. </w:t>
      </w:r>
    </w:p>
    <w:p w:rsidR="00712D11" w:rsidRPr="00386B17" w:rsidRDefault="00712D11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12D11" w:rsidRPr="00386B17" w:rsidRDefault="0019141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Rigward ż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borżament ta’ strumenti finanzjarji fil-koeżjoni, irrid ngħid li r-rata ta’ żborżament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ta’ Malta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fil-31 ta’ Diċembru 2015 għall-istrumenti finanzjarji fil-koeżjoni 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>ammonta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għal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89%. Dan ifisser li Malta util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iz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z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at 8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9% tal-avvanzi ta’ fondi permezz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’ dawn l-istrumenti finanzjarji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bħala self għal proġetti lill-entitajiet. </w:t>
      </w:r>
      <w:r w:rsidR="00314A4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Kif naħseb li jafu ħafna minnkom, f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’Malta l-istrum</w:t>
      </w:r>
      <w:r w:rsidR="00262379">
        <w:rPr>
          <w:rFonts w:ascii="Times New Roman" w:hAnsi="Times New Roman" w:cs="Times New Roman"/>
          <w:sz w:val="24"/>
          <w:szCs w:val="24"/>
          <w:lang w:val="mt-MT"/>
        </w:rPr>
        <w:t>ent finanzjarju kien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l-iskema JEREMIE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ġestit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mill-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European Investment Fund (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>EIF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12D11" w:rsidRPr="00386B17">
        <w:rPr>
          <w:rFonts w:ascii="Times New Roman" w:hAnsi="Times New Roman" w:cs="Times New Roman"/>
          <w:i/>
          <w:sz w:val="24"/>
          <w:szCs w:val="24"/>
          <w:lang w:val="mt-MT"/>
        </w:rPr>
        <w:t>tramite</w:t>
      </w:r>
      <w:r w:rsidR="00712D1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l-Bank of Valletta. 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Filwaqt li 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hekk kif taqbeż ir-rata medja ta’ 75% hija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kunsidrat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bħala riżultat tajjeb, ir</w:t>
      </w:r>
      <w:r w:rsidR="000C6684" w:rsidRPr="00386B17">
        <w:rPr>
          <w:rFonts w:ascii="Times New Roman" w:hAnsi="Times New Roman" w:cs="Times New Roman"/>
          <w:sz w:val="24"/>
          <w:szCs w:val="24"/>
          <w:lang w:val="mt-MT"/>
        </w:rPr>
        <w:t>-rata ta’ żborż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ament li tkun inqas minn 100% ma tisfruttax bi sħiħ il-potenzjal tal-arkitettura rot</w:t>
      </w:r>
      <w:r w:rsidR="00FD48C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anti li 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 xml:space="preserve">għandhom </w:t>
      </w:r>
      <w:r w:rsidR="00FD48C4" w:rsidRPr="00386B17">
        <w:rPr>
          <w:rFonts w:ascii="Times New Roman" w:hAnsi="Times New Roman" w:cs="Times New Roman"/>
          <w:sz w:val="24"/>
          <w:szCs w:val="24"/>
          <w:lang w:val="mt-MT"/>
        </w:rPr>
        <w:t>dawn l-istrumenti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huwa wieħed mill-vantaġġi prinċipali tagħhom fuq l-għotjiet. Dan il-livell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 xml:space="preserve"> baxx ta’ 75% jindika li bosta Stati M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embri mhumiex se 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>jkunu jistgħu jagħmlu użu sħiħ m</w:t>
      </w:r>
      <w:r w:rsidR="00262379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l-istrument fi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>nanzjarju tagħhom, anke bil-per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jodu ta’ </w:t>
      </w:r>
      <w:r w:rsidR="00FD48C4" w:rsidRPr="00386B17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>leġibilità estiż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. Fil-kuntest ta’ żvilupp rural</w:t>
      </w:r>
      <w:r w:rsidR="00262379">
        <w:rPr>
          <w:rFonts w:ascii="Times New Roman" w:hAnsi="Times New Roman" w:cs="Times New Roman"/>
          <w:sz w:val="24"/>
          <w:szCs w:val="24"/>
          <w:lang w:val="mt-MT"/>
        </w:rPr>
        <w:t>i, ambjentali, azzjoni klimatika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sajd, ma ġiet eżaminata ebda transazzjoni mill-Qorti Ewropea tal-Awdituri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għas-sena 2016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. Il-Qorti identifikat erba’ transazzjonijiet b’referenza għal Malta bħala parti mit-teħid ta’ kampjun fil-qasam tal-koeżjoni, fejn żewġ transazzjonijiet irriżultaw fi żballji mhux kwantifika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ti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, transazzjoni waħda bi żball kwantifi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kat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b’iktar minn 20%, u transazzjoni b’ebda żball. 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Wieħed mill-eżempji ta’ infiq i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lleġibbli jirreferi għal proġett taħt il-fond ta’ koeżjoni f’Malta b’riżultat 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tal-awdit ta’ sentejn ilu, 2014/15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>, billi applikat korrezzjoni finanzjarja b’mo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d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żballjat. Il-Kummi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ssjoni Ewropea qed issegwi l-każ</w:t>
      </w:r>
      <w:r w:rsidR="00A12FB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tipproponi azzjoni skont kif tqis li huwa neċċessarju. </w:t>
      </w:r>
    </w:p>
    <w:p w:rsidR="00A12FB0" w:rsidRPr="00386B17" w:rsidRDefault="00A12FB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7134" w:rsidRDefault="00A12FB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Ngħaddu issa għall-ħidma tal-uffiċċ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>ju tiegħi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fil-Qorti Ewropea tal-Awdituri. Meta ersaqt quddiemkom bħal dan iż-żmien s</w:t>
      </w:r>
      <w:r w:rsidR="006B4FB1" w:rsidRPr="00386B17">
        <w:rPr>
          <w:rFonts w:ascii="Times New Roman" w:hAnsi="Times New Roman" w:cs="Times New Roman"/>
          <w:sz w:val="24"/>
          <w:szCs w:val="24"/>
          <w:lang w:val="mt-MT"/>
        </w:rPr>
        <w:t>ena, kont ili xahrejn biss fi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l-ħatra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tiegħi bħala membru tal-Qorti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ġimgħatejn wara li ħadt il-ġurament fil-Qorti tal-Ġustizzja tal-Unjoni Ewropea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>. Hemmhekk hemm id-draww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>a li tista’ tieħu l-ġurament anke xahrejn wara li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tkun bdejt fil-kariga. Minn dak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iż-żmien ‘l hawn, bħala membru ta’ Chamber 5, li tiffoka fuq il-finanzjament u l-amministrazzjoni tal-Unjoni Ewropea, u li hija responsabbli għall-awditjar rikorrenti ta’ qosma tal-</w:t>
      </w:r>
      <w:r w:rsidR="00C4337D" w:rsidRPr="00386B17">
        <w:rPr>
          <w:rFonts w:ascii="Times New Roman" w:hAnsi="Times New Roman" w:cs="Times New Roman"/>
          <w:i/>
          <w:sz w:val="24"/>
          <w:szCs w:val="24"/>
          <w:lang w:val="mt-MT"/>
        </w:rPr>
        <w:t>budgets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kemm topiċi kif ukoll </w:t>
      </w:r>
      <w:r w:rsidR="002A4047" w:rsidRPr="00386B17">
        <w:rPr>
          <w:rFonts w:ascii="Times New Roman" w:hAnsi="Times New Roman" w:cs="Times New Roman"/>
          <w:i/>
          <w:sz w:val="24"/>
          <w:szCs w:val="24"/>
          <w:lang w:val="mt-MT"/>
        </w:rPr>
        <w:t>cross c</w:t>
      </w:r>
      <w:r w:rsidR="00C4337D" w:rsidRPr="00386B17">
        <w:rPr>
          <w:rFonts w:ascii="Times New Roman" w:hAnsi="Times New Roman" w:cs="Times New Roman"/>
          <w:i/>
          <w:sz w:val="24"/>
          <w:szCs w:val="24"/>
          <w:lang w:val="mt-MT"/>
        </w:rPr>
        <w:t>utting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>, bq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>ajt assen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>jat il-funzjoni ta’ membru rappo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>rtatu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>r għad-dħul tal-Unjoni Ewropea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bħala parti mir-rapport annwali,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Kapitlu 4, li għandu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 xml:space="preserve"> bħala sors ewlieni tiegħu r-riżorsi propji, dawk li jisse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jħu </w:t>
      </w:r>
      <w:r w:rsidR="002A4047" w:rsidRPr="00386B17">
        <w:rPr>
          <w:rFonts w:ascii="Times New Roman" w:hAnsi="Times New Roman" w:cs="Times New Roman"/>
          <w:i/>
          <w:sz w:val="24"/>
          <w:szCs w:val="24"/>
          <w:lang w:val="mt-MT"/>
        </w:rPr>
        <w:t>own</w:t>
      </w:r>
      <w:r w:rsidR="00C4337D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resources</w:t>
      </w:r>
      <w:r w:rsidR="00C4337D" w:rsidRPr="00386B17">
        <w:rPr>
          <w:rFonts w:ascii="Times New Roman" w:hAnsi="Times New Roman" w:cs="Times New Roman"/>
          <w:sz w:val="24"/>
          <w:szCs w:val="24"/>
          <w:lang w:val="mt-MT"/>
        </w:rPr>
        <w:t>, li hum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>a magħmulin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fil-biċċa l-kbira tagħ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>hom minn dħul nazzjonali gross (GNI),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t-taxxa fuq il-valur miżjud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 xml:space="preserve"> (VAT)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kif ukoll min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>n riżorsi propji tradizzjonali (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TOR</w:t>
      </w:r>
      <w:r w:rsidR="002A404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). </w:t>
      </w:r>
    </w:p>
    <w:p w:rsidR="00117134" w:rsidRDefault="00117134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7134" w:rsidRDefault="002A4047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Iffi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nalizzajt ukoll il-ħidma tiegħi fuq il-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working group</w:t>
      </w:r>
      <w:r w:rsidR="0046779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fassal strateġija 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għamel 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proposti kon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kreti għal dak li aħna ngħidulhom 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relazzjonijiet ma’ istituzzjonijiet oħra Ewropej. B’żieda ma’ dan, 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fl-1 ta’ Frar 2017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>ejt appuntat membru rappo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rtatur ta’ </w:t>
      </w:r>
      <w:r w:rsidR="00467796" w:rsidRPr="00386B17">
        <w:rPr>
          <w:rFonts w:ascii="Times New Roman" w:hAnsi="Times New Roman" w:cs="Times New Roman"/>
          <w:i/>
          <w:sz w:val="24"/>
          <w:szCs w:val="24"/>
          <w:lang w:val="mt-MT"/>
        </w:rPr>
        <w:t>landscape review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 xml:space="preserve"> biex j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agħti ħarsa panoramika lejn id-dm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ir tal-Kummissjoni Ewropea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tiżgura l-moniteraġġ tal-implimentazzjoni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tal-leġiżlazzjoni tal-Unjoni Ewropea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ost l-Istati M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embri. B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ażikament 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din tkun ħarsa lejn jekk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l-Unjoni Ewropea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kienetx effettiva jew le fil-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>moniteraġġ tal-</w:t>
      </w:r>
      <w:r w:rsidR="00467796" w:rsidRPr="00386B17">
        <w:rPr>
          <w:rFonts w:ascii="Times New Roman" w:hAnsi="Times New Roman" w:cs="Times New Roman"/>
          <w:i/>
          <w:sz w:val="24"/>
          <w:szCs w:val="24"/>
          <w:lang w:val="mt-MT"/>
        </w:rPr>
        <w:t>infringements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imponiet hija</w:t>
      </w:r>
      <w:r w:rsidR="000850E4">
        <w:rPr>
          <w:rFonts w:ascii="Times New Roman" w:hAnsi="Times New Roman" w:cs="Times New Roman"/>
          <w:sz w:val="24"/>
          <w:szCs w:val="24"/>
          <w:lang w:val="mt-MT"/>
        </w:rPr>
        <w:t xml:space="preserve"> stess. Inħtart membru rapportatur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għal rapport speċjali dwar l-implimentazzjoni ta’ Customs 2020 dwar il-ħi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dma ta’ dwana fl-Unjoni Ewropea</w:t>
      </w:r>
      <w:r w:rsidR="0046779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fil-bidu ta’ Ottubru 2017, ftit ġimgħat il</w:t>
      </w:r>
      <w:r w:rsidR="00117134">
        <w:rPr>
          <w:rFonts w:ascii="Times New Roman" w:hAnsi="Times New Roman" w:cs="Times New Roman"/>
          <w:sz w:val="24"/>
          <w:szCs w:val="24"/>
          <w:lang w:val="mt-MT"/>
        </w:rPr>
        <w:t>u, ġejt maħtur membru rappo</w:t>
      </w:r>
      <w:r w:rsidR="00F257B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rtatur ta’ rapport speċjali maħsub biex jagħmel awditjar dwar is-suġġett: </w:t>
      </w:r>
      <w:r w:rsidR="00BE3E59" w:rsidRPr="00386B17">
        <w:rPr>
          <w:rFonts w:ascii="Times New Roman" w:hAnsi="Times New Roman" w:cs="Times New Roman"/>
          <w:i/>
          <w:sz w:val="24"/>
          <w:szCs w:val="24"/>
          <w:lang w:val="mt-MT"/>
        </w:rPr>
        <w:t>I</w:t>
      </w:r>
      <w:r w:rsidR="00F257B7" w:rsidRPr="00386B17">
        <w:rPr>
          <w:rFonts w:ascii="Times New Roman" w:hAnsi="Times New Roman" w:cs="Times New Roman"/>
          <w:i/>
          <w:sz w:val="24"/>
          <w:szCs w:val="24"/>
          <w:lang w:val="mt-MT"/>
        </w:rPr>
        <w:t>s EFSI ad</w:t>
      </w:r>
      <w:r w:rsidR="00BE3E59" w:rsidRPr="00386B17">
        <w:rPr>
          <w:rFonts w:ascii="Times New Roman" w:hAnsi="Times New Roman" w:cs="Times New Roman"/>
          <w:i/>
          <w:sz w:val="24"/>
          <w:szCs w:val="24"/>
          <w:lang w:val="mt-MT"/>
        </w:rPr>
        <w:t>d</w:t>
      </w:r>
      <w:r w:rsidR="00F257B7" w:rsidRPr="00386B17">
        <w:rPr>
          <w:rFonts w:ascii="Times New Roman" w:hAnsi="Times New Roman" w:cs="Times New Roman"/>
          <w:i/>
          <w:sz w:val="24"/>
          <w:szCs w:val="24"/>
          <w:lang w:val="mt-MT"/>
        </w:rPr>
        <w:t>ressing the need to support investments in the European Union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? Dan huwa a</w:t>
      </w:r>
      <w:r w:rsidR="006C4FA4">
        <w:rPr>
          <w:rFonts w:ascii="Times New Roman" w:hAnsi="Times New Roman" w:cs="Times New Roman"/>
          <w:sz w:val="24"/>
          <w:szCs w:val="24"/>
          <w:lang w:val="mt-MT"/>
        </w:rPr>
        <w:t>wditu dwar pilastru ewl</w:t>
      </w:r>
      <w:r w:rsidR="00F257B7" w:rsidRPr="00386B17">
        <w:rPr>
          <w:rFonts w:ascii="Times New Roman" w:hAnsi="Times New Roman" w:cs="Times New Roman"/>
          <w:sz w:val="24"/>
          <w:szCs w:val="24"/>
          <w:lang w:val="mt-MT"/>
        </w:rPr>
        <w:t>ieni ta’ l-hekk imsejjaħ Jun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cker Plan u aħna q</w:t>
      </w:r>
      <w:r w:rsidR="00F257B7" w:rsidRPr="00386B17">
        <w:rPr>
          <w:rFonts w:ascii="Times New Roman" w:hAnsi="Times New Roman" w:cs="Times New Roman"/>
          <w:sz w:val="24"/>
          <w:szCs w:val="24"/>
          <w:lang w:val="mt-MT"/>
        </w:rPr>
        <w:t>egħdin nagħmlu firxa ta’ laqgħat ma’ p</w:t>
      </w:r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ersuni ewlenin f’dan ir-rigward</w:t>
      </w:r>
      <w:r w:rsidR="00F257B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Diġà kellna laqgħat mal-Viċi President tal-Kummissjoni Ewropea </w:t>
      </w:r>
      <w:hyperlink r:id="rId9" w:tooltip="Jyrki Katainen" w:history="1">
        <w:r w:rsidR="00F257B7" w:rsidRPr="00386B17">
          <w:rPr>
            <w:rFonts w:ascii="Times New Roman" w:hAnsi="Times New Roman" w:cs="Times New Roman"/>
            <w:sz w:val="24"/>
            <w:szCs w:val="24"/>
          </w:rPr>
          <w:t>Jyrki Katainen</w:t>
        </w:r>
      </w:hyperlink>
      <w:r w:rsidR="00BE3E59" w:rsidRPr="00386B17">
        <w:rPr>
          <w:rFonts w:ascii="Times New Roman" w:hAnsi="Times New Roman" w:cs="Times New Roman"/>
          <w:sz w:val="24"/>
          <w:szCs w:val="24"/>
          <w:lang w:val="mt-MT"/>
        </w:rPr>
        <w:t>, mal-Kummissarju għall-Affarijiet Ekonomiċi u F</w:t>
      </w:r>
      <w:r w:rsidR="00F257B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inanzjarji </w:t>
      </w:r>
      <w:r w:rsidR="00F257B7" w:rsidRPr="00386B17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Pierre</w:t>
      </w:r>
      <w:r w:rsidR="00F257B7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Moscovici</w:t>
      </w:r>
      <w:r w:rsidR="00F257B7" w:rsidRPr="00386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  <w:t>, mal-President tal-Bank Ewropew ta’ Investiment W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</w:rPr>
        <w:t>erner Hoyer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, kif ukoll 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ma’ xi Membri P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arlamentari Ewropej </w:t>
      </w:r>
      <w:r w:rsidR="00F257B7" w:rsidRPr="00386B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t-MT"/>
        </w:rPr>
        <w:t>righ</w:t>
      </w:r>
      <w:r w:rsidR="009D6F4F" w:rsidRPr="00386B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t-MT"/>
        </w:rPr>
        <w:t>t across the political spectrum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li taw kontribut dirett fuq is-suġġett. Bħala parti mit-tħejjija tagħna marbuta ma’ din il-ħidma wiesa</w:t>
      </w:r>
      <w:r w:rsidR="006C4FA4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’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 kellna sensiela ta’ laqgħat ma’ personalitajiet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bħas-Segretarju Ġenerali tal-Kummissjoni Ewropea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;</w:t>
      </w:r>
      <w:r w:rsidR="00F257B7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ma’ </w:t>
      </w:r>
      <w:r w:rsidR="00F257B7" w:rsidRPr="00386B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t-MT"/>
        </w:rPr>
        <w:t xml:space="preserve">chairpersons 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ta’ kumitati importanti tal-Parlament Ewropew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 bħal dawk għal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l-affarij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iet legali u tal-petizzjonijiet, 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l-Ombudsman tal-Unjoni Ewropea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li hija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persuna brillanti 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u 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li 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vera tieħu gost ti</w:t>
      </w:r>
      <w:r w:rsidR="006C4FA4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t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kellem magħha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għ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aċ-ċarezza tal-ħsibijiet tagħha,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kif ukoll l-ogħla uffiċjali tal-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European Economic and Social Committee (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E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ESC)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li huma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biex ngħid hekk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il-</w:t>
      </w:r>
      <w:r w:rsidR="00144BC0" w:rsidRPr="00386B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t-MT"/>
        </w:rPr>
        <w:t>mother organisation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tal-MC</w:t>
      </w:r>
      <w:r w:rsidR="009D6F4F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E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SD ta’ Malta, 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u anke tal-Kumitat Ewropew tar-Reġjuni li hemm </w:t>
      </w:r>
      <w:r w:rsidR="00991E26" w:rsidRPr="00386B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t-MT"/>
        </w:rPr>
        <w:t>networking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miegħu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anke fuq livell lokali. </w:t>
      </w:r>
    </w:p>
    <w:p w:rsidR="00117134" w:rsidRDefault="00117134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</w:pPr>
    </w:p>
    <w:p w:rsidR="00FA1EC5" w:rsidRDefault="00144BC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Ikkordinajna b’</w:t>
      </w:r>
      <w:r w:rsidR="00117134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sodisfazzjon kbir żjara tal-eks-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kollega 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tiegħi, i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l-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Ministru tal-Finanzi ta’ Malta</w:t>
      </w:r>
      <w:r w:rsidR="006C4FA4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</w:t>
      </w:r>
      <w:r w:rsidR="006C4FA4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l-Professur Edward Scicluna, f’Marzu li għad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da ġewwa l-Lussemburgu waqt il-Presidenza Maltija fejn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ppreżenta l-</w:t>
      </w:r>
      <w:r w:rsidR="00991E26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prijoritajiet tal-programm tal-P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residenza Maltija lill-membri u lill-i</w:t>
      </w:r>
      <w:r w:rsidRPr="00386B1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t-MT"/>
        </w:rPr>
        <w:t>staff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kollu 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l-Qorti Ewropea tal-Awdituri, kif ukoll sabiex jgħin – kif fil-fatt nafu li sar – fit-tisħiħ tar-relazzjonijiet tal-Qorti</w:t>
      </w:r>
      <w:r w:rsidR="001C573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tal-Awdituri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mal-Kunsill tal-Ministri tal-Unj</w:t>
      </w:r>
      <w:r w:rsidR="001C5735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oni Ewropea. </w:t>
      </w:r>
    </w:p>
    <w:p w:rsidR="00FA1EC5" w:rsidRDefault="00FA1EC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5735" w:rsidRPr="00386B17" w:rsidRDefault="001C573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F’Ġunju kelli l-pja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ir nikkordina żjara f’Malta kif ukoll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akkumpanjajt lill-President tal-Qorti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tal-Awdituri,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Dr 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</w:rPr>
        <w:t>Klaus-Heiner Lehne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 li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kellu la</w:t>
      </w:r>
      <w:r w:rsidR="006C4FA4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q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għat 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ma</w:t>
      </w:r>
      <w:r w:rsidR="00FA1EC5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’ </w:t>
      </w:r>
      <w:r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l-ogħla uffiċjali tal-pajjiż </w:t>
      </w:r>
      <w:r w:rsidR="00144BC0" w:rsidRPr="00386B17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kif ukoll mal-Uffiċċju Nazzjonali tal-Verifika (NAO). F’Settembru, bħala 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Qorti Ewropea tal-Awdituri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organizzajna seminar f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imkien mal-NAO Malti dwar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="00144BC0" w:rsidRPr="00386B17">
        <w:rPr>
          <w:rFonts w:ascii="Times New Roman" w:hAnsi="Times New Roman" w:cs="Times New Roman"/>
          <w:i/>
          <w:sz w:val="24"/>
          <w:szCs w:val="24"/>
          <w:lang w:val="mt-MT"/>
        </w:rPr>
        <w:t>udit follow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-up in the Public Sector</w:t>
      </w:r>
      <w:r w:rsidR="006C4FA4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="00144BC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nhancing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="00144BC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ccountability, </w:t>
      </w:r>
      <w:r w:rsidR="006C4FA4">
        <w:rPr>
          <w:rFonts w:ascii="Times New Roman" w:hAnsi="Times New Roman" w:cs="Times New Roman"/>
          <w:sz w:val="24"/>
          <w:szCs w:val="24"/>
          <w:lang w:val="mt-MT"/>
        </w:rPr>
        <w:t>li għalih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attendew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fost oħrajn iċ-Chairperson u l-M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embri tal-Kumitat tal-Kontijiet P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ubbliċi, l-ogħla uffiċjali tas-Servizz P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ubbliku, tal-NAO,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ta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144BC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Internal </w:t>
      </w:r>
      <w:r w:rsidR="006C4FA4">
        <w:rPr>
          <w:rFonts w:ascii="Times New Roman" w:hAnsi="Times New Roman" w:cs="Times New Roman"/>
          <w:i/>
          <w:sz w:val="24"/>
          <w:szCs w:val="24"/>
          <w:lang w:val="mt-MT"/>
        </w:rPr>
        <w:t>Audit and Investigations Depart</w:t>
      </w:r>
      <w:r w:rsidR="00144BC0" w:rsidRPr="00386B17">
        <w:rPr>
          <w:rFonts w:ascii="Times New Roman" w:hAnsi="Times New Roman" w:cs="Times New Roman"/>
          <w:i/>
          <w:sz w:val="24"/>
          <w:szCs w:val="24"/>
          <w:lang w:val="mt-MT"/>
        </w:rPr>
        <w:t>ment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(IAID)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C5735" w:rsidRPr="00386B17" w:rsidRDefault="001C573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A1EC5" w:rsidRDefault="001C573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ħalissa l-Qorti tinsab impenjata ta</w:t>
      </w:r>
      <w:r w:rsidR="00FA1EC5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144BC0" w:rsidRPr="00386B17">
        <w:rPr>
          <w:rFonts w:ascii="Times New Roman" w:hAnsi="Times New Roman" w:cs="Times New Roman"/>
          <w:sz w:val="24"/>
          <w:szCs w:val="24"/>
          <w:lang w:val="mt-MT"/>
        </w:rPr>
        <w:t>twa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b’impenn sħiħ il-programm ta’ ħidma tagħha għas-sena 2017.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Fil-qosor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dan huwa pjan li jiggarantixxi l-professjonaliżmu tal-istituzzjoni, jagħmel l-aħjar użu – sakemm huwa possibbli – mil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l-ħiliet tar-riżorsi umani tal-Qorti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jagħti xhieda mill-ġdid tas-sens ta’ trasparenza u kontabilità li nippruvaw naħdmu bih. Il-mira tagħna hi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sa tmiem din is-sena l-Qorti tkun ħejjiet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madwar 90 rapport speċjali, opinjonijiet u </w:t>
      </w:r>
      <w:r w:rsidR="00BE031F" w:rsidRPr="00386B17">
        <w:rPr>
          <w:rFonts w:ascii="Times New Roman" w:hAnsi="Times New Roman" w:cs="Times New Roman"/>
          <w:i/>
          <w:sz w:val="24"/>
          <w:szCs w:val="24"/>
          <w:lang w:val="mt-MT"/>
        </w:rPr>
        <w:t>outputs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oħrajn bħala xhieda tad-determi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nazzjoni</w:t>
      </w:r>
      <w:r w:rsidR="00FA1EC5">
        <w:rPr>
          <w:rFonts w:ascii="Times New Roman" w:hAnsi="Times New Roman" w:cs="Times New Roman"/>
          <w:sz w:val="24"/>
          <w:szCs w:val="24"/>
          <w:lang w:val="mt-MT"/>
        </w:rPr>
        <w:t xml:space="preserve"> tagħna li nkomplu ntejbu l-immanni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ġġ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>ar finanzjarju tal-Unjoni Ewropea u tal-kontabilità tagħha fl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-aħjar interess taċ-ċittadini. Se nkunu qed niċċirkolaw</w:t>
      </w:r>
      <w:r w:rsidR="00FA1EC5">
        <w:rPr>
          <w:rFonts w:ascii="Times New Roman" w:hAnsi="Times New Roman" w:cs="Times New Roman"/>
          <w:sz w:val="24"/>
          <w:szCs w:val="24"/>
          <w:lang w:val="mt-MT"/>
        </w:rPr>
        <w:t xml:space="preserve"> lista ta’ w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>ħud mill-i</w:t>
      </w:r>
      <w:r w:rsidR="00BE031F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special reports 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li ħejjejna biex ikollkom ħjiel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tax-xogħol tagħna bħala </w:t>
      </w:r>
      <w:r w:rsidR="008E13B2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rapporteurs 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u dwar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x’inhuma s-suġġetti tema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tiċi li normalment naħdmu fuqhom</w:t>
      </w:r>
      <w:r w:rsidR="00BE031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FA1EC5" w:rsidRDefault="00FA1EC5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44BC0" w:rsidRPr="00386B17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Nirringrazzjakom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talli smajtuni u issa nitlobkom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tistaqsu kwalunkwe domandi li tridu u fil-li</w:t>
      </w:r>
      <w:r w:rsidR="008E13B2" w:rsidRPr="00386B17">
        <w:rPr>
          <w:rFonts w:ascii="Times New Roman" w:hAnsi="Times New Roman" w:cs="Times New Roman"/>
          <w:sz w:val="24"/>
          <w:szCs w:val="24"/>
          <w:lang w:val="mt-MT"/>
        </w:rPr>
        <w:t>miti tal-possibilità tagħna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nwieġbu mill-aħjar li nistgħu.</w:t>
      </w:r>
    </w:p>
    <w:p w:rsidR="00BE031F" w:rsidRPr="00386B17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E031F" w:rsidRPr="00386B17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IĊ-CHAIRPERSON: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Sur Brincat,</w:t>
      </w:r>
      <w:r w:rsidR="000C750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grazzi ħafna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ta’ din il-preżentazzjoni. </w:t>
      </w:r>
      <w:r w:rsidR="000C7509" w:rsidRPr="00386B17">
        <w:rPr>
          <w:rFonts w:ascii="Times New Roman" w:hAnsi="Times New Roman" w:cs="Times New Roman"/>
          <w:sz w:val="24"/>
          <w:szCs w:val="24"/>
          <w:lang w:val="mt-MT"/>
        </w:rPr>
        <w:t>Issa 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istie</w:t>
      </w:r>
      <w:r w:rsidR="00FA1EC5">
        <w:rPr>
          <w:rFonts w:ascii="Times New Roman" w:hAnsi="Times New Roman" w:cs="Times New Roman"/>
          <w:sz w:val="24"/>
          <w:szCs w:val="24"/>
          <w:lang w:val="mt-MT"/>
        </w:rPr>
        <w:t>den lill-M</w:t>
      </w:r>
      <w:r w:rsidR="000C7509" w:rsidRPr="00386B17">
        <w:rPr>
          <w:rFonts w:ascii="Times New Roman" w:hAnsi="Times New Roman" w:cs="Times New Roman"/>
          <w:sz w:val="24"/>
          <w:szCs w:val="24"/>
          <w:lang w:val="mt-MT"/>
        </w:rPr>
        <w:t>embri biex jagħmlu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C7509" w:rsidRPr="00386B17">
        <w:rPr>
          <w:rFonts w:ascii="Times New Roman" w:hAnsi="Times New Roman" w:cs="Times New Roman"/>
          <w:sz w:val="24"/>
          <w:szCs w:val="24"/>
          <w:lang w:val="mt-MT"/>
        </w:rPr>
        <w:t>d-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domandi jew </w:t>
      </w:r>
      <w:r w:rsidR="000C7509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osservazzjonijiet</w:t>
      </w:r>
      <w:r w:rsidR="000C750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tagħhom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. L-Onor. Beppe Fenech Adami.</w:t>
      </w:r>
    </w:p>
    <w:p w:rsidR="00BE031F" w:rsidRPr="00386B17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E031F" w:rsidRPr="00386B17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</w:t>
      </w:r>
      <w:r w:rsidR="00725DA8"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(President tal-Kumitat dwar il-Kontijiet Pubbliċi)</w:t>
      </w: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: </w:t>
      </w:r>
      <w:r w:rsidR="00725DA8" w:rsidRPr="00386B17">
        <w:rPr>
          <w:rFonts w:ascii="Times New Roman" w:hAnsi="Times New Roman" w:cs="Times New Roman"/>
          <w:sz w:val="24"/>
          <w:szCs w:val="24"/>
          <w:lang w:val="mt-MT"/>
        </w:rPr>
        <w:t>Nirringrazzja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25DA8" w:rsidRPr="00386B17">
        <w:rPr>
          <w:rFonts w:ascii="Times New Roman" w:hAnsi="Times New Roman" w:cs="Times New Roman"/>
          <w:sz w:val="24"/>
          <w:szCs w:val="24"/>
          <w:lang w:val="mt-MT"/>
        </w:rPr>
        <w:t>lis-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Sur Leo Brin</w:t>
      </w:r>
      <w:r w:rsidR="00725DA8" w:rsidRPr="00386B17">
        <w:rPr>
          <w:rFonts w:ascii="Times New Roman" w:hAnsi="Times New Roman" w:cs="Times New Roman"/>
          <w:sz w:val="24"/>
          <w:szCs w:val="24"/>
          <w:lang w:val="mt-MT"/>
        </w:rPr>
        <w:t>cat tal-preżentazzjoni li għaml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ilna. F’din il-preżentazzjoni </w:t>
      </w:r>
      <w:r w:rsidR="00725DA8" w:rsidRPr="00386B17">
        <w:rPr>
          <w:rFonts w:ascii="Times New Roman" w:hAnsi="Times New Roman" w:cs="Times New Roman"/>
          <w:sz w:val="24"/>
          <w:szCs w:val="24"/>
          <w:lang w:val="mt-MT"/>
        </w:rPr>
        <w:t>aċċennajt għal żewġ affarijiet,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25DA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l-i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stakeholder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fl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-Unjoni Ewropea huwa ċ-ċittadin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kif inthom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bħala awdituri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waħda mit-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tasks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prinċipali tagħkom hija li tassiguraw li t-</w:t>
      </w:r>
      <w:r w:rsidR="006F5EB6" w:rsidRPr="00386B17">
        <w:rPr>
          <w:rFonts w:ascii="Times New Roman" w:hAnsi="Times New Roman" w:cs="Times New Roman"/>
          <w:i/>
          <w:sz w:val="24"/>
          <w:szCs w:val="24"/>
          <w:lang w:val="mt-MT"/>
        </w:rPr>
        <w:t>taxpayers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-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għax bażikament 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hawnhekk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qed nitkellmu fuq 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flus 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l-Unjoni Ewropea 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li ġejjin mit-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taxxi li jinġabru 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miċ-ċittadin tal-Unjoni Ewropea 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jieħdu l-valur sħiħ ta’ flushom u,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iktar minn hekk</w:t>
      </w:r>
      <w:r w:rsidR="006F5EB6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insaħħu l-valur miżjud. </w:t>
      </w:r>
      <w:r w:rsidR="00A32E1B" w:rsidRPr="00386B17">
        <w:rPr>
          <w:rFonts w:ascii="Times New Roman" w:hAnsi="Times New Roman" w:cs="Times New Roman"/>
          <w:sz w:val="24"/>
          <w:szCs w:val="24"/>
          <w:lang w:val="mt-MT"/>
        </w:rPr>
        <w:t>Tista’ telabora ftit dwar 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if qed tħarsu lejha </w:t>
      </w:r>
      <w:r w:rsidR="00A32E1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din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tal-valur miżjud?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Value for money is a concept very easy to grasp</w:t>
      </w:r>
      <w:r w:rsidR="00A32E1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imma naħseb li jkun interessanti li telabora ftit fuq kif 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l-Qorti tal-Awdituri tħares ukoll lejn l-aspett ta’ kif il-</w:t>
      </w:r>
      <w:r w:rsidR="00C6609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flus qed jintefqu biex ikun hemm </w:t>
      </w:r>
      <w:r w:rsidR="00C66090" w:rsidRPr="00386B17">
        <w:rPr>
          <w:rFonts w:ascii="Times New Roman" w:hAnsi="Times New Roman" w:cs="Times New Roman"/>
          <w:i/>
          <w:sz w:val="24"/>
          <w:szCs w:val="24"/>
          <w:lang w:val="mt-MT"/>
        </w:rPr>
        <w:t>a higher return on investment</w:t>
      </w:r>
      <w:r w:rsidR="00C66090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66090" w:rsidRPr="00386B17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66090" w:rsidRPr="00386B17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</w:rPr>
        <w:t>IS-SUR LEO BRINCAT:</w:t>
      </w: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Forsi nieħdu iktar doma</w:t>
      </w:r>
      <w:r w:rsidR="003823B7" w:rsidRPr="00386B17">
        <w:rPr>
          <w:rFonts w:ascii="Times New Roman" w:hAnsi="Times New Roman" w:cs="Times New Roman"/>
          <w:sz w:val="24"/>
          <w:szCs w:val="24"/>
          <w:lang w:val="mt-MT"/>
        </w:rPr>
        <w:t>ndi jew nieħduhom waħda waħda? Qed ngħid hekk minħabba l-ħin u 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hux għalija.</w:t>
      </w:r>
    </w:p>
    <w:p w:rsidR="00C66090" w:rsidRPr="00386B17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66090" w:rsidRPr="00386B17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BEPPE FENECH ADAMI: </w:t>
      </w:r>
      <w:r w:rsidR="003823B7" w:rsidRPr="00386B17">
        <w:rPr>
          <w:rFonts w:ascii="Times New Roman" w:hAnsi="Times New Roman" w:cs="Times New Roman"/>
          <w:sz w:val="24"/>
          <w:szCs w:val="24"/>
          <w:lang w:val="mt-MT"/>
        </w:rPr>
        <w:t>Jien 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 noqgħod ftit ieħor, imbagħad </w:t>
      </w:r>
      <w:r w:rsidR="003823B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se jkolli </w:t>
      </w:r>
      <w:r w:rsidR="002D188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3823B7" w:rsidRPr="00386B17">
        <w:rPr>
          <w:rFonts w:ascii="Times New Roman" w:hAnsi="Times New Roman" w:cs="Times New Roman"/>
          <w:sz w:val="24"/>
          <w:szCs w:val="24"/>
          <w:lang w:val="mt-MT"/>
        </w:rPr>
        <w:t>mmur għax irrid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nitkellem fil-Kamra.</w:t>
      </w:r>
    </w:p>
    <w:p w:rsidR="00C77764" w:rsidRPr="00386B17" w:rsidRDefault="00C77764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</w:rPr>
        <w:t>IS-SUR LEO BRINCAT:</w:t>
      </w: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Fair enough,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mela se nirrispondik issa. Domanda interessanti ħafna. Meta qed nitkellmu fuq kif tikkwantifika l-valur miżjud, sa ftit ilu jekk inti, bħala pajjiż, ġejt allokat tant miljuni, 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kienet tkun jekk inti utilizzajthomx kollha jew le. </w:t>
      </w:r>
      <w:r w:rsidR="00196F33" w:rsidRPr="00386B17">
        <w:rPr>
          <w:rFonts w:ascii="Times New Roman" w:hAnsi="Times New Roman" w:cs="Times New Roman"/>
          <w:sz w:val="24"/>
          <w:szCs w:val="24"/>
          <w:lang w:val="mt-MT"/>
        </w:rPr>
        <w:t>F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ilwaqt li għadu importanti li</w:t>
      </w:r>
      <w:r w:rsidR="00196F3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inti tutilizza dak li għandek, illum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qed tingħata ħafna iktar importanza kif jintnefqu u fuqhiex jintnefqu. U hemmhekk hija 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benchmarking</w:t>
      </w:r>
      <w:r w:rsidR="00196F3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!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Meta qabel kienu jsiru dawk li jgħidulhom </w:t>
      </w:r>
      <w:r w:rsidR="00196F33" w:rsidRPr="00386B17">
        <w:rPr>
          <w:rFonts w:ascii="Times New Roman" w:hAnsi="Times New Roman" w:cs="Times New Roman"/>
          <w:sz w:val="24"/>
          <w:szCs w:val="24"/>
          <w:lang w:val="mt-MT"/>
        </w:rPr>
        <w:t>‘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compliance audits</w:t>
      </w:r>
      <w:r w:rsidR="00196F33" w:rsidRPr="00386B17">
        <w:rPr>
          <w:rFonts w:ascii="Times New Roman" w:hAnsi="Times New Roman" w:cs="Times New Roman"/>
          <w:i/>
          <w:sz w:val="24"/>
          <w:szCs w:val="24"/>
          <w:lang w:val="mt-MT"/>
        </w:rPr>
        <w:t>’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kif jafu speċjalment min għandu </w:t>
      </w:r>
      <w:r w:rsidR="00B7762A" w:rsidRPr="00386B17">
        <w:rPr>
          <w:rFonts w:ascii="Times New Roman" w:hAnsi="Times New Roman" w:cs="Times New Roman"/>
          <w:i/>
          <w:sz w:val="24"/>
          <w:szCs w:val="24"/>
          <w:lang w:val="mt-MT"/>
        </w:rPr>
        <w:t>background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finanzjarju, kienu joħorġu ċerti nuqqasijiet għax f’</w:t>
      </w:r>
      <w:r w:rsidR="00B7762A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compliance audit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inti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jkollok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check list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tgħid din hija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compliant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, din mhi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x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compliant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toqgħod sejjer hekk. Jien 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ieħu gost ninnota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anke l-Uffiċċju Nazzjonali tal-Verifika (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NAO</w:t>
      </w:r>
      <w:r w:rsidR="00FA1EC5">
        <w:rPr>
          <w:rFonts w:ascii="Times New Roman" w:hAnsi="Times New Roman" w:cs="Times New Roman"/>
          <w:sz w:val="24"/>
          <w:szCs w:val="24"/>
          <w:lang w:val="mt-MT"/>
        </w:rPr>
        <w:t>) ilu jagħel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performance audits</w:t>
      </w:r>
      <w:r w:rsidR="00FA1EC5">
        <w:rPr>
          <w:rFonts w:ascii="Times New Roman" w:hAnsi="Times New Roman" w:cs="Times New Roman"/>
          <w:sz w:val="24"/>
          <w:szCs w:val="24"/>
          <w:lang w:val="mt-MT"/>
        </w:rPr>
        <w:t xml:space="preserve"> minn rajh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, għax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meta tagħmel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performance audits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inti tkun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qed tkejjel il-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performance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attwali, 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iġifieri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it is more result oriented, mo</w:t>
      </w:r>
      <w:r w:rsidR="00B7762A" w:rsidRPr="00386B17">
        <w:rPr>
          <w:rFonts w:ascii="Times New Roman" w:hAnsi="Times New Roman" w:cs="Times New Roman"/>
          <w:i/>
          <w:sz w:val="24"/>
          <w:szCs w:val="24"/>
          <w:lang w:val="mt-MT"/>
        </w:rPr>
        <w:t>re transparent and more focused.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awnhekk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wieħed ma jgħidx jekk il-flus int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efqux jew le, jew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jekk kienx hemm i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rregolarità jew le, imma jgħid jekk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jien utilizzajthomx bl-aħjar mod.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ekk jirriżulta li inti wżajt pri</w:t>
      </w:r>
      <w:r w:rsidR="002D1889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oritajiet żbaljati ma jfissirx li hemm abbuż, imma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tkun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qed titfa’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spotlight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iktar fuq dak li jk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un. 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l-fatt li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llum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qegħdin nagħfsu ħafna fuq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performance audit,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qed i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poġġu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aktar pajjiżi taħt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skrutinju. Ilħaq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a l-livell ta’ perfezzjoni? Le.</w:t>
      </w:r>
      <w:r w:rsidR="0055688E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7762A" w:rsidRPr="00386B17">
        <w:rPr>
          <w:rFonts w:ascii="Times New Roman" w:hAnsi="Times New Roman" w:cs="Times New Roman"/>
          <w:sz w:val="24"/>
          <w:szCs w:val="24"/>
          <w:lang w:val="mt-MT"/>
        </w:rPr>
        <w:t>F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il-fatt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bħalissa qegħdin inħarsu  lejn sistema kif anke l-mod tal-awditjar tagħna għal dak li huwa </w:t>
      </w:r>
      <w:r w:rsidR="00AF0BCA" w:rsidRPr="00386B17">
        <w:rPr>
          <w:rFonts w:ascii="Times New Roman" w:hAnsi="Times New Roman" w:cs="Times New Roman"/>
          <w:i/>
          <w:sz w:val="24"/>
          <w:szCs w:val="24"/>
          <w:lang w:val="mt-MT"/>
        </w:rPr>
        <w:t>sampling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isir b’mod differenti ħa</w:t>
      </w:r>
      <w:r w:rsidR="003158D1">
        <w:rPr>
          <w:rFonts w:ascii="Times New Roman" w:hAnsi="Times New Roman" w:cs="Times New Roman"/>
          <w:sz w:val="24"/>
          <w:szCs w:val="24"/>
          <w:lang w:val="mt-MT"/>
        </w:rPr>
        <w:t>lli jkollna iktar ħin u riżorsi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biex nagħfsu fuq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performance audits</w:t>
      </w:r>
      <w:r w:rsidR="00AF0BCA" w:rsidRPr="00386B17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 Din hija kważi l-</w:t>
      </w:r>
      <w:r w:rsidR="00AF0BCA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cavallo di battaglia 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-istrateġija l-ġdida għ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aliex biha naħseb inkunu qegħdin  niskrutinizzaw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aħjar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l-operat. 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G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ħall-benefiċċju anke ta’  min qed isegwina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>, xtaqt niċċara kif nagħżlu l-pajjiżi li niffokaw fuqhom.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Aħna ma niff</w:t>
      </w:r>
      <w:r w:rsidR="00AF0BC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okawx fuq pajjiżi għax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aħna l-awdituri esterni tal-Kummissjoni Ewropea, jiġifieri aħna nawditjaw il-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budget </w:t>
      </w:r>
      <w:r w:rsidR="00065257" w:rsidRPr="00386B17">
        <w:rPr>
          <w:rFonts w:ascii="Times New Roman" w:hAnsi="Times New Roman" w:cs="Times New Roman"/>
          <w:sz w:val="24"/>
          <w:szCs w:val="24"/>
          <w:lang w:val="mt-MT"/>
        </w:rPr>
        <w:t>tal-Unjoni Ewropea innifisha u mhux il-</w:t>
      </w:r>
      <w:r w:rsidR="00065257" w:rsidRPr="00386B17">
        <w:rPr>
          <w:rFonts w:ascii="Times New Roman" w:hAnsi="Times New Roman" w:cs="Times New Roman"/>
          <w:i/>
          <w:sz w:val="24"/>
          <w:szCs w:val="24"/>
          <w:lang w:val="mt-MT"/>
        </w:rPr>
        <w:t>budgets</w:t>
      </w:r>
      <w:r w:rsidR="0006525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nazzjonali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. Ma nafx jekk weġibtx id-domanda tiegħek</w:t>
      </w:r>
      <w:r w:rsidR="00065257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Onorevoli.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ONOR. JULIA FARRUGIA PORTELLI</w:t>
      </w:r>
      <w:r w:rsidR="000E13AB" w:rsidRPr="00386B1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(Segretarju Parlamentari għar-Riformi, Ċittadinanza u Simplifikazzjoni ta’ Proċessi Amministrattivi u Membru tal-Kumitat dwar il-Kontijiet Pubbliċi)</w:t>
      </w: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Xtaqt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nagħmel żewġ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mistoqsijiet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>Fejn għandu x’jaqsam il-Brexit, 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3158D1">
        <w:rPr>
          <w:rFonts w:ascii="Times New Roman" w:hAnsi="Times New Roman" w:cs="Times New Roman"/>
          <w:sz w:val="24"/>
          <w:szCs w:val="24"/>
          <w:lang w:val="mt-MT"/>
        </w:rPr>
        <w:t>-Qorti Ewropea tal-Awdituri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għandha xi rwol</w:t>
      </w:r>
      <w:r w:rsidR="002D1889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jekk għandha, x’inhu dan ir-rwol? 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l-Qorti Ewropea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tal-Awdituri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>qed tħares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b’mod favorevoli lejn il-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European Fund for Strategic Investment</w:t>
      </w:r>
      <w:r w:rsidR="000E13AB" w:rsidRPr="00386B17">
        <w:rPr>
          <w:rFonts w:ascii="Times New Roman" w:hAnsi="Times New Roman" w:cs="Times New Roman"/>
          <w:sz w:val="24"/>
          <w:szCs w:val="24"/>
          <w:lang w:val="mt-MT"/>
        </w:rPr>
        <w:t>, li huwa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parti mill-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Juncker Plan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IS-SUR LEO BRINCAT: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Ħalli nibda minn tal-aħħar. Meta 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uffiċċju tiegħi 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ngħata l-inkarigu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biex nagħmlu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tal-EFSI, kien hemm min qalilna:  Mela intom kontra l-EFSI? Kif tista’ tkun kontra xi ħaġa li hija intiża biex tistimula l-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investiment u toħloq l-impjiegi! </w:t>
      </w:r>
      <w:r w:rsidR="00A11649" w:rsidRPr="00386B17">
        <w:rPr>
          <w:rFonts w:ascii="Times New Roman" w:hAnsi="Times New Roman" w:cs="Times New Roman"/>
          <w:i/>
          <w:sz w:val="24"/>
          <w:szCs w:val="24"/>
          <w:lang w:val="mt-MT"/>
        </w:rPr>
        <w:t>T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 be fair, 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dik</w:t>
      </w:r>
      <w:r w:rsidR="00A11649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kienet waħda mill-ewwel inizj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attivi tal-Kummissjoni Juncker u saret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biex jistimulaw l-</w:t>
      </w:r>
      <w:r w:rsidR="00A11649" w:rsidRPr="00386B17">
        <w:rPr>
          <w:rFonts w:ascii="Times New Roman" w:hAnsi="Times New Roman" w:cs="Times New Roman"/>
          <w:i/>
          <w:sz w:val="24"/>
          <w:szCs w:val="24"/>
          <w:lang w:val="mt-MT"/>
        </w:rPr>
        <w:t>employment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u 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economic growth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meta kien għad hemm is-</w:t>
      </w:r>
      <w:r w:rsidR="00A11649" w:rsidRPr="00386B17">
        <w:rPr>
          <w:rFonts w:ascii="Times New Roman" w:hAnsi="Times New Roman" w:cs="Times New Roman"/>
          <w:i/>
          <w:sz w:val="24"/>
          <w:szCs w:val="24"/>
          <w:lang w:val="mt-MT"/>
        </w:rPr>
        <w:t>slippage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D188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ġġenerat 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mill-kriżi finanzjarja tal-2008. 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ħna żgu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r ma nistgħux inkunu kontra u lanqas aħna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qegħdin f’pożizzjoni li nikkritikaw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policies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. B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ħal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ma jiġri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hawnhek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k, jekk għandkom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11649" w:rsidRPr="00386B17">
        <w:rPr>
          <w:rFonts w:ascii="Times New Roman" w:hAnsi="Times New Roman" w:cs="Times New Roman"/>
          <w:i/>
          <w:sz w:val="24"/>
          <w:szCs w:val="24"/>
          <w:lang w:val="mt-MT"/>
        </w:rPr>
        <w:t>privatisation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intom bħala kumitat ma tistgħux tikkritikaw lill-Gvern jekk 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għandux jipprivatizza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xi ħaġa, imma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tikkritikaw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l-mod kif jipprivatizzaha. Daqstant ieħor aħna m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 nistgħux nidħlu fil-merti ta’ kif l-EU tħaddem </w:t>
      </w:r>
      <w:r w:rsidR="00A11649" w:rsidRPr="00386B17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imma</w:t>
      </w:r>
      <w:r w:rsidR="00A1164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aħna naraw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jekk tħaddimhiex tajjeb jew le. </w:t>
      </w:r>
      <w:r w:rsidR="002271A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Il-Parlament u l-K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unsill</w:t>
      </w:r>
      <w:r w:rsidR="002271A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għadhom kif approvaw l-EFSI 2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>, għax</w:t>
      </w:r>
      <w:r w:rsidR="002271A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>l-EFSI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hija biss waħda mid-dirgħajn tal-Juncker Plan.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>L-EFSI</w:t>
      </w:r>
      <w:r w:rsidR="003E405D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huwa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aħjar 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iktar estiż minn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>dak ta’ qablu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jkopri oqsma li qabel fors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>i ma kienux iffokati biżżejjed kif ukoll hemm iktar trasparenza fil-mod kif jitħaddem. 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qegħdin nagħmlu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fuq l-EFSI 1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huwa avvanzat bħala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work</w:t>
      </w:r>
      <w:r w:rsidR="003158D1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in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progress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qegħdin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niffokaw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fuqu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E405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daqslikieku l-EFSI 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>2 ma jeżistix. Aħna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se naraw jekk</w:t>
      </w:r>
      <w:r w:rsidR="00475D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>’EFSI 1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kienx hemm appoġġ tekniku fuq livell lokali u reġjonali, jekk  kienx hemm firxa reġjonali għax kultant ikun hemm il-kritika 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>li ċerti pajjiżi ġew ittrattati aħjar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>minn pajjiżi oħrajn</w:t>
      </w:r>
      <w:r w:rsidR="00475D77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jekk l-investiment kienx tal-livell meħtieġ speċjalment meta sal-lum l-investiment Ewropew għadu ma laħa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>qx il-livell ta’ qabel il-kriżi u dan mhux tort tal-EFSI imma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għax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it takes time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Aħna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qegħdin naraw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ukoll jekk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mill-i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start-up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tiegħu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l-EFSI 1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laħaqx l-iskop tiegħu. Naħseb l-iktar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benchmark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importanti hija li naraw kienx hemm proġetti</w:t>
      </w:r>
      <w:r w:rsidR="00800CFF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minn dawk li ġew approvati</w:t>
      </w:r>
      <w:r w:rsidR="00800CFF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seħħew</w:t>
      </w:r>
      <w:r w:rsidR="0094150A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għax kien hemm l-EFSI 1 għax kieku  ma kienux </w:t>
      </w:r>
      <w:r w:rsidR="00800CFF" w:rsidRPr="00386B1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seħħu bi strumenti oħrajn, </w:t>
      </w:r>
      <w:r w:rsidR="00800CFF" w:rsidRPr="00386B17">
        <w:rPr>
          <w:rFonts w:ascii="Times New Roman" w:hAnsi="Times New Roman" w:cs="Times New Roman"/>
          <w:sz w:val="24"/>
          <w:szCs w:val="24"/>
          <w:lang w:val="mt-MT"/>
        </w:rPr>
        <w:t>għax jekk jirriżulta hekk allura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it strengthens the value added </w:t>
      </w:r>
      <w:r w:rsidR="00800CFF" w:rsidRPr="00386B17">
        <w:rPr>
          <w:rFonts w:ascii="Times New Roman" w:hAnsi="Times New Roman" w:cs="Times New Roman"/>
          <w:sz w:val="24"/>
          <w:szCs w:val="24"/>
          <w:lang w:val="mt-MT"/>
        </w:rPr>
        <w:t>tal-ESFI innifsu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475D77" w:rsidP="00D06E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Hemm suġġett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nifhem li 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nke Malta qed tagħmel użu minnu u għalkemm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m’għandix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dettalji</w:t>
      </w:r>
      <w:r w:rsidR="003158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niftakar li s-sena li għaddiet, jekk  m’inix sejjer żball,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is-Segretarju Parlamentari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Dr. Ian Borg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illum Ministru,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 kien qal li Malta tirrikorri għall-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financial instruments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. Illum hemm it-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trend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li l-Unjoni Ewropea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kemm fl-EFSI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anke f’affarijiet oħrajn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q</w:t>
      </w:r>
      <w:r w:rsidR="00D06ECA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egħda tistrieħ aktar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fuq da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wk li hum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financial instruments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milli fuq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conventional financing.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Imbagħad hemm is-sehem tal-banek tal-iżvilupp. Li nixtieq ngħid biss huwa li sal-lum jidher ċar li dawk il-pajjiżi li ma kellhomx</w:t>
      </w:r>
      <w:r w:rsidR="00475D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banek ta’ żvilupp u </w:t>
      </w:r>
      <w:r w:rsidR="00475D77" w:rsidRPr="00386B17">
        <w:rPr>
          <w:rFonts w:ascii="Times New Roman" w:hAnsi="Times New Roman" w:cs="Times New Roman"/>
          <w:i/>
          <w:sz w:val="24"/>
          <w:szCs w:val="24"/>
          <w:lang w:val="mt-MT"/>
        </w:rPr>
        <w:t>investment platforms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oħrajn</w:t>
      </w:r>
      <w:r w:rsidR="003158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mhux dejjem kellhom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necessary capacity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biex jassorbu ċerti proġetti. </w:t>
      </w:r>
      <w:r w:rsidR="00475D77" w:rsidRPr="00386B17">
        <w:rPr>
          <w:rFonts w:ascii="Times New Roman" w:hAnsi="Times New Roman" w:cs="Times New Roman"/>
          <w:sz w:val="24"/>
          <w:szCs w:val="24"/>
          <w:lang w:val="mt-MT"/>
        </w:rPr>
        <w:t>Aħna żorna xi ftit pajjiżi, per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eżempju dan l-aħħar konna Bratislava</w:t>
      </w:r>
      <w:r w:rsidR="00475D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fis-Slovakkja fejn qegħdin jiffaċċjaw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problema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għax 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ixtieq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u jutilizzaw iktar fondi mill-EFSI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imma m’għandhomx l-</w:t>
      </w:r>
      <w:r w:rsidR="00433C58" w:rsidRPr="00386B17">
        <w:rPr>
          <w:rFonts w:ascii="Times New Roman" w:hAnsi="Times New Roman" w:cs="Times New Roman"/>
          <w:i/>
          <w:sz w:val="24"/>
          <w:szCs w:val="24"/>
          <w:lang w:val="mt-MT"/>
        </w:rPr>
        <w:t>administrative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capacity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din tapp</w:t>
      </w:r>
      <w:r w:rsidR="00820529">
        <w:rPr>
          <w:rFonts w:ascii="Times New Roman" w:hAnsi="Times New Roman" w:cs="Times New Roman"/>
          <w:sz w:val="24"/>
          <w:szCs w:val="24"/>
          <w:lang w:val="mt-MT"/>
        </w:rPr>
        <w:t xml:space="preserve">lika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l-aktar għal ċerti pajjiżi ex-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kommunisti li għadhom qegħdin jibnu l-infrastruttura tagħhom.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B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iex inwieġeb id-domanda tiegħek, il-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bottom line issue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hija kemm verament irnexxielhom jimmobilizzaw investiment.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Fil-qosor ħafna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xtaqt ngħid xi ħaġa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dwar Brexit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Ħ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afna nies jisten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new iżjed minnha imma meta jagħmlu hekk juru li ma jafux eżattament x’inh</w:t>
      </w:r>
      <w:r w:rsidR="00B86A63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r-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rwol tagħna. L-ewwel nett,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għadna fl-istadju li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għad iridu jibdew in-negozjati. Aħna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, bħala 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wdituri esterni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dmirna se jkun biss li niżguraw li 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consolidated accounts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tal-Unjoni Ewropea wara Brexit ikunu jirrappreżentaw stampa ċara u trasparenti tal-qagħda finanzjarja tal-Unjoni Ewropea. Teknikament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aħna se nkunu qegħdin ngħassu l-proċess kollu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sakemm iseħħ Brexit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. Fil-fatt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ħtarna membru apposta minn fostna biex isegwi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dan fid-dettall,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waqqafna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cross court task force </w:t>
      </w:r>
      <w:r w:rsidR="00433C58" w:rsidRPr="00386B17">
        <w:rPr>
          <w:rFonts w:ascii="Times New Roman" w:hAnsi="Times New Roman" w:cs="Times New Roman"/>
          <w:sz w:val="24"/>
          <w:szCs w:val="24"/>
          <w:lang w:val="mt-MT"/>
        </w:rPr>
        <w:t>biex 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ħares lejn il-proċess kollu hekk kif jevolvi bid-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developments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kollha tiegħu. Eventw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alment</w:t>
      </w:r>
      <w:r w:rsidR="003A4B66">
        <w:rPr>
          <w:rFonts w:ascii="Times New Roman" w:hAnsi="Times New Roman" w:cs="Times New Roman"/>
          <w:sz w:val="24"/>
          <w:szCs w:val="24"/>
          <w:lang w:val="mt-MT"/>
        </w:rPr>
        <w:t xml:space="preserve"> nistgħu niġu mitluba mill-Kumm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issjoni biex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nifformolaw xi rispons indipendenti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, imma anke jekk nagħmlu dan se tkun il-K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ummissjoni li tiddeċiedi tagħmilhomx pubbliċi jew le</w:t>
      </w:r>
      <w:r w:rsidR="003A4B66">
        <w:rPr>
          <w:rFonts w:ascii="Times New Roman" w:hAnsi="Times New Roman" w:cs="Times New Roman"/>
          <w:sz w:val="24"/>
          <w:szCs w:val="24"/>
          <w:lang w:val="mt-MT"/>
        </w:rPr>
        <w:t xml:space="preserve"> għax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dik hija xi ħaġa</w:t>
      </w:r>
      <w:r w:rsidR="00CA0E38">
        <w:rPr>
          <w:rFonts w:ascii="Times New Roman" w:hAnsi="Times New Roman" w:cs="Times New Roman"/>
          <w:sz w:val="24"/>
          <w:szCs w:val="24"/>
          <w:lang w:val="mt-MT"/>
        </w:rPr>
        <w:t xml:space="preserve"> fid-diskrezzjoni tagħha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 G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ħalhekk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qegħdin nippreparaw għal kwalunkwe rwol li nistgħu n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ilagħbu wara li r-Renju Unit 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irtira mill-Unjoni Ewropea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, jekk se 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aslu s’hemmhekk. L-iktar domanda li jistaqsuna hi: Intom se tagħmlu xi kalkoli? Aħna mhux se nidħlu fil-merti ta’ kif jiġi </w:t>
      </w:r>
      <w:r w:rsidR="002241F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kkalkolat is-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settlement payment 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al-Unjoni Ewropea 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>u dan mhux biex naħslu jdejna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imma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għax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dak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għan-negozjaturi u mhux għalina. Ikun hemm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min jistaqsi: x’jiġri jekk ir-Renju Unit 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itlaq mingħajr 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ma tintlaħaq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ebda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deal</w:t>
      </w:r>
      <w:r w:rsidR="002241FB">
        <w:rPr>
          <w:rFonts w:ascii="Times New Roman" w:hAnsi="Times New Roman" w:cs="Times New Roman"/>
          <w:sz w:val="24"/>
          <w:szCs w:val="24"/>
          <w:lang w:val="mt-MT"/>
        </w:rPr>
        <w:t>?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40ED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t this stage </w:t>
      </w:r>
      <w:r w:rsidR="00E40E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mhux kompitu tagħna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nispekulaw dwar dan. Li hu ċert hu li jekk ma jintlaħaqx ftehim 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fid-29 ta’ Marzu, 2019,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>ieqfu japplikaw it-trattati għar-Renju Unit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sakemm il-Kummissjoni Ewropea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bi ftehim mal-Istat Membru konċernat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 taqbi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>lx li testendi ż-żmien. Ħ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aġa l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>i tolqot l-interess ta’ kulħadd hija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kif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se jiġi affettwat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il-baġit.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Frankament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this stage </w:t>
      </w:r>
      <w:r w:rsidR="00784AB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aħna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ma nistgħux n</w:t>
      </w:r>
      <w:r w:rsidR="004B4FD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agħmlu kummenti, imma tajjeb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nissollevaw tliet punti importanti ħafna. </w:t>
      </w:r>
      <w:r w:rsidR="002334F2">
        <w:rPr>
          <w:rFonts w:ascii="Times New Roman" w:hAnsi="Times New Roman" w:cs="Times New Roman"/>
          <w:sz w:val="24"/>
          <w:szCs w:val="24"/>
          <w:lang w:val="mt-MT"/>
        </w:rPr>
        <w:t xml:space="preserve"> Mhi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x responsabbiltà tagħna bħala awdituri 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ekk l-EU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budget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hux s</w:t>
      </w:r>
      <w:r w:rsidR="00784AB3" w:rsidRPr="00386B17">
        <w:rPr>
          <w:rFonts w:ascii="Times New Roman" w:hAnsi="Times New Roman" w:cs="Times New Roman"/>
          <w:sz w:val="24"/>
          <w:szCs w:val="24"/>
          <w:lang w:val="mt-MT"/>
        </w:rPr>
        <w:t>e jispiċċa iżgħar mingħajr ir-Renju Unit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.   D</w:t>
      </w:r>
      <w:r w:rsidR="002334F2">
        <w:rPr>
          <w:rFonts w:ascii="Times New Roman" w:hAnsi="Times New Roman" w:cs="Times New Roman"/>
          <w:sz w:val="24"/>
          <w:szCs w:val="24"/>
          <w:lang w:val="mt-MT"/>
        </w:rPr>
        <w:t>aqstant ieħor mhu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x dmirna li nirrikkmandaw kif il-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budget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il-ġdid għandu jiġi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managed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jew 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nagħmlu rakkomandazzjonijiet 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f’dan is-sens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għax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fl-aħħar mill-aħħar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, id-daqs u l-għamla tal-</w:t>
      </w:r>
      <w:r w:rsidR="00C76CC1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post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2020 EU </w:t>
      </w:r>
      <w:r w:rsidR="00C76CC1" w:rsidRPr="00386B17">
        <w:rPr>
          <w:rFonts w:ascii="Times New Roman" w:hAnsi="Times New Roman" w:cs="Times New Roman"/>
          <w:i/>
          <w:sz w:val="24"/>
          <w:szCs w:val="24"/>
          <w:lang w:val="mt-MT"/>
        </w:rPr>
        <w:t>B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udget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jiġi deċiż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mill-Istati Membri 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l-Unjoni Ewropea. 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Jekk Brexit iseħħ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hija ħaġa naturali li se jkun hemm pressjoni kbira biex l-Unjoni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Ewropea ttejjeb il-mod kif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tiffinanzja lilha nnifisha u x’se jkunu l-pri</w:t>
      </w:r>
      <w:r w:rsidR="001E6CD5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C76CC1" w:rsidRPr="00386B17">
        <w:rPr>
          <w:rFonts w:ascii="Times New Roman" w:hAnsi="Times New Roman" w:cs="Times New Roman"/>
          <w:sz w:val="24"/>
          <w:szCs w:val="24"/>
          <w:lang w:val="mt-MT"/>
        </w:rPr>
        <w:t>oritajiet tagħha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ta’ infiq. 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Li aħna qegħdin inħossu fil-laqgħat li jkollna huwa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l-ebda Stat Membru kontri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butur ma jixtieq joħroġ ewro iż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jed u ebda stat benefiċċ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jarju ma jixtieq idaħħal ewro 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nqas. 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Li ħareġ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minn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statements</w:t>
      </w:r>
      <w:r w:rsidR="00C07F4F">
        <w:rPr>
          <w:rFonts w:ascii="Times New Roman" w:hAnsi="Times New Roman" w:cs="Times New Roman"/>
          <w:sz w:val="24"/>
          <w:szCs w:val="24"/>
          <w:lang w:val="mt-MT"/>
        </w:rPr>
        <w:t xml:space="preserve"> li għamlet il-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Kummissjoni 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jiġifieri 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mhu qed ngħid xejn spekulattiv – huwa li jkun hemm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re</w:t>
      </w:r>
      <w:r w:rsidR="008360A9" w:rsidRPr="00386B17">
        <w:rPr>
          <w:rFonts w:ascii="Times New Roman" w:hAnsi="Times New Roman" w:cs="Times New Roman"/>
          <w:i/>
          <w:sz w:val="24"/>
          <w:szCs w:val="24"/>
          <w:lang w:val="mt-MT"/>
        </w:rPr>
        <w:t>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orientation of priorities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shifting from one sector or from one thematic subject to another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imma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once again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aħna ni</w:t>
      </w:r>
      <w:r w:rsidR="008360A9" w:rsidRPr="00386B17">
        <w:rPr>
          <w:rFonts w:ascii="Times New Roman" w:hAnsi="Times New Roman" w:cs="Times New Roman"/>
          <w:sz w:val="24"/>
          <w:szCs w:val="24"/>
          <w:lang w:val="mt-MT"/>
        </w:rPr>
        <w:t>stgħu nagħtu s-suġġerimenti u l-veduti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8D2A6D" w:rsidRPr="00386B17">
        <w:rPr>
          <w:rFonts w:ascii="Times New Roman" w:hAnsi="Times New Roman" w:cs="Times New Roman"/>
          <w:sz w:val="24"/>
          <w:szCs w:val="24"/>
          <w:lang w:val="mt-MT"/>
        </w:rPr>
        <w:t>tagħna għax</w:t>
      </w:r>
      <w:r w:rsidR="00FA0142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D2A6D" w:rsidRPr="00386B1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d-deċiżjoni</w:t>
      </w:r>
      <w:r w:rsidR="003313B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aħħarija ma tkunx tagħna. Min-naħa tagħna qegħdin nagħmlu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review </w:t>
      </w:r>
      <w:r w:rsidR="003313B8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tal-budget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biex nikkontribwixxu għad-diskussjoni dwar il-futur tal-Unjoni Ewropea</w:t>
      </w:r>
      <w:r w:rsidR="003313B8" w:rsidRPr="00386B17">
        <w:rPr>
          <w:rFonts w:ascii="Times New Roman" w:hAnsi="Times New Roman" w:cs="Times New Roman"/>
          <w:sz w:val="24"/>
          <w:szCs w:val="24"/>
          <w:lang w:val="mt-MT"/>
        </w:rPr>
        <w:t>. 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ekk m’inix sejjer żball, dan ir-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review </w:t>
      </w:r>
      <w:r w:rsidR="003313B8" w:rsidRPr="00386B17">
        <w:rPr>
          <w:rFonts w:ascii="Times New Roman" w:hAnsi="Times New Roman" w:cs="Times New Roman"/>
          <w:sz w:val="24"/>
          <w:szCs w:val="24"/>
          <w:lang w:val="mt-MT"/>
        </w:rPr>
        <w:t>għandu jkun lest f’nofs l-2018.</w:t>
      </w:r>
    </w:p>
    <w:p w:rsidR="003313B8" w:rsidRPr="00386B17" w:rsidRDefault="003313B8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3313B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L-aħħar domanda mill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-Onor. Clayton Bartolo.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ONOR. CLAYTON BARTOLO</w:t>
      </w:r>
      <w:r w:rsidR="00C07F4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</w:t>
      </w:r>
      <w:r w:rsidR="00C07F4F" w:rsidRPr="00386B17">
        <w:rPr>
          <w:rFonts w:ascii="Times New Roman" w:hAnsi="Times New Roman" w:cs="Times New Roman"/>
          <w:b/>
          <w:sz w:val="24"/>
          <w:szCs w:val="24"/>
          <w:lang w:val="mt-MT"/>
        </w:rPr>
        <w:t>Membru tal-Kumitat dwar il-Kontijiet Pubbliċi</w:t>
      </w:r>
      <w:r w:rsidR="00EF16E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u </w:t>
      </w:r>
      <w:r w:rsidR="00EF16EE" w:rsidRPr="00386B17">
        <w:rPr>
          <w:rFonts w:ascii="Times New Roman" w:hAnsi="Times New Roman" w:cs="Times New Roman"/>
          <w:b/>
          <w:sz w:val="24"/>
          <w:szCs w:val="24"/>
          <w:lang w:val="mt-MT"/>
        </w:rPr>
        <w:t>tal-Kumitat dwar l-Affarijiet Ekonomiċi u Finanzjarji</w:t>
      </w:r>
      <w:r w:rsidR="00C07F4F" w:rsidRPr="00386B17">
        <w:rPr>
          <w:rFonts w:ascii="Times New Roman" w:hAnsi="Times New Roman" w:cs="Times New Roman"/>
          <w:b/>
          <w:sz w:val="24"/>
          <w:szCs w:val="24"/>
          <w:lang w:val="mt-MT"/>
        </w:rPr>
        <w:t>)</w:t>
      </w: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Sur Brincat, l-ewwel nett nibda billi nifraħlek </w:t>
      </w:r>
      <w:r w:rsidR="002573F9" w:rsidRPr="00386B17">
        <w:rPr>
          <w:rFonts w:ascii="Times New Roman" w:hAnsi="Times New Roman" w:cs="Times New Roman"/>
          <w:sz w:val="24"/>
          <w:szCs w:val="24"/>
          <w:lang w:val="mt-MT"/>
        </w:rPr>
        <w:t>għall-Ġieħ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ir-Repubblika li ngħatajt matu</w:t>
      </w:r>
      <w:r w:rsidR="00667C32" w:rsidRPr="00386B17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il-ġimgħa l-oħra.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Rapport</w:t>
      </w:r>
      <w:r w:rsidR="002573F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annwali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interessanti anke għal</w:t>
      </w:r>
      <w:r w:rsidR="002573F9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14647D" w:rsidRPr="00386B17">
        <w:rPr>
          <w:rFonts w:ascii="Times New Roman" w:hAnsi="Times New Roman" w:cs="Times New Roman"/>
          <w:sz w:val="24"/>
          <w:szCs w:val="24"/>
          <w:lang w:val="mt-MT"/>
        </w:rPr>
        <w:t>fatt li huwa fil-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linja tax-xogħol tiegħi. Nafu li bħala pajjiż aħna bħalissa għ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addejjin mit-tranżizzjoni ta’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cash accounting 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għal </w:t>
      </w:r>
      <w:r w:rsidR="00F128BF" w:rsidRPr="00386B17">
        <w:rPr>
          <w:rFonts w:ascii="Times New Roman" w:hAnsi="Times New Roman" w:cs="Times New Roman"/>
          <w:i/>
          <w:sz w:val="24"/>
          <w:szCs w:val="24"/>
          <w:lang w:val="mt-MT"/>
        </w:rPr>
        <w:t>accrual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accounting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, xi ħaġa li l-Min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>istru Edward Scicluna nieda ftit taż-żmien ilu, u allura l-mistoqsija tiegħi hi: x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’inhi l-opin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oni 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>tal-European Court of Auditors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f’dan ir-rigward?</w:t>
      </w:r>
    </w:p>
    <w:p w:rsidR="000B6BF6" w:rsidRPr="00386B17" w:rsidRDefault="000B6B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0B6B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Ħaġa oħra li xtaqt nistaqsi hi j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ekk isirux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follow-up reports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dwar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ir-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recommendations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li tkunu għamiltu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fl-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audits </w:t>
      </w:r>
      <w:r w:rsidR="006D3481">
        <w:rPr>
          <w:rFonts w:ascii="Times New Roman" w:hAnsi="Times New Roman" w:cs="Times New Roman"/>
          <w:sz w:val="24"/>
          <w:szCs w:val="24"/>
          <w:lang w:val="mt-MT"/>
        </w:rPr>
        <w:t>tagħkom, 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if n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af li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għamel l-NAO fir-rapport li ppubblika dan l-aħħar f’dan ir-rigward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Ħafna drabi n-nies ma jifhm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>ux x’inhu x-xogħol tal-a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>wditur u meta tipprova tfeh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>mhom mhux dejjem jirnexxilek. Il-European Court of Auditors qed jippjana xi kampanja edukattiva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>biex in-nies jif</w:t>
      </w:r>
      <w:r w:rsidR="000B6B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hmu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l-importa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>nza tax-xogħol li intkom tagħmlu?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Ħafna drabi 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aħna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nużaw is-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saying </w:t>
      </w:r>
      <w:r w:rsidR="00517977" w:rsidRPr="00386B17">
        <w:rPr>
          <w:rFonts w:ascii="Times New Roman" w:hAnsi="Times New Roman" w:cs="Times New Roman"/>
          <w:i/>
          <w:sz w:val="24"/>
          <w:szCs w:val="24"/>
          <w:lang w:val="mt-MT"/>
        </w:rPr>
        <w:t>“</w:t>
      </w:r>
      <w:r w:rsidR="00494497">
        <w:rPr>
          <w:rFonts w:ascii="Times New Roman" w:hAnsi="Times New Roman" w:cs="Times New Roman"/>
          <w:i/>
          <w:sz w:val="24"/>
          <w:szCs w:val="24"/>
          <w:lang w:val="mt-MT"/>
        </w:rPr>
        <w:t>the a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uditor is not a bloodhound</w:t>
      </w:r>
      <w:r w:rsidR="00517977" w:rsidRPr="00386B17">
        <w:rPr>
          <w:rFonts w:ascii="Times New Roman" w:hAnsi="Times New Roman" w:cs="Times New Roman"/>
          <w:i/>
          <w:sz w:val="24"/>
          <w:szCs w:val="24"/>
          <w:lang w:val="mt-MT"/>
        </w:rPr>
        <w:t>”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>. Dan ifisser li awditur mhux qiegħed hemm biss biex ifittex il-frodi jew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il-ħażin li jkun sar, imma 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jagħmel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verament bżonnjuż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>i biex jara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qegħdin nieħdu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value for money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fl-aħħar mill-aħħar 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il-flus ikunu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qegħdin jintnefqu b’mod tajjeb.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IS-SUR LEO BRINCAT: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Nirringra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>zzjak ħafna Onorevoli Bartolo.  B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ħall-kollegi ta’ qablek, 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inti missejt tliet punti li huma relevanti 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topiċi ħafna</w:t>
      </w:r>
      <w:r w:rsidR="00517977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2D7A4D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Dwar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F128BF" w:rsidRPr="00386B17">
        <w:rPr>
          <w:rFonts w:ascii="Times New Roman" w:hAnsi="Times New Roman" w:cs="Times New Roman"/>
          <w:i/>
          <w:sz w:val="24"/>
          <w:szCs w:val="24"/>
          <w:lang w:val="mt-MT"/>
        </w:rPr>
        <w:t>accrual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accounting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algħodu kellna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>tajjeb ħafna mal-Awditur –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hawnhekk mhu 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>qed ngħid xejn kunfidenzjali – fejn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tkellimna dwar 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enfasi qawwija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hemm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right across the board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dwar il-ħtieġa li l-Istati Membri jmorru għall-</w:t>
      </w:r>
      <w:r w:rsidR="00F128BF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accrual accounting. 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>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ull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pajjiż għandu s-sistemi tiegħu kif jintroduċi din  is-sistema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imma l-importanti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hu li n</w:t>
      </w:r>
      <w:r w:rsidR="00D66913" w:rsidRPr="00386B17">
        <w:rPr>
          <w:rFonts w:ascii="Times New Roman" w:hAnsi="Times New Roman" w:cs="Times New Roman"/>
          <w:sz w:val="24"/>
          <w:szCs w:val="24"/>
          <w:lang w:val="mt-MT"/>
        </w:rPr>
        <w:t>imxu f’dik id-direzzjoni.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6691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>Q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ed ngħid da</w:t>
      </w:r>
      <w:r w:rsidR="00462394">
        <w:rPr>
          <w:rFonts w:ascii="Times New Roman" w:hAnsi="Times New Roman" w:cs="Times New Roman"/>
          <w:sz w:val="24"/>
          <w:szCs w:val="24"/>
          <w:lang w:val="mt-MT"/>
        </w:rPr>
        <w:t>n għax ninsab informat li hemm Stati 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embri li għandhom riżorsi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umani u finanzjarji ħafna iktar minna imma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mhux 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għadhom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ma bdewx, imma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għad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hom ikaxkru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saqa</w:t>
      </w:r>
      <w:r w:rsidR="00F128BF" w:rsidRPr="00386B17">
        <w:rPr>
          <w:rFonts w:ascii="Times New Roman" w:hAnsi="Times New Roman" w:cs="Times New Roman"/>
          <w:sz w:val="24"/>
          <w:szCs w:val="24"/>
          <w:lang w:val="mt-MT"/>
        </w:rPr>
        <w:t>jhom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biex imorru għal din it-tip ta’ sistema.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B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la dubju ta’ xejn, </w:t>
      </w:r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>l-accrual accou</w:t>
      </w:r>
      <w:r w:rsidR="006D3481">
        <w:rPr>
          <w:rFonts w:ascii="Times New Roman" w:hAnsi="Times New Roman" w:cs="Times New Roman"/>
          <w:i/>
          <w:sz w:val="24"/>
          <w:szCs w:val="24"/>
          <w:lang w:val="mt-MT"/>
        </w:rPr>
        <w:t>n</w:t>
      </w:r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ting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definitely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twassal għal ħafna iktar trasparenza fl-operat tal-gve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rn tal-ġurnata, hemm min hemm. Hawnhekk qed nitkellem b’mod ġenerali 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mhux qed nitkellem għal Malta biss.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na stess ninkoraġġixxu lil kull pajjiż biex jersaq lejn l-</w:t>
      </w:r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>accrual accounting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aktar u aktar meta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nafu li dan huwa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t-</w:t>
      </w:r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>th</w:t>
      </w:r>
      <w:bookmarkStart w:id="0" w:name="_GoBack"/>
      <w:bookmarkEnd w:id="0"/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>inking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ta’ ħafna mill-NAO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l-ekwivalenti tagħhom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, dawk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jgħidulhom Supreme Auditor Institutions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(SAIs).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>T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his is definitely a win-win situation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kemm għal min hu responsabbli mill-</w:t>
      </w:r>
      <w:r w:rsidR="001322EF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audits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anke għall-gvernijiet nazzjonali tal-pajjiżi tal-Istati Membri.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Aħna naraw li l-Kummissjoni Ewropea tagħmel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follow-ups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ta’ dak li nkunu għamilna fir-rapporti tagħna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nagħmlu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benchmarking </w:t>
      </w:r>
      <w:r w:rsidR="001322EF" w:rsidRPr="00386B17">
        <w:rPr>
          <w:rFonts w:ascii="Times New Roman" w:hAnsi="Times New Roman" w:cs="Times New Roman"/>
          <w:sz w:val="24"/>
          <w:szCs w:val="24"/>
          <w:lang w:val="mt-MT"/>
        </w:rPr>
        <w:t>tagħhom u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fejn jirriżulta li  ma jkunx hemm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follow-ups 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>nibqgħu niġru warajhom.</w:t>
      </w:r>
      <w:r w:rsidR="00AA665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Aħna naraw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li</w:t>
      </w:r>
      <w:r w:rsidR="00E63A1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r-rakkomandazzjonjiet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A6651" w:rsidRPr="00386B17">
        <w:rPr>
          <w:rFonts w:ascii="Times New Roman" w:hAnsi="Times New Roman" w:cs="Times New Roman"/>
          <w:sz w:val="24"/>
          <w:szCs w:val="24"/>
          <w:lang w:val="mt-MT"/>
        </w:rPr>
        <w:t>jiġu attwati</w:t>
      </w:r>
      <w:r w:rsidR="00AA6651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over</w:t>
      </w:r>
      <w:r w:rsidR="00E63A1C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</w:t>
      </w:r>
      <w:r w:rsidR="00230D15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three year period</w:t>
      </w:r>
      <w:r w:rsidR="00AA665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u huwa ta’ sodisfazzjon li l-Kummissjoni Ewropea mhux biss qegħda żżid il-persentaġġ</w:t>
      </w:r>
      <w:r w:rsidR="00D30F8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- li jekk m’inix sejjer żball</w:t>
      </w:r>
      <w:r w:rsidR="006D348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30F8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b’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madwar 90%</w:t>
      </w:r>
      <w:r w:rsidR="00D30F8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diġà hija għolja -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tar-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recommendations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tagħna li ħadet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on board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imma </w:t>
      </w:r>
      <w:r w:rsidR="00D30F8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anke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ġieli ħadet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on board recommendations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li fil-prinċipju kienet tgħidilna li ma taqbilx magħhom u</w:t>
      </w:r>
      <w:r w:rsidR="00D30F8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kellha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a sort of a dissenting opinion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fuqhom.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375C4D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sz w:val="24"/>
          <w:szCs w:val="24"/>
          <w:lang w:val="mt-MT"/>
        </w:rPr>
        <w:t>L-Onor. Clayton Bartolo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għamel domanda 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>spot on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uq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communications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5D4BD0" w:rsidRPr="00386B17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>afna nies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lanqas biss jafu x’inhi u fejn hi din l-imbierka </w:t>
      </w:r>
      <w:r w:rsidR="005D4B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European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Court of Auditors. </w:t>
      </w:r>
      <w:r w:rsidR="005D4BD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Kien hemm min kien jirreferi għaliha biss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 the building next door to the </w:t>
      </w:r>
      <w:r w:rsidR="005D4BD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European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Court of Justice</w:t>
      </w:r>
      <w:r w:rsidR="005D4BD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5D4BD0" w:rsidRPr="00386B17">
        <w:rPr>
          <w:rFonts w:ascii="Times New Roman" w:hAnsi="Times New Roman" w:cs="Times New Roman"/>
          <w:sz w:val="24"/>
          <w:szCs w:val="24"/>
          <w:lang w:val="mt-MT"/>
        </w:rPr>
        <w:t>Hemm din l-idea, kif forsi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kien</w:t>
      </w:r>
      <w:r w:rsidR="005D4BD0" w:rsidRPr="00386B17">
        <w:rPr>
          <w:rFonts w:ascii="Times New Roman" w:hAnsi="Times New Roman" w:cs="Times New Roman"/>
          <w:sz w:val="24"/>
          <w:szCs w:val="24"/>
          <w:lang w:val="mt-MT"/>
        </w:rPr>
        <w:t>et anke f’Malta tal-antik fir-rigward tal-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imħallfin</w:t>
      </w:r>
      <w:r w:rsidR="005D4BD0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jekk trid iżżomm ruħek </w:t>
      </w:r>
      <w:r w:rsidR="00853F69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above board 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>allura trid</w:t>
      </w:r>
      <w:r w:rsidR="00853F69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>ma tidhirx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Hawnhekk nagħti mertu lil </w:t>
      </w:r>
      <w:r w:rsidR="00853F69" w:rsidRPr="00386B17">
        <w:rPr>
          <w:rFonts w:ascii="Times New Roman" w:hAnsi="Times New Roman" w:cs="Times New Roman"/>
          <w:sz w:val="24"/>
          <w:szCs w:val="24"/>
        </w:rPr>
        <w:t>Klaus-Heiner Lehne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il-President ta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l-Qorti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Ewropea tal-Awdituri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għandu l-vantaġġ li kellu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background</w:t>
      </w:r>
      <w:r w:rsidR="00853F69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fil-Bundestag u anke fil-Parlament Ewropew fejn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kien </w:t>
      </w:r>
      <w:r w:rsidR="00853F69" w:rsidRPr="00386B17"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hairman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ta’ kumitat importanti, kellu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exposure </w:t>
      </w:r>
      <w:r w:rsidR="00E76A89" w:rsidRPr="00386B17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l-p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>rofessjon</w:t>
      </w:r>
      <w:r w:rsidR="00E76A89" w:rsidRPr="00386B17">
        <w:rPr>
          <w:rFonts w:ascii="Times New Roman" w:hAnsi="Times New Roman" w:cs="Times New Roman"/>
          <w:sz w:val="24"/>
          <w:szCs w:val="24"/>
          <w:lang w:val="mt-MT"/>
        </w:rPr>
        <w:t>i legali u anke fil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-qasam kummerċjali</w:t>
      </w:r>
      <w:r w:rsidR="000776BB" w:rsidRPr="00386B17">
        <w:rPr>
          <w:rFonts w:ascii="Times New Roman" w:hAnsi="Times New Roman" w:cs="Times New Roman"/>
          <w:sz w:val="24"/>
          <w:szCs w:val="24"/>
          <w:lang w:val="mt-MT"/>
        </w:rPr>
        <w:t>.  L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-ewwel ħaġa li qal</w:t>
      </w:r>
      <w:r w:rsidR="000776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dan il-President kienet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: L-Ewropa llum mhux qed tirriskja li titlef il-fiduċja, </w:t>
      </w:r>
      <w:r w:rsidR="000776BB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f’ħafna każi tilfet il-fiduċja. 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Jekk in-nies se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jibqgħu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nebulous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dwar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kif joperaw 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>l-istituzzjonijiet Ewropej, huma liema huma, allura</w:t>
      </w:r>
      <w:r w:rsidR="006D3481">
        <w:rPr>
          <w:rFonts w:ascii="Times New Roman" w:hAnsi="Times New Roman" w:cs="Times New Roman"/>
          <w:sz w:val="24"/>
          <w:szCs w:val="24"/>
          <w:lang w:val="mt-MT"/>
        </w:rPr>
        <w:t xml:space="preserve"> in-nies ma jistgħu qatt ikollhom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fiduċja fihom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>.  Kif nista’ j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kolli fiduċja f’istituzzjoni li lanqas naf għaliex twaq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>qfet u x’inhi l-funzjoni tagħha!  Kien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għalhekk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investejna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massively </w:t>
      </w:r>
      <w:r w:rsidR="00270C34" w:rsidRPr="00386B17">
        <w:rPr>
          <w:rFonts w:ascii="Times New Roman" w:hAnsi="Times New Roman" w:cs="Times New Roman"/>
          <w:sz w:val="24"/>
          <w:szCs w:val="24"/>
          <w:lang w:val="mt-MT"/>
        </w:rPr>
        <w:t>f’dik li hij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communications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. Illum hemm Communic</w:t>
      </w:r>
      <w:r w:rsidR="00C26B08" w:rsidRPr="00386B17">
        <w:rPr>
          <w:rFonts w:ascii="Times New Roman" w:hAnsi="Times New Roman" w:cs="Times New Roman"/>
          <w:sz w:val="24"/>
          <w:szCs w:val="24"/>
          <w:lang w:val="mt-MT"/>
        </w:rPr>
        <w:t>ations Department qawwi ħafna li j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ekk nagħti intervista f’gazzetta</w:t>
      </w:r>
      <w:r w:rsidR="00C26B08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26B0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din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tidher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online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26B08" w:rsidRPr="00386B17">
        <w:rPr>
          <w:rFonts w:ascii="Times New Roman" w:hAnsi="Times New Roman" w:cs="Times New Roman"/>
          <w:i/>
          <w:sz w:val="24"/>
          <w:szCs w:val="24"/>
          <w:lang w:val="mt-MT"/>
        </w:rPr>
        <w:t>in real time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C26B08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anke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jittrekkjaw id-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developments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kollha. </w:t>
      </w:r>
      <w:r w:rsidR="00A95FA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Nista’ ngħid </w:t>
      </w:r>
      <w:r w:rsidR="00494497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communication strategy </w:t>
      </w:r>
      <w:r w:rsidR="00A95FA3" w:rsidRPr="00386B17">
        <w:rPr>
          <w:rFonts w:ascii="Times New Roman" w:hAnsi="Times New Roman" w:cs="Times New Roman"/>
          <w:sz w:val="24"/>
          <w:szCs w:val="24"/>
          <w:lang w:val="mt-MT"/>
        </w:rPr>
        <w:t>illum 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aret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one of the top priorities </w:t>
      </w:r>
      <w:r w:rsidR="00A95FA3" w:rsidRPr="00386B17">
        <w:rPr>
          <w:rFonts w:ascii="Times New Roman" w:hAnsi="Times New Roman" w:cs="Times New Roman"/>
          <w:sz w:val="24"/>
          <w:szCs w:val="24"/>
          <w:lang w:val="mt-MT"/>
        </w:rPr>
        <w:t>tal-Qorti u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tant hu hekk li hawnhekk għandi l-istrateġija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online</w:t>
      </w:r>
      <w:r w:rsidR="00A95FA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tistgħu ssibuha kumdità tagħkom. Jekk tieħu l-i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strategic goals </w:t>
      </w:r>
      <w:r w:rsidR="006E23C1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tal-Qorti għas-snin 2018-2020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għandek</w:t>
      </w:r>
      <w:r w:rsidR="006E23C1" w:rsidRPr="00386B17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to improve the value added</w:t>
      </w:r>
      <w:r w:rsidR="006E23C1" w:rsidRPr="00386B17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3871CD" w:rsidRPr="00386B17">
        <w:rPr>
          <w:rFonts w:ascii="Times New Roman" w:hAnsi="Times New Roman" w:cs="Times New Roman"/>
          <w:sz w:val="24"/>
          <w:szCs w:val="24"/>
          <w:lang w:val="mt-MT"/>
        </w:rPr>
        <w:t>li semma l-Onor. Fenech Adami,</w:t>
      </w:r>
      <w:r w:rsidR="006E23C1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to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increase focus on performance aspects of EU action,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jiġifieri l-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performance audit </w:t>
      </w:r>
      <w:r w:rsidR="006E23C1" w:rsidRPr="00386B17">
        <w:rPr>
          <w:rFonts w:ascii="Times New Roman" w:hAnsi="Times New Roman" w:cs="Times New Roman"/>
          <w:sz w:val="24"/>
          <w:szCs w:val="24"/>
          <w:lang w:val="mt-MT"/>
        </w:rPr>
        <w:t>li semmejna a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ktar </w:t>
      </w:r>
      <w:r w:rsidR="003871CD" w:rsidRPr="00386B17">
        <w:rPr>
          <w:rFonts w:ascii="Times New Roman" w:hAnsi="Times New Roman" w:cs="Times New Roman"/>
          <w:sz w:val="24"/>
          <w:szCs w:val="24"/>
          <w:lang w:val="mt-MT"/>
        </w:rPr>
        <w:t>kmieni, u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to get clear messages across to our audiences</w:t>
      </w:r>
      <w:r w:rsidR="003871CD" w:rsidRPr="00386B17">
        <w:rPr>
          <w:rFonts w:ascii="Times New Roman" w:hAnsi="Times New Roman" w:cs="Times New Roman"/>
          <w:sz w:val="24"/>
          <w:szCs w:val="24"/>
          <w:lang w:val="mt-MT"/>
        </w:rPr>
        <w:t>. Aħna m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hux biss qegħdin naraw kif insaħħu l-komunikazzjoni, kif nużaw iktar 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>is-</w:t>
      </w:r>
      <w:r w:rsidR="00E93DF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social media </w:t>
      </w:r>
      <w:r w:rsidR="00E93DF0" w:rsidRPr="00386B17">
        <w:rPr>
          <w:rFonts w:ascii="Times New Roman" w:hAnsi="Times New Roman" w:cs="Times New Roman"/>
          <w:sz w:val="24"/>
          <w:szCs w:val="24"/>
          <w:lang w:val="mt-MT"/>
        </w:rPr>
        <w:t>bħal</w:t>
      </w:r>
      <w:r w:rsidR="00E93DF0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Twitter </w:t>
      </w:r>
      <w:r w:rsidR="00E93DF0" w:rsidRPr="00386B1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Facebook,</w:t>
      </w:r>
      <w:r w:rsidR="002F4FB3" w:rsidRPr="00386B17">
        <w:rPr>
          <w:rFonts w:ascii="Times New Roman" w:hAnsi="Times New Roman" w:cs="Times New Roman"/>
          <w:i/>
          <w:color w:val="FF0000"/>
          <w:sz w:val="24"/>
          <w:szCs w:val="24"/>
          <w:lang w:val="mt-MT"/>
        </w:rPr>
        <w:t xml:space="preserve"> 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>imma anke kif isiru r-rapporti. Aktar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ma jkun voluminuż ir-rapport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u iktar ma jintuża kliem tekniku </w:t>
      </w:r>
      <w:r w:rsidR="00E93D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forsi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iktar ji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>stgħu jiġu impressjonati nies imma f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il-prattika li kien qed jiġri kien li 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kienu qegħdin isiru wisq minn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dawn it-tip ta’ rapporti 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>u ħafna drabi kien jispiċċa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ma jaqrahom ħadd. Illum għamilna restrizzjoni </w:t>
      </w:r>
      <w:r w:rsidR="002F4FB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fuq </w:t>
      </w:r>
      <w:r w:rsidR="00EE03A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it-tul tar-rapporti fejn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idealment rapport</w:t>
      </w:r>
      <w:r w:rsidR="00EE03A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m’għandux jaqbe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>ż l-40 faċċata kif ukoll fuq</w:t>
      </w:r>
      <w:r w:rsidR="00EE03AC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l-lingwaġġ li nużaw, fis-sens li nużaw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user friendly language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li n-nies 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>jifhmuh malajr. 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l-Qorti 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saħansitra qed tagħmel kompetizzjoni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għal d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>awk ir-rapporti li jkunu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miktubin 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bl-aktar mod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>ar u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b’messaġġ li jinftiehem</w:t>
      </w:r>
      <w:r w:rsidR="00E700F0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Inti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jista’ ikollok rapport 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tajjeb ħafna imma li jkun </w:t>
      </w:r>
      <w:r w:rsidR="0083078E" w:rsidRPr="00895EAD">
        <w:rPr>
          <w:rFonts w:ascii="Times New Roman" w:hAnsi="Times New Roman" w:cs="Times New Roman"/>
          <w:i/>
          <w:sz w:val="24"/>
          <w:szCs w:val="24"/>
          <w:lang w:val="mt-MT"/>
        </w:rPr>
        <w:t>hazy</w:t>
      </w:r>
      <w:r w:rsidR="00895EAD">
        <w:rPr>
          <w:rFonts w:ascii="Times New Roman" w:hAnsi="Times New Roman" w:cs="Times New Roman"/>
          <w:sz w:val="24"/>
          <w:szCs w:val="24"/>
          <w:lang w:val="mt-MT"/>
        </w:rPr>
        <w:t xml:space="preserve"> fir-rakko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m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anda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zzjonijiet tiegħu. Għamilna wkoll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special awards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għal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the most direct and simple recommendations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ħa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x jekk għandek rapport tajjeb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imma mbagħad ikun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daqsxejn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wishy-washy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fir-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recommendations 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tiegħu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Dan qed ngħidu biex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nassigurakom li fuq dawk li hum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16923" w:rsidRPr="00386B17">
        <w:rPr>
          <w:rFonts w:ascii="Times New Roman" w:hAnsi="Times New Roman" w:cs="Times New Roman"/>
          <w:i/>
          <w:sz w:val="24"/>
          <w:szCs w:val="24"/>
          <w:lang w:val="mt-MT"/>
        </w:rPr>
        <w:t>communications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fir-rigward ta’ 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>quality assurance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output 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>tagħna</w:t>
      </w:r>
      <w:r w:rsidR="001954F6"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, 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għamilna qabża kbira fil-kwalità </w:t>
      </w:r>
      <w:r w:rsidR="0083078E" w:rsidRPr="00386B17">
        <w:rPr>
          <w:rFonts w:ascii="Times New Roman" w:hAnsi="Times New Roman" w:cs="Times New Roman"/>
          <w:sz w:val="24"/>
          <w:szCs w:val="24"/>
          <w:lang w:val="mt-MT"/>
        </w:rPr>
        <w:t>u dan grazzi għal nies esperti u tekniċi li għandna</w:t>
      </w:r>
      <w:r w:rsidR="001954F6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f’dan il-qasam. Nispera li weġibt il-mistoqsija tiegħek. 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IĊ-CHAIPERSON: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Grazzi ħafna għal</w:t>
      </w:r>
      <w:r w:rsidR="00895EAD">
        <w:rPr>
          <w:rFonts w:ascii="Times New Roman" w:hAnsi="Times New Roman" w:cs="Times New Roman"/>
          <w:sz w:val="24"/>
          <w:szCs w:val="24"/>
          <w:lang w:val="mt-MT"/>
        </w:rPr>
        <w:t>l-preżentazzjoni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tiegħek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u nawgurawlek kull suċċess fil-kontinwazzjoni tal-ħidma tiegħek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. Grazzi wkoll lit-</w:t>
      </w:r>
      <w:r w:rsidRPr="00386B17">
        <w:rPr>
          <w:rFonts w:ascii="Times New Roman" w:hAnsi="Times New Roman" w:cs="Times New Roman"/>
          <w:i/>
          <w:sz w:val="24"/>
          <w:szCs w:val="24"/>
          <w:lang w:val="mt-MT"/>
        </w:rPr>
        <w:t xml:space="preserve">team 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>tiegħek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. Nawgura lilkom u l-familji tagħkom il-festi t-tajba.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IS-SUR LEO BRINCAT: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Min-naħa tiegħi nawgura s-sena t-tajba 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ilkom u 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>lil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l-familji tagħkom u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dan jgħodd ukoll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>għall-kollegi tagħkom fuq i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>ż-żewġ naħat tal-Kamra</w:t>
      </w:r>
      <w:r w:rsidR="00416923" w:rsidRPr="00386B1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386B17">
        <w:rPr>
          <w:rFonts w:ascii="Times New Roman" w:hAnsi="Times New Roman" w:cs="Times New Roman"/>
          <w:sz w:val="24"/>
          <w:szCs w:val="24"/>
          <w:lang w:val="mt-MT"/>
        </w:rPr>
        <w:t xml:space="preserve">  Grazzi.</w:t>
      </w:r>
    </w:p>
    <w:p w:rsidR="001954F6" w:rsidRPr="00386B17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54F6" w:rsidRDefault="001954F6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  <w:r w:rsidRPr="00386B17">
        <w:rPr>
          <w:rFonts w:ascii="Times New Roman" w:eastAsia="Batang" w:hAnsi="Times New Roman" w:cs="Times New Roman"/>
          <w:i/>
          <w:sz w:val="24"/>
          <w:szCs w:val="24"/>
          <w:lang w:val="mt-MT"/>
        </w:rPr>
        <w:t>Fis-7.35 p</w:t>
      </w:r>
      <w:r w:rsidR="00DE4F12">
        <w:rPr>
          <w:rFonts w:ascii="Times New Roman" w:eastAsia="Batang" w:hAnsi="Times New Roman" w:cs="Times New Roman"/>
          <w:i/>
          <w:sz w:val="24"/>
          <w:szCs w:val="24"/>
          <w:lang w:val="mt-MT"/>
        </w:rPr>
        <w:t>.</w:t>
      </w:r>
      <w:r w:rsidRPr="00386B17">
        <w:rPr>
          <w:rFonts w:ascii="Times New Roman" w:eastAsia="Batang" w:hAnsi="Times New Roman" w:cs="Times New Roman"/>
          <w:i/>
          <w:sz w:val="24"/>
          <w:szCs w:val="24"/>
          <w:lang w:val="mt-MT"/>
        </w:rPr>
        <w:t>m</w:t>
      </w:r>
      <w:r w:rsidR="00DE4F12">
        <w:rPr>
          <w:rFonts w:ascii="Times New Roman" w:eastAsia="Batang" w:hAnsi="Times New Roman" w:cs="Times New Roman"/>
          <w:i/>
          <w:sz w:val="24"/>
          <w:szCs w:val="24"/>
          <w:lang w:val="mt-MT"/>
        </w:rPr>
        <w:t>.</w:t>
      </w:r>
      <w:r w:rsidRPr="00386B17">
        <w:rPr>
          <w:rFonts w:ascii="Times New Roman" w:eastAsia="Batang" w:hAnsi="Times New Roman" w:cs="Times New Roman"/>
          <w:i/>
          <w:sz w:val="24"/>
          <w:szCs w:val="24"/>
          <w:lang w:val="mt-MT"/>
        </w:rPr>
        <w:t xml:space="preserve"> intemmet id-diskussjoni u l-Kumitat aġġorna għal data u b’aġenda li </w:t>
      </w:r>
      <w:r w:rsidR="00D06ECA">
        <w:rPr>
          <w:rFonts w:ascii="Times New Roman" w:eastAsia="Batang" w:hAnsi="Times New Roman" w:cs="Times New Roman"/>
          <w:i/>
          <w:sz w:val="24"/>
          <w:szCs w:val="24"/>
          <w:lang w:val="mt-MT"/>
        </w:rPr>
        <w:t xml:space="preserve">kellhom </w:t>
      </w:r>
      <w:r w:rsidRPr="00386B17">
        <w:rPr>
          <w:rFonts w:ascii="Times New Roman" w:eastAsia="Batang" w:hAnsi="Times New Roman" w:cs="Times New Roman"/>
          <w:i/>
          <w:sz w:val="24"/>
          <w:szCs w:val="24"/>
          <w:lang w:val="mt-MT"/>
        </w:rPr>
        <w:t xml:space="preserve">jiġu </w:t>
      </w:r>
      <w:r w:rsidR="00D06ECA">
        <w:rPr>
          <w:rFonts w:ascii="Times New Roman" w:eastAsia="Batang" w:hAnsi="Times New Roman" w:cs="Times New Roman"/>
          <w:i/>
          <w:sz w:val="24"/>
          <w:szCs w:val="24"/>
          <w:lang w:val="mt-MT"/>
        </w:rPr>
        <w:t>k</w:t>
      </w:r>
      <w:r w:rsidRPr="00386B17">
        <w:rPr>
          <w:rFonts w:ascii="Times New Roman" w:eastAsia="Batang" w:hAnsi="Times New Roman" w:cs="Times New Roman"/>
          <w:i/>
          <w:sz w:val="24"/>
          <w:szCs w:val="24"/>
          <w:lang w:val="mt-MT"/>
        </w:rPr>
        <w:t>komunikati aktar tard.</w:t>
      </w: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D06ECA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mt-MT"/>
        </w:rPr>
      </w:pPr>
    </w:p>
    <w:p w:rsidR="00386B17" w:rsidRPr="00D06ECA" w:rsidRDefault="00386B17" w:rsidP="00D06ECA">
      <w:pPr>
        <w:rPr>
          <w:rFonts w:ascii="Times New Roman" w:eastAsia="Batang" w:hAnsi="Times New Roman" w:cs="Times New Roman"/>
          <w:i/>
          <w:sz w:val="24"/>
          <w:szCs w:val="24"/>
          <w:lang w:val="mt-MT"/>
        </w:rPr>
        <w:sectPr w:rsidR="00386B17" w:rsidRPr="00D06ECA" w:rsidSect="00D06ECA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C66090" w:rsidRDefault="00C66090" w:rsidP="00D06E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C66090" w:rsidSect="00D06ECA">
      <w:type w:val="continuous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21" w:rsidRDefault="00BF5C21" w:rsidP="007C441D">
      <w:pPr>
        <w:spacing w:after="0" w:line="240" w:lineRule="auto"/>
      </w:pPr>
      <w:r>
        <w:separator/>
      </w:r>
    </w:p>
  </w:endnote>
  <w:endnote w:type="continuationSeparator" w:id="0">
    <w:p w:rsidR="00BF5C21" w:rsidRDefault="00BF5C21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ECA" w:rsidRDefault="00D06ECA">
    <w:pPr>
      <w:pStyle w:val="Footer"/>
      <w:jc w:val="center"/>
    </w:pPr>
  </w:p>
  <w:p w:rsidR="00DE4F12" w:rsidRDefault="00DE4F1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743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ECA" w:rsidRDefault="00D06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C6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06ECA" w:rsidRDefault="00D06E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21" w:rsidRDefault="00BF5C21" w:rsidP="007C441D">
      <w:pPr>
        <w:spacing w:after="0" w:line="240" w:lineRule="auto"/>
      </w:pPr>
      <w:r>
        <w:separator/>
      </w:r>
    </w:p>
  </w:footnote>
  <w:footnote w:type="continuationSeparator" w:id="0">
    <w:p w:rsidR="00BF5C21" w:rsidRDefault="00BF5C21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41D"/>
    <w:rsid w:val="00036123"/>
    <w:rsid w:val="0005278B"/>
    <w:rsid w:val="00065257"/>
    <w:rsid w:val="000772F6"/>
    <w:rsid w:val="000776BB"/>
    <w:rsid w:val="0008040C"/>
    <w:rsid w:val="0008056A"/>
    <w:rsid w:val="000850E4"/>
    <w:rsid w:val="00097867"/>
    <w:rsid w:val="000A5ED8"/>
    <w:rsid w:val="000B2E00"/>
    <w:rsid w:val="000B6BF6"/>
    <w:rsid w:val="000C6246"/>
    <w:rsid w:val="000C6684"/>
    <w:rsid w:val="000C7509"/>
    <w:rsid w:val="000D1990"/>
    <w:rsid w:val="000D2F20"/>
    <w:rsid w:val="000E13AB"/>
    <w:rsid w:val="001004AA"/>
    <w:rsid w:val="00100EDF"/>
    <w:rsid w:val="00104944"/>
    <w:rsid w:val="00113FCC"/>
    <w:rsid w:val="0011703E"/>
    <w:rsid w:val="00117134"/>
    <w:rsid w:val="001322EF"/>
    <w:rsid w:val="00144BC0"/>
    <w:rsid w:val="0014647D"/>
    <w:rsid w:val="00162F13"/>
    <w:rsid w:val="00164C33"/>
    <w:rsid w:val="00170731"/>
    <w:rsid w:val="00191410"/>
    <w:rsid w:val="001954F6"/>
    <w:rsid w:val="00196F33"/>
    <w:rsid w:val="001B3C0F"/>
    <w:rsid w:val="001C5735"/>
    <w:rsid w:val="001E6CD5"/>
    <w:rsid w:val="001F2D6A"/>
    <w:rsid w:val="00212175"/>
    <w:rsid w:val="0021361C"/>
    <w:rsid w:val="002241FB"/>
    <w:rsid w:val="002271A1"/>
    <w:rsid w:val="00230D15"/>
    <w:rsid w:val="002315F3"/>
    <w:rsid w:val="002334F2"/>
    <w:rsid w:val="00242953"/>
    <w:rsid w:val="00254EB5"/>
    <w:rsid w:val="002573F9"/>
    <w:rsid w:val="00260229"/>
    <w:rsid w:val="00262379"/>
    <w:rsid w:val="00270C34"/>
    <w:rsid w:val="002778F8"/>
    <w:rsid w:val="00292817"/>
    <w:rsid w:val="002A4047"/>
    <w:rsid w:val="002B5081"/>
    <w:rsid w:val="002D1889"/>
    <w:rsid w:val="002D7A4D"/>
    <w:rsid w:val="002F2103"/>
    <w:rsid w:val="002F3FBA"/>
    <w:rsid w:val="002F4FB3"/>
    <w:rsid w:val="00314A43"/>
    <w:rsid w:val="003158D1"/>
    <w:rsid w:val="00326E4C"/>
    <w:rsid w:val="003313B8"/>
    <w:rsid w:val="00344080"/>
    <w:rsid w:val="00350933"/>
    <w:rsid w:val="003525FF"/>
    <w:rsid w:val="0035585B"/>
    <w:rsid w:val="003675B1"/>
    <w:rsid w:val="00371A8D"/>
    <w:rsid w:val="00375C4D"/>
    <w:rsid w:val="003823B7"/>
    <w:rsid w:val="00386B17"/>
    <w:rsid w:val="003871CD"/>
    <w:rsid w:val="00397AC1"/>
    <w:rsid w:val="003A4B66"/>
    <w:rsid w:val="003E405D"/>
    <w:rsid w:val="003E74BB"/>
    <w:rsid w:val="003F73FD"/>
    <w:rsid w:val="00416923"/>
    <w:rsid w:val="00427FD8"/>
    <w:rsid w:val="0043266E"/>
    <w:rsid w:val="00433C58"/>
    <w:rsid w:val="00443779"/>
    <w:rsid w:val="00451D98"/>
    <w:rsid w:val="00462394"/>
    <w:rsid w:val="00467796"/>
    <w:rsid w:val="00475D77"/>
    <w:rsid w:val="00494497"/>
    <w:rsid w:val="004B3D48"/>
    <w:rsid w:val="004B4FD8"/>
    <w:rsid w:val="004B5468"/>
    <w:rsid w:val="004E3EA2"/>
    <w:rsid w:val="004E41CA"/>
    <w:rsid w:val="00500BC3"/>
    <w:rsid w:val="005036D5"/>
    <w:rsid w:val="00504A5C"/>
    <w:rsid w:val="00517977"/>
    <w:rsid w:val="005214DA"/>
    <w:rsid w:val="005240B6"/>
    <w:rsid w:val="0053560E"/>
    <w:rsid w:val="0055688E"/>
    <w:rsid w:val="00557201"/>
    <w:rsid w:val="005801AB"/>
    <w:rsid w:val="00592EF8"/>
    <w:rsid w:val="005A063D"/>
    <w:rsid w:val="005C3406"/>
    <w:rsid w:val="005C5664"/>
    <w:rsid w:val="005D4BD0"/>
    <w:rsid w:val="005E52A5"/>
    <w:rsid w:val="005F11FB"/>
    <w:rsid w:val="00604EAB"/>
    <w:rsid w:val="00614B57"/>
    <w:rsid w:val="00667C32"/>
    <w:rsid w:val="006B2D54"/>
    <w:rsid w:val="006B4FB1"/>
    <w:rsid w:val="006C4FA4"/>
    <w:rsid w:val="006D3481"/>
    <w:rsid w:val="006D75C4"/>
    <w:rsid w:val="006E05F2"/>
    <w:rsid w:val="006E23C1"/>
    <w:rsid w:val="006F56F9"/>
    <w:rsid w:val="006F5EB6"/>
    <w:rsid w:val="00712D11"/>
    <w:rsid w:val="007148B0"/>
    <w:rsid w:val="00725DA8"/>
    <w:rsid w:val="00730957"/>
    <w:rsid w:val="00734104"/>
    <w:rsid w:val="007518C7"/>
    <w:rsid w:val="00784AB3"/>
    <w:rsid w:val="007C441D"/>
    <w:rsid w:val="007C4ADC"/>
    <w:rsid w:val="007E20B3"/>
    <w:rsid w:val="007E61D6"/>
    <w:rsid w:val="007F4378"/>
    <w:rsid w:val="00800CFF"/>
    <w:rsid w:val="00820529"/>
    <w:rsid w:val="00825C64"/>
    <w:rsid w:val="0083078E"/>
    <w:rsid w:val="008360A9"/>
    <w:rsid w:val="00841957"/>
    <w:rsid w:val="00853528"/>
    <w:rsid w:val="00853F69"/>
    <w:rsid w:val="00856D9C"/>
    <w:rsid w:val="00871DAB"/>
    <w:rsid w:val="008737ED"/>
    <w:rsid w:val="008767DC"/>
    <w:rsid w:val="0088638B"/>
    <w:rsid w:val="00895EAD"/>
    <w:rsid w:val="008A2348"/>
    <w:rsid w:val="008A3FC4"/>
    <w:rsid w:val="008D2A6D"/>
    <w:rsid w:val="008E13B2"/>
    <w:rsid w:val="008F37B4"/>
    <w:rsid w:val="00927C5C"/>
    <w:rsid w:val="00940699"/>
    <w:rsid w:val="0094150A"/>
    <w:rsid w:val="00964E42"/>
    <w:rsid w:val="00972601"/>
    <w:rsid w:val="009831C6"/>
    <w:rsid w:val="00984CE3"/>
    <w:rsid w:val="009909DC"/>
    <w:rsid w:val="00991E26"/>
    <w:rsid w:val="009D6F4F"/>
    <w:rsid w:val="009F5D2D"/>
    <w:rsid w:val="00A075A6"/>
    <w:rsid w:val="00A11649"/>
    <w:rsid w:val="00A12FB0"/>
    <w:rsid w:val="00A203B8"/>
    <w:rsid w:val="00A32E1B"/>
    <w:rsid w:val="00A351B0"/>
    <w:rsid w:val="00A51238"/>
    <w:rsid w:val="00A5171F"/>
    <w:rsid w:val="00A940EC"/>
    <w:rsid w:val="00A95FA3"/>
    <w:rsid w:val="00AA18FA"/>
    <w:rsid w:val="00AA6651"/>
    <w:rsid w:val="00AC02EE"/>
    <w:rsid w:val="00AE5DA3"/>
    <w:rsid w:val="00AF0BCA"/>
    <w:rsid w:val="00AF43D8"/>
    <w:rsid w:val="00B04FCC"/>
    <w:rsid w:val="00B11AE6"/>
    <w:rsid w:val="00B40F98"/>
    <w:rsid w:val="00B46C75"/>
    <w:rsid w:val="00B640AB"/>
    <w:rsid w:val="00B7762A"/>
    <w:rsid w:val="00B86A63"/>
    <w:rsid w:val="00B921B0"/>
    <w:rsid w:val="00B97E08"/>
    <w:rsid w:val="00BC7F9F"/>
    <w:rsid w:val="00BD5625"/>
    <w:rsid w:val="00BE031F"/>
    <w:rsid w:val="00BE113D"/>
    <w:rsid w:val="00BE3E59"/>
    <w:rsid w:val="00BE5B2A"/>
    <w:rsid w:val="00BF5C21"/>
    <w:rsid w:val="00C07F4F"/>
    <w:rsid w:val="00C17F77"/>
    <w:rsid w:val="00C2310E"/>
    <w:rsid w:val="00C26B08"/>
    <w:rsid w:val="00C26E4D"/>
    <w:rsid w:val="00C366D1"/>
    <w:rsid w:val="00C4337D"/>
    <w:rsid w:val="00C46CFC"/>
    <w:rsid w:val="00C66090"/>
    <w:rsid w:val="00C6785A"/>
    <w:rsid w:val="00C756A2"/>
    <w:rsid w:val="00C76CC1"/>
    <w:rsid w:val="00C77764"/>
    <w:rsid w:val="00CA0E38"/>
    <w:rsid w:val="00CC330E"/>
    <w:rsid w:val="00CC4C34"/>
    <w:rsid w:val="00CD2321"/>
    <w:rsid w:val="00CD653F"/>
    <w:rsid w:val="00D040C9"/>
    <w:rsid w:val="00D06ECA"/>
    <w:rsid w:val="00D1034B"/>
    <w:rsid w:val="00D10765"/>
    <w:rsid w:val="00D27FEC"/>
    <w:rsid w:val="00D30F88"/>
    <w:rsid w:val="00D37256"/>
    <w:rsid w:val="00D66913"/>
    <w:rsid w:val="00D802CA"/>
    <w:rsid w:val="00D84402"/>
    <w:rsid w:val="00D911DA"/>
    <w:rsid w:val="00DC025C"/>
    <w:rsid w:val="00DE4F12"/>
    <w:rsid w:val="00E05264"/>
    <w:rsid w:val="00E17461"/>
    <w:rsid w:val="00E222FA"/>
    <w:rsid w:val="00E224C5"/>
    <w:rsid w:val="00E40ED0"/>
    <w:rsid w:val="00E453F0"/>
    <w:rsid w:val="00E53574"/>
    <w:rsid w:val="00E63A1C"/>
    <w:rsid w:val="00E700F0"/>
    <w:rsid w:val="00E76A89"/>
    <w:rsid w:val="00E816A2"/>
    <w:rsid w:val="00E85D09"/>
    <w:rsid w:val="00E87CAA"/>
    <w:rsid w:val="00E93DF0"/>
    <w:rsid w:val="00EB28DB"/>
    <w:rsid w:val="00EB4487"/>
    <w:rsid w:val="00EB7B2F"/>
    <w:rsid w:val="00ED106E"/>
    <w:rsid w:val="00EE03AC"/>
    <w:rsid w:val="00EE722C"/>
    <w:rsid w:val="00EF16EE"/>
    <w:rsid w:val="00F128BF"/>
    <w:rsid w:val="00F2010E"/>
    <w:rsid w:val="00F218AE"/>
    <w:rsid w:val="00F22FD7"/>
    <w:rsid w:val="00F23868"/>
    <w:rsid w:val="00F257B7"/>
    <w:rsid w:val="00F2628B"/>
    <w:rsid w:val="00F77F16"/>
    <w:rsid w:val="00F80E0A"/>
    <w:rsid w:val="00FA0142"/>
    <w:rsid w:val="00FA0E44"/>
    <w:rsid w:val="00FA1EC5"/>
    <w:rsid w:val="00FA26C3"/>
    <w:rsid w:val="00FA5AD9"/>
    <w:rsid w:val="00FB126E"/>
    <w:rsid w:val="00FC3CB9"/>
    <w:rsid w:val="00FD48C4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1496B752"/>
  <w15:docId w15:val="{879D83D6-3600-4E41-92B7-552226C4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0F98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86B1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  <w:style w:type="character" w:styleId="Emphasis">
    <w:name w:val="Emphasis"/>
    <w:basedOn w:val="DefaultParagraphFont"/>
    <w:uiPriority w:val="20"/>
    <w:qFormat/>
    <w:rsid w:val="000A5E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57B7"/>
    <w:rPr>
      <w:color w:val="0000FF"/>
      <w:u w:val="single"/>
    </w:rPr>
  </w:style>
  <w:style w:type="character" w:customStyle="1" w:styleId="st1">
    <w:name w:val="st1"/>
    <w:basedOn w:val="DefaultParagraphFont"/>
    <w:rsid w:val="00E816A2"/>
  </w:style>
  <w:style w:type="character" w:customStyle="1" w:styleId="Heading5Char">
    <w:name w:val="Heading 5 Char"/>
    <w:basedOn w:val="DefaultParagraphFont"/>
    <w:link w:val="Heading5"/>
    <w:semiHidden/>
    <w:rsid w:val="00386B17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386B1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86B17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yrki_Katai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4E402-5D3C-4AD7-86C4-3E7D91D8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5642</Words>
  <Characters>32161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Paris Josanne at Parlament-MT</cp:lastModifiedBy>
  <cp:revision>21</cp:revision>
  <cp:lastPrinted>2019-05-30T09:48:00Z</cp:lastPrinted>
  <dcterms:created xsi:type="dcterms:W3CDTF">2018-05-23T08:51:00Z</dcterms:created>
  <dcterms:modified xsi:type="dcterms:W3CDTF">2019-05-30T09:48:00Z</dcterms:modified>
</cp:coreProperties>
</file>