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A3" w:rsidRPr="004938E0" w:rsidRDefault="000547A3" w:rsidP="001A735B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4938E0">
        <w:rPr>
          <w:rFonts w:ascii="Times New Roman" w:eastAsia="Batang" w:hAnsi="Times New Roman" w:cs="Times New Roman"/>
          <w:b/>
          <w:lang w:val="fr-FR"/>
        </w:rPr>
        <w:t>MINUTI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938E0">
        <w:rPr>
          <w:rFonts w:ascii="Times New Roman" w:eastAsia="Batang" w:hAnsi="Times New Roman" w:cs="Times New Roman"/>
          <w:b/>
          <w:lang w:val="fr-FR"/>
        </w:rPr>
        <w:t>KAMRA TAD-DEPUTATI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938E0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938E0">
        <w:rPr>
          <w:rFonts w:ascii="Times New Roman" w:eastAsia="Batang" w:hAnsi="Times New Roman" w:cs="Times New Roman"/>
          <w:b/>
          <w:lang w:val="fr-FR"/>
        </w:rPr>
        <w:t>IT-TLETTAX</w:t>
      </w:r>
      <w:r w:rsidRPr="004938E0">
        <w:rPr>
          <w:rFonts w:ascii="Times New Roman" w:eastAsia="Batang" w:hAnsi="Times New Roman" w:cs="Times New Roman"/>
          <w:b/>
          <w:lang w:val="mt-MT"/>
        </w:rPr>
        <w:t>-IL</w:t>
      </w:r>
      <w:r w:rsidRPr="004938E0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938E0">
        <w:rPr>
          <w:rFonts w:ascii="Times New Roman" w:eastAsia="Batang" w:hAnsi="Times New Roman" w:cs="Times New Roman"/>
          <w:b/>
          <w:lang w:val="fr-FR"/>
        </w:rPr>
        <w:t>LAQGĦA NRU. 12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4938E0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Erbgħa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, 21 ta’ 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Novembru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>, 2018.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938E0">
        <w:rPr>
          <w:rFonts w:ascii="Times New Roman" w:eastAsia="Batang" w:hAnsi="Times New Roman" w:cs="Times New Roman"/>
          <w:lang w:val="it-IT"/>
        </w:rPr>
        <w:t xml:space="preserve">l-Kumitat Permanenti dwar l-Ambjent u l-Ippjanar tal-Iżvilupp iltaqa’ fil-Parlament, il-Belt Valletta, fit-2:40 p.m. 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0547A3" w:rsidRPr="004938E0" w:rsidRDefault="000547A3" w:rsidP="001A735B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proofErr w:type="gramStart"/>
      <w:r w:rsidRPr="004938E0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4938E0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4938E0">
        <w:rPr>
          <w:rFonts w:ascii="Times New Roman" w:eastAsia="Batang" w:hAnsi="Times New Roman" w:cs="Times New Roman"/>
          <w:lang w:val="en-US"/>
        </w:rPr>
        <w:t>.</w:t>
      </w:r>
      <w:proofErr w:type="gramEnd"/>
      <w:r w:rsidRPr="004938E0">
        <w:rPr>
          <w:rFonts w:ascii="Times New Roman" w:eastAsia="Batang" w:hAnsi="Times New Roman" w:cs="Times New Roman"/>
          <w:lang w:val="en-US"/>
        </w:rPr>
        <w:t xml:space="preserve"> </w:t>
      </w:r>
      <w:r w:rsidRPr="004938E0">
        <w:rPr>
          <w:rFonts w:ascii="Times New Roman" w:eastAsia="Batang" w:hAnsi="Times New Roman" w:cs="Times New Roman"/>
          <w:lang w:val="mt-MT"/>
        </w:rPr>
        <w:t>Alex Muscat,</w:t>
      </w:r>
      <w:r w:rsidRPr="004938E0">
        <w:rPr>
          <w:rFonts w:ascii="Times New Roman" w:eastAsia="Batang" w:hAnsi="Times New Roman" w:cs="Times New Roman"/>
          <w:lang w:val="en-US"/>
        </w:rPr>
        <w:t xml:space="preserve"> </w:t>
      </w:r>
      <w:r w:rsidRPr="004938E0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4938E0">
        <w:rPr>
          <w:rFonts w:ascii="Times New Roman" w:eastAsia="Batang" w:hAnsi="Times New Roman" w:cs="Times New Roman"/>
        </w:rPr>
        <w:t>tal-Kumitat</w:t>
      </w:r>
      <w:proofErr w:type="spellEnd"/>
      <w:r w:rsidRPr="004938E0">
        <w:rPr>
          <w:rFonts w:ascii="Times New Roman" w:eastAsia="Batang" w:hAnsi="Times New Roman" w:cs="Times New Roman"/>
        </w:rPr>
        <w:t>,</w:t>
      </w:r>
      <w:r w:rsidRPr="004938E0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4938E0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4938E0">
        <w:rPr>
          <w:rFonts w:ascii="Times New Roman" w:eastAsia="Batang" w:hAnsi="Times New Roman" w:cs="Times New Roman"/>
          <w:lang w:val="mt-MT"/>
        </w:rPr>
        <w:t>jeda</w:t>
      </w:r>
      <w:r w:rsidRPr="004938E0">
        <w:rPr>
          <w:rFonts w:ascii="Times New Roman" w:eastAsia="Batang" w:hAnsi="Times New Roman" w:cs="Times New Roman"/>
          <w:lang w:val="en-US"/>
        </w:rPr>
        <w:t>.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4938E0">
        <w:rPr>
          <w:rFonts w:ascii="Times New Roman" w:eastAsia="Batang" w:hAnsi="Times New Roman" w:cs="Times New Roman"/>
          <w:b/>
          <w:lang w:val="fr-FR"/>
        </w:rPr>
        <w:t>PREŻENTI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938E0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. Clint 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Camilleri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Segretarju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Parlamentari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 g</w:t>
      </w:r>
      <w:r w:rsidRPr="004938E0">
        <w:rPr>
          <w:rFonts w:ascii="Times New Roman" w:eastAsia="Batang" w:hAnsi="Times New Roman" w:cs="Times New Roman"/>
          <w:lang w:val="mt-MT"/>
        </w:rPr>
        <w:t>ħall-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Biedja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, 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Sajd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 u 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Drittijiet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tal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>-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Annimali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>); l-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>. Ro</w:t>
      </w:r>
      <w:r w:rsidR="001535DB">
        <w:rPr>
          <w:rFonts w:ascii="Times New Roman" w:eastAsia="Batang" w:hAnsi="Times New Roman" w:cs="Times New Roman"/>
          <w:lang w:val="fr-FR"/>
        </w:rPr>
        <w:t>derick</w:t>
      </w:r>
      <w:r w:rsidRPr="004938E0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Galdes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 (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Segretarju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Parlamentari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="004938E0" w:rsidRPr="00880508">
        <w:rPr>
          <w:rFonts w:ascii="Times New Roman" w:hAnsi="Times New Roman"/>
          <w:lang w:val="fr-FR"/>
        </w:rPr>
        <w:t>Parlamentari</w:t>
      </w:r>
      <w:proofErr w:type="spellEnd"/>
      <w:r w:rsidR="004938E0" w:rsidRPr="00880508">
        <w:rPr>
          <w:rFonts w:ascii="Times New Roman" w:hAnsi="Times New Roman"/>
          <w:lang w:val="fr-FR"/>
        </w:rPr>
        <w:t> g</w:t>
      </w:r>
      <w:r w:rsidR="004938E0" w:rsidRPr="00880508">
        <w:rPr>
          <w:rFonts w:ascii="Times New Roman" w:hAnsi="Times New Roman"/>
          <w:lang w:val="mt-MT"/>
        </w:rPr>
        <w:t>ħall-Akkomodazzjoni Soċjali</w:t>
      </w:r>
      <w:r w:rsidR="004938E0">
        <w:rPr>
          <w:rFonts w:ascii="Times New Roman" w:hAnsi="Times New Roman"/>
          <w:lang w:val="mt-MT"/>
        </w:rPr>
        <w:t>);</w:t>
      </w:r>
      <w:r w:rsidRPr="004938E0">
        <w:rPr>
          <w:rFonts w:ascii="Times New Roman" w:eastAsia="Batang" w:hAnsi="Times New Roman" w:cs="Times New Roman"/>
          <w:lang w:val="mt-MT"/>
        </w:rPr>
        <w:t xml:space="preserve"> u </w:t>
      </w:r>
      <w:r w:rsidRPr="004938E0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. 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Godfrey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 Farrugia (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sostitut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 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tal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>-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4938E0">
        <w:rPr>
          <w:rFonts w:ascii="Times New Roman" w:eastAsia="Batang" w:hAnsi="Times New Roman" w:cs="Times New Roman"/>
          <w:lang w:val="fr-FR"/>
        </w:rPr>
        <w:t xml:space="preserve">. Marlene Farrugia), </w:t>
      </w:r>
      <w:proofErr w:type="spellStart"/>
      <w:r w:rsidRPr="004938E0">
        <w:rPr>
          <w:rFonts w:ascii="Times New Roman" w:eastAsia="Batang" w:hAnsi="Times New Roman" w:cs="Times New Roman"/>
          <w:lang w:val="fr-FR"/>
        </w:rPr>
        <w:t>kienu</w:t>
      </w:r>
      <w:proofErr w:type="spellEnd"/>
      <w:r w:rsidRPr="004938E0">
        <w:rPr>
          <w:rFonts w:ascii="Times New Roman" w:eastAsia="Batang" w:hAnsi="Times New Roman" w:cs="Times New Roman"/>
          <w:lang w:val="it-IT"/>
        </w:rPr>
        <w:t xml:space="preserve"> preżenti.  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938E0">
        <w:rPr>
          <w:rFonts w:ascii="Times New Roman" w:eastAsia="Batang" w:hAnsi="Times New Roman" w:cs="Times New Roman"/>
          <w:lang w:val="it-IT"/>
        </w:rPr>
        <w:t>Kien hemm preżenti wkoll, u ħa sehem fid-diskussjoni, l-Onor. Josè Herrera, Ministru għall-Ambjent, Żvilupp Sostenibbli u Tibdil fil-Klima.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4938E0">
        <w:rPr>
          <w:rFonts w:ascii="Times New Roman" w:eastAsia="Batang" w:hAnsi="Times New Roman" w:cs="Times New Roman"/>
          <w:b/>
          <w:lang w:val="it-IT"/>
        </w:rPr>
        <w:t>TALBA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4938E0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4938E0">
        <w:rPr>
          <w:rFonts w:ascii="Times New Roman" w:eastAsia="Batang" w:hAnsi="Times New Roman" w:cs="Times New Roman"/>
          <w:b/>
          <w:lang w:val="it-IT"/>
        </w:rPr>
        <w:t>MINUTI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4938E0">
        <w:rPr>
          <w:rFonts w:ascii="Times New Roman" w:eastAsia="Batang" w:hAnsi="Times New Roman" w:cs="Times New Roman"/>
          <w:lang w:val="it-IT"/>
        </w:rPr>
        <w:t>Il-Minuti tal-Laqgħa Nru. 11 li saret fis-7 ta’ Novembru 2018, ġew konfermati.</w:t>
      </w:r>
      <w:r w:rsidRPr="004938E0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:rsidR="000547A3" w:rsidRPr="004938E0" w:rsidRDefault="000547A3" w:rsidP="001A735B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0547A3" w:rsidRPr="004938E0" w:rsidRDefault="000547A3" w:rsidP="001A735B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0547A3" w:rsidRPr="004938E0" w:rsidRDefault="000547A3" w:rsidP="001A735B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 w:rsidRPr="004938E0">
        <w:rPr>
          <w:rFonts w:ascii="Times New Roman" w:eastAsia="Times New Roman" w:hAnsi="Times New Roman" w:cs="Times New Roman"/>
          <w:b/>
          <w:lang w:val="it-IT"/>
        </w:rPr>
        <w:t>KORRISPONDENZA</w:t>
      </w:r>
      <w:r w:rsidRPr="004938E0">
        <w:rPr>
          <w:rFonts w:ascii="Times New Roman" w:eastAsia="Times New Roman" w:hAnsi="Times New Roman" w:cs="Times New Roman"/>
          <w:lang w:val="it-IT"/>
        </w:rPr>
        <w:t xml:space="preserve"> </w:t>
      </w:r>
    </w:p>
    <w:p w:rsidR="000547A3" w:rsidRPr="004938E0" w:rsidRDefault="000547A3" w:rsidP="001A735B">
      <w:pPr>
        <w:spacing w:after="0" w:line="240" w:lineRule="auto"/>
        <w:ind w:right="-188"/>
        <w:contextualSpacing/>
        <w:jc w:val="both"/>
        <w:rPr>
          <w:rFonts w:ascii="Times New Roman" w:eastAsia="Times New Roman" w:hAnsi="Times New Roman" w:cs="Times New Roman"/>
          <w:lang w:val="it-IT"/>
        </w:rPr>
      </w:pPr>
    </w:p>
    <w:p w:rsidR="009456E2" w:rsidRPr="004938E0" w:rsidRDefault="000547A3" w:rsidP="004938E0">
      <w:pPr>
        <w:spacing w:after="0" w:line="240" w:lineRule="auto"/>
        <w:ind w:right="-188"/>
        <w:contextualSpacing/>
        <w:jc w:val="both"/>
        <w:rPr>
          <w:rFonts w:ascii="Times New Roman" w:hAnsi="Times New Roman" w:cs="Times New Roman"/>
          <w:lang w:val="mt-MT"/>
        </w:rPr>
      </w:pPr>
      <w:r w:rsidRPr="004938E0">
        <w:rPr>
          <w:rFonts w:ascii="Times New Roman" w:eastAsia="Times New Roman" w:hAnsi="Times New Roman" w:cs="Times New Roman"/>
          <w:lang w:val="it-IT"/>
        </w:rPr>
        <w:t>Iċ-Chairman informa lill-Kumitat li kien irċeva</w:t>
      </w:r>
      <w:r w:rsidR="004938E0">
        <w:rPr>
          <w:rFonts w:ascii="Times New Roman" w:eastAsia="Times New Roman" w:hAnsi="Times New Roman" w:cs="Times New Roman"/>
          <w:lang w:val="it-IT"/>
        </w:rPr>
        <w:t xml:space="preserve"> </w:t>
      </w:r>
      <w:r w:rsidR="004938E0">
        <w:rPr>
          <w:rFonts w:ascii="Times New Roman" w:eastAsia="Times New Roman" w:hAnsi="Times New Roman" w:cs="Times New Roman"/>
          <w:i/>
          <w:lang w:val="it-IT"/>
        </w:rPr>
        <w:t>e</w:t>
      </w:r>
      <w:r w:rsidRPr="004938E0">
        <w:rPr>
          <w:rFonts w:ascii="Times New Roman" w:hAnsi="Times New Roman" w:cs="Times New Roman"/>
          <w:i/>
        </w:rPr>
        <w:t>mail</w:t>
      </w:r>
      <w:r w:rsidRPr="004938E0">
        <w:rPr>
          <w:rFonts w:ascii="Times New Roman" w:hAnsi="Times New Roman" w:cs="Times New Roman"/>
        </w:rPr>
        <w:t xml:space="preserve"> </w:t>
      </w:r>
      <w:proofErr w:type="spellStart"/>
      <w:r w:rsidRPr="004938E0">
        <w:rPr>
          <w:rFonts w:ascii="Times New Roman" w:hAnsi="Times New Roman" w:cs="Times New Roman"/>
        </w:rPr>
        <w:t>datata</w:t>
      </w:r>
      <w:proofErr w:type="spellEnd"/>
      <w:r w:rsidRPr="004938E0">
        <w:rPr>
          <w:rFonts w:ascii="Times New Roman" w:hAnsi="Times New Roman" w:cs="Times New Roman"/>
        </w:rPr>
        <w:t xml:space="preserve"> 16 </w:t>
      </w:r>
      <w:proofErr w:type="spellStart"/>
      <w:r w:rsidRPr="004938E0">
        <w:rPr>
          <w:rFonts w:ascii="Times New Roman" w:hAnsi="Times New Roman" w:cs="Times New Roman"/>
        </w:rPr>
        <w:t>ta</w:t>
      </w:r>
      <w:proofErr w:type="spellEnd"/>
      <w:r w:rsidRPr="004938E0">
        <w:rPr>
          <w:rFonts w:ascii="Times New Roman" w:hAnsi="Times New Roman" w:cs="Times New Roman"/>
        </w:rPr>
        <w:t xml:space="preserve">’ </w:t>
      </w:r>
      <w:r w:rsidR="00512126" w:rsidRPr="004938E0">
        <w:rPr>
          <w:rFonts w:ascii="Times New Roman" w:hAnsi="Times New Roman" w:cs="Times New Roman"/>
          <w:lang w:val="mt-MT"/>
        </w:rPr>
        <w:t>Novembru</w:t>
      </w:r>
      <w:r w:rsidRPr="004938E0">
        <w:rPr>
          <w:rFonts w:ascii="Times New Roman" w:hAnsi="Times New Roman" w:cs="Times New Roman"/>
        </w:rPr>
        <w:t xml:space="preserve">, 2018 </w:t>
      </w:r>
      <w:r w:rsidRPr="004938E0">
        <w:rPr>
          <w:rFonts w:ascii="Times New Roman" w:hAnsi="Times New Roman" w:cs="Times New Roman"/>
          <w:lang w:val="mt-MT"/>
        </w:rPr>
        <w:t>mibgħuta mi</w:t>
      </w:r>
      <w:r w:rsidR="00512126" w:rsidRPr="004938E0">
        <w:rPr>
          <w:rFonts w:ascii="Times New Roman" w:hAnsi="Times New Roman" w:cs="Times New Roman"/>
          <w:lang w:val="mt-MT"/>
        </w:rPr>
        <w:t>s-Sur Johann Buttigieg, Chairman Eżekuttiv tal-Awtorità tal-Ippjanar</w:t>
      </w:r>
      <w:r w:rsidR="00350E38" w:rsidRPr="004938E0">
        <w:rPr>
          <w:rFonts w:ascii="Times New Roman" w:hAnsi="Times New Roman" w:cs="Times New Roman"/>
          <w:lang w:val="mt-MT"/>
        </w:rPr>
        <w:t>,</w:t>
      </w:r>
      <w:r w:rsidR="00512126" w:rsidRPr="004938E0">
        <w:rPr>
          <w:rFonts w:ascii="Times New Roman" w:hAnsi="Times New Roman" w:cs="Times New Roman"/>
          <w:lang w:val="mt-MT"/>
        </w:rPr>
        <w:t xml:space="preserve"> b’informazzjoni dwar fejn </w:t>
      </w:r>
      <w:r w:rsidR="004938E0">
        <w:rPr>
          <w:rFonts w:ascii="Times New Roman" w:hAnsi="Times New Roman" w:cs="Times New Roman"/>
          <w:lang w:val="mt-MT"/>
        </w:rPr>
        <w:t xml:space="preserve">kien </w:t>
      </w:r>
      <w:r w:rsidR="00512126" w:rsidRPr="004938E0">
        <w:rPr>
          <w:rFonts w:ascii="Times New Roman" w:hAnsi="Times New Roman" w:cs="Times New Roman"/>
          <w:lang w:val="mt-MT"/>
        </w:rPr>
        <w:t xml:space="preserve">wasal il-proċess </w:t>
      </w:r>
      <w:r w:rsidR="00350E38" w:rsidRPr="004938E0">
        <w:rPr>
          <w:rFonts w:ascii="Times New Roman" w:hAnsi="Times New Roman" w:cs="Times New Roman"/>
          <w:lang w:val="mt-MT"/>
        </w:rPr>
        <w:t>ta</w:t>
      </w:r>
      <w:r w:rsidR="00512126" w:rsidRPr="004938E0">
        <w:rPr>
          <w:rFonts w:ascii="Times New Roman" w:hAnsi="Times New Roman" w:cs="Times New Roman"/>
          <w:lang w:val="mt-MT"/>
        </w:rPr>
        <w:t>r-reviżjoni tal-</w:t>
      </w:r>
      <w:r w:rsidR="00512126" w:rsidRPr="004938E0">
        <w:rPr>
          <w:rFonts w:ascii="Times New Roman" w:hAnsi="Times New Roman" w:cs="Times New Roman"/>
          <w:i/>
          <w:lang w:val="mt-MT"/>
        </w:rPr>
        <w:t>Fuel Stations Policy</w:t>
      </w:r>
      <w:r w:rsidR="00512126" w:rsidRPr="004938E0">
        <w:rPr>
          <w:rFonts w:ascii="Times New Roman" w:hAnsi="Times New Roman" w:cs="Times New Roman"/>
          <w:lang w:val="mt-MT"/>
        </w:rPr>
        <w:t>.</w:t>
      </w:r>
      <w:r w:rsidRPr="004938E0">
        <w:rPr>
          <w:rFonts w:ascii="Times New Roman" w:hAnsi="Times New Roman" w:cs="Times New Roman"/>
        </w:rPr>
        <w:t xml:space="preserve">  (</w:t>
      </w:r>
      <w:proofErr w:type="spellStart"/>
      <w:r w:rsidRPr="004938E0">
        <w:rPr>
          <w:rFonts w:ascii="Times New Roman" w:hAnsi="Times New Roman" w:cs="Times New Roman"/>
        </w:rPr>
        <w:t>Dok</w:t>
      </w:r>
      <w:proofErr w:type="spellEnd"/>
      <w:r w:rsidRPr="004938E0">
        <w:rPr>
          <w:rFonts w:ascii="Times New Roman" w:hAnsi="Times New Roman" w:cs="Times New Roman"/>
          <w:lang w:val="mt-MT"/>
        </w:rPr>
        <w:t xml:space="preserve">. </w:t>
      </w:r>
      <w:r w:rsidR="009456E2" w:rsidRPr="004938E0">
        <w:rPr>
          <w:rFonts w:ascii="Times New Roman" w:hAnsi="Times New Roman" w:cs="Times New Roman"/>
          <w:lang w:val="mt-MT"/>
        </w:rPr>
        <w:t>4</w:t>
      </w:r>
      <w:r w:rsidRPr="004938E0">
        <w:rPr>
          <w:rFonts w:ascii="Times New Roman" w:hAnsi="Times New Roman" w:cs="Times New Roman"/>
          <w:lang w:val="mt-MT"/>
        </w:rPr>
        <w:t>3)</w:t>
      </w:r>
    </w:p>
    <w:p w:rsidR="009456E2" w:rsidRPr="004938E0" w:rsidRDefault="009456E2" w:rsidP="001A735B">
      <w:pPr>
        <w:tabs>
          <w:tab w:val="left" w:pos="9214"/>
        </w:tabs>
        <w:spacing w:after="0" w:line="240" w:lineRule="auto"/>
        <w:ind w:left="360" w:right="-188"/>
        <w:jc w:val="both"/>
        <w:rPr>
          <w:rFonts w:ascii="Times New Roman" w:hAnsi="Times New Roman" w:cs="Times New Roman"/>
          <w:lang w:val="mt-M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it-IT"/>
        </w:rPr>
      </w:pPr>
      <w:bookmarkStart w:id="0" w:name="_GoBack"/>
      <w:bookmarkEnd w:id="0"/>
      <w:r w:rsidRPr="004938E0">
        <w:rPr>
          <w:rFonts w:ascii="Times New Roman" w:hAnsi="Times New Roman" w:cs="Times New Roman"/>
          <w:b/>
          <w:color w:val="000000"/>
        </w:rPr>
        <w:t>DISKUSSJONI ĠENERALI DWAR IR-RAPPORT MAĦRUĠ MILL-AWTORITÀ TAL-AMBJENT U R-RIŻORSI INTITOLAT “STATE OF THE ENVIRONMENT REPORT 2018”</w:t>
      </w:r>
      <w:r w:rsidR="00DA48FF" w:rsidRPr="004938E0">
        <w:rPr>
          <w:rFonts w:ascii="Times New Roman" w:hAnsi="Times New Roman" w:cs="Times New Roman"/>
          <w:b/>
          <w:color w:val="000000"/>
          <w:lang w:val="mt-MT"/>
        </w:rPr>
        <w:t xml:space="preserve"> (Kont.)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:rsidR="000547A3" w:rsidRPr="004938E0" w:rsidRDefault="000E652B" w:rsidP="001A735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4938E0">
        <w:rPr>
          <w:rFonts w:ascii="Times New Roman" w:eastAsia="Batang" w:hAnsi="Times New Roman" w:cs="Times New Roman"/>
          <w:lang w:val="mt-MT"/>
        </w:rPr>
        <w:t>Ħ</w:t>
      </w:r>
      <w:r w:rsidR="000547A3" w:rsidRPr="004938E0">
        <w:rPr>
          <w:rFonts w:ascii="Times New Roman" w:eastAsia="Batang" w:hAnsi="Times New Roman" w:cs="Times New Roman"/>
          <w:lang w:val="mt-MT"/>
        </w:rPr>
        <w:t>adu sehem fid-diskussjoni l-Prof. Victor Axiak</w:t>
      </w:r>
      <w:r w:rsidRPr="004938E0">
        <w:rPr>
          <w:rFonts w:ascii="Times New Roman" w:eastAsia="Batang" w:hAnsi="Times New Roman" w:cs="Times New Roman"/>
          <w:lang w:val="mt-MT"/>
        </w:rPr>
        <w:t>, il</w:t>
      </w:r>
      <w:r w:rsidR="000547A3" w:rsidRPr="004938E0">
        <w:rPr>
          <w:rFonts w:ascii="Times New Roman" w:eastAsia="Batang" w:hAnsi="Times New Roman" w:cs="Times New Roman"/>
          <w:lang w:val="mt-MT"/>
        </w:rPr>
        <w:t xml:space="preserve">-Perit Michelle Piccinino, </w:t>
      </w:r>
      <w:r w:rsidRPr="004938E0">
        <w:rPr>
          <w:rFonts w:ascii="Times New Roman" w:eastAsia="Batang" w:hAnsi="Times New Roman" w:cs="Times New Roman"/>
          <w:lang w:val="mt-MT"/>
        </w:rPr>
        <w:t>is-Sinj. Claire Cordina Borg, is-Sinj. A</w:t>
      </w:r>
      <w:r w:rsidR="005E2599" w:rsidRPr="004938E0">
        <w:rPr>
          <w:rFonts w:ascii="Times New Roman" w:eastAsia="Batang" w:hAnsi="Times New Roman" w:cs="Times New Roman"/>
          <w:lang w:val="mt-MT"/>
        </w:rPr>
        <w:t>imee</w:t>
      </w:r>
      <w:r w:rsidRPr="004938E0">
        <w:rPr>
          <w:rFonts w:ascii="Times New Roman" w:eastAsia="Batang" w:hAnsi="Times New Roman" w:cs="Times New Roman"/>
          <w:lang w:val="mt-MT"/>
        </w:rPr>
        <w:t xml:space="preserve"> Brincat, u s-Sur Mark Scerri, Chairman, Direttur, </w:t>
      </w:r>
      <w:r w:rsidRPr="004938E0">
        <w:rPr>
          <w:rFonts w:ascii="Times New Roman" w:eastAsia="Batang" w:hAnsi="Times New Roman" w:cs="Times New Roman"/>
          <w:i/>
          <w:lang w:val="mt-MT"/>
        </w:rPr>
        <w:t>Manager</w:t>
      </w:r>
      <w:r w:rsidRPr="004938E0">
        <w:rPr>
          <w:rFonts w:ascii="Times New Roman" w:eastAsia="Batang" w:hAnsi="Times New Roman" w:cs="Times New Roman"/>
          <w:lang w:val="mt-MT"/>
        </w:rPr>
        <w:t xml:space="preserve">, </w:t>
      </w:r>
      <w:r w:rsidR="005E2599" w:rsidRPr="004938E0">
        <w:rPr>
          <w:rFonts w:ascii="Times New Roman" w:eastAsia="Batang" w:hAnsi="Times New Roman" w:cs="Times New Roman"/>
          <w:lang w:val="mt-MT"/>
        </w:rPr>
        <w:t>Deputat Direttur</w:t>
      </w:r>
      <w:r w:rsidRPr="004938E0">
        <w:rPr>
          <w:rFonts w:ascii="Times New Roman" w:eastAsia="Batang" w:hAnsi="Times New Roman" w:cs="Times New Roman"/>
          <w:lang w:val="mt-MT"/>
        </w:rPr>
        <w:t xml:space="preserve">, u </w:t>
      </w:r>
      <w:r w:rsidR="005E2599" w:rsidRPr="004938E0">
        <w:rPr>
          <w:rFonts w:ascii="Times New Roman" w:eastAsia="Batang" w:hAnsi="Times New Roman" w:cs="Times New Roman"/>
          <w:i/>
          <w:lang w:val="mt-MT"/>
        </w:rPr>
        <w:t>Senior Official</w:t>
      </w:r>
      <w:r w:rsidRPr="004938E0">
        <w:rPr>
          <w:rFonts w:ascii="Times New Roman" w:eastAsia="Batang" w:hAnsi="Times New Roman" w:cs="Times New Roman"/>
          <w:lang w:val="mt-MT"/>
        </w:rPr>
        <w:t xml:space="preserve"> fl-Awtorità tal-Ambjent u r-Riżorsi</w:t>
      </w:r>
      <w:r w:rsidR="004938E0">
        <w:rPr>
          <w:rFonts w:ascii="Times New Roman" w:eastAsia="Batang" w:hAnsi="Times New Roman" w:cs="Times New Roman"/>
          <w:lang w:val="mt-MT"/>
        </w:rPr>
        <w:t>,</w:t>
      </w:r>
      <w:r w:rsidRPr="004938E0">
        <w:rPr>
          <w:rFonts w:ascii="Times New Roman" w:eastAsia="Batang" w:hAnsi="Times New Roman" w:cs="Times New Roman"/>
          <w:lang w:val="mt-MT"/>
        </w:rPr>
        <w:t xml:space="preserve"> </w:t>
      </w:r>
      <w:r w:rsidR="000547A3" w:rsidRPr="004938E0">
        <w:rPr>
          <w:rFonts w:ascii="Times New Roman" w:eastAsia="Batang" w:hAnsi="Times New Roman" w:cs="Times New Roman"/>
          <w:lang w:val="mt-MT"/>
        </w:rPr>
        <w:t>rispettivament</w:t>
      </w:r>
      <w:r w:rsidRPr="004938E0">
        <w:rPr>
          <w:rFonts w:ascii="Times New Roman" w:eastAsia="Batang" w:hAnsi="Times New Roman" w:cs="Times New Roman"/>
          <w:lang w:val="mt-MT"/>
        </w:rPr>
        <w:t>, u l-Perit Alan Saliba, Kummissarju tal-Ambjent u l-Ippjanar fl-Uffiċċju tal-Ombudsman</w:t>
      </w:r>
      <w:r w:rsidR="000547A3" w:rsidRPr="004938E0">
        <w:rPr>
          <w:rFonts w:ascii="Times New Roman" w:eastAsia="Batang" w:hAnsi="Times New Roman" w:cs="Times New Roman"/>
          <w:lang w:val="mt-MT"/>
        </w:rPr>
        <w:t xml:space="preserve">. 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Calibri" w:hAnsi="Times New Roman" w:cs="Times New Roman"/>
          <w:highlight w:val="yellow"/>
          <w:lang w:val="mt-MT"/>
        </w:rPr>
      </w:pPr>
    </w:p>
    <w:p w:rsidR="00F2394A" w:rsidRPr="004938E0" w:rsidRDefault="000A3E26" w:rsidP="001A735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938E0">
        <w:rPr>
          <w:rFonts w:ascii="Times New Roman" w:eastAsia="Calibri" w:hAnsi="Times New Roman" w:cs="Times New Roman"/>
          <w:lang w:val="mt-MT"/>
        </w:rPr>
        <w:t>F</w:t>
      </w:r>
      <w:r w:rsidR="004938E0">
        <w:rPr>
          <w:rFonts w:ascii="Times New Roman" w:eastAsia="Calibri" w:hAnsi="Times New Roman" w:cs="Times New Roman"/>
          <w:lang w:val="mt-MT"/>
        </w:rPr>
        <w:t xml:space="preserve">il-konklużjoni tiegħu </w:t>
      </w:r>
      <w:r w:rsidR="001E0EB7" w:rsidRPr="004938E0">
        <w:rPr>
          <w:rFonts w:ascii="Times New Roman" w:eastAsia="Calibri" w:hAnsi="Times New Roman" w:cs="Times New Roman"/>
          <w:lang w:val="mt-MT"/>
        </w:rPr>
        <w:t xml:space="preserve">ċ-Chairman qal li d-diskussjoni dwar </w:t>
      </w:r>
      <w:r w:rsidR="004938E0">
        <w:rPr>
          <w:rFonts w:ascii="Times New Roman" w:eastAsia="Calibri" w:hAnsi="Times New Roman" w:cs="Times New Roman"/>
          <w:lang w:val="mt-MT"/>
        </w:rPr>
        <w:t xml:space="preserve">dan </w:t>
      </w:r>
      <w:r w:rsidR="001E0EB7" w:rsidRPr="004938E0">
        <w:rPr>
          <w:rFonts w:ascii="Times New Roman" w:eastAsia="Calibri" w:hAnsi="Times New Roman" w:cs="Times New Roman"/>
          <w:lang w:val="mt-MT"/>
        </w:rPr>
        <w:t xml:space="preserve">ir-rapport </w:t>
      </w:r>
      <w:r w:rsidR="004938E0">
        <w:rPr>
          <w:rFonts w:ascii="Times New Roman" w:eastAsia="Calibri" w:hAnsi="Times New Roman" w:cs="Times New Roman"/>
          <w:lang w:val="mt-MT"/>
        </w:rPr>
        <w:t xml:space="preserve">ma kenitx se tieqaf hawnhekk imma </w:t>
      </w:r>
      <w:r w:rsidR="00524E89" w:rsidRPr="004938E0">
        <w:rPr>
          <w:rFonts w:ascii="Times New Roman" w:eastAsia="Calibri" w:hAnsi="Times New Roman" w:cs="Times New Roman"/>
          <w:lang w:val="mt-MT"/>
        </w:rPr>
        <w:t xml:space="preserve">kienet se tkompli fil-Plenarja, kif jipprovdi l-istess Att dwar </w:t>
      </w:r>
      <w:r w:rsidR="00F2394A" w:rsidRPr="004938E0">
        <w:rPr>
          <w:rFonts w:ascii="Times New Roman" w:eastAsia="Calibri" w:hAnsi="Times New Roman" w:cs="Times New Roman"/>
          <w:lang w:val="mt-MT"/>
        </w:rPr>
        <w:t>l-Iżvilupp Sostenibbli</w:t>
      </w:r>
      <w:r w:rsidR="00524E89" w:rsidRPr="004938E0">
        <w:rPr>
          <w:rFonts w:ascii="Times New Roman" w:eastAsia="Calibri" w:hAnsi="Times New Roman" w:cs="Times New Roman"/>
          <w:lang w:val="mt-MT"/>
        </w:rPr>
        <w:t>.  Huwa qal li punt importanti kien dak li semma</w:t>
      </w:r>
      <w:r w:rsidR="001A735B" w:rsidRPr="004938E0">
        <w:rPr>
          <w:rFonts w:ascii="Times New Roman" w:hAnsi="Times New Roman" w:cs="Times New Roman"/>
        </w:rPr>
        <w:t xml:space="preserve"> l-</w:t>
      </w:r>
      <w:r w:rsidR="00524E89" w:rsidRPr="004938E0">
        <w:rPr>
          <w:rFonts w:ascii="Times New Roman" w:hAnsi="Times New Roman" w:cs="Times New Roman"/>
          <w:lang w:val="mt-MT"/>
        </w:rPr>
        <w:t xml:space="preserve">Kummissarju tal-Ambjent u l-Ippjanar </w:t>
      </w:r>
      <w:r w:rsidR="004938E0">
        <w:rPr>
          <w:rFonts w:ascii="Times New Roman" w:hAnsi="Times New Roman" w:cs="Times New Roman"/>
          <w:lang w:val="mt-MT"/>
        </w:rPr>
        <w:t xml:space="preserve">fl-Uffiċċju </w:t>
      </w:r>
      <w:r w:rsidR="00524E89" w:rsidRPr="004938E0">
        <w:rPr>
          <w:rFonts w:ascii="Times New Roman" w:hAnsi="Times New Roman" w:cs="Times New Roman"/>
          <w:lang w:val="mt-MT"/>
        </w:rPr>
        <w:t>tal-</w:t>
      </w:r>
      <w:r w:rsidR="001A735B" w:rsidRPr="004938E0">
        <w:rPr>
          <w:rFonts w:ascii="Times New Roman" w:hAnsi="Times New Roman" w:cs="Times New Roman"/>
        </w:rPr>
        <w:t>Ombudsman</w:t>
      </w:r>
      <w:r w:rsidR="00524E89" w:rsidRPr="004938E0">
        <w:rPr>
          <w:rFonts w:ascii="Times New Roman" w:hAnsi="Times New Roman" w:cs="Times New Roman"/>
          <w:lang w:val="mt-MT"/>
        </w:rPr>
        <w:t>, u ċioè</w:t>
      </w:r>
      <w:r w:rsidR="001A735B" w:rsidRPr="004938E0">
        <w:rPr>
          <w:rFonts w:ascii="Times New Roman" w:hAnsi="Times New Roman" w:cs="Times New Roman"/>
        </w:rPr>
        <w:t xml:space="preserve"> </w:t>
      </w:r>
      <w:proofErr w:type="spellStart"/>
      <w:r w:rsidR="001A735B" w:rsidRPr="004938E0">
        <w:rPr>
          <w:rFonts w:ascii="Times New Roman" w:hAnsi="Times New Roman" w:cs="Times New Roman"/>
        </w:rPr>
        <w:t>li</w:t>
      </w:r>
      <w:proofErr w:type="spellEnd"/>
      <w:r w:rsidR="001A735B" w:rsidRPr="004938E0">
        <w:rPr>
          <w:rFonts w:ascii="Times New Roman" w:hAnsi="Times New Roman" w:cs="Times New Roman"/>
        </w:rPr>
        <w:t xml:space="preserve"> </w:t>
      </w:r>
      <w:r w:rsidR="00524E89" w:rsidRPr="004938E0">
        <w:rPr>
          <w:rFonts w:ascii="Times New Roman" w:hAnsi="Times New Roman" w:cs="Times New Roman"/>
          <w:lang w:val="mt-MT"/>
        </w:rPr>
        <w:t>jekk i</w:t>
      </w:r>
      <w:r w:rsidR="001A735B" w:rsidRPr="004938E0">
        <w:rPr>
          <w:rFonts w:ascii="Times New Roman" w:hAnsi="Times New Roman" w:cs="Times New Roman"/>
        </w:rPr>
        <w:t>l-</w:t>
      </w:r>
      <w:proofErr w:type="spellStart"/>
      <w:r w:rsidR="001A735B" w:rsidRPr="004938E0">
        <w:rPr>
          <w:rFonts w:ascii="Times New Roman" w:hAnsi="Times New Roman" w:cs="Times New Roman"/>
        </w:rPr>
        <w:t>leġiżlatur</w:t>
      </w:r>
      <w:proofErr w:type="spellEnd"/>
      <w:r w:rsidR="001A735B" w:rsidRPr="004938E0">
        <w:rPr>
          <w:rFonts w:ascii="Times New Roman" w:hAnsi="Times New Roman" w:cs="Times New Roman"/>
        </w:rPr>
        <w:t xml:space="preserve"> ma </w:t>
      </w:r>
      <w:proofErr w:type="spellStart"/>
      <w:r w:rsidR="001A735B" w:rsidRPr="004938E0">
        <w:rPr>
          <w:rFonts w:ascii="Times New Roman" w:hAnsi="Times New Roman" w:cs="Times New Roman"/>
        </w:rPr>
        <w:t>jibbażax</w:t>
      </w:r>
      <w:proofErr w:type="spellEnd"/>
      <w:r w:rsidR="001A735B" w:rsidRPr="004938E0">
        <w:rPr>
          <w:rFonts w:ascii="Times New Roman" w:hAnsi="Times New Roman" w:cs="Times New Roman"/>
        </w:rPr>
        <w:t xml:space="preserve"> id-</w:t>
      </w:r>
      <w:proofErr w:type="spellStart"/>
      <w:r w:rsidR="001A735B" w:rsidRPr="004938E0">
        <w:rPr>
          <w:rFonts w:ascii="Times New Roman" w:hAnsi="Times New Roman" w:cs="Times New Roman"/>
        </w:rPr>
        <w:t>deċiżjonijiet</w:t>
      </w:r>
      <w:proofErr w:type="spellEnd"/>
      <w:r w:rsidR="001A735B" w:rsidRPr="004938E0">
        <w:rPr>
          <w:rFonts w:ascii="Times New Roman" w:hAnsi="Times New Roman" w:cs="Times New Roman"/>
        </w:rPr>
        <w:t xml:space="preserve"> </w:t>
      </w:r>
      <w:proofErr w:type="spellStart"/>
      <w:r w:rsidR="001A735B" w:rsidRPr="004938E0">
        <w:rPr>
          <w:rFonts w:ascii="Times New Roman" w:hAnsi="Times New Roman" w:cs="Times New Roman"/>
        </w:rPr>
        <w:t>politiċi</w:t>
      </w:r>
      <w:proofErr w:type="spellEnd"/>
      <w:r w:rsidR="001A735B" w:rsidRPr="004938E0">
        <w:rPr>
          <w:rFonts w:ascii="Times New Roman" w:hAnsi="Times New Roman" w:cs="Times New Roman"/>
        </w:rPr>
        <w:t xml:space="preserve"> tie</w:t>
      </w:r>
      <w:r w:rsidR="00524E89" w:rsidRPr="004938E0">
        <w:rPr>
          <w:rFonts w:ascii="Times New Roman" w:hAnsi="Times New Roman" w:cs="Times New Roman"/>
          <w:lang w:val="mt-MT"/>
        </w:rPr>
        <w:t>g</w:t>
      </w:r>
      <w:proofErr w:type="spellStart"/>
      <w:r w:rsidR="001A735B" w:rsidRPr="004938E0">
        <w:rPr>
          <w:rFonts w:ascii="Times New Roman" w:hAnsi="Times New Roman" w:cs="Times New Roman"/>
        </w:rPr>
        <w:t>ħu</w:t>
      </w:r>
      <w:proofErr w:type="spellEnd"/>
      <w:r w:rsidR="001A735B" w:rsidRPr="004938E0">
        <w:rPr>
          <w:rFonts w:ascii="Times New Roman" w:hAnsi="Times New Roman" w:cs="Times New Roman"/>
        </w:rPr>
        <w:t xml:space="preserve"> </w:t>
      </w:r>
      <w:proofErr w:type="spellStart"/>
      <w:r w:rsidR="001A735B" w:rsidRPr="004938E0">
        <w:rPr>
          <w:rFonts w:ascii="Times New Roman" w:hAnsi="Times New Roman" w:cs="Times New Roman"/>
        </w:rPr>
        <w:t>fuq</w:t>
      </w:r>
      <w:proofErr w:type="spellEnd"/>
      <w:r w:rsidR="001A735B" w:rsidRPr="004938E0">
        <w:rPr>
          <w:rFonts w:ascii="Times New Roman" w:hAnsi="Times New Roman" w:cs="Times New Roman"/>
        </w:rPr>
        <w:t xml:space="preserve"> l-</w:t>
      </w:r>
      <w:proofErr w:type="spellStart"/>
      <w:r w:rsidR="001A735B" w:rsidRPr="004938E0">
        <w:rPr>
          <w:rFonts w:ascii="Times New Roman" w:hAnsi="Times New Roman" w:cs="Times New Roman"/>
        </w:rPr>
        <w:t>informazzjoni</w:t>
      </w:r>
      <w:proofErr w:type="spellEnd"/>
      <w:r w:rsidR="004938E0">
        <w:rPr>
          <w:rFonts w:ascii="Times New Roman" w:hAnsi="Times New Roman" w:cs="Times New Roman"/>
          <w:lang w:val="mt-MT"/>
        </w:rPr>
        <w:t xml:space="preserve">,  </w:t>
      </w:r>
      <w:r w:rsidR="004938E0">
        <w:rPr>
          <w:rFonts w:ascii="Times New Roman" w:hAnsi="Times New Roman" w:cs="Times New Roman"/>
          <w:lang w:val="mt-MT"/>
        </w:rPr>
        <w:lastRenderedPageBreak/>
        <w:t>i</w:t>
      </w:r>
      <w:r w:rsidR="001A735B" w:rsidRPr="004938E0">
        <w:rPr>
          <w:rFonts w:ascii="Times New Roman" w:hAnsi="Times New Roman" w:cs="Times New Roman"/>
        </w:rPr>
        <w:t xml:space="preserve">kun </w:t>
      </w:r>
      <w:proofErr w:type="spellStart"/>
      <w:r w:rsidR="001A735B" w:rsidRPr="004938E0">
        <w:rPr>
          <w:rFonts w:ascii="Times New Roman" w:hAnsi="Times New Roman" w:cs="Times New Roman"/>
        </w:rPr>
        <w:t>qed</w:t>
      </w:r>
      <w:proofErr w:type="spellEnd"/>
      <w:r w:rsidR="001A735B" w:rsidRPr="004938E0">
        <w:rPr>
          <w:rFonts w:ascii="Times New Roman" w:hAnsi="Times New Roman" w:cs="Times New Roman"/>
        </w:rPr>
        <w:t xml:space="preserve"> </w:t>
      </w:r>
      <w:proofErr w:type="spellStart"/>
      <w:r w:rsidR="001A735B" w:rsidRPr="004938E0">
        <w:rPr>
          <w:rFonts w:ascii="Times New Roman" w:hAnsi="Times New Roman" w:cs="Times New Roman"/>
        </w:rPr>
        <w:t>jagħmel</w:t>
      </w:r>
      <w:proofErr w:type="spellEnd"/>
      <w:r w:rsidR="001A735B" w:rsidRPr="004938E0">
        <w:rPr>
          <w:rFonts w:ascii="Times New Roman" w:hAnsi="Times New Roman" w:cs="Times New Roman"/>
        </w:rPr>
        <w:t xml:space="preserve"> </w:t>
      </w:r>
      <w:proofErr w:type="spellStart"/>
      <w:r w:rsidR="001A735B" w:rsidRPr="004938E0">
        <w:rPr>
          <w:rFonts w:ascii="Times New Roman" w:hAnsi="Times New Roman" w:cs="Times New Roman"/>
        </w:rPr>
        <w:t>qabża</w:t>
      </w:r>
      <w:proofErr w:type="spellEnd"/>
      <w:r w:rsidR="001A735B" w:rsidRPr="004938E0">
        <w:rPr>
          <w:rFonts w:ascii="Times New Roman" w:hAnsi="Times New Roman" w:cs="Times New Roman"/>
        </w:rPr>
        <w:t xml:space="preserve"> fid-</w:t>
      </w:r>
      <w:proofErr w:type="spellStart"/>
      <w:r w:rsidR="001A735B" w:rsidRPr="004938E0">
        <w:rPr>
          <w:rFonts w:ascii="Times New Roman" w:hAnsi="Times New Roman" w:cs="Times New Roman"/>
        </w:rPr>
        <w:t>dlam</w:t>
      </w:r>
      <w:proofErr w:type="spellEnd"/>
      <w:r w:rsidR="001A735B" w:rsidRPr="004938E0">
        <w:rPr>
          <w:rFonts w:ascii="Times New Roman" w:hAnsi="Times New Roman" w:cs="Times New Roman"/>
        </w:rPr>
        <w:t xml:space="preserve">. </w:t>
      </w:r>
      <w:r w:rsidR="00524E89" w:rsidRPr="004938E0">
        <w:rPr>
          <w:rFonts w:ascii="Times New Roman" w:hAnsi="Times New Roman" w:cs="Times New Roman"/>
          <w:lang w:val="mt-MT"/>
        </w:rPr>
        <w:t xml:space="preserve">Kompla jgħid li r-rapport kien </w:t>
      </w:r>
      <w:proofErr w:type="spellStart"/>
      <w:r w:rsidR="001A735B" w:rsidRPr="004938E0">
        <w:rPr>
          <w:rFonts w:ascii="Times New Roman" w:hAnsi="Times New Roman" w:cs="Times New Roman"/>
        </w:rPr>
        <w:t>strumentali</w:t>
      </w:r>
      <w:proofErr w:type="spellEnd"/>
      <w:r w:rsidR="001A735B" w:rsidRPr="004938E0">
        <w:rPr>
          <w:rFonts w:ascii="Times New Roman" w:hAnsi="Times New Roman" w:cs="Times New Roman"/>
        </w:rPr>
        <w:t xml:space="preserve"> </w:t>
      </w:r>
      <w:proofErr w:type="spellStart"/>
      <w:r w:rsidR="001A735B" w:rsidRPr="004938E0">
        <w:rPr>
          <w:rFonts w:ascii="Times New Roman" w:hAnsi="Times New Roman" w:cs="Times New Roman"/>
        </w:rPr>
        <w:t>għal</w:t>
      </w:r>
      <w:proofErr w:type="spellEnd"/>
      <w:r w:rsidR="00F2394A" w:rsidRPr="004938E0">
        <w:rPr>
          <w:rFonts w:ascii="Times New Roman" w:hAnsi="Times New Roman" w:cs="Times New Roman"/>
          <w:lang w:val="mt-MT"/>
        </w:rPr>
        <w:t xml:space="preserve">l-politiċi għax </w:t>
      </w:r>
      <w:r w:rsidR="004938E0">
        <w:rPr>
          <w:rFonts w:ascii="Times New Roman" w:hAnsi="Times New Roman" w:cs="Times New Roman"/>
          <w:lang w:val="mt-MT"/>
        </w:rPr>
        <w:t xml:space="preserve">permezz tiegħu setgħu </w:t>
      </w:r>
      <w:r w:rsidR="00F2394A" w:rsidRPr="004938E0">
        <w:rPr>
          <w:rFonts w:ascii="Times New Roman" w:hAnsi="Times New Roman" w:cs="Times New Roman"/>
          <w:lang w:val="mt-MT"/>
        </w:rPr>
        <w:t xml:space="preserve">jibbażaw id-deċiżjonijiet tagħhom </w:t>
      </w:r>
      <w:r w:rsidR="004938E0">
        <w:rPr>
          <w:rFonts w:ascii="Times New Roman" w:hAnsi="Times New Roman" w:cs="Times New Roman"/>
          <w:lang w:val="mt-MT"/>
        </w:rPr>
        <w:t>b’mod aktar infurmat</w:t>
      </w:r>
      <w:r w:rsidR="00F2394A" w:rsidRPr="004938E0">
        <w:rPr>
          <w:rFonts w:ascii="Times New Roman" w:hAnsi="Times New Roman" w:cs="Times New Roman"/>
          <w:lang w:val="mt-MT"/>
        </w:rPr>
        <w:t>.</w:t>
      </w:r>
    </w:p>
    <w:p w:rsidR="00F2394A" w:rsidRPr="004938E0" w:rsidRDefault="00F2394A" w:rsidP="001A735B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4938E0" w:rsidRPr="004938E0" w:rsidRDefault="004938E0" w:rsidP="004938E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4938E0">
        <w:rPr>
          <w:rFonts w:ascii="Times New Roman" w:eastAsia="Batang" w:hAnsi="Times New Roman" w:cs="Times New Roman"/>
          <w:lang w:val="mt-MT"/>
        </w:rPr>
        <w:t>Id-diskussjoni dwar dan ir-rapport intemmet.</w:t>
      </w:r>
    </w:p>
    <w:p w:rsidR="004938E0" w:rsidRPr="004938E0" w:rsidRDefault="004938E0" w:rsidP="001A735B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:rsidR="00C070CE" w:rsidRPr="004938E0" w:rsidRDefault="004938E0" w:rsidP="00C070C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938E0">
        <w:rPr>
          <w:rFonts w:ascii="Times New Roman" w:hAnsi="Times New Roman" w:cs="Times New Roman"/>
          <w:lang w:val="mt-MT"/>
        </w:rPr>
        <w:t>Fl-aħħar tal-laqgħa l</w:t>
      </w:r>
      <w:r w:rsidR="00C070CE" w:rsidRPr="004938E0">
        <w:rPr>
          <w:rFonts w:ascii="Times New Roman" w:hAnsi="Times New Roman" w:cs="Times New Roman"/>
          <w:lang w:val="mt-MT"/>
        </w:rPr>
        <w:t xml:space="preserve">-Onor. Godfrey Farrugia qal li minkejja li l-Kumitat kien iddiskuta </w:t>
      </w:r>
      <w:r w:rsidRPr="004938E0">
        <w:rPr>
          <w:rFonts w:ascii="Times New Roman" w:hAnsi="Times New Roman" w:cs="Times New Roman"/>
          <w:lang w:val="mt-MT"/>
        </w:rPr>
        <w:t>l-</w:t>
      </w:r>
      <w:r w:rsidRPr="004938E0">
        <w:rPr>
          <w:rFonts w:ascii="Times New Roman" w:hAnsi="Times New Roman" w:cs="Times New Roman"/>
          <w:i/>
          <w:lang w:val="mt-MT"/>
        </w:rPr>
        <w:t>Istate of the Environment Report</w:t>
      </w:r>
      <w:r w:rsidRPr="004938E0">
        <w:rPr>
          <w:rFonts w:ascii="Times New Roman" w:hAnsi="Times New Roman" w:cs="Times New Roman"/>
          <w:lang w:val="mt-MT"/>
        </w:rPr>
        <w:t xml:space="preserve">, </w:t>
      </w:r>
      <w:r w:rsidR="00C070CE" w:rsidRPr="004938E0">
        <w:rPr>
          <w:rFonts w:ascii="Times New Roman" w:hAnsi="Times New Roman" w:cs="Times New Roman"/>
          <w:lang w:val="mt-MT"/>
        </w:rPr>
        <w:t>huwa xorta kien qed jitlob sabiex issir diskussjoni ulterjuri dwar il-</w:t>
      </w:r>
      <w:r w:rsidR="00C070CE" w:rsidRPr="004938E0">
        <w:rPr>
          <w:rFonts w:ascii="Times New Roman" w:hAnsi="Times New Roman" w:cs="Times New Roman"/>
          <w:i/>
          <w:lang w:val="mt-MT"/>
        </w:rPr>
        <w:t>waste management</w:t>
      </w:r>
      <w:r w:rsidR="00C070CE" w:rsidRPr="004938E0">
        <w:rPr>
          <w:rFonts w:ascii="Times New Roman" w:hAnsi="Times New Roman" w:cs="Times New Roman"/>
          <w:lang w:val="mt-MT"/>
        </w:rPr>
        <w:t>, fost l-oħrajn sabiex jiġu offruti soluzzjonijiet differenti minn dawk imsemmija fl-istess rapport.</w:t>
      </w:r>
    </w:p>
    <w:p w:rsidR="00C070CE" w:rsidRPr="004938E0" w:rsidRDefault="00C070CE" w:rsidP="00C070C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4938E0" w:rsidRPr="004938E0" w:rsidRDefault="00C070CE" w:rsidP="004938E0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4938E0">
        <w:rPr>
          <w:rFonts w:ascii="Times New Roman" w:hAnsi="Times New Roman" w:cs="Times New Roman"/>
          <w:lang w:val="mt-MT"/>
        </w:rPr>
        <w:t xml:space="preserve">Iċ-Chairman laqa’ din it-talba u qal li </w:t>
      </w:r>
      <w:r w:rsidR="004938E0" w:rsidRPr="004938E0">
        <w:rPr>
          <w:rFonts w:ascii="Times New Roman" w:hAnsi="Times New Roman" w:cs="Times New Roman"/>
          <w:lang w:val="mt-MT"/>
        </w:rPr>
        <w:t>diskussjoni tali kellha ssir fil-laqgħa li jmiss tal-Kumitat.</w:t>
      </w:r>
    </w:p>
    <w:p w:rsidR="000E652B" w:rsidRPr="004938E0" w:rsidRDefault="004938E0" w:rsidP="004938E0">
      <w:pPr>
        <w:spacing w:after="0" w:line="240" w:lineRule="auto"/>
        <w:ind w:right="-188"/>
        <w:jc w:val="both"/>
        <w:rPr>
          <w:rFonts w:ascii="Times New Roman" w:eastAsia="Calibri" w:hAnsi="Times New Roman" w:cs="Times New Roman"/>
          <w:highlight w:val="yellow"/>
          <w:lang w:val="mt-MT"/>
        </w:rPr>
      </w:pPr>
      <w:r w:rsidRPr="004938E0">
        <w:rPr>
          <w:rFonts w:ascii="Times New Roman" w:eastAsia="Calibri" w:hAnsi="Times New Roman" w:cs="Times New Roman"/>
          <w:highlight w:val="yellow"/>
          <w:lang w:val="mt-MT"/>
        </w:rPr>
        <w:t xml:space="preserve"> 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  <w:r w:rsidRPr="004938E0">
        <w:rPr>
          <w:rFonts w:ascii="Times New Roman" w:eastAsia="Batang" w:hAnsi="Times New Roman" w:cs="Times New Roman"/>
          <w:lang w:val="mt-MT"/>
        </w:rPr>
        <w:t>F</w:t>
      </w:r>
      <w:r w:rsidR="000E652B" w:rsidRPr="004938E0">
        <w:rPr>
          <w:rFonts w:ascii="Times New Roman" w:eastAsia="Batang" w:hAnsi="Times New Roman" w:cs="Times New Roman"/>
          <w:lang w:val="mt-MT"/>
        </w:rPr>
        <w:t>l</w:t>
      </w:r>
      <w:r w:rsidRPr="004938E0">
        <w:rPr>
          <w:rFonts w:ascii="Times New Roman" w:eastAsia="Batang" w:hAnsi="Times New Roman" w:cs="Times New Roman"/>
          <w:lang w:val="mt-MT"/>
        </w:rPr>
        <w:t>-</w:t>
      </w:r>
      <w:r w:rsidR="000E652B" w:rsidRPr="004938E0">
        <w:rPr>
          <w:rFonts w:ascii="Times New Roman" w:eastAsia="Batang" w:hAnsi="Times New Roman" w:cs="Times New Roman"/>
          <w:lang w:val="mt-MT"/>
        </w:rPr>
        <w:t>4</w:t>
      </w:r>
      <w:r w:rsidRPr="004938E0">
        <w:rPr>
          <w:rFonts w:ascii="Times New Roman" w:eastAsia="Batang" w:hAnsi="Times New Roman" w:cs="Times New Roman"/>
          <w:lang w:val="mt-MT"/>
        </w:rPr>
        <w:t>:</w:t>
      </w:r>
      <w:r w:rsidR="000E652B" w:rsidRPr="004938E0">
        <w:rPr>
          <w:rFonts w:ascii="Times New Roman" w:eastAsia="Batang" w:hAnsi="Times New Roman" w:cs="Times New Roman"/>
          <w:lang w:val="mt-MT"/>
        </w:rPr>
        <w:t>16</w:t>
      </w:r>
      <w:r w:rsidRPr="004938E0">
        <w:rPr>
          <w:rFonts w:ascii="Times New Roman" w:eastAsia="Batang" w:hAnsi="Times New Roman" w:cs="Times New Roman"/>
          <w:lang w:val="mt-MT"/>
        </w:rPr>
        <w:t xml:space="preserve"> p.m. iċ-Chairman aġġorna l-Kumitat </w:t>
      </w:r>
      <w:r w:rsidR="00524E89" w:rsidRPr="004938E0">
        <w:rPr>
          <w:rFonts w:ascii="Times New Roman" w:eastAsia="Batang" w:hAnsi="Times New Roman" w:cs="Times New Roman"/>
          <w:lang w:val="mt-MT"/>
        </w:rPr>
        <w:t xml:space="preserve">għal data </w:t>
      </w:r>
      <w:r w:rsidR="001E0EB7" w:rsidRPr="004938E0">
        <w:rPr>
          <w:rFonts w:ascii="Times New Roman" w:eastAsia="Batang" w:hAnsi="Times New Roman" w:cs="Times New Roman"/>
          <w:lang w:val="mt-MT"/>
        </w:rPr>
        <w:t>li kellh</w:t>
      </w:r>
      <w:r w:rsidR="004938E0" w:rsidRPr="004938E0">
        <w:rPr>
          <w:rFonts w:ascii="Times New Roman" w:eastAsia="Batang" w:hAnsi="Times New Roman" w:cs="Times New Roman"/>
          <w:lang w:val="mt-MT"/>
        </w:rPr>
        <w:t>a t</w:t>
      </w:r>
      <w:r w:rsidR="001E0EB7" w:rsidRPr="004938E0">
        <w:rPr>
          <w:rFonts w:ascii="Times New Roman" w:eastAsia="Batang" w:hAnsi="Times New Roman" w:cs="Times New Roman"/>
          <w:lang w:val="mt-MT"/>
        </w:rPr>
        <w:t xml:space="preserve">iġu </w:t>
      </w:r>
      <w:r w:rsidRPr="004938E0">
        <w:rPr>
          <w:rFonts w:ascii="Times New Roman" w:eastAsia="Batang" w:hAnsi="Times New Roman" w:cs="Times New Roman"/>
          <w:lang w:val="mt-MT"/>
        </w:rPr>
        <w:t>kkomunikat</w:t>
      </w:r>
      <w:r w:rsidR="004938E0" w:rsidRPr="004938E0">
        <w:rPr>
          <w:rFonts w:ascii="Times New Roman" w:eastAsia="Batang" w:hAnsi="Times New Roman" w:cs="Times New Roman"/>
          <w:lang w:val="mt-MT"/>
        </w:rPr>
        <w:t>a</w:t>
      </w:r>
      <w:r w:rsidRPr="004938E0">
        <w:rPr>
          <w:rFonts w:ascii="Times New Roman" w:eastAsia="Batang" w:hAnsi="Times New Roman" w:cs="Times New Roman"/>
          <w:lang w:val="mt-MT"/>
        </w:rPr>
        <w:t xml:space="preserve"> aktar tard</w:t>
      </w:r>
      <w:r w:rsidR="004938E0" w:rsidRPr="004938E0">
        <w:rPr>
          <w:rFonts w:ascii="Times New Roman" w:eastAsia="Batang" w:hAnsi="Times New Roman" w:cs="Times New Roman"/>
          <w:lang w:val="mt-MT"/>
        </w:rPr>
        <w:t xml:space="preserve"> bl-aġenda tkun id-diskussjoni dwar il-</w:t>
      </w:r>
      <w:r w:rsidR="004938E0" w:rsidRPr="004938E0">
        <w:rPr>
          <w:rFonts w:ascii="Times New Roman" w:eastAsia="Batang" w:hAnsi="Times New Roman" w:cs="Times New Roman"/>
          <w:i/>
          <w:lang w:val="mt-MT"/>
        </w:rPr>
        <w:t>waste management</w:t>
      </w:r>
      <w:r w:rsidRPr="004938E0">
        <w:rPr>
          <w:rFonts w:ascii="Times New Roman" w:eastAsia="Batang" w:hAnsi="Times New Roman" w:cs="Times New Roman"/>
          <w:lang w:val="mt-MT"/>
        </w:rPr>
        <w:t>.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:rsidR="000547A3" w:rsidRPr="004938E0" w:rsidRDefault="000547A3" w:rsidP="001A735B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4938E0">
        <w:rPr>
          <w:rFonts w:ascii="Times New Roman" w:eastAsia="Batang" w:hAnsi="Times New Roman" w:cs="Times New Roman"/>
          <w:b/>
          <w:lang w:val="it-IT"/>
        </w:rPr>
        <w:t>ANNA BRINCAT</w:t>
      </w:r>
    </w:p>
    <w:p w:rsidR="000547A3" w:rsidRPr="004938E0" w:rsidRDefault="000547A3" w:rsidP="001A735B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4938E0">
        <w:rPr>
          <w:rFonts w:ascii="Times New Roman" w:eastAsia="Batang" w:hAnsi="Times New Roman" w:cs="Times New Roman"/>
          <w:b/>
          <w:lang w:val="it-IT"/>
        </w:rPr>
        <w:t>SKRIVANA TAL-KUMITAT</w:t>
      </w:r>
    </w:p>
    <w:p w:rsidR="000547A3" w:rsidRPr="004938E0" w:rsidRDefault="000547A3" w:rsidP="001A735B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:rsidR="000547A3" w:rsidRPr="004938E0" w:rsidRDefault="000547A3" w:rsidP="001A735B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0547A3" w:rsidRPr="004938E0" w:rsidRDefault="000547A3" w:rsidP="001A735B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:rsidR="000547A3" w:rsidRPr="004938E0" w:rsidRDefault="000547A3" w:rsidP="001A735B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4938E0">
        <w:rPr>
          <w:rFonts w:ascii="Times New Roman" w:eastAsia="Batang" w:hAnsi="Times New Roman" w:cs="Times New Roman"/>
          <w:b/>
          <w:lang w:val="it-IT"/>
        </w:rPr>
        <w:t>KONFERMATI</w:t>
      </w:r>
    </w:p>
    <w:p w:rsidR="000547A3" w:rsidRPr="004938E0" w:rsidRDefault="000547A3" w:rsidP="001A735B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0547A3" w:rsidRPr="004938E0" w:rsidRDefault="000547A3" w:rsidP="001A735B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0547A3" w:rsidRPr="004938E0" w:rsidRDefault="000547A3" w:rsidP="001A735B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0547A3" w:rsidRPr="004938E0" w:rsidRDefault="000547A3" w:rsidP="001A735B">
      <w:pPr>
        <w:spacing w:after="0" w:line="240" w:lineRule="auto"/>
        <w:ind w:left="3600" w:right="-188" w:firstLine="720"/>
        <w:jc w:val="both"/>
        <w:rPr>
          <w:rFonts w:ascii="Times New Roman" w:eastAsia="Batang" w:hAnsi="Times New Roman" w:cs="Times New Roman"/>
          <w:b/>
        </w:rPr>
      </w:pPr>
    </w:p>
    <w:p w:rsidR="000547A3" w:rsidRPr="004938E0" w:rsidRDefault="000547A3" w:rsidP="001A735B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proofErr w:type="gramStart"/>
      <w:r w:rsidRPr="004938E0">
        <w:rPr>
          <w:rFonts w:ascii="Times New Roman" w:eastAsia="Batang" w:hAnsi="Times New Roman" w:cs="Times New Roman"/>
          <w:b/>
        </w:rPr>
        <w:t>ONOR.</w:t>
      </w:r>
      <w:proofErr w:type="gramEnd"/>
      <w:r w:rsidRPr="004938E0">
        <w:rPr>
          <w:rFonts w:ascii="Times New Roman" w:eastAsia="Batang" w:hAnsi="Times New Roman" w:cs="Times New Roman"/>
          <w:b/>
        </w:rPr>
        <w:t xml:space="preserve"> ALEX MUSCAT, MP</w:t>
      </w:r>
    </w:p>
    <w:p w:rsidR="000547A3" w:rsidRPr="004938E0" w:rsidRDefault="000547A3" w:rsidP="001A735B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lang w:val="en-US"/>
        </w:rPr>
      </w:pPr>
      <w:r w:rsidRPr="004938E0">
        <w:rPr>
          <w:rFonts w:ascii="Times New Roman" w:eastAsia="Batang" w:hAnsi="Times New Roman" w:cs="Times New Roman"/>
          <w:b/>
          <w:lang w:val="en-US"/>
        </w:rPr>
        <w:t>CHAIR</w:t>
      </w:r>
      <w:r w:rsidRPr="004938E0">
        <w:rPr>
          <w:rFonts w:ascii="Times New Roman" w:eastAsia="Batang" w:hAnsi="Times New Roman" w:cs="Times New Roman"/>
          <w:b/>
          <w:lang w:val="mt-MT"/>
        </w:rPr>
        <w:t>PERSON</w:t>
      </w:r>
      <w:r w:rsidRPr="004938E0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4938E0">
        <w:rPr>
          <w:rFonts w:ascii="Times New Roman" w:eastAsia="Batang" w:hAnsi="Times New Roman" w:cs="Times New Roman"/>
          <w:b/>
          <w:lang w:val="en-US"/>
        </w:rPr>
        <w:t>TAL-KUMITA</w:t>
      </w:r>
      <w:r w:rsidRPr="004938E0">
        <w:rPr>
          <w:rFonts w:ascii="Times New Roman" w:eastAsia="Batang" w:hAnsi="Times New Roman" w:cs="Times New Roman"/>
          <w:b/>
          <w:lang w:val="mt-MT"/>
        </w:rPr>
        <w:t>T</w:t>
      </w: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en-US"/>
        </w:rPr>
      </w:pPr>
    </w:p>
    <w:p w:rsidR="000547A3" w:rsidRPr="004938E0" w:rsidRDefault="000547A3" w:rsidP="001A735B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:rsidR="000547A3" w:rsidRPr="004938E0" w:rsidRDefault="000547A3" w:rsidP="001A735B">
      <w:pPr>
        <w:spacing w:line="240" w:lineRule="auto"/>
        <w:ind w:right="-188"/>
        <w:rPr>
          <w:rFonts w:ascii="Times New Roman" w:hAnsi="Times New Roman" w:cs="Times New Roman"/>
        </w:rPr>
      </w:pPr>
    </w:p>
    <w:p w:rsidR="000547A3" w:rsidRPr="004938E0" w:rsidRDefault="000547A3" w:rsidP="001A735B">
      <w:pPr>
        <w:spacing w:line="240" w:lineRule="auto"/>
        <w:ind w:right="-188"/>
        <w:rPr>
          <w:rFonts w:ascii="Times New Roman" w:hAnsi="Times New Roman" w:cs="Times New Roman"/>
        </w:rPr>
      </w:pPr>
    </w:p>
    <w:p w:rsidR="00147F71" w:rsidRPr="004938E0" w:rsidRDefault="00147F71" w:rsidP="001A735B">
      <w:pPr>
        <w:spacing w:line="240" w:lineRule="auto"/>
        <w:ind w:right="-188"/>
        <w:rPr>
          <w:rFonts w:ascii="Times New Roman" w:hAnsi="Times New Roman" w:cs="Times New Roman"/>
        </w:rPr>
      </w:pPr>
    </w:p>
    <w:sectPr w:rsidR="00147F71" w:rsidRPr="004938E0" w:rsidSect="001A735B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AF2" w:rsidRDefault="005F5AF2" w:rsidP="007412CB">
      <w:pPr>
        <w:spacing w:after="0" w:line="240" w:lineRule="auto"/>
      </w:pPr>
      <w:r>
        <w:separator/>
      </w:r>
    </w:p>
  </w:endnote>
  <w:endnote w:type="continuationSeparator" w:id="0">
    <w:p w:rsidR="005F5AF2" w:rsidRDefault="005F5AF2" w:rsidP="0074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672"/>
      <w:docPartObj>
        <w:docPartGallery w:val="Page Numbers (Bottom of Page)"/>
        <w:docPartUnique/>
      </w:docPartObj>
    </w:sdtPr>
    <w:sdtContent>
      <w:p w:rsidR="001A735B" w:rsidRDefault="00211A1E">
        <w:pPr>
          <w:pStyle w:val="Footer"/>
          <w:jc w:val="center"/>
        </w:pPr>
        <w:fldSimple w:instr=" PAGE   \* MERGEFORMAT ">
          <w:r w:rsidR="001535DB">
            <w:rPr>
              <w:noProof/>
            </w:rPr>
            <w:t>1</w:t>
          </w:r>
        </w:fldSimple>
      </w:p>
    </w:sdtContent>
  </w:sdt>
  <w:p w:rsidR="001A735B" w:rsidRDefault="001A73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AF2" w:rsidRDefault="005F5AF2" w:rsidP="007412CB">
      <w:pPr>
        <w:spacing w:after="0" w:line="240" w:lineRule="auto"/>
      </w:pPr>
      <w:r>
        <w:separator/>
      </w:r>
    </w:p>
  </w:footnote>
  <w:footnote w:type="continuationSeparator" w:id="0">
    <w:p w:rsidR="005F5AF2" w:rsidRDefault="005F5AF2" w:rsidP="00741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2F22"/>
    <w:multiLevelType w:val="hybridMultilevel"/>
    <w:tmpl w:val="E940F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7A3"/>
    <w:rsid w:val="000547A3"/>
    <w:rsid w:val="000A3E26"/>
    <w:rsid w:val="000E652B"/>
    <w:rsid w:val="00147F71"/>
    <w:rsid w:val="001535DB"/>
    <w:rsid w:val="001A735B"/>
    <w:rsid w:val="001B2CA5"/>
    <w:rsid w:val="001E0EB7"/>
    <w:rsid w:val="001F297A"/>
    <w:rsid w:val="00211A1E"/>
    <w:rsid w:val="00244A76"/>
    <w:rsid w:val="00350E38"/>
    <w:rsid w:val="003849E1"/>
    <w:rsid w:val="004938E0"/>
    <w:rsid w:val="00512126"/>
    <w:rsid w:val="00524E89"/>
    <w:rsid w:val="005E15CC"/>
    <w:rsid w:val="005E2599"/>
    <w:rsid w:val="005F5AF2"/>
    <w:rsid w:val="007412CB"/>
    <w:rsid w:val="00841ADF"/>
    <w:rsid w:val="00892A7B"/>
    <w:rsid w:val="009456E2"/>
    <w:rsid w:val="00AA67F4"/>
    <w:rsid w:val="00B8054F"/>
    <w:rsid w:val="00C070CE"/>
    <w:rsid w:val="00C2587D"/>
    <w:rsid w:val="00DA48FF"/>
    <w:rsid w:val="00E17B15"/>
    <w:rsid w:val="00F2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7A3"/>
    <w:pPr>
      <w:tabs>
        <w:tab w:val="center" w:pos="4513"/>
        <w:tab w:val="right" w:pos="902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47A3"/>
    <w:rPr>
      <w:rFonts w:ascii="Times New Roman" w:eastAsia="Batang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54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13</cp:revision>
  <dcterms:created xsi:type="dcterms:W3CDTF">2018-11-26T18:29:00Z</dcterms:created>
  <dcterms:modified xsi:type="dcterms:W3CDTF">2018-12-28T12:26:00Z</dcterms:modified>
</cp:coreProperties>
</file>