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13" w:rsidRDefault="00235613" w:rsidP="0023561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235613" w:rsidRDefault="00235613" w:rsidP="0023561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235613" w:rsidRDefault="00235613" w:rsidP="0023561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CE5471" w:rsidRPr="00F720F0" w:rsidRDefault="00CE5471" w:rsidP="0023561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Pr="00F720F0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35613" w:rsidRPr="00F720F0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Pr="00F720F0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B537EA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33</w:t>
      </w:r>
    </w:p>
    <w:p w:rsidR="00CE5471" w:rsidRPr="00F720F0" w:rsidRDefault="00CE5471" w:rsidP="00235613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5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Pr="00F720F0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Pr="00F720F0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33</w:t>
      </w:r>
    </w:p>
    <w:p w:rsidR="00CE5471" w:rsidRPr="00F720F0" w:rsidRDefault="00CE5471" w:rsidP="00235613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5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Diċembru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Pr="00F720F0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235613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48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5613" w:rsidRPr="00F720F0" w:rsidRDefault="00235613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235613" w:rsidRPr="00F720F0" w:rsidSect="00235613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235613" w:rsidRDefault="00235613" w:rsidP="00235613">
      <w:pPr>
        <w:ind w:right="62"/>
        <w:rPr>
          <w:rFonts w:ascii="Times New Roman" w:hAnsi="Times New Roman" w:cs="Times New Roman"/>
          <w:b/>
          <w:sz w:val="24"/>
          <w:szCs w:val="24"/>
        </w:rPr>
        <w:sectPr w:rsidR="00235613" w:rsidSect="00235613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CE5471" w:rsidRPr="00CE5471" w:rsidRDefault="00CE5471" w:rsidP="00235613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CE5471">
        <w:rPr>
          <w:rFonts w:ascii="Times New Roman" w:hAnsi="Times New Roman" w:cs="Times New Roman"/>
          <w:b/>
          <w:sz w:val="24"/>
          <w:szCs w:val="24"/>
        </w:rPr>
        <w:t>MINUTI</w:t>
      </w: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E5471">
        <w:rPr>
          <w:rFonts w:ascii="Times New Roman" w:hAnsi="Times New Roman" w:cs="Times New Roman"/>
          <w:i/>
        </w:rPr>
        <w:t>Il-Minuti tal-Laqgħa Nru. 32 li saret fit-28 ta’ Novembru 2018, ġew konfermati</w:t>
      </w:r>
      <w:r w:rsidRPr="00CE5471">
        <w:rPr>
          <w:rFonts w:ascii="Times New Roman" w:hAnsi="Times New Roman" w:cs="Times New Roman"/>
        </w:rPr>
        <w:t xml:space="preserve">. </w:t>
      </w: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CE5471" w:rsidRPr="00CE5471" w:rsidRDefault="00CE5471" w:rsidP="00235613">
      <w:pPr>
        <w:tabs>
          <w:tab w:val="left" w:pos="9214"/>
        </w:tabs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CE5471">
        <w:rPr>
          <w:rStyle w:val="A3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 FEKRUNA BAY, ST PAUL’S BAY (KONT.)</w:t>
      </w: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CE5471">
        <w:rPr>
          <w:rFonts w:ascii="Times New Roman" w:hAnsi="Times New Roman" w:cs="Times New Roman"/>
          <w:b/>
        </w:rPr>
        <w:t>IĊ-CHAIRPERSON (Onor. Beppe Fenech Adami):</w:t>
      </w:r>
      <w:r w:rsidRPr="00CE5471">
        <w:rPr>
          <w:rFonts w:ascii="Times New Roman" w:hAnsi="Times New Roman" w:cs="Times New Roman"/>
        </w:rPr>
        <w:t xml:space="preserve"> Kif tafu, fl-aħħar seduta kien ġie deċiż li għas-seduta tal-lum jiġi msejjaħ biex jixhed l-Onor. Jason Azzopardi, u jekk jinħass il-bżonn, jerġa’ jissejjaħ biex jixhed quddiem dan il-Kumitat is-Sur Raymond Vella li diġà ssejjaħ għal darba darbtejn biex jixhed quddiem dan il-Kumitat. Ilbieraħ dan il-Kumitat ġie nfurmat li n-naħa tal-Gvern xtaqet terġa’ tagħmel xi mistoqsijiet oħra lis-Sur Raymond Vella qabel tgħaddi għall-Onor. Jason Azzopardi, u għaldaqstant is-Segretarja ta’ dan il-Kumitat ħadet ħsieb li immedjatament tinforma lis-Sur Raymond Vella biex ikun jista’ jiġi jkompli jixhed quddiem dan il-Kumitat, però dalgħodu, l-istess xhud, </w:t>
      </w:r>
      <w:r w:rsidRPr="00CE5471">
        <w:rPr>
          <w:rFonts w:ascii="Times New Roman" w:hAnsi="Times New Roman" w:cs="Times New Roman"/>
          <w:i/>
        </w:rPr>
        <w:t>tramite</w:t>
      </w:r>
      <w:r w:rsidRPr="00CE5471">
        <w:rPr>
          <w:rFonts w:ascii="Times New Roman" w:hAnsi="Times New Roman" w:cs="Times New Roman"/>
        </w:rPr>
        <w:t xml:space="preserve"> l-avukat tiegħu, informa lil dan il-Kumitat li hu jinsab indispost u allura ma setax jattendi għal-laqgħa li kellna llum. Naturalment dan ma ħallilniex żmien biex insejħu xhud ieħor u allura, sfortunatament, m’hemmx xhieda biex jixhdu quddiem dan il-Kumitat illum. Għaldaqstant, se jkollna nwaqqfu din il-laqgħa immedjatament bl-intiża li jerġa’ jiltaqa’ fis-16 ta’ Jannar 2019 fl-istess ħin tal-lum fejn jiġi msejjaħ is-Sur Raymond Vella, kemm-il darba n-naħa tal-Gvern tibqa’ tinsisti li għandu jerġa’ jitla’ biex ikompli jixhed, u fin-nuqqas qed neħodha minn issa li x-xhud ikun l-Onor. Jason Azzopardi. Nirringrazzjakom. </w:t>
      </w: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CE5471" w:rsidRPr="00CE5471" w:rsidRDefault="00CE5471" w:rsidP="00235613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CE5471">
        <w:rPr>
          <w:rFonts w:ascii="Times New Roman" w:hAnsi="Times New Roman" w:cs="Times New Roman"/>
          <w:i/>
        </w:rPr>
        <w:t>Fit-2:55 p.m. il-Kumitat aġġorna.</w:t>
      </w:r>
      <w:bookmarkStart w:id="0" w:name="_GoBack"/>
      <w:bookmarkEnd w:id="0"/>
    </w:p>
    <w:sectPr w:rsidR="00CE5471" w:rsidRPr="00CE5471" w:rsidSect="00235613">
      <w:pgSz w:w="11906" w:h="16838" w:code="9"/>
      <w:pgMar w:top="1440" w:right="1440" w:bottom="1440" w:left="1440" w:header="708" w:footer="708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5613">
      <w:pPr>
        <w:spacing w:after="0" w:line="240" w:lineRule="auto"/>
      </w:pPr>
      <w:r>
        <w:separator/>
      </w:r>
    </w:p>
  </w:endnote>
  <w:endnote w:type="continuationSeparator" w:id="0">
    <w:p w:rsidR="00000000" w:rsidRDefault="002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235613">
    <w:pPr>
      <w:pStyle w:val="Footer"/>
      <w:jc w:val="center"/>
    </w:pPr>
  </w:p>
  <w:p w:rsidR="00D45D0A" w:rsidRDefault="00235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2991"/>
      <w:docPartObj>
        <w:docPartGallery w:val="Page Numbers (Bottom of Page)"/>
        <w:docPartUnique/>
      </w:docPartObj>
    </w:sdtPr>
    <w:sdtEndPr/>
    <w:sdtContent>
      <w:p w:rsidR="00D45D0A" w:rsidRDefault="00CE54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13">
          <w:rPr>
            <w:noProof/>
          </w:rPr>
          <w:t>1</w:t>
        </w:r>
        <w:r>
          <w:fldChar w:fldCharType="end"/>
        </w:r>
      </w:p>
    </w:sdtContent>
  </w:sdt>
  <w:p w:rsidR="00D45D0A" w:rsidRDefault="00235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CE54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13">
          <w:rPr>
            <w:noProof/>
          </w:rPr>
          <w:t>3</w:t>
        </w:r>
        <w:r>
          <w:fldChar w:fldCharType="end"/>
        </w:r>
      </w:p>
    </w:sdtContent>
  </w:sdt>
  <w:p w:rsidR="00D45D0A" w:rsidRPr="00C834DF" w:rsidRDefault="00235613" w:rsidP="00D45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5613">
      <w:pPr>
        <w:spacing w:after="0" w:line="240" w:lineRule="auto"/>
      </w:pPr>
      <w:r>
        <w:separator/>
      </w:r>
    </w:p>
  </w:footnote>
  <w:footnote w:type="continuationSeparator" w:id="0">
    <w:p w:rsidR="00000000" w:rsidRDefault="0023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235613">
    <w:pPr>
      <w:pStyle w:val="Header"/>
      <w:jc w:val="center"/>
    </w:pPr>
  </w:p>
  <w:p w:rsidR="00D45D0A" w:rsidRDefault="00235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471"/>
    <w:rsid w:val="00147F71"/>
    <w:rsid w:val="00235613"/>
    <w:rsid w:val="003849E1"/>
    <w:rsid w:val="005E15CC"/>
    <w:rsid w:val="006C3067"/>
    <w:rsid w:val="00892A7B"/>
    <w:rsid w:val="00CE5471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852D"/>
  <w15:docId w15:val="{A152CEB1-D98B-40C7-BD55-464E9F3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71"/>
  </w:style>
  <w:style w:type="paragraph" w:styleId="Heading5">
    <w:name w:val="heading 5"/>
    <w:basedOn w:val="Normal"/>
    <w:next w:val="Normal"/>
    <w:link w:val="Heading5Char"/>
    <w:uiPriority w:val="9"/>
    <w:qFormat/>
    <w:rsid w:val="00CE5471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5471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CE54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CE5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CE5471"/>
  </w:style>
  <w:style w:type="character" w:customStyle="1" w:styleId="FooterChar">
    <w:name w:val="Footer Char"/>
    <w:basedOn w:val="DefaultParagraphFont"/>
    <w:link w:val="Footer"/>
    <w:uiPriority w:val="99"/>
    <w:rsid w:val="00CE54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E5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CE5471"/>
  </w:style>
  <w:style w:type="character" w:customStyle="1" w:styleId="TitleChar">
    <w:name w:val="Title Char"/>
    <w:basedOn w:val="DefaultParagraphFont"/>
    <w:link w:val="Title"/>
    <w:rsid w:val="00CE5471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E547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CE54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3">
    <w:name w:val="A3"/>
    <w:uiPriority w:val="99"/>
    <w:rsid w:val="00CE5471"/>
    <w:rPr>
      <w:rFonts w:cs="Letter Gothic Std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2</cp:revision>
  <dcterms:created xsi:type="dcterms:W3CDTF">2018-12-07T08:57:00Z</dcterms:created>
  <dcterms:modified xsi:type="dcterms:W3CDTF">2019-09-10T13:20:00Z</dcterms:modified>
</cp:coreProperties>
</file>