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849" w:rsidRPr="00366365" w:rsidRDefault="00F90849" w:rsidP="00CD7F88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366365">
        <w:rPr>
          <w:rFonts w:ascii="Times New Roman" w:hAnsi="Times New Roman"/>
          <w:sz w:val="22"/>
          <w:szCs w:val="22"/>
          <w:lang w:val="fr-FR"/>
        </w:rPr>
        <w:t>MINUTI</w:t>
      </w:r>
    </w:p>
    <w:p w:rsidR="00F90849" w:rsidRPr="00366365" w:rsidRDefault="00F90849" w:rsidP="00CD7F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F90849" w:rsidRPr="00366365" w:rsidRDefault="00F90849" w:rsidP="00CD7F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366365">
        <w:rPr>
          <w:b/>
          <w:sz w:val="22"/>
          <w:szCs w:val="22"/>
          <w:lang w:val="fr-FR"/>
        </w:rPr>
        <w:t>KAMRA TAD-DEPUTATI</w:t>
      </w:r>
    </w:p>
    <w:p w:rsidR="00F90849" w:rsidRPr="00366365" w:rsidRDefault="00F90849" w:rsidP="00CD7F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F90849" w:rsidRPr="00366365" w:rsidRDefault="00F90849" w:rsidP="00CD7F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366365">
        <w:rPr>
          <w:b/>
          <w:sz w:val="22"/>
          <w:szCs w:val="22"/>
          <w:lang w:val="fr-FR"/>
        </w:rPr>
        <w:t>IT-TLETTAX-</w:t>
      </w:r>
      <w:r w:rsidRPr="00366365">
        <w:rPr>
          <w:b/>
          <w:sz w:val="22"/>
          <w:szCs w:val="22"/>
          <w:lang w:val="mt-MT"/>
        </w:rPr>
        <w:t xml:space="preserve">IL </w:t>
      </w:r>
      <w:r w:rsidRPr="00366365">
        <w:rPr>
          <w:b/>
          <w:sz w:val="22"/>
          <w:szCs w:val="22"/>
          <w:lang w:val="fr-FR"/>
        </w:rPr>
        <w:t>PARLAMENT</w:t>
      </w:r>
    </w:p>
    <w:p w:rsidR="00F90849" w:rsidRPr="00366365" w:rsidRDefault="00F90849" w:rsidP="00CD7F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F90849" w:rsidRPr="00366365" w:rsidRDefault="00F90849" w:rsidP="00CD7F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366365">
        <w:rPr>
          <w:b/>
          <w:sz w:val="22"/>
          <w:szCs w:val="22"/>
          <w:lang w:val="fr-FR"/>
        </w:rPr>
        <w:t>KUMITAT PERMANENTI DWAR IL-KONTIJIET PUBBLIĊI</w:t>
      </w:r>
    </w:p>
    <w:p w:rsidR="00F90849" w:rsidRPr="00366365" w:rsidRDefault="00F90849" w:rsidP="00CD7F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F90849" w:rsidRPr="00366365" w:rsidRDefault="00F90849" w:rsidP="00CD7F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366365">
        <w:rPr>
          <w:b/>
          <w:sz w:val="22"/>
          <w:szCs w:val="22"/>
          <w:lang w:val="fr-FR"/>
        </w:rPr>
        <w:t>LAQGĦA NRU. 27</w:t>
      </w:r>
    </w:p>
    <w:p w:rsidR="00F90849" w:rsidRPr="00366365" w:rsidRDefault="00F90849" w:rsidP="00CD7F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F90849" w:rsidRPr="00366365" w:rsidRDefault="00F90849" w:rsidP="00CD7F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366365">
        <w:rPr>
          <w:sz w:val="22"/>
          <w:szCs w:val="22"/>
          <w:lang w:val="mt-MT"/>
        </w:rPr>
        <w:t>It-Tlieta</w:t>
      </w:r>
      <w:r w:rsidRPr="00366365">
        <w:rPr>
          <w:sz w:val="22"/>
          <w:szCs w:val="22"/>
          <w:lang w:val="fr-FR"/>
        </w:rPr>
        <w:t>, 23 t’Ottubru, 2018.</w:t>
      </w:r>
    </w:p>
    <w:p w:rsidR="00F90849" w:rsidRPr="00366365" w:rsidRDefault="00F90849" w:rsidP="00CD7F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F90849" w:rsidRPr="00366365" w:rsidRDefault="00F90849" w:rsidP="00CD7F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366365">
        <w:rPr>
          <w:sz w:val="22"/>
          <w:szCs w:val="22"/>
        </w:rPr>
        <w:t>Il</w:t>
      </w:r>
      <w:r w:rsidRPr="00366365">
        <w:rPr>
          <w:sz w:val="22"/>
          <w:szCs w:val="22"/>
        </w:rPr>
        <w:noBreakHyphen/>
        <w:t>Kumitat Permanenti dwar il</w:t>
      </w:r>
      <w:r w:rsidRPr="00366365">
        <w:rPr>
          <w:sz w:val="22"/>
          <w:szCs w:val="22"/>
        </w:rPr>
        <w:noBreakHyphen/>
        <w:t>Kontijiet Pubbliċi ltaqa' fil</w:t>
      </w:r>
      <w:r w:rsidRPr="00366365">
        <w:rPr>
          <w:sz w:val="22"/>
          <w:szCs w:val="22"/>
        </w:rPr>
        <w:noBreakHyphen/>
        <w:t>Parlament, il</w:t>
      </w:r>
      <w:r w:rsidRPr="00366365">
        <w:rPr>
          <w:sz w:val="22"/>
          <w:szCs w:val="22"/>
        </w:rPr>
        <w:noBreakHyphen/>
        <w:t>Belt Valletta, fil-</w:t>
      </w:r>
      <w:r w:rsidRPr="00366365">
        <w:rPr>
          <w:sz w:val="22"/>
          <w:szCs w:val="22"/>
          <w:lang w:val="mt-MT"/>
        </w:rPr>
        <w:t>5</w:t>
      </w:r>
      <w:r w:rsidRPr="00366365">
        <w:rPr>
          <w:sz w:val="22"/>
          <w:szCs w:val="22"/>
        </w:rPr>
        <w:t>:</w:t>
      </w:r>
      <w:r w:rsidRPr="00366365">
        <w:rPr>
          <w:sz w:val="22"/>
          <w:szCs w:val="22"/>
          <w:lang w:val="mt-MT"/>
        </w:rPr>
        <w:t>19 p</w:t>
      </w:r>
      <w:r w:rsidRPr="00366365">
        <w:rPr>
          <w:sz w:val="22"/>
          <w:szCs w:val="22"/>
        </w:rPr>
        <w:t>.m.</w:t>
      </w:r>
    </w:p>
    <w:p w:rsidR="00F90849" w:rsidRPr="00366365" w:rsidRDefault="00F90849" w:rsidP="00CD7F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F90849" w:rsidRPr="00366365" w:rsidRDefault="00F90849" w:rsidP="00CD7F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366365">
        <w:rPr>
          <w:sz w:val="22"/>
          <w:szCs w:val="22"/>
          <w:lang w:val="fr-FR"/>
        </w:rPr>
        <w:t>L-Onor. Beppe Fenech Adami, President tal-Kumitat, ippreseda.</w:t>
      </w:r>
    </w:p>
    <w:p w:rsidR="00F90849" w:rsidRPr="00366365" w:rsidRDefault="00F90849" w:rsidP="00CD7F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F90849" w:rsidRPr="00366365" w:rsidRDefault="00F90849" w:rsidP="00CD7F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366365">
        <w:rPr>
          <w:b/>
          <w:sz w:val="22"/>
          <w:szCs w:val="22"/>
          <w:lang w:val="fr-FR"/>
        </w:rPr>
        <w:t>PREŻENTI</w:t>
      </w:r>
    </w:p>
    <w:p w:rsidR="00F90849" w:rsidRPr="00366365" w:rsidRDefault="00F90849" w:rsidP="00CD7F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F90849" w:rsidRPr="00366365" w:rsidRDefault="00F90849" w:rsidP="00CD7F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366365">
        <w:rPr>
          <w:sz w:val="22"/>
          <w:szCs w:val="22"/>
          <w:lang w:val="fr-FR"/>
        </w:rPr>
        <w:t>L-Onor. Robert Abela; l-Onor. Clayton Bartolo; l-Onor. Julia Farrugia Portelli (Segretarju Parlamentari </w:t>
      </w:r>
      <w:r w:rsidRPr="00366365">
        <w:rPr>
          <w:sz w:val="22"/>
          <w:szCs w:val="22"/>
          <w:shd w:val="clear" w:color="auto" w:fill="FFFFFF"/>
        </w:rPr>
        <w:t>għar-Riformi, Ċittadinanza u Simplifikazzjoni </w:t>
      </w:r>
      <w:r w:rsidRPr="00366365">
        <w:rPr>
          <w:sz w:val="22"/>
          <w:szCs w:val="22"/>
          <w:shd w:val="clear" w:color="auto" w:fill="FFFFFF"/>
          <w:lang w:val="mt-MT"/>
        </w:rPr>
        <w:t>tal-Proċessi Amministrattivi</w:t>
      </w:r>
      <w:r w:rsidRPr="00366365">
        <w:rPr>
          <w:sz w:val="22"/>
          <w:szCs w:val="22"/>
          <w:lang w:val="fr-FR"/>
        </w:rPr>
        <w:t>); l-Onor. Alex Muscat; l-Onor. Robert Cutajar (sositut); u l-Onor. Rosianne Cutajar (sostituta), kienu preżenti.</w:t>
      </w:r>
    </w:p>
    <w:p w:rsidR="00F90849" w:rsidRPr="00366365" w:rsidRDefault="00F90849" w:rsidP="00CD7F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F90849" w:rsidRPr="00366365" w:rsidRDefault="00F90849" w:rsidP="00CD7F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366365">
        <w:rPr>
          <w:b/>
          <w:sz w:val="22"/>
          <w:szCs w:val="22"/>
          <w:lang w:val="fr-FR"/>
        </w:rPr>
        <w:t>TALBA</w:t>
      </w:r>
    </w:p>
    <w:p w:rsidR="00F90849" w:rsidRPr="00366365" w:rsidRDefault="00F90849" w:rsidP="00CD7F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F90849" w:rsidRPr="00366365" w:rsidRDefault="00F90849" w:rsidP="00CD7F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366365">
        <w:rPr>
          <w:sz w:val="22"/>
          <w:szCs w:val="22"/>
          <w:lang w:val="fr-FR"/>
        </w:rPr>
        <w:t xml:space="preserve">L-Iskrivana </w:t>
      </w:r>
      <w:r w:rsidRPr="00366365">
        <w:rPr>
          <w:sz w:val="22"/>
          <w:szCs w:val="22"/>
        </w:rPr>
        <w:t>qalet it-talba.</w:t>
      </w:r>
    </w:p>
    <w:p w:rsidR="00F90849" w:rsidRPr="00366365" w:rsidRDefault="00F90849" w:rsidP="00CD7F88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F90849" w:rsidRPr="00366365" w:rsidRDefault="00F90849" w:rsidP="00CD7F88">
      <w:pPr>
        <w:ind w:right="-43"/>
        <w:jc w:val="both"/>
        <w:rPr>
          <w:b/>
          <w:sz w:val="22"/>
          <w:szCs w:val="22"/>
          <w:lang w:val="mt-MT" w:eastAsia="en-GB"/>
        </w:rPr>
      </w:pPr>
      <w:r w:rsidRPr="00366365">
        <w:rPr>
          <w:b/>
          <w:sz w:val="22"/>
          <w:szCs w:val="22"/>
          <w:lang w:val="mt-MT" w:eastAsia="en-GB"/>
        </w:rPr>
        <w:t>MINUTI</w:t>
      </w:r>
    </w:p>
    <w:p w:rsidR="00F90849" w:rsidRPr="00366365" w:rsidRDefault="00F90849" w:rsidP="00CD7F88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F90849" w:rsidRPr="00366365" w:rsidRDefault="00F90849" w:rsidP="00CD7F88">
      <w:pPr>
        <w:ind w:right="-43"/>
        <w:jc w:val="both"/>
        <w:rPr>
          <w:sz w:val="22"/>
          <w:szCs w:val="22"/>
          <w:lang w:val="mt-MT" w:eastAsia="en-GB"/>
        </w:rPr>
      </w:pPr>
      <w:r w:rsidRPr="00366365">
        <w:rPr>
          <w:sz w:val="22"/>
          <w:szCs w:val="22"/>
          <w:lang w:val="mt-MT" w:eastAsia="en-GB"/>
        </w:rPr>
        <w:t xml:space="preserve">Il-Minuti tal-Laqgħa Nru. 26 li saret fis-26 ta’ Ġunju 2018, ġew konfermati. </w:t>
      </w:r>
    </w:p>
    <w:p w:rsidR="00F90849" w:rsidRPr="00366365" w:rsidRDefault="00F90849" w:rsidP="00CD7F88">
      <w:pPr>
        <w:autoSpaceDE w:val="0"/>
        <w:autoSpaceDN w:val="0"/>
        <w:adjustRightInd w:val="0"/>
        <w:ind w:right="-43"/>
        <w:jc w:val="both"/>
        <w:rPr>
          <w:b/>
          <w:sz w:val="22"/>
          <w:szCs w:val="22"/>
        </w:rPr>
      </w:pPr>
    </w:p>
    <w:p w:rsidR="00F90849" w:rsidRPr="00366365" w:rsidRDefault="00F90849" w:rsidP="00CD7F88">
      <w:pPr>
        <w:autoSpaceDE w:val="0"/>
        <w:autoSpaceDN w:val="0"/>
        <w:adjustRightInd w:val="0"/>
        <w:spacing w:after="95"/>
        <w:ind w:right="95"/>
        <w:contextualSpacing/>
        <w:jc w:val="both"/>
        <w:rPr>
          <w:rFonts w:eastAsia="Times New Roman"/>
          <w:b/>
          <w:i/>
          <w:sz w:val="22"/>
          <w:szCs w:val="22"/>
          <w:lang w:val="mt-MT"/>
        </w:rPr>
      </w:pPr>
      <w:r w:rsidRPr="00366365">
        <w:rPr>
          <w:rFonts w:eastAsia="Times New Roman"/>
          <w:b/>
          <w:sz w:val="22"/>
          <w:szCs w:val="22"/>
          <w:lang w:val="mt-MT"/>
        </w:rPr>
        <w:t xml:space="preserve">PREŻENTAZZJONI </w:t>
      </w:r>
      <w:r w:rsidRPr="00366365">
        <w:rPr>
          <w:b/>
          <w:color w:val="000000"/>
          <w:sz w:val="22"/>
          <w:szCs w:val="22"/>
        </w:rPr>
        <w:t>MILL-UFFI</w:t>
      </w:r>
      <w:r w:rsidRPr="00366365">
        <w:rPr>
          <w:b/>
          <w:color w:val="000000"/>
          <w:sz w:val="22"/>
          <w:szCs w:val="22"/>
          <w:lang w:val="mt-MT"/>
        </w:rPr>
        <w:t>ĊĊ</w:t>
      </w:r>
      <w:r w:rsidRPr="00366365">
        <w:rPr>
          <w:b/>
          <w:color w:val="000000"/>
          <w:sz w:val="22"/>
          <w:szCs w:val="22"/>
        </w:rPr>
        <w:t xml:space="preserve">JU TAL-AWDITUR </w:t>
      </w:r>
      <w:r w:rsidRPr="00366365">
        <w:rPr>
          <w:b/>
          <w:color w:val="000000"/>
          <w:sz w:val="22"/>
          <w:szCs w:val="22"/>
          <w:lang w:val="mt-MT"/>
        </w:rPr>
        <w:t>Ġ</w:t>
      </w:r>
      <w:r w:rsidRPr="00366365">
        <w:rPr>
          <w:b/>
          <w:color w:val="000000"/>
          <w:sz w:val="22"/>
          <w:szCs w:val="22"/>
        </w:rPr>
        <w:t>ENERALI DWAR IR</w:t>
      </w:r>
      <w:r w:rsidRPr="00366365">
        <w:rPr>
          <w:b/>
          <w:color w:val="000000"/>
          <w:sz w:val="22"/>
          <w:szCs w:val="22"/>
          <w:lang w:val="mt-MT"/>
        </w:rPr>
        <w:t>-</w:t>
      </w:r>
      <w:r w:rsidRPr="00366365">
        <w:rPr>
          <w:b/>
          <w:color w:val="000000"/>
          <w:sz w:val="22"/>
          <w:szCs w:val="22"/>
        </w:rPr>
        <w:t xml:space="preserve">RAPPORT </w:t>
      </w:r>
      <w:r w:rsidRPr="00366365">
        <w:rPr>
          <w:b/>
          <w:color w:val="000000"/>
          <w:sz w:val="22"/>
          <w:szCs w:val="22"/>
          <w:lang w:val="mt-MT"/>
        </w:rPr>
        <w:t>ANNWALI TAL-AWDITUR ĠENERALI GĦA</w:t>
      </w:r>
      <w:r w:rsidRPr="00366365">
        <w:rPr>
          <w:b/>
          <w:color w:val="000000"/>
          <w:sz w:val="22"/>
          <w:szCs w:val="22"/>
        </w:rPr>
        <w:t>S-SENA 2016</w:t>
      </w:r>
    </w:p>
    <w:p w:rsidR="00F90849" w:rsidRPr="00366365" w:rsidRDefault="00F90849" w:rsidP="00CD7F88">
      <w:pPr>
        <w:ind w:right="-43"/>
        <w:jc w:val="both"/>
        <w:rPr>
          <w:sz w:val="22"/>
          <w:szCs w:val="22"/>
        </w:rPr>
      </w:pPr>
    </w:p>
    <w:p w:rsidR="00F90849" w:rsidRPr="00366365" w:rsidRDefault="00EA1723" w:rsidP="00CD7F88">
      <w:pPr>
        <w:ind w:right="-43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Ġew mistiedna sabiex jieħ</w:t>
      </w:r>
      <w:r w:rsidR="00F92BB0">
        <w:rPr>
          <w:sz w:val="22"/>
          <w:szCs w:val="22"/>
          <w:lang w:val="mt-MT"/>
        </w:rPr>
        <w:t>d</w:t>
      </w:r>
      <w:r>
        <w:rPr>
          <w:sz w:val="22"/>
          <w:szCs w:val="22"/>
          <w:lang w:val="mt-MT"/>
        </w:rPr>
        <w:t xml:space="preserve">u sehem fid-diskussjoni l-Awditur Ġenerali, is-Sur Charles Deguara; id-Deputat Awditur Ġenerali, is-Sur Noel Camilleri; is-Sinj. Sharon Borg Finn u s-Sur Orland Bonavia, </w:t>
      </w:r>
      <w:r w:rsidRPr="005F7044">
        <w:rPr>
          <w:i/>
          <w:sz w:val="22"/>
          <w:szCs w:val="22"/>
          <w:lang w:val="mt-MT"/>
        </w:rPr>
        <w:t>Audit Managers</w:t>
      </w:r>
      <w:r>
        <w:rPr>
          <w:sz w:val="22"/>
          <w:szCs w:val="22"/>
          <w:lang w:val="mt-MT"/>
        </w:rPr>
        <w:t xml:space="preserve"> fl-Uffiċċju Nazzjonali tal-Verifika.</w:t>
      </w:r>
    </w:p>
    <w:p w:rsidR="00F90849" w:rsidRPr="00366365" w:rsidRDefault="00F90849" w:rsidP="00CD7F88">
      <w:pPr>
        <w:ind w:right="-43"/>
        <w:jc w:val="both"/>
        <w:rPr>
          <w:sz w:val="22"/>
          <w:szCs w:val="22"/>
          <w:lang w:val="mt-MT"/>
        </w:rPr>
      </w:pPr>
    </w:p>
    <w:p w:rsidR="00366365" w:rsidRPr="00366365" w:rsidRDefault="00F90849" w:rsidP="00CD7F88">
      <w:pPr>
        <w:ind w:right="-43"/>
        <w:jc w:val="both"/>
        <w:rPr>
          <w:sz w:val="22"/>
          <w:szCs w:val="22"/>
          <w:lang w:val="mt-MT"/>
        </w:rPr>
      </w:pPr>
      <w:r w:rsidRPr="00366365">
        <w:rPr>
          <w:sz w:val="22"/>
          <w:szCs w:val="22"/>
          <w:lang w:val="mt-MT"/>
        </w:rPr>
        <w:t>Fis-6:</w:t>
      </w:r>
      <w:r w:rsidR="00366365" w:rsidRPr="00366365">
        <w:rPr>
          <w:sz w:val="22"/>
          <w:szCs w:val="22"/>
          <w:lang w:val="mt-MT"/>
        </w:rPr>
        <w:t>39</w:t>
      </w:r>
      <w:r w:rsidRPr="00366365">
        <w:rPr>
          <w:sz w:val="22"/>
          <w:szCs w:val="22"/>
          <w:lang w:val="mt-MT"/>
        </w:rPr>
        <w:t xml:space="preserve"> p.m. iċ-Chairman aġġorna l-Kumitat għal </w:t>
      </w:r>
      <w:r w:rsidR="00366365" w:rsidRPr="00366365">
        <w:rPr>
          <w:sz w:val="22"/>
          <w:szCs w:val="22"/>
          <w:lang w:val="mt-MT"/>
        </w:rPr>
        <w:t>nhar l-Erbgħa, 31 t’Ottubru 2018 fis-2:30 p.m. b’din l-aġenda:</w:t>
      </w:r>
    </w:p>
    <w:p w:rsidR="00366365" w:rsidRPr="00366365" w:rsidRDefault="00366365" w:rsidP="00CD7F88">
      <w:pPr>
        <w:ind w:right="-43"/>
        <w:jc w:val="both"/>
        <w:rPr>
          <w:sz w:val="22"/>
          <w:szCs w:val="22"/>
          <w:lang w:val="mt-MT"/>
        </w:rPr>
      </w:pPr>
    </w:p>
    <w:p w:rsidR="00366365" w:rsidRPr="00366365" w:rsidRDefault="00366365" w:rsidP="00CD7F88">
      <w:pPr>
        <w:numPr>
          <w:ilvl w:val="0"/>
          <w:numId w:val="1"/>
        </w:numPr>
        <w:autoSpaceDE w:val="0"/>
        <w:autoSpaceDN w:val="0"/>
        <w:adjustRightInd w:val="0"/>
        <w:spacing w:after="95"/>
        <w:ind w:right="-899"/>
        <w:contextualSpacing/>
        <w:jc w:val="both"/>
        <w:rPr>
          <w:rFonts w:eastAsia="Times New Roman"/>
          <w:b/>
          <w:i/>
          <w:sz w:val="22"/>
          <w:szCs w:val="22"/>
          <w:lang w:val="mt-MT"/>
        </w:rPr>
      </w:pPr>
      <w:r w:rsidRPr="00366365">
        <w:rPr>
          <w:rFonts w:eastAsia="Times New Roman"/>
          <w:sz w:val="22"/>
          <w:szCs w:val="22"/>
          <w:lang w:val="mt-MT"/>
        </w:rPr>
        <w:t>Konferma tal-Minuti; u</w:t>
      </w:r>
    </w:p>
    <w:p w:rsidR="00366365" w:rsidRPr="00366365" w:rsidRDefault="00366365" w:rsidP="00CD7F88">
      <w:pPr>
        <w:pStyle w:val="Pa01"/>
        <w:numPr>
          <w:ilvl w:val="0"/>
          <w:numId w:val="1"/>
        </w:numPr>
        <w:spacing w:line="240" w:lineRule="auto"/>
        <w:ind w:right="-43"/>
        <w:contextualSpacing/>
        <w:jc w:val="both"/>
        <w:rPr>
          <w:rFonts w:ascii="Times New Roman" w:eastAsia="Times New Roman" w:hAnsi="Times New Roman" w:cs="Times New Roman"/>
          <w:b/>
          <w:i/>
          <w:sz w:val="22"/>
          <w:szCs w:val="22"/>
          <w:lang w:val="mt-MT"/>
        </w:rPr>
      </w:pPr>
      <w:r w:rsidRPr="00366365">
        <w:rPr>
          <w:rFonts w:ascii="Times New Roman" w:eastAsia="Times New Roman" w:hAnsi="Times New Roman" w:cs="Times New Roman"/>
          <w:sz w:val="22"/>
          <w:szCs w:val="22"/>
          <w:lang w:val="mt-MT"/>
        </w:rPr>
        <w:t>Diskussjoni dwar ir-Rapport tal-Awditur Ġenerali intitolat “</w:t>
      </w:r>
      <w:r w:rsidRPr="00366365">
        <w:rPr>
          <w:rStyle w:val="A01"/>
          <w:rFonts w:ascii="Times New Roman" w:hAnsi="Times New Roman" w:cs="Times New Roman"/>
          <w:sz w:val="22"/>
          <w:szCs w:val="22"/>
        </w:rPr>
        <w:t>An Investigation of Property Transfers between 2006 and 2013: The Expropriation of the Property at</w:t>
      </w:r>
      <w:r w:rsidRPr="00366365">
        <w:rPr>
          <w:rStyle w:val="A01"/>
          <w:rFonts w:ascii="Times New Roman" w:hAnsi="Times New Roman" w:cs="Times New Roman"/>
          <w:sz w:val="22"/>
          <w:szCs w:val="22"/>
          <w:lang w:val="mt-MT"/>
        </w:rPr>
        <w:t xml:space="preserve"> </w:t>
      </w:r>
      <w:r w:rsidRPr="00366365">
        <w:rPr>
          <w:rStyle w:val="A01"/>
          <w:rFonts w:ascii="Times New Roman" w:hAnsi="Times New Roman" w:cs="Times New Roman"/>
          <w:sz w:val="22"/>
          <w:szCs w:val="22"/>
        </w:rPr>
        <w:t>Fekruna Bay, St Paul’s B</w:t>
      </w:r>
      <w:r w:rsidRPr="00366365">
        <w:rPr>
          <w:rStyle w:val="A01"/>
          <w:rFonts w:ascii="Times New Roman" w:hAnsi="Times New Roman" w:cs="Times New Roman"/>
          <w:sz w:val="22"/>
          <w:szCs w:val="22"/>
          <w:lang w:val="mt-MT"/>
        </w:rPr>
        <w:t>ay</w:t>
      </w:r>
      <w:r w:rsidRPr="00366365">
        <w:rPr>
          <w:rStyle w:val="A01"/>
          <w:rFonts w:ascii="Times New Roman" w:eastAsia="Times New Roman" w:hAnsi="Times New Roman" w:cs="Times New Roman"/>
          <w:b/>
          <w:i/>
          <w:sz w:val="22"/>
          <w:szCs w:val="22"/>
          <w:lang w:val="mt-MT"/>
        </w:rPr>
        <w:t>”</w:t>
      </w:r>
      <w:r w:rsidRPr="00366365">
        <w:rPr>
          <w:rStyle w:val="A01"/>
          <w:rFonts w:ascii="Times New Roman" w:hAnsi="Times New Roman" w:cs="Times New Roman"/>
          <w:sz w:val="22"/>
          <w:szCs w:val="22"/>
          <w:lang w:val="mt-MT"/>
        </w:rPr>
        <w:t>.</w:t>
      </w:r>
    </w:p>
    <w:p w:rsidR="00F90849" w:rsidRPr="00366365" w:rsidRDefault="00F90849" w:rsidP="00CD7F88">
      <w:pPr>
        <w:ind w:right="-43"/>
        <w:jc w:val="both"/>
        <w:rPr>
          <w:sz w:val="22"/>
          <w:szCs w:val="22"/>
          <w:lang w:val="mt-MT"/>
        </w:rPr>
      </w:pPr>
    </w:p>
    <w:p w:rsidR="00F90849" w:rsidRPr="00366365" w:rsidRDefault="00F90849" w:rsidP="00CD7F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F90849" w:rsidRPr="00366365" w:rsidRDefault="00F90849" w:rsidP="00CD7F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366365">
        <w:rPr>
          <w:sz w:val="22"/>
          <w:szCs w:val="22"/>
          <w:lang w:val="mt-MT"/>
        </w:rPr>
        <w:t xml:space="preserve"> </w:t>
      </w:r>
      <w:r w:rsidRPr="00366365">
        <w:rPr>
          <w:sz w:val="22"/>
          <w:szCs w:val="22"/>
          <w:lang w:val="mt-MT"/>
        </w:rPr>
        <w:tab/>
      </w:r>
      <w:r w:rsidRPr="00366365">
        <w:rPr>
          <w:sz w:val="22"/>
          <w:szCs w:val="22"/>
          <w:lang w:val="mt-MT"/>
        </w:rPr>
        <w:tab/>
      </w:r>
      <w:r w:rsidRPr="00366365">
        <w:rPr>
          <w:sz w:val="22"/>
          <w:szCs w:val="22"/>
          <w:lang w:val="mt-MT"/>
        </w:rPr>
        <w:tab/>
      </w:r>
      <w:r w:rsidRPr="00366365">
        <w:rPr>
          <w:sz w:val="22"/>
          <w:szCs w:val="22"/>
          <w:lang w:val="mt-MT"/>
        </w:rPr>
        <w:tab/>
      </w:r>
      <w:r w:rsidRPr="00366365">
        <w:rPr>
          <w:sz w:val="22"/>
          <w:szCs w:val="22"/>
          <w:lang w:val="mt-MT"/>
        </w:rPr>
        <w:tab/>
      </w:r>
      <w:r w:rsidRPr="00366365">
        <w:rPr>
          <w:sz w:val="22"/>
          <w:szCs w:val="22"/>
          <w:lang w:val="mt-MT"/>
        </w:rPr>
        <w:tab/>
      </w:r>
      <w:r w:rsidRPr="00366365">
        <w:rPr>
          <w:sz w:val="22"/>
          <w:szCs w:val="22"/>
          <w:lang w:val="mt-MT"/>
        </w:rPr>
        <w:tab/>
      </w:r>
      <w:r w:rsidRPr="00366365">
        <w:rPr>
          <w:b/>
          <w:sz w:val="22"/>
          <w:szCs w:val="22"/>
        </w:rPr>
        <w:t>ANNA BRINCAT</w:t>
      </w:r>
    </w:p>
    <w:p w:rsidR="00F90849" w:rsidRPr="00366365" w:rsidRDefault="005F7044" w:rsidP="00CD7F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mt-MT"/>
        </w:rPr>
        <w:tab/>
      </w:r>
      <w:r w:rsidR="00F90849" w:rsidRPr="00366365">
        <w:rPr>
          <w:b/>
          <w:sz w:val="22"/>
          <w:szCs w:val="22"/>
        </w:rPr>
        <w:tab/>
      </w:r>
      <w:r w:rsidR="00F90849" w:rsidRPr="00366365">
        <w:rPr>
          <w:b/>
          <w:sz w:val="22"/>
          <w:szCs w:val="22"/>
        </w:rPr>
        <w:tab/>
      </w:r>
      <w:r w:rsidR="00F90849" w:rsidRPr="00366365">
        <w:rPr>
          <w:b/>
          <w:sz w:val="22"/>
          <w:szCs w:val="22"/>
        </w:rPr>
        <w:tab/>
      </w:r>
      <w:r w:rsidR="00F90849" w:rsidRPr="00366365">
        <w:rPr>
          <w:b/>
          <w:sz w:val="22"/>
          <w:szCs w:val="22"/>
        </w:rPr>
        <w:tab/>
      </w:r>
      <w:r w:rsidR="00F90849" w:rsidRPr="00366365">
        <w:rPr>
          <w:b/>
          <w:sz w:val="22"/>
          <w:szCs w:val="22"/>
        </w:rPr>
        <w:tab/>
      </w:r>
      <w:r w:rsidR="00F90849" w:rsidRPr="00366365">
        <w:rPr>
          <w:b/>
          <w:sz w:val="22"/>
          <w:szCs w:val="22"/>
          <w:lang w:val="mt-MT"/>
        </w:rPr>
        <w:tab/>
      </w:r>
      <w:r w:rsidR="00F90849" w:rsidRPr="00366365">
        <w:rPr>
          <w:b/>
          <w:sz w:val="22"/>
          <w:szCs w:val="22"/>
        </w:rPr>
        <w:t>SKRIVANA TAL-KUMITAT</w:t>
      </w:r>
    </w:p>
    <w:p w:rsidR="00F90849" w:rsidRPr="00366365" w:rsidRDefault="00F90849" w:rsidP="00CD7F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F90849" w:rsidRPr="00366365" w:rsidRDefault="00F90849" w:rsidP="00CD7F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366365">
        <w:rPr>
          <w:b/>
          <w:sz w:val="22"/>
          <w:szCs w:val="22"/>
        </w:rPr>
        <w:t>KONFERMATI</w:t>
      </w:r>
    </w:p>
    <w:p w:rsidR="00F90849" w:rsidRDefault="00F90849" w:rsidP="00CD7F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5F7044" w:rsidRPr="00366365" w:rsidRDefault="005F7044" w:rsidP="00CD7F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F90849" w:rsidRPr="00366365" w:rsidRDefault="00F90849" w:rsidP="00CD7F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366365">
        <w:rPr>
          <w:b/>
          <w:sz w:val="22"/>
          <w:szCs w:val="22"/>
        </w:rPr>
        <w:tab/>
      </w:r>
      <w:r w:rsidRPr="00366365">
        <w:rPr>
          <w:b/>
          <w:sz w:val="22"/>
          <w:szCs w:val="22"/>
        </w:rPr>
        <w:tab/>
      </w:r>
      <w:r w:rsidRPr="00366365">
        <w:rPr>
          <w:b/>
          <w:sz w:val="22"/>
          <w:szCs w:val="22"/>
        </w:rPr>
        <w:tab/>
      </w:r>
      <w:r w:rsidRPr="00366365">
        <w:rPr>
          <w:b/>
          <w:sz w:val="22"/>
          <w:szCs w:val="22"/>
        </w:rPr>
        <w:tab/>
      </w:r>
      <w:r w:rsidRPr="00366365">
        <w:rPr>
          <w:b/>
          <w:sz w:val="22"/>
          <w:szCs w:val="22"/>
        </w:rPr>
        <w:tab/>
      </w:r>
      <w:r w:rsidRPr="00366365">
        <w:rPr>
          <w:b/>
          <w:sz w:val="22"/>
          <w:szCs w:val="22"/>
        </w:rPr>
        <w:tab/>
      </w:r>
      <w:r w:rsidRPr="00366365">
        <w:rPr>
          <w:b/>
          <w:sz w:val="22"/>
          <w:szCs w:val="22"/>
          <w:lang w:val="mt-MT"/>
        </w:rPr>
        <w:tab/>
      </w:r>
      <w:r w:rsidRPr="00366365">
        <w:rPr>
          <w:b/>
          <w:sz w:val="22"/>
          <w:szCs w:val="22"/>
        </w:rPr>
        <w:t xml:space="preserve">ONOR. </w:t>
      </w:r>
      <w:r w:rsidRPr="00366365">
        <w:rPr>
          <w:b/>
          <w:sz w:val="22"/>
          <w:szCs w:val="22"/>
          <w:lang w:val="mt-MT"/>
        </w:rPr>
        <w:t>BEPPE FENECH ADAMI</w:t>
      </w:r>
      <w:r w:rsidRPr="00366365">
        <w:rPr>
          <w:b/>
          <w:sz w:val="22"/>
          <w:szCs w:val="22"/>
        </w:rPr>
        <w:t>, M.P.</w:t>
      </w:r>
    </w:p>
    <w:p w:rsidR="00147F71" w:rsidRPr="00366365" w:rsidRDefault="00F90849" w:rsidP="005F70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366365">
        <w:rPr>
          <w:b/>
          <w:sz w:val="22"/>
          <w:szCs w:val="22"/>
        </w:rPr>
        <w:tab/>
      </w:r>
      <w:r w:rsidRPr="00366365">
        <w:rPr>
          <w:b/>
          <w:sz w:val="22"/>
          <w:szCs w:val="22"/>
        </w:rPr>
        <w:tab/>
      </w:r>
      <w:r w:rsidRPr="00366365">
        <w:rPr>
          <w:b/>
          <w:sz w:val="22"/>
          <w:szCs w:val="22"/>
        </w:rPr>
        <w:tab/>
      </w:r>
      <w:r w:rsidRPr="00366365">
        <w:rPr>
          <w:b/>
          <w:sz w:val="22"/>
          <w:szCs w:val="22"/>
        </w:rPr>
        <w:tab/>
      </w:r>
      <w:r w:rsidRPr="00366365">
        <w:rPr>
          <w:b/>
          <w:sz w:val="22"/>
          <w:szCs w:val="22"/>
        </w:rPr>
        <w:tab/>
      </w:r>
      <w:r w:rsidRPr="00366365">
        <w:rPr>
          <w:b/>
          <w:sz w:val="22"/>
          <w:szCs w:val="22"/>
        </w:rPr>
        <w:tab/>
      </w:r>
      <w:r w:rsidRPr="00366365">
        <w:rPr>
          <w:b/>
          <w:sz w:val="22"/>
          <w:szCs w:val="22"/>
          <w:lang w:val="mt-MT"/>
        </w:rPr>
        <w:tab/>
        <w:t xml:space="preserve">PRESIDENT </w:t>
      </w:r>
      <w:r w:rsidRPr="00366365">
        <w:rPr>
          <w:b/>
          <w:sz w:val="22"/>
          <w:szCs w:val="22"/>
        </w:rPr>
        <w:t>TAL-KUMITAT</w:t>
      </w:r>
      <w:bookmarkStart w:id="0" w:name="_GoBack"/>
      <w:bookmarkEnd w:id="0"/>
    </w:p>
    <w:sectPr w:rsidR="00147F71" w:rsidRPr="00366365" w:rsidSect="00EF5F16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Letter Gothic Std">
    <w:altName w:val="Letter Gothic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defaultTabStop w:val="720"/>
  <w:characterSpacingControl w:val="doNotCompress"/>
  <w:compat/>
  <w:rsids>
    <w:rsidRoot w:val="00F90849"/>
    <w:rsid w:val="00147F71"/>
    <w:rsid w:val="001C3C13"/>
    <w:rsid w:val="002D142D"/>
    <w:rsid w:val="00366365"/>
    <w:rsid w:val="003849E1"/>
    <w:rsid w:val="005E15CC"/>
    <w:rsid w:val="005F7044"/>
    <w:rsid w:val="00866C80"/>
    <w:rsid w:val="00892A7B"/>
    <w:rsid w:val="00CD7F88"/>
    <w:rsid w:val="00E17B15"/>
    <w:rsid w:val="00EA1723"/>
    <w:rsid w:val="00F90849"/>
    <w:rsid w:val="00F92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849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9084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90849"/>
    <w:rPr>
      <w:rFonts w:ascii="Tornado" w:eastAsia="Batang" w:hAnsi="Tornado" w:cs="Times New Roman"/>
      <w:b/>
      <w:sz w:val="24"/>
      <w:szCs w:val="20"/>
    </w:rPr>
  </w:style>
  <w:style w:type="paragraph" w:customStyle="1" w:styleId="Pa01">
    <w:name w:val="Pa0+1"/>
    <w:basedOn w:val="Normal"/>
    <w:next w:val="Normal"/>
    <w:uiPriority w:val="99"/>
    <w:rsid w:val="00366365"/>
    <w:pPr>
      <w:autoSpaceDE w:val="0"/>
      <w:autoSpaceDN w:val="0"/>
      <w:adjustRightInd w:val="0"/>
      <w:spacing w:line="521" w:lineRule="atLeast"/>
    </w:pPr>
    <w:rPr>
      <w:rFonts w:ascii="Letter Gothic Std" w:eastAsiaTheme="minorHAnsi" w:hAnsi="Letter Gothic Std" w:cstheme="minorBidi"/>
    </w:rPr>
  </w:style>
  <w:style w:type="character" w:customStyle="1" w:styleId="A01">
    <w:name w:val="A0+1"/>
    <w:uiPriority w:val="99"/>
    <w:rsid w:val="00366365"/>
    <w:rPr>
      <w:rFonts w:cs="Letter Gothic Std"/>
      <w:color w:val="000000"/>
      <w:sz w:val="31"/>
      <w:szCs w:val="3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6</cp:revision>
  <dcterms:created xsi:type="dcterms:W3CDTF">2018-10-29T20:31:00Z</dcterms:created>
  <dcterms:modified xsi:type="dcterms:W3CDTF">2018-11-05T17:28:00Z</dcterms:modified>
</cp:coreProperties>
</file>