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601968972" r:id="rId9">
            <o:FieldCodes>\s \* mergeformat</o:FieldCodes>
          </o:OLEObject>
        </w:object>
      </w:r>
    </w:p>
    <w:p w:rsidR="00203FD4" w:rsidRPr="005B0D0E" w:rsidRDefault="00203FD4" w:rsidP="00203FD4">
      <w:pPr>
        <w:jc w:val="center"/>
        <w:rPr>
          <w:b/>
          <w:lang w:val="fr-FR"/>
        </w:rPr>
      </w:pPr>
    </w:p>
    <w:p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5D665A">
        <w:rPr>
          <w:b/>
          <w:lang w:val="it-IT"/>
        </w:rPr>
        <w:t>IT-TLETTAX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5B0D0E" w:rsidRPr="00A23761" w:rsidRDefault="00041AE3" w:rsidP="001B3510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:rsidR="001E33F1" w:rsidRDefault="001E33F1" w:rsidP="00DC20CF">
      <w:pPr>
        <w:rPr>
          <w:b/>
          <w:lang w:val="it-IT"/>
        </w:rPr>
      </w:pPr>
    </w:p>
    <w:p w:rsidR="001B3510" w:rsidRDefault="001B3510" w:rsidP="00DC20CF">
      <w:pPr>
        <w:rPr>
          <w:b/>
          <w:lang w:val="it-IT"/>
        </w:rPr>
      </w:pPr>
    </w:p>
    <w:p w:rsidR="001B3510" w:rsidRDefault="001B3510" w:rsidP="001B3510">
      <w:pPr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lang w:val="it-IT"/>
        </w:rPr>
        <w:t xml:space="preserve">LAQGĦA KONĠUNTA </w:t>
      </w:r>
    </w:p>
    <w:p w:rsidR="001B3510" w:rsidRDefault="001B3510" w:rsidP="001B3510">
      <w:pPr>
        <w:jc w:val="center"/>
        <w:rPr>
          <w:b/>
          <w:bCs/>
          <w:lang w:val="it-IT"/>
        </w:rPr>
      </w:pPr>
    </w:p>
    <w:p w:rsidR="001B3510" w:rsidRDefault="001B3510" w:rsidP="001B3510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KUMITAT PEMANENTI DWAR L-AFFARIJIET BARRANIN U EWROPEJ </w:t>
      </w:r>
    </w:p>
    <w:p w:rsidR="001B3510" w:rsidRDefault="001B3510" w:rsidP="001B3510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U </w:t>
      </w:r>
    </w:p>
    <w:p w:rsidR="001B3510" w:rsidRDefault="001B3510" w:rsidP="001B3510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>KUMITAT PERMANENTI DWAR IL-KONTIJIET PUBBLIĊI</w:t>
      </w:r>
    </w:p>
    <w:p w:rsidR="001B3510" w:rsidRDefault="001B3510" w:rsidP="001B3510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>U</w:t>
      </w:r>
    </w:p>
    <w:p w:rsidR="001B3510" w:rsidRDefault="001B3510" w:rsidP="001B3510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>KUMITAT PERMANENTI DWAR L-AFFARIJIET EKONOMIĊI U FINANZJARJI</w:t>
      </w:r>
    </w:p>
    <w:p w:rsidR="001B3510" w:rsidRDefault="001B3510" w:rsidP="001B3510">
      <w:pPr>
        <w:rPr>
          <w:b/>
          <w:lang w:val="it-IT"/>
        </w:rPr>
      </w:pPr>
    </w:p>
    <w:p w:rsidR="001B3510" w:rsidRDefault="001B3510" w:rsidP="001B3510">
      <w:pPr>
        <w:rPr>
          <w:b/>
          <w:bCs/>
          <w:lang w:val="it-IT"/>
        </w:rPr>
      </w:pPr>
      <w:r w:rsidRPr="00A23761">
        <w:rPr>
          <w:b/>
          <w:lang w:val="it-IT"/>
        </w:rPr>
        <w:t>AVVIŻ</w:t>
      </w:r>
    </w:p>
    <w:p w:rsidR="001B3510" w:rsidRDefault="001B3510" w:rsidP="001B3510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Laqgħa Nru </w:t>
      </w:r>
    </w:p>
    <w:p w:rsidR="001B3510" w:rsidRDefault="001B3510" w:rsidP="001B3510">
      <w:pPr>
        <w:rPr>
          <w:b/>
          <w:bCs/>
          <w:lang w:val="it-IT"/>
        </w:rPr>
      </w:pPr>
    </w:p>
    <w:p w:rsidR="001B3510" w:rsidRDefault="00A557C7" w:rsidP="00690F2C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>It-Tlieta, 6 ta’ Novembru 2018 fis-6.30</w:t>
      </w:r>
      <w:r w:rsidR="001B3510">
        <w:rPr>
          <w:b/>
          <w:bCs/>
          <w:lang w:val="it-IT"/>
        </w:rPr>
        <w:t xml:space="preserve"> p.m.</w:t>
      </w:r>
    </w:p>
    <w:p w:rsidR="001B3510" w:rsidRDefault="001B3510" w:rsidP="001B3510">
      <w:pPr>
        <w:jc w:val="center"/>
        <w:rPr>
          <w:b/>
          <w:bCs/>
          <w:lang w:val="it-IT"/>
        </w:rPr>
      </w:pPr>
    </w:p>
    <w:p w:rsidR="001B3510" w:rsidRDefault="001B3510" w:rsidP="001B3510">
      <w:pPr>
        <w:jc w:val="both"/>
        <w:rPr>
          <w:b/>
          <w:bCs/>
          <w:lang w:val="it-IT"/>
        </w:rPr>
      </w:pPr>
      <w:r>
        <w:rPr>
          <w:lang w:val="it-IT"/>
        </w:rPr>
        <w:t>Il-Kumitat Permanenti dwar l-Affarijiet Barranin u Ewropej, il-Kumitat Permanenti dwar il-Kontijiet Pubbliċi u l-Kumitat Permanenti dwar l-Affarijiet Ekonomiċi u Finanzjarji se jiltaqgħu nhar it-</w:t>
      </w:r>
      <w:r w:rsidR="00A557C7">
        <w:rPr>
          <w:b/>
          <w:bCs/>
          <w:lang w:val="it-IT"/>
        </w:rPr>
        <w:t>Tlieta, 6</w:t>
      </w:r>
      <w:r w:rsidR="00E5612E">
        <w:rPr>
          <w:b/>
          <w:bCs/>
          <w:lang w:val="it-IT"/>
        </w:rPr>
        <w:t xml:space="preserve"> ta’ Nove</w:t>
      </w:r>
      <w:r w:rsidR="00C24D8D">
        <w:rPr>
          <w:b/>
          <w:bCs/>
          <w:lang w:val="it-IT"/>
        </w:rPr>
        <w:t>mbru 2018</w:t>
      </w:r>
      <w:r w:rsidR="00A557C7">
        <w:rPr>
          <w:b/>
          <w:bCs/>
          <w:lang w:val="it-IT"/>
        </w:rPr>
        <w:t xml:space="preserve"> fis-6.30</w:t>
      </w:r>
      <w:r>
        <w:rPr>
          <w:b/>
          <w:bCs/>
          <w:lang w:val="it-IT"/>
        </w:rPr>
        <w:t xml:space="preserve"> p.m.</w:t>
      </w:r>
      <w:r>
        <w:rPr>
          <w:lang w:val="it-IT"/>
        </w:rPr>
        <w:t xml:space="preserve"> </w:t>
      </w:r>
      <w:r>
        <w:rPr>
          <w:b/>
          <w:bCs/>
          <w:lang w:val="it-IT"/>
        </w:rPr>
        <w:t> </w:t>
      </w:r>
      <w:r>
        <w:rPr>
          <w:lang w:val="it-IT"/>
        </w:rPr>
        <w:t>fil-Kamra tal-Kumitati fil-Parlament il-Belt b'din l-aġenda:</w:t>
      </w:r>
    </w:p>
    <w:p w:rsidR="001B3510" w:rsidRDefault="001B3510" w:rsidP="001B3510">
      <w:pPr>
        <w:pStyle w:val="ListParagraph"/>
        <w:ind w:left="1080"/>
        <w:jc w:val="both"/>
        <w:rPr>
          <w:sz w:val="22"/>
          <w:szCs w:val="22"/>
          <w:lang w:val="en-GB" w:eastAsia="en-GB"/>
        </w:rPr>
      </w:pPr>
    </w:p>
    <w:p w:rsidR="001B3510" w:rsidRPr="00A557C7" w:rsidRDefault="001B3510" w:rsidP="001B3510">
      <w:pPr>
        <w:pStyle w:val="ListParagraph"/>
        <w:numPr>
          <w:ilvl w:val="0"/>
          <w:numId w:val="30"/>
        </w:numPr>
        <w:ind w:left="567" w:hanging="567"/>
        <w:jc w:val="both"/>
        <w:rPr>
          <w:sz w:val="22"/>
          <w:szCs w:val="22"/>
          <w:lang w:eastAsia="en-GB"/>
        </w:rPr>
      </w:pPr>
      <w:r w:rsidRPr="00A557C7">
        <w:rPr>
          <w:lang w:val="mt-MT"/>
        </w:rPr>
        <w:t>Preżentazzjoni mis-Sur Leo Brincat, Membru tal-Qorti Ewropea tal-Awd</w:t>
      </w:r>
      <w:r w:rsidR="004F49EA">
        <w:rPr>
          <w:lang w:val="mt-MT"/>
        </w:rPr>
        <w:t>ituri, dwar ir-Rapport Annwali,</w:t>
      </w:r>
      <w:r w:rsidRPr="00A557C7">
        <w:rPr>
          <w:lang w:val="mt-MT"/>
        </w:rPr>
        <w:t xml:space="preserve"> </w:t>
      </w:r>
      <w:r w:rsidR="004F49EA">
        <w:rPr>
          <w:lang w:val="mt-MT"/>
        </w:rPr>
        <w:t>i</w:t>
      </w:r>
      <w:r w:rsidRPr="00A557C7">
        <w:rPr>
          <w:lang w:val="mt-MT"/>
        </w:rPr>
        <w:t>r-Rapport fuq l-Attivitajiet tal-Qorti Ewr</w:t>
      </w:r>
      <w:r w:rsidR="00A557C7" w:rsidRPr="00A557C7">
        <w:rPr>
          <w:lang w:val="mt-MT"/>
        </w:rPr>
        <w:t>opea tal-</w:t>
      </w:r>
      <w:r w:rsidR="004F49EA">
        <w:rPr>
          <w:lang w:val="mt-MT"/>
        </w:rPr>
        <w:t>Awdituri għas-sena 2017 u l-</w:t>
      </w:r>
      <w:r w:rsidR="00A557C7" w:rsidRPr="00A557C7">
        <w:rPr>
          <w:i/>
          <w:iCs/>
          <w:color w:val="222222"/>
        </w:rPr>
        <w:t>Landscape Review</w:t>
      </w:r>
      <w:r w:rsidR="004F49EA">
        <w:rPr>
          <w:i/>
          <w:iCs/>
          <w:color w:val="222222"/>
          <w:lang w:val="mt-MT"/>
        </w:rPr>
        <w:t>:</w:t>
      </w:r>
      <w:r w:rsidR="00A557C7" w:rsidRPr="00A557C7">
        <w:rPr>
          <w:i/>
          <w:iCs/>
          <w:color w:val="222222"/>
        </w:rPr>
        <w:t xml:space="preserve"> Putting EU Law into practice</w:t>
      </w:r>
      <w:r w:rsidR="004F49EA">
        <w:rPr>
          <w:i/>
          <w:iCs/>
          <w:color w:val="222222"/>
          <w:lang w:val="mt-MT"/>
        </w:rPr>
        <w:t>.</w:t>
      </w:r>
    </w:p>
    <w:p w:rsidR="001B3510" w:rsidRPr="00A557C7" w:rsidRDefault="001B3510" w:rsidP="00DC20CF">
      <w:pPr>
        <w:rPr>
          <w:b/>
          <w:lang w:val="it-IT"/>
        </w:rPr>
      </w:pPr>
    </w:p>
    <w:p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4F7A51" w:rsidRDefault="004F7A51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:rsidTr="00711912">
        <w:tc>
          <w:tcPr>
            <w:tcW w:w="6228" w:type="dxa"/>
          </w:tcPr>
          <w:p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711912" w:rsidRDefault="00A557C7" w:rsidP="008F2562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:rsidR="00DF0183" w:rsidRPr="00764C24" w:rsidRDefault="00FB61CD" w:rsidP="009846F2">
      <w:pPr>
        <w:rPr>
          <w:b/>
          <w:lang w:val="it-IT"/>
        </w:rPr>
      </w:pPr>
      <w:r>
        <w:rPr>
          <w:b/>
          <w:lang w:val="it-IT"/>
        </w:rPr>
        <w:t xml:space="preserve"> </w:t>
      </w:r>
      <w:r w:rsidR="00E5612E">
        <w:rPr>
          <w:b/>
          <w:lang w:val="it-IT"/>
        </w:rPr>
        <w:t>2</w:t>
      </w:r>
      <w:r w:rsidR="00690F2C">
        <w:rPr>
          <w:b/>
          <w:lang w:val="it-IT"/>
        </w:rPr>
        <w:t>5</w:t>
      </w:r>
      <w:bookmarkStart w:id="0" w:name="_GoBack"/>
      <w:bookmarkEnd w:id="0"/>
      <w:r w:rsidR="00001AE7">
        <w:rPr>
          <w:b/>
          <w:lang w:val="it-IT"/>
        </w:rPr>
        <w:t xml:space="preserve"> </w:t>
      </w:r>
      <w:r w:rsidR="00FF74D9">
        <w:rPr>
          <w:b/>
          <w:lang w:val="it-IT"/>
        </w:rPr>
        <w:t>ta’</w:t>
      </w:r>
      <w:r w:rsidR="00A557C7">
        <w:rPr>
          <w:b/>
          <w:lang w:val="it-IT"/>
        </w:rPr>
        <w:t xml:space="preserve"> Ottu</w:t>
      </w:r>
      <w:r w:rsidR="000C15E1">
        <w:rPr>
          <w:b/>
          <w:lang w:val="it-IT"/>
        </w:rPr>
        <w:t>bru</w:t>
      </w:r>
      <w:r w:rsidR="00FF74D9">
        <w:rPr>
          <w:b/>
          <w:lang w:val="it-IT"/>
        </w:rPr>
        <w:t xml:space="preserve"> </w:t>
      </w:r>
      <w:r>
        <w:rPr>
          <w:b/>
          <w:lang w:val="it-IT"/>
        </w:rPr>
        <w:t xml:space="preserve"> </w:t>
      </w:r>
      <w:r w:rsidR="00A557C7">
        <w:rPr>
          <w:b/>
          <w:lang w:val="it-IT"/>
        </w:rPr>
        <w:t xml:space="preserve"> 2018</w:t>
      </w:r>
      <w:r w:rsidR="000C15E1">
        <w:rPr>
          <w:b/>
          <w:lang w:val="it-IT"/>
        </w:rPr>
        <w:tab/>
      </w:r>
      <w:r w:rsidR="000C15E1">
        <w:rPr>
          <w:b/>
          <w:lang w:val="it-IT"/>
        </w:rPr>
        <w:tab/>
      </w:r>
      <w:r w:rsidR="000C15E1">
        <w:rPr>
          <w:b/>
          <w:lang w:val="it-IT"/>
        </w:rPr>
        <w:tab/>
      </w:r>
      <w:r w:rsidR="000C15E1">
        <w:rPr>
          <w:b/>
          <w:lang w:val="it-IT"/>
        </w:rPr>
        <w:tab/>
      </w:r>
      <w:r w:rsidR="000C15E1">
        <w:rPr>
          <w:b/>
          <w:lang w:val="it-IT"/>
        </w:rPr>
        <w:tab/>
        <w:t xml:space="preserve">         </w:t>
      </w:r>
      <w:r w:rsidR="004F49EA">
        <w:rPr>
          <w:b/>
          <w:lang w:val="it-IT"/>
        </w:rPr>
        <w:tab/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2E4" w:rsidRDefault="00AF22E4" w:rsidP="000569BC">
      <w:r>
        <w:separator/>
      </w:r>
    </w:p>
  </w:endnote>
  <w:endnote w:type="continuationSeparator" w:id="0">
    <w:p w:rsidR="00AF22E4" w:rsidRDefault="00AF22E4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2E4" w:rsidRDefault="00AF22E4" w:rsidP="000569BC">
      <w:r>
        <w:separator/>
      </w:r>
    </w:p>
  </w:footnote>
  <w:footnote w:type="continuationSeparator" w:id="0">
    <w:p w:rsidR="00AF22E4" w:rsidRDefault="00AF22E4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2E71D5"/>
    <w:multiLevelType w:val="hybridMultilevel"/>
    <w:tmpl w:val="D78254F6"/>
    <w:lvl w:ilvl="0" w:tplc="295028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27"/>
  </w:num>
  <w:num w:numId="3">
    <w:abstractNumId w:val="26"/>
  </w:num>
  <w:num w:numId="4">
    <w:abstractNumId w:val="18"/>
  </w:num>
  <w:num w:numId="5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8"/>
  </w:num>
  <w:num w:numId="9">
    <w:abstractNumId w:val="17"/>
  </w:num>
  <w:num w:numId="10">
    <w:abstractNumId w:val="3"/>
  </w:num>
  <w:num w:numId="11">
    <w:abstractNumId w:val="5"/>
  </w:num>
  <w:num w:numId="12">
    <w:abstractNumId w:val="14"/>
  </w:num>
  <w:num w:numId="13">
    <w:abstractNumId w:val="4"/>
  </w:num>
  <w:num w:numId="14">
    <w:abstractNumId w:val="16"/>
  </w:num>
  <w:num w:numId="15">
    <w:abstractNumId w:val="1"/>
  </w:num>
  <w:num w:numId="16">
    <w:abstractNumId w:val="22"/>
  </w:num>
  <w:num w:numId="17">
    <w:abstractNumId w:val="25"/>
  </w:num>
  <w:num w:numId="18">
    <w:abstractNumId w:val="23"/>
  </w:num>
  <w:num w:numId="19">
    <w:abstractNumId w:val="19"/>
  </w:num>
  <w:num w:numId="20">
    <w:abstractNumId w:val="9"/>
  </w:num>
  <w:num w:numId="21">
    <w:abstractNumId w:val="12"/>
  </w:num>
  <w:num w:numId="22">
    <w:abstractNumId w:val="24"/>
  </w:num>
  <w:num w:numId="23">
    <w:abstractNumId w:val="20"/>
  </w:num>
  <w:num w:numId="24">
    <w:abstractNumId w:val="11"/>
  </w:num>
  <w:num w:numId="25">
    <w:abstractNumId w:val="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6C4"/>
    <w:rsid w:val="00001AE7"/>
    <w:rsid w:val="00001FDC"/>
    <w:rsid w:val="00002C79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15E1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5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49EA"/>
    <w:rsid w:val="004F7809"/>
    <w:rsid w:val="004F7A51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0F2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74C8"/>
    <w:rsid w:val="006D7954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C17"/>
    <w:rsid w:val="008A549A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557C7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824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22E4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21375"/>
    <w:rsid w:val="00B2201F"/>
    <w:rsid w:val="00B22A0D"/>
    <w:rsid w:val="00B22E73"/>
    <w:rsid w:val="00B23814"/>
    <w:rsid w:val="00B259DB"/>
    <w:rsid w:val="00B2642F"/>
    <w:rsid w:val="00B26F37"/>
    <w:rsid w:val="00B3040F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4D8D"/>
    <w:rsid w:val="00C267C9"/>
    <w:rsid w:val="00C26EC9"/>
    <w:rsid w:val="00C31955"/>
    <w:rsid w:val="00C31E4C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612E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5406"/>
    <w:rsid w:val="00FA603B"/>
    <w:rsid w:val="00FB16C0"/>
    <w:rsid w:val="00FB1898"/>
    <w:rsid w:val="00FB22A5"/>
    <w:rsid w:val="00FB308B"/>
    <w:rsid w:val="00FB61CD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F7DB757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E0AB9-7C1B-4442-A75A-45EC9DDAE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885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bonej003</dc:creator>
  <cp:lastModifiedBy>Anna Coleiro</cp:lastModifiedBy>
  <cp:revision>2</cp:revision>
  <cp:lastPrinted>2017-09-26T08:57:00Z</cp:lastPrinted>
  <dcterms:created xsi:type="dcterms:W3CDTF">2018-10-25T08:36:00Z</dcterms:created>
  <dcterms:modified xsi:type="dcterms:W3CDTF">2018-10-25T08:36:00Z</dcterms:modified>
</cp:coreProperties>
</file>