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7BD" w:rsidRDefault="00D947BD" w:rsidP="00D947BD">
      <w:pPr>
        <w:pStyle w:val="Title"/>
        <w:spacing w:line="240" w:lineRule="auto"/>
        <w:ind w:right="62"/>
        <w:rPr>
          <w:rFonts w:ascii="Times New Roman" w:hAnsi="Times New Roman"/>
          <w:sz w:val="24"/>
          <w:szCs w:val="24"/>
          <w:lang w:val="it-IT"/>
        </w:rPr>
      </w:pPr>
    </w:p>
    <w:p w:rsidR="00D947BD" w:rsidRDefault="00D947BD" w:rsidP="00D947BD">
      <w:pPr>
        <w:pStyle w:val="Title"/>
        <w:spacing w:line="240" w:lineRule="auto"/>
        <w:ind w:right="62"/>
        <w:rPr>
          <w:rFonts w:ascii="Times New Roman" w:hAnsi="Times New Roman"/>
          <w:sz w:val="24"/>
          <w:szCs w:val="24"/>
          <w:lang w:val="it-IT"/>
        </w:rPr>
      </w:pPr>
    </w:p>
    <w:p w:rsidR="00D947BD" w:rsidRDefault="00D947BD" w:rsidP="00D947BD">
      <w:pPr>
        <w:pStyle w:val="Title"/>
        <w:spacing w:line="240" w:lineRule="auto"/>
        <w:ind w:right="62"/>
        <w:rPr>
          <w:rFonts w:ascii="Times New Roman" w:hAnsi="Times New Roman"/>
          <w:sz w:val="24"/>
          <w:szCs w:val="24"/>
          <w:lang w:val="it-IT"/>
        </w:rPr>
      </w:pPr>
    </w:p>
    <w:p w:rsidR="009A7736" w:rsidRPr="00436CE7" w:rsidRDefault="009A7736" w:rsidP="00D947BD">
      <w:pPr>
        <w:pStyle w:val="Title"/>
        <w:spacing w:line="240" w:lineRule="auto"/>
        <w:ind w:right="62"/>
        <w:rPr>
          <w:rFonts w:ascii="Times New Roman" w:hAnsi="Times New Roman"/>
          <w:sz w:val="24"/>
          <w:szCs w:val="24"/>
          <w:lang w:val="it-IT"/>
        </w:rPr>
      </w:pPr>
      <w:r w:rsidRPr="00436CE7">
        <w:rPr>
          <w:rFonts w:ascii="Times New Roman" w:hAnsi="Times New Roman"/>
          <w:sz w:val="24"/>
          <w:szCs w:val="24"/>
          <w:lang w:val="it-IT"/>
        </w:rPr>
        <w:t>MALTA</w:t>
      </w: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9A7736" w:rsidRDefault="009A7736" w:rsidP="00D947BD">
      <w:pPr>
        <w:spacing w:after="0" w:line="240" w:lineRule="auto"/>
        <w:ind w:right="62"/>
        <w:jc w:val="center"/>
        <w:rPr>
          <w:rFonts w:ascii="Times New Roman" w:hAnsi="Times New Roman" w:cs="Times New Roman"/>
          <w:b/>
          <w:sz w:val="24"/>
          <w:szCs w:val="24"/>
          <w:lang w:val="it-IT"/>
        </w:rPr>
      </w:pPr>
    </w:p>
    <w:p w:rsidR="00D947BD" w:rsidRDefault="00D947BD" w:rsidP="00D947BD">
      <w:pPr>
        <w:spacing w:after="0" w:line="240" w:lineRule="auto"/>
        <w:ind w:right="62"/>
        <w:jc w:val="center"/>
        <w:rPr>
          <w:rFonts w:ascii="Times New Roman" w:hAnsi="Times New Roman" w:cs="Times New Roman"/>
          <w:b/>
          <w:sz w:val="24"/>
          <w:szCs w:val="24"/>
          <w:lang w:val="it-IT"/>
        </w:rPr>
      </w:pPr>
    </w:p>
    <w:p w:rsidR="00D947BD" w:rsidRDefault="00D947BD" w:rsidP="00D947BD">
      <w:pPr>
        <w:spacing w:after="0" w:line="240" w:lineRule="auto"/>
        <w:ind w:right="62"/>
        <w:jc w:val="center"/>
        <w:rPr>
          <w:rFonts w:ascii="Times New Roman" w:hAnsi="Times New Roman" w:cs="Times New Roman"/>
          <w:b/>
          <w:sz w:val="24"/>
          <w:szCs w:val="24"/>
          <w:lang w:val="it-IT"/>
        </w:rPr>
      </w:pPr>
    </w:p>
    <w:p w:rsidR="00D947BD" w:rsidRPr="00436CE7" w:rsidRDefault="00D947BD"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0F2969" w:rsidRDefault="009A7736" w:rsidP="00D947BD">
      <w:pPr>
        <w:spacing w:after="0" w:line="240" w:lineRule="auto"/>
        <w:ind w:right="62"/>
        <w:jc w:val="center"/>
        <w:rPr>
          <w:rFonts w:ascii="Times New Roman" w:hAnsi="Times New Roman" w:cs="Times New Roman"/>
          <w:b/>
          <w:sz w:val="24"/>
          <w:szCs w:val="24"/>
          <w:lang w:val="it-IT"/>
        </w:rPr>
      </w:pPr>
      <w:r w:rsidRPr="000F2969">
        <w:rPr>
          <w:rFonts w:ascii="Times New Roman" w:hAnsi="Times New Roman" w:cs="Times New Roman"/>
          <w:b/>
          <w:sz w:val="24"/>
          <w:szCs w:val="24"/>
          <w:lang w:val="it-IT"/>
        </w:rPr>
        <w:t>KUMITAT PERMANENTI DWAR L-AMBJENT U L-IPPJANAR TAL-I</w:t>
      </w:r>
      <w:r w:rsidRPr="000F2969">
        <w:rPr>
          <w:rFonts w:ascii="Times New Roman" w:hAnsi="Times New Roman" w:cs="Times New Roman"/>
          <w:b/>
          <w:sz w:val="24"/>
          <w:szCs w:val="24"/>
          <w:lang w:val="mt-MT"/>
        </w:rPr>
        <w:t>ŻVILUPP</w:t>
      </w:r>
    </w:p>
    <w:p w:rsidR="009A7736" w:rsidRPr="00436CE7" w:rsidRDefault="009A7736" w:rsidP="00D947BD">
      <w:pPr>
        <w:spacing w:after="0" w:line="240" w:lineRule="auto"/>
        <w:ind w:right="62"/>
        <w:jc w:val="center"/>
        <w:rPr>
          <w:rFonts w:ascii="Times New Roman" w:hAnsi="Times New Roman" w:cs="Times New Roman"/>
          <w:b/>
          <w:i/>
          <w:sz w:val="24"/>
          <w:szCs w:val="24"/>
          <w:lang w:val="it-IT"/>
        </w:rPr>
      </w:pPr>
      <w:r w:rsidRPr="00436CE7">
        <w:rPr>
          <w:rFonts w:ascii="Times New Roman" w:hAnsi="Times New Roman" w:cs="Times New Roman"/>
          <w:b/>
          <w:i/>
          <w:sz w:val="24"/>
          <w:szCs w:val="24"/>
          <w:lang w:val="it-IT"/>
        </w:rPr>
        <w:t xml:space="preserve"> (Rapport Uffiċjali u Rivedut)</w:t>
      </w:r>
    </w:p>
    <w:p w:rsidR="009A7736" w:rsidRDefault="009A7736" w:rsidP="00D947BD">
      <w:pPr>
        <w:spacing w:after="0" w:line="240" w:lineRule="auto"/>
        <w:ind w:right="62"/>
        <w:jc w:val="center"/>
        <w:rPr>
          <w:rFonts w:ascii="Times New Roman" w:hAnsi="Times New Roman" w:cs="Times New Roman"/>
          <w:b/>
          <w:i/>
          <w:sz w:val="24"/>
          <w:szCs w:val="24"/>
          <w:lang w:val="it-IT"/>
        </w:rPr>
      </w:pPr>
    </w:p>
    <w:p w:rsidR="00D947BD" w:rsidRDefault="00D947BD" w:rsidP="00D947BD">
      <w:pPr>
        <w:spacing w:after="0" w:line="240" w:lineRule="auto"/>
        <w:ind w:right="62"/>
        <w:jc w:val="center"/>
        <w:rPr>
          <w:rFonts w:ascii="Times New Roman" w:hAnsi="Times New Roman" w:cs="Times New Roman"/>
          <w:b/>
          <w:i/>
          <w:sz w:val="24"/>
          <w:szCs w:val="24"/>
          <w:lang w:val="it-IT"/>
        </w:rPr>
      </w:pPr>
    </w:p>
    <w:p w:rsidR="00D947BD" w:rsidRDefault="00D947BD" w:rsidP="00D947BD">
      <w:pPr>
        <w:spacing w:after="0" w:line="240" w:lineRule="auto"/>
        <w:ind w:right="62"/>
        <w:jc w:val="center"/>
        <w:rPr>
          <w:rFonts w:ascii="Times New Roman" w:hAnsi="Times New Roman" w:cs="Times New Roman"/>
          <w:b/>
          <w:i/>
          <w:sz w:val="24"/>
          <w:szCs w:val="24"/>
          <w:lang w:val="it-IT"/>
        </w:rPr>
      </w:pPr>
    </w:p>
    <w:p w:rsidR="00D947BD" w:rsidRPr="00436CE7" w:rsidRDefault="00D947BD" w:rsidP="00D947BD">
      <w:pPr>
        <w:spacing w:after="0" w:line="240" w:lineRule="auto"/>
        <w:ind w:right="62"/>
        <w:jc w:val="center"/>
        <w:rPr>
          <w:rFonts w:ascii="Times New Roman" w:hAnsi="Times New Roman" w:cs="Times New Roman"/>
          <w:b/>
          <w:i/>
          <w:sz w:val="24"/>
          <w:szCs w:val="24"/>
          <w:lang w:val="it-IT"/>
        </w:rPr>
      </w:pPr>
    </w:p>
    <w:p w:rsidR="009A7736" w:rsidRPr="00436CE7" w:rsidRDefault="009A7736" w:rsidP="00D947BD">
      <w:pPr>
        <w:spacing w:after="0" w:line="240" w:lineRule="auto"/>
        <w:ind w:right="62"/>
        <w:jc w:val="center"/>
        <w:rPr>
          <w:rFonts w:ascii="Times New Roman" w:hAnsi="Times New Roman" w:cs="Times New Roman"/>
          <w:b/>
          <w:i/>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436CE7">
        <w:rPr>
          <w:rFonts w:ascii="Times New Roman" w:hAnsi="Times New Roman" w:cs="Times New Roman"/>
          <w:b/>
          <w:sz w:val="24"/>
          <w:szCs w:val="24"/>
          <w:lang w:val="mt-MT"/>
        </w:rPr>
        <w:t xml:space="preserve">IL </w:t>
      </w:r>
      <w:r w:rsidRPr="00436CE7">
        <w:rPr>
          <w:rFonts w:ascii="Times New Roman" w:hAnsi="Times New Roman" w:cs="Times New Roman"/>
          <w:b/>
          <w:sz w:val="24"/>
          <w:szCs w:val="24"/>
          <w:lang w:val="it-IT"/>
        </w:rPr>
        <w:t>PARLAMENT</w:t>
      </w: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822558" w:rsidRDefault="009A7736" w:rsidP="00D947BD">
      <w:pPr>
        <w:spacing w:after="0" w:line="240" w:lineRule="auto"/>
        <w:ind w:right="62"/>
        <w:jc w:val="center"/>
        <w:rPr>
          <w:rFonts w:ascii="Times New Roman" w:hAnsi="Times New Roman" w:cs="Times New Roman"/>
          <w:b/>
          <w:sz w:val="24"/>
          <w:szCs w:val="24"/>
          <w:lang w:val="mt-M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6</w:t>
      </w:r>
    </w:p>
    <w:p w:rsidR="009A7736" w:rsidRPr="00436CE7" w:rsidRDefault="009A7736" w:rsidP="00D947BD">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it-IT"/>
        </w:rPr>
        <w:t>It-Tnejn</w:t>
      </w:r>
      <w:r w:rsidRPr="00436CE7">
        <w:rPr>
          <w:rFonts w:ascii="Times New Roman" w:hAnsi="Times New Roman"/>
          <w:i w:val="0"/>
          <w:sz w:val="24"/>
          <w:szCs w:val="24"/>
          <w:lang w:val="it-IT"/>
        </w:rPr>
        <w:t xml:space="preserve">, </w:t>
      </w:r>
      <w:r>
        <w:rPr>
          <w:rFonts w:ascii="Times New Roman" w:hAnsi="Times New Roman"/>
          <w:i w:val="0"/>
          <w:sz w:val="24"/>
          <w:szCs w:val="24"/>
          <w:lang w:val="it-IT"/>
        </w:rPr>
        <w:t xml:space="preserve">9 </w:t>
      </w:r>
      <w:r w:rsidRPr="00436CE7">
        <w:rPr>
          <w:rFonts w:ascii="Times New Roman" w:hAnsi="Times New Roman"/>
          <w:i w:val="0"/>
          <w:sz w:val="24"/>
          <w:szCs w:val="24"/>
          <w:lang w:val="it-IT"/>
        </w:rPr>
        <w:t>t’</w:t>
      </w:r>
      <w:r>
        <w:rPr>
          <w:rFonts w:ascii="Times New Roman" w:hAnsi="Times New Roman"/>
          <w:i w:val="0"/>
          <w:sz w:val="24"/>
          <w:szCs w:val="24"/>
          <w:lang w:val="it-IT"/>
        </w:rPr>
        <w:t>April</w:t>
      </w:r>
      <w:r w:rsidRPr="00436CE7">
        <w:rPr>
          <w:rFonts w:ascii="Times New Roman" w:hAnsi="Times New Roman"/>
          <w:i w:val="0"/>
          <w:sz w:val="24"/>
          <w:szCs w:val="24"/>
          <w:lang w:val="it-IT"/>
        </w:rPr>
        <w:t xml:space="preserve"> 201</w:t>
      </w:r>
      <w:r>
        <w:rPr>
          <w:rFonts w:ascii="Times New Roman" w:hAnsi="Times New Roman"/>
          <w:i w:val="0"/>
          <w:sz w:val="24"/>
          <w:szCs w:val="24"/>
          <w:lang w:val="it-IT"/>
        </w:rPr>
        <w:t>8</w:t>
      </w:r>
    </w:p>
    <w:p w:rsidR="009A7736" w:rsidRPr="00436CE7" w:rsidRDefault="009A7736" w:rsidP="00D947BD">
      <w:pPr>
        <w:spacing w:after="0" w:line="240" w:lineRule="auto"/>
        <w:ind w:right="62"/>
        <w:jc w:val="center"/>
        <w:rPr>
          <w:rFonts w:ascii="Times New Roman" w:hAnsi="Times New Roman" w:cs="Times New Roman"/>
          <w:b/>
          <w:i/>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Default="009A7736" w:rsidP="00D947BD">
      <w:pPr>
        <w:spacing w:after="0" w:line="240" w:lineRule="auto"/>
        <w:ind w:right="62"/>
        <w:jc w:val="center"/>
        <w:rPr>
          <w:rFonts w:ascii="Times New Roman" w:hAnsi="Times New Roman" w:cs="Times New Roman"/>
          <w:b/>
          <w:sz w:val="24"/>
          <w:szCs w:val="24"/>
          <w:lang w:val="it-IT"/>
        </w:rPr>
      </w:pPr>
    </w:p>
    <w:p w:rsidR="00D947BD" w:rsidRDefault="00D947BD" w:rsidP="00D947BD">
      <w:pPr>
        <w:spacing w:after="0" w:line="240" w:lineRule="auto"/>
        <w:ind w:right="62"/>
        <w:jc w:val="center"/>
        <w:rPr>
          <w:rFonts w:ascii="Times New Roman" w:hAnsi="Times New Roman" w:cs="Times New Roman"/>
          <w:b/>
          <w:sz w:val="24"/>
          <w:szCs w:val="24"/>
          <w:lang w:val="it-IT"/>
        </w:rPr>
      </w:pPr>
    </w:p>
    <w:p w:rsidR="00D947BD" w:rsidRDefault="00D947BD" w:rsidP="00D947BD">
      <w:pPr>
        <w:spacing w:after="0" w:line="240" w:lineRule="auto"/>
        <w:ind w:right="62"/>
        <w:jc w:val="center"/>
        <w:rPr>
          <w:rFonts w:ascii="Times New Roman" w:hAnsi="Times New Roman" w:cs="Times New Roman"/>
          <w:b/>
          <w:sz w:val="24"/>
          <w:szCs w:val="24"/>
          <w:lang w:val="it-IT"/>
        </w:rPr>
      </w:pPr>
    </w:p>
    <w:p w:rsidR="00D947BD" w:rsidRDefault="00D947BD" w:rsidP="00D947BD">
      <w:pPr>
        <w:spacing w:after="0" w:line="240" w:lineRule="auto"/>
        <w:ind w:right="62"/>
        <w:jc w:val="center"/>
        <w:rPr>
          <w:rFonts w:ascii="Times New Roman" w:hAnsi="Times New Roman" w:cs="Times New Roman"/>
          <w:b/>
          <w:sz w:val="24"/>
          <w:szCs w:val="24"/>
          <w:lang w:val="it-IT"/>
        </w:rPr>
      </w:pPr>
    </w:p>
    <w:p w:rsidR="00D947BD" w:rsidRDefault="00D947BD" w:rsidP="00D947BD">
      <w:pPr>
        <w:spacing w:after="0" w:line="240" w:lineRule="auto"/>
        <w:ind w:right="62"/>
        <w:jc w:val="center"/>
        <w:rPr>
          <w:rFonts w:ascii="Times New Roman" w:hAnsi="Times New Roman" w:cs="Times New Roman"/>
          <w:b/>
          <w:sz w:val="24"/>
          <w:szCs w:val="24"/>
          <w:lang w:val="it-IT"/>
        </w:rPr>
      </w:pPr>
    </w:p>
    <w:p w:rsidR="00D947BD" w:rsidRDefault="00D947BD" w:rsidP="00D947BD">
      <w:pPr>
        <w:spacing w:after="0" w:line="240" w:lineRule="auto"/>
        <w:ind w:right="62"/>
        <w:jc w:val="center"/>
        <w:rPr>
          <w:rFonts w:ascii="Times New Roman" w:hAnsi="Times New Roman" w:cs="Times New Roman"/>
          <w:b/>
          <w:sz w:val="24"/>
          <w:szCs w:val="24"/>
          <w:lang w:val="it-IT"/>
        </w:rPr>
      </w:pPr>
    </w:p>
    <w:p w:rsidR="00D947BD" w:rsidRDefault="00D947BD" w:rsidP="00D947BD">
      <w:pPr>
        <w:spacing w:after="0" w:line="240" w:lineRule="auto"/>
        <w:ind w:right="62"/>
        <w:jc w:val="center"/>
        <w:rPr>
          <w:rFonts w:ascii="Times New Roman" w:hAnsi="Times New Roman" w:cs="Times New Roman"/>
          <w:b/>
          <w:sz w:val="24"/>
          <w:szCs w:val="24"/>
          <w:lang w:val="it-IT"/>
        </w:rPr>
      </w:pPr>
    </w:p>
    <w:p w:rsidR="00D947BD" w:rsidRPr="00436CE7" w:rsidRDefault="00D947BD"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Stampat fl-Uffiċċju tal-Iskrivan</w:t>
      </w: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Malta</w:t>
      </w: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Prezz €2.50</w:t>
      </w:r>
    </w:p>
    <w:p w:rsidR="009A7736"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br w:type="page"/>
      </w: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Default="009A7736" w:rsidP="00D947BD">
      <w:pPr>
        <w:spacing w:after="0" w:line="240" w:lineRule="auto"/>
        <w:ind w:right="62"/>
        <w:jc w:val="center"/>
        <w:rPr>
          <w:rFonts w:ascii="Times New Roman" w:hAnsi="Times New Roman" w:cs="Times New Roman"/>
          <w:b/>
          <w:sz w:val="24"/>
          <w:szCs w:val="24"/>
          <w:lang w:val="it-IT"/>
        </w:rPr>
      </w:pPr>
    </w:p>
    <w:p w:rsidR="00D947BD" w:rsidRPr="00436CE7" w:rsidRDefault="00D947BD"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436CE7">
        <w:rPr>
          <w:rFonts w:ascii="Times New Roman" w:hAnsi="Times New Roman" w:cs="Times New Roman"/>
          <w:b/>
          <w:sz w:val="24"/>
          <w:szCs w:val="24"/>
          <w:lang w:val="it-IT"/>
        </w:rPr>
        <w:t>-IL PARLAMENT</w:t>
      </w: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0F2969" w:rsidRDefault="009A7736" w:rsidP="00D947BD">
      <w:pPr>
        <w:spacing w:after="0" w:line="240" w:lineRule="auto"/>
        <w:ind w:right="62"/>
        <w:jc w:val="center"/>
        <w:rPr>
          <w:rFonts w:ascii="Times New Roman" w:hAnsi="Times New Roman" w:cs="Times New Roman"/>
          <w:b/>
          <w:sz w:val="24"/>
          <w:szCs w:val="24"/>
          <w:lang w:val="it-IT"/>
        </w:rPr>
      </w:pPr>
      <w:r w:rsidRPr="000F2969">
        <w:rPr>
          <w:rFonts w:ascii="Times New Roman" w:hAnsi="Times New Roman" w:cs="Times New Roman"/>
          <w:b/>
          <w:sz w:val="24"/>
          <w:szCs w:val="24"/>
          <w:lang w:val="it-IT"/>
        </w:rPr>
        <w:t>KUMITAT PERMANENTI DWAR L-AMBJENT U L-IPPJANAR TAL-I</w:t>
      </w:r>
      <w:r w:rsidRPr="000F2969">
        <w:rPr>
          <w:rFonts w:ascii="Times New Roman" w:hAnsi="Times New Roman" w:cs="Times New Roman"/>
          <w:b/>
          <w:sz w:val="24"/>
          <w:szCs w:val="24"/>
          <w:lang w:val="mt-MT"/>
        </w:rPr>
        <w:t>ŻVILUPP</w:t>
      </w: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6</w:t>
      </w:r>
    </w:p>
    <w:p w:rsidR="009A7736" w:rsidRPr="00436CE7" w:rsidRDefault="009A7736" w:rsidP="00D947BD">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it-IT"/>
        </w:rPr>
        <w:t>It-Tnejn</w:t>
      </w:r>
      <w:r w:rsidRPr="00436CE7">
        <w:rPr>
          <w:rFonts w:ascii="Times New Roman" w:hAnsi="Times New Roman"/>
          <w:i w:val="0"/>
          <w:sz w:val="24"/>
          <w:szCs w:val="24"/>
          <w:lang w:val="it-IT"/>
        </w:rPr>
        <w:t xml:space="preserve">, </w:t>
      </w:r>
      <w:r>
        <w:rPr>
          <w:rFonts w:ascii="Times New Roman" w:hAnsi="Times New Roman"/>
          <w:i w:val="0"/>
          <w:sz w:val="24"/>
          <w:szCs w:val="24"/>
          <w:lang w:val="it-IT"/>
        </w:rPr>
        <w:t xml:space="preserve">9 </w:t>
      </w:r>
      <w:r w:rsidRPr="00436CE7">
        <w:rPr>
          <w:rFonts w:ascii="Times New Roman" w:hAnsi="Times New Roman"/>
          <w:i w:val="0"/>
          <w:sz w:val="24"/>
          <w:szCs w:val="24"/>
          <w:lang w:val="it-IT"/>
        </w:rPr>
        <w:t>t’</w:t>
      </w:r>
      <w:r>
        <w:rPr>
          <w:rFonts w:ascii="Times New Roman" w:hAnsi="Times New Roman"/>
          <w:i w:val="0"/>
          <w:sz w:val="24"/>
          <w:szCs w:val="24"/>
          <w:lang w:val="it-IT"/>
        </w:rPr>
        <w:t>April</w:t>
      </w:r>
      <w:r w:rsidRPr="00436CE7">
        <w:rPr>
          <w:rFonts w:ascii="Times New Roman" w:hAnsi="Times New Roman"/>
          <w:i w:val="0"/>
          <w:sz w:val="24"/>
          <w:szCs w:val="24"/>
          <w:lang w:val="it-IT"/>
        </w:rPr>
        <w:t xml:space="preserve"> 201</w:t>
      </w:r>
      <w:r>
        <w:rPr>
          <w:rFonts w:ascii="Times New Roman" w:hAnsi="Times New Roman"/>
          <w:i w:val="0"/>
          <w:sz w:val="24"/>
          <w:szCs w:val="24"/>
          <w:lang w:val="it-IT"/>
        </w:rPr>
        <w:t>8</w:t>
      </w: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Default="009A7736" w:rsidP="00D947BD">
      <w:pPr>
        <w:spacing w:after="0" w:line="240" w:lineRule="auto"/>
        <w:ind w:right="62"/>
        <w:jc w:val="center"/>
        <w:rPr>
          <w:rFonts w:ascii="Times New Roman" w:hAnsi="Times New Roman" w:cs="Times New Roman"/>
          <w:b/>
          <w:sz w:val="24"/>
          <w:szCs w:val="24"/>
          <w:lang w:val="it-IT"/>
        </w:rPr>
      </w:pPr>
    </w:p>
    <w:p w:rsidR="00D947BD" w:rsidRPr="00436CE7" w:rsidRDefault="00D947BD" w:rsidP="00D947BD">
      <w:pPr>
        <w:spacing w:after="0" w:line="240" w:lineRule="auto"/>
        <w:ind w:right="62"/>
        <w:jc w:val="center"/>
        <w:rPr>
          <w:rFonts w:ascii="Times New Roman" w:hAnsi="Times New Roman" w:cs="Times New Roman"/>
          <w:b/>
          <w:sz w:val="24"/>
          <w:szCs w:val="24"/>
          <w:lang w:val="it-IT"/>
        </w:rPr>
      </w:pPr>
    </w:p>
    <w:p w:rsidR="009A7736" w:rsidRPr="00436CE7" w:rsidRDefault="009A7736" w:rsidP="00D947BD">
      <w:pPr>
        <w:spacing w:after="0" w:line="240" w:lineRule="auto"/>
        <w:ind w:right="62"/>
        <w:jc w:val="center"/>
        <w:rPr>
          <w:rFonts w:ascii="Times New Roman" w:hAnsi="Times New Roman" w:cs="Times New Roman"/>
          <w:b/>
          <w:sz w:val="24"/>
          <w:szCs w:val="24"/>
          <w:lang w:val="it-IT"/>
        </w:rPr>
      </w:pPr>
    </w:p>
    <w:p w:rsidR="009A7736" w:rsidRDefault="009A7736" w:rsidP="00D947BD">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Il-Kumitat iltaqa' fil-Pa</w:t>
      </w:r>
      <w:r>
        <w:rPr>
          <w:rFonts w:ascii="Times New Roman" w:hAnsi="Times New Roman" w:cs="Times New Roman"/>
          <w:b/>
          <w:sz w:val="24"/>
          <w:szCs w:val="24"/>
          <w:lang w:val="it-IT"/>
        </w:rPr>
        <w:t>rlament</w:t>
      </w:r>
      <w:r w:rsidRPr="00436CE7">
        <w:rPr>
          <w:rFonts w:ascii="Times New Roman" w:hAnsi="Times New Roman" w:cs="Times New Roman"/>
          <w:b/>
          <w:sz w:val="24"/>
          <w:szCs w:val="24"/>
          <w:lang w:val="it-IT"/>
        </w:rPr>
        <w:t>, il-Belt Valletta, f</w:t>
      </w:r>
      <w:r>
        <w:rPr>
          <w:rFonts w:ascii="Times New Roman" w:hAnsi="Times New Roman" w:cs="Times New Roman"/>
          <w:b/>
          <w:sz w:val="24"/>
          <w:szCs w:val="24"/>
          <w:lang w:val="it-IT"/>
        </w:rPr>
        <w:t>is</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6</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 xml:space="preserve">50 </w:t>
      </w:r>
      <w:r w:rsidRPr="00436CE7">
        <w:rPr>
          <w:rFonts w:ascii="Times New Roman" w:hAnsi="Times New Roman" w:cs="Times New Roman"/>
          <w:b/>
          <w:sz w:val="24"/>
          <w:szCs w:val="24"/>
          <w:lang w:val="it-IT"/>
        </w:rPr>
        <w:t>p.m.</w:t>
      </w:r>
    </w:p>
    <w:p w:rsidR="00D947BD" w:rsidRDefault="00D947BD" w:rsidP="00D947BD">
      <w:pPr>
        <w:spacing w:after="0" w:line="240" w:lineRule="auto"/>
        <w:ind w:right="62"/>
        <w:jc w:val="center"/>
        <w:rPr>
          <w:rFonts w:ascii="Times New Roman" w:hAnsi="Times New Roman" w:cs="Times New Roman"/>
          <w:b/>
          <w:sz w:val="24"/>
          <w:szCs w:val="24"/>
          <w:lang w:val="it-IT"/>
        </w:rPr>
      </w:pPr>
    </w:p>
    <w:p w:rsidR="00D947BD" w:rsidRDefault="00D947BD" w:rsidP="00D947BD">
      <w:pPr>
        <w:spacing w:after="0" w:line="240" w:lineRule="auto"/>
        <w:ind w:right="62"/>
        <w:jc w:val="center"/>
        <w:rPr>
          <w:rFonts w:ascii="Times New Roman" w:hAnsi="Times New Roman" w:cs="Times New Roman"/>
          <w:b/>
          <w:sz w:val="24"/>
          <w:szCs w:val="24"/>
          <w:lang w:val="it-IT"/>
        </w:rPr>
      </w:pPr>
    </w:p>
    <w:p w:rsidR="00D947BD" w:rsidRDefault="00D947BD" w:rsidP="00D947BD">
      <w:pPr>
        <w:spacing w:after="0" w:line="240" w:lineRule="auto"/>
        <w:ind w:right="62"/>
        <w:jc w:val="center"/>
        <w:rPr>
          <w:rFonts w:ascii="Times New Roman" w:hAnsi="Times New Roman" w:cs="Times New Roman"/>
          <w:b/>
          <w:sz w:val="24"/>
          <w:szCs w:val="24"/>
          <w:lang w:val="it-IT"/>
        </w:rPr>
      </w:pPr>
    </w:p>
    <w:p w:rsidR="00D947BD" w:rsidRDefault="00D947BD" w:rsidP="00D947BD">
      <w:pPr>
        <w:spacing w:after="0" w:line="240" w:lineRule="auto"/>
        <w:ind w:right="62"/>
        <w:jc w:val="center"/>
        <w:rPr>
          <w:rFonts w:ascii="Times New Roman" w:hAnsi="Times New Roman" w:cs="Times New Roman"/>
          <w:b/>
          <w:sz w:val="24"/>
          <w:szCs w:val="24"/>
          <w:lang w:val="it-IT"/>
        </w:rPr>
      </w:pPr>
    </w:p>
    <w:p w:rsidR="00D947BD" w:rsidRDefault="00D947BD" w:rsidP="00D947BD">
      <w:pPr>
        <w:spacing w:after="0" w:line="240" w:lineRule="auto"/>
        <w:ind w:right="62"/>
        <w:jc w:val="center"/>
        <w:rPr>
          <w:rFonts w:ascii="Times New Roman" w:hAnsi="Times New Roman" w:cs="Times New Roman"/>
          <w:b/>
          <w:sz w:val="24"/>
          <w:szCs w:val="24"/>
          <w:lang w:val="it-IT"/>
        </w:rPr>
      </w:pPr>
    </w:p>
    <w:p w:rsidR="00D947BD" w:rsidRDefault="00D947BD" w:rsidP="00D947BD">
      <w:pPr>
        <w:spacing w:after="0" w:line="240" w:lineRule="auto"/>
        <w:ind w:right="62"/>
        <w:jc w:val="center"/>
        <w:rPr>
          <w:rFonts w:ascii="Times New Roman" w:hAnsi="Times New Roman" w:cs="Times New Roman"/>
          <w:b/>
          <w:sz w:val="24"/>
          <w:szCs w:val="24"/>
          <w:lang w:val="it-IT"/>
        </w:rPr>
      </w:pPr>
    </w:p>
    <w:p w:rsidR="00D947BD" w:rsidRPr="00436CE7" w:rsidRDefault="00D947BD" w:rsidP="00D947BD">
      <w:pPr>
        <w:spacing w:after="0" w:line="240" w:lineRule="auto"/>
        <w:ind w:right="62"/>
        <w:jc w:val="center"/>
        <w:rPr>
          <w:rFonts w:ascii="Times New Roman" w:hAnsi="Times New Roman" w:cs="Times New Roman"/>
          <w:b/>
          <w:sz w:val="24"/>
          <w:szCs w:val="24"/>
          <w:lang w:val="it-IT"/>
        </w:rPr>
        <w:sectPr w:rsidR="00D947BD" w:rsidRPr="00436CE7" w:rsidSect="00D947BD">
          <w:headerReference w:type="default" r:id="rId7"/>
          <w:footerReference w:type="default" r:id="rId8"/>
          <w:footerReference w:type="first" r:id="rId9"/>
          <w:type w:val="continuous"/>
          <w:pgSz w:w="11906" w:h="16838" w:code="9"/>
          <w:pgMar w:top="1440" w:right="1440" w:bottom="1440" w:left="1440" w:header="708" w:footer="708" w:gutter="0"/>
          <w:cols w:space="708"/>
          <w:docGrid w:linePitch="360"/>
        </w:sectPr>
      </w:pPr>
      <w:r>
        <w:rPr>
          <w:rFonts w:ascii="Times New Roman" w:hAnsi="Times New Roman" w:cs="Times New Roman"/>
          <w:b/>
          <w:sz w:val="24"/>
          <w:szCs w:val="24"/>
          <w:lang w:val="it-IT"/>
        </w:rPr>
        <w:t>Talba</w:t>
      </w:r>
    </w:p>
    <w:p w:rsidR="00D947BD" w:rsidRDefault="00D947BD">
      <w:pPr>
        <w:rPr>
          <w:rFonts w:ascii="Times New Roman" w:hAnsi="Times New Roman" w:cs="Times New Roman"/>
          <w:b/>
          <w:sz w:val="24"/>
          <w:szCs w:val="24"/>
          <w:lang w:val="mt-MT"/>
        </w:rPr>
        <w:sectPr w:rsidR="00D947BD" w:rsidSect="00D947BD">
          <w:footerReference w:type="default" r:id="rId10"/>
          <w:type w:val="continuous"/>
          <w:pgSz w:w="11906" w:h="16838" w:code="9"/>
          <w:pgMar w:top="1440" w:right="1440" w:bottom="1440" w:left="1440" w:header="708" w:footer="708" w:gutter="0"/>
          <w:cols w:num="2" w:space="708"/>
          <w:titlePg/>
          <w:docGrid w:linePitch="360"/>
        </w:sectPr>
      </w:pPr>
    </w:p>
    <w:p w:rsidR="004A4F60" w:rsidRPr="004A4F60" w:rsidRDefault="004A4F60" w:rsidP="00D947BD">
      <w:pPr>
        <w:spacing w:after="0" w:line="240" w:lineRule="auto"/>
        <w:ind w:right="62"/>
        <w:jc w:val="center"/>
        <w:rPr>
          <w:rFonts w:ascii="Times New Roman" w:hAnsi="Times New Roman" w:cs="Times New Roman"/>
          <w:b/>
          <w:sz w:val="24"/>
          <w:szCs w:val="24"/>
          <w:lang w:val="mt-MT"/>
        </w:rPr>
      </w:pPr>
      <w:r w:rsidRPr="004A4F60">
        <w:rPr>
          <w:rFonts w:ascii="Times New Roman" w:hAnsi="Times New Roman" w:cs="Times New Roman"/>
          <w:b/>
          <w:sz w:val="24"/>
          <w:szCs w:val="24"/>
          <w:lang w:val="mt-MT"/>
        </w:rPr>
        <w:lastRenderedPageBreak/>
        <w:t>MINUTI</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IĊ-CHAIRPERSON (Onor. Alex Muscat): </w:t>
      </w:r>
      <w:r w:rsidRPr="004A4F60">
        <w:rPr>
          <w:rFonts w:ascii="Times New Roman" w:hAnsi="Times New Roman" w:cs="Times New Roman"/>
          <w:lang w:val="mt-MT"/>
        </w:rPr>
        <w:t>Hawn korrezzjonijiet għall-Minuti? L-Onor. Godfrey Farrugia.</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GODFREY FARRUGIA: </w:t>
      </w:r>
      <w:r w:rsidRPr="004A4F60">
        <w:rPr>
          <w:rFonts w:ascii="Times New Roman" w:hAnsi="Times New Roman" w:cs="Times New Roman"/>
          <w:lang w:val="mt-MT"/>
        </w:rPr>
        <w:t>Sur President, fl-aħħar sentenza tal-Minuti hemm miktub li:</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left="567" w:right="62"/>
        <w:jc w:val="both"/>
        <w:rPr>
          <w:rFonts w:ascii="Times New Roman" w:hAnsi="Times New Roman" w:cs="Times New Roman"/>
          <w:lang w:val="mt-MT"/>
        </w:rPr>
      </w:pPr>
      <w:r w:rsidRPr="004A4F60">
        <w:rPr>
          <w:rFonts w:ascii="Times New Roman" w:hAnsi="Times New Roman" w:cs="Times New Roman"/>
          <w:lang w:val="mt-MT"/>
        </w:rPr>
        <w:t>“Fid-8:46 p.m. iċ-Chairman aġġorna l-Kumitat għal data u b’aġenda li kellhom jiġu komunikati aktar tard.”.</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Safejn naf jien dakinhar aġġornajna l-laqgħa għal 15-il ġurnata wara – jekk tara l-</w:t>
      </w:r>
      <w:r w:rsidRPr="004A4F60">
        <w:rPr>
          <w:rFonts w:ascii="Times New Roman" w:hAnsi="Times New Roman" w:cs="Times New Roman"/>
          <w:i/>
          <w:lang w:val="mt-MT"/>
        </w:rPr>
        <w:t>video</w:t>
      </w:r>
      <w:r w:rsidRPr="004A4F60">
        <w:rPr>
          <w:rFonts w:ascii="Times New Roman" w:hAnsi="Times New Roman" w:cs="Times New Roman"/>
          <w:lang w:val="mt-MT"/>
        </w:rPr>
        <w:t xml:space="preserve"> tal-laqgħa naħseb li tkun tista’ tikkonferma dan – biex il-Kumitat jirriżolvi l-oġġettivi li għandna nagħmlu bħala rakkmandazzjoni dwar is-sit temporanju ta’ Bulebel. Barra minn hekk infakkrek ukoll li konna ftehmna, anke b’mod informali, li dan il-Kumitat għandu jiltaqa’ mill-inqas kull 15-il ġurnata. Fil-fatt, dwar dan, il-Kumitat kellu jiltaqa’ fl-20 ta’ Marzu, għax id-19 ta’ Marzu kienet festa, u jien ktibtlek darbtejn biex infakkrek, ktibtlek fil-15 ta’ Marzu u fid-19 ta’ Marzu, proprju għax inħoss li dan il-Kumitat għandu fuq l-aġenda tiegħu ħafna </w:t>
      </w:r>
      <w:r w:rsidRPr="004A4F60">
        <w:rPr>
          <w:rFonts w:ascii="Times New Roman" w:hAnsi="Times New Roman" w:cs="Times New Roman"/>
          <w:i/>
          <w:lang w:val="mt-MT"/>
        </w:rPr>
        <w:t>items</w:t>
      </w:r>
      <w:r w:rsidRPr="004A4F60">
        <w:rPr>
          <w:rFonts w:ascii="Times New Roman" w:hAnsi="Times New Roman" w:cs="Times New Roman"/>
          <w:lang w:val="mt-MT"/>
        </w:rPr>
        <w:t xml:space="preserve"> li mhumiex magħluqa u allura se tinħoloq sitwazzjoni fejn il-proċess ta’ dak li rridu niddeċiedu aħna mhux se jkun fil-waqt. Għaldaqstant jien ktibtlek u fakkartek li konna ddeċidejna li kellna niltaqgħu 15-il ġurnata wara. Il-persuna li inti kont tkellimt magħha, illum m’għadhiex </w:t>
      </w:r>
      <w:r w:rsidRPr="004A4F60">
        <w:rPr>
          <w:rFonts w:ascii="Times New Roman" w:hAnsi="Times New Roman" w:cs="Times New Roman"/>
          <w:i/>
          <w:lang w:val="mt-MT"/>
        </w:rPr>
        <w:t xml:space="preserve">shadow minister </w:t>
      </w:r>
      <w:r w:rsidRPr="004A4F60">
        <w:rPr>
          <w:rFonts w:ascii="Times New Roman" w:hAnsi="Times New Roman" w:cs="Times New Roman"/>
          <w:lang w:val="mt-MT"/>
        </w:rPr>
        <w:t>tal-ambjent u fil-fatt konna ftehmna hekk sa minn Jannar.</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IĊ-CHAIRPERSON: </w:t>
      </w:r>
      <w:r w:rsidRPr="004A4F60">
        <w:rPr>
          <w:rFonts w:ascii="Times New Roman" w:hAnsi="Times New Roman" w:cs="Times New Roman"/>
          <w:lang w:val="mt-MT"/>
        </w:rPr>
        <w:t>Naħseb li bħala korrettezza rrid ngħid li nħoss li s-segretarja rrapurtat fedelment x’ġara fil-laqgħa. Jien naf li ħafna drabi s-segretarja tkun reġgħet semgħet ir-</w:t>
      </w:r>
      <w:r w:rsidRPr="004A4F60">
        <w:rPr>
          <w:rFonts w:ascii="Times New Roman" w:hAnsi="Times New Roman" w:cs="Times New Roman"/>
          <w:i/>
          <w:lang w:val="mt-MT"/>
        </w:rPr>
        <w:t>recordings</w:t>
      </w:r>
      <w:r w:rsidRPr="004A4F60">
        <w:rPr>
          <w:rFonts w:ascii="Times New Roman" w:hAnsi="Times New Roman" w:cs="Times New Roman"/>
          <w:lang w:val="mt-MT"/>
        </w:rPr>
        <w:t xml:space="preserve"> tas-seduta u persważ li hekk huwa l-każ. Jiġifieri l-aħħar Minuta, u ċioè fejn hemm li “Fid-8:46 p.m. iċ-Chairman aġġorna l-Kumitat għal data u b’aġenda li kellhom jiġu kkomunikati aktar tard.”, hija fattwalment korretta.</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ONOR. GODFREY FARRUGIA:</w:t>
      </w:r>
      <w:r w:rsidRPr="004A4F60">
        <w:rPr>
          <w:rFonts w:ascii="Times New Roman" w:hAnsi="Times New Roman" w:cs="Times New Roman"/>
          <w:lang w:val="mt-MT"/>
        </w:rPr>
        <w:t xml:space="preserve"> Jien naf x’intqal dakinhar; forsi ma ntqalx </w:t>
      </w:r>
      <w:r w:rsidRPr="004A4F60">
        <w:rPr>
          <w:rFonts w:ascii="Times New Roman" w:hAnsi="Times New Roman" w:cs="Times New Roman"/>
          <w:i/>
          <w:lang w:val="mt-MT"/>
        </w:rPr>
        <w:t>on air</w:t>
      </w:r>
      <w:r w:rsidRPr="004A4F60">
        <w:rPr>
          <w:rFonts w:ascii="Times New Roman" w:hAnsi="Times New Roman" w:cs="Times New Roman"/>
          <w:lang w:val="mt-MT"/>
        </w:rPr>
        <w:t xml:space="preserve"> waqt il-preżenza tas-segretarja.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IĊ-CHAIRPERSON: </w:t>
      </w:r>
      <w:r w:rsidRPr="004A4F60">
        <w:rPr>
          <w:rFonts w:ascii="Times New Roman" w:hAnsi="Times New Roman" w:cs="Times New Roman"/>
          <w:lang w:val="mt-MT"/>
        </w:rPr>
        <w:t xml:space="preserve">Biex inkun preċiż, wara li spiċċat il-laqgħa tkellimna dwar il-possibilità li niltaqgħu 15-il ġurnata wara, però lanqas ma </w:t>
      </w:r>
      <w:r w:rsidRPr="004A4F60">
        <w:rPr>
          <w:rFonts w:ascii="Times New Roman" w:hAnsi="Times New Roman" w:cs="Times New Roman"/>
          <w:lang w:val="mt-MT"/>
        </w:rPr>
        <w:lastRenderedPageBreak/>
        <w:t>rrid insemmi Membri li llum mhumiex preżenti li kienu ġibduli l-attenzjoni li ma setgħux ikunu preżenti minħabba safar parlamentari, u talbuni biex il-laqgħa sussegwenti ssir meta jkunu jistgħu jattendu huma.  M’iniex se noqgħod inwaħħal f’Ċikku jew f’Peppi, biex ma ninftehimx ħażin.</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GODFREY FARRUGIA: </w:t>
      </w:r>
      <w:r w:rsidRPr="004A4F60">
        <w:rPr>
          <w:rFonts w:ascii="Times New Roman" w:hAnsi="Times New Roman" w:cs="Times New Roman"/>
          <w:lang w:val="mt-MT"/>
        </w:rPr>
        <w:t xml:space="preserve">Hija prassi li f’każijiet simili ssir sostituzzjoni, bħalma jien illum qiegħed sostitut tal-Onor. Marlene Farrugia bħala Membru tal-Oppożizzjoni għaliex ma setgħetx tattendi. Aktar minn ħaġa oħra hawnhekk qed nitkellem fuq </w:t>
      </w:r>
      <w:r w:rsidRPr="004A4F60">
        <w:rPr>
          <w:rFonts w:ascii="Times New Roman" w:hAnsi="Times New Roman" w:cs="Times New Roman"/>
          <w:i/>
          <w:lang w:val="mt-MT"/>
        </w:rPr>
        <w:t>timeframes</w:t>
      </w:r>
      <w:r w:rsidRPr="004A4F60">
        <w:rPr>
          <w:rFonts w:ascii="Times New Roman" w:hAnsi="Times New Roman" w:cs="Times New Roman"/>
          <w:lang w:val="mt-MT"/>
        </w:rPr>
        <w:t xml:space="preserve"> u aġenda.  Għandna minn tal-inqas ħames </w:t>
      </w:r>
      <w:r w:rsidRPr="004A4F60">
        <w:rPr>
          <w:rFonts w:ascii="Times New Roman" w:hAnsi="Times New Roman" w:cs="Times New Roman"/>
          <w:i/>
          <w:lang w:val="mt-MT"/>
        </w:rPr>
        <w:t>items</w:t>
      </w:r>
      <w:r w:rsidRPr="004A4F60">
        <w:rPr>
          <w:rFonts w:ascii="Times New Roman" w:hAnsi="Times New Roman" w:cs="Times New Roman"/>
          <w:lang w:val="mt-MT"/>
        </w:rPr>
        <w:t xml:space="preserve"> miftuħa, u jekk ikun hemm minnhom li jingħalqu wara deċiżjonijiet li forsi jista’ jieħu xi ministeru, aħna bħala parlamentari li qegħdin hawnhekk biex niskrutinjaw, ma nkunux qed nagħmlu dmirna minn din l-ogħla istituzzjoni biex nagħmlu r-rakkmandazzjonijiet tagħna u għaldaqstant insemmgħu leħinna, biex forsi bis-saħħa t’hekk, anke l-Gvern itejjeb, jew jiddefinixxi b’mod ieħor, kwalunkwe għemil li jkun se jsir kemm mill-Planning Authority (PA) kif ukoll mill-Environment and Resources Authority (ERA).</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IĊ-CHAIRPERSON: </w:t>
      </w:r>
      <w:r w:rsidRPr="004A4F60">
        <w:rPr>
          <w:rFonts w:ascii="Times New Roman" w:hAnsi="Times New Roman" w:cs="Times New Roman"/>
          <w:lang w:val="mt-MT"/>
        </w:rPr>
        <w:t>Nixtieq nippreċiża li l-aħħar laqgħa ta’ dan il-Kumitat kienet xahar ilu, però dommna ma niltaqgħu minħabba li kellna l-ferjat tal-Għid.</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GODFREY FARRUGIA: </w:t>
      </w:r>
      <w:r w:rsidRPr="004A4F60">
        <w:rPr>
          <w:rFonts w:ascii="Times New Roman" w:hAnsi="Times New Roman" w:cs="Times New Roman"/>
          <w:lang w:val="mt-MT"/>
        </w:rPr>
        <w:t>Imma stajna niltaqgħu fil-21 jew fit-22 ta’ Marzu.</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IĊ-CHAIRPERSON: </w:t>
      </w:r>
      <w:r w:rsidRPr="004A4F60">
        <w:rPr>
          <w:rFonts w:ascii="Times New Roman" w:hAnsi="Times New Roman" w:cs="Times New Roman"/>
          <w:lang w:val="mt-MT"/>
        </w:rPr>
        <w:t>Irrid ngħid b’mod ċar li</w:t>
      </w:r>
      <w:r w:rsidRPr="004A4F60">
        <w:rPr>
          <w:rFonts w:ascii="Times New Roman" w:hAnsi="Times New Roman" w:cs="Times New Roman"/>
          <w:b/>
          <w:lang w:val="mt-MT"/>
        </w:rPr>
        <w:t xml:space="preserve"> </w:t>
      </w:r>
      <w:r w:rsidRPr="004A4F60">
        <w:rPr>
          <w:rFonts w:ascii="Times New Roman" w:hAnsi="Times New Roman" w:cs="Times New Roman"/>
          <w:lang w:val="mt-MT"/>
        </w:rPr>
        <w:t xml:space="preserve">m’għandix il-ħsieb li nlaqqa’ lill-Kumitat xi darba kultant.  Naf li hemm </w:t>
      </w:r>
      <w:r w:rsidRPr="004A4F60">
        <w:rPr>
          <w:rFonts w:ascii="Times New Roman" w:hAnsi="Times New Roman" w:cs="Times New Roman"/>
          <w:i/>
          <w:lang w:val="mt-MT"/>
        </w:rPr>
        <w:t>items</w:t>
      </w:r>
      <w:r w:rsidRPr="004A4F60">
        <w:rPr>
          <w:rFonts w:ascii="Times New Roman" w:hAnsi="Times New Roman" w:cs="Times New Roman"/>
          <w:lang w:val="mt-MT"/>
        </w:rPr>
        <w:t xml:space="preserve"> li qegħdin jistennew biex jiġu diskussi, fosthom li nagħlqu d-diskussjoni li bdejna fil-ġimgħat li għaddew fuq il-</w:t>
      </w:r>
      <w:r w:rsidRPr="004A4F60">
        <w:rPr>
          <w:rFonts w:ascii="Times New Roman" w:hAnsi="Times New Roman" w:cs="Times New Roman"/>
          <w:i/>
          <w:lang w:val="mt-MT"/>
        </w:rPr>
        <w:t>public domain</w:t>
      </w:r>
      <w:r w:rsidRPr="004A4F60">
        <w:rPr>
          <w:rFonts w:ascii="Times New Roman" w:hAnsi="Times New Roman" w:cs="Times New Roman"/>
          <w:lang w:val="mt-MT"/>
        </w:rPr>
        <w:t xml:space="preserve">. Apparti minn hekk, minn żmien għal żmien, il-PA tibagħtilna </w:t>
      </w:r>
      <w:r w:rsidRPr="004A4F60">
        <w:rPr>
          <w:rFonts w:ascii="Times New Roman" w:hAnsi="Times New Roman" w:cs="Times New Roman"/>
          <w:i/>
          <w:lang w:val="mt-MT"/>
        </w:rPr>
        <w:t>policies</w:t>
      </w:r>
      <w:r w:rsidRPr="004A4F60">
        <w:rPr>
          <w:rFonts w:ascii="Times New Roman" w:hAnsi="Times New Roman" w:cs="Times New Roman"/>
          <w:lang w:val="mt-MT"/>
        </w:rPr>
        <w:t xml:space="preserve"> biex aħna nagħtu l-veduti tagħna fuqhom, jiġifieri nserraħlek moħħok, Onor. Farrugia li m’għandix l-intenzjoni li l-Kumitat b’xi mod indewmu biex jiltaqa’.  Assolutament mhux il-każ, u naqbel miegħek li quddiemna għandna numru ta’ </w:t>
      </w:r>
      <w:r w:rsidRPr="004A4F60">
        <w:rPr>
          <w:rFonts w:ascii="Times New Roman" w:hAnsi="Times New Roman" w:cs="Times New Roman"/>
          <w:i/>
          <w:lang w:val="mt-MT"/>
        </w:rPr>
        <w:t>items</w:t>
      </w:r>
      <w:r w:rsidRPr="004A4F60">
        <w:rPr>
          <w:rFonts w:ascii="Times New Roman" w:hAnsi="Times New Roman" w:cs="Times New Roman"/>
          <w:lang w:val="mt-MT"/>
        </w:rPr>
        <w:t xml:space="preserve"> li rridu niddiskutu.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GODFREY FARRUGIA: </w:t>
      </w:r>
      <w:r w:rsidRPr="004A4F60">
        <w:rPr>
          <w:rFonts w:ascii="Times New Roman" w:hAnsi="Times New Roman" w:cs="Times New Roman"/>
          <w:lang w:val="mt-MT"/>
        </w:rPr>
        <w:t xml:space="preserve">Mr Chairman, jien għedt il-punt tiegħi, imma se napprova dak li kitbet is-segretarja dwar x’ġara fil-laqgħa li għaddiet, però nappellalek biex </w:t>
      </w:r>
      <w:r w:rsidRPr="004A4F60">
        <w:rPr>
          <w:rFonts w:ascii="Times New Roman" w:hAnsi="Times New Roman" w:cs="Times New Roman"/>
          <w:lang w:val="mt-MT"/>
        </w:rPr>
        <w:lastRenderedPageBreak/>
        <w:t>nibdew niltaqgħu mill-inqas kull 15-il ġurnata jew iktar ta’ spiss.</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IĊ-CHAIRPERSON:</w:t>
      </w:r>
      <w:r w:rsidRPr="004A4F60">
        <w:rPr>
          <w:rFonts w:ascii="Times New Roman" w:hAnsi="Times New Roman" w:cs="Times New Roman"/>
          <w:lang w:val="mt-MT"/>
        </w:rPr>
        <w:t xml:space="preserve">  Il-Minuti jistgħu jiġu kkonfermati issa?  (Onor. Membri: Iva)</w:t>
      </w: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 xml:space="preserve">  </w:t>
      </w:r>
    </w:p>
    <w:p w:rsidR="004A4F60" w:rsidRPr="004A4F60" w:rsidRDefault="004A4F60" w:rsidP="00D947BD">
      <w:pPr>
        <w:spacing w:after="0" w:line="240" w:lineRule="auto"/>
        <w:ind w:right="62"/>
        <w:jc w:val="both"/>
        <w:rPr>
          <w:rFonts w:ascii="Times New Roman" w:hAnsi="Times New Roman" w:cs="Times New Roman"/>
          <w:i/>
          <w:lang w:val="mt-MT"/>
        </w:rPr>
      </w:pPr>
      <w:r w:rsidRPr="004A4F60">
        <w:rPr>
          <w:rFonts w:ascii="Times New Roman" w:hAnsi="Times New Roman" w:cs="Times New Roman"/>
          <w:i/>
          <w:lang w:val="mt-MT"/>
        </w:rPr>
        <w:t>Il-Minuti tal-Laqgħa Nru. 5 li saret fil-5 ta’ Marzu 2018, ġew konfermati.</w:t>
      </w:r>
    </w:p>
    <w:p w:rsidR="004A4F60" w:rsidRPr="004A4F60" w:rsidRDefault="004A4F60" w:rsidP="00D947BD">
      <w:pPr>
        <w:spacing w:after="0" w:line="240" w:lineRule="auto"/>
        <w:ind w:right="62"/>
        <w:jc w:val="both"/>
        <w:rPr>
          <w:rFonts w:ascii="Times New Roman" w:hAnsi="Times New Roman" w:cs="Times New Roman"/>
          <w:i/>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D947BD" w:rsidRDefault="00D947BD" w:rsidP="00D947BD">
      <w:pPr>
        <w:spacing w:after="0" w:line="240" w:lineRule="auto"/>
        <w:ind w:right="62"/>
        <w:jc w:val="center"/>
        <w:rPr>
          <w:rFonts w:ascii="Times New Roman" w:hAnsi="Times New Roman" w:cs="Times New Roman"/>
          <w:b/>
          <w:sz w:val="24"/>
          <w:szCs w:val="24"/>
          <w:lang w:val="mt-MT"/>
        </w:rPr>
      </w:pPr>
    </w:p>
    <w:p w:rsidR="004A4F60" w:rsidRPr="004A4F60" w:rsidRDefault="004A4F60" w:rsidP="00D947BD">
      <w:pPr>
        <w:spacing w:after="0" w:line="240" w:lineRule="auto"/>
        <w:ind w:right="62"/>
        <w:jc w:val="center"/>
        <w:rPr>
          <w:rFonts w:ascii="Times New Roman" w:hAnsi="Times New Roman" w:cs="Times New Roman"/>
          <w:b/>
          <w:sz w:val="24"/>
          <w:szCs w:val="24"/>
          <w:lang w:val="mt-MT"/>
        </w:rPr>
      </w:pPr>
      <w:r w:rsidRPr="004A4F60">
        <w:rPr>
          <w:rFonts w:ascii="Times New Roman" w:hAnsi="Times New Roman" w:cs="Times New Roman"/>
          <w:b/>
          <w:sz w:val="24"/>
          <w:szCs w:val="24"/>
          <w:lang w:val="mt-MT"/>
        </w:rPr>
        <w:lastRenderedPageBreak/>
        <w:t>KORRISPONDENZA</w:t>
      </w:r>
    </w:p>
    <w:p w:rsidR="004A4F60" w:rsidRPr="004A4F60" w:rsidRDefault="004A4F60" w:rsidP="00D947BD">
      <w:pPr>
        <w:spacing w:after="0" w:line="240" w:lineRule="auto"/>
        <w:ind w:right="62"/>
        <w:jc w:val="both"/>
        <w:rPr>
          <w:rFonts w:ascii="Times New Roman" w:hAnsi="Times New Roman" w:cs="Times New Roman"/>
          <w:b/>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IĊ-CHAIRPERSON:</w:t>
      </w:r>
      <w:r w:rsidRPr="004A4F60">
        <w:rPr>
          <w:rFonts w:ascii="Times New Roman" w:hAnsi="Times New Roman" w:cs="Times New Roman"/>
          <w:lang w:val="mt-MT"/>
        </w:rPr>
        <w:t xml:space="preserve"> Qed nifhem li l-Onor. Jason Azzopardi huwa maqbud f’xi xogħol ieħor parlamentari, però kien talabni biex nitkellmu fuq materja li diġà bdejna nitkellmu fuqha f’dan il-Kumitat, </w:t>
      </w:r>
      <w:r w:rsidRPr="004A4F60">
        <w:rPr>
          <w:rFonts w:ascii="Times New Roman" w:hAnsi="Times New Roman" w:cs="Times New Roman"/>
          <w:i/>
          <w:lang w:val="mt-MT"/>
        </w:rPr>
        <w:t xml:space="preserve">ossia </w:t>
      </w:r>
      <w:r w:rsidRPr="004A4F60">
        <w:rPr>
          <w:rFonts w:ascii="Times New Roman" w:hAnsi="Times New Roman" w:cs="Times New Roman"/>
          <w:lang w:val="mt-MT"/>
        </w:rPr>
        <w:t>r-reviżjoni li kien aċċenna għaliha l-Ministru Josè Herrera dwar il-pompi tal-</w:t>
      </w:r>
      <w:r w:rsidRPr="004A4F60">
        <w:rPr>
          <w:rFonts w:ascii="Times New Roman" w:hAnsi="Times New Roman" w:cs="Times New Roman"/>
          <w:i/>
          <w:lang w:val="mt-MT"/>
        </w:rPr>
        <w:t>fuel</w:t>
      </w:r>
      <w:r w:rsidRPr="004A4F60">
        <w:rPr>
          <w:rFonts w:ascii="Times New Roman" w:hAnsi="Times New Roman" w:cs="Times New Roman"/>
          <w:lang w:val="mt-MT"/>
        </w:rPr>
        <w:t>.</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GODFREY FARRUGIA: </w:t>
      </w:r>
      <w:r w:rsidRPr="004A4F60">
        <w:rPr>
          <w:rFonts w:ascii="Times New Roman" w:hAnsi="Times New Roman" w:cs="Times New Roman"/>
          <w:lang w:val="mt-MT"/>
        </w:rPr>
        <w:t>Le, it-talba kienet tiegħi.</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IĊ-CHAIRPERSON: </w:t>
      </w:r>
      <w:r w:rsidRPr="004A4F60">
        <w:rPr>
          <w:rFonts w:ascii="Times New Roman" w:hAnsi="Times New Roman" w:cs="Times New Roman"/>
          <w:lang w:val="mt-MT"/>
        </w:rPr>
        <w:t>Le, m’aħniex niftehmu. L-Onor. Azzopardi, f’dawn l-aħħar sebat ijiem, għamilli talba biex illum, fuq l-aġenda, li kienet stabbilita diġà, għandna npoġġu dan is-suġġett għad-diskussjoni. Fil-fatt, fuq talba tiegħek, Onor. Farrugia, konna ddiskutejna dan is-suġġett iktar kmieni din is-sena, u f’dan is-sens jien tkellimt mal-Ministru, li deherlu li għandu jibgħatli korrispondenza li tgħid hekk:</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Default="004A4F60" w:rsidP="00D947BD">
      <w:pPr>
        <w:spacing w:after="0" w:line="240" w:lineRule="auto"/>
        <w:ind w:left="567" w:right="62"/>
        <w:jc w:val="both"/>
        <w:rPr>
          <w:rFonts w:ascii="Times New Roman" w:hAnsi="Times New Roman" w:cs="Times New Roman"/>
          <w:lang w:val="mt-MT"/>
        </w:rPr>
      </w:pPr>
      <w:r w:rsidRPr="004A4F60">
        <w:rPr>
          <w:rFonts w:ascii="Times New Roman" w:hAnsi="Times New Roman" w:cs="Times New Roman"/>
          <w:lang w:val="mt-MT"/>
        </w:rPr>
        <w:t>“Onor. Muscat</w:t>
      </w:r>
    </w:p>
    <w:p w:rsidR="004A4F60" w:rsidRPr="004A4F60" w:rsidRDefault="004A4F60" w:rsidP="00D947BD">
      <w:pPr>
        <w:spacing w:after="0" w:line="240" w:lineRule="auto"/>
        <w:ind w:left="567" w:right="62"/>
        <w:jc w:val="both"/>
        <w:rPr>
          <w:rFonts w:ascii="Times New Roman" w:hAnsi="Times New Roman" w:cs="Times New Roman"/>
          <w:lang w:val="mt-MT"/>
        </w:rPr>
      </w:pPr>
    </w:p>
    <w:p w:rsidR="004A4F60" w:rsidRPr="004A4F60" w:rsidRDefault="004A4F60" w:rsidP="00D947BD">
      <w:pPr>
        <w:spacing w:after="0" w:line="240" w:lineRule="auto"/>
        <w:ind w:left="567" w:right="62"/>
        <w:jc w:val="both"/>
        <w:rPr>
          <w:rFonts w:ascii="Times New Roman" w:hAnsi="Times New Roman" w:cs="Times New Roman"/>
          <w:lang w:val="mt-MT"/>
        </w:rPr>
      </w:pPr>
      <w:r w:rsidRPr="004A4F60">
        <w:rPr>
          <w:rFonts w:ascii="Times New Roman" w:hAnsi="Times New Roman" w:cs="Times New Roman"/>
          <w:lang w:val="mt-MT"/>
        </w:rPr>
        <w:t>Nibda biex ġentilment niskuża ruħi talli llum ma stajtx nattendi għal-laqgħa tal-Kumitat minħabba mpenji li għandi fil-Kunsill tal-Ministri tal-UE barra minn Malta u li ġejt mistieden biex nattendi f’isem il-Gvern ta’ Malta. Madanakollu ħassejt id-dmir li nressaq is-segwenti osservazzjonijiet fid-dawl ta’ dak li qed jiġi ssuġġerit mill-kollega kelliem tal-Oppożizzjoni, l-Onor. Jason Azzopardi, sabiex dan il-Kumitat jiddiskuti l-emendi li jien tlabt lill-Awtorità tal-Ambjent dwar il-Fuel Station Policy.</w:t>
      </w:r>
    </w:p>
    <w:p w:rsidR="004A4F60" w:rsidRPr="004A4F60" w:rsidRDefault="004A4F60" w:rsidP="00D947BD">
      <w:pPr>
        <w:spacing w:after="0" w:line="240" w:lineRule="auto"/>
        <w:ind w:left="567" w:right="62"/>
        <w:jc w:val="both"/>
        <w:rPr>
          <w:rFonts w:ascii="Times New Roman" w:hAnsi="Times New Roman" w:cs="Times New Roman"/>
          <w:lang w:val="mt-MT"/>
        </w:rPr>
      </w:pPr>
    </w:p>
    <w:p w:rsidR="004A4F60" w:rsidRPr="004A4F60" w:rsidRDefault="004A4F60" w:rsidP="00D947BD">
      <w:pPr>
        <w:pStyle w:val="ListParagraph"/>
        <w:numPr>
          <w:ilvl w:val="0"/>
          <w:numId w:val="4"/>
        </w:numPr>
        <w:spacing w:after="0" w:line="240" w:lineRule="auto"/>
        <w:ind w:left="1134" w:right="62" w:hanging="283"/>
        <w:jc w:val="both"/>
        <w:rPr>
          <w:rFonts w:ascii="Times New Roman" w:hAnsi="Times New Roman" w:cs="Times New Roman"/>
          <w:lang w:val="mt-MT"/>
        </w:rPr>
      </w:pPr>
      <w:r w:rsidRPr="004A4F60">
        <w:rPr>
          <w:rFonts w:ascii="Times New Roman" w:hAnsi="Times New Roman" w:cs="Times New Roman"/>
          <w:lang w:val="mt-MT"/>
        </w:rPr>
        <w:t>Illi aktar kmieni llum żammejt laqgħa mal-awtoritajiet ikkonċernati fil-preżenza tas-Segretarju Permanenti li matulha ġie kkomunikat lill-Awtorità tal-Ambjent tiskatta bil-proċess tagħha quddiem il-Kumitat Eżekuttiv tal-Awtorità tal-Ippjanar b’dak li qed tipproponi;</w:t>
      </w:r>
    </w:p>
    <w:p w:rsidR="004A4F60" w:rsidRPr="004A4F60" w:rsidRDefault="004A4F60" w:rsidP="00D947BD">
      <w:pPr>
        <w:pStyle w:val="ListParagraph"/>
        <w:numPr>
          <w:ilvl w:val="0"/>
          <w:numId w:val="4"/>
        </w:numPr>
        <w:spacing w:after="0" w:line="240" w:lineRule="auto"/>
        <w:ind w:left="1134" w:right="62" w:hanging="283"/>
        <w:jc w:val="both"/>
        <w:rPr>
          <w:rFonts w:ascii="Times New Roman" w:hAnsi="Times New Roman" w:cs="Times New Roman"/>
          <w:lang w:val="mt-MT"/>
        </w:rPr>
      </w:pPr>
      <w:r w:rsidRPr="004A4F60">
        <w:rPr>
          <w:rFonts w:ascii="Times New Roman" w:hAnsi="Times New Roman" w:cs="Times New Roman"/>
          <w:lang w:val="mt-MT"/>
        </w:rPr>
        <w:t>Illi l-proposti li qed tagħmel l-Awtorità tal-Ambjent ġew milqugħa fl-intier tagħhom;</w:t>
      </w:r>
    </w:p>
    <w:p w:rsidR="004A4F60" w:rsidRPr="004A4F60" w:rsidRDefault="004A4F60" w:rsidP="00D947BD">
      <w:pPr>
        <w:pStyle w:val="ListParagraph"/>
        <w:numPr>
          <w:ilvl w:val="0"/>
          <w:numId w:val="4"/>
        </w:numPr>
        <w:spacing w:after="0" w:line="240" w:lineRule="auto"/>
        <w:ind w:left="1134" w:right="62" w:hanging="283"/>
        <w:jc w:val="both"/>
        <w:rPr>
          <w:rFonts w:ascii="Times New Roman" w:hAnsi="Times New Roman" w:cs="Times New Roman"/>
          <w:lang w:val="mt-MT"/>
        </w:rPr>
      </w:pPr>
      <w:r w:rsidRPr="004A4F60">
        <w:rPr>
          <w:rFonts w:ascii="Times New Roman" w:hAnsi="Times New Roman" w:cs="Times New Roman"/>
          <w:lang w:val="mt-MT"/>
        </w:rPr>
        <w:t>Illi ttieħed il-parir anke tal-Avukat Ġenerali;</w:t>
      </w:r>
    </w:p>
    <w:p w:rsidR="004A4F60" w:rsidRPr="004A4F60" w:rsidRDefault="004A4F60" w:rsidP="00D947BD">
      <w:pPr>
        <w:pStyle w:val="ListParagraph"/>
        <w:numPr>
          <w:ilvl w:val="0"/>
          <w:numId w:val="4"/>
        </w:numPr>
        <w:spacing w:after="0" w:line="240" w:lineRule="auto"/>
        <w:ind w:left="1134" w:right="62" w:hanging="283"/>
        <w:jc w:val="both"/>
        <w:rPr>
          <w:rFonts w:ascii="Times New Roman" w:hAnsi="Times New Roman" w:cs="Times New Roman"/>
          <w:lang w:val="mt-MT"/>
        </w:rPr>
      </w:pPr>
      <w:r w:rsidRPr="004A4F60">
        <w:rPr>
          <w:rFonts w:ascii="Times New Roman" w:hAnsi="Times New Roman" w:cs="Times New Roman"/>
          <w:lang w:val="mt-MT"/>
        </w:rPr>
        <w:t>Illi filwaqt li wieħed jirrikonoxxi l-fatt li l-għan li għalih iddaħlet il-</w:t>
      </w:r>
      <w:r w:rsidRPr="004A4F60">
        <w:rPr>
          <w:rFonts w:ascii="Times New Roman" w:hAnsi="Times New Roman" w:cs="Times New Roman"/>
          <w:lang w:val="mt-MT"/>
        </w:rPr>
        <w:lastRenderedPageBreak/>
        <w:t>Fuel Stations Policy tal-2015 kien wieħed tajjeb madanakollu wasal iż-żmien li din terġa’ tiġi riveduta;</w:t>
      </w:r>
    </w:p>
    <w:p w:rsidR="004A4F60" w:rsidRPr="004A4F60" w:rsidRDefault="004A4F60" w:rsidP="00D947BD">
      <w:pPr>
        <w:pStyle w:val="ListParagraph"/>
        <w:numPr>
          <w:ilvl w:val="0"/>
          <w:numId w:val="4"/>
        </w:numPr>
        <w:spacing w:after="0" w:line="240" w:lineRule="auto"/>
        <w:ind w:left="1134" w:right="62" w:hanging="283"/>
        <w:jc w:val="both"/>
        <w:rPr>
          <w:rFonts w:ascii="Times New Roman" w:hAnsi="Times New Roman" w:cs="Times New Roman"/>
          <w:lang w:val="mt-MT"/>
        </w:rPr>
      </w:pPr>
      <w:r w:rsidRPr="004A4F60">
        <w:rPr>
          <w:rFonts w:ascii="Times New Roman" w:hAnsi="Times New Roman" w:cs="Times New Roman"/>
          <w:lang w:val="mt-MT"/>
        </w:rPr>
        <w:t>Illi l-emendi li qed tipproponi l-Awtorità tal-Ambjent prinċipalment huma ffukati madwar il-fatt li m’għandhiex tittieħed art barra mill-iskema ta’ żvilupp għall-</w:t>
      </w:r>
      <w:r w:rsidRPr="004A4F60">
        <w:rPr>
          <w:rFonts w:ascii="Times New Roman" w:hAnsi="Times New Roman" w:cs="Times New Roman"/>
          <w:i/>
          <w:lang w:val="mt-MT"/>
        </w:rPr>
        <w:t>fuel service stations</w:t>
      </w:r>
      <w:r w:rsidRPr="004A4F60">
        <w:rPr>
          <w:rFonts w:ascii="Times New Roman" w:hAnsi="Times New Roman" w:cs="Times New Roman"/>
          <w:lang w:val="mt-MT"/>
        </w:rPr>
        <w:t xml:space="preserve"> speċjalment għal dawk ġodda u li jien naqbel;</w:t>
      </w:r>
    </w:p>
    <w:p w:rsidR="004A4F60" w:rsidRPr="004A4F60" w:rsidRDefault="004A4F60" w:rsidP="00D947BD">
      <w:pPr>
        <w:pStyle w:val="ListParagraph"/>
        <w:numPr>
          <w:ilvl w:val="0"/>
          <w:numId w:val="4"/>
        </w:numPr>
        <w:spacing w:after="0" w:line="240" w:lineRule="auto"/>
        <w:ind w:left="1134" w:right="62" w:hanging="283"/>
        <w:jc w:val="both"/>
        <w:rPr>
          <w:rFonts w:ascii="Times New Roman" w:hAnsi="Times New Roman" w:cs="Times New Roman"/>
          <w:lang w:val="mt-MT"/>
        </w:rPr>
      </w:pPr>
      <w:r w:rsidRPr="004A4F60">
        <w:rPr>
          <w:rFonts w:ascii="Times New Roman" w:hAnsi="Times New Roman" w:cs="Times New Roman"/>
          <w:lang w:val="mt-MT"/>
        </w:rPr>
        <w:t>Illi l-prinċipju stabbilit fil-ġurisprudenza huwa li d-deċiżjonijiet tal-Awtorità tal-Ippjanar għandhom jittieħdu skont il-</w:t>
      </w:r>
      <w:r w:rsidRPr="004A4F60">
        <w:rPr>
          <w:rFonts w:ascii="Times New Roman" w:hAnsi="Times New Roman" w:cs="Times New Roman"/>
          <w:i/>
          <w:lang w:val="mt-MT"/>
        </w:rPr>
        <w:t>policies</w:t>
      </w:r>
      <w:r w:rsidRPr="004A4F60">
        <w:rPr>
          <w:rFonts w:ascii="Times New Roman" w:hAnsi="Times New Roman" w:cs="Times New Roman"/>
          <w:lang w:val="mt-MT"/>
        </w:rPr>
        <w:t xml:space="preserve"> viġenti fil-mument li jkun ser jiġi deċiż il-każ;</w:t>
      </w:r>
    </w:p>
    <w:p w:rsidR="004A4F60" w:rsidRPr="004A4F60" w:rsidRDefault="004A4F60" w:rsidP="00D947BD">
      <w:pPr>
        <w:pStyle w:val="ListParagraph"/>
        <w:numPr>
          <w:ilvl w:val="0"/>
          <w:numId w:val="4"/>
        </w:numPr>
        <w:spacing w:after="0" w:line="240" w:lineRule="auto"/>
        <w:ind w:left="1134" w:right="62" w:hanging="283"/>
        <w:jc w:val="both"/>
        <w:rPr>
          <w:rFonts w:ascii="Times New Roman" w:hAnsi="Times New Roman" w:cs="Times New Roman"/>
          <w:lang w:val="mt-MT"/>
        </w:rPr>
      </w:pPr>
      <w:r w:rsidRPr="004A4F60">
        <w:rPr>
          <w:rFonts w:ascii="Times New Roman" w:hAnsi="Times New Roman" w:cs="Times New Roman"/>
          <w:lang w:val="mt-MT"/>
        </w:rPr>
        <w:t>Illi l-emendi li ġew ippreżentati lili ser ikun qed nippreżentahom pubblikament fil-ġranet li ġejjin fejn għaldaqstant hija x-xewqa tiegħi li wara li jsir dan niġi quddiem il-Kumitat biex flimkien mal-awtorità kompetenti nagħmlu preżentazzjonijiet u nwieġbu għal kwalunkwe osservazzjonijiet u/jew mistoqsijiet li jistgħu jitqajmu.</w:t>
      </w:r>
    </w:p>
    <w:p w:rsidR="004A4F60" w:rsidRPr="004A4F60" w:rsidRDefault="004A4F60" w:rsidP="00D947BD">
      <w:pPr>
        <w:pStyle w:val="ListParagraph"/>
        <w:spacing w:after="0" w:line="240" w:lineRule="auto"/>
        <w:ind w:left="1134" w:right="62"/>
        <w:jc w:val="both"/>
        <w:rPr>
          <w:rFonts w:ascii="Times New Roman" w:hAnsi="Times New Roman" w:cs="Times New Roman"/>
          <w:lang w:val="mt-MT"/>
        </w:rPr>
      </w:pPr>
    </w:p>
    <w:p w:rsidR="004A4F60" w:rsidRPr="004A4F60" w:rsidRDefault="004A4F60" w:rsidP="00D947BD">
      <w:pPr>
        <w:spacing w:after="0" w:line="240" w:lineRule="auto"/>
        <w:ind w:left="567" w:right="62"/>
        <w:jc w:val="both"/>
        <w:rPr>
          <w:rFonts w:ascii="Times New Roman" w:hAnsi="Times New Roman" w:cs="Times New Roman"/>
          <w:lang w:val="mt-MT"/>
        </w:rPr>
      </w:pPr>
      <w:r w:rsidRPr="004A4F60">
        <w:rPr>
          <w:rFonts w:ascii="Times New Roman" w:hAnsi="Times New Roman" w:cs="Times New Roman"/>
          <w:lang w:val="mt-MT"/>
        </w:rPr>
        <w:t>Qiegħed ġentilment nitlob biex din il-korrispondenza tinġieb għall-attenzjoni tal-Membri fil-laqgħa tal-Kumitat.</w:t>
      </w:r>
    </w:p>
    <w:p w:rsidR="004A4F60" w:rsidRPr="004A4F60" w:rsidRDefault="004A4F60" w:rsidP="00D947BD">
      <w:pPr>
        <w:spacing w:after="0" w:line="240" w:lineRule="auto"/>
        <w:ind w:left="567" w:right="62"/>
        <w:jc w:val="both"/>
        <w:rPr>
          <w:rFonts w:ascii="Times New Roman" w:hAnsi="Times New Roman" w:cs="Times New Roman"/>
          <w:lang w:val="mt-MT"/>
        </w:rPr>
      </w:pPr>
    </w:p>
    <w:p w:rsidR="004A4F60" w:rsidRPr="004A4F60" w:rsidRDefault="004A4F60" w:rsidP="00D947BD">
      <w:pPr>
        <w:spacing w:after="0" w:line="240" w:lineRule="auto"/>
        <w:ind w:left="567" w:right="62"/>
        <w:jc w:val="both"/>
        <w:rPr>
          <w:rFonts w:ascii="Times New Roman" w:hAnsi="Times New Roman" w:cs="Times New Roman"/>
          <w:lang w:val="mt-MT"/>
        </w:rPr>
      </w:pPr>
      <w:r w:rsidRPr="004A4F60">
        <w:rPr>
          <w:rFonts w:ascii="Times New Roman" w:hAnsi="Times New Roman" w:cs="Times New Roman"/>
          <w:lang w:val="mt-MT"/>
        </w:rPr>
        <w:t>Filwaqt li nroddlok ħajr tal-attenzjoni tiegħek, nirringrazzjak bil-quddiem tal-kooperazzjoni u l-ħidma li qed turi biex tmexxi dan il-kumitat fl-interess tal-ambjent u l-wirt tal-ambjent u l-wirt naturali ta’ pajjiżna.</w:t>
      </w:r>
    </w:p>
    <w:p w:rsidR="004A4F60" w:rsidRPr="004A4F60" w:rsidRDefault="004A4F60" w:rsidP="00D947BD">
      <w:pPr>
        <w:spacing w:after="0" w:line="240" w:lineRule="auto"/>
        <w:ind w:left="567" w:right="62"/>
        <w:jc w:val="both"/>
        <w:rPr>
          <w:rFonts w:ascii="Times New Roman" w:hAnsi="Times New Roman" w:cs="Times New Roman"/>
          <w:lang w:val="mt-MT"/>
        </w:rPr>
      </w:pPr>
    </w:p>
    <w:p w:rsidR="004A4F60" w:rsidRPr="004A4F60" w:rsidRDefault="004A4F60" w:rsidP="00D947BD">
      <w:pPr>
        <w:spacing w:after="0" w:line="240" w:lineRule="auto"/>
        <w:ind w:left="567" w:right="62"/>
        <w:jc w:val="both"/>
        <w:rPr>
          <w:rFonts w:ascii="Times New Roman" w:hAnsi="Times New Roman" w:cs="Times New Roman"/>
          <w:lang w:val="mt-MT"/>
        </w:rPr>
      </w:pPr>
      <w:r w:rsidRPr="004A4F60">
        <w:rPr>
          <w:rFonts w:ascii="Times New Roman" w:hAnsi="Times New Roman" w:cs="Times New Roman"/>
          <w:lang w:val="mt-MT"/>
        </w:rPr>
        <w:t>Tislijiet</w:t>
      </w:r>
    </w:p>
    <w:p w:rsidR="004A4F60" w:rsidRPr="004A4F60" w:rsidRDefault="004A4F60" w:rsidP="00D947BD">
      <w:pPr>
        <w:spacing w:after="0" w:line="240" w:lineRule="auto"/>
        <w:ind w:left="567" w:right="62"/>
        <w:jc w:val="both"/>
        <w:rPr>
          <w:rFonts w:ascii="Times New Roman" w:hAnsi="Times New Roman" w:cs="Times New Roman"/>
          <w:lang w:val="mt-MT"/>
        </w:rPr>
      </w:pPr>
      <w:r w:rsidRPr="004A4F60">
        <w:rPr>
          <w:rFonts w:ascii="Times New Roman" w:hAnsi="Times New Roman" w:cs="Times New Roman"/>
          <w:lang w:val="mt-MT"/>
        </w:rPr>
        <w:t>Josè Herrera.”.</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Essenzjalment il-pożizzjoni tal-Ministru hija ċara – kien anke għamilha personalment fl-istess Kumitat – li l-mument li jkun ippreżenta b’mod pubbliku u uffiċjali l-emendi li l-ERA se tkun qed tippreżenta, hu stess se jiġi hawnhekk u jiddiskutihom magħna. Allura jien inħoss li jkun opportun li l-mument li dawn ikunu pubbliċi nistiednuh jiġi hawnhekk – nissuġerixxi li nagħmluha fis-seduta li jmiss – u niddiksutu din il-materja.</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lastRenderedPageBreak/>
        <w:t xml:space="preserve">Korrispondenza oħra li għandi hija wkoll mibgħuta mingħand il-Ministru Herrera u taqra hekk: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left="567" w:right="62"/>
        <w:jc w:val="both"/>
        <w:rPr>
          <w:rFonts w:ascii="Times New Roman" w:hAnsi="Times New Roman" w:cs="Times New Roman"/>
          <w:lang w:val="mt-MT"/>
        </w:rPr>
      </w:pPr>
      <w:r w:rsidRPr="004A4F60">
        <w:rPr>
          <w:rFonts w:ascii="Times New Roman" w:hAnsi="Times New Roman" w:cs="Times New Roman"/>
          <w:lang w:val="mt-MT"/>
        </w:rPr>
        <w:t xml:space="preserve">“Onor. Muscat </w:t>
      </w:r>
    </w:p>
    <w:p w:rsidR="004A4F60" w:rsidRPr="004A4F60" w:rsidRDefault="004A4F60" w:rsidP="00D947BD">
      <w:pPr>
        <w:spacing w:after="0" w:line="240" w:lineRule="auto"/>
        <w:ind w:left="567" w:right="62"/>
        <w:jc w:val="both"/>
        <w:rPr>
          <w:rFonts w:ascii="Times New Roman" w:hAnsi="Times New Roman" w:cs="Times New Roman"/>
          <w:lang w:val="mt-MT"/>
        </w:rPr>
      </w:pPr>
    </w:p>
    <w:p w:rsidR="004A4F60" w:rsidRPr="004A4F60" w:rsidRDefault="004A4F60" w:rsidP="00D947BD">
      <w:pPr>
        <w:spacing w:after="0" w:line="240" w:lineRule="auto"/>
        <w:ind w:left="567" w:right="62"/>
        <w:jc w:val="both"/>
        <w:rPr>
          <w:rFonts w:ascii="Times New Roman" w:hAnsi="Times New Roman" w:cs="Times New Roman"/>
          <w:lang w:val="mt-MT"/>
        </w:rPr>
      </w:pPr>
      <w:r w:rsidRPr="004A4F60">
        <w:rPr>
          <w:rFonts w:ascii="Times New Roman" w:hAnsi="Times New Roman" w:cs="Times New Roman"/>
          <w:lang w:val="mt-MT"/>
        </w:rPr>
        <w:t>Ippermettili qabel xejn nesprimi s-sodisfazzjoni tiegħi għall-qbil li kien hemm min-naħa ta’ dan il-Kumitat li laqa’ pożittivament il-proposta mressqa min-naħa tal-Gvern li ma jsirx żvilupp fiż-żona magħrufa bħala Wied iż-Żrinġ f’Bulebel. Infakkar li jiena flimkien mal-kollega, il-Ministru tal-Ekonomija, l-Onor. Chris Cardona, konna qbilna li bħala Gvern għandna nirrevedu dak li għamlu amministrazzjonijiet preċidenti biex jitħares il-wirt tan-naħa t’isfel ta’ Malta u b’hekk tiġi salvagwardjata l-art li kienet ġiet identifikata għall-iżvilupp.</w:t>
      </w:r>
    </w:p>
    <w:p w:rsidR="004A4F60" w:rsidRPr="004A4F60" w:rsidRDefault="004A4F60" w:rsidP="00D947BD">
      <w:pPr>
        <w:spacing w:after="0" w:line="240" w:lineRule="auto"/>
        <w:ind w:left="567" w:right="62"/>
        <w:jc w:val="both"/>
        <w:rPr>
          <w:rFonts w:ascii="Times New Roman" w:hAnsi="Times New Roman" w:cs="Times New Roman"/>
          <w:lang w:val="mt-MT"/>
        </w:rPr>
      </w:pPr>
    </w:p>
    <w:p w:rsidR="004A4F60" w:rsidRPr="004A4F60" w:rsidRDefault="004A4F60" w:rsidP="00D947BD">
      <w:pPr>
        <w:spacing w:after="0" w:line="240" w:lineRule="auto"/>
        <w:ind w:left="567" w:right="62"/>
        <w:jc w:val="both"/>
        <w:rPr>
          <w:rFonts w:ascii="Times New Roman" w:hAnsi="Times New Roman" w:cs="Times New Roman"/>
          <w:lang w:val="mt-MT"/>
        </w:rPr>
      </w:pPr>
      <w:r w:rsidRPr="004A4F60">
        <w:rPr>
          <w:rFonts w:ascii="Times New Roman" w:hAnsi="Times New Roman" w:cs="Times New Roman"/>
          <w:lang w:val="mt-MT"/>
        </w:rPr>
        <w:t xml:space="preserve">Dan qiegħed isir għaliex kommessi li naraw li l-wirt ambjentali kulturali u storiku ta’ din iż-żona jiġi mħares. </w:t>
      </w:r>
    </w:p>
    <w:p w:rsidR="004A4F60" w:rsidRPr="004A4F60" w:rsidRDefault="004A4F60" w:rsidP="00D947BD">
      <w:pPr>
        <w:spacing w:after="0" w:line="240" w:lineRule="auto"/>
        <w:ind w:left="567" w:right="62"/>
        <w:jc w:val="both"/>
        <w:rPr>
          <w:rFonts w:ascii="Times New Roman" w:hAnsi="Times New Roman" w:cs="Times New Roman"/>
          <w:lang w:val="mt-MT"/>
        </w:rPr>
      </w:pPr>
    </w:p>
    <w:p w:rsidR="004A4F60" w:rsidRPr="004A4F60" w:rsidRDefault="004A4F60" w:rsidP="00D947BD">
      <w:pPr>
        <w:spacing w:after="0" w:line="240" w:lineRule="auto"/>
        <w:ind w:left="567" w:right="62"/>
        <w:jc w:val="both"/>
        <w:rPr>
          <w:rFonts w:ascii="Times New Roman" w:hAnsi="Times New Roman" w:cs="Times New Roman"/>
          <w:lang w:val="mt-MT"/>
        </w:rPr>
      </w:pPr>
      <w:r w:rsidRPr="004A4F60">
        <w:rPr>
          <w:rFonts w:ascii="Times New Roman" w:hAnsi="Times New Roman" w:cs="Times New Roman"/>
          <w:lang w:val="mt-MT"/>
        </w:rPr>
        <w:t>Tajjeb li ninforma lil dan il-Kumitat li fuq inizjattiva tal-Ministeru li jien responsabbli minnu, skattat diskussjoni fi ħdan il-Gvern biex il-protezzjoni li qed nipprovdu din l-art ġewwa Bulebel tiġi salvagwardjata jkun min ikun fil-Gvern fl-interess għall-ġenerazzjonijiet futuri.</w:t>
      </w:r>
    </w:p>
    <w:p w:rsidR="004A4F60" w:rsidRPr="004A4F60" w:rsidRDefault="004A4F60" w:rsidP="00D947BD">
      <w:pPr>
        <w:spacing w:after="0" w:line="240" w:lineRule="auto"/>
        <w:ind w:left="567" w:right="62"/>
        <w:jc w:val="both"/>
        <w:rPr>
          <w:rFonts w:ascii="Times New Roman" w:hAnsi="Times New Roman" w:cs="Times New Roman"/>
          <w:lang w:val="mt-MT"/>
        </w:rPr>
      </w:pPr>
    </w:p>
    <w:p w:rsidR="004A4F60" w:rsidRPr="004A4F60" w:rsidRDefault="004A4F60" w:rsidP="00D947BD">
      <w:pPr>
        <w:spacing w:after="0" w:line="240" w:lineRule="auto"/>
        <w:ind w:left="567" w:right="62"/>
        <w:jc w:val="both"/>
        <w:rPr>
          <w:rFonts w:ascii="Times New Roman" w:hAnsi="Times New Roman" w:cs="Times New Roman"/>
          <w:lang w:val="mt-MT"/>
        </w:rPr>
      </w:pPr>
      <w:r w:rsidRPr="004A4F60">
        <w:rPr>
          <w:rFonts w:ascii="Times New Roman" w:hAnsi="Times New Roman" w:cs="Times New Roman"/>
          <w:lang w:val="mt-MT"/>
        </w:rPr>
        <w:t xml:space="preserve">B’dan il-pass il-Gvern qed juri rieda u determinazzjoni li kwaulnkwe żvilupp propost għandu jkun sostenibbli u fl-interess aħħari tal-poplu Malti u Għawdxi kollu. </w:t>
      </w:r>
    </w:p>
    <w:p w:rsidR="004A4F60" w:rsidRPr="004A4F60" w:rsidRDefault="004A4F60" w:rsidP="00D947BD">
      <w:pPr>
        <w:spacing w:after="0" w:line="240" w:lineRule="auto"/>
        <w:ind w:left="567" w:right="62"/>
        <w:jc w:val="both"/>
        <w:rPr>
          <w:rFonts w:ascii="Times New Roman" w:hAnsi="Times New Roman" w:cs="Times New Roman"/>
          <w:lang w:val="mt-MT"/>
        </w:rPr>
      </w:pPr>
    </w:p>
    <w:p w:rsidR="004A4F60" w:rsidRPr="004A4F60" w:rsidRDefault="004A4F60" w:rsidP="00D947BD">
      <w:pPr>
        <w:spacing w:after="0" w:line="240" w:lineRule="auto"/>
        <w:ind w:left="567" w:right="62"/>
        <w:jc w:val="both"/>
        <w:rPr>
          <w:rFonts w:ascii="Times New Roman" w:hAnsi="Times New Roman" w:cs="Times New Roman"/>
          <w:lang w:val="mt-MT"/>
        </w:rPr>
      </w:pPr>
      <w:r w:rsidRPr="004A4F60">
        <w:rPr>
          <w:rFonts w:ascii="Times New Roman" w:hAnsi="Times New Roman" w:cs="Times New Roman"/>
          <w:lang w:val="mt-MT"/>
        </w:rPr>
        <w:t>Ġenitilment nitolbok illi fl-assenza tiegħi, minħabba li ninsab fuq xogħol tal-Gvern, iġġib din il-korrispondenza għall-konjizzjoni tal-Membri tal-Kumitat sabiex dak li qiegħed jingħad u jiġi propost, jiġu meqjusa bħala parti mill-konsiderazzjonijiet li għandhom jittieħdu quddiem dan il-kumitat dwar din il-materja.</w:t>
      </w:r>
    </w:p>
    <w:p w:rsidR="004A4F60" w:rsidRPr="004A4F60" w:rsidRDefault="004A4F60" w:rsidP="00D947BD">
      <w:pPr>
        <w:spacing w:after="0" w:line="240" w:lineRule="auto"/>
        <w:ind w:left="567" w:right="62"/>
        <w:jc w:val="both"/>
        <w:rPr>
          <w:rFonts w:ascii="Times New Roman" w:hAnsi="Times New Roman" w:cs="Times New Roman"/>
          <w:lang w:val="mt-MT"/>
        </w:rPr>
      </w:pPr>
    </w:p>
    <w:p w:rsidR="004A4F60" w:rsidRPr="004A4F60" w:rsidRDefault="004A4F60" w:rsidP="00D947BD">
      <w:pPr>
        <w:spacing w:after="0" w:line="240" w:lineRule="auto"/>
        <w:ind w:left="567" w:right="62"/>
        <w:jc w:val="both"/>
        <w:rPr>
          <w:rFonts w:ascii="Times New Roman" w:hAnsi="Times New Roman" w:cs="Times New Roman"/>
          <w:lang w:val="mt-MT"/>
        </w:rPr>
      </w:pPr>
      <w:r w:rsidRPr="004A4F60">
        <w:rPr>
          <w:rFonts w:ascii="Times New Roman" w:hAnsi="Times New Roman" w:cs="Times New Roman"/>
          <w:lang w:val="mt-MT"/>
        </w:rPr>
        <w:t>Tislijiet,</w:t>
      </w:r>
    </w:p>
    <w:p w:rsidR="004A4F60" w:rsidRPr="004A4F60" w:rsidRDefault="004A4F60" w:rsidP="00D947BD">
      <w:pPr>
        <w:spacing w:after="0" w:line="240" w:lineRule="auto"/>
        <w:ind w:left="567" w:right="62"/>
        <w:jc w:val="both"/>
        <w:rPr>
          <w:rFonts w:ascii="Times New Roman" w:hAnsi="Times New Roman" w:cs="Times New Roman"/>
          <w:lang w:val="mt-MT"/>
        </w:rPr>
      </w:pPr>
    </w:p>
    <w:p w:rsidR="004A4F60" w:rsidRPr="004A4F60" w:rsidRDefault="004A4F60" w:rsidP="00D947BD">
      <w:pPr>
        <w:spacing w:after="0" w:line="240" w:lineRule="auto"/>
        <w:ind w:left="567" w:right="62"/>
        <w:jc w:val="both"/>
        <w:rPr>
          <w:rFonts w:ascii="Times New Roman" w:hAnsi="Times New Roman" w:cs="Times New Roman"/>
          <w:lang w:val="mt-MT"/>
        </w:rPr>
      </w:pPr>
      <w:r w:rsidRPr="004A4F60">
        <w:rPr>
          <w:rFonts w:ascii="Times New Roman" w:hAnsi="Times New Roman" w:cs="Times New Roman"/>
          <w:lang w:val="mt-MT"/>
        </w:rPr>
        <w:t>Josè Herrera”.</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lastRenderedPageBreak/>
        <w:t>L-aħħar korrispondenza li għandi għal-lum ġejja mingħand l-Onor. Godfrey Farrugia u l-Onor. Marlene Farrugia u tgħid hekk:</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left="567" w:right="62"/>
        <w:jc w:val="both"/>
        <w:rPr>
          <w:rFonts w:ascii="Times New Roman" w:hAnsi="Times New Roman" w:cs="Times New Roman"/>
          <w:i/>
        </w:rPr>
      </w:pPr>
      <w:r w:rsidRPr="004A4F60">
        <w:rPr>
          <w:rFonts w:ascii="Times New Roman" w:hAnsi="Times New Roman" w:cs="Times New Roman"/>
          <w:i/>
          <w:lang w:val="mt-MT"/>
        </w:rPr>
        <w:t>“</w:t>
      </w:r>
      <w:r w:rsidRPr="004A4F60">
        <w:rPr>
          <w:rFonts w:ascii="Times New Roman" w:hAnsi="Times New Roman" w:cs="Times New Roman"/>
          <w:i/>
        </w:rPr>
        <w:t>Dear Hon</w:t>
      </w:r>
      <w:r w:rsidRPr="004A4F60">
        <w:rPr>
          <w:rFonts w:ascii="Times New Roman" w:hAnsi="Times New Roman" w:cs="Times New Roman"/>
          <w:i/>
          <w:lang w:val="mt-MT"/>
        </w:rPr>
        <w:t>.</w:t>
      </w:r>
      <w:r w:rsidRPr="004A4F60">
        <w:rPr>
          <w:rFonts w:ascii="Times New Roman" w:hAnsi="Times New Roman" w:cs="Times New Roman"/>
          <w:i/>
        </w:rPr>
        <w:t xml:space="preserve"> Muscat</w:t>
      </w:r>
    </w:p>
    <w:p w:rsidR="004A4F60" w:rsidRPr="004A4F60" w:rsidRDefault="004A4F60" w:rsidP="00D947BD">
      <w:pPr>
        <w:spacing w:after="0" w:line="240" w:lineRule="auto"/>
        <w:ind w:left="567" w:right="62"/>
        <w:jc w:val="both"/>
        <w:rPr>
          <w:rFonts w:ascii="Times New Roman" w:hAnsi="Times New Roman" w:cs="Times New Roman"/>
          <w:i/>
        </w:rPr>
      </w:pPr>
    </w:p>
    <w:p w:rsidR="004A4F60" w:rsidRPr="004A4F60" w:rsidRDefault="004A4F60" w:rsidP="00D947BD">
      <w:pPr>
        <w:spacing w:after="0" w:line="240" w:lineRule="auto"/>
        <w:ind w:left="567" w:right="62"/>
        <w:jc w:val="both"/>
        <w:rPr>
          <w:rFonts w:ascii="Times New Roman" w:hAnsi="Times New Roman" w:cs="Times New Roman"/>
          <w:i/>
        </w:rPr>
      </w:pPr>
      <w:r w:rsidRPr="004A4F60">
        <w:rPr>
          <w:rFonts w:ascii="Times New Roman" w:hAnsi="Times New Roman" w:cs="Times New Roman"/>
          <w:i/>
        </w:rPr>
        <w:t>We the undersigned refer to the Northern coastal and marine aquaculture waters and specifically to the code of good practice in this area as determined by the Strategy for the Maltese Islands 2014-2025, which highlights the environmental and development framework for a sustainable growth.</w:t>
      </w:r>
    </w:p>
    <w:p w:rsidR="004A4F60" w:rsidRPr="004A4F60" w:rsidRDefault="004A4F60" w:rsidP="00D947BD">
      <w:pPr>
        <w:spacing w:after="0" w:line="240" w:lineRule="auto"/>
        <w:ind w:left="567" w:right="62"/>
        <w:jc w:val="both"/>
        <w:rPr>
          <w:rFonts w:ascii="Times New Roman" w:hAnsi="Times New Roman" w:cs="Times New Roman"/>
          <w:i/>
        </w:rPr>
      </w:pPr>
    </w:p>
    <w:p w:rsidR="004A4F60" w:rsidRPr="004A4F60" w:rsidRDefault="004A4F60" w:rsidP="00D947BD">
      <w:pPr>
        <w:spacing w:after="0" w:line="240" w:lineRule="auto"/>
        <w:ind w:left="567" w:right="62"/>
        <w:jc w:val="both"/>
        <w:rPr>
          <w:rFonts w:ascii="Times New Roman" w:hAnsi="Times New Roman" w:cs="Times New Roman"/>
          <w:i/>
        </w:rPr>
      </w:pPr>
      <w:r w:rsidRPr="004A4F60">
        <w:rPr>
          <w:rFonts w:ascii="Times New Roman" w:hAnsi="Times New Roman" w:cs="Times New Roman"/>
          <w:i/>
        </w:rPr>
        <w:t>We are hereby requesting that the Northern aquaculture fish farm areas are put as an item for discussion in the next Parliamentary Committee’s meeting.</w:t>
      </w:r>
    </w:p>
    <w:p w:rsidR="004A4F60" w:rsidRPr="004A4F60" w:rsidRDefault="004A4F60" w:rsidP="00D947BD">
      <w:pPr>
        <w:spacing w:after="0" w:line="240" w:lineRule="auto"/>
        <w:ind w:left="567" w:right="62"/>
        <w:jc w:val="both"/>
        <w:rPr>
          <w:rFonts w:ascii="Times New Roman" w:hAnsi="Times New Roman" w:cs="Times New Roman"/>
          <w:i/>
        </w:rPr>
      </w:pPr>
    </w:p>
    <w:p w:rsidR="004A4F60" w:rsidRPr="004A4F60" w:rsidRDefault="004A4F60" w:rsidP="00D947BD">
      <w:pPr>
        <w:spacing w:after="0" w:line="240" w:lineRule="auto"/>
        <w:ind w:left="567" w:right="62"/>
        <w:jc w:val="both"/>
        <w:rPr>
          <w:rFonts w:ascii="Times New Roman" w:hAnsi="Times New Roman" w:cs="Times New Roman"/>
          <w:i/>
          <w:lang w:val="mt-MT"/>
        </w:rPr>
      </w:pPr>
      <w:r w:rsidRPr="004A4F60">
        <w:rPr>
          <w:rFonts w:ascii="Times New Roman" w:hAnsi="Times New Roman" w:cs="Times New Roman"/>
          <w:i/>
        </w:rPr>
        <w:t>Regards</w:t>
      </w:r>
    </w:p>
    <w:p w:rsidR="004A4F60" w:rsidRPr="004A4F60" w:rsidRDefault="004A4F60" w:rsidP="00D947BD">
      <w:pPr>
        <w:spacing w:after="0" w:line="240" w:lineRule="auto"/>
        <w:ind w:left="567" w:right="62"/>
        <w:jc w:val="both"/>
        <w:rPr>
          <w:rFonts w:ascii="Times New Roman" w:hAnsi="Times New Roman" w:cs="Times New Roman"/>
          <w:i/>
          <w:lang w:val="mt-MT"/>
        </w:rPr>
      </w:pPr>
    </w:p>
    <w:p w:rsidR="004A4F60" w:rsidRPr="004A4F60" w:rsidRDefault="004A4F60" w:rsidP="00D947BD">
      <w:pPr>
        <w:spacing w:after="0" w:line="240" w:lineRule="auto"/>
        <w:ind w:left="567" w:right="62"/>
        <w:jc w:val="both"/>
        <w:rPr>
          <w:rFonts w:ascii="Times New Roman" w:hAnsi="Times New Roman" w:cs="Times New Roman"/>
          <w:i/>
        </w:rPr>
      </w:pPr>
      <w:r w:rsidRPr="004A4F60">
        <w:rPr>
          <w:rFonts w:ascii="Times New Roman" w:hAnsi="Times New Roman" w:cs="Times New Roman"/>
          <w:i/>
        </w:rPr>
        <w:t>Hon</w:t>
      </w:r>
      <w:r w:rsidRPr="004A4F60">
        <w:rPr>
          <w:rFonts w:ascii="Times New Roman" w:hAnsi="Times New Roman" w:cs="Times New Roman"/>
          <w:i/>
          <w:lang w:val="mt-MT"/>
        </w:rPr>
        <w:t>.</w:t>
      </w:r>
      <w:r w:rsidRPr="004A4F60">
        <w:rPr>
          <w:rFonts w:ascii="Times New Roman" w:hAnsi="Times New Roman" w:cs="Times New Roman"/>
          <w:i/>
        </w:rPr>
        <w:t xml:space="preserve"> Dr</w:t>
      </w:r>
      <w:r w:rsidRPr="004A4F60">
        <w:rPr>
          <w:rFonts w:ascii="Times New Roman" w:hAnsi="Times New Roman" w:cs="Times New Roman"/>
          <w:i/>
          <w:lang w:val="mt-MT"/>
        </w:rPr>
        <w:t>.</w:t>
      </w:r>
      <w:r w:rsidRPr="004A4F60">
        <w:rPr>
          <w:rFonts w:ascii="Times New Roman" w:hAnsi="Times New Roman" w:cs="Times New Roman"/>
          <w:i/>
        </w:rPr>
        <w:t xml:space="preserve"> Godfrey </w:t>
      </w:r>
      <w:proofErr w:type="spellStart"/>
      <w:r w:rsidRPr="004A4F60">
        <w:rPr>
          <w:rFonts w:ascii="Times New Roman" w:hAnsi="Times New Roman" w:cs="Times New Roman"/>
          <w:i/>
        </w:rPr>
        <w:t>Farrugia</w:t>
      </w:r>
      <w:proofErr w:type="spellEnd"/>
    </w:p>
    <w:p w:rsidR="004A4F60" w:rsidRPr="004A4F60" w:rsidRDefault="004A4F60" w:rsidP="00D947BD">
      <w:pPr>
        <w:spacing w:after="0" w:line="240" w:lineRule="auto"/>
        <w:ind w:left="567" w:right="62"/>
        <w:jc w:val="both"/>
        <w:rPr>
          <w:rFonts w:ascii="Times New Roman" w:hAnsi="Times New Roman" w:cs="Times New Roman"/>
          <w:i/>
          <w:lang w:val="mt-MT"/>
        </w:rPr>
      </w:pPr>
      <w:r w:rsidRPr="004A4F60">
        <w:rPr>
          <w:rFonts w:ascii="Times New Roman" w:hAnsi="Times New Roman" w:cs="Times New Roman"/>
          <w:i/>
        </w:rPr>
        <w:t>Hon</w:t>
      </w:r>
      <w:r w:rsidRPr="004A4F60">
        <w:rPr>
          <w:rFonts w:ascii="Times New Roman" w:hAnsi="Times New Roman" w:cs="Times New Roman"/>
          <w:i/>
          <w:lang w:val="mt-MT"/>
        </w:rPr>
        <w:t>.</w:t>
      </w:r>
      <w:r w:rsidRPr="004A4F60">
        <w:rPr>
          <w:rFonts w:ascii="Times New Roman" w:hAnsi="Times New Roman" w:cs="Times New Roman"/>
          <w:i/>
        </w:rPr>
        <w:t xml:space="preserve"> Dr</w:t>
      </w:r>
      <w:r w:rsidRPr="004A4F60">
        <w:rPr>
          <w:rFonts w:ascii="Times New Roman" w:hAnsi="Times New Roman" w:cs="Times New Roman"/>
          <w:i/>
          <w:lang w:val="mt-MT"/>
        </w:rPr>
        <w:t>.</w:t>
      </w:r>
      <w:r w:rsidRPr="004A4F60">
        <w:rPr>
          <w:rFonts w:ascii="Times New Roman" w:hAnsi="Times New Roman" w:cs="Times New Roman"/>
          <w:i/>
        </w:rPr>
        <w:t xml:space="preserve"> Marlene </w:t>
      </w:r>
      <w:proofErr w:type="spellStart"/>
      <w:r w:rsidRPr="004A4F60">
        <w:rPr>
          <w:rFonts w:ascii="Times New Roman" w:hAnsi="Times New Roman" w:cs="Times New Roman"/>
          <w:i/>
        </w:rPr>
        <w:t>Farrugia</w:t>
      </w:r>
      <w:proofErr w:type="spellEnd"/>
      <w:r w:rsidRPr="004A4F60">
        <w:rPr>
          <w:rFonts w:ascii="Times New Roman" w:hAnsi="Times New Roman" w:cs="Times New Roman"/>
          <w:i/>
          <w:lang w:val="mt-MT"/>
        </w:rPr>
        <w:t>”.</w:t>
      </w:r>
    </w:p>
    <w:p w:rsidR="004A4F60" w:rsidRPr="004A4F60" w:rsidRDefault="004A4F60" w:rsidP="00D947BD">
      <w:pPr>
        <w:spacing w:after="0" w:line="240" w:lineRule="auto"/>
        <w:ind w:right="62"/>
        <w:jc w:val="both"/>
        <w:rPr>
          <w:rFonts w:ascii="Times New Roman" w:hAnsi="Times New Roman" w:cs="Times New Roman"/>
          <w:i/>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 xml:space="preserve">Min-naħa tiegħi jien ma nsib ebda oġġezzjoni li f’waħda mil-laqgħat li ġejjin niddiskutu din il-materja.  Bħala suġġetti pendenti għandna l-emendi kif suġġeriti mill-Ministru Herrera u mill-ERA </w:t>
      </w:r>
      <w:r w:rsidRPr="004A4F60">
        <w:rPr>
          <w:rFonts w:ascii="Times New Roman" w:hAnsi="Times New Roman" w:cs="Times New Roman"/>
          <w:i/>
          <w:lang w:val="mt-MT"/>
        </w:rPr>
        <w:t>vis-à-vis</w:t>
      </w:r>
      <w:r w:rsidRPr="004A4F60">
        <w:rPr>
          <w:rFonts w:ascii="Times New Roman" w:hAnsi="Times New Roman" w:cs="Times New Roman"/>
          <w:lang w:val="mt-MT"/>
        </w:rPr>
        <w:t xml:space="preserve"> l-pompi tal-petrol, u allura qiegħed nara li possibilment fil-laqgħa li jmiss dak ikun is-suġġett li jkun imissna. Barra minn hekk, is-sena li għaddiet kienet saret talba biex nerġgħu niddiskutu l-proposti li saru mill-Kumitat </w:t>
      </w:r>
      <w:r w:rsidRPr="004A4F60">
        <w:rPr>
          <w:rFonts w:ascii="Times New Roman" w:hAnsi="Times New Roman" w:cs="Times New Roman"/>
          <w:i/>
          <w:lang w:val="mt-MT"/>
        </w:rPr>
        <w:t xml:space="preserve">vis-à-vis </w:t>
      </w:r>
      <w:r w:rsidRPr="004A4F60">
        <w:rPr>
          <w:rFonts w:ascii="Times New Roman" w:hAnsi="Times New Roman" w:cs="Times New Roman"/>
          <w:lang w:val="mt-MT"/>
        </w:rPr>
        <w:t>l-</w:t>
      </w:r>
      <w:r w:rsidRPr="004A4F60">
        <w:rPr>
          <w:rFonts w:ascii="Times New Roman" w:hAnsi="Times New Roman" w:cs="Times New Roman"/>
          <w:i/>
          <w:lang w:val="mt-MT"/>
        </w:rPr>
        <w:t>waste to energy</w:t>
      </w:r>
      <w:r w:rsidRPr="004A4F60">
        <w:rPr>
          <w:rFonts w:ascii="Times New Roman" w:hAnsi="Times New Roman" w:cs="Times New Roman"/>
          <w:lang w:val="mt-MT"/>
        </w:rPr>
        <w:t>, u peress li l-kumitat imwaqqaf għal dan il-għan lesta x-xogħol tiegħu, naħseb li dik għandha tkun materja li tiġi diskussa, u issa għandna wkoll is-suġġeriment propost fl-ittra li għadni kif qrajt mibgħuta mill-Onor. Godfrey Farrugia u l-Onor. Marlene Farrugia.</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GODFREY FARRUGIA: </w:t>
      </w:r>
      <w:r w:rsidRPr="004A4F60">
        <w:rPr>
          <w:rFonts w:ascii="Times New Roman" w:hAnsi="Times New Roman" w:cs="Times New Roman"/>
          <w:lang w:val="mt-MT"/>
        </w:rPr>
        <w:t>Mr Chairman, sempliċement biex ngħidlek li wara l-ewwel ta’ Ġunju jkun inutli niddiskutu dan is-suġġett għax l-affarijiet ikunu saru fatti.</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IĊ-CHAIRPERSON: </w:t>
      </w:r>
      <w:r w:rsidRPr="004A4F60">
        <w:rPr>
          <w:rFonts w:ascii="Times New Roman" w:hAnsi="Times New Roman" w:cs="Times New Roman"/>
          <w:lang w:val="mt-MT"/>
        </w:rPr>
        <w:t>Mela nagħmlu mezz li</w:t>
      </w:r>
      <w:r w:rsidRPr="004A4F60">
        <w:rPr>
          <w:rFonts w:ascii="Times New Roman" w:hAnsi="Times New Roman" w:cs="Times New Roman"/>
          <w:b/>
          <w:lang w:val="mt-MT"/>
        </w:rPr>
        <w:t xml:space="preserve"> </w:t>
      </w:r>
      <w:r w:rsidRPr="004A4F60">
        <w:rPr>
          <w:rFonts w:ascii="Times New Roman" w:hAnsi="Times New Roman" w:cs="Times New Roman"/>
          <w:lang w:val="mt-MT"/>
        </w:rPr>
        <w:t>qabel l-ewwel ta’ Ġunju nkunu ddiskutejna dan is-suġġett.</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GODFREY FARRUGIA: </w:t>
      </w:r>
      <w:r w:rsidRPr="004A4F60">
        <w:rPr>
          <w:rFonts w:ascii="Times New Roman" w:hAnsi="Times New Roman" w:cs="Times New Roman"/>
          <w:lang w:val="mt-MT"/>
        </w:rPr>
        <w:t>Grazzi.</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IĊ-CHAIRPERSON: </w:t>
      </w:r>
      <w:r w:rsidRPr="004A4F60">
        <w:rPr>
          <w:rFonts w:ascii="Times New Roman" w:hAnsi="Times New Roman" w:cs="Times New Roman"/>
          <w:lang w:val="mt-MT"/>
        </w:rPr>
        <w:t>Nistgħu issa ngħaddu għall-</w:t>
      </w:r>
      <w:r w:rsidRPr="004A4F60">
        <w:rPr>
          <w:rFonts w:ascii="Times New Roman" w:hAnsi="Times New Roman" w:cs="Times New Roman"/>
          <w:i/>
          <w:lang w:val="mt-MT"/>
        </w:rPr>
        <w:t>item</w:t>
      </w:r>
      <w:r w:rsidRPr="004A4F60">
        <w:rPr>
          <w:rFonts w:ascii="Times New Roman" w:hAnsi="Times New Roman" w:cs="Times New Roman"/>
          <w:lang w:val="mt-MT"/>
        </w:rPr>
        <w:t xml:space="preserve"> li jmiss fuq l-aġenda.</w:t>
      </w:r>
    </w:p>
    <w:p w:rsidR="004A4F60" w:rsidRPr="004A4F60" w:rsidRDefault="004A4F60" w:rsidP="00D947BD">
      <w:pPr>
        <w:spacing w:after="0" w:line="240" w:lineRule="auto"/>
        <w:ind w:right="62"/>
        <w:jc w:val="center"/>
        <w:rPr>
          <w:rFonts w:ascii="Times New Roman" w:hAnsi="Times New Roman" w:cs="Times New Roman"/>
          <w:b/>
          <w:sz w:val="24"/>
          <w:szCs w:val="24"/>
          <w:lang w:val="mt-MT"/>
        </w:rPr>
      </w:pPr>
      <w:r w:rsidRPr="004A4F60">
        <w:rPr>
          <w:rFonts w:ascii="Times New Roman" w:hAnsi="Times New Roman" w:cs="Times New Roman"/>
          <w:b/>
          <w:sz w:val="24"/>
          <w:szCs w:val="24"/>
          <w:lang w:val="it-IT"/>
        </w:rPr>
        <w:lastRenderedPageBreak/>
        <w:t>KUNSIDERAZZJONIJIET TAL-KUMITAT RIGWARD IL-PROPOSTA GĦALL-ESTENZJONI TAŻ-ŻONA INDUSTRIJALI TA’ BULEBEL</w:t>
      </w:r>
    </w:p>
    <w:p w:rsidR="004A4F60" w:rsidRPr="004A4F60" w:rsidRDefault="004A4F60" w:rsidP="00D947BD">
      <w:pPr>
        <w:spacing w:after="0" w:line="240" w:lineRule="auto"/>
        <w:ind w:right="62"/>
        <w:jc w:val="center"/>
        <w:rPr>
          <w:rFonts w:ascii="Times New Roman" w:hAnsi="Times New Roman" w:cs="Times New Roman"/>
          <w:b/>
          <w:sz w:val="24"/>
          <w:szCs w:val="24"/>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IĊ-CHAIRPERSON:</w:t>
      </w:r>
      <w:r w:rsidRPr="004A4F60">
        <w:rPr>
          <w:rFonts w:ascii="Times New Roman" w:hAnsi="Times New Roman" w:cs="Times New Roman"/>
          <w:lang w:val="mt-MT"/>
        </w:rPr>
        <w:t xml:space="preserve"> Se nibda billi nressaq dawn ir-rakkmandazzjonijiet għall-konsiderazzjoni tal-Kumitat:</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left="567" w:right="62"/>
        <w:jc w:val="both"/>
        <w:rPr>
          <w:rFonts w:ascii="Times New Roman" w:hAnsi="Times New Roman" w:cs="Times New Roman"/>
          <w:lang w:val="mt-MT"/>
        </w:rPr>
      </w:pPr>
      <w:r w:rsidRPr="004A4F60">
        <w:rPr>
          <w:rFonts w:ascii="Times New Roman" w:hAnsi="Times New Roman" w:cs="Times New Roman"/>
          <w:lang w:val="mt-MT"/>
        </w:rPr>
        <w:t>“Il-Kumitat Permanenti dwar l-Ambjent u l-Ippjanar tal-Iżvilupp iddiskuta l-estensjoni taż-Żona industrijali ta’ Bulebel fejn;</w:t>
      </w:r>
    </w:p>
    <w:p w:rsidR="004A4F60" w:rsidRPr="004A4F60" w:rsidRDefault="004A4F60" w:rsidP="00D947BD">
      <w:pPr>
        <w:spacing w:after="0" w:line="240" w:lineRule="auto"/>
        <w:ind w:left="567" w:right="62"/>
        <w:jc w:val="both"/>
        <w:rPr>
          <w:rFonts w:ascii="Times New Roman" w:hAnsi="Times New Roman" w:cs="Times New Roman"/>
          <w:lang w:val="mt-MT"/>
        </w:rPr>
      </w:pPr>
    </w:p>
    <w:p w:rsidR="004A4F60" w:rsidRPr="004A4F60" w:rsidRDefault="004A4F60" w:rsidP="00D947BD">
      <w:pPr>
        <w:pStyle w:val="ListParagraph"/>
        <w:numPr>
          <w:ilvl w:val="0"/>
          <w:numId w:val="6"/>
        </w:num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Ġie mgħarraf bil-pjan lokali kif emendat fl-2006;</w:t>
      </w:r>
    </w:p>
    <w:p w:rsidR="004A4F60" w:rsidRPr="004A4F60" w:rsidRDefault="004A4F60" w:rsidP="00D947BD">
      <w:pPr>
        <w:pStyle w:val="ListParagraph"/>
        <w:numPr>
          <w:ilvl w:val="0"/>
          <w:numId w:val="6"/>
        </w:num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Ħa nota tal-Avviż Legali Nru 87 tal-2010 fejn l-art kienet għaddiet lil Malta Industrial Parks;</w:t>
      </w:r>
    </w:p>
    <w:p w:rsidR="004A4F60" w:rsidRPr="004A4F60" w:rsidRDefault="004A4F60" w:rsidP="00D947BD">
      <w:pPr>
        <w:pStyle w:val="ListParagraph"/>
        <w:numPr>
          <w:ilvl w:val="0"/>
          <w:numId w:val="6"/>
        </w:num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Sema’ ir-rappreżentazzjonijiet li saru mill-istess Malta Industrial Parks;</w:t>
      </w:r>
    </w:p>
    <w:p w:rsidR="004A4F60" w:rsidRPr="004A4F60" w:rsidRDefault="004A4F60" w:rsidP="00D947BD">
      <w:pPr>
        <w:pStyle w:val="ListParagraph"/>
        <w:numPr>
          <w:ilvl w:val="0"/>
          <w:numId w:val="6"/>
        </w:num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Sema’ ir-rappreżentazzjonijiet li saru mill-Awtorità tal-Ippjanar;</w:t>
      </w:r>
    </w:p>
    <w:p w:rsidR="004A4F60" w:rsidRPr="004A4F60" w:rsidRDefault="004A4F60" w:rsidP="00D947BD">
      <w:pPr>
        <w:pStyle w:val="ListParagraph"/>
        <w:numPr>
          <w:ilvl w:val="0"/>
          <w:numId w:val="6"/>
        </w:num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Sema’ ir-rappreżentazzjonijiet li saru waqt il-laqgħa minn diversi għaqdiet u residenti;</w:t>
      </w:r>
    </w:p>
    <w:p w:rsidR="004A4F60" w:rsidRPr="004A4F60" w:rsidRDefault="004A4F60" w:rsidP="00D947BD">
      <w:pPr>
        <w:pStyle w:val="ListParagraph"/>
        <w:numPr>
          <w:ilvl w:val="0"/>
          <w:numId w:val="6"/>
        </w:num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Ħa nota tal-proposti li saru mill-Ministru Josè Herrera u l-Ministru Chris Cardona; u</w:t>
      </w:r>
    </w:p>
    <w:p w:rsidR="004A4F60" w:rsidRPr="004A4F60" w:rsidRDefault="004A4F60" w:rsidP="00D947BD">
      <w:pPr>
        <w:spacing w:after="0" w:line="240" w:lineRule="auto"/>
        <w:ind w:left="720" w:right="62"/>
        <w:jc w:val="both"/>
        <w:rPr>
          <w:rFonts w:ascii="Times New Roman" w:hAnsi="Times New Roman" w:cs="Times New Roman"/>
          <w:lang w:val="mt-MT"/>
        </w:rPr>
      </w:pPr>
    </w:p>
    <w:p w:rsidR="004A4F60" w:rsidRPr="004A4F60" w:rsidRDefault="004A4F60" w:rsidP="00D947BD">
      <w:pPr>
        <w:spacing w:after="0" w:line="240" w:lineRule="auto"/>
        <w:ind w:left="720" w:right="62"/>
        <w:jc w:val="both"/>
        <w:rPr>
          <w:rFonts w:ascii="Times New Roman" w:hAnsi="Times New Roman" w:cs="Times New Roman"/>
          <w:lang w:val="mt-MT"/>
        </w:rPr>
      </w:pPr>
      <w:r w:rsidRPr="004A4F60">
        <w:rPr>
          <w:rFonts w:ascii="Times New Roman" w:hAnsi="Times New Roman" w:cs="Times New Roman"/>
          <w:lang w:val="mt-MT"/>
        </w:rPr>
        <w:t>Għaldaqstant, il-Kumitat jaqbel mal-pożizzjoni tal-Gvern u jipproponi li għandu jibda l-proċess kif stabbilit mil-liġi, sabiex jiġi rivedut il-pjan lokali b’tali mod li ddur id-deċiżjoni tal-2006 meta din l-art daħlet fl-iskema tal-iżvilupp, u ssir art barra miż-żona tal-iżvilupp.”.</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Nistaqsi lill-Membri tal-Kumitat jekk jaqblux ma’ din il-proposta.  L-Onor. Farrugia.</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GODFREY FARRUGIA: </w:t>
      </w:r>
      <w:r w:rsidRPr="004A4F60">
        <w:rPr>
          <w:rFonts w:ascii="Times New Roman" w:hAnsi="Times New Roman" w:cs="Times New Roman"/>
          <w:lang w:val="mt-MT"/>
        </w:rPr>
        <w:t>M’iniex qiegħed nissekonda din il-proposta, imma nixtieq inżid fuqha. Ir-rakkmandazzjonijiet tiegħi huma dawn:</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left="720" w:right="62"/>
        <w:jc w:val="both"/>
        <w:rPr>
          <w:rFonts w:ascii="Times New Roman" w:hAnsi="Times New Roman" w:cs="Times New Roman"/>
          <w:lang w:val="mt-MT"/>
        </w:rPr>
      </w:pPr>
      <w:r w:rsidRPr="004A4F60">
        <w:rPr>
          <w:rFonts w:ascii="Times New Roman" w:hAnsi="Times New Roman" w:cs="Times New Roman"/>
          <w:lang w:val="mt-MT"/>
        </w:rPr>
        <w:t>“Rakkmandazzjoni dwar l-art ta’ Bulebel lill-Kumitat tal-Kamra:</w:t>
      </w:r>
    </w:p>
    <w:p w:rsidR="004A4F60" w:rsidRPr="004A4F60" w:rsidRDefault="004A4F60" w:rsidP="00D947BD">
      <w:pPr>
        <w:spacing w:after="0" w:line="240" w:lineRule="auto"/>
        <w:ind w:right="62" w:firstLine="720"/>
        <w:jc w:val="both"/>
        <w:rPr>
          <w:rFonts w:ascii="Times New Roman" w:hAnsi="Times New Roman" w:cs="Times New Roman"/>
          <w:lang w:val="mt-MT"/>
        </w:rPr>
      </w:pPr>
    </w:p>
    <w:p w:rsidR="004A4F60" w:rsidRPr="004A4F60" w:rsidRDefault="004A4F60" w:rsidP="00D947BD">
      <w:pPr>
        <w:pStyle w:val="ListParagraph"/>
        <w:numPr>
          <w:ilvl w:val="0"/>
          <w:numId w:val="8"/>
        </w:num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 xml:space="preserve">L-istudji ppreżentati f’dan il-Kumitat juru li l-art ta’ Buleben li taqa’ bħala żona temporanja </w:t>
      </w:r>
      <w:r w:rsidRPr="004A4F60">
        <w:rPr>
          <w:rFonts w:ascii="Times New Roman" w:hAnsi="Times New Roman" w:cs="Times New Roman"/>
          <w:lang w:val="mt-MT"/>
        </w:rPr>
        <w:lastRenderedPageBreak/>
        <w:t>f’SMZN02 tal-pjan lokali għandha titneħħa totalment bħala art li tista’ tintuża għal skopijiet industrijali; u</w:t>
      </w:r>
    </w:p>
    <w:p w:rsidR="004A4F60" w:rsidRPr="004A4F60" w:rsidRDefault="004A4F60" w:rsidP="00D947BD">
      <w:pPr>
        <w:pStyle w:val="ListParagraph"/>
        <w:numPr>
          <w:ilvl w:val="0"/>
          <w:numId w:val="8"/>
        </w:num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Titneħħa l-esproporjazzjoni tal-qbiela tal-bdiewa u għalhekk din il-proċedura tiġi terminata favur il-bdiewa.”.</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 xml:space="preserve">Infakkar li dan huwa kumitat parlamentari u mhux parti mill-eżekuttiv, u għalkemm nagħmlu r-rakkmandazzjonijiet tagħna lill-Gvern, hemm mod kif wieħed jiktibhom. Minn dak li stqarr il-Ministru Cardona fil-Kamra jidher li l-proċess dwar l-ewwel punt li semmejt jien ma skattax, jew għallinqas wera li m’hemmx ħsieb li jiskatta. It-tieni punt li semmejt fir-rakkmandazzjonijiet tiegħi qam f’din il-Kamra fil-preżentazzjonijiet li saru, fejn ġie ppruvat li l-art hija </w:t>
      </w:r>
      <w:r w:rsidRPr="004A4F60">
        <w:rPr>
          <w:rFonts w:ascii="Times New Roman" w:hAnsi="Times New Roman" w:cs="Times New Roman"/>
          <w:i/>
          <w:lang w:val="mt-MT"/>
        </w:rPr>
        <w:t>of high value</w:t>
      </w:r>
      <w:r w:rsidRPr="004A4F60">
        <w:rPr>
          <w:rFonts w:ascii="Times New Roman" w:hAnsi="Times New Roman" w:cs="Times New Roman"/>
          <w:lang w:val="mt-MT"/>
        </w:rPr>
        <w:t xml:space="preserve"> mill-aspett agrikolu, biex ma nsemmix ukoll il-wirt storiku u l-fatt li hemm wied ġo fiha.  Għalhekk qed nirrikkmanda li l-esproprjazzjoni tal-qbiela tal-bdiewa, li issa ilha għaddejja għexieren ta’ snin, titneħħa. B’hekk dawn il-bdiewa, li ngħataw anke fondi Ewropej biex ikabbru l-prodott tagħhom, iserrħu rashom darba għal dejjem li se jkunu jistgħu jkomplu jkabbru l-prodott tagħhom.</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IĊ-CHAIRPERSON: </w:t>
      </w:r>
      <w:r w:rsidRPr="004A4F60">
        <w:rPr>
          <w:rFonts w:ascii="Times New Roman" w:hAnsi="Times New Roman" w:cs="Times New Roman"/>
          <w:lang w:val="mt-MT"/>
        </w:rPr>
        <w:t xml:space="preserve">Ma naħsibx li m’għandniex naqblu. Jekk taqra l-proposta li għamilt jien tara li f’dak li għedt qed immur pass </w:t>
      </w:r>
      <w:r w:rsidRPr="004A4F60">
        <w:rPr>
          <w:rFonts w:ascii="Times New Roman" w:hAnsi="Times New Roman" w:cs="Times New Roman"/>
          <w:i/>
          <w:lang w:val="mt-MT"/>
        </w:rPr>
        <w:t>oltre</w:t>
      </w:r>
      <w:r w:rsidRPr="004A4F60">
        <w:rPr>
          <w:rFonts w:ascii="Times New Roman" w:hAnsi="Times New Roman" w:cs="Times New Roman"/>
          <w:lang w:val="mt-MT"/>
        </w:rPr>
        <w:t xml:space="preserve">. Aħna qed ngħidu li għandhom jiskattaw il-proċeduri li huma stabbiliti fil-liġi sabiex il-pjan lokali jiġi rivedut – jiġifieri ndawwru lura l-arloġġ dwar dak li kien sar fl-2006 – u din l-art kollha li bħalissa hija fl-iskema, wara l-istudji neċessarji biex possibilment isir żvilupp industrijali, toħroġ mill-iskema. Onor. Farrugia, dak rigward l-ewwel punt. Rigward it-tieni punt, naħseb li dak li hemm miktub huwa fattwalment skorrett għax esproprjazzjoni qatt ma saret għax ma kienx hemm il-bżonn. Fil-fatt fil-laqgħa preċedenti ta’ dan il-Kumitat inġibditilna l-attenzjoni li r-raba’ kollha li hemm fiż-żona hija tal-Gvern u l-Gvern qatt ma żamm qbiela lill-bdiewa minħabba li kien previst li jsir dan l-iżvilupp industrijali. </w:t>
      </w:r>
      <w:r w:rsidRPr="004A4F60">
        <w:rPr>
          <w:rFonts w:ascii="Times New Roman" w:hAnsi="Times New Roman" w:cs="Times New Roman"/>
          <w:i/>
          <w:lang w:val="mt-MT"/>
        </w:rPr>
        <w:t>Se mai,</w:t>
      </w:r>
      <w:r w:rsidRPr="004A4F60">
        <w:rPr>
          <w:rFonts w:ascii="Times New Roman" w:hAnsi="Times New Roman" w:cs="Times New Roman"/>
          <w:lang w:val="mt-MT"/>
        </w:rPr>
        <w:t xml:space="preserve"> li jkun irid isir fil-futur huwa li l-Awtorità tal-Artijiet tirregola l-pożizzjoni tal-bdiewa, u jekk jidhrilha li għandu jkun il-każ u ma jibqgħux ma jħallsu xejn...  Jekk qed nifhem sew, Onor. Farrugia inti tixtieq li jibdew iħallsu xi ħaġa talli qed jużaw dik ir-raba’ għax qed tgħid li trid lil titneħħa l-</w:t>
      </w:r>
      <w:r w:rsidRPr="004A4F60">
        <w:rPr>
          <w:rFonts w:ascii="Times New Roman" w:hAnsi="Times New Roman" w:cs="Times New Roman"/>
          <w:lang w:val="mt-MT"/>
        </w:rPr>
        <w:lastRenderedPageBreak/>
        <w:t>esproprjazzjoni. S’issa dawn il-bdiewa qatt ma ħallsu qbiela.</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GODFREY FARRUGIA: </w:t>
      </w:r>
      <w:r w:rsidRPr="004A4F60">
        <w:rPr>
          <w:rFonts w:ascii="Times New Roman" w:hAnsi="Times New Roman" w:cs="Times New Roman"/>
          <w:lang w:val="mt-MT"/>
        </w:rPr>
        <w:t>Forsi ma wżajtx il-kelma teknika t-tajba. Jien m’iniex bniedem legali; nifhem f’xi uġigħ ta’ żaqq jew uġigħ ta’ ras.</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IĊ-CHAIRPERSON: </w:t>
      </w:r>
      <w:r w:rsidRPr="004A4F60">
        <w:rPr>
          <w:rFonts w:ascii="Times New Roman" w:hAnsi="Times New Roman" w:cs="Times New Roman"/>
          <w:lang w:val="mt-MT"/>
        </w:rPr>
        <w:t>Dan kien każ partikolari.</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GODFREY FARRUGIA: </w:t>
      </w:r>
      <w:r w:rsidRPr="004A4F60">
        <w:rPr>
          <w:rFonts w:ascii="Times New Roman" w:hAnsi="Times New Roman" w:cs="Times New Roman"/>
          <w:lang w:val="mt-MT"/>
        </w:rPr>
        <w:t xml:space="preserve">Il-bdiewa ilhom mis-sittinijiet jiddepożitaw il-qbiela l-qorti għax il-Gvern m’aċċettahomx.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RODERICK GALDES (Segretarju Parlamentari għall-Akkomodazzjoni Soċjali): </w:t>
      </w:r>
      <w:r w:rsidRPr="004A4F60">
        <w:rPr>
          <w:rFonts w:ascii="Times New Roman" w:hAnsi="Times New Roman" w:cs="Times New Roman"/>
          <w:lang w:val="mt-MT"/>
        </w:rPr>
        <w:t xml:space="preserve">Allura ġew </w:t>
      </w:r>
      <w:r w:rsidRPr="004A4F60">
        <w:rPr>
          <w:rFonts w:ascii="Times New Roman" w:hAnsi="Times New Roman" w:cs="Times New Roman"/>
          <w:i/>
          <w:lang w:val="mt-MT"/>
        </w:rPr>
        <w:t>squatters</w:t>
      </w:r>
      <w:r w:rsidRPr="004A4F60">
        <w:rPr>
          <w:rFonts w:ascii="Times New Roman" w:hAnsi="Times New Roman" w:cs="Times New Roman"/>
          <w:lang w:val="mt-MT"/>
        </w:rPr>
        <w:t>.</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GODFREY FARRUGIA: </w:t>
      </w:r>
      <w:r w:rsidRPr="004A4F60">
        <w:rPr>
          <w:rFonts w:ascii="Times New Roman" w:hAnsi="Times New Roman" w:cs="Times New Roman"/>
          <w:lang w:val="mt-MT"/>
        </w:rPr>
        <w:t xml:space="preserve">Le, mhux </w:t>
      </w:r>
      <w:r w:rsidRPr="004A4F60">
        <w:rPr>
          <w:rFonts w:ascii="Times New Roman" w:hAnsi="Times New Roman" w:cs="Times New Roman"/>
          <w:i/>
          <w:lang w:val="mt-MT"/>
        </w:rPr>
        <w:t>squatters</w:t>
      </w:r>
      <w:r w:rsidRPr="004A4F60">
        <w:rPr>
          <w:rFonts w:ascii="Times New Roman" w:hAnsi="Times New Roman" w:cs="Times New Roman"/>
          <w:lang w:val="mt-MT"/>
        </w:rPr>
        <w:t>; xorta għandhom id-dritt li jkomplu jaħdmu l-art, u fil-fatt il-Gvern jirrikonoxxihom għax kif għadni kif għedt, dawn  għadhom kemm ingħataw fondi Ewropej. Jien nixtieq li dawn il-bdiewa jserrħu rashom darba għal dejjem billi dik il-miżura teknika titneħħa, u b’hekk, iż-żona li qiegħda spjegata f’SMZ02 tal-pjan lokali, tkun issiġillata bħala li hija art ODZ u art agrikola, għax kif inhi, la hija art ODZ u lanqas hija art agrikola.</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IĊ-CHAIRPERSON: </w:t>
      </w:r>
      <w:r w:rsidRPr="004A4F60">
        <w:rPr>
          <w:rFonts w:ascii="Times New Roman" w:hAnsi="Times New Roman" w:cs="Times New Roman"/>
          <w:lang w:val="mt-MT"/>
        </w:rPr>
        <w:t>Hemm xi ħaġa fil-proposta li għamilt jien li inti kontriha?</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GODFREY FARRUGIA: </w:t>
      </w:r>
      <w:r w:rsidRPr="004A4F60">
        <w:rPr>
          <w:rFonts w:ascii="Times New Roman" w:hAnsi="Times New Roman" w:cs="Times New Roman"/>
          <w:lang w:val="mt-MT"/>
        </w:rPr>
        <w:t>Le, imma rrid inżid magħha.</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IĊ-CHAIRPERSON: </w:t>
      </w:r>
      <w:r w:rsidRPr="004A4F60">
        <w:rPr>
          <w:rFonts w:ascii="Times New Roman" w:hAnsi="Times New Roman" w:cs="Times New Roman"/>
          <w:lang w:val="mt-MT"/>
        </w:rPr>
        <w:t>Il-proposta li għamilt jien tmur pass ulterjuri mill-ewwel proposta tiegħek, Onor. Farrugia. Issa jien hawnhekk inzertajt għandi żewġt ikpiepel, għax jien involut anke...</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GODFREY FARRUGIA: </w:t>
      </w:r>
      <w:r w:rsidRPr="004A4F60">
        <w:rPr>
          <w:rFonts w:ascii="Times New Roman" w:hAnsi="Times New Roman" w:cs="Times New Roman"/>
          <w:lang w:val="mt-MT"/>
        </w:rPr>
        <w:t>Uża l-kappell t’hawn mhux tal-OPM!</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IĊ-CHAIRPERSON: </w:t>
      </w:r>
      <w:r w:rsidRPr="004A4F60">
        <w:rPr>
          <w:rFonts w:ascii="Times New Roman" w:hAnsi="Times New Roman" w:cs="Times New Roman"/>
          <w:lang w:val="mt-MT"/>
        </w:rPr>
        <w:t>Le, mhux għal dak il-kappell qed ngħidlek, imma għal dak li għandu x’jaqsam mal-Lands Authority. Il-mument li dan il-proċess jintemm u r-raba’ tibqa’ raba’, jibda proċess ieħor normali mil-Lands Authority biex tibda toħroġ il-qbiela fuq il-bdiewa li qegħdin hemmhekk.</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lastRenderedPageBreak/>
        <w:t xml:space="preserve">ONOR. GODFREY FARRUGIA: </w:t>
      </w:r>
      <w:r w:rsidRPr="004A4F60">
        <w:rPr>
          <w:rFonts w:ascii="Times New Roman" w:hAnsi="Times New Roman" w:cs="Times New Roman"/>
          <w:lang w:val="mt-MT"/>
        </w:rPr>
        <w:t>Nistgħu nżidu dan mar-rakkmandazzjonijiet tagħna bħala Kumitat biex b’hekk inserrħu ras il-bdiewa?</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IĊ-CHAIRPERSON: </w:t>
      </w:r>
      <w:r w:rsidRPr="004A4F60">
        <w:rPr>
          <w:rFonts w:ascii="Times New Roman" w:hAnsi="Times New Roman" w:cs="Times New Roman"/>
          <w:lang w:val="mt-MT"/>
        </w:rPr>
        <w:t xml:space="preserve">Mhux problema.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ONOR. RODERICK GALDES:</w:t>
      </w:r>
      <w:r w:rsidRPr="004A4F60">
        <w:rPr>
          <w:rFonts w:ascii="Times New Roman" w:hAnsi="Times New Roman" w:cs="Times New Roman"/>
          <w:lang w:val="mt-MT"/>
        </w:rPr>
        <w:t xml:space="preserve"> Tajjeb li ninsistu li qegħdin nitkellmu fuq il-bdiewa eżistenti biex ma jkunx hemm xi ħadd li jipprova jitfa’ xi dritt meta ma kienx qed jaħdem l-art hemmhekk.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GODFREY FARRUGIA: </w:t>
      </w:r>
      <w:r w:rsidRPr="004A4F60">
        <w:rPr>
          <w:rFonts w:ascii="Times New Roman" w:hAnsi="Times New Roman" w:cs="Times New Roman"/>
          <w:lang w:val="mt-MT"/>
        </w:rPr>
        <w:t>L-art hemmhekk hija kollha maħduma.</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RODERICK GALDES: </w:t>
      </w:r>
      <w:r w:rsidRPr="004A4F60">
        <w:rPr>
          <w:rFonts w:ascii="Times New Roman" w:hAnsi="Times New Roman" w:cs="Times New Roman"/>
          <w:lang w:val="mt-MT"/>
        </w:rPr>
        <w:t>Imma nagħmluha għal dawk is-sidien li kienu rikonoxxuti, li taħt parametri ċari tal-liġi jerġgħu jingħataw dak id-dritt.</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GODFREY FARRUGIA: </w:t>
      </w:r>
      <w:r w:rsidRPr="004A4F60">
        <w:rPr>
          <w:rFonts w:ascii="Times New Roman" w:hAnsi="Times New Roman" w:cs="Times New Roman"/>
          <w:lang w:val="mt-MT"/>
        </w:rPr>
        <w:t>Il-qbiela tagħhom ilha għaddejja minn ġenerazzjoni għal oħra għal kważi 200 sena.</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IĊ-CHAIRPERSON: </w:t>
      </w:r>
      <w:r w:rsidRPr="004A4F60">
        <w:rPr>
          <w:rFonts w:ascii="Times New Roman" w:hAnsi="Times New Roman" w:cs="Times New Roman"/>
          <w:lang w:val="mt-MT"/>
        </w:rPr>
        <w:t>Onor. Farrugia, ara jekk intix komdu jekk wara li jintemm is-suġġeriment li qed nagħmlu, inżidu l-kliem “</w:t>
      </w:r>
      <w:r w:rsidRPr="004A4F60">
        <w:rPr>
          <w:rFonts w:ascii="Times New Roman" w:hAnsi="Times New Roman" w:cs="Times New Roman"/>
        </w:rPr>
        <w:t>u l-</w:t>
      </w:r>
      <w:proofErr w:type="spellStart"/>
      <w:r w:rsidRPr="004A4F60">
        <w:rPr>
          <w:rFonts w:ascii="Times New Roman" w:hAnsi="Times New Roman" w:cs="Times New Roman"/>
        </w:rPr>
        <w:t>Awtorità</w:t>
      </w:r>
      <w:proofErr w:type="spellEnd"/>
      <w:r w:rsidRPr="004A4F60">
        <w:rPr>
          <w:rFonts w:ascii="Times New Roman" w:hAnsi="Times New Roman" w:cs="Times New Roman"/>
        </w:rPr>
        <w:t xml:space="preserve"> </w:t>
      </w:r>
      <w:proofErr w:type="spellStart"/>
      <w:r w:rsidRPr="004A4F60">
        <w:rPr>
          <w:rFonts w:ascii="Times New Roman" w:hAnsi="Times New Roman" w:cs="Times New Roman"/>
        </w:rPr>
        <w:t>tal-Artijiet</w:t>
      </w:r>
      <w:proofErr w:type="spellEnd"/>
      <w:r w:rsidRPr="004A4F60">
        <w:rPr>
          <w:rFonts w:ascii="Times New Roman" w:hAnsi="Times New Roman" w:cs="Times New Roman"/>
        </w:rPr>
        <w:t xml:space="preserve"> </w:t>
      </w:r>
      <w:proofErr w:type="spellStart"/>
      <w:r w:rsidRPr="004A4F60">
        <w:rPr>
          <w:rFonts w:ascii="Times New Roman" w:hAnsi="Times New Roman" w:cs="Times New Roman"/>
        </w:rPr>
        <w:t>tibda</w:t>
      </w:r>
      <w:proofErr w:type="spellEnd"/>
      <w:r w:rsidRPr="004A4F60">
        <w:rPr>
          <w:rFonts w:ascii="Times New Roman" w:hAnsi="Times New Roman" w:cs="Times New Roman"/>
        </w:rPr>
        <w:t xml:space="preserve"> l-</w:t>
      </w:r>
      <w:proofErr w:type="spellStart"/>
      <w:r w:rsidRPr="004A4F60">
        <w:rPr>
          <w:rFonts w:ascii="Times New Roman" w:hAnsi="Times New Roman" w:cs="Times New Roman"/>
        </w:rPr>
        <w:t>proċess</w:t>
      </w:r>
      <w:proofErr w:type="spellEnd"/>
      <w:r w:rsidRPr="004A4F60">
        <w:rPr>
          <w:rFonts w:ascii="Times New Roman" w:hAnsi="Times New Roman" w:cs="Times New Roman"/>
        </w:rPr>
        <w:t xml:space="preserve"> </w:t>
      </w:r>
      <w:proofErr w:type="spellStart"/>
      <w:r w:rsidRPr="004A4F60">
        <w:rPr>
          <w:rFonts w:ascii="Times New Roman" w:hAnsi="Times New Roman" w:cs="Times New Roman"/>
        </w:rPr>
        <w:t>neċessarju</w:t>
      </w:r>
      <w:proofErr w:type="spellEnd"/>
      <w:r w:rsidRPr="004A4F60">
        <w:rPr>
          <w:rFonts w:ascii="Times New Roman" w:hAnsi="Times New Roman" w:cs="Times New Roman"/>
        </w:rPr>
        <w:t xml:space="preserve"> </w:t>
      </w:r>
      <w:proofErr w:type="spellStart"/>
      <w:r w:rsidRPr="004A4F60">
        <w:rPr>
          <w:rFonts w:ascii="Times New Roman" w:hAnsi="Times New Roman" w:cs="Times New Roman"/>
        </w:rPr>
        <w:t>sabiex</w:t>
      </w:r>
      <w:proofErr w:type="spellEnd"/>
      <w:r w:rsidRPr="004A4F60">
        <w:rPr>
          <w:rFonts w:ascii="Times New Roman" w:hAnsi="Times New Roman" w:cs="Times New Roman"/>
        </w:rPr>
        <w:t xml:space="preserve"> </w:t>
      </w:r>
      <w:proofErr w:type="spellStart"/>
      <w:r w:rsidRPr="004A4F60">
        <w:rPr>
          <w:rFonts w:ascii="Times New Roman" w:hAnsi="Times New Roman" w:cs="Times New Roman"/>
        </w:rPr>
        <w:t>il-bdiewa</w:t>
      </w:r>
      <w:proofErr w:type="spellEnd"/>
      <w:r w:rsidRPr="004A4F60">
        <w:rPr>
          <w:rFonts w:ascii="Times New Roman" w:hAnsi="Times New Roman" w:cs="Times New Roman"/>
        </w:rPr>
        <w:t xml:space="preserve"> </w:t>
      </w:r>
      <w:proofErr w:type="spellStart"/>
      <w:r w:rsidRPr="004A4F60">
        <w:rPr>
          <w:rFonts w:ascii="Times New Roman" w:hAnsi="Times New Roman" w:cs="Times New Roman"/>
        </w:rPr>
        <w:t>jiġu</w:t>
      </w:r>
      <w:proofErr w:type="spellEnd"/>
      <w:r w:rsidRPr="004A4F60">
        <w:rPr>
          <w:rFonts w:ascii="Times New Roman" w:hAnsi="Times New Roman" w:cs="Times New Roman"/>
        </w:rPr>
        <w:t xml:space="preserve"> </w:t>
      </w:r>
      <w:proofErr w:type="spellStart"/>
      <w:r w:rsidRPr="004A4F60">
        <w:rPr>
          <w:rFonts w:ascii="Times New Roman" w:hAnsi="Times New Roman" w:cs="Times New Roman"/>
        </w:rPr>
        <w:t>rikonoxxuti</w:t>
      </w:r>
      <w:proofErr w:type="spellEnd"/>
      <w:r w:rsidRPr="004A4F60">
        <w:rPr>
          <w:rFonts w:ascii="Times New Roman" w:hAnsi="Times New Roman" w:cs="Times New Roman"/>
          <w:lang w:val="mt-MT"/>
        </w:rPr>
        <w:t>”</w:t>
      </w:r>
      <w:r w:rsidRPr="004A4F60">
        <w:rPr>
          <w:rFonts w:ascii="Times New Roman" w:hAnsi="Times New Roman" w:cs="Times New Roman"/>
        </w:rPr>
        <w:t>.</w:t>
      </w:r>
      <w:r w:rsidRPr="004A4F60">
        <w:rPr>
          <w:rFonts w:ascii="Times New Roman" w:hAnsi="Times New Roman" w:cs="Times New Roman"/>
          <w:lang w:val="mt-MT"/>
        </w:rPr>
        <w:t xml:space="preserve"> Ovvjament qegħdin nitkellmu għall-istess biċċa art. Jiġifieri żidt rakkmandazzjoni oħra, u ċioè illi l-mument li hemmhekk isir </w:t>
      </w:r>
      <w:r w:rsidRPr="004A4F60">
        <w:rPr>
          <w:rFonts w:ascii="Times New Roman" w:hAnsi="Times New Roman" w:cs="Times New Roman"/>
          <w:i/>
          <w:lang w:val="mt-MT"/>
        </w:rPr>
        <w:t>de-zoning</w:t>
      </w:r>
      <w:r w:rsidRPr="004A4F60">
        <w:rPr>
          <w:rFonts w:ascii="Times New Roman" w:hAnsi="Times New Roman" w:cs="Times New Roman"/>
          <w:lang w:val="mt-MT"/>
        </w:rPr>
        <w:t>, tidħol l-Awtorità tal-Artijiet – għax dik l-art imbagħad se terġa’ tgħaddi lura għand l-Awtorità tal-Artijiet – u tibda l-proċess neċessarju sabiex il-bdiewa jiġu rikonoxxuti. B’hekk naħseb li nkunu koprejniha kompletament.</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GODFREY FARRUGIA:  </w:t>
      </w:r>
      <w:r w:rsidRPr="004A4F60">
        <w:rPr>
          <w:rFonts w:ascii="Times New Roman" w:hAnsi="Times New Roman" w:cs="Times New Roman"/>
          <w:lang w:val="mt-MT"/>
        </w:rPr>
        <w:t>Taħseb li għandna nkunu speċifiċi u nsemmu SMZN02?</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IĊ-CHAIRPERSON:  </w:t>
      </w:r>
      <w:r w:rsidRPr="004A4F60">
        <w:rPr>
          <w:rFonts w:ascii="Times New Roman" w:hAnsi="Times New Roman" w:cs="Times New Roman"/>
          <w:lang w:val="mt-MT"/>
        </w:rPr>
        <w:t>Jien għamilt riferenza ċara għall-Avviż Legali 87 tal-2010, li jitkellem dwar dik l-art kollha, u allura huwa ċar fuq liema art qegħdin nitkellmu. Qed ngħidu li għandna ndawwru l-pjan li hemm bħalissa b’tali mod li din l-art toħroġ mill-iskema tal-iżvilupp, imbagħad l-Awtorità tal-Artijiet tibda l-proċessi neċessarji biex il-bdiewa jiġu rikonoxxuti.</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RODERICK GALDES: </w:t>
      </w:r>
      <w:r w:rsidRPr="004A4F60">
        <w:rPr>
          <w:rFonts w:ascii="Times New Roman" w:hAnsi="Times New Roman" w:cs="Times New Roman"/>
          <w:lang w:val="mt-MT"/>
        </w:rPr>
        <w:t xml:space="preserve">Sur President, fuq il-punt li semma l-Onor. Farrugia, irridu nifhmu li dan il-Kumitat mhux </w:t>
      </w:r>
      <w:r w:rsidRPr="004A4F60">
        <w:rPr>
          <w:rFonts w:ascii="Times New Roman" w:hAnsi="Times New Roman" w:cs="Times New Roman"/>
          <w:lang w:val="mt-MT"/>
        </w:rPr>
        <w:lastRenderedPageBreak/>
        <w:t>l-eżekuttiv, jiġifieri ma jistax jaqbad u jiddeċiedi waħdu.</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GODFREY FARRUGIA: </w:t>
      </w:r>
      <w:r w:rsidRPr="004A4F60">
        <w:rPr>
          <w:rFonts w:ascii="Times New Roman" w:hAnsi="Times New Roman" w:cs="Times New Roman"/>
          <w:lang w:val="mt-MT"/>
        </w:rPr>
        <w:t xml:space="preserve">Hekk hu, imma nistgħu nagħmlu rakkmandazzjonijiet.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RODERICK GALDES: </w:t>
      </w:r>
      <w:r w:rsidRPr="004A4F60">
        <w:rPr>
          <w:rFonts w:ascii="Times New Roman" w:hAnsi="Times New Roman" w:cs="Times New Roman"/>
          <w:lang w:val="mt-MT"/>
        </w:rPr>
        <w:t>Naqbel miegħek, però hemm ukoll l-Eżekuttiv, li permezz tal-Ministru, jiġi fil-Parlament u jressaq...  Imbagħad hemm l-Awtorità tal-Ippjanar, li wkoll għandha l-proċeduri tagħha. Hawnhekk qed nitkellmu fuq reviżjoni ta’ pjan lokali li l-aħħar li ġie rivedut kien fl-2006, u għalhekk naħseb li għandu bżonn jiġi rivedut.</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GODFREY FARRUGIA: </w:t>
      </w:r>
      <w:r w:rsidRPr="004A4F60">
        <w:rPr>
          <w:rFonts w:ascii="Times New Roman" w:hAnsi="Times New Roman" w:cs="Times New Roman"/>
          <w:lang w:val="mt-MT"/>
        </w:rPr>
        <w:t xml:space="preserve"> Se nagħmlu wieħed illum stess.</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RODERICK GALDES: </w:t>
      </w:r>
      <w:r w:rsidRPr="004A4F60">
        <w:rPr>
          <w:rFonts w:ascii="Times New Roman" w:hAnsi="Times New Roman" w:cs="Times New Roman"/>
          <w:lang w:val="mt-MT"/>
        </w:rPr>
        <w:t>Aħna qegħdin nirrikkmandaw li l-Awtorità tal-Ippjanar tirrivedi din il-parti tal-pjan lokali sabiex dik l-art issir ODZ, imma ejjew ma nimponux b’tali mod li lill-istituzzjonijiet inġibuhom li ma jistgħux jiffunzjonaw u jagħmlu l-funzjoni leġiżlattiva tagħhom. Il-punt li rrid nagħmel jien huwa li aħna qed nirrikkmandaw lill-Awtorità tal-Ippjanar sabiex timxi fuq ir-rakkmandazzjoni ta’ dan il-Kumitat sabiex dik l-art toħroġ minn hemmhekk, imma mbagħad għandna nħallu lill-Awtorità tagħmel il-parti tagħha.</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GODFREY FARRUGIA: </w:t>
      </w:r>
      <w:r w:rsidRPr="004A4F60">
        <w:rPr>
          <w:rFonts w:ascii="Times New Roman" w:hAnsi="Times New Roman" w:cs="Times New Roman"/>
          <w:lang w:val="mt-MT"/>
        </w:rPr>
        <w:t xml:space="preserve">Hekk hu.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RODERICK GALDES: </w:t>
      </w:r>
      <w:r w:rsidRPr="004A4F60">
        <w:rPr>
          <w:rFonts w:ascii="Times New Roman" w:hAnsi="Times New Roman" w:cs="Times New Roman"/>
          <w:lang w:val="mt-MT"/>
        </w:rPr>
        <w:t>Il-proposta li qed iressaq iċ-Chairman tgħid b’mod ċar li l-pjan lokali għandu jiġi rivedut b’tali mod li ddur id-deċiżjoni tal-2006. Dak huwa li nixtiequ hawnhekk.</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IĊ-CHAIRPERSON: </w:t>
      </w:r>
      <w:r w:rsidRPr="004A4F60">
        <w:rPr>
          <w:rFonts w:ascii="Times New Roman" w:hAnsi="Times New Roman" w:cs="Times New Roman"/>
          <w:lang w:val="mt-MT"/>
        </w:rPr>
        <w:t>Jidher li hemm qbil dwar dan.</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GODFREY FARRUGIA: </w:t>
      </w:r>
      <w:r w:rsidRPr="004A4F60">
        <w:rPr>
          <w:rFonts w:ascii="Times New Roman" w:hAnsi="Times New Roman" w:cs="Times New Roman"/>
          <w:lang w:val="mt-MT"/>
        </w:rPr>
        <w:t xml:space="preserve">Sur President, jien noġġezzjona għal punt wieħed biss, fis-sens li nemmen li bħala istituzzjoni parlamentari m’aħniex hawnhekk biex nissiġillaw il-qbil tagħna mal-pożizzjoni tal-Gvern, imma qegħdin hawnhekk bħala kumitat ta’ skrutinju.  Għaldaqstant ma naqbilx li għandu jkun hemm il-kliem “jaqbel mal-pożizzjoni tal-Gvern” imma minflok jidħlu l-kliem “il-Kumitat jirrikkmanda li għandu jinbeda l-proċess”.  Veru li l-Gvern ħabbarha, imma seta’ jħabbarha għax kellu ċans ta’ sitt </w:t>
      </w:r>
      <w:r w:rsidRPr="004A4F60">
        <w:rPr>
          <w:rFonts w:ascii="Times New Roman" w:hAnsi="Times New Roman" w:cs="Times New Roman"/>
          <w:lang w:val="mt-MT"/>
        </w:rPr>
        <w:lastRenderedPageBreak/>
        <w:t xml:space="preserve">ġimgħat minħabba li l-Kumitat baqa’ ma ltaqax, kif għedt fil-bidu ta’ din il-laqgħa.  Jiġifieri jien naqbel mal-proposta kollha taċ-Chairman ħlief mal-frażi li semmejt. Tgħidulix li qed infettaq, imma dan il-Kumitat, bħall-kumitati l-oħra tal-Kamra, jirrikkmanda jew jipproponi, mhux jaqbel mal-pożizzjoni tal-Gvern.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i/>
          <w:lang w:val="mt-MT"/>
        </w:rPr>
      </w:pPr>
      <w:r w:rsidRPr="004A4F60">
        <w:rPr>
          <w:rFonts w:ascii="Times New Roman" w:hAnsi="Times New Roman" w:cs="Times New Roman"/>
          <w:b/>
          <w:lang w:val="mt-MT"/>
        </w:rPr>
        <w:t xml:space="preserve">IĊ-CHAIRPERSON: </w:t>
      </w:r>
      <w:r w:rsidRPr="004A4F60">
        <w:rPr>
          <w:rFonts w:ascii="Times New Roman" w:hAnsi="Times New Roman" w:cs="Times New Roman"/>
          <w:lang w:val="mt-MT"/>
        </w:rPr>
        <w:t xml:space="preserve">Fil-fatt kif inhi, il-Kumitat qed jipproponi li għandu jibda l-proċess. Kulma qed nikkonstataw – naħseb li anke l-Minuti tal-laqgħa preċedenti, li approvajna flimkien, jikkonfermaw dan – il-pożizzjoni tal-Gvern. Jiġifieri dan il-Kumitat qed jaqbel ma’ dik il-pożizzjoni u qed jipproponi biex jinbeda l-proċess stabbilit mil-liġi. Jekk ilkoll qed naqblu se npoġġi l-proposta, bl-emenda dwar il-bdiewa li daħħalt wara, għall-vot. Dawk favur? (Onor. Membri: </w:t>
      </w:r>
      <w:r w:rsidRPr="004A4F60">
        <w:rPr>
          <w:rFonts w:ascii="Times New Roman" w:hAnsi="Times New Roman" w:cs="Times New Roman"/>
          <w:i/>
          <w:lang w:val="mt-MT"/>
        </w:rPr>
        <w:t>Aye</w:t>
      </w:r>
      <w:r w:rsidRPr="004A4F60">
        <w:rPr>
          <w:rFonts w:ascii="Times New Roman" w:hAnsi="Times New Roman" w:cs="Times New Roman"/>
          <w:lang w:val="mt-MT"/>
        </w:rPr>
        <w:t xml:space="preserve">) Dawk kontra? </w:t>
      </w:r>
      <w:r w:rsidRPr="004A4F60">
        <w:rPr>
          <w:rFonts w:ascii="Times New Roman" w:hAnsi="Times New Roman" w:cs="Times New Roman"/>
          <w:i/>
          <w:lang w:val="mt-MT"/>
        </w:rPr>
        <w:t>Agreed.</w:t>
      </w:r>
    </w:p>
    <w:p w:rsidR="004A4F60" w:rsidRPr="004A4F60" w:rsidRDefault="004A4F60" w:rsidP="00D947BD">
      <w:pPr>
        <w:spacing w:after="0" w:line="240" w:lineRule="auto"/>
        <w:ind w:right="62"/>
        <w:jc w:val="both"/>
        <w:rPr>
          <w:rFonts w:ascii="Times New Roman" w:hAnsi="Times New Roman" w:cs="Times New Roman"/>
          <w:i/>
          <w:lang w:val="mt-MT"/>
        </w:rPr>
      </w:pPr>
    </w:p>
    <w:p w:rsidR="004A4F60" w:rsidRPr="004A4F60" w:rsidRDefault="004A4F60" w:rsidP="00D947BD">
      <w:pPr>
        <w:spacing w:after="0" w:line="240" w:lineRule="auto"/>
        <w:ind w:right="62"/>
        <w:jc w:val="both"/>
        <w:rPr>
          <w:rFonts w:ascii="Times New Roman" w:hAnsi="Times New Roman" w:cs="Times New Roman"/>
          <w:i/>
          <w:lang w:val="mt-MT"/>
        </w:rPr>
      </w:pPr>
      <w:r w:rsidRPr="004A4F60">
        <w:rPr>
          <w:rFonts w:ascii="Times New Roman" w:hAnsi="Times New Roman" w:cs="Times New Roman"/>
          <w:i/>
          <w:lang w:val="mt-MT"/>
        </w:rPr>
        <w:t>Il-proposta ġiet approva nem.con.</w:t>
      </w:r>
    </w:p>
    <w:p w:rsidR="004A4F60" w:rsidRPr="004A4F60" w:rsidRDefault="004A4F60" w:rsidP="00D947BD">
      <w:pPr>
        <w:spacing w:after="0" w:line="240" w:lineRule="auto"/>
        <w:ind w:right="62"/>
        <w:jc w:val="both"/>
        <w:rPr>
          <w:rFonts w:ascii="Times New Roman" w:hAnsi="Times New Roman" w:cs="Times New Roman"/>
          <w:b/>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IĊ-CHAIRPERSON: </w:t>
      </w:r>
      <w:r w:rsidRPr="004A4F60">
        <w:rPr>
          <w:rFonts w:ascii="Times New Roman" w:hAnsi="Times New Roman" w:cs="Times New Roman"/>
          <w:lang w:val="mt-MT"/>
        </w:rPr>
        <w:t xml:space="preserve">Nirringrazzjakom.  Ngħaddu issa għall-aħħar </w:t>
      </w:r>
      <w:r w:rsidRPr="004A4F60">
        <w:rPr>
          <w:rFonts w:ascii="Times New Roman" w:hAnsi="Times New Roman" w:cs="Times New Roman"/>
          <w:i/>
          <w:lang w:val="mt-MT"/>
        </w:rPr>
        <w:t xml:space="preserve">item </w:t>
      </w:r>
      <w:r w:rsidRPr="004A4F60">
        <w:rPr>
          <w:rFonts w:ascii="Times New Roman" w:hAnsi="Times New Roman" w:cs="Times New Roman"/>
          <w:lang w:val="mt-MT"/>
        </w:rPr>
        <w:t>li għandna fuq l-aġenda għal-lum.</w:t>
      </w:r>
    </w:p>
    <w:p w:rsidR="004A4F60" w:rsidRPr="004A4F60" w:rsidRDefault="004A4F60" w:rsidP="00D947BD">
      <w:pPr>
        <w:spacing w:after="0" w:line="240" w:lineRule="auto"/>
        <w:ind w:right="62"/>
        <w:jc w:val="both"/>
        <w:rPr>
          <w:rFonts w:ascii="Times New Roman" w:hAnsi="Times New Roman" w:cs="Times New Roman"/>
          <w:lang w:val="mt-MT"/>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D947BD" w:rsidRDefault="00D947BD" w:rsidP="00D947BD">
      <w:pPr>
        <w:spacing w:after="0" w:line="240" w:lineRule="auto"/>
        <w:ind w:right="62"/>
        <w:jc w:val="center"/>
        <w:rPr>
          <w:rFonts w:ascii="Times New Roman" w:hAnsi="Times New Roman" w:cs="Times New Roman"/>
          <w:b/>
          <w:color w:val="000000"/>
          <w:sz w:val="24"/>
          <w:szCs w:val="24"/>
        </w:rPr>
      </w:pPr>
    </w:p>
    <w:p w:rsidR="004A4F60" w:rsidRPr="004A4F60" w:rsidRDefault="004A4F60" w:rsidP="00D947BD">
      <w:pPr>
        <w:spacing w:after="0" w:line="240" w:lineRule="auto"/>
        <w:ind w:right="62"/>
        <w:jc w:val="center"/>
        <w:rPr>
          <w:rFonts w:ascii="Times New Roman" w:hAnsi="Times New Roman" w:cs="Times New Roman"/>
          <w:b/>
          <w:sz w:val="24"/>
          <w:szCs w:val="24"/>
          <w:lang w:val="it-IT"/>
        </w:rPr>
      </w:pPr>
      <w:r w:rsidRPr="004A4F60">
        <w:rPr>
          <w:rFonts w:ascii="Times New Roman" w:hAnsi="Times New Roman" w:cs="Times New Roman"/>
          <w:b/>
          <w:color w:val="000000"/>
          <w:sz w:val="24"/>
          <w:szCs w:val="24"/>
        </w:rPr>
        <w:lastRenderedPageBreak/>
        <w:t>PARTIAL REVIEW OF THE CENTRAL MALTA LOCAL PLAN (2006) – SITE AT SANTA MARGERITA, MOSTA</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IĊ-CHAIRPERSON:</w:t>
      </w:r>
      <w:r w:rsidRPr="004A4F60">
        <w:rPr>
          <w:rFonts w:ascii="Times New Roman" w:hAnsi="Times New Roman" w:cs="Times New Roman"/>
          <w:lang w:val="mt-MT"/>
        </w:rPr>
        <w:t xml:space="preserve">  Irrid niddikjara mill-ewwel kunflitt ta’ interess għax il-Mosta huwa d-distrett tiegħi, imma ninsab kuntent li għandna quddiemna din ir-</w:t>
      </w:r>
      <w:r w:rsidRPr="004A4F60">
        <w:rPr>
          <w:rFonts w:ascii="Times New Roman" w:hAnsi="Times New Roman" w:cs="Times New Roman"/>
          <w:i/>
          <w:lang w:val="mt-MT"/>
        </w:rPr>
        <w:t>review</w:t>
      </w:r>
      <w:r w:rsidRPr="004A4F60">
        <w:rPr>
          <w:rFonts w:ascii="Times New Roman" w:hAnsi="Times New Roman" w:cs="Times New Roman"/>
          <w:lang w:val="mt-MT"/>
        </w:rPr>
        <w:t>.  L-Awtorità tal-Ippjanar se tkun qed tgħidilna eżattament fiex tikkonsisti din ir-</w:t>
      </w:r>
      <w:r w:rsidRPr="004A4F60">
        <w:rPr>
          <w:rFonts w:ascii="Times New Roman" w:hAnsi="Times New Roman" w:cs="Times New Roman"/>
          <w:i/>
          <w:lang w:val="mt-MT"/>
        </w:rPr>
        <w:t>review</w:t>
      </w:r>
      <w:r w:rsidRPr="004A4F60">
        <w:rPr>
          <w:rFonts w:ascii="Times New Roman" w:hAnsi="Times New Roman" w:cs="Times New Roman"/>
          <w:lang w:val="mt-MT"/>
        </w:rPr>
        <w:t xml:space="preserve"> u għalhekk nibda biex insejjaħ lill-Perit Joseph Scalpello sabiex jagħmel il-preżentazzjoni.</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IL-PERIT JOSEPH SCALPELLO (Assistent Direttur fl-Awtorità tal-Ippjanar):</w:t>
      </w:r>
      <w:r w:rsidRPr="004A4F60">
        <w:rPr>
          <w:rFonts w:ascii="Times New Roman" w:hAnsi="Times New Roman" w:cs="Times New Roman"/>
          <w:lang w:val="mt-MT"/>
        </w:rPr>
        <w:t xml:space="preserve"> Se nagħmel </w:t>
      </w:r>
      <w:r w:rsidRPr="004A4F60">
        <w:rPr>
          <w:rFonts w:ascii="Times New Roman" w:hAnsi="Times New Roman" w:cs="Times New Roman"/>
          <w:i/>
          <w:lang w:val="mt-MT"/>
        </w:rPr>
        <w:t xml:space="preserve">overview </w:t>
      </w:r>
      <w:r w:rsidRPr="004A4F60">
        <w:rPr>
          <w:rFonts w:ascii="Times New Roman" w:hAnsi="Times New Roman" w:cs="Times New Roman"/>
          <w:lang w:val="mt-MT"/>
        </w:rPr>
        <w:t xml:space="preserve">qasira tal-proposta għall-emenda għas-Central Malta Local Plan, li tirrelata </w:t>
      </w:r>
      <w:r w:rsidRPr="004A4F60">
        <w:rPr>
          <w:rFonts w:ascii="Times New Roman" w:hAnsi="Times New Roman" w:cs="Times New Roman"/>
          <w:i/>
          <w:lang w:val="mt-MT"/>
        </w:rPr>
        <w:t>specific site</w:t>
      </w:r>
      <w:r w:rsidRPr="004A4F60">
        <w:rPr>
          <w:rFonts w:ascii="Times New Roman" w:hAnsi="Times New Roman" w:cs="Times New Roman"/>
          <w:lang w:val="mt-MT"/>
        </w:rPr>
        <w:t xml:space="preserve"> f’Santa Margerita fil-Mosta. Hawnhekk qed taraw </w:t>
      </w:r>
      <w:r w:rsidRPr="004A4F60">
        <w:rPr>
          <w:rFonts w:ascii="Times New Roman" w:hAnsi="Times New Roman" w:cs="Times New Roman"/>
          <w:i/>
          <w:lang w:val="mt-MT"/>
        </w:rPr>
        <w:t>depiction</w:t>
      </w:r>
      <w:r w:rsidRPr="004A4F60">
        <w:rPr>
          <w:rFonts w:ascii="Times New Roman" w:hAnsi="Times New Roman" w:cs="Times New Roman"/>
          <w:b/>
          <w:lang w:val="mt-MT"/>
        </w:rPr>
        <w:t xml:space="preserve"> </w:t>
      </w:r>
      <w:r w:rsidRPr="004A4F60">
        <w:rPr>
          <w:rFonts w:ascii="Times New Roman" w:hAnsi="Times New Roman" w:cs="Times New Roman"/>
          <w:lang w:val="mt-MT"/>
        </w:rPr>
        <w:t xml:space="preserve">dwar is-sit li qed nitkellmu fuqu, li huwa sit fuq il-periferija taż-żona urbana tal-Mosta u li hija ffurmata minn </w:t>
      </w:r>
      <w:r w:rsidRPr="004A4F60">
        <w:rPr>
          <w:rFonts w:ascii="Times New Roman" w:hAnsi="Times New Roman" w:cs="Times New Roman"/>
          <w:i/>
          <w:lang w:val="mt-MT"/>
        </w:rPr>
        <w:t xml:space="preserve">junction </w:t>
      </w:r>
      <w:r w:rsidRPr="004A4F60">
        <w:rPr>
          <w:rFonts w:ascii="Times New Roman" w:hAnsi="Times New Roman" w:cs="Times New Roman"/>
          <w:lang w:val="mt-MT"/>
        </w:rPr>
        <w:t xml:space="preserve">bejn numru ta’ toroq. Preżentement hija </w:t>
      </w:r>
      <w:r w:rsidRPr="004A4F60">
        <w:rPr>
          <w:rFonts w:ascii="Times New Roman" w:hAnsi="Times New Roman" w:cs="Times New Roman"/>
          <w:i/>
          <w:lang w:val="mt-MT"/>
        </w:rPr>
        <w:t>tarmaced open space</w:t>
      </w:r>
      <w:r w:rsidRPr="004A4F60">
        <w:rPr>
          <w:rFonts w:ascii="Times New Roman" w:hAnsi="Times New Roman" w:cs="Times New Roman"/>
          <w:lang w:val="mt-MT"/>
        </w:rPr>
        <w:t xml:space="preserve">, u bħalissa qegħdin taraw ftit </w:t>
      </w:r>
      <w:r w:rsidRPr="004A4F60">
        <w:rPr>
          <w:rFonts w:ascii="Times New Roman" w:hAnsi="Times New Roman" w:cs="Times New Roman"/>
          <w:i/>
          <w:lang w:val="mt-MT"/>
        </w:rPr>
        <w:t>visuals</w:t>
      </w:r>
      <w:r w:rsidRPr="004A4F60">
        <w:rPr>
          <w:rFonts w:ascii="Times New Roman" w:hAnsi="Times New Roman" w:cs="Times New Roman"/>
          <w:lang w:val="mt-MT"/>
        </w:rPr>
        <w:t xml:space="preserve"> biex tieħdu impressjoni ħafifa dwar il-kuntest tas-sit. L-iżvilupp ta’ mad-dawra huwa </w:t>
      </w:r>
      <w:r w:rsidRPr="004A4F60">
        <w:rPr>
          <w:rFonts w:ascii="Times New Roman" w:hAnsi="Times New Roman" w:cs="Times New Roman"/>
          <w:i/>
          <w:lang w:val="mt-MT"/>
        </w:rPr>
        <w:t>mostly residential</w:t>
      </w:r>
      <w:r w:rsidRPr="004A4F60">
        <w:rPr>
          <w:rFonts w:ascii="Times New Roman" w:hAnsi="Times New Roman" w:cs="Times New Roman"/>
          <w:lang w:val="mt-MT"/>
        </w:rPr>
        <w:t xml:space="preserve">, ħafna minnhom fuq żewġ sulari, però imbagħad hemm </w:t>
      </w:r>
      <w:r w:rsidRPr="004A4F60">
        <w:rPr>
          <w:rFonts w:ascii="Times New Roman" w:hAnsi="Times New Roman" w:cs="Times New Roman"/>
          <w:i/>
          <w:lang w:val="mt-MT"/>
        </w:rPr>
        <w:t>individual blocks</w:t>
      </w:r>
      <w:r w:rsidRPr="004A4F60">
        <w:rPr>
          <w:rFonts w:ascii="Times New Roman" w:hAnsi="Times New Roman" w:cs="Times New Roman"/>
          <w:lang w:val="mt-MT"/>
        </w:rPr>
        <w:t xml:space="preserve"> li qegħdin fuq tliet sulari. Karatteristika tas-sit hija kappella storika, li għaliha hija msemmija ż-żona.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Il-proposta qed tagħmel emenda għall-</w:t>
      </w:r>
      <w:r w:rsidRPr="004A4F60">
        <w:rPr>
          <w:rFonts w:ascii="Times New Roman" w:hAnsi="Times New Roman" w:cs="Times New Roman"/>
          <w:i/>
          <w:lang w:val="mt-MT"/>
        </w:rPr>
        <w:t xml:space="preserve">policy </w:t>
      </w:r>
      <w:r w:rsidRPr="004A4F60">
        <w:rPr>
          <w:rFonts w:ascii="Times New Roman" w:hAnsi="Times New Roman" w:cs="Times New Roman"/>
          <w:lang w:val="mt-MT"/>
        </w:rPr>
        <w:t>NO05</w:t>
      </w:r>
      <w:r w:rsidRPr="004A4F60">
        <w:rPr>
          <w:rFonts w:ascii="Times New Roman" w:hAnsi="Times New Roman" w:cs="Times New Roman"/>
          <w:i/>
          <w:lang w:val="mt-MT"/>
        </w:rPr>
        <w:t xml:space="preserve"> </w:t>
      </w:r>
      <w:r w:rsidRPr="004A4F60">
        <w:rPr>
          <w:rFonts w:ascii="Times New Roman" w:hAnsi="Times New Roman" w:cs="Times New Roman"/>
          <w:lang w:val="mt-MT"/>
        </w:rPr>
        <w:t>tal-</w:t>
      </w:r>
      <w:r w:rsidRPr="004A4F60">
        <w:rPr>
          <w:rFonts w:ascii="Times New Roman" w:hAnsi="Times New Roman" w:cs="Times New Roman"/>
          <w:i/>
          <w:lang w:val="mt-MT"/>
        </w:rPr>
        <w:t>local plan</w:t>
      </w:r>
      <w:r w:rsidRPr="004A4F60">
        <w:rPr>
          <w:rFonts w:ascii="Times New Roman" w:hAnsi="Times New Roman" w:cs="Times New Roman"/>
          <w:lang w:val="mt-MT"/>
        </w:rPr>
        <w:t xml:space="preserve"> u qed inbidlu wkoll il-</w:t>
      </w:r>
      <w:r w:rsidRPr="004A4F60">
        <w:rPr>
          <w:rFonts w:ascii="Times New Roman" w:hAnsi="Times New Roman" w:cs="Times New Roman"/>
          <w:i/>
          <w:lang w:val="mt-MT"/>
        </w:rPr>
        <w:t>policy map</w:t>
      </w:r>
      <w:r w:rsidRPr="004A4F60">
        <w:rPr>
          <w:rFonts w:ascii="Times New Roman" w:hAnsi="Times New Roman" w:cs="Times New Roman"/>
          <w:lang w:val="mt-MT"/>
        </w:rPr>
        <w:t xml:space="preserve"> MOM1, li fil-pjan lokali tal-2006 kienet </w:t>
      </w:r>
      <w:r w:rsidRPr="004A4F60">
        <w:rPr>
          <w:rFonts w:ascii="Times New Roman" w:hAnsi="Times New Roman" w:cs="Times New Roman"/>
          <w:i/>
          <w:lang w:val="mt-MT"/>
        </w:rPr>
        <w:t>zoned</w:t>
      </w:r>
      <w:r w:rsidRPr="004A4F60">
        <w:rPr>
          <w:rFonts w:ascii="Times New Roman" w:hAnsi="Times New Roman" w:cs="Times New Roman"/>
          <w:lang w:val="mt-MT"/>
        </w:rPr>
        <w:t xml:space="preserve"> għal </w:t>
      </w:r>
      <w:r w:rsidRPr="004A4F60">
        <w:rPr>
          <w:rFonts w:ascii="Times New Roman" w:hAnsi="Times New Roman" w:cs="Times New Roman"/>
          <w:i/>
          <w:lang w:val="mt-MT"/>
        </w:rPr>
        <w:t>comunity facilities</w:t>
      </w:r>
      <w:r w:rsidRPr="004A4F60">
        <w:rPr>
          <w:rFonts w:ascii="Times New Roman" w:hAnsi="Times New Roman" w:cs="Times New Roman"/>
          <w:lang w:val="mt-MT"/>
        </w:rPr>
        <w:t xml:space="preserve">, partikolarment għal bini ekkleżjastiku u ċentru pastorali. Il-pjan lokali tal-2006 kien għamel ukoll </w:t>
      </w:r>
      <w:r w:rsidRPr="004A4F60">
        <w:rPr>
          <w:rFonts w:ascii="Times New Roman" w:hAnsi="Times New Roman" w:cs="Times New Roman"/>
          <w:i/>
          <w:lang w:val="mt-MT"/>
        </w:rPr>
        <w:t>height limitation</w:t>
      </w:r>
      <w:r w:rsidRPr="004A4F60">
        <w:rPr>
          <w:rFonts w:ascii="Times New Roman" w:hAnsi="Times New Roman" w:cs="Times New Roman"/>
          <w:lang w:val="mt-MT"/>
        </w:rPr>
        <w:t xml:space="preserve"> ta’ tliet sulari u </w:t>
      </w:r>
      <w:r w:rsidRPr="004A4F60">
        <w:rPr>
          <w:rFonts w:ascii="Times New Roman" w:hAnsi="Times New Roman" w:cs="Times New Roman"/>
          <w:i/>
          <w:lang w:val="mt-MT"/>
        </w:rPr>
        <w:t>semi-basement</w:t>
      </w:r>
      <w:r w:rsidRPr="004A4F60">
        <w:rPr>
          <w:rFonts w:ascii="Times New Roman" w:hAnsi="Times New Roman" w:cs="Times New Roman"/>
          <w:lang w:val="mt-MT"/>
        </w:rPr>
        <w:t xml:space="preserve"> għal dan is-sit, però kien hemm kriterji fuq id-disinn li kellhom jirrispettaw il-kuntest. Il-pjan daħal f’iktar dettall fuq is-</w:t>
      </w:r>
      <w:r w:rsidRPr="004A4F60">
        <w:rPr>
          <w:rFonts w:ascii="Times New Roman" w:hAnsi="Times New Roman" w:cs="Times New Roman"/>
          <w:i/>
          <w:lang w:val="mt-MT"/>
        </w:rPr>
        <w:t>site</w:t>
      </w:r>
      <w:r w:rsidRPr="004A4F60">
        <w:rPr>
          <w:rFonts w:ascii="Times New Roman" w:hAnsi="Times New Roman" w:cs="Times New Roman"/>
          <w:lang w:val="mt-MT"/>
        </w:rPr>
        <w:t xml:space="preserve"> nnifisha, u kif qegħdin naraw, is-sit tax-xellug juri kif kien iż-</w:t>
      </w:r>
      <w:r w:rsidRPr="004A4F60">
        <w:rPr>
          <w:rFonts w:ascii="Times New Roman" w:hAnsi="Times New Roman" w:cs="Times New Roman"/>
          <w:i/>
          <w:lang w:val="mt-MT"/>
        </w:rPr>
        <w:t xml:space="preserve">zoning </w:t>
      </w:r>
      <w:r w:rsidRPr="004A4F60">
        <w:rPr>
          <w:rFonts w:ascii="Times New Roman" w:hAnsi="Times New Roman" w:cs="Times New Roman"/>
          <w:lang w:val="mt-MT"/>
        </w:rPr>
        <w:t>fil-pjan tal-1989, dak li nsejħu t-</w:t>
      </w:r>
      <w:r w:rsidRPr="004A4F60">
        <w:rPr>
          <w:rFonts w:ascii="Times New Roman" w:hAnsi="Times New Roman" w:cs="Times New Roman"/>
          <w:i/>
          <w:lang w:val="mt-MT"/>
        </w:rPr>
        <w:t>temporary provision schemes</w:t>
      </w:r>
      <w:r w:rsidRPr="004A4F60">
        <w:rPr>
          <w:rFonts w:ascii="Times New Roman" w:hAnsi="Times New Roman" w:cs="Times New Roman"/>
          <w:lang w:val="mt-MT"/>
        </w:rPr>
        <w:t>; dik it-</w:t>
      </w:r>
      <w:r w:rsidRPr="004A4F60">
        <w:rPr>
          <w:rFonts w:ascii="Times New Roman" w:hAnsi="Times New Roman" w:cs="Times New Roman"/>
          <w:i/>
          <w:lang w:val="mt-MT"/>
        </w:rPr>
        <w:t xml:space="preserve">triangle on the right </w:t>
      </w:r>
      <w:r w:rsidRPr="004A4F60">
        <w:rPr>
          <w:rFonts w:ascii="Times New Roman" w:hAnsi="Times New Roman" w:cs="Times New Roman"/>
          <w:lang w:val="mt-MT"/>
        </w:rPr>
        <w:t xml:space="preserve">kienet allokata bħala </w:t>
      </w:r>
      <w:r w:rsidRPr="004A4F60">
        <w:rPr>
          <w:rFonts w:ascii="Times New Roman" w:hAnsi="Times New Roman" w:cs="Times New Roman"/>
          <w:i/>
          <w:lang w:val="mt-MT"/>
        </w:rPr>
        <w:t>green open space</w:t>
      </w:r>
      <w:r w:rsidRPr="004A4F60">
        <w:rPr>
          <w:rFonts w:ascii="Times New Roman" w:hAnsi="Times New Roman" w:cs="Times New Roman"/>
          <w:lang w:val="mt-MT"/>
        </w:rPr>
        <w:t>. Imbagħad il-mappa tan-naħa l-oħra qed turi kif emendaha l-</w:t>
      </w:r>
      <w:r w:rsidRPr="004A4F60">
        <w:rPr>
          <w:rFonts w:ascii="Times New Roman" w:hAnsi="Times New Roman" w:cs="Times New Roman"/>
          <w:i/>
          <w:lang w:val="mt-MT"/>
        </w:rPr>
        <w:t xml:space="preserve">local plan, </w:t>
      </w:r>
      <w:r w:rsidRPr="004A4F60">
        <w:rPr>
          <w:rFonts w:ascii="Times New Roman" w:hAnsi="Times New Roman" w:cs="Times New Roman"/>
          <w:lang w:val="mt-MT"/>
        </w:rPr>
        <w:t>jiġifieri ta dak iż-</w:t>
      </w:r>
      <w:r w:rsidRPr="004A4F60">
        <w:rPr>
          <w:rFonts w:ascii="Times New Roman" w:hAnsi="Times New Roman" w:cs="Times New Roman"/>
          <w:i/>
          <w:lang w:val="mt-MT"/>
        </w:rPr>
        <w:t xml:space="preserve">zoning, </w:t>
      </w:r>
      <w:r w:rsidRPr="004A4F60">
        <w:rPr>
          <w:rFonts w:ascii="Times New Roman" w:hAnsi="Times New Roman" w:cs="Times New Roman"/>
          <w:lang w:val="mt-MT"/>
        </w:rPr>
        <w:t>hemmhekk jidher kulur aħmar u kienet allokata, kif għedna, għall-</w:t>
      </w:r>
      <w:r w:rsidRPr="004A4F60">
        <w:rPr>
          <w:rFonts w:ascii="Times New Roman" w:hAnsi="Times New Roman" w:cs="Times New Roman"/>
          <w:i/>
          <w:lang w:val="mt-MT"/>
        </w:rPr>
        <w:t xml:space="preserve">community facilities </w:t>
      </w:r>
      <w:r w:rsidRPr="004A4F60">
        <w:rPr>
          <w:rFonts w:ascii="Times New Roman" w:hAnsi="Times New Roman" w:cs="Times New Roman"/>
          <w:lang w:val="mt-MT"/>
        </w:rPr>
        <w:t xml:space="preserve">fuq tliet sulari. Din l-emenda se tkun qed teffettwa dawk it-tliet pjanti li jeżistu fil-pjan lokali viġenti tal-2006. </w:t>
      </w: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lastRenderedPageBreak/>
        <w:t>Bħala proċess ta’ emenda għal-</w:t>
      </w:r>
      <w:r w:rsidRPr="004A4F60">
        <w:rPr>
          <w:rFonts w:ascii="Times New Roman" w:hAnsi="Times New Roman" w:cs="Times New Roman"/>
          <w:i/>
          <w:lang w:val="mt-MT"/>
        </w:rPr>
        <w:t xml:space="preserve">local plan </w:t>
      </w:r>
      <w:r w:rsidRPr="004A4F60">
        <w:rPr>
          <w:rFonts w:ascii="Times New Roman" w:hAnsi="Times New Roman" w:cs="Times New Roman"/>
          <w:lang w:val="mt-MT"/>
        </w:rPr>
        <w:t>dejjem jibda fuq l-</w:t>
      </w:r>
      <w:r w:rsidRPr="004A4F60">
        <w:rPr>
          <w:rFonts w:ascii="Times New Roman" w:hAnsi="Times New Roman" w:cs="Times New Roman"/>
          <w:i/>
          <w:lang w:val="mt-MT"/>
        </w:rPr>
        <w:t>objective</w:t>
      </w:r>
      <w:r w:rsidRPr="004A4F60">
        <w:rPr>
          <w:rFonts w:ascii="Times New Roman" w:hAnsi="Times New Roman" w:cs="Times New Roman"/>
          <w:lang w:val="mt-MT"/>
        </w:rPr>
        <w:t>, jiġifieri d-direzzjoni strateġika tal-Gvern, u dan l-</w:t>
      </w:r>
      <w:r w:rsidRPr="004A4F60">
        <w:rPr>
          <w:rFonts w:ascii="Times New Roman" w:hAnsi="Times New Roman" w:cs="Times New Roman"/>
          <w:i/>
          <w:lang w:val="mt-MT"/>
        </w:rPr>
        <w:t>objective</w:t>
      </w:r>
      <w:r w:rsidRPr="004A4F60">
        <w:rPr>
          <w:rFonts w:ascii="Times New Roman" w:hAnsi="Times New Roman" w:cs="Times New Roman"/>
          <w:lang w:val="mt-MT"/>
        </w:rPr>
        <w:t xml:space="preserve"> kien jgħid “</w:t>
      </w:r>
      <w:r w:rsidRPr="004A4F60">
        <w:rPr>
          <w:rFonts w:ascii="Times New Roman" w:hAnsi="Times New Roman" w:cs="Times New Roman"/>
          <w:i/>
          <w:lang w:val="mt-MT"/>
        </w:rPr>
        <w:t>to promote the progressive introduction of more greenery in strategic urban locations, which in turn should translate to the embellishment of potential open spaces and squares resulting in the enhancement of the character of Maltese towns and villages</w:t>
      </w:r>
      <w:r w:rsidRPr="004A4F60">
        <w:rPr>
          <w:rFonts w:ascii="Times New Roman" w:hAnsi="Times New Roman" w:cs="Times New Roman"/>
          <w:lang w:val="mt-MT"/>
        </w:rPr>
        <w:t>”</w:t>
      </w:r>
      <w:r w:rsidRPr="004A4F60">
        <w:rPr>
          <w:rFonts w:ascii="Times New Roman" w:hAnsi="Times New Roman" w:cs="Times New Roman"/>
          <w:i/>
          <w:lang w:val="mt-MT"/>
        </w:rPr>
        <w:t xml:space="preserve">. </w:t>
      </w:r>
      <w:r w:rsidRPr="004A4F60">
        <w:rPr>
          <w:rFonts w:ascii="Times New Roman" w:hAnsi="Times New Roman" w:cs="Times New Roman"/>
          <w:lang w:val="mt-MT"/>
        </w:rPr>
        <w:t>Jiġifieri d-direzzjoni tal-Gvern kienet li s-</w:t>
      </w:r>
      <w:r w:rsidRPr="004A4F60">
        <w:rPr>
          <w:rFonts w:ascii="Times New Roman" w:hAnsi="Times New Roman" w:cs="Times New Roman"/>
          <w:i/>
          <w:lang w:val="mt-MT"/>
        </w:rPr>
        <w:t xml:space="preserve">site </w:t>
      </w:r>
      <w:r w:rsidRPr="004A4F60">
        <w:rPr>
          <w:rFonts w:ascii="Times New Roman" w:hAnsi="Times New Roman" w:cs="Times New Roman"/>
          <w:lang w:val="mt-MT"/>
        </w:rPr>
        <w:t>jibdlilha ż-</w:t>
      </w:r>
      <w:r w:rsidRPr="004A4F60">
        <w:rPr>
          <w:rFonts w:ascii="Times New Roman" w:hAnsi="Times New Roman" w:cs="Times New Roman"/>
          <w:i/>
          <w:lang w:val="mt-MT"/>
        </w:rPr>
        <w:t xml:space="preserve">zoning </w:t>
      </w:r>
      <w:r w:rsidRPr="004A4F60">
        <w:rPr>
          <w:rFonts w:ascii="Times New Roman" w:hAnsi="Times New Roman" w:cs="Times New Roman"/>
          <w:lang w:val="mt-MT"/>
        </w:rPr>
        <w:t xml:space="preserve">u ssir bħala </w:t>
      </w:r>
      <w:r w:rsidRPr="004A4F60">
        <w:rPr>
          <w:rFonts w:ascii="Times New Roman" w:hAnsi="Times New Roman" w:cs="Times New Roman"/>
          <w:i/>
          <w:lang w:val="mt-MT"/>
        </w:rPr>
        <w:t xml:space="preserve">green open space. </w:t>
      </w:r>
      <w:r w:rsidRPr="004A4F60">
        <w:rPr>
          <w:rFonts w:ascii="Times New Roman" w:hAnsi="Times New Roman" w:cs="Times New Roman"/>
          <w:lang w:val="mt-MT"/>
        </w:rPr>
        <w:t>Dwar dan l-</w:t>
      </w:r>
      <w:r w:rsidRPr="004A4F60">
        <w:rPr>
          <w:rFonts w:ascii="Times New Roman" w:hAnsi="Times New Roman" w:cs="Times New Roman"/>
          <w:i/>
          <w:lang w:val="mt-MT"/>
        </w:rPr>
        <w:t xml:space="preserve">objective </w:t>
      </w:r>
      <w:r w:rsidRPr="004A4F60">
        <w:rPr>
          <w:rFonts w:ascii="Times New Roman" w:hAnsi="Times New Roman" w:cs="Times New Roman"/>
          <w:lang w:val="mt-MT"/>
        </w:rPr>
        <w:t xml:space="preserve">saret konsultazzjoni bejn it-30 ta’ Ottubru u  l-21 ta’ Novembru 2017.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 xml:space="preserve">Bħala </w:t>
      </w:r>
      <w:r w:rsidRPr="004A4F60">
        <w:rPr>
          <w:rFonts w:ascii="Times New Roman" w:hAnsi="Times New Roman" w:cs="Times New Roman"/>
          <w:i/>
          <w:lang w:val="mt-MT"/>
        </w:rPr>
        <w:t xml:space="preserve">strategic direction, </w:t>
      </w:r>
      <w:r w:rsidRPr="004A4F60">
        <w:rPr>
          <w:rFonts w:ascii="Times New Roman" w:hAnsi="Times New Roman" w:cs="Times New Roman"/>
          <w:lang w:val="mt-MT"/>
        </w:rPr>
        <w:t xml:space="preserve">ovvjament jekk aħna qegħdin nagħmlu </w:t>
      </w:r>
      <w:r w:rsidRPr="004A4F60">
        <w:rPr>
          <w:rFonts w:ascii="Times New Roman" w:hAnsi="Times New Roman" w:cs="Times New Roman"/>
          <w:i/>
          <w:lang w:val="mt-MT"/>
        </w:rPr>
        <w:t>local plan review</w:t>
      </w:r>
      <w:r w:rsidRPr="004A4F60">
        <w:rPr>
          <w:rFonts w:ascii="Times New Roman" w:hAnsi="Times New Roman" w:cs="Times New Roman"/>
          <w:lang w:val="mt-MT"/>
        </w:rPr>
        <w:t xml:space="preserve"> irridu wkoll nagħtu kas il-</w:t>
      </w:r>
      <w:r w:rsidRPr="004A4F60">
        <w:rPr>
          <w:rFonts w:ascii="Times New Roman" w:hAnsi="Times New Roman" w:cs="Times New Roman"/>
          <w:i/>
          <w:lang w:val="mt-MT"/>
        </w:rPr>
        <w:t xml:space="preserve">policies </w:t>
      </w:r>
      <w:r w:rsidRPr="004A4F60">
        <w:rPr>
          <w:rFonts w:ascii="Times New Roman" w:hAnsi="Times New Roman" w:cs="Times New Roman"/>
          <w:lang w:val="mt-MT"/>
        </w:rPr>
        <w:t>tal-iStrategic Plan for the Environment and Development (SPED) u hawnhekk qed naraw il-</w:t>
      </w:r>
      <w:r w:rsidRPr="004A4F60">
        <w:rPr>
          <w:rFonts w:ascii="Times New Roman" w:hAnsi="Times New Roman" w:cs="Times New Roman"/>
          <w:i/>
          <w:lang w:val="mt-MT"/>
        </w:rPr>
        <w:t>policies</w:t>
      </w:r>
      <w:r w:rsidRPr="004A4F60">
        <w:rPr>
          <w:rFonts w:ascii="Times New Roman" w:hAnsi="Times New Roman" w:cs="Times New Roman"/>
          <w:lang w:val="mt-MT"/>
        </w:rPr>
        <w:t xml:space="preserve"> li jissapportjaw dan l-oġġettiv li aħna nżidu l-</w:t>
      </w:r>
      <w:r w:rsidRPr="004A4F60">
        <w:rPr>
          <w:rFonts w:ascii="Times New Roman" w:hAnsi="Times New Roman" w:cs="Times New Roman"/>
          <w:i/>
          <w:lang w:val="mt-MT"/>
        </w:rPr>
        <w:t>green open spaces</w:t>
      </w:r>
      <w:r w:rsidRPr="004A4F60">
        <w:rPr>
          <w:rFonts w:ascii="Times New Roman" w:hAnsi="Times New Roman" w:cs="Times New Roman"/>
          <w:lang w:val="mt-MT"/>
        </w:rPr>
        <w:t xml:space="preserve"> fiż-żoni urbani. Issa qegħdin naraw </w:t>
      </w:r>
      <w:r w:rsidRPr="004A4F60">
        <w:rPr>
          <w:rFonts w:ascii="Times New Roman" w:hAnsi="Times New Roman" w:cs="Times New Roman"/>
          <w:i/>
          <w:lang w:val="mt-MT"/>
        </w:rPr>
        <w:t xml:space="preserve">summary </w:t>
      </w:r>
      <w:r w:rsidRPr="004A4F60">
        <w:rPr>
          <w:rFonts w:ascii="Times New Roman" w:hAnsi="Times New Roman" w:cs="Times New Roman"/>
          <w:lang w:val="mt-MT"/>
        </w:rPr>
        <w:t xml:space="preserve">tar-riżultat tal-konsultazzjoni li kien hemm bejn Ottubru u Novembru. B’kollox irċevejna 18-il </w:t>
      </w:r>
      <w:r w:rsidRPr="004A4F60">
        <w:rPr>
          <w:rFonts w:ascii="Times New Roman" w:hAnsi="Times New Roman" w:cs="Times New Roman"/>
          <w:i/>
          <w:lang w:val="mt-MT"/>
        </w:rPr>
        <w:t>submission</w:t>
      </w:r>
      <w:r w:rsidRPr="004A4F60">
        <w:rPr>
          <w:rFonts w:ascii="Times New Roman" w:hAnsi="Times New Roman" w:cs="Times New Roman"/>
          <w:lang w:val="mt-MT"/>
        </w:rPr>
        <w:t xml:space="preserve"> li kollha prattikament kienu</w:t>
      </w:r>
      <w:r w:rsidRPr="004A4F60">
        <w:rPr>
          <w:rFonts w:ascii="Times New Roman" w:hAnsi="Times New Roman" w:cs="Times New Roman"/>
          <w:i/>
          <w:lang w:val="mt-MT"/>
        </w:rPr>
        <w:t xml:space="preserve"> in favour </w:t>
      </w:r>
      <w:r w:rsidRPr="004A4F60">
        <w:rPr>
          <w:rFonts w:ascii="Times New Roman" w:hAnsi="Times New Roman" w:cs="Times New Roman"/>
          <w:lang w:val="mt-MT"/>
        </w:rPr>
        <w:t>tal-proposta li jsir ir-</w:t>
      </w:r>
      <w:r w:rsidRPr="004A4F60">
        <w:rPr>
          <w:rFonts w:ascii="Times New Roman" w:hAnsi="Times New Roman" w:cs="Times New Roman"/>
          <w:i/>
          <w:lang w:val="mt-MT"/>
        </w:rPr>
        <w:t xml:space="preserve">rezoning </w:t>
      </w:r>
      <w:r w:rsidRPr="004A4F60">
        <w:rPr>
          <w:rFonts w:ascii="Times New Roman" w:hAnsi="Times New Roman" w:cs="Times New Roman"/>
          <w:lang w:val="mt-MT"/>
        </w:rPr>
        <w:t xml:space="preserve">għal </w:t>
      </w:r>
      <w:r w:rsidRPr="004A4F60">
        <w:rPr>
          <w:rFonts w:ascii="Times New Roman" w:hAnsi="Times New Roman" w:cs="Times New Roman"/>
          <w:i/>
          <w:lang w:val="mt-MT"/>
        </w:rPr>
        <w:t>open space</w:t>
      </w:r>
      <w:r w:rsidRPr="004A4F60">
        <w:rPr>
          <w:rFonts w:ascii="Times New Roman" w:hAnsi="Times New Roman" w:cs="Times New Roman"/>
          <w:lang w:val="mt-MT"/>
        </w:rPr>
        <w:t>.</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Irridu nsemmu wkoll il-kuntest li fuq din is-</w:t>
      </w:r>
      <w:r w:rsidRPr="004A4F60">
        <w:rPr>
          <w:rFonts w:ascii="Times New Roman" w:hAnsi="Times New Roman" w:cs="Times New Roman"/>
          <w:i/>
          <w:lang w:val="mt-MT"/>
        </w:rPr>
        <w:t xml:space="preserve">site </w:t>
      </w:r>
      <w:r w:rsidRPr="004A4F60">
        <w:rPr>
          <w:rFonts w:ascii="Times New Roman" w:hAnsi="Times New Roman" w:cs="Times New Roman"/>
          <w:lang w:val="mt-MT"/>
        </w:rPr>
        <w:t xml:space="preserve">kien hemm </w:t>
      </w:r>
      <w:r w:rsidRPr="004A4F60">
        <w:rPr>
          <w:rFonts w:ascii="Times New Roman" w:hAnsi="Times New Roman" w:cs="Times New Roman"/>
          <w:i/>
          <w:lang w:val="mt-MT"/>
        </w:rPr>
        <w:t>planning application</w:t>
      </w:r>
      <w:r w:rsidRPr="004A4F60">
        <w:rPr>
          <w:rFonts w:ascii="Times New Roman" w:hAnsi="Times New Roman" w:cs="Times New Roman"/>
          <w:lang w:val="mt-MT"/>
        </w:rPr>
        <w:t>, PA2328/15, allura rċevejna wkoll bħala parti mil-</w:t>
      </w:r>
      <w:r w:rsidRPr="004A4F60">
        <w:rPr>
          <w:rFonts w:ascii="Times New Roman" w:hAnsi="Times New Roman" w:cs="Times New Roman"/>
          <w:i/>
          <w:lang w:val="mt-MT"/>
        </w:rPr>
        <w:t xml:space="preserve">local plan review </w:t>
      </w:r>
      <w:r w:rsidRPr="004A4F60">
        <w:rPr>
          <w:rFonts w:ascii="Times New Roman" w:hAnsi="Times New Roman" w:cs="Times New Roman"/>
          <w:lang w:val="mt-MT"/>
        </w:rPr>
        <w:t>numru sostanzjali ta’ oġġezzjonijiet għal dak l-iżvilupp. Il-pubbliku in ġenerali kien qed jaqbel mar-</w:t>
      </w:r>
      <w:r w:rsidRPr="004A4F60">
        <w:rPr>
          <w:rFonts w:ascii="Times New Roman" w:hAnsi="Times New Roman" w:cs="Times New Roman"/>
          <w:i/>
          <w:lang w:val="mt-MT"/>
        </w:rPr>
        <w:t xml:space="preserve">rezoning </w:t>
      </w:r>
      <w:r w:rsidRPr="004A4F60">
        <w:rPr>
          <w:rFonts w:ascii="Times New Roman" w:hAnsi="Times New Roman" w:cs="Times New Roman"/>
          <w:lang w:val="mt-MT"/>
        </w:rPr>
        <w:t>u joġġezzjona għal dak l-iżvilupp u kien qed jagħti r-raġunijiet għaliex se jeffettwa l-</w:t>
      </w:r>
      <w:r w:rsidRPr="004A4F60">
        <w:rPr>
          <w:rFonts w:ascii="Times New Roman" w:hAnsi="Times New Roman" w:cs="Times New Roman"/>
          <w:i/>
          <w:lang w:val="mt-MT"/>
        </w:rPr>
        <w:t xml:space="preserve">views </w:t>
      </w:r>
      <w:r w:rsidRPr="004A4F60">
        <w:rPr>
          <w:rFonts w:ascii="Times New Roman" w:hAnsi="Times New Roman" w:cs="Times New Roman"/>
          <w:lang w:val="mt-MT"/>
        </w:rPr>
        <w:t xml:space="preserve">u se jkun </w:t>
      </w:r>
      <w:r w:rsidRPr="004A4F60">
        <w:rPr>
          <w:rFonts w:ascii="Times New Roman" w:hAnsi="Times New Roman" w:cs="Times New Roman"/>
          <w:i/>
          <w:lang w:val="mt-MT"/>
        </w:rPr>
        <w:t xml:space="preserve">eyesore, </w:t>
      </w:r>
      <w:r w:rsidRPr="004A4F60">
        <w:rPr>
          <w:rFonts w:ascii="Times New Roman" w:hAnsi="Times New Roman" w:cs="Times New Roman"/>
          <w:lang w:val="mt-MT"/>
        </w:rPr>
        <w:t xml:space="preserve">se jżid il-problema ta’ </w:t>
      </w:r>
      <w:r w:rsidRPr="004A4F60">
        <w:rPr>
          <w:rFonts w:ascii="Times New Roman" w:hAnsi="Times New Roman" w:cs="Times New Roman"/>
          <w:i/>
          <w:lang w:val="mt-MT"/>
        </w:rPr>
        <w:t xml:space="preserve">parking </w:t>
      </w:r>
      <w:r w:rsidRPr="004A4F60">
        <w:rPr>
          <w:rFonts w:ascii="Times New Roman" w:hAnsi="Times New Roman" w:cs="Times New Roman"/>
          <w:lang w:val="mt-MT"/>
        </w:rPr>
        <w:t xml:space="preserve"> u se jkollu impatt fuq il-valur tal-proprjetà. Importanti ngħidu li dik l-</w:t>
      </w:r>
      <w:r w:rsidRPr="004A4F60">
        <w:rPr>
          <w:rFonts w:ascii="Times New Roman" w:hAnsi="Times New Roman" w:cs="Times New Roman"/>
          <w:i/>
          <w:lang w:val="mt-MT"/>
        </w:rPr>
        <w:t xml:space="preserve">application </w:t>
      </w:r>
      <w:r w:rsidRPr="004A4F60">
        <w:rPr>
          <w:rFonts w:ascii="Times New Roman" w:hAnsi="Times New Roman" w:cs="Times New Roman"/>
          <w:lang w:val="mt-MT"/>
        </w:rPr>
        <w:t xml:space="preserve">kienet tmur </w:t>
      </w:r>
      <w:r w:rsidRPr="004A4F60">
        <w:rPr>
          <w:rFonts w:ascii="Times New Roman" w:hAnsi="Times New Roman" w:cs="Times New Roman"/>
          <w:i/>
          <w:lang w:val="mt-MT"/>
        </w:rPr>
        <w:t xml:space="preserve">beyond </w:t>
      </w:r>
      <w:r w:rsidRPr="004A4F60">
        <w:rPr>
          <w:rFonts w:ascii="Times New Roman" w:hAnsi="Times New Roman" w:cs="Times New Roman"/>
          <w:lang w:val="mt-MT"/>
        </w:rPr>
        <w:t>il-</w:t>
      </w:r>
      <w:r w:rsidRPr="004A4F60">
        <w:rPr>
          <w:rFonts w:ascii="Times New Roman" w:hAnsi="Times New Roman" w:cs="Times New Roman"/>
          <w:i/>
          <w:lang w:val="mt-MT"/>
        </w:rPr>
        <w:t xml:space="preserve">provisions </w:t>
      </w:r>
      <w:r w:rsidRPr="004A4F60">
        <w:rPr>
          <w:rFonts w:ascii="Times New Roman" w:hAnsi="Times New Roman" w:cs="Times New Roman"/>
          <w:lang w:val="mt-MT"/>
        </w:rPr>
        <w:t xml:space="preserve">tal-pjan lokali u li </w:t>
      </w:r>
      <w:r w:rsidRPr="004A4F60">
        <w:rPr>
          <w:rFonts w:ascii="Times New Roman" w:hAnsi="Times New Roman" w:cs="Times New Roman"/>
          <w:i/>
          <w:lang w:val="mt-MT"/>
        </w:rPr>
        <w:t xml:space="preserve">at this point </w:t>
      </w:r>
      <w:r w:rsidRPr="004A4F60">
        <w:rPr>
          <w:rFonts w:ascii="Times New Roman" w:hAnsi="Times New Roman" w:cs="Times New Roman"/>
          <w:lang w:val="mt-MT"/>
        </w:rPr>
        <w:t xml:space="preserve">din ġiet </w:t>
      </w:r>
      <w:r w:rsidRPr="004A4F60">
        <w:rPr>
          <w:rFonts w:ascii="Times New Roman" w:hAnsi="Times New Roman" w:cs="Times New Roman"/>
          <w:i/>
          <w:lang w:val="mt-MT"/>
        </w:rPr>
        <w:t xml:space="preserve">withdrawn, </w:t>
      </w:r>
      <w:r w:rsidRPr="004A4F60">
        <w:rPr>
          <w:rFonts w:ascii="Times New Roman" w:hAnsi="Times New Roman" w:cs="Times New Roman"/>
          <w:lang w:val="mt-MT"/>
        </w:rPr>
        <w:t xml:space="preserve">jiġifieri llum m’għadhiex </w:t>
      </w:r>
      <w:r w:rsidRPr="004A4F60">
        <w:rPr>
          <w:rFonts w:ascii="Times New Roman" w:hAnsi="Times New Roman" w:cs="Times New Roman"/>
          <w:i/>
          <w:lang w:val="mt-MT"/>
        </w:rPr>
        <w:t xml:space="preserve">a pending application </w:t>
      </w:r>
      <w:r w:rsidRPr="004A4F60">
        <w:rPr>
          <w:rFonts w:ascii="Times New Roman" w:hAnsi="Times New Roman" w:cs="Times New Roman"/>
          <w:lang w:val="mt-MT"/>
        </w:rPr>
        <w:t>għax is-sid irtira l-applikazzjoni.</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Issemmew ukoll punti dwar kif imbagħad għandu jintuża dan l-</w:t>
      </w:r>
      <w:r w:rsidRPr="004A4F60">
        <w:rPr>
          <w:rFonts w:ascii="Times New Roman" w:hAnsi="Times New Roman" w:cs="Times New Roman"/>
          <w:i/>
          <w:lang w:val="mt-MT"/>
        </w:rPr>
        <w:t>open space</w:t>
      </w:r>
      <w:r w:rsidRPr="004A4F60">
        <w:rPr>
          <w:rFonts w:ascii="Times New Roman" w:hAnsi="Times New Roman" w:cs="Times New Roman"/>
          <w:lang w:val="mt-MT"/>
        </w:rPr>
        <w:t xml:space="preserve">, li għandu jkun hemm anke </w:t>
      </w:r>
      <w:r w:rsidRPr="004A4F60">
        <w:rPr>
          <w:rFonts w:ascii="Times New Roman" w:hAnsi="Times New Roman" w:cs="Times New Roman"/>
          <w:i/>
          <w:lang w:val="mt-MT"/>
        </w:rPr>
        <w:t xml:space="preserve">traffic management </w:t>
      </w:r>
      <w:r w:rsidRPr="004A4F60">
        <w:rPr>
          <w:rFonts w:ascii="Times New Roman" w:hAnsi="Times New Roman" w:cs="Times New Roman"/>
          <w:lang w:val="mt-MT"/>
        </w:rPr>
        <w:t xml:space="preserve">marbut miegħu u li trid dejjem tagħti kas dik il-kappella li semmejna li għandha valur storiku.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 xml:space="preserve">Kellna wkoll </w:t>
      </w:r>
      <w:r w:rsidRPr="004A4F60">
        <w:rPr>
          <w:rFonts w:ascii="Times New Roman" w:hAnsi="Times New Roman" w:cs="Times New Roman"/>
          <w:i/>
          <w:lang w:val="mt-MT"/>
        </w:rPr>
        <w:t xml:space="preserve">submissions </w:t>
      </w:r>
      <w:r w:rsidRPr="004A4F60">
        <w:rPr>
          <w:rFonts w:ascii="Times New Roman" w:hAnsi="Times New Roman" w:cs="Times New Roman"/>
          <w:lang w:val="mt-MT"/>
        </w:rPr>
        <w:t>mill-Kunsill Lokali tal-Mosta u kienet qisu fuq l-istess linja li s-</w:t>
      </w:r>
      <w:r w:rsidRPr="004A4F60">
        <w:rPr>
          <w:rFonts w:ascii="Times New Roman" w:hAnsi="Times New Roman" w:cs="Times New Roman"/>
          <w:i/>
          <w:lang w:val="mt-MT"/>
        </w:rPr>
        <w:t xml:space="preserve">site </w:t>
      </w:r>
      <w:r w:rsidRPr="004A4F60">
        <w:rPr>
          <w:rFonts w:ascii="Times New Roman" w:hAnsi="Times New Roman" w:cs="Times New Roman"/>
          <w:lang w:val="mt-MT"/>
        </w:rPr>
        <w:t>m’għandhiex tiġi żviluppata, li dawk l-applikazzjonijiet li kien hemm fuq is-</w:t>
      </w:r>
      <w:r w:rsidRPr="004A4F60">
        <w:rPr>
          <w:rFonts w:ascii="Times New Roman" w:hAnsi="Times New Roman" w:cs="Times New Roman"/>
          <w:i/>
          <w:lang w:val="mt-MT"/>
        </w:rPr>
        <w:t xml:space="preserve">site </w:t>
      </w:r>
      <w:r w:rsidRPr="004A4F60">
        <w:rPr>
          <w:rFonts w:ascii="Times New Roman" w:hAnsi="Times New Roman" w:cs="Times New Roman"/>
          <w:lang w:val="mt-MT"/>
        </w:rPr>
        <w:t xml:space="preserve">għandhom jiġu revokati jew inkella rrifjutati u li mbagħad għandu jibda l-proċess ta’ </w:t>
      </w:r>
      <w:r w:rsidRPr="004A4F60">
        <w:rPr>
          <w:rFonts w:ascii="Times New Roman" w:hAnsi="Times New Roman" w:cs="Times New Roman"/>
          <w:lang w:val="mt-MT"/>
        </w:rPr>
        <w:lastRenderedPageBreak/>
        <w:t>esproprjazzjoni ta’ din is-</w:t>
      </w:r>
      <w:r w:rsidRPr="004A4F60">
        <w:rPr>
          <w:rFonts w:ascii="Times New Roman" w:hAnsi="Times New Roman" w:cs="Times New Roman"/>
          <w:i/>
          <w:lang w:val="mt-MT"/>
        </w:rPr>
        <w:t>site</w:t>
      </w:r>
      <w:r w:rsidRPr="004A4F60">
        <w:rPr>
          <w:rFonts w:ascii="Times New Roman" w:hAnsi="Times New Roman" w:cs="Times New Roman"/>
          <w:lang w:val="mt-MT"/>
        </w:rPr>
        <w:t xml:space="preserve">, għax fil-preżent hija art tal-privat.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 xml:space="preserve">Kellna wkoll </w:t>
      </w:r>
      <w:r w:rsidRPr="004A4F60">
        <w:rPr>
          <w:rFonts w:ascii="Times New Roman" w:hAnsi="Times New Roman" w:cs="Times New Roman"/>
          <w:i/>
          <w:lang w:val="mt-MT"/>
        </w:rPr>
        <w:t xml:space="preserve">submission </w:t>
      </w:r>
      <w:r w:rsidRPr="004A4F60">
        <w:rPr>
          <w:rFonts w:ascii="Times New Roman" w:hAnsi="Times New Roman" w:cs="Times New Roman"/>
          <w:lang w:val="mt-MT"/>
        </w:rPr>
        <w:t xml:space="preserve">mingħand l-ERA li wkoll qablet mal-inizjattivi biex jintroduċu </w:t>
      </w:r>
      <w:r w:rsidRPr="004A4F60">
        <w:rPr>
          <w:rFonts w:ascii="Times New Roman" w:hAnsi="Times New Roman" w:cs="Times New Roman"/>
          <w:i/>
          <w:lang w:val="mt-MT"/>
        </w:rPr>
        <w:t xml:space="preserve">greenery </w:t>
      </w:r>
      <w:r w:rsidRPr="004A4F60">
        <w:rPr>
          <w:rFonts w:ascii="Times New Roman" w:hAnsi="Times New Roman" w:cs="Times New Roman"/>
          <w:lang w:val="mt-MT"/>
        </w:rPr>
        <w:t>f’</w:t>
      </w:r>
      <w:r w:rsidRPr="004A4F60">
        <w:rPr>
          <w:rFonts w:ascii="Times New Roman" w:hAnsi="Times New Roman" w:cs="Times New Roman"/>
          <w:i/>
          <w:lang w:val="mt-MT"/>
        </w:rPr>
        <w:t>urban areas</w:t>
      </w:r>
      <w:r w:rsidRPr="004A4F60">
        <w:rPr>
          <w:rFonts w:ascii="Times New Roman" w:hAnsi="Times New Roman" w:cs="Times New Roman"/>
          <w:lang w:val="mt-MT"/>
        </w:rPr>
        <w:t>, però mbagħad għamlu wkoll rakkmandazzjonijiet fuq kif għandu jsir l-</w:t>
      </w:r>
      <w:r w:rsidRPr="004A4F60">
        <w:rPr>
          <w:rFonts w:ascii="Times New Roman" w:hAnsi="Times New Roman" w:cs="Times New Roman"/>
          <w:i/>
          <w:lang w:val="mt-MT"/>
        </w:rPr>
        <w:t xml:space="preserve">embellishment </w:t>
      </w:r>
      <w:r w:rsidRPr="004A4F60">
        <w:rPr>
          <w:rFonts w:ascii="Times New Roman" w:hAnsi="Times New Roman" w:cs="Times New Roman"/>
          <w:lang w:val="mt-MT"/>
        </w:rPr>
        <w:t xml:space="preserve">innifsu, u ċioè li għandhom jintużaw </w:t>
      </w:r>
      <w:r w:rsidRPr="004A4F60">
        <w:rPr>
          <w:rFonts w:ascii="Times New Roman" w:hAnsi="Times New Roman" w:cs="Times New Roman"/>
          <w:i/>
          <w:lang w:val="mt-MT"/>
        </w:rPr>
        <w:t xml:space="preserve">indigenous species </w:t>
      </w:r>
      <w:r w:rsidRPr="004A4F60">
        <w:rPr>
          <w:rFonts w:ascii="Times New Roman" w:hAnsi="Times New Roman" w:cs="Times New Roman"/>
          <w:lang w:val="mt-MT"/>
        </w:rPr>
        <w:t xml:space="preserve">u li nevitaw </w:t>
      </w:r>
      <w:r w:rsidRPr="004A4F60">
        <w:rPr>
          <w:rFonts w:ascii="Times New Roman" w:hAnsi="Times New Roman" w:cs="Times New Roman"/>
          <w:i/>
          <w:lang w:val="mt-MT"/>
        </w:rPr>
        <w:t>light pollution</w:t>
      </w:r>
      <w:r w:rsidRPr="004A4F60">
        <w:rPr>
          <w:rFonts w:ascii="Times New Roman" w:hAnsi="Times New Roman" w:cs="Times New Roman"/>
          <w:lang w:val="mt-MT"/>
        </w:rPr>
        <w:t>, peress li s-</w:t>
      </w:r>
      <w:r w:rsidRPr="004A4F60">
        <w:rPr>
          <w:rFonts w:ascii="Times New Roman" w:hAnsi="Times New Roman" w:cs="Times New Roman"/>
          <w:i/>
          <w:lang w:val="mt-MT"/>
        </w:rPr>
        <w:t xml:space="preserve">site </w:t>
      </w:r>
      <w:r w:rsidRPr="004A4F60">
        <w:rPr>
          <w:rFonts w:ascii="Times New Roman" w:hAnsi="Times New Roman" w:cs="Times New Roman"/>
          <w:lang w:val="mt-MT"/>
        </w:rPr>
        <w:t>qiegħda fit-tarf taż-żona tal-iżvilupp, biex ma jkunx hemm impatt fuq ir-</w:t>
      </w:r>
      <w:r w:rsidRPr="004A4F60">
        <w:rPr>
          <w:rFonts w:ascii="Times New Roman" w:hAnsi="Times New Roman" w:cs="Times New Roman"/>
          <w:i/>
          <w:lang w:val="mt-MT"/>
        </w:rPr>
        <w:t>rural area</w:t>
      </w:r>
      <w:r w:rsidRPr="004A4F60">
        <w:rPr>
          <w:rFonts w:ascii="Times New Roman" w:hAnsi="Times New Roman" w:cs="Times New Roman"/>
          <w:lang w:val="mt-MT"/>
        </w:rPr>
        <w:t xml:space="preserve">. Issa se nidħlu fid-dettall ta’ x’inhuma l-emendi.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Hawnhekk qegħdin naraw il-mappa kif kienet fl-2006 li qed turi li s-</w:t>
      </w:r>
      <w:r w:rsidRPr="004A4F60">
        <w:rPr>
          <w:rFonts w:ascii="Times New Roman" w:hAnsi="Times New Roman" w:cs="Times New Roman"/>
          <w:i/>
          <w:lang w:val="mt-MT"/>
        </w:rPr>
        <w:t xml:space="preserve">site </w:t>
      </w:r>
      <w:r w:rsidRPr="004A4F60">
        <w:rPr>
          <w:rFonts w:ascii="Times New Roman" w:hAnsi="Times New Roman" w:cs="Times New Roman"/>
          <w:lang w:val="mt-MT"/>
        </w:rPr>
        <w:t xml:space="preserve">hija </w:t>
      </w:r>
      <w:r w:rsidRPr="004A4F60">
        <w:rPr>
          <w:rFonts w:ascii="Times New Roman" w:hAnsi="Times New Roman" w:cs="Times New Roman"/>
          <w:i/>
          <w:lang w:val="mt-MT"/>
        </w:rPr>
        <w:t xml:space="preserve">zoned </w:t>
      </w:r>
      <w:r w:rsidRPr="004A4F60">
        <w:rPr>
          <w:rFonts w:ascii="Times New Roman" w:hAnsi="Times New Roman" w:cs="Times New Roman"/>
          <w:lang w:val="mt-MT"/>
        </w:rPr>
        <w:t>għall-</w:t>
      </w:r>
      <w:r w:rsidRPr="004A4F60">
        <w:rPr>
          <w:rFonts w:ascii="Times New Roman" w:hAnsi="Times New Roman" w:cs="Times New Roman"/>
          <w:i/>
          <w:lang w:val="mt-MT"/>
        </w:rPr>
        <w:t>community facilities</w:t>
      </w:r>
      <w:r w:rsidRPr="004A4F60">
        <w:rPr>
          <w:rFonts w:ascii="Times New Roman" w:hAnsi="Times New Roman" w:cs="Times New Roman"/>
          <w:lang w:val="mt-MT"/>
        </w:rPr>
        <w:t xml:space="preserve"> u l-mappa kif qiegħda tiġi proposta b’din l-emenda fejn, ladarba tidħol fis-seħħ, iż-</w:t>
      </w:r>
      <w:r w:rsidRPr="004A4F60">
        <w:rPr>
          <w:rFonts w:ascii="Times New Roman" w:hAnsi="Times New Roman" w:cs="Times New Roman"/>
          <w:i/>
          <w:lang w:val="mt-MT"/>
        </w:rPr>
        <w:t xml:space="preserve">zoning </w:t>
      </w:r>
      <w:r w:rsidRPr="004A4F60">
        <w:rPr>
          <w:rFonts w:ascii="Times New Roman" w:hAnsi="Times New Roman" w:cs="Times New Roman"/>
          <w:lang w:val="mt-MT"/>
        </w:rPr>
        <w:t xml:space="preserve">se jkun jaqra bħala </w:t>
      </w:r>
      <w:r w:rsidRPr="004A4F60">
        <w:rPr>
          <w:rFonts w:ascii="Times New Roman" w:hAnsi="Times New Roman" w:cs="Times New Roman"/>
          <w:i/>
          <w:lang w:val="mt-MT"/>
        </w:rPr>
        <w:t>public open space</w:t>
      </w:r>
      <w:r w:rsidRPr="004A4F60">
        <w:rPr>
          <w:rFonts w:ascii="Times New Roman" w:hAnsi="Times New Roman" w:cs="Times New Roman"/>
          <w:lang w:val="mt-MT"/>
        </w:rPr>
        <w:t xml:space="preserve">.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Kien hemm bżonn emenda wkoll għall-</w:t>
      </w:r>
      <w:r w:rsidRPr="004A4F60">
        <w:rPr>
          <w:rFonts w:ascii="Times New Roman" w:hAnsi="Times New Roman" w:cs="Times New Roman"/>
          <w:i/>
          <w:lang w:val="mt-MT"/>
        </w:rPr>
        <w:t>building heights map</w:t>
      </w:r>
      <w:r w:rsidRPr="004A4F60">
        <w:rPr>
          <w:rFonts w:ascii="Times New Roman" w:hAnsi="Times New Roman" w:cs="Times New Roman"/>
          <w:lang w:val="mt-MT"/>
        </w:rPr>
        <w:t>.  Il-mappa fuq in-naħa tax-xellug qed turi l-</w:t>
      </w:r>
      <w:r w:rsidRPr="004A4F60">
        <w:rPr>
          <w:rFonts w:ascii="Times New Roman" w:hAnsi="Times New Roman" w:cs="Times New Roman"/>
          <w:i/>
          <w:lang w:val="mt-MT"/>
        </w:rPr>
        <w:t xml:space="preserve">building heights </w:t>
      </w:r>
      <w:r w:rsidRPr="004A4F60">
        <w:rPr>
          <w:rFonts w:ascii="Times New Roman" w:hAnsi="Times New Roman" w:cs="Times New Roman"/>
          <w:lang w:val="mt-MT"/>
        </w:rPr>
        <w:t xml:space="preserve">li hemm fil-pjan lokali llum li hija ta’ tliet sulari u </w:t>
      </w:r>
      <w:r w:rsidRPr="004A4F60">
        <w:rPr>
          <w:rFonts w:ascii="Times New Roman" w:hAnsi="Times New Roman" w:cs="Times New Roman"/>
          <w:i/>
          <w:lang w:val="mt-MT"/>
        </w:rPr>
        <w:t>semi-basement</w:t>
      </w:r>
      <w:r w:rsidRPr="004A4F60">
        <w:rPr>
          <w:rFonts w:ascii="Times New Roman" w:hAnsi="Times New Roman" w:cs="Times New Roman"/>
          <w:lang w:val="mt-MT"/>
        </w:rPr>
        <w:t xml:space="preserve">, u l-mappa fuq in-naħa tal-lemin turi kif se tkun tidher il-mappa ladarba l-emenda tiġi fis-seħħ. Jiġifieri mhux se jkun hemm allokazzjoni ta’ </w:t>
      </w:r>
      <w:r w:rsidRPr="004A4F60">
        <w:rPr>
          <w:rFonts w:ascii="Times New Roman" w:hAnsi="Times New Roman" w:cs="Times New Roman"/>
          <w:i/>
          <w:lang w:val="mt-MT"/>
        </w:rPr>
        <w:t>building height</w:t>
      </w:r>
      <w:r w:rsidRPr="004A4F60">
        <w:rPr>
          <w:rFonts w:ascii="Times New Roman" w:hAnsi="Times New Roman" w:cs="Times New Roman"/>
          <w:lang w:val="mt-MT"/>
        </w:rPr>
        <w:t xml:space="preserve"> għax is-</w:t>
      </w:r>
      <w:r w:rsidRPr="004A4F60">
        <w:rPr>
          <w:rFonts w:ascii="Times New Roman" w:hAnsi="Times New Roman" w:cs="Times New Roman"/>
          <w:i/>
          <w:lang w:val="mt-MT"/>
        </w:rPr>
        <w:t xml:space="preserve">site </w:t>
      </w:r>
      <w:r w:rsidRPr="004A4F60">
        <w:rPr>
          <w:rFonts w:ascii="Times New Roman" w:hAnsi="Times New Roman" w:cs="Times New Roman"/>
          <w:lang w:val="mt-MT"/>
        </w:rPr>
        <w:t xml:space="preserve">hija </w:t>
      </w:r>
      <w:r w:rsidRPr="004A4F60">
        <w:rPr>
          <w:rFonts w:ascii="Times New Roman" w:hAnsi="Times New Roman" w:cs="Times New Roman"/>
          <w:i/>
          <w:lang w:val="mt-MT"/>
        </w:rPr>
        <w:t xml:space="preserve">zoned </w:t>
      </w:r>
      <w:r w:rsidRPr="004A4F60">
        <w:rPr>
          <w:rFonts w:ascii="Times New Roman" w:hAnsi="Times New Roman" w:cs="Times New Roman"/>
          <w:lang w:val="mt-MT"/>
        </w:rPr>
        <w:t xml:space="preserve">bħala </w:t>
      </w:r>
      <w:r w:rsidRPr="004A4F60">
        <w:rPr>
          <w:rFonts w:ascii="Times New Roman" w:hAnsi="Times New Roman" w:cs="Times New Roman"/>
          <w:i/>
          <w:lang w:val="mt-MT"/>
        </w:rPr>
        <w:t>open space</w:t>
      </w:r>
      <w:r w:rsidRPr="004A4F60">
        <w:rPr>
          <w:rFonts w:ascii="Times New Roman" w:hAnsi="Times New Roman" w:cs="Times New Roman"/>
          <w:lang w:val="mt-MT"/>
        </w:rPr>
        <w:t xml:space="preserve">. Issa qegħdin naraw it-tielet pjanta li hemm fil-pjan lokali tal-lum li wkoll hemm bżonn tinbidel biex imbagħad ikun hemm konsistenza </w:t>
      </w:r>
      <w:r w:rsidRPr="004A4F60">
        <w:rPr>
          <w:rFonts w:ascii="Times New Roman" w:hAnsi="Times New Roman" w:cs="Times New Roman"/>
          <w:i/>
          <w:lang w:val="mt-MT"/>
        </w:rPr>
        <w:t xml:space="preserve">throughout the local plan, </w:t>
      </w:r>
      <w:r w:rsidRPr="004A4F60">
        <w:rPr>
          <w:rFonts w:ascii="Times New Roman" w:hAnsi="Times New Roman" w:cs="Times New Roman"/>
          <w:lang w:val="mt-MT"/>
        </w:rPr>
        <w:t>però l-proċess huwa l-istess, inneħħu l-</w:t>
      </w:r>
      <w:r w:rsidRPr="004A4F60">
        <w:rPr>
          <w:rFonts w:ascii="Times New Roman" w:hAnsi="Times New Roman" w:cs="Times New Roman"/>
          <w:i/>
          <w:lang w:val="mt-MT"/>
        </w:rPr>
        <w:t xml:space="preserve">community facility </w:t>
      </w:r>
      <w:r w:rsidRPr="004A4F60">
        <w:rPr>
          <w:rFonts w:ascii="Times New Roman" w:hAnsi="Times New Roman" w:cs="Times New Roman"/>
          <w:lang w:val="mt-MT"/>
        </w:rPr>
        <w:t xml:space="preserve">u tiġi </w:t>
      </w:r>
      <w:r w:rsidRPr="004A4F60">
        <w:rPr>
          <w:rFonts w:ascii="Times New Roman" w:hAnsi="Times New Roman" w:cs="Times New Roman"/>
          <w:i/>
          <w:lang w:val="mt-MT"/>
        </w:rPr>
        <w:t xml:space="preserve">rezoned </w:t>
      </w:r>
      <w:r w:rsidRPr="004A4F60">
        <w:rPr>
          <w:rFonts w:ascii="Times New Roman" w:hAnsi="Times New Roman" w:cs="Times New Roman"/>
          <w:lang w:val="mt-MT"/>
        </w:rPr>
        <w:t xml:space="preserve">bħala </w:t>
      </w:r>
      <w:r w:rsidRPr="004A4F60">
        <w:rPr>
          <w:rFonts w:ascii="Times New Roman" w:hAnsi="Times New Roman" w:cs="Times New Roman"/>
          <w:i/>
          <w:lang w:val="mt-MT"/>
        </w:rPr>
        <w:t>open space</w:t>
      </w:r>
      <w:r w:rsidRPr="004A4F60">
        <w:rPr>
          <w:rFonts w:ascii="Times New Roman" w:hAnsi="Times New Roman" w:cs="Times New Roman"/>
          <w:lang w:val="mt-MT"/>
        </w:rPr>
        <w:t>. Il-</w:t>
      </w:r>
      <w:r w:rsidRPr="004A4F60">
        <w:rPr>
          <w:rFonts w:ascii="Times New Roman" w:hAnsi="Times New Roman" w:cs="Times New Roman"/>
          <w:i/>
          <w:lang w:val="mt-MT"/>
        </w:rPr>
        <w:t>policy</w:t>
      </w:r>
      <w:r w:rsidRPr="004A4F60">
        <w:rPr>
          <w:rFonts w:ascii="Times New Roman" w:hAnsi="Times New Roman" w:cs="Times New Roman"/>
          <w:lang w:val="mt-MT"/>
        </w:rPr>
        <w:t xml:space="preserve"> MOO5 titkellem dwar żewġ </w:t>
      </w:r>
      <w:r w:rsidRPr="004A4F60">
        <w:rPr>
          <w:rFonts w:ascii="Times New Roman" w:hAnsi="Times New Roman" w:cs="Times New Roman"/>
          <w:i/>
          <w:lang w:val="mt-MT"/>
        </w:rPr>
        <w:t>sites</w:t>
      </w:r>
      <w:r w:rsidRPr="004A4F60">
        <w:rPr>
          <w:rFonts w:ascii="Times New Roman" w:hAnsi="Times New Roman" w:cs="Times New Roman"/>
          <w:lang w:val="mt-MT"/>
        </w:rPr>
        <w:t xml:space="preserve"> li qabel it-tnejn kienu għall-</w:t>
      </w:r>
      <w:r w:rsidRPr="004A4F60">
        <w:rPr>
          <w:rFonts w:ascii="Times New Roman" w:hAnsi="Times New Roman" w:cs="Times New Roman"/>
          <w:i/>
          <w:lang w:val="mt-MT"/>
        </w:rPr>
        <w:t xml:space="preserve">community facility, </w:t>
      </w:r>
      <w:r w:rsidRPr="004A4F60">
        <w:rPr>
          <w:rFonts w:ascii="Times New Roman" w:hAnsi="Times New Roman" w:cs="Times New Roman"/>
          <w:lang w:val="mt-MT"/>
        </w:rPr>
        <w:t>imma issa s-</w:t>
      </w:r>
      <w:r w:rsidRPr="004A4F60">
        <w:rPr>
          <w:rFonts w:ascii="Times New Roman" w:hAnsi="Times New Roman" w:cs="Times New Roman"/>
          <w:i/>
          <w:lang w:val="mt-MT"/>
        </w:rPr>
        <w:t xml:space="preserve">site </w:t>
      </w:r>
      <w:r w:rsidRPr="004A4F60">
        <w:rPr>
          <w:rFonts w:ascii="Times New Roman" w:hAnsi="Times New Roman" w:cs="Times New Roman"/>
          <w:lang w:val="mt-MT"/>
        </w:rPr>
        <w:t>li kienet għall-</w:t>
      </w:r>
      <w:r w:rsidRPr="004A4F60">
        <w:rPr>
          <w:rFonts w:ascii="Times New Roman" w:hAnsi="Times New Roman" w:cs="Times New Roman"/>
          <w:i/>
          <w:lang w:val="mt-MT"/>
        </w:rPr>
        <w:t xml:space="preserve">community facility </w:t>
      </w:r>
      <w:r w:rsidRPr="004A4F60">
        <w:rPr>
          <w:rFonts w:ascii="Times New Roman" w:hAnsi="Times New Roman" w:cs="Times New Roman"/>
          <w:lang w:val="mt-MT"/>
        </w:rPr>
        <w:t>qabel f’</w:t>
      </w:r>
      <w:r w:rsidRPr="004A4F60">
        <w:rPr>
          <w:rFonts w:ascii="Times New Roman" w:hAnsi="Times New Roman" w:cs="Times New Roman"/>
          <w:i/>
          <w:lang w:val="mt-MT"/>
        </w:rPr>
        <w:t xml:space="preserve">area </w:t>
      </w:r>
      <w:r w:rsidRPr="004A4F60">
        <w:rPr>
          <w:rFonts w:ascii="Times New Roman" w:hAnsi="Times New Roman" w:cs="Times New Roman"/>
          <w:lang w:val="mt-MT"/>
        </w:rPr>
        <w:t>oħra ta’ Sta. Margerita se tinżamm, filwaqt li “din” is-</w:t>
      </w:r>
      <w:r w:rsidRPr="004A4F60">
        <w:rPr>
          <w:rFonts w:ascii="Times New Roman" w:hAnsi="Times New Roman" w:cs="Times New Roman"/>
          <w:i/>
          <w:lang w:val="mt-MT"/>
        </w:rPr>
        <w:t xml:space="preserve">site </w:t>
      </w:r>
      <w:r w:rsidRPr="004A4F60">
        <w:rPr>
          <w:rFonts w:ascii="Times New Roman" w:hAnsi="Times New Roman" w:cs="Times New Roman"/>
          <w:lang w:val="mt-MT"/>
        </w:rPr>
        <w:t xml:space="preserve">issa se ssir </w:t>
      </w:r>
      <w:r w:rsidRPr="004A4F60">
        <w:rPr>
          <w:rFonts w:ascii="Times New Roman" w:hAnsi="Times New Roman" w:cs="Times New Roman"/>
          <w:i/>
          <w:lang w:val="mt-MT"/>
        </w:rPr>
        <w:t>public open space</w:t>
      </w:r>
      <w:r w:rsidRPr="004A4F60">
        <w:rPr>
          <w:rFonts w:ascii="Times New Roman" w:hAnsi="Times New Roman" w:cs="Times New Roman"/>
          <w:lang w:val="mt-MT"/>
        </w:rPr>
        <w:t>, allura l-</w:t>
      </w:r>
      <w:r w:rsidRPr="004A4F60">
        <w:rPr>
          <w:rFonts w:ascii="Times New Roman" w:hAnsi="Times New Roman" w:cs="Times New Roman"/>
          <w:i/>
          <w:lang w:val="mt-MT"/>
        </w:rPr>
        <w:t xml:space="preserve">policy </w:t>
      </w:r>
      <w:r w:rsidRPr="004A4F60">
        <w:rPr>
          <w:rFonts w:ascii="Times New Roman" w:hAnsi="Times New Roman" w:cs="Times New Roman"/>
          <w:lang w:val="mt-MT"/>
        </w:rPr>
        <w:t xml:space="preserve">se taqra </w:t>
      </w:r>
      <w:r w:rsidRPr="004A4F60">
        <w:rPr>
          <w:rFonts w:ascii="Times New Roman" w:hAnsi="Times New Roman" w:cs="Times New Roman"/>
          <w:i/>
          <w:lang w:val="mt-MT"/>
        </w:rPr>
        <w:t xml:space="preserve">community facilities and public open space. </w:t>
      </w:r>
      <w:r w:rsidRPr="004A4F60">
        <w:rPr>
          <w:rFonts w:ascii="Times New Roman" w:hAnsi="Times New Roman" w:cs="Times New Roman"/>
          <w:lang w:val="mt-MT"/>
        </w:rPr>
        <w:t>Qegħdin ngħidu li s-</w:t>
      </w:r>
      <w:r w:rsidRPr="004A4F60">
        <w:rPr>
          <w:rFonts w:ascii="Times New Roman" w:hAnsi="Times New Roman" w:cs="Times New Roman"/>
          <w:i/>
          <w:lang w:val="mt-MT"/>
        </w:rPr>
        <w:t xml:space="preserve">site </w:t>
      </w:r>
      <w:r w:rsidRPr="004A4F60">
        <w:rPr>
          <w:rFonts w:ascii="Times New Roman" w:hAnsi="Times New Roman" w:cs="Times New Roman"/>
          <w:lang w:val="mt-MT"/>
        </w:rPr>
        <w:t xml:space="preserve">ta’ Triq l-Għadajjar </w:t>
      </w:r>
      <w:r w:rsidRPr="004A4F60">
        <w:rPr>
          <w:rFonts w:ascii="Times New Roman" w:hAnsi="Times New Roman" w:cs="Times New Roman"/>
          <w:i/>
          <w:lang w:val="mt-MT"/>
        </w:rPr>
        <w:t>is designated as landscaped public open space</w:t>
      </w:r>
      <w:r w:rsidRPr="004A4F60">
        <w:rPr>
          <w:rFonts w:ascii="Times New Roman" w:hAnsi="Times New Roman" w:cs="Times New Roman"/>
          <w:lang w:val="mt-MT"/>
        </w:rPr>
        <w:t>, u hemm il-kundizzjoni dwar x’tip ta’ siġar għandhom jinżergħu fuq is-</w:t>
      </w:r>
      <w:r w:rsidRPr="004A4F60">
        <w:rPr>
          <w:rFonts w:ascii="Times New Roman" w:hAnsi="Times New Roman" w:cs="Times New Roman"/>
          <w:i/>
          <w:lang w:val="mt-MT"/>
        </w:rPr>
        <w:t>site</w:t>
      </w:r>
      <w:r w:rsidRPr="004A4F60">
        <w:rPr>
          <w:rFonts w:ascii="Times New Roman" w:hAnsi="Times New Roman" w:cs="Times New Roman"/>
          <w:lang w:val="mt-MT"/>
        </w:rPr>
        <w:t xml:space="preserve"> u anke li jkun hemm kontroll fuq l-ammont ta’ </w:t>
      </w:r>
      <w:r w:rsidRPr="004A4F60">
        <w:rPr>
          <w:rFonts w:ascii="Times New Roman" w:hAnsi="Times New Roman" w:cs="Times New Roman"/>
          <w:i/>
          <w:lang w:val="mt-MT"/>
        </w:rPr>
        <w:t xml:space="preserve">physical intervention </w:t>
      </w:r>
      <w:r w:rsidRPr="004A4F60">
        <w:rPr>
          <w:rFonts w:ascii="Times New Roman" w:hAnsi="Times New Roman" w:cs="Times New Roman"/>
          <w:lang w:val="mt-MT"/>
        </w:rPr>
        <w:t xml:space="preserve">biex kemm jista’ ikun isir </w:t>
      </w:r>
      <w:r w:rsidRPr="004A4F60">
        <w:rPr>
          <w:rFonts w:ascii="Times New Roman" w:hAnsi="Times New Roman" w:cs="Times New Roman"/>
          <w:i/>
          <w:lang w:val="mt-MT"/>
        </w:rPr>
        <w:t xml:space="preserve">soft landscaping </w:t>
      </w:r>
      <w:r w:rsidRPr="004A4F60">
        <w:rPr>
          <w:rFonts w:ascii="Times New Roman" w:hAnsi="Times New Roman" w:cs="Times New Roman"/>
          <w:lang w:val="mt-MT"/>
        </w:rPr>
        <w:t xml:space="preserve">mhux </w:t>
      </w:r>
      <w:r w:rsidRPr="004A4F60">
        <w:rPr>
          <w:rFonts w:ascii="Times New Roman" w:hAnsi="Times New Roman" w:cs="Times New Roman"/>
          <w:i/>
          <w:lang w:val="mt-MT"/>
        </w:rPr>
        <w:t xml:space="preserve">paving </w:t>
      </w:r>
      <w:r w:rsidRPr="004A4F60">
        <w:rPr>
          <w:rFonts w:ascii="Times New Roman" w:hAnsi="Times New Roman" w:cs="Times New Roman"/>
          <w:lang w:val="mt-MT"/>
        </w:rPr>
        <w:t xml:space="preserve"> u </w:t>
      </w:r>
      <w:r w:rsidRPr="004A4F60">
        <w:rPr>
          <w:rFonts w:ascii="Times New Roman" w:hAnsi="Times New Roman" w:cs="Times New Roman"/>
          <w:i/>
          <w:lang w:val="mt-MT"/>
        </w:rPr>
        <w:t xml:space="preserve">street furniture.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Għall-kompletezza inkludejt ukoll il-parti l-oħra tal-</w:t>
      </w:r>
      <w:r w:rsidRPr="004A4F60">
        <w:rPr>
          <w:rFonts w:ascii="Times New Roman" w:hAnsi="Times New Roman" w:cs="Times New Roman"/>
          <w:i/>
          <w:lang w:val="mt-MT"/>
        </w:rPr>
        <w:t>policy</w:t>
      </w:r>
      <w:r w:rsidRPr="004A4F60">
        <w:rPr>
          <w:rFonts w:ascii="Times New Roman" w:hAnsi="Times New Roman" w:cs="Times New Roman"/>
          <w:lang w:val="mt-MT"/>
        </w:rPr>
        <w:t>, li issa qiegħda tirregola parti oħra tal-</w:t>
      </w:r>
      <w:r w:rsidRPr="004A4F60">
        <w:rPr>
          <w:rFonts w:ascii="Times New Roman" w:hAnsi="Times New Roman" w:cs="Times New Roman"/>
          <w:i/>
          <w:lang w:val="mt-MT"/>
        </w:rPr>
        <w:t xml:space="preserve">area </w:t>
      </w:r>
      <w:r w:rsidRPr="004A4F60">
        <w:rPr>
          <w:rFonts w:ascii="Times New Roman" w:hAnsi="Times New Roman" w:cs="Times New Roman"/>
          <w:lang w:val="mt-MT"/>
        </w:rPr>
        <w:t>ta’ Sta. Margerita, u fuq dan l-element tal-</w:t>
      </w:r>
      <w:r w:rsidRPr="004A4F60">
        <w:rPr>
          <w:rFonts w:ascii="Times New Roman" w:hAnsi="Times New Roman" w:cs="Times New Roman"/>
          <w:i/>
          <w:lang w:val="mt-MT"/>
        </w:rPr>
        <w:t xml:space="preserve">policy </w:t>
      </w:r>
      <w:r w:rsidRPr="004A4F60">
        <w:rPr>
          <w:rFonts w:ascii="Times New Roman" w:hAnsi="Times New Roman" w:cs="Times New Roman"/>
          <w:lang w:val="mt-MT"/>
        </w:rPr>
        <w:t xml:space="preserve">m’aħniex qegħdin nipproponu tibdiliet. </w:t>
      </w: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lastRenderedPageBreak/>
        <w:t>Nagħlaq billi ngħid li l-konsultazzjoni bdiet fl-14 ta’ Marzu u tagħlaq fit-13 ta’ April u fuq l-</w:t>
      </w:r>
      <w:r w:rsidRPr="004A4F60">
        <w:rPr>
          <w:rFonts w:ascii="Times New Roman" w:hAnsi="Times New Roman" w:cs="Times New Roman"/>
          <w:i/>
          <w:lang w:val="mt-MT"/>
        </w:rPr>
        <w:t>islide</w:t>
      </w:r>
      <w:r w:rsidRPr="004A4F60">
        <w:rPr>
          <w:rFonts w:ascii="Times New Roman" w:hAnsi="Times New Roman" w:cs="Times New Roman"/>
          <w:lang w:val="mt-MT"/>
        </w:rPr>
        <w:t xml:space="preserve"> qegħdin taraw l-indirizz fejn jistgħu jintbagħtu l-proposti.  Ovvjament aħna ninkoraġġixxu l-parteċipazzjoni tal-pubbliku f’dan il-</w:t>
      </w:r>
      <w:r w:rsidRPr="004A4F60">
        <w:rPr>
          <w:rFonts w:ascii="Times New Roman" w:hAnsi="Times New Roman" w:cs="Times New Roman"/>
          <w:i/>
          <w:lang w:val="mt-MT"/>
        </w:rPr>
        <w:t>local plan</w:t>
      </w:r>
      <w:r w:rsidRPr="004A4F60">
        <w:rPr>
          <w:rFonts w:ascii="Times New Roman" w:hAnsi="Times New Roman" w:cs="Times New Roman"/>
          <w:lang w:val="mt-MT"/>
        </w:rPr>
        <w:t xml:space="preserve"> </w:t>
      </w:r>
      <w:r w:rsidRPr="004A4F60">
        <w:rPr>
          <w:rFonts w:ascii="Times New Roman" w:hAnsi="Times New Roman" w:cs="Times New Roman"/>
          <w:i/>
          <w:lang w:val="mt-MT"/>
        </w:rPr>
        <w:t>review process</w:t>
      </w:r>
      <w:r w:rsidRPr="004A4F60">
        <w:rPr>
          <w:rFonts w:ascii="Times New Roman" w:hAnsi="Times New Roman" w:cs="Times New Roman"/>
          <w:lang w:val="mt-MT"/>
        </w:rPr>
        <w:t xml:space="preserve">.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IĊ-CHAIRPERSON:</w:t>
      </w:r>
      <w:r w:rsidRPr="004A4F60">
        <w:rPr>
          <w:rFonts w:ascii="Times New Roman" w:hAnsi="Times New Roman" w:cs="Times New Roman"/>
          <w:lang w:val="mt-MT"/>
        </w:rPr>
        <w:t xml:space="preserve"> Grazzi. Hawn mistoqsijiet?</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ONOR. RODERICK GALDES:</w:t>
      </w:r>
      <w:r w:rsidRPr="004A4F60">
        <w:rPr>
          <w:rFonts w:ascii="Times New Roman" w:hAnsi="Times New Roman" w:cs="Times New Roman"/>
          <w:lang w:val="mt-MT"/>
        </w:rPr>
        <w:t xml:space="preserve"> Qed nifhem sew li din hija art privata?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IL-PERIT JOSEPH SCALPELLO:</w:t>
      </w:r>
      <w:r w:rsidRPr="004A4F60">
        <w:rPr>
          <w:rFonts w:ascii="Times New Roman" w:hAnsi="Times New Roman" w:cs="Times New Roman"/>
          <w:lang w:val="mt-MT"/>
        </w:rPr>
        <w:t xml:space="preserve"> Hekk hu.</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ONOR. RODERICK GALDES:</w:t>
      </w:r>
      <w:r w:rsidRPr="004A4F60">
        <w:rPr>
          <w:rFonts w:ascii="Times New Roman" w:hAnsi="Times New Roman" w:cs="Times New Roman"/>
          <w:lang w:val="mt-MT"/>
        </w:rPr>
        <w:t xml:space="preserve"> Il-finanzjament biex issir art pubblika sabiex ikun jista’ jiġi żviluppat fi ġnien, se tidħol għalih l-Awtorità tal-Ippjanar? Għax inutli nagħmlu </w:t>
      </w:r>
      <w:r w:rsidRPr="004A4F60">
        <w:rPr>
          <w:rFonts w:ascii="Times New Roman" w:hAnsi="Times New Roman" w:cs="Times New Roman"/>
          <w:i/>
          <w:lang w:val="mt-MT"/>
        </w:rPr>
        <w:t xml:space="preserve">policy </w:t>
      </w:r>
      <w:r w:rsidRPr="004A4F60">
        <w:rPr>
          <w:rFonts w:ascii="Times New Roman" w:hAnsi="Times New Roman" w:cs="Times New Roman"/>
          <w:lang w:val="mt-MT"/>
        </w:rPr>
        <w:t>imbagħad l-iżviluppatur ma jkunx irid jibniha!</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IL-PERIT JOSEPH SCALPELLO:</w:t>
      </w:r>
      <w:r w:rsidRPr="004A4F60">
        <w:rPr>
          <w:rFonts w:ascii="Times New Roman" w:hAnsi="Times New Roman" w:cs="Times New Roman"/>
          <w:lang w:val="mt-MT"/>
        </w:rPr>
        <w:t xml:space="preserve"> Il-pjan lokali ma daħalx fil-mertu tal-finanzjament ta’ din il-miżura, però kif anke semma l-kunsill lokali, biex tiġi mplimentata hemm </w:t>
      </w:r>
      <w:r w:rsidRPr="004A4F60">
        <w:rPr>
          <w:rFonts w:ascii="Times New Roman" w:hAnsi="Times New Roman" w:cs="Times New Roman"/>
          <w:i/>
          <w:lang w:val="mt-MT"/>
        </w:rPr>
        <w:t xml:space="preserve">steps </w:t>
      </w:r>
      <w:r w:rsidRPr="004A4F60">
        <w:rPr>
          <w:rFonts w:ascii="Times New Roman" w:hAnsi="Times New Roman" w:cs="Times New Roman"/>
          <w:lang w:val="mt-MT"/>
        </w:rPr>
        <w:t>oħrajn li jridu jittieħdu, l-ewwel waħda hi li fil-fatt l-art issir pubblika.</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ONOR. RODERICK GALDES:</w:t>
      </w:r>
      <w:r w:rsidRPr="004A4F60">
        <w:rPr>
          <w:rFonts w:ascii="Times New Roman" w:hAnsi="Times New Roman" w:cs="Times New Roman"/>
          <w:lang w:val="mt-MT"/>
        </w:rPr>
        <w:t xml:space="preserve"> Jiġifieri se ssir esproprjazzjoni.</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IL-PERIT JOSEPH SCALPELLO:</w:t>
      </w:r>
      <w:r w:rsidRPr="004A4F60">
        <w:rPr>
          <w:rFonts w:ascii="Times New Roman" w:hAnsi="Times New Roman" w:cs="Times New Roman"/>
          <w:lang w:val="mt-MT"/>
        </w:rPr>
        <w:t xml:space="preserve"> Kif għedtlek, il-</w:t>
      </w:r>
      <w:r w:rsidRPr="004A4F60">
        <w:rPr>
          <w:rFonts w:ascii="Times New Roman" w:hAnsi="Times New Roman" w:cs="Times New Roman"/>
          <w:i/>
          <w:lang w:val="mt-MT"/>
        </w:rPr>
        <w:t>local plan</w:t>
      </w:r>
      <w:r w:rsidRPr="004A4F60">
        <w:rPr>
          <w:rFonts w:ascii="Times New Roman" w:hAnsi="Times New Roman" w:cs="Times New Roman"/>
          <w:lang w:val="mt-MT"/>
        </w:rPr>
        <w:t xml:space="preserve"> ma daħalx f’dak il-mertu. Aħna għamilna biss il-</w:t>
      </w:r>
      <w:r w:rsidRPr="004A4F60">
        <w:rPr>
          <w:rFonts w:ascii="Times New Roman" w:hAnsi="Times New Roman" w:cs="Times New Roman"/>
          <w:i/>
          <w:lang w:val="mt-MT"/>
        </w:rPr>
        <w:t>land allocation</w:t>
      </w:r>
      <w:r w:rsidRPr="004A4F60">
        <w:rPr>
          <w:rFonts w:ascii="Times New Roman" w:hAnsi="Times New Roman" w:cs="Times New Roman"/>
          <w:lang w:val="mt-MT"/>
        </w:rPr>
        <w:t xml:space="preserve"> bħala </w:t>
      </w:r>
      <w:r w:rsidRPr="004A4F60">
        <w:rPr>
          <w:rFonts w:ascii="Times New Roman" w:hAnsi="Times New Roman" w:cs="Times New Roman"/>
          <w:i/>
          <w:lang w:val="mt-MT"/>
        </w:rPr>
        <w:t>public open space</w:t>
      </w:r>
      <w:r w:rsidRPr="004A4F60">
        <w:rPr>
          <w:rFonts w:ascii="Times New Roman" w:hAnsi="Times New Roman" w:cs="Times New Roman"/>
          <w:lang w:val="mt-MT"/>
        </w:rPr>
        <w:t>. L-</w:t>
      </w:r>
      <w:r w:rsidRPr="004A4F60">
        <w:rPr>
          <w:rFonts w:ascii="Times New Roman" w:hAnsi="Times New Roman" w:cs="Times New Roman"/>
          <w:i/>
          <w:lang w:val="mt-MT"/>
        </w:rPr>
        <w:t>issue</w:t>
      </w:r>
      <w:r w:rsidRPr="004A4F60">
        <w:rPr>
          <w:rFonts w:ascii="Times New Roman" w:hAnsi="Times New Roman" w:cs="Times New Roman"/>
          <w:lang w:val="mt-MT"/>
        </w:rPr>
        <w:t xml:space="preserve"> li qiegħed tindirizza inti hija dwar kif se tiġi mplimentata.</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ONOR. RODERICK GALDES:</w:t>
      </w:r>
      <w:r w:rsidRPr="004A4F60">
        <w:rPr>
          <w:rFonts w:ascii="Times New Roman" w:hAnsi="Times New Roman" w:cs="Times New Roman"/>
          <w:lang w:val="mt-MT"/>
        </w:rPr>
        <w:t xml:space="preserve"> Għax dak huwa l-</w:t>
      </w:r>
      <w:r w:rsidRPr="004A4F60">
        <w:rPr>
          <w:rFonts w:ascii="Times New Roman" w:hAnsi="Times New Roman" w:cs="Times New Roman"/>
          <w:i/>
          <w:lang w:val="mt-MT"/>
        </w:rPr>
        <w:t xml:space="preserve">crux </w:t>
      </w:r>
      <w:r w:rsidRPr="004A4F60">
        <w:rPr>
          <w:rFonts w:ascii="Times New Roman" w:hAnsi="Times New Roman" w:cs="Times New Roman"/>
          <w:lang w:val="mt-MT"/>
        </w:rPr>
        <w:t>ta’ kollox! F’ħafna mill-pjani lokali għandna artijiet li baqgħu fuq il-karta u ma ġewx implimentati  għar-raġuni li l-Gvern ma sabx flus biex jixtri dik il-proprjetà u allura ma tistax tiġi żviluppata fi ġnien jew ħaġ’oħra.  Għalhekk jien qed nistaqsi jekk sarx il-</w:t>
      </w:r>
      <w:r w:rsidRPr="004A4F60">
        <w:rPr>
          <w:rFonts w:ascii="Times New Roman" w:hAnsi="Times New Roman" w:cs="Times New Roman"/>
          <w:i/>
          <w:lang w:val="mt-MT"/>
        </w:rPr>
        <w:t xml:space="preserve">homework </w:t>
      </w:r>
      <w:r w:rsidRPr="004A4F60">
        <w:rPr>
          <w:rFonts w:ascii="Times New Roman" w:hAnsi="Times New Roman" w:cs="Times New Roman"/>
          <w:lang w:val="mt-MT"/>
        </w:rPr>
        <w:t>meħtieġ biex din tinxtara ħalli ssir pubblika għan-nies. Jew inkella sempliċement qegħdin nagħmlu din il-bidla imma rridu nistennew li l-privat jaqbel magħha?</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IS-SUR JOHANN BUTTIGIEG (Chairman Eżekuttiv tal-Awtorità tal-Ippjanar):</w:t>
      </w:r>
      <w:r w:rsidRPr="004A4F60">
        <w:rPr>
          <w:rFonts w:ascii="Times New Roman" w:hAnsi="Times New Roman" w:cs="Times New Roman"/>
          <w:lang w:val="mt-MT"/>
        </w:rPr>
        <w:t xml:space="preserve"> L-applikant għamel talba għall-kumpens però ovvjament għadna f’diskussjonijiet dwar jekk </w:t>
      </w:r>
      <w:r w:rsidRPr="004A4F60">
        <w:rPr>
          <w:rFonts w:ascii="Times New Roman" w:hAnsi="Times New Roman" w:cs="Times New Roman"/>
          <w:lang w:val="mt-MT"/>
        </w:rPr>
        <w:lastRenderedPageBreak/>
        <w:t xml:space="preserve">hijiex kwestjoni ta’ kumpens jew inkella hijiex kwestjoni ta’ xiri tal-art.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IĊ-CHAIRPERSON:</w:t>
      </w:r>
      <w:r w:rsidRPr="004A4F60">
        <w:rPr>
          <w:rFonts w:ascii="Times New Roman" w:hAnsi="Times New Roman" w:cs="Times New Roman"/>
          <w:lang w:val="mt-MT"/>
        </w:rPr>
        <w:t xml:space="preserve"> Jekk nista’ inżid kumment xtaqt ngħid li naħseb li llum huwa pjuttost mument storiku f’dan il-Kumitat, fis-sens li qegħdin nitkellmu fuq żewġ istanzi, fejn f’istanza waħda qegħdin indawru b’mod effettiv dak li sar fl-2006, u f’istanza oħra tellaqna t-talba biex idur dak li sar fl-2006. F’dak li għandu x’jaqsam ma’ art tal-Gvern, jiġifieri l-art ta’ Bulebel li hija pjuttost kbira, hemmhekk il-Gvern għandu, biex ngħid hekk, kontroll, filwaqt li hawnhekk qegħdin nagħmlu tajjeb għal dak li sar fl-2006, u ovvjament peress li l-Gvern m’għandux kontroll se jkollu b’xi mod iħallas – u ngħid dan mingħajr tlaqliq –  għal dak li sar fl-2006, ladarba din hija art tal-privat li kienet daħlet fl-iskema. Il-komunità li hemm tgħix f’Sta. Margerita, li tammonta għal madwar 3,000 persuna, jiġifieri daqs il-popolazzjoni ta’ Ħad-Dingli, storikament drat dak is-sit bħala l-pjazza tar-raħal, u fil-mument li skoprew li dik il-pjazza f’daqqa waħda saret fabrikabbli għax daħlet fil-pjan tal-iżvilupp, ovvjament inħasdu u għamlu talba kollettiva lill-Gvern sabiex jieħu azzjoni, liema azzjoni tiswa l-flus. Kif qal l-Executive Chair tal-Awtorità tal-Ippjanar, jidher li għaddejjin diskussjonijiet mal-privat u anke saret talba formali lill-Awtorità tal-Ippjanar u qed jiġi rivedut il-pjan lokali.</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 xml:space="preserve">ONOR. CLINT CAMILLERI (Segretarju Parlamentari </w:t>
      </w:r>
      <w:proofErr w:type="spellStart"/>
      <w:r w:rsidRPr="004A4F60">
        <w:rPr>
          <w:rFonts w:ascii="Times New Roman" w:hAnsi="Times New Roman" w:cs="Times New Roman"/>
          <w:b/>
          <w:lang w:val="fr-FR"/>
        </w:rPr>
        <w:t>għall</w:t>
      </w:r>
      <w:proofErr w:type="spellEnd"/>
      <w:r w:rsidRPr="004A4F60">
        <w:rPr>
          <w:rFonts w:ascii="Times New Roman" w:hAnsi="Times New Roman" w:cs="Times New Roman"/>
          <w:b/>
          <w:lang w:val="fr-FR"/>
        </w:rPr>
        <w:t>-</w:t>
      </w:r>
      <w:proofErr w:type="spellStart"/>
      <w:r w:rsidRPr="004A4F60">
        <w:rPr>
          <w:rFonts w:ascii="Times New Roman" w:hAnsi="Times New Roman" w:cs="Times New Roman"/>
          <w:b/>
          <w:lang w:val="fr-FR"/>
        </w:rPr>
        <w:t>Biedja</w:t>
      </w:r>
      <w:proofErr w:type="spellEnd"/>
      <w:r w:rsidRPr="004A4F60">
        <w:rPr>
          <w:rFonts w:ascii="Times New Roman" w:hAnsi="Times New Roman" w:cs="Times New Roman"/>
          <w:b/>
          <w:lang w:val="fr-FR"/>
        </w:rPr>
        <w:t xml:space="preserve">, </w:t>
      </w:r>
      <w:proofErr w:type="spellStart"/>
      <w:r w:rsidRPr="004A4F60">
        <w:rPr>
          <w:rFonts w:ascii="Times New Roman" w:hAnsi="Times New Roman" w:cs="Times New Roman"/>
          <w:b/>
          <w:lang w:val="fr-FR"/>
        </w:rPr>
        <w:t>Sajd</w:t>
      </w:r>
      <w:proofErr w:type="spellEnd"/>
      <w:r w:rsidRPr="004A4F60">
        <w:rPr>
          <w:rFonts w:ascii="Times New Roman" w:hAnsi="Times New Roman" w:cs="Times New Roman"/>
          <w:b/>
          <w:lang w:val="fr-FR"/>
        </w:rPr>
        <w:t xml:space="preserve"> u </w:t>
      </w:r>
      <w:proofErr w:type="spellStart"/>
      <w:r w:rsidRPr="004A4F60">
        <w:rPr>
          <w:rFonts w:ascii="Times New Roman" w:hAnsi="Times New Roman" w:cs="Times New Roman"/>
          <w:b/>
          <w:lang w:val="fr-FR"/>
        </w:rPr>
        <w:t>Drittijiet</w:t>
      </w:r>
      <w:proofErr w:type="spellEnd"/>
      <w:r w:rsidRPr="004A4F60">
        <w:rPr>
          <w:rFonts w:ascii="Times New Roman" w:hAnsi="Times New Roman" w:cs="Times New Roman"/>
          <w:b/>
          <w:lang w:val="fr-FR"/>
        </w:rPr>
        <w:t xml:space="preserve"> </w:t>
      </w:r>
      <w:proofErr w:type="spellStart"/>
      <w:r w:rsidRPr="004A4F60">
        <w:rPr>
          <w:rFonts w:ascii="Times New Roman" w:hAnsi="Times New Roman" w:cs="Times New Roman"/>
          <w:b/>
          <w:lang w:val="fr-FR"/>
        </w:rPr>
        <w:t>tal</w:t>
      </w:r>
      <w:proofErr w:type="spellEnd"/>
      <w:r w:rsidRPr="004A4F60">
        <w:rPr>
          <w:rFonts w:ascii="Times New Roman" w:hAnsi="Times New Roman" w:cs="Times New Roman"/>
          <w:b/>
          <w:lang w:val="fr-FR"/>
        </w:rPr>
        <w:t>-</w:t>
      </w:r>
      <w:proofErr w:type="spellStart"/>
      <w:r w:rsidRPr="004A4F60">
        <w:rPr>
          <w:rFonts w:ascii="Times New Roman" w:hAnsi="Times New Roman" w:cs="Times New Roman"/>
          <w:b/>
          <w:lang w:val="fr-FR"/>
        </w:rPr>
        <w:t>Annimali</w:t>
      </w:r>
      <w:proofErr w:type="spellEnd"/>
      <w:r w:rsidRPr="004A4F60">
        <w:rPr>
          <w:rFonts w:ascii="Times New Roman" w:hAnsi="Times New Roman" w:cs="Times New Roman"/>
          <w:b/>
          <w:lang w:val="mt-MT"/>
        </w:rPr>
        <w:t>):</w:t>
      </w:r>
      <w:r w:rsidRPr="004A4F60">
        <w:rPr>
          <w:rFonts w:ascii="Times New Roman" w:hAnsi="Times New Roman" w:cs="Times New Roman"/>
          <w:lang w:val="mt-MT"/>
        </w:rPr>
        <w:t xml:space="preserve"> Lil hinn mill-kumpens u mill-</w:t>
      </w:r>
      <w:r w:rsidRPr="004A4F60">
        <w:rPr>
          <w:rFonts w:ascii="Times New Roman" w:hAnsi="Times New Roman" w:cs="Times New Roman"/>
          <w:i/>
          <w:lang w:val="mt-MT"/>
        </w:rPr>
        <w:t xml:space="preserve">issue </w:t>
      </w:r>
      <w:r w:rsidRPr="004A4F60">
        <w:rPr>
          <w:rFonts w:ascii="Times New Roman" w:hAnsi="Times New Roman" w:cs="Times New Roman"/>
          <w:lang w:val="mt-MT"/>
        </w:rPr>
        <w:t>tal-privat, jien qed nifhem li ladarba din tiġi approvata, ma jistax isir żvilupp f’din iż-żona li hawn immarkata, kemm jekk hija tal-Gvern u kemm jekk hija tal-privat. Qed nifhem tajjeb?</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IS-SUR JOHANN BUTTIGIEG:</w:t>
      </w:r>
      <w:r w:rsidRPr="004A4F60">
        <w:rPr>
          <w:rFonts w:ascii="Times New Roman" w:hAnsi="Times New Roman" w:cs="Times New Roman"/>
          <w:lang w:val="mt-MT"/>
        </w:rPr>
        <w:t xml:space="preserve"> Eżatt.</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ONOR. RODERICK GALDES:</w:t>
      </w:r>
      <w:r w:rsidRPr="004A4F60">
        <w:rPr>
          <w:rFonts w:ascii="Times New Roman" w:hAnsi="Times New Roman" w:cs="Times New Roman"/>
          <w:lang w:val="mt-MT"/>
        </w:rPr>
        <w:t xml:space="preserve"> Imma x-xewqa tar-residenti hi li jiġi ffurmat ġnien. Jiġifieri l-għan tagħna hu li ngħaddu dik il-</w:t>
      </w:r>
      <w:r w:rsidRPr="004A4F60">
        <w:rPr>
          <w:rFonts w:ascii="Times New Roman" w:hAnsi="Times New Roman" w:cs="Times New Roman"/>
          <w:i/>
          <w:lang w:val="mt-MT"/>
        </w:rPr>
        <w:t>policy</w:t>
      </w:r>
      <w:r w:rsidRPr="004A4F60">
        <w:rPr>
          <w:rFonts w:ascii="Times New Roman" w:hAnsi="Times New Roman" w:cs="Times New Roman"/>
          <w:lang w:val="mt-MT"/>
        </w:rPr>
        <w:t>.</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IĊ-CHAIRPERSON:</w:t>
      </w:r>
      <w:r w:rsidRPr="004A4F60">
        <w:rPr>
          <w:rFonts w:ascii="Times New Roman" w:hAnsi="Times New Roman" w:cs="Times New Roman"/>
          <w:lang w:val="mt-MT"/>
        </w:rPr>
        <w:t xml:space="preserve"> Ħalli nistieden lis-Sindku tal-Mosta, li jinsab preżenti, sabiex jitkellem għax naf li kien involut fiha </w:t>
      </w:r>
      <w:r w:rsidRPr="004A4F60">
        <w:rPr>
          <w:rFonts w:ascii="Times New Roman" w:hAnsi="Times New Roman" w:cs="Times New Roman"/>
          <w:i/>
          <w:lang w:val="mt-MT"/>
        </w:rPr>
        <w:t xml:space="preserve">from day one.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lastRenderedPageBreak/>
        <w:t>IS-SUR KEITH CASSAR (Sindku tal-Mosta):</w:t>
      </w:r>
      <w:r w:rsidRPr="004A4F60">
        <w:rPr>
          <w:rFonts w:ascii="Times New Roman" w:hAnsi="Times New Roman" w:cs="Times New Roman"/>
          <w:lang w:val="mt-MT"/>
        </w:rPr>
        <w:t xml:space="preserve"> L-ewwel nett nirringrazzjakom tal-istedina u f’isem il-Kunsill Lokali nilqa’ bi pjaċir dan id-</w:t>
      </w:r>
      <w:r w:rsidRPr="004A4F60">
        <w:rPr>
          <w:rFonts w:ascii="Times New Roman" w:hAnsi="Times New Roman" w:cs="Times New Roman"/>
          <w:i/>
          <w:lang w:val="mt-MT"/>
        </w:rPr>
        <w:t xml:space="preserve">draft </w:t>
      </w:r>
      <w:r w:rsidRPr="004A4F60">
        <w:rPr>
          <w:rFonts w:ascii="Times New Roman" w:hAnsi="Times New Roman" w:cs="Times New Roman"/>
          <w:lang w:val="mt-MT"/>
        </w:rPr>
        <w:t>li qed jiġi ppreparat mill-PA biex jiġi rivedut parti mis-Central Malta Local Plan tal-2006. Minn mindu saret l-applikazzjoni, ir-residenti avviċinaw lill-kunsill u l-kunsill minn dejjem appoġġja t-talba tar-residenti għax l-applikazzjoni li kien hemm kienet se tkun massiva u kienet se toħnoq l-unika pjazza li għandha l-</w:t>
      </w:r>
      <w:r w:rsidRPr="004A4F60">
        <w:rPr>
          <w:rFonts w:ascii="Times New Roman" w:hAnsi="Times New Roman" w:cs="Times New Roman"/>
          <w:i/>
          <w:lang w:val="mt-MT"/>
        </w:rPr>
        <w:t>area</w:t>
      </w:r>
      <w:r w:rsidRPr="004A4F60">
        <w:rPr>
          <w:rFonts w:ascii="Times New Roman" w:hAnsi="Times New Roman" w:cs="Times New Roman"/>
          <w:lang w:val="mt-MT"/>
        </w:rPr>
        <w:t xml:space="preserve"> ta’ Sta. Margerita. Kif semma tajjeb l-Onor. Muscat, l-</w:t>
      </w:r>
      <w:r w:rsidRPr="004A4F60">
        <w:rPr>
          <w:rFonts w:ascii="Times New Roman" w:hAnsi="Times New Roman" w:cs="Times New Roman"/>
          <w:i/>
          <w:lang w:val="mt-MT"/>
        </w:rPr>
        <w:t>area</w:t>
      </w:r>
      <w:r w:rsidRPr="004A4F60">
        <w:rPr>
          <w:rFonts w:ascii="Times New Roman" w:hAnsi="Times New Roman" w:cs="Times New Roman"/>
          <w:lang w:val="mt-MT"/>
        </w:rPr>
        <w:t xml:space="preserve"> ta’ Sta. Margerita tinkorpora 900 familja u għalhekk qegħdin ngħidu madwar 3,000 persuna, jiġifieri aktar minn kemm hemm residenti f’irħula bħal Ħal Kirkop, Ħal Safi u Ħad-Dingli. Aħna nemmnu li kif qed jiġi propost il-pjan huwa fil-linji tal-ħsieb li kellu l-kunsill u allura qegħdin ngħidu li dak li ħadem għalih il-kunsill, il-PA ħaditu </w:t>
      </w:r>
      <w:r w:rsidRPr="004A4F60">
        <w:rPr>
          <w:rFonts w:ascii="Times New Roman" w:hAnsi="Times New Roman" w:cs="Times New Roman"/>
          <w:i/>
          <w:lang w:val="mt-MT"/>
        </w:rPr>
        <w:t xml:space="preserve">on board </w:t>
      </w:r>
      <w:r w:rsidRPr="004A4F60">
        <w:rPr>
          <w:rFonts w:ascii="Times New Roman" w:hAnsi="Times New Roman" w:cs="Times New Roman"/>
          <w:lang w:val="mt-MT"/>
        </w:rPr>
        <w:t xml:space="preserve">u għamlitu tagħha,  u ta’ dan għandna nirringrazzjaw kemm lilha kif ukoll lill-Gvern.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 xml:space="preserve">Rigward il-kumment tal-Onor. Galdes, irrid ngħid li r-residenti ma jridux ġnien, għax jekk se jiġi ffurmat ġnien, il-pjazza xorta se tinħonoq. Aħna rridu </w:t>
      </w:r>
      <w:r w:rsidRPr="004A4F60">
        <w:rPr>
          <w:rFonts w:ascii="Times New Roman" w:hAnsi="Times New Roman" w:cs="Times New Roman"/>
          <w:i/>
          <w:lang w:val="mt-MT"/>
        </w:rPr>
        <w:t>soft landscaping</w:t>
      </w:r>
      <w:r w:rsidRPr="004A4F60">
        <w:rPr>
          <w:rFonts w:ascii="Times New Roman" w:hAnsi="Times New Roman" w:cs="Times New Roman"/>
          <w:lang w:val="mt-MT"/>
        </w:rPr>
        <w:t>,</w:t>
      </w:r>
      <w:r w:rsidRPr="004A4F60">
        <w:rPr>
          <w:rFonts w:ascii="Times New Roman" w:hAnsi="Times New Roman" w:cs="Times New Roman"/>
          <w:i/>
          <w:lang w:val="mt-MT"/>
        </w:rPr>
        <w:t xml:space="preserve"> </w:t>
      </w:r>
      <w:r w:rsidRPr="004A4F60">
        <w:rPr>
          <w:rFonts w:ascii="Times New Roman" w:hAnsi="Times New Roman" w:cs="Times New Roman"/>
          <w:lang w:val="mt-MT"/>
        </w:rPr>
        <w:t>proprju kif qed jindika d-</w:t>
      </w:r>
      <w:r w:rsidRPr="004A4F60">
        <w:rPr>
          <w:rFonts w:ascii="Times New Roman" w:hAnsi="Times New Roman" w:cs="Times New Roman"/>
          <w:i/>
          <w:lang w:val="mt-MT"/>
        </w:rPr>
        <w:t>draft</w:t>
      </w:r>
      <w:r w:rsidRPr="004A4F60">
        <w:rPr>
          <w:rFonts w:ascii="Times New Roman" w:hAnsi="Times New Roman" w:cs="Times New Roman"/>
          <w:lang w:val="mt-MT"/>
        </w:rPr>
        <w:t>. B’</w:t>
      </w:r>
      <w:r w:rsidRPr="004A4F60">
        <w:rPr>
          <w:rFonts w:ascii="Times New Roman" w:hAnsi="Times New Roman" w:cs="Times New Roman"/>
          <w:i/>
          <w:lang w:val="mt-MT"/>
        </w:rPr>
        <w:t xml:space="preserve">soft landscaping </w:t>
      </w:r>
      <w:r w:rsidRPr="004A4F60">
        <w:rPr>
          <w:rFonts w:ascii="Times New Roman" w:hAnsi="Times New Roman" w:cs="Times New Roman"/>
          <w:lang w:val="mt-MT"/>
        </w:rPr>
        <w:t>nifhmu arbuxelli baxxi, bla bankijiet u bla siġar kbar biex il-kappella li tinsab fuq wara tibqa’ tidher minn kull angolu tal-pjazza.</w:t>
      </w: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 xml:space="preserve">Fil-każ tal-esproprjazzjoni u l-kumpens, nemmnu li l-kunsill ma jidħolx fiha, però l-interess tagħna hu li hemmhekk ma jsirx żvilupp.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 xml:space="preserve">Nerġa’ nirringrazzja lill-PA talli semgħet it-talba tagħna, lill-Gvern talli mexxa fuq din il-materja u nwiegħdu li nibqgħu disponibbli biex niddiskutu dan is-suġġett sakemm inwassluh sat-tmiem.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IĊ-CHAIRPERSON:</w:t>
      </w:r>
      <w:r w:rsidRPr="004A4F60">
        <w:rPr>
          <w:rFonts w:ascii="Times New Roman" w:hAnsi="Times New Roman" w:cs="Times New Roman"/>
          <w:lang w:val="mt-MT"/>
        </w:rPr>
        <w:t xml:space="preserve">  Nirringrazzjak.  L-Onor. Godfrey Farrugia.</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ONOR. GODFREY FARRUGIA:</w:t>
      </w:r>
      <w:r w:rsidRPr="004A4F60">
        <w:rPr>
          <w:rFonts w:ascii="Times New Roman" w:hAnsi="Times New Roman" w:cs="Times New Roman"/>
          <w:lang w:val="mt-MT"/>
        </w:rPr>
        <w:t xml:space="preserve"> Filwaqt li naqbel ma’ dan kollu li qed jintqal hawnhekk, xtaqt niċċara punt li qal il-Perit Scalpello waqt il-presentation li għamel, fejn f’mument minnhom ipparaguna l-pjanta ta’ qabel mal-pjanta t’issa u semma l-għoli tal-bini tal-madwar. Dan ifisser li issa b’din il-miżura l-għoli tal-bini tal-madwar se jkun aktar minn dak li hu bħalissa? Qed nistaqsi biex inkun ċar.</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lastRenderedPageBreak/>
        <w:t>IS-SUR JOHANN BUTTIGIEG:</w:t>
      </w:r>
      <w:r w:rsidRPr="004A4F60">
        <w:rPr>
          <w:rFonts w:ascii="Times New Roman" w:hAnsi="Times New Roman" w:cs="Times New Roman"/>
          <w:lang w:val="mt-MT"/>
        </w:rPr>
        <w:t xml:space="preserve"> Żgur li le. L-ebda parti mhi qiegħda tiġi effettwata.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ONOR. GODFREY FARRUGIA:</w:t>
      </w:r>
      <w:r w:rsidRPr="004A4F60">
        <w:rPr>
          <w:rFonts w:ascii="Times New Roman" w:hAnsi="Times New Roman" w:cs="Times New Roman"/>
          <w:lang w:val="mt-MT"/>
        </w:rPr>
        <w:t xml:space="preserve"> F’mument minnhom fl-ispjega tiegħu, il-Perit Scalpello semma l-għoli tal-bini.</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IS-SUR JOHANN BUTTIGIEG:</w:t>
      </w:r>
      <w:r w:rsidRPr="004A4F60">
        <w:rPr>
          <w:rFonts w:ascii="Times New Roman" w:hAnsi="Times New Roman" w:cs="Times New Roman"/>
          <w:lang w:val="mt-MT"/>
        </w:rPr>
        <w:t xml:space="preserve"> Li kienet indikata fuq il-</w:t>
      </w:r>
      <w:r w:rsidRPr="004A4F60">
        <w:rPr>
          <w:rFonts w:ascii="Times New Roman" w:hAnsi="Times New Roman" w:cs="Times New Roman"/>
          <w:i/>
          <w:lang w:val="mt-MT"/>
        </w:rPr>
        <w:t xml:space="preserve">plot </w:t>
      </w:r>
      <w:r w:rsidRPr="004A4F60">
        <w:rPr>
          <w:rFonts w:ascii="Times New Roman" w:hAnsi="Times New Roman" w:cs="Times New Roman"/>
          <w:lang w:val="mt-MT"/>
        </w:rPr>
        <w:t>partikolari.</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b/>
          <w:lang w:val="mt-MT"/>
        </w:rPr>
        <w:t>IĊ-CHAIRPERSON:</w:t>
      </w:r>
      <w:r w:rsidRPr="004A4F60">
        <w:rPr>
          <w:rFonts w:ascii="Times New Roman" w:hAnsi="Times New Roman" w:cs="Times New Roman"/>
          <w:lang w:val="mt-MT"/>
        </w:rPr>
        <w:t xml:space="preserve"> Qabel kienet </w:t>
      </w:r>
      <w:r w:rsidRPr="004A4F60">
        <w:rPr>
          <w:rFonts w:ascii="Times New Roman" w:hAnsi="Times New Roman" w:cs="Times New Roman"/>
          <w:i/>
          <w:lang w:val="mt-MT"/>
        </w:rPr>
        <w:t>three floors plus semi-basement</w:t>
      </w:r>
      <w:r w:rsidRPr="004A4F60">
        <w:rPr>
          <w:rFonts w:ascii="Times New Roman" w:hAnsi="Times New Roman" w:cs="Times New Roman"/>
          <w:lang w:val="mt-MT"/>
        </w:rPr>
        <w:t xml:space="preserve"> u issa </w:t>
      </w:r>
      <w:r w:rsidRPr="004A4F60">
        <w:rPr>
          <w:rFonts w:ascii="Times New Roman" w:hAnsi="Times New Roman" w:cs="Times New Roman"/>
          <w:i/>
          <w:lang w:val="mt-MT"/>
        </w:rPr>
        <w:t>it’s</w:t>
      </w:r>
      <w:r w:rsidRPr="004A4F60">
        <w:rPr>
          <w:rFonts w:ascii="Times New Roman" w:hAnsi="Times New Roman" w:cs="Times New Roman"/>
          <w:lang w:val="mt-MT"/>
        </w:rPr>
        <w:t xml:space="preserve"> </w:t>
      </w:r>
      <w:r w:rsidRPr="004A4F60">
        <w:rPr>
          <w:rFonts w:ascii="Times New Roman" w:hAnsi="Times New Roman" w:cs="Times New Roman"/>
          <w:i/>
          <w:lang w:val="mt-MT"/>
        </w:rPr>
        <w:t xml:space="preserve">not applicable </w:t>
      </w:r>
      <w:r w:rsidRPr="004A4F60">
        <w:rPr>
          <w:rFonts w:ascii="Times New Roman" w:hAnsi="Times New Roman" w:cs="Times New Roman"/>
          <w:lang w:val="mt-MT"/>
        </w:rPr>
        <w:t xml:space="preserve">għax meta għandek </w:t>
      </w:r>
      <w:r w:rsidRPr="004A4F60">
        <w:rPr>
          <w:rFonts w:ascii="Times New Roman" w:hAnsi="Times New Roman" w:cs="Times New Roman"/>
          <w:i/>
          <w:lang w:val="mt-MT"/>
        </w:rPr>
        <w:t>public open space</w:t>
      </w:r>
      <w:r w:rsidRPr="004A4F60">
        <w:rPr>
          <w:rFonts w:ascii="Times New Roman" w:hAnsi="Times New Roman" w:cs="Times New Roman"/>
          <w:lang w:val="mt-MT"/>
        </w:rPr>
        <w:t xml:space="preserve"> m’hemmx ħajt, u allura l-proprjetà tal-madwar, li hija kollha proprjetà tal-privat, mhijiex effettwata b’dan.</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lang w:val="mt-MT"/>
        </w:rPr>
      </w:pPr>
      <w:r w:rsidRPr="004A4F60">
        <w:rPr>
          <w:rFonts w:ascii="Times New Roman" w:hAnsi="Times New Roman" w:cs="Times New Roman"/>
          <w:lang w:val="mt-MT"/>
        </w:rPr>
        <w:t xml:space="preserve">Ma jidhirx li hawn aktar domandi jew kummenti u għalhekk nista’ nagħlaq billi ngħid li l-pożizzjoni uffiċjali tal-Kumitat hija li qegħdin naqblu mal-proposta kif qiegħda ssir mill-PA. Aħna nilqgħu din il-proposta, nifhmu li hawnhekk qed jiġi kkoreġut dak li sar fl-2006 u  naħsbu li huwa pass ‘il quddiem għar-residenti kollha ta’ Sta. Margerita. Nirringrazzjakom. </w:t>
      </w:r>
    </w:p>
    <w:p w:rsidR="004A4F60" w:rsidRPr="004A4F60" w:rsidRDefault="004A4F60" w:rsidP="00D947BD">
      <w:pPr>
        <w:spacing w:after="0" w:line="240" w:lineRule="auto"/>
        <w:ind w:right="62"/>
        <w:jc w:val="both"/>
        <w:rPr>
          <w:rFonts w:ascii="Times New Roman" w:hAnsi="Times New Roman" w:cs="Times New Roman"/>
          <w:lang w:val="mt-MT"/>
        </w:rPr>
      </w:pPr>
    </w:p>
    <w:p w:rsidR="004A4F60" w:rsidRPr="004A4F60" w:rsidRDefault="004A4F60" w:rsidP="00D947BD">
      <w:pPr>
        <w:spacing w:after="0" w:line="240" w:lineRule="auto"/>
        <w:ind w:right="62"/>
        <w:jc w:val="both"/>
        <w:rPr>
          <w:rFonts w:ascii="Times New Roman" w:hAnsi="Times New Roman" w:cs="Times New Roman"/>
          <w:i/>
          <w:lang w:val="mt-MT"/>
        </w:rPr>
      </w:pPr>
      <w:r w:rsidRPr="004A4F60">
        <w:rPr>
          <w:rFonts w:ascii="Times New Roman" w:hAnsi="Times New Roman" w:cs="Times New Roman"/>
          <w:i/>
          <w:lang w:val="mt-MT"/>
        </w:rPr>
        <w:t>Fi</w:t>
      </w:r>
      <w:r w:rsidR="00D947BD">
        <w:rPr>
          <w:rFonts w:ascii="Times New Roman" w:hAnsi="Times New Roman" w:cs="Times New Roman"/>
          <w:i/>
          <w:lang w:val="mt-MT"/>
        </w:rPr>
        <w:t>s</w:t>
      </w:r>
      <w:r w:rsidRPr="004A4F60">
        <w:rPr>
          <w:rFonts w:ascii="Times New Roman" w:hAnsi="Times New Roman" w:cs="Times New Roman"/>
          <w:i/>
          <w:lang w:val="mt-MT"/>
        </w:rPr>
        <w:t>-7:42 p.m. il-Kumitat aġġorna.</w:t>
      </w:r>
    </w:p>
    <w:sectPr w:rsidR="004A4F60" w:rsidRPr="004A4F60" w:rsidSect="00D947BD">
      <w:pgSz w:w="11906" w:h="16838" w:code="9"/>
      <w:pgMar w:top="1440" w:right="1440" w:bottom="1440" w:left="1440" w:header="708" w:footer="708" w:gutter="0"/>
      <w:pgNumType w:start="1"/>
      <w:cols w:num="2" w:space="39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120" w:rsidRDefault="001E0120" w:rsidP="00723AAF">
      <w:pPr>
        <w:spacing w:after="0" w:line="240" w:lineRule="auto"/>
      </w:pPr>
      <w:r>
        <w:separator/>
      </w:r>
    </w:p>
  </w:endnote>
  <w:endnote w:type="continuationSeparator" w:id="0">
    <w:p w:rsidR="001E0120" w:rsidRDefault="001E0120" w:rsidP="00723A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AB" w:rsidRDefault="001E0120">
    <w:pPr>
      <w:pStyle w:val="Footer"/>
      <w:jc w:val="center"/>
    </w:pPr>
  </w:p>
  <w:p w:rsidR="004B50AB" w:rsidRDefault="001E01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Content>
      <w:p w:rsidR="004B50AB" w:rsidRDefault="00723AAF">
        <w:pPr>
          <w:pStyle w:val="Footer"/>
          <w:jc w:val="center"/>
        </w:pPr>
        <w:r>
          <w:fldChar w:fldCharType="begin"/>
        </w:r>
        <w:r w:rsidR="004A4F60">
          <w:instrText xml:space="preserve"> PAGE   \* MERGEFORMAT </w:instrText>
        </w:r>
        <w:r>
          <w:fldChar w:fldCharType="separate"/>
        </w:r>
        <w:r w:rsidR="00D947BD">
          <w:rPr>
            <w:noProof/>
          </w:rPr>
          <w:t>1</w:t>
        </w:r>
        <w:r>
          <w:fldChar w:fldCharType="end"/>
        </w:r>
      </w:p>
    </w:sdtContent>
  </w:sdt>
  <w:p w:rsidR="004B50AB" w:rsidRDefault="001E01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Content>
      <w:p w:rsidR="004B50AB" w:rsidRDefault="00723AAF">
        <w:pPr>
          <w:pStyle w:val="Footer"/>
          <w:jc w:val="center"/>
        </w:pPr>
        <w:r>
          <w:fldChar w:fldCharType="begin"/>
        </w:r>
        <w:r w:rsidR="004A4F60">
          <w:instrText xml:space="preserve"> PAGE   \* MERGEFORMAT </w:instrText>
        </w:r>
        <w:r>
          <w:fldChar w:fldCharType="separate"/>
        </w:r>
        <w:r w:rsidR="00D947BD">
          <w:rPr>
            <w:noProof/>
          </w:rPr>
          <w:t>10</w:t>
        </w:r>
        <w:r>
          <w:fldChar w:fldCharType="end"/>
        </w:r>
      </w:p>
    </w:sdtContent>
  </w:sdt>
  <w:p w:rsidR="004B50AB" w:rsidRPr="00C834DF" w:rsidRDefault="001E0120" w:rsidP="004B50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120" w:rsidRDefault="001E0120" w:rsidP="00723AAF">
      <w:pPr>
        <w:spacing w:after="0" w:line="240" w:lineRule="auto"/>
      </w:pPr>
      <w:r>
        <w:separator/>
      </w:r>
    </w:p>
  </w:footnote>
  <w:footnote w:type="continuationSeparator" w:id="0">
    <w:p w:rsidR="001E0120" w:rsidRDefault="001E0120" w:rsidP="00723A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AB" w:rsidRDefault="001E0120">
    <w:pPr>
      <w:pStyle w:val="Header"/>
      <w:jc w:val="center"/>
    </w:pPr>
  </w:p>
  <w:p w:rsidR="004B50AB" w:rsidRDefault="001E01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ED0AF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300C37"/>
    <w:multiLevelType w:val="hybridMultilevel"/>
    <w:tmpl w:val="ADDEB4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45F0C07"/>
    <w:multiLevelType w:val="hybridMultilevel"/>
    <w:tmpl w:val="FAF06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EC1F9F"/>
    <w:multiLevelType w:val="hybridMultilevel"/>
    <w:tmpl w:val="29703610"/>
    <w:lvl w:ilvl="0" w:tplc="212AADC0">
      <w:start w:val="2"/>
      <w:numFmt w:val="bullet"/>
      <w:lvlText w:val="-"/>
      <w:lvlJc w:val="left"/>
      <w:pPr>
        <w:ind w:left="1233" w:hanging="360"/>
      </w:pPr>
      <w:rPr>
        <w:rFonts w:ascii="Arial" w:eastAsiaTheme="minorHAnsi" w:hAnsi="Arial" w:cs="Arial" w:hint="default"/>
      </w:rPr>
    </w:lvl>
    <w:lvl w:ilvl="1" w:tplc="08090003" w:tentative="1">
      <w:start w:val="1"/>
      <w:numFmt w:val="bullet"/>
      <w:lvlText w:val="o"/>
      <w:lvlJc w:val="left"/>
      <w:pPr>
        <w:ind w:left="1953" w:hanging="360"/>
      </w:pPr>
      <w:rPr>
        <w:rFonts w:ascii="Courier New" w:hAnsi="Courier New" w:cs="Courier New" w:hint="default"/>
      </w:rPr>
    </w:lvl>
    <w:lvl w:ilvl="2" w:tplc="08090005" w:tentative="1">
      <w:start w:val="1"/>
      <w:numFmt w:val="bullet"/>
      <w:lvlText w:val=""/>
      <w:lvlJc w:val="left"/>
      <w:pPr>
        <w:ind w:left="2673" w:hanging="360"/>
      </w:pPr>
      <w:rPr>
        <w:rFonts w:ascii="Wingdings" w:hAnsi="Wingdings" w:hint="default"/>
      </w:rPr>
    </w:lvl>
    <w:lvl w:ilvl="3" w:tplc="08090001" w:tentative="1">
      <w:start w:val="1"/>
      <w:numFmt w:val="bullet"/>
      <w:lvlText w:val=""/>
      <w:lvlJc w:val="left"/>
      <w:pPr>
        <w:ind w:left="3393" w:hanging="360"/>
      </w:pPr>
      <w:rPr>
        <w:rFonts w:ascii="Symbol" w:hAnsi="Symbol" w:hint="default"/>
      </w:rPr>
    </w:lvl>
    <w:lvl w:ilvl="4" w:tplc="08090003" w:tentative="1">
      <w:start w:val="1"/>
      <w:numFmt w:val="bullet"/>
      <w:lvlText w:val="o"/>
      <w:lvlJc w:val="left"/>
      <w:pPr>
        <w:ind w:left="4113" w:hanging="360"/>
      </w:pPr>
      <w:rPr>
        <w:rFonts w:ascii="Courier New" w:hAnsi="Courier New" w:cs="Courier New" w:hint="default"/>
      </w:rPr>
    </w:lvl>
    <w:lvl w:ilvl="5" w:tplc="08090005" w:tentative="1">
      <w:start w:val="1"/>
      <w:numFmt w:val="bullet"/>
      <w:lvlText w:val=""/>
      <w:lvlJc w:val="left"/>
      <w:pPr>
        <w:ind w:left="4833" w:hanging="360"/>
      </w:pPr>
      <w:rPr>
        <w:rFonts w:ascii="Wingdings" w:hAnsi="Wingdings" w:hint="default"/>
      </w:rPr>
    </w:lvl>
    <w:lvl w:ilvl="6" w:tplc="08090001" w:tentative="1">
      <w:start w:val="1"/>
      <w:numFmt w:val="bullet"/>
      <w:lvlText w:val=""/>
      <w:lvlJc w:val="left"/>
      <w:pPr>
        <w:ind w:left="5553" w:hanging="360"/>
      </w:pPr>
      <w:rPr>
        <w:rFonts w:ascii="Symbol" w:hAnsi="Symbol" w:hint="default"/>
      </w:rPr>
    </w:lvl>
    <w:lvl w:ilvl="7" w:tplc="08090003" w:tentative="1">
      <w:start w:val="1"/>
      <w:numFmt w:val="bullet"/>
      <w:lvlText w:val="o"/>
      <w:lvlJc w:val="left"/>
      <w:pPr>
        <w:ind w:left="6273" w:hanging="360"/>
      </w:pPr>
      <w:rPr>
        <w:rFonts w:ascii="Courier New" w:hAnsi="Courier New" w:cs="Courier New" w:hint="default"/>
      </w:rPr>
    </w:lvl>
    <w:lvl w:ilvl="8" w:tplc="08090005" w:tentative="1">
      <w:start w:val="1"/>
      <w:numFmt w:val="bullet"/>
      <w:lvlText w:val=""/>
      <w:lvlJc w:val="left"/>
      <w:pPr>
        <w:ind w:left="6993" w:hanging="360"/>
      </w:pPr>
      <w:rPr>
        <w:rFonts w:ascii="Wingdings" w:hAnsi="Wingdings" w:hint="default"/>
      </w:rPr>
    </w:lvl>
  </w:abstractNum>
  <w:abstractNum w:abstractNumId="4">
    <w:nsid w:val="385E2255"/>
    <w:multiLevelType w:val="hybridMultilevel"/>
    <w:tmpl w:val="BCF0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59338E"/>
    <w:multiLevelType w:val="hybridMultilevel"/>
    <w:tmpl w:val="186C4C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81D31E5"/>
    <w:multiLevelType w:val="hybridMultilevel"/>
    <w:tmpl w:val="28186B9E"/>
    <w:lvl w:ilvl="0" w:tplc="1BB42B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8D52E34"/>
    <w:multiLevelType w:val="hybridMultilevel"/>
    <w:tmpl w:val="301C1FC0"/>
    <w:lvl w:ilvl="0" w:tplc="0B8672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76E16428"/>
    <w:multiLevelType w:val="hybridMultilevel"/>
    <w:tmpl w:val="65C498F2"/>
    <w:lvl w:ilvl="0" w:tplc="988CB17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4"/>
  </w:num>
  <w:num w:numId="4">
    <w:abstractNumId w:val="7"/>
  </w:num>
  <w:num w:numId="5">
    <w:abstractNumId w:val="3"/>
  </w:num>
  <w:num w:numId="6">
    <w:abstractNumId w:val="8"/>
  </w:num>
  <w:num w:numId="7">
    <w:abstractNumId w:val="5"/>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A7736"/>
    <w:rsid w:val="00147F71"/>
    <w:rsid w:val="001E0120"/>
    <w:rsid w:val="003849E1"/>
    <w:rsid w:val="004A4F60"/>
    <w:rsid w:val="005669AC"/>
    <w:rsid w:val="005E15CC"/>
    <w:rsid w:val="00723AAF"/>
    <w:rsid w:val="00892A7B"/>
    <w:rsid w:val="009A7736"/>
    <w:rsid w:val="00D947BD"/>
    <w:rsid w:val="00E17B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736"/>
  </w:style>
  <w:style w:type="paragraph" w:styleId="Heading5">
    <w:name w:val="heading 5"/>
    <w:basedOn w:val="Normal"/>
    <w:next w:val="Normal"/>
    <w:link w:val="Heading5Char"/>
    <w:qFormat/>
    <w:rsid w:val="009A7736"/>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A7736"/>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9A7736"/>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9A7736"/>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9A7736"/>
  </w:style>
  <w:style w:type="character" w:customStyle="1" w:styleId="FooterChar">
    <w:name w:val="Footer Char"/>
    <w:basedOn w:val="DefaultParagraphFont"/>
    <w:link w:val="Footer"/>
    <w:uiPriority w:val="99"/>
    <w:rsid w:val="009A7736"/>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A7736"/>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9A7736"/>
  </w:style>
  <w:style w:type="character" w:customStyle="1" w:styleId="TitleChar">
    <w:name w:val="Title Char"/>
    <w:basedOn w:val="DefaultParagraphFont"/>
    <w:link w:val="Title"/>
    <w:rsid w:val="009A7736"/>
    <w:rPr>
      <w:rFonts w:ascii="Tornado" w:eastAsia="Batang" w:hAnsi="Tornado" w:cs="Times New Roman"/>
      <w:b/>
      <w:sz w:val="28"/>
      <w:szCs w:val="20"/>
    </w:rPr>
  </w:style>
  <w:style w:type="paragraph" w:styleId="Title">
    <w:name w:val="Title"/>
    <w:basedOn w:val="Normal"/>
    <w:link w:val="TitleChar"/>
    <w:qFormat/>
    <w:rsid w:val="009A7736"/>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9A7736"/>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9A7736"/>
    <w:rPr>
      <w:b/>
      <w:bCs/>
    </w:rPr>
  </w:style>
  <w:style w:type="paragraph" w:styleId="ListParagraph">
    <w:name w:val="List Paragraph"/>
    <w:basedOn w:val="Normal"/>
    <w:uiPriority w:val="34"/>
    <w:qFormat/>
    <w:rsid w:val="009A7736"/>
    <w:pPr>
      <w:spacing w:after="160" w:line="259" w:lineRule="auto"/>
      <w:ind w:left="720"/>
      <w:contextualSpacing/>
    </w:pPr>
  </w:style>
  <w:style w:type="paragraph" w:styleId="BalloonText">
    <w:name w:val="Balloon Text"/>
    <w:basedOn w:val="Normal"/>
    <w:link w:val="BalloonTextChar"/>
    <w:uiPriority w:val="99"/>
    <w:semiHidden/>
    <w:unhideWhenUsed/>
    <w:rsid w:val="009A7736"/>
    <w:pPr>
      <w:spacing w:after="0" w:line="240" w:lineRule="auto"/>
    </w:pPr>
    <w:rPr>
      <w:rFonts w:ascii="Tahoma" w:hAnsi="Tahoma" w:cs="Tahoma"/>
      <w:sz w:val="16"/>
      <w:szCs w:val="16"/>
      <w:lang w:val="mt-MT"/>
    </w:rPr>
  </w:style>
  <w:style w:type="character" w:customStyle="1" w:styleId="BalloonTextChar">
    <w:name w:val="Balloon Text Char"/>
    <w:basedOn w:val="DefaultParagraphFont"/>
    <w:link w:val="BalloonText"/>
    <w:uiPriority w:val="99"/>
    <w:semiHidden/>
    <w:rsid w:val="009A7736"/>
    <w:rPr>
      <w:rFonts w:ascii="Tahoma" w:hAnsi="Tahoma" w:cs="Tahoma"/>
      <w:sz w:val="16"/>
      <w:szCs w:val="16"/>
      <w:lang w:val="mt-MT"/>
    </w:rPr>
  </w:style>
  <w:style w:type="character" w:styleId="Emphasis">
    <w:name w:val="Emphasis"/>
    <w:basedOn w:val="DefaultParagraphFont"/>
    <w:uiPriority w:val="20"/>
    <w:qFormat/>
    <w:rsid w:val="009A7736"/>
    <w:rPr>
      <w:i/>
      <w:iCs/>
    </w:rPr>
  </w:style>
  <w:style w:type="paragraph" w:styleId="EndnoteText">
    <w:name w:val="endnote text"/>
    <w:basedOn w:val="Normal"/>
    <w:link w:val="EndnoteTextChar"/>
    <w:uiPriority w:val="99"/>
    <w:semiHidden/>
    <w:unhideWhenUsed/>
    <w:rsid w:val="009A7736"/>
    <w:pPr>
      <w:spacing w:after="0" w:line="240" w:lineRule="auto"/>
    </w:pPr>
    <w:rPr>
      <w:sz w:val="20"/>
      <w:szCs w:val="20"/>
      <w:lang w:val="mt-MT"/>
    </w:rPr>
  </w:style>
  <w:style w:type="character" w:customStyle="1" w:styleId="EndnoteTextChar">
    <w:name w:val="Endnote Text Char"/>
    <w:basedOn w:val="DefaultParagraphFont"/>
    <w:link w:val="EndnoteText"/>
    <w:uiPriority w:val="99"/>
    <w:semiHidden/>
    <w:rsid w:val="009A7736"/>
    <w:rPr>
      <w:sz w:val="20"/>
      <w:szCs w:val="20"/>
      <w:lang w:val="mt-MT"/>
    </w:rPr>
  </w:style>
  <w:style w:type="character" w:styleId="EndnoteReference">
    <w:name w:val="endnote reference"/>
    <w:basedOn w:val="DefaultParagraphFont"/>
    <w:uiPriority w:val="99"/>
    <w:semiHidden/>
    <w:unhideWhenUsed/>
    <w:rsid w:val="009A7736"/>
    <w:rPr>
      <w:vertAlign w:val="superscript"/>
    </w:rPr>
  </w:style>
  <w:style w:type="numbering" w:customStyle="1" w:styleId="NoList1">
    <w:name w:val="No List1"/>
    <w:next w:val="NoList"/>
    <w:uiPriority w:val="99"/>
    <w:semiHidden/>
    <w:unhideWhenUsed/>
    <w:rsid w:val="004A4F60"/>
  </w:style>
  <w:style w:type="paragraph" w:styleId="NormalWeb">
    <w:name w:val="Normal (Web)"/>
    <w:basedOn w:val="Normal"/>
    <w:uiPriority w:val="99"/>
    <w:semiHidden/>
    <w:unhideWhenUsed/>
    <w:rsid w:val="004A4F60"/>
    <w:pPr>
      <w:spacing w:before="100" w:beforeAutospacing="1" w:after="100" w:afterAutospacing="1" w:line="240" w:lineRule="auto"/>
    </w:pPr>
    <w:rPr>
      <w:rFonts w:ascii="Times New Roman" w:hAnsi="Times New Roman" w:cs="Times New Roman"/>
      <w:sz w:val="24"/>
      <w:szCs w:val="24"/>
      <w:lang w:eastAsia="en-GB"/>
    </w:rPr>
  </w:style>
  <w:style w:type="paragraph" w:styleId="ListBullet">
    <w:name w:val="List Bullet"/>
    <w:basedOn w:val="Normal"/>
    <w:uiPriority w:val="99"/>
    <w:unhideWhenUsed/>
    <w:rsid w:val="004A4F60"/>
    <w:pPr>
      <w:numPr>
        <w:numId w:val="9"/>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5214</Words>
  <Characters>29721</Characters>
  <Application>Microsoft Office Word</Application>
  <DocSecurity>0</DocSecurity>
  <Lines>247</Lines>
  <Paragraphs>69</Paragraphs>
  <ScaleCrop>false</ScaleCrop>
  <Company/>
  <LinksUpToDate>false</LinksUpToDate>
  <CharactersWithSpaces>34866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3</cp:revision>
  <dcterms:created xsi:type="dcterms:W3CDTF">2018-09-01T17:03:00Z</dcterms:created>
  <dcterms:modified xsi:type="dcterms:W3CDTF">2019-09-11T16:26:00Z</dcterms:modified>
</cp:coreProperties>
</file>