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84" w:rsidRPr="00880508" w:rsidRDefault="00845A84" w:rsidP="00845A84">
      <w:pPr>
        <w:pStyle w:val="Heading6"/>
        <w:ind w:right="-188"/>
        <w:rPr>
          <w:rFonts w:ascii="Times New Roman" w:hAnsi="Times New Roman"/>
          <w:sz w:val="22"/>
          <w:szCs w:val="22"/>
          <w:lang w:val="fr-FR"/>
        </w:rPr>
      </w:pPr>
    </w:p>
    <w:p w:rsidR="00845A84" w:rsidRPr="00880508" w:rsidRDefault="00845A84" w:rsidP="00845A84">
      <w:pPr>
        <w:pStyle w:val="Heading6"/>
        <w:ind w:right="-188"/>
        <w:rPr>
          <w:rFonts w:ascii="Times New Roman" w:hAnsi="Times New Roman"/>
          <w:sz w:val="22"/>
          <w:szCs w:val="22"/>
          <w:lang w:val="fr-FR"/>
        </w:rPr>
      </w:pPr>
      <w:r w:rsidRPr="00880508">
        <w:rPr>
          <w:rFonts w:ascii="Times New Roman" w:hAnsi="Times New Roman"/>
          <w:sz w:val="22"/>
          <w:szCs w:val="22"/>
          <w:lang w:val="fr-FR"/>
        </w:rPr>
        <w:t>MINUTI</w:t>
      </w: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fr-FR"/>
        </w:rPr>
      </w:pP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fr-FR"/>
        </w:rPr>
      </w:pPr>
      <w:r w:rsidRPr="00880508">
        <w:rPr>
          <w:b/>
          <w:sz w:val="22"/>
          <w:szCs w:val="22"/>
          <w:lang w:val="fr-FR"/>
        </w:rPr>
        <w:t>KAMRA TAD-DEPUTATI</w:t>
      </w: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fr-FR"/>
        </w:rPr>
      </w:pP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fr-FR"/>
        </w:rPr>
      </w:pPr>
      <w:r w:rsidRPr="00880508">
        <w:rPr>
          <w:b/>
          <w:sz w:val="22"/>
          <w:szCs w:val="22"/>
          <w:lang w:val="fr-FR"/>
        </w:rPr>
        <w:t xml:space="preserve">KUMITAT PERMANENTI DWAR L-AMBJENT U L-IPPJANAR TAL-IŻVILUPP </w:t>
      </w: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fr-FR"/>
        </w:rPr>
      </w:pP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fr-FR"/>
        </w:rPr>
      </w:pPr>
      <w:r w:rsidRPr="00880508">
        <w:rPr>
          <w:b/>
          <w:sz w:val="22"/>
          <w:szCs w:val="22"/>
          <w:lang w:val="fr-FR"/>
        </w:rPr>
        <w:t>IT-TLETTAX</w:t>
      </w:r>
      <w:r w:rsidRPr="00880508">
        <w:rPr>
          <w:b/>
          <w:sz w:val="22"/>
          <w:szCs w:val="22"/>
          <w:lang w:val="mt-MT"/>
        </w:rPr>
        <w:t>-IL</w:t>
      </w:r>
      <w:r w:rsidRPr="00880508">
        <w:rPr>
          <w:b/>
          <w:sz w:val="22"/>
          <w:szCs w:val="22"/>
          <w:lang w:val="fr-FR"/>
        </w:rPr>
        <w:t xml:space="preserve"> PARLAMENT</w:t>
      </w: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fr-FR"/>
        </w:rPr>
      </w:pP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fr-FR"/>
        </w:rPr>
      </w:pPr>
      <w:r w:rsidRPr="00880508">
        <w:rPr>
          <w:b/>
          <w:sz w:val="22"/>
          <w:szCs w:val="22"/>
          <w:lang w:val="fr-FR"/>
        </w:rPr>
        <w:t xml:space="preserve">LAQGĦA NRU. </w:t>
      </w:r>
      <w:r>
        <w:rPr>
          <w:b/>
          <w:sz w:val="22"/>
          <w:szCs w:val="22"/>
          <w:lang w:val="fr-FR"/>
        </w:rPr>
        <w:t>9</w:t>
      </w:r>
    </w:p>
    <w:p w:rsidR="00845A84" w:rsidRPr="00880508" w:rsidRDefault="00845A84" w:rsidP="00845A84">
      <w:pPr>
        <w:ind w:right="-188"/>
        <w:jc w:val="both"/>
        <w:rPr>
          <w:sz w:val="22"/>
          <w:szCs w:val="22"/>
          <w:lang w:val="mt-MT"/>
        </w:rPr>
      </w:pPr>
    </w:p>
    <w:p w:rsidR="00845A84" w:rsidRPr="00880508" w:rsidRDefault="00845A84" w:rsidP="00845A84">
      <w:pPr>
        <w:ind w:right="-188"/>
        <w:jc w:val="both"/>
        <w:rPr>
          <w:sz w:val="22"/>
          <w:szCs w:val="22"/>
          <w:lang w:val="fr-FR"/>
        </w:rPr>
      </w:pPr>
      <w:r w:rsidRPr="00880508">
        <w:rPr>
          <w:sz w:val="22"/>
          <w:szCs w:val="22"/>
          <w:lang w:val="fr-FR"/>
        </w:rPr>
        <w:t xml:space="preserve">It-Tnejn, </w:t>
      </w:r>
      <w:r>
        <w:rPr>
          <w:sz w:val="22"/>
          <w:szCs w:val="22"/>
          <w:lang w:val="fr-FR"/>
        </w:rPr>
        <w:t xml:space="preserve">28 </w:t>
      </w:r>
      <w:r w:rsidRPr="00880508">
        <w:rPr>
          <w:sz w:val="22"/>
          <w:szCs w:val="22"/>
          <w:lang w:val="fr-FR"/>
        </w:rPr>
        <w:t>ta’ Mejju, 2018.</w:t>
      </w:r>
    </w:p>
    <w:p w:rsidR="00845A84" w:rsidRPr="00880508" w:rsidRDefault="00845A84" w:rsidP="00845A84">
      <w:pPr>
        <w:ind w:right="-188"/>
        <w:jc w:val="both"/>
        <w:rPr>
          <w:sz w:val="22"/>
          <w:szCs w:val="22"/>
          <w:lang w:val="fr-FR"/>
        </w:rPr>
      </w:pPr>
    </w:p>
    <w:p w:rsidR="00845A84" w:rsidRPr="00880508" w:rsidRDefault="00845A84" w:rsidP="00845A84">
      <w:pPr>
        <w:ind w:right="-188"/>
        <w:jc w:val="both"/>
        <w:rPr>
          <w:sz w:val="22"/>
          <w:szCs w:val="22"/>
          <w:lang w:val="it-IT"/>
        </w:rPr>
      </w:pPr>
      <w:r w:rsidRPr="00880508">
        <w:rPr>
          <w:sz w:val="22"/>
          <w:szCs w:val="22"/>
          <w:lang w:val="it-IT"/>
        </w:rPr>
        <w:t>l-Kumitat Permanenti dwar l-Ambjent u l-Ippjanar tal-Iżvilupp iltaqa’ fil-Parlament, il-Belt Valletta, fil-4:3</w:t>
      </w:r>
      <w:r>
        <w:rPr>
          <w:sz w:val="22"/>
          <w:szCs w:val="22"/>
          <w:lang w:val="it-IT"/>
        </w:rPr>
        <w:t>8</w:t>
      </w:r>
      <w:r w:rsidRPr="00880508">
        <w:rPr>
          <w:sz w:val="22"/>
          <w:szCs w:val="22"/>
          <w:lang w:val="it-IT"/>
        </w:rPr>
        <w:t xml:space="preserve"> p.m. </w:t>
      </w:r>
    </w:p>
    <w:p w:rsidR="00845A84" w:rsidRPr="00880508" w:rsidRDefault="00845A84" w:rsidP="00845A84">
      <w:pPr>
        <w:ind w:right="-188"/>
        <w:jc w:val="both"/>
        <w:rPr>
          <w:sz w:val="22"/>
          <w:szCs w:val="22"/>
          <w:lang w:val="it-IT"/>
        </w:rPr>
      </w:pPr>
    </w:p>
    <w:p w:rsidR="00845A84" w:rsidRPr="00880508" w:rsidRDefault="00845A84" w:rsidP="00845A84">
      <w:pPr>
        <w:pStyle w:val="Heading1"/>
        <w:ind w:left="0" w:right="-188"/>
        <w:rPr>
          <w:rFonts w:ascii="Times New Roman" w:hAnsi="Times New Roman"/>
          <w:sz w:val="22"/>
          <w:szCs w:val="22"/>
        </w:rPr>
      </w:pPr>
      <w:r w:rsidRPr="00880508">
        <w:rPr>
          <w:rFonts w:ascii="Times New Roman" w:hAnsi="Times New Roman"/>
          <w:sz w:val="22"/>
          <w:szCs w:val="22"/>
        </w:rPr>
        <w:t xml:space="preserve">L-Onor. </w:t>
      </w:r>
      <w:r w:rsidRPr="00880508">
        <w:rPr>
          <w:rFonts w:ascii="Times New Roman" w:hAnsi="Times New Roman"/>
          <w:sz w:val="22"/>
          <w:szCs w:val="22"/>
          <w:lang w:val="mt-MT"/>
        </w:rPr>
        <w:t>Alex Muscat,</w:t>
      </w:r>
      <w:r w:rsidRPr="00880508">
        <w:rPr>
          <w:rFonts w:ascii="Times New Roman" w:hAnsi="Times New Roman"/>
          <w:sz w:val="22"/>
          <w:szCs w:val="22"/>
        </w:rPr>
        <w:t xml:space="preserve"> </w:t>
      </w:r>
      <w:r w:rsidRPr="00880508">
        <w:rPr>
          <w:rFonts w:ascii="Times New Roman" w:hAnsi="Times New Roman"/>
          <w:sz w:val="22"/>
          <w:szCs w:val="22"/>
          <w:lang w:val="en-GB"/>
        </w:rPr>
        <w:t>Chairman tal-Kumitat,</w:t>
      </w:r>
      <w:r w:rsidRPr="00880508">
        <w:rPr>
          <w:rFonts w:ascii="Times New Roman" w:hAnsi="Times New Roman"/>
          <w:sz w:val="22"/>
          <w:szCs w:val="22"/>
        </w:rPr>
        <w:t xml:space="preserve"> ippres</w:t>
      </w:r>
      <w:r w:rsidRPr="00880508">
        <w:rPr>
          <w:rFonts w:ascii="Times New Roman" w:hAnsi="Times New Roman"/>
          <w:sz w:val="22"/>
          <w:szCs w:val="22"/>
          <w:lang w:val="mt-MT"/>
        </w:rPr>
        <w:t>jeda</w:t>
      </w:r>
      <w:r w:rsidRPr="00880508">
        <w:rPr>
          <w:rFonts w:ascii="Times New Roman" w:hAnsi="Times New Roman"/>
          <w:sz w:val="22"/>
          <w:szCs w:val="22"/>
        </w:rPr>
        <w:t>.</w:t>
      </w: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fr-FR"/>
        </w:rPr>
      </w:pP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fr-FR"/>
        </w:rPr>
      </w:pPr>
      <w:r w:rsidRPr="00880508">
        <w:rPr>
          <w:b/>
          <w:sz w:val="22"/>
          <w:szCs w:val="22"/>
          <w:lang w:val="fr-FR"/>
        </w:rPr>
        <w:t>PREŻENTI</w:t>
      </w:r>
    </w:p>
    <w:p w:rsidR="00845A84" w:rsidRPr="00880508" w:rsidRDefault="00845A84" w:rsidP="00845A84">
      <w:pPr>
        <w:pStyle w:val="BodyText"/>
        <w:ind w:right="-188"/>
        <w:rPr>
          <w:rFonts w:ascii="Times New Roman" w:hAnsi="Times New Roman"/>
          <w:sz w:val="22"/>
          <w:szCs w:val="22"/>
          <w:lang w:val="fr-FR"/>
        </w:rPr>
      </w:pPr>
    </w:p>
    <w:p w:rsidR="00845A84" w:rsidRPr="00880508" w:rsidRDefault="00845A84" w:rsidP="00845A84">
      <w:pPr>
        <w:pStyle w:val="BodyText"/>
        <w:ind w:right="-188"/>
        <w:rPr>
          <w:rFonts w:ascii="Times New Roman" w:hAnsi="Times New Roman"/>
          <w:sz w:val="22"/>
          <w:szCs w:val="22"/>
          <w:lang w:val="it-IT"/>
        </w:rPr>
      </w:pPr>
      <w:r w:rsidRPr="00880508">
        <w:rPr>
          <w:rFonts w:ascii="Times New Roman" w:hAnsi="Times New Roman"/>
          <w:sz w:val="22"/>
          <w:szCs w:val="22"/>
          <w:lang w:val="fr-FR"/>
        </w:rPr>
        <w:t>L-Onor.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880508">
        <w:rPr>
          <w:rFonts w:ascii="Times New Roman" w:hAnsi="Times New Roman"/>
          <w:sz w:val="22"/>
          <w:szCs w:val="22"/>
          <w:lang w:val="fr-FR"/>
        </w:rPr>
        <w:t>Roderick Galdes (Segretarju Parlamentari g</w:t>
      </w:r>
      <w:r w:rsidRPr="00880508">
        <w:rPr>
          <w:rFonts w:ascii="Times New Roman" w:hAnsi="Times New Roman"/>
          <w:sz w:val="22"/>
          <w:szCs w:val="22"/>
          <w:lang w:val="mt-MT"/>
        </w:rPr>
        <w:t>ħall-Akkomodazzjoni Soċjali</w:t>
      </w:r>
      <w:r w:rsidRPr="00880508">
        <w:rPr>
          <w:rFonts w:ascii="Times New Roman" w:hAnsi="Times New Roman"/>
          <w:sz w:val="22"/>
          <w:szCs w:val="22"/>
          <w:lang w:val="fr-FR"/>
        </w:rPr>
        <w:t xml:space="preserve">); l-Onor. Jason Azzopardi; u l-Onor. </w:t>
      </w:r>
      <w:r>
        <w:rPr>
          <w:rFonts w:ascii="Times New Roman" w:hAnsi="Times New Roman"/>
          <w:sz w:val="22"/>
          <w:szCs w:val="22"/>
          <w:lang w:val="fr-FR"/>
        </w:rPr>
        <w:t>Rosianne Cutajar (sostituta tal-Onor. Clint Camilleri</w:t>
      </w:r>
      <w:r w:rsidR="002472CB">
        <w:rPr>
          <w:rFonts w:ascii="Times New Roman" w:hAnsi="Times New Roman"/>
          <w:sz w:val="22"/>
          <w:szCs w:val="22"/>
          <w:lang w:val="fr-FR"/>
        </w:rPr>
        <w:t>, Segretarju Parlamentari g</w:t>
      </w:r>
      <w:r w:rsidR="002472CB">
        <w:rPr>
          <w:rFonts w:ascii="Times New Roman" w:hAnsi="Times New Roman"/>
          <w:sz w:val="22"/>
          <w:szCs w:val="22"/>
          <w:lang w:val="mt-MT"/>
        </w:rPr>
        <w:t>ħall-</w:t>
      </w:r>
      <w:r w:rsidR="00653060" w:rsidRPr="00475FB8">
        <w:rPr>
          <w:rFonts w:ascii="Times New Roman" w:hAnsi="Times New Roman"/>
          <w:sz w:val="22"/>
          <w:szCs w:val="22"/>
          <w:lang w:val="fr-FR"/>
        </w:rPr>
        <w:t>Biedja, Sajd u Drittijiet tal-Annimali</w:t>
      </w:r>
      <w:r>
        <w:rPr>
          <w:rFonts w:ascii="Times New Roman" w:hAnsi="Times New Roman"/>
          <w:sz w:val="22"/>
          <w:szCs w:val="22"/>
          <w:lang w:val="fr-FR"/>
        </w:rPr>
        <w:t>),</w:t>
      </w:r>
      <w:r w:rsidRPr="00880508">
        <w:rPr>
          <w:rFonts w:ascii="Times New Roman" w:hAnsi="Times New Roman"/>
          <w:sz w:val="22"/>
          <w:szCs w:val="22"/>
          <w:lang w:val="fr-FR"/>
        </w:rPr>
        <w:t xml:space="preserve"> kienu</w:t>
      </w:r>
      <w:r w:rsidRPr="00880508">
        <w:rPr>
          <w:rFonts w:ascii="Times New Roman" w:hAnsi="Times New Roman"/>
          <w:sz w:val="22"/>
          <w:szCs w:val="22"/>
          <w:lang w:val="it-IT"/>
        </w:rPr>
        <w:t xml:space="preserve"> preżenti.  </w:t>
      </w:r>
    </w:p>
    <w:p w:rsidR="00845A84" w:rsidRPr="00880508" w:rsidRDefault="00845A84" w:rsidP="00845A84">
      <w:pPr>
        <w:pStyle w:val="BodyText"/>
        <w:ind w:right="-188"/>
        <w:rPr>
          <w:rFonts w:ascii="Times New Roman" w:hAnsi="Times New Roman"/>
          <w:sz w:val="22"/>
          <w:szCs w:val="22"/>
          <w:lang w:val="it-IT"/>
        </w:rPr>
      </w:pPr>
    </w:p>
    <w:p w:rsidR="00845A84" w:rsidRPr="00880508" w:rsidRDefault="00845A84" w:rsidP="00845A84">
      <w:pPr>
        <w:pStyle w:val="BodyText"/>
        <w:ind w:right="-188"/>
        <w:rPr>
          <w:rFonts w:ascii="Times New Roman" w:hAnsi="Times New Roman"/>
          <w:sz w:val="22"/>
          <w:szCs w:val="22"/>
          <w:lang w:val="it-IT"/>
        </w:rPr>
      </w:pPr>
      <w:r w:rsidRPr="00880508">
        <w:rPr>
          <w:rFonts w:ascii="Times New Roman" w:hAnsi="Times New Roman"/>
          <w:sz w:val="22"/>
          <w:szCs w:val="22"/>
          <w:lang w:val="it-IT"/>
        </w:rPr>
        <w:t xml:space="preserve">Kien hemm preżenti wkoll, u ħa sehem fid-diskussjoni l-Onor. </w:t>
      </w:r>
      <w:r>
        <w:rPr>
          <w:rFonts w:ascii="Times New Roman" w:hAnsi="Times New Roman"/>
          <w:sz w:val="22"/>
          <w:szCs w:val="22"/>
          <w:lang w:val="it-IT"/>
        </w:rPr>
        <w:t>Robert Cutajar</w:t>
      </w:r>
      <w:r w:rsidRPr="00880508">
        <w:rPr>
          <w:rFonts w:ascii="Times New Roman" w:hAnsi="Times New Roman"/>
          <w:sz w:val="22"/>
          <w:szCs w:val="22"/>
          <w:lang w:val="it-IT"/>
        </w:rPr>
        <w:t>.</w:t>
      </w:r>
    </w:p>
    <w:p w:rsidR="00845A84" w:rsidRPr="00880508" w:rsidRDefault="00845A84" w:rsidP="00845A84">
      <w:pPr>
        <w:pStyle w:val="BodyText"/>
        <w:ind w:right="-188"/>
        <w:rPr>
          <w:rFonts w:ascii="Times New Roman" w:hAnsi="Times New Roman"/>
          <w:sz w:val="22"/>
          <w:szCs w:val="22"/>
          <w:lang w:val="it-IT"/>
        </w:rPr>
      </w:pP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it-IT"/>
        </w:rPr>
      </w:pPr>
      <w:r w:rsidRPr="00880508">
        <w:rPr>
          <w:b/>
          <w:sz w:val="22"/>
          <w:szCs w:val="22"/>
          <w:lang w:val="it-IT"/>
        </w:rPr>
        <w:t>TALBA</w:t>
      </w:r>
    </w:p>
    <w:p w:rsidR="00845A84" w:rsidRPr="00880508" w:rsidRDefault="00845A84" w:rsidP="00845A84">
      <w:pPr>
        <w:ind w:right="-188"/>
        <w:jc w:val="both"/>
        <w:rPr>
          <w:sz w:val="22"/>
          <w:szCs w:val="22"/>
          <w:lang w:val="it-IT"/>
        </w:rPr>
      </w:pPr>
    </w:p>
    <w:p w:rsidR="00845A84" w:rsidRPr="00880508" w:rsidRDefault="00845A84" w:rsidP="00845A84">
      <w:pPr>
        <w:ind w:right="-188"/>
        <w:jc w:val="both"/>
        <w:rPr>
          <w:sz w:val="22"/>
          <w:szCs w:val="22"/>
          <w:lang w:val="it-IT"/>
        </w:rPr>
      </w:pPr>
      <w:r w:rsidRPr="00880508">
        <w:rPr>
          <w:sz w:val="22"/>
          <w:szCs w:val="22"/>
          <w:lang w:val="it-IT"/>
        </w:rPr>
        <w:t xml:space="preserve">L-Iskrivana tal-Kumitat qalet it-talba.  </w:t>
      </w: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it-IT"/>
        </w:rPr>
      </w:pP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it-IT"/>
        </w:rPr>
      </w:pPr>
      <w:r w:rsidRPr="00880508">
        <w:rPr>
          <w:b/>
          <w:sz w:val="22"/>
          <w:szCs w:val="22"/>
          <w:lang w:val="it-IT"/>
        </w:rPr>
        <w:t>MINUTI</w:t>
      </w: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it-IT"/>
        </w:rPr>
      </w:pP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</w:rPr>
      </w:pPr>
      <w:r w:rsidRPr="00880508">
        <w:rPr>
          <w:sz w:val="22"/>
          <w:szCs w:val="22"/>
          <w:lang w:val="it-IT"/>
        </w:rPr>
        <w:t xml:space="preserve">Il-Minuti tal-Laqgħa Nru. </w:t>
      </w:r>
      <w:r w:rsidR="008B4772">
        <w:rPr>
          <w:sz w:val="22"/>
          <w:szCs w:val="22"/>
          <w:lang w:val="it-IT"/>
        </w:rPr>
        <w:t>8</w:t>
      </w:r>
      <w:r w:rsidRPr="00880508">
        <w:rPr>
          <w:sz w:val="22"/>
          <w:szCs w:val="22"/>
          <w:lang w:val="it-IT"/>
        </w:rPr>
        <w:t xml:space="preserve"> li saret fl-</w:t>
      </w:r>
      <w:r w:rsidR="008B4772">
        <w:rPr>
          <w:sz w:val="22"/>
          <w:szCs w:val="22"/>
          <w:lang w:val="it-IT"/>
        </w:rPr>
        <w:t>14</w:t>
      </w:r>
      <w:r w:rsidRPr="00880508">
        <w:rPr>
          <w:sz w:val="22"/>
          <w:szCs w:val="22"/>
          <w:lang w:val="it-IT"/>
        </w:rPr>
        <w:t xml:space="preserve"> t</w:t>
      </w:r>
      <w:r w:rsidR="008B4772">
        <w:rPr>
          <w:sz w:val="22"/>
          <w:szCs w:val="22"/>
          <w:lang w:val="it-IT"/>
        </w:rPr>
        <w:t>a</w:t>
      </w:r>
      <w:r w:rsidRPr="00880508">
        <w:rPr>
          <w:sz w:val="22"/>
          <w:szCs w:val="22"/>
          <w:lang w:val="it-IT"/>
        </w:rPr>
        <w:t>’</w:t>
      </w:r>
      <w:r w:rsidR="008B4772">
        <w:rPr>
          <w:sz w:val="22"/>
          <w:szCs w:val="22"/>
          <w:lang w:val="it-IT"/>
        </w:rPr>
        <w:t xml:space="preserve"> Mejju </w:t>
      </w:r>
      <w:r w:rsidRPr="00880508">
        <w:rPr>
          <w:sz w:val="22"/>
          <w:szCs w:val="22"/>
          <w:lang w:val="it-IT"/>
        </w:rPr>
        <w:t>2018, ġew konfermati.</w:t>
      </w:r>
      <w:r w:rsidRPr="00880508">
        <w:rPr>
          <w:b/>
          <w:sz w:val="22"/>
          <w:szCs w:val="22"/>
        </w:rPr>
        <w:t xml:space="preserve"> </w:t>
      </w:r>
    </w:p>
    <w:p w:rsidR="000C12C4" w:rsidRDefault="000C12C4" w:rsidP="000C12C4">
      <w:pPr>
        <w:ind w:right="191"/>
        <w:contextualSpacing/>
        <w:jc w:val="both"/>
        <w:rPr>
          <w:rFonts w:eastAsia="Times New Roman"/>
          <w:sz w:val="24"/>
          <w:szCs w:val="24"/>
          <w:lang w:val="it-IT"/>
        </w:rPr>
      </w:pPr>
    </w:p>
    <w:p w:rsidR="000C12C4" w:rsidRPr="000C12C4" w:rsidRDefault="000C12C4" w:rsidP="000C12C4">
      <w:pPr>
        <w:ind w:right="191"/>
        <w:contextualSpacing/>
        <w:jc w:val="both"/>
        <w:rPr>
          <w:rFonts w:eastAsia="Times New Roman"/>
          <w:b/>
          <w:sz w:val="24"/>
          <w:szCs w:val="24"/>
          <w:lang w:val="it-IT"/>
        </w:rPr>
      </w:pPr>
      <w:r w:rsidRPr="000C12C4">
        <w:rPr>
          <w:rFonts w:eastAsia="Times New Roman"/>
          <w:b/>
          <w:sz w:val="24"/>
          <w:szCs w:val="24"/>
          <w:lang w:val="it-IT"/>
        </w:rPr>
        <w:t>FINAL DRAFT OF THE PARTIAL REVIEW OF THE CENTRAL MALTA LOCAL  PLAN (2006) – MAGĦTAB PLANNING STRATEGY AREA</w:t>
      </w:r>
      <w:r>
        <w:rPr>
          <w:rFonts w:eastAsia="Times New Roman"/>
          <w:b/>
          <w:sz w:val="24"/>
          <w:szCs w:val="24"/>
          <w:lang w:val="it-IT"/>
        </w:rPr>
        <w:t xml:space="preserve"> (Dok. 29)</w:t>
      </w:r>
    </w:p>
    <w:p w:rsidR="00845A84" w:rsidRPr="00880508" w:rsidRDefault="00845A84" w:rsidP="00845A84">
      <w:pPr>
        <w:ind w:right="-188"/>
        <w:jc w:val="both"/>
        <w:rPr>
          <w:b/>
          <w:sz w:val="22"/>
          <w:szCs w:val="22"/>
          <w:lang w:val="mt-MT"/>
        </w:rPr>
      </w:pPr>
    </w:p>
    <w:p w:rsidR="000C12C4" w:rsidRDefault="00845A84" w:rsidP="00845A84">
      <w:pPr>
        <w:ind w:right="-188"/>
        <w:jc w:val="both"/>
        <w:rPr>
          <w:sz w:val="22"/>
          <w:szCs w:val="22"/>
          <w:lang w:val="mt-MT"/>
        </w:rPr>
      </w:pPr>
      <w:r w:rsidRPr="00880508">
        <w:rPr>
          <w:sz w:val="22"/>
          <w:szCs w:val="22"/>
          <w:lang w:val="mt-MT"/>
        </w:rPr>
        <w:t xml:space="preserve">Iċ-Chairman stieden lill-Perit </w:t>
      </w:r>
      <w:r w:rsidR="000C12C4">
        <w:rPr>
          <w:sz w:val="22"/>
          <w:szCs w:val="22"/>
          <w:lang w:val="mt-MT"/>
        </w:rPr>
        <w:t>Joseph Scalpello, Assistent Direttur</w:t>
      </w:r>
      <w:r w:rsidR="00DE4DF3">
        <w:rPr>
          <w:sz w:val="22"/>
          <w:szCs w:val="22"/>
          <w:lang w:val="mt-MT"/>
        </w:rPr>
        <w:t xml:space="preserve"> tal-</w:t>
      </w:r>
      <w:r w:rsidR="000C12C4">
        <w:rPr>
          <w:sz w:val="22"/>
          <w:szCs w:val="22"/>
          <w:lang w:val="mt-MT"/>
        </w:rPr>
        <w:t>Ippjanar, fl-Awtoritá tal-Ippjanar, sabiex jagħmel preżentazzjoni fuq is-suġġett. (Dok. 30)</w:t>
      </w:r>
    </w:p>
    <w:p w:rsidR="000C12C4" w:rsidRDefault="000C12C4" w:rsidP="00845A84">
      <w:pPr>
        <w:ind w:right="-188"/>
        <w:jc w:val="both"/>
        <w:rPr>
          <w:sz w:val="22"/>
          <w:szCs w:val="22"/>
          <w:lang w:val="mt-MT"/>
        </w:rPr>
      </w:pPr>
    </w:p>
    <w:p w:rsidR="00845A84" w:rsidRPr="00880508" w:rsidRDefault="000C12C4" w:rsidP="00845A84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Ħadu sehem ukoll fid-diskussjoni s-Sur Johann Buttigieg, Chairman Eżekuttiv fl-Awtorità tal-Ippjanar u s-Sinj. Anne Marie Muscat Fenech Adami, Sindku tan-Naxxar.</w:t>
      </w:r>
      <w:r w:rsidR="00845A84" w:rsidRPr="00880508">
        <w:rPr>
          <w:sz w:val="22"/>
          <w:szCs w:val="22"/>
          <w:lang w:val="mt-MT"/>
        </w:rPr>
        <w:t xml:space="preserve"> </w:t>
      </w:r>
    </w:p>
    <w:p w:rsidR="00845A84" w:rsidRDefault="00845A84" w:rsidP="00845A84">
      <w:pPr>
        <w:ind w:right="-188"/>
        <w:jc w:val="both"/>
        <w:rPr>
          <w:sz w:val="22"/>
          <w:szCs w:val="22"/>
          <w:lang w:val="en-GB"/>
        </w:rPr>
      </w:pPr>
    </w:p>
    <w:p w:rsidR="004129F3" w:rsidRPr="004C5581" w:rsidRDefault="00D61F14" w:rsidP="004129F3">
      <w:pPr>
        <w:ind w:right="191"/>
        <w:jc w:val="both"/>
        <w:rPr>
          <w:sz w:val="24"/>
          <w:szCs w:val="24"/>
        </w:rPr>
      </w:pPr>
      <w:r>
        <w:rPr>
          <w:sz w:val="22"/>
          <w:szCs w:val="22"/>
          <w:lang w:val="en-GB"/>
        </w:rPr>
        <w:t xml:space="preserve">Fl-aħħar tad-diskussjoni l-Kumitat </w:t>
      </w:r>
      <w:r w:rsidR="004129F3" w:rsidRPr="004129F3">
        <w:rPr>
          <w:sz w:val="24"/>
          <w:szCs w:val="24"/>
          <w:lang w:val="it-IT"/>
        </w:rPr>
        <w:t>innota</w:t>
      </w:r>
      <w:r w:rsidR="004129F3" w:rsidRPr="004C5581">
        <w:rPr>
          <w:sz w:val="24"/>
          <w:szCs w:val="24"/>
          <w:lang w:val="it-IT"/>
        </w:rPr>
        <w:t xml:space="preserve"> li</w:t>
      </w:r>
      <w:r w:rsidR="004129F3" w:rsidRPr="004C5581">
        <w:rPr>
          <w:sz w:val="24"/>
          <w:szCs w:val="24"/>
        </w:rPr>
        <w:t xml:space="preserve"> l-isforz min-naħa tal-Awtorità tal-Ippjanar </w:t>
      </w:r>
      <w:r w:rsidR="004129F3">
        <w:rPr>
          <w:sz w:val="24"/>
          <w:szCs w:val="24"/>
        </w:rPr>
        <w:t xml:space="preserve">kien </w:t>
      </w:r>
      <w:r w:rsidR="004129F3" w:rsidRPr="004C5581">
        <w:rPr>
          <w:sz w:val="24"/>
          <w:szCs w:val="24"/>
        </w:rPr>
        <w:t>wieħed tajjeb li pprova jikkombaċja l-użi differenti li hemm fl-</w:t>
      </w:r>
      <w:r w:rsidR="004129F3" w:rsidRPr="004C5581">
        <w:rPr>
          <w:i/>
          <w:sz w:val="24"/>
          <w:szCs w:val="24"/>
        </w:rPr>
        <w:t>area</w:t>
      </w:r>
      <w:r w:rsidR="004129F3">
        <w:rPr>
          <w:i/>
          <w:sz w:val="24"/>
          <w:szCs w:val="24"/>
          <w:lang w:val="en-GB"/>
        </w:rPr>
        <w:t xml:space="preserve"> </w:t>
      </w:r>
      <w:r w:rsidR="004129F3">
        <w:rPr>
          <w:sz w:val="24"/>
          <w:szCs w:val="24"/>
          <w:lang w:val="en-GB"/>
        </w:rPr>
        <w:t>tal-Maghtab billi</w:t>
      </w:r>
      <w:r w:rsidR="004129F3" w:rsidRPr="004C5581">
        <w:rPr>
          <w:sz w:val="24"/>
          <w:szCs w:val="24"/>
        </w:rPr>
        <w:t xml:space="preserve"> jipproteġi l-ambjent</w:t>
      </w:r>
      <w:r w:rsidR="004129F3">
        <w:rPr>
          <w:sz w:val="24"/>
          <w:szCs w:val="24"/>
        </w:rPr>
        <w:t>,</w:t>
      </w:r>
      <w:r w:rsidR="004129F3" w:rsidRPr="004C5581">
        <w:rPr>
          <w:sz w:val="24"/>
          <w:szCs w:val="24"/>
        </w:rPr>
        <w:t xml:space="preserve"> jillimita li j</w:t>
      </w:r>
      <w:r w:rsidR="004129F3">
        <w:rPr>
          <w:sz w:val="24"/>
          <w:szCs w:val="24"/>
        </w:rPr>
        <w:t xml:space="preserve">kompli b’xi mod </w:t>
      </w:r>
      <w:r w:rsidR="004129F3">
        <w:rPr>
          <w:sz w:val="24"/>
          <w:szCs w:val="24"/>
          <w:lang w:val="en-GB"/>
        </w:rPr>
        <w:t>jitn</w:t>
      </w:r>
      <w:r w:rsidR="004129F3" w:rsidRPr="004C5581">
        <w:rPr>
          <w:sz w:val="24"/>
          <w:szCs w:val="24"/>
        </w:rPr>
        <w:t>aqqar mill-agrikoltura</w:t>
      </w:r>
      <w:r w:rsidR="004129F3">
        <w:rPr>
          <w:sz w:val="24"/>
          <w:szCs w:val="24"/>
        </w:rPr>
        <w:t>,</w:t>
      </w:r>
      <w:r w:rsidR="004129F3" w:rsidRPr="004C5581">
        <w:rPr>
          <w:sz w:val="24"/>
          <w:szCs w:val="24"/>
        </w:rPr>
        <w:t xml:space="preserve"> u anke </w:t>
      </w:r>
      <w:r w:rsidR="004129F3">
        <w:rPr>
          <w:sz w:val="24"/>
          <w:szCs w:val="24"/>
        </w:rPr>
        <w:t xml:space="preserve">jsaħħaħ </w:t>
      </w:r>
      <w:r w:rsidR="004129F3">
        <w:rPr>
          <w:sz w:val="24"/>
          <w:szCs w:val="24"/>
          <w:lang w:val="en-GB"/>
        </w:rPr>
        <w:t>is-settur tar-raħħala</w:t>
      </w:r>
      <w:r w:rsidR="004129F3" w:rsidRPr="004C5581">
        <w:rPr>
          <w:sz w:val="24"/>
          <w:szCs w:val="24"/>
        </w:rPr>
        <w:t xml:space="preserve">, </w:t>
      </w:r>
      <w:r w:rsidR="004129F3">
        <w:rPr>
          <w:sz w:val="24"/>
          <w:szCs w:val="24"/>
        </w:rPr>
        <w:t xml:space="preserve">u </w:t>
      </w:r>
      <w:r w:rsidR="004129F3">
        <w:rPr>
          <w:sz w:val="24"/>
          <w:szCs w:val="24"/>
          <w:lang w:val="en-GB"/>
        </w:rPr>
        <w:t xml:space="preserve">għaldaqstant qabel mal-pjan kif propost. Il-Kumitat </w:t>
      </w:r>
      <w:r w:rsidR="004129F3" w:rsidRPr="004129F3">
        <w:rPr>
          <w:sz w:val="24"/>
          <w:szCs w:val="24"/>
          <w:lang w:val="en-GB"/>
        </w:rPr>
        <w:t>i</w:t>
      </w:r>
      <w:r w:rsidR="004129F3" w:rsidRPr="004129F3">
        <w:rPr>
          <w:sz w:val="24"/>
          <w:szCs w:val="24"/>
        </w:rPr>
        <w:t>rrikkmanda</w:t>
      </w:r>
      <w:r w:rsidR="004129F3" w:rsidRPr="004C5581">
        <w:rPr>
          <w:sz w:val="24"/>
          <w:szCs w:val="24"/>
        </w:rPr>
        <w:t xml:space="preserve"> </w:t>
      </w:r>
      <w:r w:rsidR="004129F3">
        <w:rPr>
          <w:sz w:val="24"/>
          <w:szCs w:val="24"/>
        </w:rPr>
        <w:t>li jsiru l-istudji neċessarji</w:t>
      </w:r>
      <w:r w:rsidR="004129F3">
        <w:rPr>
          <w:sz w:val="24"/>
          <w:szCs w:val="24"/>
          <w:lang w:val="en-GB"/>
        </w:rPr>
        <w:t>,</w:t>
      </w:r>
      <w:r w:rsidR="004129F3">
        <w:rPr>
          <w:sz w:val="24"/>
          <w:szCs w:val="24"/>
        </w:rPr>
        <w:t xml:space="preserve"> </w:t>
      </w:r>
      <w:r w:rsidR="004129F3">
        <w:rPr>
          <w:sz w:val="24"/>
          <w:szCs w:val="24"/>
          <w:lang w:val="en-GB"/>
        </w:rPr>
        <w:t xml:space="preserve">kif suġġerit, </w:t>
      </w:r>
      <w:r w:rsidR="004129F3">
        <w:rPr>
          <w:sz w:val="24"/>
          <w:szCs w:val="24"/>
        </w:rPr>
        <w:t>sabiex j</w:t>
      </w:r>
      <w:r w:rsidR="004129F3">
        <w:rPr>
          <w:sz w:val="24"/>
          <w:szCs w:val="24"/>
          <w:lang w:val="en-GB"/>
        </w:rPr>
        <w:t>igi stabbilit</w:t>
      </w:r>
      <w:r w:rsidR="004129F3">
        <w:rPr>
          <w:sz w:val="24"/>
          <w:szCs w:val="24"/>
        </w:rPr>
        <w:t xml:space="preserve"> jekk mil-lat ta’ ppjanar huwiex </w:t>
      </w:r>
      <w:r w:rsidR="004129F3" w:rsidRPr="00C73BA1">
        <w:rPr>
          <w:i/>
          <w:sz w:val="24"/>
          <w:szCs w:val="24"/>
        </w:rPr>
        <w:t>feasible</w:t>
      </w:r>
      <w:r w:rsidR="004129F3">
        <w:rPr>
          <w:sz w:val="24"/>
          <w:szCs w:val="24"/>
        </w:rPr>
        <w:t xml:space="preserve"> li S</w:t>
      </w:r>
      <w:r w:rsidR="004129F3" w:rsidRPr="004C5581">
        <w:rPr>
          <w:sz w:val="24"/>
          <w:szCs w:val="24"/>
        </w:rPr>
        <w:t xml:space="preserve">qaq </w:t>
      </w:r>
      <w:r w:rsidR="004129F3">
        <w:rPr>
          <w:sz w:val="24"/>
          <w:szCs w:val="24"/>
        </w:rPr>
        <w:t>Ħ</w:t>
      </w:r>
      <w:r w:rsidR="004129F3" w:rsidRPr="004C5581">
        <w:rPr>
          <w:sz w:val="24"/>
          <w:szCs w:val="24"/>
        </w:rPr>
        <w:t xml:space="preserve">abel </w:t>
      </w:r>
      <w:r w:rsidR="004129F3">
        <w:rPr>
          <w:sz w:val="24"/>
          <w:szCs w:val="24"/>
        </w:rPr>
        <w:t>Ż</w:t>
      </w:r>
      <w:r w:rsidR="004129F3" w:rsidRPr="004C5581">
        <w:rPr>
          <w:sz w:val="24"/>
          <w:szCs w:val="24"/>
        </w:rPr>
        <w:t xml:space="preserve">wejra </w:t>
      </w:r>
      <w:r w:rsidR="004129F3">
        <w:rPr>
          <w:sz w:val="24"/>
          <w:szCs w:val="24"/>
        </w:rPr>
        <w:t xml:space="preserve">jinfetaħ kompletament sabiex jiġi </w:t>
      </w:r>
      <w:r w:rsidR="004129F3" w:rsidRPr="004C5581">
        <w:rPr>
          <w:sz w:val="24"/>
          <w:szCs w:val="24"/>
        </w:rPr>
        <w:t>jgħaqqad ma</w:t>
      </w:r>
      <w:r w:rsidR="004129F3">
        <w:rPr>
          <w:sz w:val="24"/>
          <w:szCs w:val="24"/>
        </w:rPr>
        <w:t>’</w:t>
      </w:r>
      <w:r w:rsidR="004129F3" w:rsidRPr="004C5581">
        <w:rPr>
          <w:sz w:val="24"/>
          <w:szCs w:val="24"/>
        </w:rPr>
        <w:t xml:space="preserve"> </w:t>
      </w:r>
      <w:r w:rsidR="004129F3">
        <w:rPr>
          <w:sz w:val="24"/>
          <w:szCs w:val="24"/>
        </w:rPr>
        <w:t>T</w:t>
      </w:r>
      <w:r w:rsidR="004129F3" w:rsidRPr="004C5581">
        <w:rPr>
          <w:sz w:val="24"/>
          <w:szCs w:val="24"/>
        </w:rPr>
        <w:t>riq ir-</w:t>
      </w:r>
      <w:r w:rsidR="004129F3">
        <w:rPr>
          <w:sz w:val="24"/>
          <w:szCs w:val="24"/>
        </w:rPr>
        <w:t>R</w:t>
      </w:r>
      <w:r w:rsidR="004129F3" w:rsidRPr="004C5581">
        <w:rPr>
          <w:sz w:val="24"/>
          <w:szCs w:val="24"/>
        </w:rPr>
        <w:t xml:space="preserve">amla </w:t>
      </w:r>
      <w:r w:rsidR="004129F3">
        <w:rPr>
          <w:sz w:val="24"/>
          <w:szCs w:val="24"/>
        </w:rPr>
        <w:t xml:space="preserve">biex b’hekk tinħoloq </w:t>
      </w:r>
      <w:r w:rsidR="004129F3" w:rsidRPr="004C5581">
        <w:rPr>
          <w:sz w:val="24"/>
          <w:szCs w:val="24"/>
        </w:rPr>
        <w:t xml:space="preserve">rotta alternattiva </w:t>
      </w:r>
      <w:r w:rsidR="004129F3">
        <w:rPr>
          <w:sz w:val="24"/>
          <w:szCs w:val="24"/>
        </w:rPr>
        <w:t>għal min irid jagħti servizz fl</w:t>
      </w:r>
      <w:r w:rsidR="004129F3" w:rsidRPr="004C5581">
        <w:rPr>
          <w:sz w:val="24"/>
          <w:szCs w:val="24"/>
        </w:rPr>
        <w:t>-</w:t>
      </w:r>
      <w:r w:rsidR="004129F3" w:rsidRPr="00C73BA1">
        <w:rPr>
          <w:i/>
          <w:sz w:val="24"/>
          <w:szCs w:val="24"/>
        </w:rPr>
        <w:t>area</w:t>
      </w:r>
      <w:r w:rsidR="004129F3" w:rsidRPr="004C5581">
        <w:rPr>
          <w:sz w:val="24"/>
          <w:szCs w:val="24"/>
        </w:rPr>
        <w:t xml:space="preserve"> </w:t>
      </w:r>
      <w:r w:rsidR="004129F3">
        <w:rPr>
          <w:sz w:val="24"/>
          <w:szCs w:val="24"/>
        </w:rPr>
        <w:t>d</w:t>
      </w:r>
      <w:r w:rsidR="004129F3" w:rsidRPr="004C5581">
        <w:rPr>
          <w:sz w:val="24"/>
          <w:szCs w:val="24"/>
        </w:rPr>
        <w:t>dedikata lill-</w:t>
      </w:r>
      <w:r w:rsidR="004129F3" w:rsidRPr="00C73BA1">
        <w:rPr>
          <w:i/>
          <w:sz w:val="24"/>
          <w:szCs w:val="24"/>
        </w:rPr>
        <w:t>animal husbandry</w:t>
      </w:r>
      <w:r w:rsidR="004129F3" w:rsidRPr="004C5581">
        <w:rPr>
          <w:sz w:val="24"/>
          <w:szCs w:val="24"/>
        </w:rPr>
        <w:t xml:space="preserve"> </w:t>
      </w:r>
      <w:r w:rsidR="004129F3">
        <w:rPr>
          <w:sz w:val="24"/>
          <w:szCs w:val="24"/>
        </w:rPr>
        <w:t xml:space="preserve">minflok </w:t>
      </w:r>
      <w:r w:rsidR="004129F3">
        <w:rPr>
          <w:sz w:val="24"/>
          <w:szCs w:val="24"/>
          <w:lang w:val="en-GB"/>
        </w:rPr>
        <w:t>dik</w:t>
      </w:r>
      <w:r w:rsidR="004129F3">
        <w:rPr>
          <w:sz w:val="24"/>
          <w:szCs w:val="24"/>
        </w:rPr>
        <w:t xml:space="preserve"> li </w:t>
      </w:r>
      <w:r w:rsidR="004129F3" w:rsidRPr="004C5581">
        <w:rPr>
          <w:sz w:val="24"/>
          <w:szCs w:val="24"/>
        </w:rPr>
        <w:t>jgħadd</w:t>
      </w:r>
      <w:r w:rsidR="004129F3">
        <w:rPr>
          <w:sz w:val="24"/>
          <w:szCs w:val="24"/>
        </w:rPr>
        <w:t>u</w:t>
      </w:r>
      <w:r w:rsidR="004129F3" w:rsidRPr="004C5581">
        <w:rPr>
          <w:sz w:val="24"/>
          <w:szCs w:val="24"/>
        </w:rPr>
        <w:t xml:space="preserve"> mit-toroq residenzjali.</w:t>
      </w:r>
    </w:p>
    <w:p w:rsidR="004129F3" w:rsidRDefault="004129F3" w:rsidP="004129F3">
      <w:pPr>
        <w:jc w:val="both"/>
        <w:rPr>
          <w:sz w:val="24"/>
          <w:szCs w:val="24"/>
        </w:rPr>
      </w:pPr>
    </w:p>
    <w:p w:rsidR="00845A84" w:rsidRPr="00880508" w:rsidRDefault="00845A84" w:rsidP="00845A84">
      <w:pPr>
        <w:ind w:right="-188"/>
        <w:jc w:val="both"/>
        <w:rPr>
          <w:sz w:val="22"/>
          <w:szCs w:val="22"/>
          <w:lang w:val="mt-MT"/>
        </w:rPr>
      </w:pPr>
    </w:p>
    <w:p w:rsidR="00845A84" w:rsidRDefault="00845A84" w:rsidP="00845A84">
      <w:pPr>
        <w:ind w:right="-188"/>
        <w:jc w:val="both"/>
        <w:rPr>
          <w:sz w:val="22"/>
          <w:szCs w:val="22"/>
          <w:lang w:val="mt-MT"/>
        </w:rPr>
      </w:pPr>
    </w:p>
    <w:p w:rsidR="00D61F14" w:rsidRPr="00DE4DF3" w:rsidRDefault="00DE4DF3" w:rsidP="00DE4DF3">
      <w:pPr>
        <w:ind w:right="-188"/>
        <w:jc w:val="both"/>
        <w:rPr>
          <w:b/>
          <w:sz w:val="22"/>
          <w:szCs w:val="22"/>
          <w:lang w:val="it-IT"/>
        </w:rPr>
      </w:pPr>
      <w:r w:rsidRPr="00DE4DF3">
        <w:rPr>
          <w:rFonts w:hint="eastAsia"/>
          <w:b/>
          <w:sz w:val="22"/>
          <w:szCs w:val="22"/>
          <w:lang w:val="it-IT"/>
        </w:rPr>
        <w:lastRenderedPageBreak/>
        <w:t xml:space="preserve">PARTIAL LOCAL PLAN REVIEW OF THE CENTRAL MALTA LOCAL PLAN </w:t>
      </w:r>
      <w:r w:rsidRPr="00DE4DF3">
        <w:rPr>
          <w:rFonts w:hint="eastAsia"/>
          <w:b/>
          <w:sz w:val="22"/>
          <w:szCs w:val="22"/>
          <w:lang w:val="it-IT"/>
        </w:rPr>
        <w:t>–</w:t>
      </w:r>
      <w:r w:rsidRPr="00DE4DF3">
        <w:rPr>
          <w:rFonts w:hint="eastAsia"/>
          <w:b/>
          <w:sz w:val="22"/>
          <w:szCs w:val="22"/>
          <w:lang w:val="it-IT"/>
        </w:rPr>
        <w:t xml:space="preserve"> IS-SGĦAJTAR RATIONALISATION SITE</w:t>
      </w:r>
      <w:r>
        <w:rPr>
          <w:b/>
          <w:sz w:val="22"/>
          <w:szCs w:val="22"/>
          <w:lang w:val="it-IT"/>
        </w:rPr>
        <w:t xml:space="preserve"> (Dok. 31)</w:t>
      </w:r>
    </w:p>
    <w:p w:rsidR="00D61F14" w:rsidRDefault="00D61F14" w:rsidP="00845A84">
      <w:pPr>
        <w:ind w:right="-188"/>
        <w:jc w:val="both"/>
        <w:rPr>
          <w:sz w:val="22"/>
          <w:szCs w:val="22"/>
          <w:lang w:val="mt-MT"/>
        </w:rPr>
      </w:pPr>
    </w:p>
    <w:p w:rsidR="00DE4DF3" w:rsidRDefault="00DE4DF3" w:rsidP="00DE4DF3">
      <w:pPr>
        <w:ind w:right="-188"/>
        <w:jc w:val="both"/>
        <w:rPr>
          <w:sz w:val="22"/>
          <w:szCs w:val="22"/>
          <w:lang w:val="mt-MT"/>
        </w:rPr>
      </w:pPr>
      <w:r w:rsidRPr="00880508">
        <w:rPr>
          <w:sz w:val="22"/>
          <w:szCs w:val="22"/>
          <w:lang w:val="mt-MT"/>
        </w:rPr>
        <w:t xml:space="preserve">Iċ-Chairman stieden lill-Perit </w:t>
      </w:r>
      <w:r>
        <w:rPr>
          <w:sz w:val="22"/>
          <w:szCs w:val="22"/>
          <w:lang w:val="mt-MT"/>
        </w:rPr>
        <w:t>Joseph Scalpello, Assistent Direttur tal-Ippjanar, fl-Awtoritá tal-Ippjanar, sabiex jagħmel preżentazzjoni fuq is-suġġett. (Dok. 32)</w:t>
      </w:r>
    </w:p>
    <w:p w:rsidR="00DE4DF3" w:rsidRDefault="00DE4DF3" w:rsidP="00DE4DF3">
      <w:pPr>
        <w:ind w:right="-188"/>
        <w:jc w:val="both"/>
        <w:rPr>
          <w:sz w:val="22"/>
          <w:szCs w:val="22"/>
          <w:lang w:val="mt-MT"/>
        </w:rPr>
      </w:pPr>
    </w:p>
    <w:p w:rsidR="00AD0AB0" w:rsidRDefault="00AD0AB0" w:rsidP="00DE4DF3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Kien hemm preżenti wkoll għad-diskussjoni s-Sindku tal-Mosta, is-Sur Keith Cassar. </w:t>
      </w:r>
    </w:p>
    <w:p w:rsidR="00AD0AB0" w:rsidRDefault="00AD0AB0" w:rsidP="00DE4DF3">
      <w:pPr>
        <w:ind w:right="-188"/>
        <w:jc w:val="both"/>
        <w:rPr>
          <w:sz w:val="22"/>
          <w:szCs w:val="22"/>
          <w:lang w:val="mt-MT"/>
        </w:rPr>
      </w:pPr>
    </w:p>
    <w:p w:rsidR="004129F3" w:rsidRPr="004C5581" w:rsidRDefault="00A66CF2" w:rsidP="004129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Wara diskussjoni qasira </w:t>
      </w:r>
      <w:r w:rsidR="00DE4DF3" w:rsidRPr="004C5581">
        <w:rPr>
          <w:sz w:val="24"/>
          <w:szCs w:val="24"/>
        </w:rPr>
        <w:t>l-Kumitat</w:t>
      </w:r>
      <w:r w:rsidR="004129F3">
        <w:rPr>
          <w:sz w:val="24"/>
          <w:szCs w:val="24"/>
        </w:rPr>
        <w:t xml:space="preserve"> </w:t>
      </w:r>
      <w:r w:rsidR="004129F3">
        <w:rPr>
          <w:sz w:val="24"/>
          <w:szCs w:val="24"/>
          <w:lang w:val="en-GB"/>
        </w:rPr>
        <w:t>innota li din l-art daħlet fl-iskema tal-iżvilupp fir-</w:t>
      </w:r>
      <w:r w:rsidR="004129F3" w:rsidRPr="00D218BD">
        <w:rPr>
          <w:i/>
          <w:sz w:val="24"/>
          <w:szCs w:val="24"/>
          <w:lang w:val="en-GB"/>
        </w:rPr>
        <w:t>Rationalisation exercise</w:t>
      </w:r>
      <w:r w:rsidR="004129F3">
        <w:rPr>
          <w:sz w:val="24"/>
          <w:szCs w:val="24"/>
          <w:lang w:val="en-GB"/>
        </w:rPr>
        <w:t xml:space="preserve"> tal-2006, </w:t>
      </w:r>
      <w:r w:rsidR="004129F3">
        <w:rPr>
          <w:sz w:val="24"/>
          <w:szCs w:val="24"/>
        </w:rPr>
        <w:t xml:space="preserve">laqa’ </w:t>
      </w:r>
      <w:r w:rsidR="004129F3" w:rsidRPr="004C5581">
        <w:rPr>
          <w:sz w:val="24"/>
          <w:szCs w:val="24"/>
        </w:rPr>
        <w:t xml:space="preserve">b’sodisfazzjon l-element qawwi li hemm </w:t>
      </w:r>
      <w:r w:rsidR="004129F3">
        <w:rPr>
          <w:sz w:val="24"/>
          <w:szCs w:val="24"/>
          <w:lang w:val="en-GB"/>
        </w:rPr>
        <w:t xml:space="preserve">iddedikat </w:t>
      </w:r>
      <w:r w:rsidR="004129F3" w:rsidRPr="004C5581">
        <w:rPr>
          <w:sz w:val="24"/>
          <w:szCs w:val="24"/>
        </w:rPr>
        <w:t>għall-</w:t>
      </w:r>
      <w:r w:rsidR="004129F3" w:rsidRPr="00C73BA1">
        <w:rPr>
          <w:i/>
          <w:sz w:val="24"/>
          <w:szCs w:val="24"/>
        </w:rPr>
        <w:t>public open space</w:t>
      </w:r>
      <w:r w:rsidR="004129F3">
        <w:rPr>
          <w:sz w:val="24"/>
          <w:szCs w:val="24"/>
        </w:rPr>
        <w:t xml:space="preserve"> </w:t>
      </w:r>
      <w:r w:rsidR="004129F3">
        <w:rPr>
          <w:sz w:val="24"/>
          <w:szCs w:val="24"/>
          <w:lang w:val="en-GB"/>
        </w:rPr>
        <w:t xml:space="preserve">(anke kif mitlub mill-Kunsill Lokali), ra </w:t>
      </w:r>
      <w:r w:rsidR="004129F3">
        <w:rPr>
          <w:sz w:val="24"/>
          <w:szCs w:val="24"/>
        </w:rPr>
        <w:t>l-ippjanar tajjeb tat-toroq li joħloq</w:t>
      </w:r>
      <w:r w:rsidR="004129F3" w:rsidRPr="00484B46">
        <w:rPr>
          <w:i/>
          <w:sz w:val="24"/>
          <w:szCs w:val="24"/>
        </w:rPr>
        <w:t xml:space="preserve"> continuity</w:t>
      </w:r>
      <w:r w:rsidR="004129F3">
        <w:rPr>
          <w:sz w:val="24"/>
          <w:szCs w:val="24"/>
        </w:rPr>
        <w:t xml:space="preserve"> f’dak li għandu x’jaqsam mal-</w:t>
      </w:r>
      <w:r w:rsidR="004129F3" w:rsidRPr="00484B46">
        <w:rPr>
          <w:i/>
          <w:sz w:val="24"/>
          <w:szCs w:val="24"/>
        </w:rPr>
        <w:t>flow</w:t>
      </w:r>
      <w:r w:rsidR="004129F3">
        <w:rPr>
          <w:sz w:val="24"/>
          <w:szCs w:val="24"/>
        </w:rPr>
        <w:t xml:space="preserve"> tat-traffiku,</w:t>
      </w:r>
      <w:r w:rsidR="004129F3" w:rsidRPr="00D218BD">
        <w:rPr>
          <w:sz w:val="24"/>
          <w:szCs w:val="24"/>
          <w:lang w:val="it-IT"/>
        </w:rPr>
        <w:t xml:space="preserve"> </w:t>
      </w:r>
      <w:r w:rsidR="004129F3" w:rsidRPr="004C5581">
        <w:rPr>
          <w:sz w:val="24"/>
          <w:szCs w:val="24"/>
          <w:lang w:val="it-IT"/>
        </w:rPr>
        <w:t xml:space="preserve">u </w:t>
      </w:r>
      <w:r w:rsidR="004129F3">
        <w:rPr>
          <w:sz w:val="24"/>
          <w:szCs w:val="24"/>
          <w:lang w:val="it-IT"/>
        </w:rPr>
        <w:t>għaldaqstant qa</w:t>
      </w:r>
      <w:r w:rsidR="004129F3" w:rsidRPr="004C5581">
        <w:rPr>
          <w:sz w:val="24"/>
          <w:szCs w:val="24"/>
        </w:rPr>
        <w:t xml:space="preserve">bel mal-pjan </w:t>
      </w:r>
      <w:r w:rsidR="004129F3">
        <w:rPr>
          <w:sz w:val="24"/>
          <w:szCs w:val="24"/>
        </w:rPr>
        <w:t xml:space="preserve">kif </w:t>
      </w:r>
      <w:r w:rsidR="004129F3" w:rsidRPr="004C5581">
        <w:rPr>
          <w:sz w:val="24"/>
          <w:szCs w:val="24"/>
        </w:rPr>
        <w:t>propost mill-</w:t>
      </w:r>
      <w:r w:rsidR="004129F3">
        <w:rPr>
          <w:sz w:val="24"/>
          <w:szCs w:val="24"/>
        </w:rPr>
        <w:t>Awtorità tal-Ippjanar.</w:t>
      </w:r>
    </w:p>
    <w:p w:rsidR="00845A84" w:rsidRPr="00880508" w:rsidRDefault="00845A84" w:rsidP="00845A84">
      <w:pPr>
        <w:pStyle w:val="BodyText"/>
        <w:ind w:right="-188"/>
        <w:rPr>
          <w:rFonts w:ascii="Times New Roman" w:hAnsi="Times New Roman"/>
          <w:sz w:val="22"/>
          <w:szCs w:val="22"/>
          <w:lang w:val="mt-MT"/>
        </w:rPr>
      </w:pPr>
    </w:p>
    <w:p w:rsidR="00845A84" w:rsidRPr="00880508" w:rsidRDefault="00845A84" w:rsidP="00845A84">
      <w:pPr>
        <w:pStyle w:val="BodyText"/>
        <w:ind w:right="-188"/>
        <w:rPr>
          <w:rFonts w:ascii="Times New Roman" w:hAnsi="Times New Roman"/>
          <w:sz w:val="22"/>
          <w:szCs w:val="22"/>
          <w:lang w:val="mt-MT"/>
        </w:rPr>
      </w:pPr>
      <w:r w:rsidRPr="00880508">
        <w:rPr>
          <w:rFonts w:ascii="Times New Roman" w:hAnsi="Times New Roman"/>
          <w:sz w:val="22"/>
          <w:szCs w:val="22"/>
          <w:lang w:val="mt-MT"/>
        </w:rPr>
        <w:t>Fis-</w:t>
      </w:r>
      <w:r w:rsidR="00DE4DF3">
        <w:rPr>
          <w:rFonts w:ascii="Times New Roman" w:hAnsi="Times New Roman"/>
          <w:sz w:val="22"/>
          <w:szCs w:val="22"/>
          <w:lang w:val="mt-MT"/>
        </w:rPr>
        <w:t>5</w:t>
      </w:r>
      <w:r w:rsidRPr="00880508">
        <w:rPr>
          <w:rFonts w:ascii="Times New Roman" w:hAnsi="Times New Roman"/>
          <w:sz w:val="22"/>
          <w:szCs w:val="22"/>
          <w:lang w:val="mt-MT"/>
        </w:rPr>
        <w:t>:</w:t>
      </w:r>
      <w:r w:rsidR="00DE4DF3">
        <w:rPr>
          <w:rFonts w:ascii="Times New Roman" w:hAnsi="Times New Roman"/>
          <w:sz w:val="22"/>
          <w:szCs w:val="22"/>
          <w:lang w:val="mt-MT"/>
        </w:rPr>
        <w:t>51</w:t>
      </w:r>
      <w:r w:rsidRPr="00880508">
        <w:rPr>
          <w:rFonts w:ascii="Times New Roman" w:hAnsi="Times New Roman"/>
          <w:sz w:val="22"/>
          <w:szCs w:val="22"/>
          <w:lang w:val="mt-MT"/>
        </w:rPr>
        <w:t xml:space="preserve"> p.m. iċ-Chairman aġġorna l-Kumitat għal data u b’aġenda li kellhom jiġu kkomunikati aktar tard.</w:t>
      </w:r>
    </w:p>
    <w:p w:rsidR="00845A84" w:rsidRPr="00880508" w:rsidRDefault="00845A84" w:rsidP="00845A8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845A84" w:rsidRDefault="00845A84" w:rsidP="00845A8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AD0AB0" w:rsidRDefault="00AD0AB0" w:rsidP="00845A8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AD0AB0" w:rsidRPr="00880508" w:rsidRDefault="00AD0AB0" w:rsidP="00845A8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845A84" w:rsidRPr="00880508" w:rsidRDefault="00845A84" w:rsidP="00845A8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845A84" w:rsidRPr="00880508" w:rsidRDefault="00845A84" w:rsidP="00845A8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845A84" w:rsidRPr="00880508" w:rsidRDefault="00845A84" w:rsidP="00845A84">
      <w:pPr>
        <w:pStyle w:val="BodyText"/>
        <w:ind w:right="-188"/>
        <w:rPr>
          <w:rFonts w:ascii="Times New Roman" w:hAnsi="Times New Roman"/>
          <w:b/>
          <w:sz w:val="22"/>
          <w:szCs w:val="22"/>
          <w:lang w:val="mt-MT"/>
        </w:rPr>
      </w:pPr>
    </w:p>
    <w:p w:rsidR="00845A84" w:rsidRPr="00880508" w:rsidRDefault="00845A84" w:rsidP="00845A84">
      <w:pPr>
        <w:pStyle w:val="BodyText"/>
        <w:ind w:left="4320" w:right="-188" w:firstLine="720"/>
        <w:rPr>
          <w:rFonts w:ascii="Times New Roman" w:hAnsi="Times New Roman"/>
          <w:b/>
          <w:sz w:val="22"/>
          <w:szCs w:val="22"/>
          <w:lang w:val="it-IT"/>
        </w:rPr>
      </w:pPr>
      <w:r w:rsidRPr="00880508">
        <w:rPr>
          <w:rFonts w:ascii="Times New Roman" w:hAnsi="Times New Roman"/>
          <w:b/>
          <w:sz w:val="22"/>
          <w:szCs w:val="22"/>
          <w:lang w:val="it-IT"/>
        </w:rPr>
        <w:t>ANNA BRINCAT</w:t>
      </w:r>
    </w:p>
    <w:p w:rsidR="00845A84" w:rsidRPr="00880508" w:rsidRDefault="00845A84" w:rsidP="00845A84">
      <w:pPr>
        <w:pStyle w:val="BodyText"/>
        <w:ind w:left="4320" w:right="-188" w:firstLine="720"/>
        <w:rPr>
          <w:rFonts w:ascii="Times New Roman" w:hAnsi="Times New Roman"/>
          <w:b/>
          <w:sz w:val="22"/>
          <w:szCs w:val="22"/>
          <w:lang w:val="it-IT"/>
        </w:rPr>
      </w:pPr>
      <w:r w:rsidRPr="00880508">
        <w:rPr>
          <w:rFonts w:ascii="Times New Roman" w:hAnsi="Times New Roman"/>
          <w:b/>
          <w:sz w:val="22"/>
          <w:szCs w:val="22"/>
          <w:lang w:val="it-IT"/>
        </w:rPr>
        <w:t>SKRIVANA TAL-KUMITAT</w:t>
      </w:r>
    </w:p>
    <w:p w:rsidR="00845A84" w:rsidRDefault="00845A84" w:rsidP="00845A84">
      <w:pPr>
        <w:pStyle w:val="Heading6"/>
        <w:ind w:right="-188"/>
        <w:rPr>
          <w:rFonts w:ascii="Times New Roman" w:hAnsi="Times New Roman"/>
          <w:sz w:val="22"/>
          <w:szCs w:val="22"/>
          <w:lang w:val="it-IT"/>
        </w:rPr>
      </w:pPr>
    </w:p>
    <w:p w:rsidR="00AD0AB0" w:rsidRPr="00AD0AB0" w:rsidRDefault="00AD0AB0" w:rsidP="00AD0AB0">
      <w:pPr>
        <w:rPr>
          <w:lang w:val="it-IT"/>
        </w:rPr>
      </w:pPr>
      <w:bookmarkStart w:id="0" w:name="_GoBack"/>
      <w:bookmarkEnd w:id="0"/>
    </w:p>
    <w:p w:rsidR="00845A84" w:rsidRPr="00880508" w:rsidRDefault="00845A84" w:rsidP="00845A84">
      <w:pPr>
        <w:pStyle w:val="Heading6"/>
        <w:ind w:right="-188"/>
        <w:rPr>
          <w:rFonts w:ascii="Times New Roman" w:hAnsi="Times New Roman"/>
          <w:sz w:val="22"/>
          <w:szCs w:val="22"/>
          <w:lang w:val="it-IT"/>
        </w:rPr>
      </w:pPr>
    </w:p>
    <w:p w:rsidR="00845A84" w:rsidRPr="00880508" w:rsidRDefault="00845A84" w:rsidP="00845A84">
      <w:pPr>
        <w:pStyle w:val="Heading6"/>
        <w:ind w:right="-188"/>
        <w:rPr>
          <w:rFonts w:ascii="Times New Roman" w:hAnsi="Times New Roman"/>
          <w:sz w:val="22"/>
          <w:szCs w:val="22"/>
          <w:lang w:val="it-IT"/>
        </w:rPr>
      </w:pPr>
    </w:p>
    <w:p w:rsidR="00845A84" w:rsidRPr="00880508" w:rsidRDefault="00845A84" w:rsidP="00845A84">
      <w:pPr>
        <w:pStyle w:val="Heading6"/>
        <w:ind w:right="-188"/>
        <w:rPr>
          <w:rFonts w:ascii="Times New Roman" w:hAnsi="Times New Roman"/>
          <w:sz w:val="22"/>
          <w:szCs w:val="22"/>
          <w:lang w:val="it-IT"/>
        </w:rPr>
      </w:pPr>
      <w:r w:rsidRPr="00880508">
        <w:rPr>
          <w:rFonts w:ascii="Times New Roman" w:hAnsi="Times New Roman"/>
          <w:sz w:val="22"/>
          <w:szCs w:val="22"/>
          <w:lang w:val="it-IT"/>
        </w:rPr>
        <w:t>KONFERMATI</w:t>
      </w:r>
    </w:p>
    <w:p w:rsidR="00845A84" w:rsidRPr="00880508" w:rsidRDefault="00845A84" w:rsidP="00845A84">
      <w:pPr>
        <w:ind w:left="3600" w:right="-188" w:firstLine="720"/>
        <w:jc w:val="both"/>
        <w:rPr>
          <w:b/>
          <w:sz w:val="22"/>
          <w:szCs w:val="22"/>
          <w:lang w:val="en-GB"/>
        </w:rPr>
      </w:pPr>
    </w:p>
    <w:p w:rsidR="00845A84" w:rsidRPr="00880508" w:rsidRDefault="00845A84" w:rsidP="00845A84">
      <w:pPr>
        <w:ind w:left="3600" w:right="-188" w:firstLine="720"/>
        <w:jc w:val="both"/>
        <w:rPr>
          <w:b/>
          <w:sz w:val="22"/>
          <w:szCs w:val="22"/>
          <w:lang w:val="en-GB"/>
        </w:rPr>
      </w:pPr>
    </w:p>
    <w:p w:rsidR="00845A84" w:rsidRPr="00880508" w:rsidRDefault="00845A84" w:rsidP="00845A84">
      <w:pPr>
        <w:ind w:left="3600" w:right="-188" w:firstLine="720"/>
        <w:jc w:val="both"/>
        <w:rPr>
          <w:b/>
          <w:sz w:val="22"/>
          <w:szCs w:val="22"/>
          <w:lang w:val="en-GB"/>
        </w:rPr>
      </w:pPr>
    </w:p>
    <w:p w:rsidR="00845A84" w:rsidRPr="00880508" w:rsidRDefault="00845A84" w:rsidP="00845A84">
      <w:pPr>
        <w:ind w:left="3600" w:right="-188" w:firstLine="720"/>
        <w:jc w:val="both"/>
        <w:rPr>
          <w:b/>
          <w:sz w:val="22"/>
          <w:szCs w:val="22"/>
          <w:lang w:val="en-GB"/>
        </w:rPr>
      </w:pPr>
    </w:p>
    <w:p w:rsidR="00845A84" w:rsidRPr="00880508" w:rsidRDefault="00845A84" w:rsidP="00845A84">
      <w:pPr>
        <w:ind w:left="3600" w:right="-188" w:firstLine="720"/>
        <w:jc w:val="both"/>
        <w:rPr>
          <w:b/>
          <w:sz w:val="22"/>
          <w:szCs w:val="22"/>
          <w:lang w:val="en-GB"/>
        </w:rPr>
      </w:pPr>
    </w:p>
    <w:p w:rsidR="00845A84" w:rsidRPr="00880508" w:rsidRDefault="00845A84" w:rsidP="00845A84">
      <w:pPr>
        <w:ind w:left="4320" w:right="-188" w:firstLine="720"/>
        <w:jc w:val="both"/>
        <w:rPr>
          <w:b/>
          <w:sz w:val="22"/>
          <w:szCs w:val="22"/>
        </w:rPr>
      </w:pPr>
      <w:r w:rsidRPr="00880508">
        <w:rPr>
          <w:b/>
          <w:sz w:val="22"/>
          <w:szCs w:val="22"/>
          <w:lang w:val="en-GB"/>
        </w:rPr>
        <w:t>ONOR. ALEX MUSCAT, MP</w:t>
      </w:r>
    </w:p>
    <w:p w:rsidR="00845A84" w:rsidRPr="00880508" w:rsidRDefault="00845A84" w:rsidP="00845A84">
      <w:pPr>
        <w:ind w:left="4320" w:right="-188" w:firstLine="720"/>
        <w:jc w:val="both"/>
        <w:rPr>
          <w:sz w:val="22"/>
          <w:szCs w:val="22"/>
        </w:rPr>
      </w:pPr>
      <w:r w:rsidRPr="00880508">
        <w:rPr>
          <w:b/>
          <w:sz w:val="22"/>
          <w:szCs w:val="22"/>
        </w:rPr>
        <w:t>CHAIR</w:t>
      </w:r>
      <w:r w:rsidRPr="00880508">
        <w:rPr>
          <w:b/>
          <w:sz w:val="22"/>
          <w:szCs w:val="22"/>
          <w:lang w:val="mt-MT"/>
        </w:rPr>
        <w:t>PERSON</w:t>
      </w:r>
      <w:r w:rsidRPr="00880508">
        <w:rPr>
          <w:b/>
          <w:i/>
          <w:sz w:val="22"/>
          <w:szCs w:val="22"/>
          <w:lang w:val="mt-MT"/>
        </w:rPr>
        <w:t xml:space="preserve"> </w:t>
      </w:r>
      <w:r w:rsidRPr="00880508">
        <w:rPr>
          <w:b/>
          <w:sz w:val="22"/>
          <w:szCs w:val="22"/>
        </w:rPr>
        <w:t>TAL-KUMITA</w:t>
      </w:r>
      <w:r w:rsidRPr="00880508">
        <w:rPr>
          <w:b/>
          <w:sz w:val="22"/>
          <w:szCs w:val="22"/>
          <w:lang w:val="mt-MT"/>
        </w:rPr>
        <w:t>T</w:t>
      </w:r>
    </w:p>
    <w:p w:rsidR="00616A25" w:rsidRDefault="00616A25"/>
    <w:sectPr w:rsidR="00616A25" w:rsidSect="00820F0F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68" w:rsidRDefault="00697068" w:rsidP="002337D7">
      <w:r>
        <w:separator/>
      </w:r>
    </w:p>
  </w:endnote>
  <w:endnote w:type="continuationSeparator" w:id="0">
    <w:p w:rsidR="00697068" w:rsidRDefault="00697068" w:rsidP="0023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672"/>
      <w:docPartObj>
        <w:docPartGallery w:val="Page Numbers (Bottom of Page)"/>
        <w:docPartUnique/>
      </w:docPartObj>
    </w:sdtPr>
    <w:sdtEndPr/>
    <w:sdtContent>
      <w:p w:rsidR="00820F0F" w:rsidRDefault="00685BD8">
        <w:pPr>
          <w:pStyle w:val="Footer"/>
          <w:jc w:val="center"/>
        </w:pPr>
        <w:r>
          <w:fldChar w:fldCharType="begin"/>
        </w:r>
        <w:r w:rsidR="00DE4DF3">
          <w:instrText xml:space="preserve"> PAGE   \* MERGEFORMAT </w:instrText>
        </w:r>
        <w:r>
          <w:fldChar w:fldCharType="separate"/>
        </w:r>
        <w:r w:rsidR="00AD0AB0">
          <w:rPr>
            <w:noProof/>
          </w:rPr>
          <w:t>1</w:t>
        </w:r>
        <w:r>
          <w:fldChar w:fldCharType="end"/>
        </w:r>
      </w:p>
    </w:sdtContent>
  </w:sdt>
  <w:p w:rsidR="00820F0F" w:rsidRDefault="00AD0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68" w:rsidRDefault="00697068" w:rsidP="002337D7">
      <w:r>
        <w:separator/>
      </w:r>
    </w:p>
  </w:footnote>
  <w:footnote w:type="continuationSeparator" w:id="0">
    <w:p w:rsidR="00697068" w:rsidRDefault="00697068" w:rsidP="0023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A84"/>
    <w:rsid w:val="000C12C4"/>
    <w:rsid w:val="002337D7"/>
    <w:rsid w:val="002472CB"/>
    <w:rsid w:val="003D7AFA"/>
    <w:rsid w:val="004129F3"/>
    <w:rsid w:val="00616A25"/>
    <w:rsid w:val="00653060"/>
    <w:rsid w:val="00685BD8"/>
    <w:rsid w:val="00697068"/>
    <w:rsid w:val="00845A84"/>
    <w:rsid w:val="008B4772"/>
    <w:rsid w:val="00923DB6"/>
    <w:rsid w:val="00944DDD"/>
    <w:rsid w:val="00A66CF2"/>
    <w:rsid w:val="00A721E5"/>
    <w:rsid w:val="00AD0AB0"/>
    <w:rsid w:val="00AD35BF"/>
    <w:rsid w:val="00D61F14"/>
    <w:rsid w:val="00D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991D0"/>
  <w15:docId w15:val="{0955C2CD-CDB0-49F4-99E1-9D37C833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A8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45A84"/>
    <w:pPr>
      <w:keepNext/>
      <w:ind w:left="720"/>
      <w:jc w:val="both"/>
      <w:outlineLvl w:val="0"/>
    </w:pPr>
    <w:rPr>
      <w:rFonts w:ascii="Tornado" w:hAnsi="Tornado"/>
      <w:sz w:val="24"/>
    </w:rPr>
  </w:style>
  <w:style w:type="paragraph" w:styleId="Heading6">
    <w:name w:val="heading 6"/>
    <w:basedOn w:val="Normal"/>
    <w:next w:val="Normal"/>
    <w:link w:val="Heading6Char"/>
    <w:qFormat/>
    <w:rsid w:val="00845A84"/>
    <w:pPr>
      <w:keepNext/>
      <w:jc w:val="both"/>
      <w:outlineLvl w:val="5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A84"/>
    <w:rPr>
      <w:rFonts w:ascii="Tornado" w:eastAsia="Batang" w:hAnsi="Tornado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845A84"/>
    <w:rPr>
      <w:rFonts w:ascii="Tornado" w:eastAsia="Batang" w:hAnsi="Tornado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845A84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45A84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45A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A84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61F1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 Brincat</cp:lastModifiedBy>
  <cp:revision>9</cp:revision>
  <dcterms:created xsi:type="dcterms:W3CDTF">2018-05-29T13:45:00Z</dcterms:created>
  <dcterms:modified xsi:type="dcterms:W3CDTF">2018-07-02T12:34:00Z</dcterms:modified>
</cp:coreProperties>
</file>