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02" w:rsidRPr="00BC6F0D" w:rsidRDefault="00C51902" w:rsidP="00C51902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C51902" w:rsidRPr="00BC6F0D" w:rsidRDefault="00C51902" w:rsidP="00C51902">
      <w:pPr>
        <w:ind w:right="191"/>
        <w:jc w:val="center"/>
        <w:rPr>
          <w:sz w:val="24"/>
          <w:szCs w:val="24"/>
        </w:rPr>
      </w:pPr>
      <w:r w:rsidRPr="00BC6F0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8pt;height:106.15pt" o:ole="" fillcolor="window">
            <v:imagedata r:id="rId5" o:title=""/>
          </v:shape>
          <o:OLEObject Type="Embed" ProgID="PBrush" ShapeID="_x0000_i1025" DrawAspect="Content" ObjectID="_1586236742" r:id="rId6">
            <o:FieldCodes>\s \* mergeformat</o:FieldCodes>
          </o:OLEObject>
        </w:object>
      </w:r>
    </w:p>
    <w:p w:rsidR="00C51902" w:rsidRPr="00BC6F0D" w:rsidRDefault="00C51902" w:rsidP="00C51902">
      <w:pPr>
        <w:ind w:right="191"/>
        <w:jc w:val="center"/>
        <w:rPr>
          <w:b/>
          <w:sz w:val="24"/>
          <w:szCs w:val="24"/>
        </w:rPr>
      </w:pPr>
    </w:p>
    <w:p w:rsidR="00C51902" w:rsidRPr="00BC6F0D" w:rsidRDefault="00C51902" w:rsidP="00C51902">
      <w:pPr>
        <w:ind w:right="191"/>
        <w:jc w:val="center"/>
        <w:rPr>
          <w:b/>
          <w:sz w:val="24"/>
          <w:szCs w:val="24"/>
        </w:rPr>
      </w:pPr>
    </w:p>
    <w:p w:rsidR="00C51902" w:rsidRPr="00BC6F0D" w:rsidRDefault="00C51902" w:rsidP="00C51902">
      <w:pPr>
        <w:pStyle w:val="Heading2"/>
        <w:rPr>
          <w:rFonts w:ascii="Times New Roman" w:hAnsi="Times New Roman"/>
          <w:szCs w:val="24"/>
          <w:lang w:val="it-IT"/>
        </w:rPr>
      </w:pPr>
      <w:r w:rsidRPr="00BC6F0D">
        <w:rPr>
          <w:rFonts w:ascii="Times New Roman" w:hAnsi="Times New Roman"/>
          <w:szCs w:val="24"/>
          <w:lang w:val="it-IT"/>
        </w:rPr>
        <w:t>REPUBBLIKA TA' MALTA</w:t>
      </w:r>
    </w:p>
    <w:p w:rsidR="00C51902" w:rsidRPr="00BC6F0D" w:rsidRDefault="00C51902" w:rsidP="00C51902">
      <w:pPr>
        <w:ind w:right="191"/>
        <w:jc w:val="center"/>
        <w:rPr>
          <w:b/>
          <w:sz w:val="24"/>
          <w:szCs w:val="24"/>
          <w:lang w:val="it-IT"/>
        </w:rPr>
      </w:pPr>
    </w:p>
    <w:p w:rsidR="00C51902" w:rsidRPr="00BC6F0D" w:rsidRDefault="00C51902" w:rsidP="00C51902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IT-TLETTAX-</w:t>
      </w:r>
      <w:r w:rsidRPr="00BC6F0D">
        <w:rPr>
          <w:b/>
          <w:sz w:val="24"/>
          <w:szCs w:val="24"/>
          <w:lang w:val="mt-MT"/>
        </w:rPr>
        <w:t xml:space="preserve">IL </w:t>
      </w:r>
      <w:r w:rsidRPr="00BC6F0D">
        <w:rPr>
          <w:b/>
          <w:sz w:val="24"/>
          <w:szCs w:val="24"/>
          <w:lang w:val="it-IT"/>
        </w:rPr>
        <w:t>PARLAMENT</w:t>
      </w:r>
    </w:p>
    <w:p w:rsidR="00C51902" w:rsidRPr="00BC6F0D" w:rsidRDefault="00C51902" w:rsidP="00C51902">
      <w:pPr>
        <w:ind w:right="191"/>
        <w:jc w:val="center"/>
        <w:rPr>
          <w:b/>
          <w:sz w:val="24"/>
          <w:szCs w:val="24"/>
          <w:lang w:val="it-IT"/>
        </w:rPr>
      </w:pPr>
    </w:p>
    <w:p w:rsidR="00C51902" w:rsidRPr="00BC6F0D" w:rsidRDefault="00C51902" w:rsidP="00C51902">
      <w:pPr>
        <w:ind w:right="191"/>
        <w:jc w:val="center"/>
        <w:rPr>
          <w:b/>
          <w:sz w:val="24"/>
          <w:szCs w:val="24"/>
          <w:lang w:val="it-IT"/>
        </w:rPr>
      </w:pPr>
    </w:p>
    <w:p w:rsidR="00C51902" w:rsidRPr="00BC6F0D" w:rsidRDefault="00C51902" w:rsidP="00C51902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KUMITATI TAL-KAMRA TAD-DEPUTATI</w:t>
      </w:r>
    </w:p>
    <w:p w:rsidR="00C51902" w:rsidRPr="00BC6F0D" w:rsidRDefault="00C51902" w:rsidP="00C51902">
      <w:pPr>
        <w:ind w:right="191"/>
        <w:jc w:val="center"/>
        <w:rPr>
          <w:b/>
          <w:sz w:val="24"/>
          <w:szCs w:val="24"/>
          <w:lang w:val="it-IT"/>
        </w:rPr>
      </w:pPr>
    </w:p>
    <w:p w:rsidR="00C51902" w:rsidRPr="00BC6F0D" w:rsidRDefault="00C51902" w:rsidP="00C51902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 xml:space="preserve">KUMITAT PERMANENTI DWAR L-AMBJENT </w:t>
      </w:r>
    </w:p>
    <w:p w:rsidR="00C51902" w:rsidRPr="00BC6F0D" w:rsidRDefault="00C51902" w:rsidP="00C51902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U L-IPPJANAR TAL-IŻVILUPP</w:t>
      </w:r>
    </w:p>
    <w:p w:rsidR="00C51902" w:rsidRPr="00BC6F0D" w:rsidRDefault="00C51902" w:rsidP="00C51902">
      <w:pPr>
        <w:ind w:right="191"/>
        <w:jc w:val="center"/>
        <w:rPr>
          <w:b/>
          <w:sz w:val="24"/>
          <w:szCs w:val="24"/>
          <w:lang w:val="it-IT"/>
        </w:rPr>
      </w:pPr>
    </w:p>
    <w:p w:rsidR="00C51902" w:rsidRPr="00BC6F0D" w:rsidRDefault="00C51902" w:rsidP="00C51902">
      <w:pPr>
        <w:ind w:right="191"/>
        <w:jc w:val="center"/>
        <w:rPr>
          <w:sz w:val="24"/>
          <w:szCs w:val="24"/>
          <w:lang w:val="it-IT"/>
        </w:rPr>
      </w:pPr>
    </w:p>
    <w:p w:rsidR="00C51902" w:rsidRPr="00BC6F0D" w:rsidRDefault="00C51902" w:rsidP="00C51902">
      <w:pPr>
        <w:ind w:right="191"/>
        <w:rPr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AVVIŻ</w:t>
      </w:r>
    </w:p>
    <w:p w:rsidR="00C51902" w:rsidRPr="00BC6F0D" w:rsidRDefault="00C51902" w:rsidP="00C51902">
      <w:pPr>
        <w:ind w:right="191"/>
        <w:jc w:val="center"/>
        <w:rPr>
          <w:b/>
          <w:sz w:val="24"/>
          <w:szCs w:val="24"/>
          <w:lang w:val="it-IT"/>
        </w:rPr>
      </w:pPr>
    </w:p>
    <w:p w:rsidR="00C51902" w:rsidRPr="00BC6F0D" w:rsidRDefault="00C51902" w:rsidP="00C51902">
      <w:pPr>
        <w:ind w:right="191"/>
        <w:jc w:val="center"/>
        <w:rPr>
          <w:b/>
          <w:sz w:val="24"/>
          <w:szCs w:val="24"/>
          <w:lang w:val="it-IT"/>
        </w:rPr>
      </w:pPr>
    </w:p>
    <w:p w:rsidR="00C51902" w:rsidRPr="00BC6F0D" w:rsidRDefault="00C51902" w:rsidP="00C51902">
      <w:pPr>
        <w:pStyle w:val="Heading1"/>
        <w:ind w:right="191"/>
        <w:rPr>
          <w:rFonts w:ascii="Times New Roman" w:hAnsi="Times New Roman"/>
          <w:szCs w:val="24"/>
          <w:lang w:val="it-IT"/>
        </w:rPr>
      </w:pPr>
      <w:r w:rsidRPr="00BC6F0D">
        <w:rPr>
          <w:rFonts w:ascii="Times New Roman" w:hAnsi="Times New Roman"/>
          <w:szCs w:val="24"/>
          <w:lang w:val="it-IT"/>
        </w:rPr>
        <w:t xml:space="preserve">Laqgħa Nru. </w:t>
      </w:r>
      <w:r>
        <w:rPr>
          <w:rFonts w:ascii="Times New Roman" w:hAnsi="Times New Roman"/>
          <w:szCs w:val="24"/>
          <w:lang w:val="it-IT"/>
        </w:rPr>
        <w:t>8</w:t>
      </w:r>
    </w:p>
    <w:p w:rsidR="00C51902" w:rsidRPr="00BC6F0D" w:rsidRDefault="00C51902" w:rsidP="00C51902">
      <w:pPr>
        <w:ind w:right="191"/>
        <w:jc w:val="center"/>
        <w:rPr>
          <w:b/>
          <w:sz w:val="24"/>
          <w:szCs w:val="24"/>
          <w:lang w:val="it-IT"/>
        </w:rPr>
      </w:pPr>
    </w:p>
    <w:p w:rsidR="00C51902" w:rsidRPr="00BC6F0D" w:rsidRDefault="00C51902" w:rsidP="00C51902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It-Tnejn</w:t>
      </w:r>
      <w:r w:rsidRPr="00BC6F0D">
        <w:rPr>
          <w:b/>
          <w:sz w:val="24"/>
          <w:szCs w:val="24"/>
          <w:lang w:val="it-IT"/>
        </w:rPr>
        <w:t xml:space="preserve">, </w:t>
      </w:r>
      <w:r w:rsidR="00816451">
        <w:rPr>
          <w:b/>
          <w:sz w:val="24"/>
          <w:szCs w:val="24"/>
          <w:lang w:val="it-IT"/>
        </w:rPr>
        <w:t>14</w:t>
      </w:r>
      <w:r w:rsidRPr="00BC6F0D">
        <w:rPr>
          <w:b/>
          <w:sz w:val="24"/>
          <w:szCs w:val="24"/>
          <w:lang w:val="it-IT"/>
        </w:rPr>
        <w:t xml:space="preserve"> t</w:t>
      </w:r>
      <w:r w:rsidR="00816451">
        <w:rPr>
          <w:b/>
          <w:sz w:val="24"/>
          <w:szCs w:val="24"/>
          <w:lang w:val="it-IT"/>
        </w:rPr>
        <w:t>a</w:t>
      </w:r>
      <w:r w:rsidRPr="00BC6F0D">
        <w:rPr>
          <w:b/>
          <w:sz w:val="24"/>
          <w:szCs w:val="24"/>
          <w:lang w:val="it-IT"/>
        </w:rPr>
        <w:t>’</w:t>
      </w:r>
      <w:r w:rsidR="00816451">
        <w:rPr>
          <w:b/>
          <w:sz w:val="24"/>
          <w:szCs w:val="24"/>
          <w:lang w:val="it-IT"/>
        </w:rPr>
        <w:t xml:space="preserve"> Majju</w:t>
      </w:r>
      <w:r w:rsidRPr="00BC6F0D">
        <w:rPr>
          <w:b/>
          <w:sz w:val="24"/>
          <w:szCs w:val="24"/>
          <w:lang w:val="it-IT"/>
        </w:rPr>
        <w:t>, 2018 f</w:t>
      </w:r>
      <w:r>
        <w:rPr>
          <w:b/>
          <w:sz w:val="24"/>
          <w:szCs w:val="24"/>
          <w:lang w:val="it-IT"/>
        </w:rPr>
        <w:t>l</w:t>
      </w:r>
      <w:r w:rsidRPr="00BC6F0D">
        <w:rPr>
          <w:b/>
          <w:sz w:val="24"/>
          <w:szCs w:val="24"/>
          <w:lang w:val="it-IT"/>
        </w:rPr>
        <w:t>-</w:t>
      </w:r>
      <w:r>
        <w:rPr>
          <w:b/>
          <w:sz w:val="24"/>
          <w:szCs w:val="24"/>
          <w:lang w:val="it-IT"/>
        </w:rPr>
        <w:t>4</w:t>
      </w:r>
      <w:r w:rsidRPr="00BC6F0D">
        <w:rPr>
          <w:b/>
          <w:sz w:val="24"/>
          <w:szCs w:val="24"/>
          <w:lang w:val="it-IT"/>
        </w:rPr>
        <w:t>:30 p.m.</w:t>
      </w:r>
    </w:p>
    <w:p w:rsidR="00C51902" w:rsidRPr="00BC6F0D" w:rsidRDefault="00C51902" w:rsidP="00C51902">
      <w:pPr>
        <w:ind w:right="191"/>
        <w:jc w:val="both"/>
        <w:rPr>
          <w:b/>
          <w:sz w:val="24"/>
          <w:szCs w:val="24"/>
          <w:lang w:val="it-IT"/>
        </w:rPr>
      </w:pPr>
    </w:p>
    <w:p w:rsidR="00C51902" w:rsidRPr="002D1D6B" w:rsidRDefault="00C51902" w:rsidP="00C51902">
      <w:pPr>
        <w:ind w:right="191"/>
        <w:jc w:val="both"/>
        <w:rPr>
          <w:sz w:val="24"/>
          <w:szCs w:val="24"/>
          <w:lang w:val="fr-FR"/>
        </w:rPr>
      </w:pPr>
      <w:r w:rsidRPr="002D1D6B">
        <w:rPr>
          <w:sz w:val="24"/>
          <w:szCs w:val="24"/>
          <w:lang w:val="fr-FR"/>
        </w:rPr>
        <w:t>L-Onor. Alex Muscat, President tal-Kumitat Permanenti dwar l-Ambjent u l-Ippjanar tal-I</w:t>
      </w:r>
      <w:r w:rsidRPr="002D1D6B">
        <w:rPr>
          <w:sz w:val="24"/>
          <w:szCs w:val="24"/>
          <w:lang w:val="mt-MT"/>
        </w:rPr>
        <w:t>ż</w:t>
      </w:r>
      <w:r w:rsidRPr="002D1D6B">
        <w:rPr>
          <w:sz w:val="24"/>
          <w:szCs w:val="24"/>
          <w:lang w:val="fr-FR"/>
        </w:rPr>
        <w:t xml:space="preserve">vilupp, javża li l-Kumitat se jiltaqa' nhar </w:t>
      </w:r>
      <w:r>
        <w:rPr>
          <w:b/>
          <w:sz w:val="24"/>
          <w:szCs w:val="24"/>
          <w:lang w:val="fr-FR"/>
        </w:rPr>
        <w:t>it-Tnejn</w:t>
      </w:r>
      <w:r w:rsidRPr="002D1D6B">
        <w:rPr>
          <w:b/>
          <w:sz w:val="24"/>
          <w:szCs w:val="24"/>
          <w:lang w:val="fr-FR"/>
        </w:rPr>
        <w:t xml:space="preserve">, </w:t>
      </w:r>
      <w:r w:rsidR="00816451">
        <w:rPr>
          <w:b/>
          <w:sz w:val="24"/>
          <w:szCs w:val="24"/>
          <w:lang w:val="fr-FR"/>
        </w:rPr>
        <w:t>14</w:t>
      </w:r>
      <w:r w:rsidRPr="002D1D6B">
        <w:rPr>
          <w:b/>
          <w:sz w:val="24"/>
          <w:szCs w:val="24"/>
          <w:lang w:val="fr-FR"/>
        </w:rPr>
        <w:t xml:space="preserve"> t</w:t>
      </w:r>
      <w:r w:rsidR="00816451">
        <w:rPr>
          <w:b/>
          <w:sz w:val="24"/>
          <w:szCs w:val="24"/>
          <w:lang w:val="fr-FR"/>
        </w:rPr>
        <w:t>a</w:t>
      </w:r>
      <w:r w:rsidRPr="002D1D6B">
        <w:rPr>
          <w:b/>
          <w:sz w:val="24"/>
          <w:szCs w:val="24"/>
          <w:lang w:val="fr-FR"/>
        </w:rPr>
        <w:t>'</w:t>
      </w:r>
      <w:r w:rsidR="00816451">
        <w:rPr>
          <w:b/>
          <w:sz w:val="24"/>
          <w:szCs w:val="24"/>
          <w:lang w:val="fr-FR"/>
        </w:rPr>
        <w:t xml:space="preserve"> Mejju</w:t>
      </w:r>
      <w:r w:rsidRPr="002D1D6B">
        <w:rPr>
          <w:b/>
          <w:sz w:val="24"/>
          <w:szCs w:val="24"/>
          <w:lang w:val="fr-FR"/>
        </w:rPr>
        <w:t>, 2018 f</w:t>
      </w:r>
      <w:r>
        <w:rPr>
          <w:b/>
          <w:sz w:val="24"/>
          <w:szCs w:val="24"/>
          <w:lang w:val="fr-FR"/>
        </w:rPr>
        <w:t>l</w:t>
      </w:r>
      <w:r w:rsidRPr="002D1D6B">
        <w:rPr>
          <w:b/>
          <w:sz w:val="24"/>
          <w:szCs w:val="24"/>
          <w:lang w:val="fr-FR"/>
        </w:rPr>
        <w:t>-</w:t>
      </w:r>
      <w:r>
        <w:rPr>
          <w:b/>
          <w:sz w:val="24"/>
          <w:szCs w:val="24"/>
          <w:lang w:val="fr-FR"/>
        </w:rPr>
        <w:t>4</w:t>
      </w:r>
      <w:r w:rsidRPr="002D1D6B">
        <w:rPr>
          <w:b/>
          <w:sz w:val="24"/>
          <w:szCs w:val="24"/>
          <w:lang w:val="fr-FR"/>
        </w:rPr>
        <w:t xml:space="preserve">:30p.m. </w:t>
      </w:r>
      <w:r w:rsidRPr="002D1D6B">
        <w:rPr>
          <w:sz w:val="24"/>
          <w:szCs w:val="24"/>
          <w:lang w:val="fr-FR"/>
        </w:rPr>
        <w:t>fil-Kamra tal-Kumitati fil-Parlament b'din l-aġenda:-</w:t>
      </w:r>
    </w:p>
    <w:p w:rsidR="00C51902" w:rsidRPr="002D1D6B" w:rsidRDefault="00C51902" w:rsidP="00C51902">
      <w:pPr>
        <w:ind w:right="191"/>
        <w:jc w:val="both"/>
        <w:rPr>
          <w:sz w:val="24"/>
          <w:szCs w:val="24"/>
          <w:lang w:val="fr-FR"/>
        </w:rPr>
      </w:pPr>
    </w:p>
    <w:p w:rsidR="00C51902" w:rsidRPr="002D1D6B" w:rsidRDefault="00C51902" w:rsidP="00C51902">
      <w:pPr>
        <w:ind w:right="191"/>
        <w:jc w:val="both"/>
        <w:rPr>
          <w:sz w:val="24"/>
          <w:szCs w:val="24"/>
          <w:lang w:val="fr-FR"/>
        </w:rPr>
      </w:pPr>
    </w:p>
    <w:p w:rsidR="00C51902" w:rsidRPr="002D1D6B" w:rsidRDefault="00C51902" w:rsidP="00C51902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2D1D6B">
        <w:rPr>
          <w:sz w:val="24"/>
          <w:szCs w:val="24"/>
          <w:lang w:val="it-IT"/>
        </w:rPr>
        <w:t xml:space="preserve">Konferma tal-Minuti; </w:t>
      </w:r>
      <w:r>
        <w:rPr>
          <w:sz w:val="24"/>
          <w:szCs w:val="24"/>
          <w:lang w:val="it-IT"/>
        </w:rPr>
        <w:t>u</w:t>
      </w:r>
    </w:p>
    <w:p w:rsidR="00C51902" w:rsidRPr="002D1D6B" w:rsidRDefault="00C51902" w:rsidP="00C51902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>
        <w:rPr>
          <w:color w:val="000000"/>
          <w:sz w:val="24"/>
          <w:szCs w:val="24"/>
          <w:lang w:val="it-IT"/>
        </w:rPr>
        <w:t>Talba tal-Onor. Godfrey Farrugia u l-Onor. Marlene Farrugia għal diskussjoni dwar</w:t>
      </w:r>
      <w:r w:rsidR="00290FE8">
        <w:rPr>
          <w:color w:val="000000"/>
          <w:sz w:val="24"/>
          <w:szCs w:val="24"/>
          <w:lang w:val="it-IT"/>
        </w:rPr>
        <w:t xml:space="preserve"> in-Northern aquaculture </w:t>
      </w:r>
      <w:r w:rsidR="00290FE8" w:rsidRPr="00290FE8">
        <w:rPr>
          <w:i/>
          <w:color w:val="000000"/>
          <w:sz w:val="24"/>
          <w:szCs w:val="24"/>
          <w:lang w:val="it-IT"/>
        </w:rPr>
        <w:t>fish farm areas</w:t>
      </w:r>
      <w:r w:rsidRPr="002D1D6B">
        <w:rPr>
          <w:color w:val="000000"/>
          <w:sz w:val="24"/>
          <w:szCs w:val="24"/>
          <w:lang w:val="mt-MT"/>
        </w:rPr>
        <w:t>.</w:t>
      </w:r>
      <w:r w:rsidRPr="002D1D6B">
        <w:rPr>
          <w:sz w:val="24"/>
          <w:szCs w:val="24"/>
          <w:lang w:val="it-IT"/>
        </w:rPr>
        <w:t xml:space="preserve"> </w:t>
      </w:r>
    </w:p>
    <w:p w:rsidR="00C51902" w:rsidRPr="00BC6F0D" w:rsidRDefault="00C51902" w:rsidP="00C51902">
      <w:pPr>
        <w:ind w:right="191"/>
        <w:jc w:val="both"/>
        <w:rPr>
          <w:sz w:val="24"/>
          <w:szCs w:val="24"/>
          <w:lang w:val="it-IT"/>
        </w:rPr>
      </w:pPr>
    </w:p>
    <w:p w:rsidR="00C51902" w:rsidRPr="00BC6F0D" w:rsidRDefault="00C51902" w:rsidP="00C51902">
      <w:pPr>
        <w:ind w:right="191"/>
        <w:jc w:val="both"/>
        <w:rPr>
          <w:sz w:val="24"/>
          <w:szCs w:val="24"/>
          <w:lang w:val="it-IT"/>
        </w:rPr>
      </w:pPr>
    </w:p>
    <w:p w:rsidR="00C51902" w:rsidRPr="00BC6F0D" w:rsidRDefault="00C51902" w:rsidP="00C51902">
      <w:pPr>
        <w:ind w:right="191"/>
        <w:jc w:val="both"/>
        <w:rPr>
          <w:sz w:val="24"/>
          <w:szCs w:val="24"/>
          <w:lang w:val="it-IT"/>
        </w:rPr>
      </w:pPr>
    </w:p>
    <w:p w:rsidR="00C51902" w:rsidRPr="00BC6F0D" w:rsidRDefault="00C51902" w:rsidP="00C51902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BC6F0D">
        <w:rPr>
          <w:i/>
          <w:sz w:val="24"/>
          <w:szCs w:val="24"/>
          <w:lang w:val="it-IT"/>
        </w:rPr>
        <w:tab/>
      </w:r>
    </w:p>
    <w:p w:rsidR="00C51902" w:rsidRPr="00BC6F0D" w:rsidRDefault="00C51902" w:rsidP="00C51902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C51902" w:rsidRPr="00BC6F0D" w:rsidRDefault="00C51902" w:rsidP="00C51902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C51902" w:rsidRPr="00BC6F0D" w:rsidRDefault="00C51902" w:rsidP="00C51902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C51902" w:rsidRPr="00BC6F0D" w:rsidRDefault="00C51902" w:rsidP="00C51902">
      <w:pPr>
        <w:ind w:right="191"/>
        <w:jc w:val="both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</w:p>
    <w:p w:rsidR="00C51902" w:rsidRPr="00BC6F0D" w:rsidRDefault="00C51902" w:rsidP="00C51902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de-DE"/>
        </w:rPr>
        <w:t>2</w:t>
      </w:r>
      <w:r w:rsidR="00816451">
        <w:rPr>
          <w:b/>
          <w:sz w:val="24"/>
          <w:szCs w:val="24"/>
          <w:lang w:val="de-DE"/>
        </w:rPr>
        <w:t>6</w:t>
      </w:r>
      <w:r w:rsidRPr="00BC6F0D">
        <w:rPr>
          <w:b/>
          <w:sz w:val="24"/>
          <w:szCs w:val="24"/>
          <w:lang w:val="de-DE"/>
        </w:rPr>
        <w:t xml:space="preserve"> t’</w:t>
      </w:r>
      <w:r>
        <w:rPr>
          <w:b/>
          <w:sz w:val="24"/>
          <w:szCs w:val="24"/>
          <w:lang w:val="de-DE"/>
        </w:rPr>
        <w:t>April</w:t>
      </w:r>
      <w:r w:rsidRPr="00BC6F0D">
        <w:rPr>
          <w:b/>
          <w:sz w:val="24"/>
          <w:szCs w:val="24"/>
          <w:lang w:val="de-DE"/>
        </w:rPr>
        <w:t xml:space="preserve"> 2018</w:t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  <w:t>SKRIVAN TAL-KAMRA</w:t>
      </w:r>
      <w:r w:rsidRPr="00BC6F0D">
        <w:rPr>
          <w:sz w:val="24"/>
          <w:szCs w:val="24"/>
        </w:rPr>
        <w:t xml:space="preserve">         </w:t>
      </w:r>
    </w:p>
    <w:p w:rsidR="00C51902" w:rsidRDefault="00C51902" w:rsidP="00C51902"/>
    <w:p w:rsidR="003F19C0" w:rsidRDefault="003F19C0"/>
    <w:sectPr w:rsidR="003F19C0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defaultTabStop w:val="720"/>
  <w:characterSpacingControl w:val="doNotCompress"/>
  <w:compat/>
  <w:rsids>
    <w:rsidRoot w:val="00C51902"/>
    <w:rsid w:val="00031029"/>
    <w:rsid w:val="00043396"/>
    <w:rsid w:val="00055480"/>
    <w:rsid w:val="00083F51"/>
    <w:rsid w:val="000B5B61"/>
    <w:rsid w:val="001D0AFB"/>
    <w:rsid w:val="001F38F1"/>
    <w:rsid w:val="00290FE8"/>
    <w:rsid w:val="002A2277"/>
    <w:rsid w:val="002A3F64"/>
    <w:rsid w:val="002B52B8"/>
    <w:rsid w:val="00331D57"/>
    <w:rsid w:val="003C5AD1"/>
    <w:rsid w:val="003F19C0"/>
    <w:rsid w:val="00434FDC"/>
    <w:rsid w:val="004C1AEE"/>
    <w:rsid w:val="00582AF9"/>
    <w:rsid w:val="005C644F"/>
    <w:rsid w:val="005F02C9"/>
    <w:rsid w:val="006A6ED6"/>
    <w:rsid w:val="007C4FD3"/>
    <w:rsid w:val="007F2506"/>
    <w:rsid w:val="00816451"/>
    <w:rsid w:val="00881208"/>
    <w:rsid w:val="008C302C"/>
    <w:rsid w:val="008D5137"/>
    <w:rsid w:val="00931064"/>
    <w:rsid w:val="009575B4"/>
    <w:rsid w:val="009B0895"/>
    <w:rsid w:val="009C5585"/>
    <w:rsid w:val="00AB6046"/>
    <w:rsid w:val="00AD23F5"/>
    <w:rsid w:val="00AF5486"/>
    <w:rsid w:val="00B02F8F"/>
    <w:rsid w:val="00BC6463"/>
    <w:rsid w:val="00C31B14"/>
    <w:rsid w:val="00C51902"/>
    <w:rsid w:val="00C639BD"/>
    <w:rsid w:val="00CF1FB4"/>
    <w:rsid w:val="00D260F4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1902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C51902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1902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51902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51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3</cp:revision>
  <dcterms:created xsi:type="dcterms:W3CDTF">2018-04-25T16:50:00Z</dcterms:created>
  <dcterms:modified xsi:type="dcterms:W3CDTF">2018-04-26T06:33:00Z</dcterms:modified>
</cp:coreProperties>
</file>