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DB" w:rsidRPr="00BC6F0D" w:rsidRDefault="006B47DB" w:rsidP="006B47DB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6B47DB" w:rsidRPr="00BC6F0D" w:rsidRDefault="006B47DB" w:rsidP="006B47DB">
      <w:pPr>
        <w:ind w:right="191"/>
        <w:jc w:val="center"/>
        <w:rPr>
          <w:sz w:val="24"/>
          <w:szCs w:val="24"/>
        </w:rPr>
      </w:pPr>
      <w:r w:rsidRPr="00BC6F0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106.2pt" o:ole="" fillcolor="window">
            <v:imagedata r:id="rId5" o:title=""/>
          </v:shape>
          <o:OLEObject Type="Embed" ProgID="PBrush" ShapeID="_x0000_i1025" DrawAspect="Content" ObjectID="_1586000536" r:id="rId6">
            <o:FieldCodes>\s \* mergeformat</o:FieldCodes>
          </o:OLEObject>
        </w:object>
      </w:r>
    </w:p>
    <w:p w:rsidR="006B47DB" w:rsidRPr="00BC6F0D" w:rsidRDefault="006B47DB" w:rsidP="006B47DB">
      <w:pPr>
        <w:ind w:right="191"/>
        <w:jc w:val="center"/>
        <w:rPr>
          <w:b/>
          <w:sz w:val="24"/>
          <w:szCs w:val="24"/>
        </w:rPr>
      </w:pPr>
    </w:p>
    <w:p w:rsidR="006B47DB" w:rsidRPr="00BC6F0D" w:rsidRDefault="006B47DB" w:rsidP="006B47DB">
      <w:pPr>
        <w:ind w:right="191"/>
        <w:jc w:val="center"/>
        <w:rPr>
          <w:b/>
          <w:sz w:val="24"/>
          <w:szCs w:val="24"/>
        </w:rPr>
      </w:pPr>
    </w:p>
    <w:p w:rsidR="006B47DB" w:rsidRPr="00BC6F0D" w:rsidRDefault="006B47DB" w:rsidP="006B47DB">
      <w:pPr>
        <w:pStyle w:val="Heading2"/>
        <w:rPr>
          <w:rFonts w:ascii="Times New Roman" w:hAnsi="Times New Roman"/>
          <w:szCs w:val="24"/>
          <w:lang w:val="it-IT"/>
        </w:rPr>
      </w:pPr>
      <w:r w:rsidRPr="00BC6F0D">
        <w:rPr>
          <w:rFonts w:ascii="Times New Roman" w:hAnsi="Times New Roman"/>
          <w:szCs w:val="24"/>
          <w:lang w:val="it-IT"/>
        </w:rPr>
        <w:t>REPUBBLIKA TA' MALTA</w:t>
      </w:r>
    </w:p>
    <w:p w:rsidR="006B47DB" w:rsidRPr="00BC6F0D" w:rsidRDefault="006B47DB" w:rsidP="006B47DB">
      <w:pPr>
        <w:ind w:right="191"/>
        <w:jc w:val="center"/>
        <w:rPr>
          <w:b/>
          <w:sz w:val="24"/>
          <w:szCs w:val="24"/>
          <w:lang w:val="it-IT"/>
        </w:rPr>
      </w:pPr>
    </w:p>
    <w:p w:rsidR="006B47DB" w:rsidRPr="00BC6F0D" w:rsidRDefault="006B47DB" w:rsidP="006B47DB">
      <w:pPr>
        <w:ind w:right="191"/>
        <w:jc w:val="center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>IT-TLETTAX-</w:t>
      </w:r>
      <w:r w:rsidRPr="00BC6F0D">
        <w:rPr>
          <w:b/>
          <w:sz w:val="24"/>
          <w:szCs w:val="24"/>
          <w:lang w:val="mt-MT"/>
        </w:rPr>
        <w:t xml:space="preserve">IL </w:t>
      </w:r>
      <w:r w:rsidRPr="00BC6F0D">
        <w:rPr>
          <w:b/>
          <w:sz w:val="24"/>
          <w:szCs w:val="24"/>
          <w:lang w:val="it-IT"/>
        </w:rPr>
        <w:t>PARLAMENT</w:t>
      </w:r>
    </w:p>
    <w:p w:rsidR="006B47DB" w:rsidRPr="00BC6F0D" w:rsidRDefault="006B47DB" w:rsidP="006B47DB">
      <w:pPr>
        <w:ind w:right="191"/>
        <w:jc w:val="center"/>
        <w:rPr>
          <w:b/>
          <w:sz w:val="24"/>
          <w:szCs w:val="24"/>
          <w:lang w:val="it-IT"/>
        </w:rPr>
      </w:pPr>
    </w:p>
    <w:p w:rsidR="006B47DB" w:rsidRPr="00BC6F0D" w:rsidRDefault="006B47DB" w:rsidP="006B47DB">
      <w:pPr>
        <w:ind w:right="191"/>
        <w:jc w:val="center"/>
        <w:rPr>
          <w:b/>
          <w:sz w:val="24"/>
          <w:szCs w:val="24"/>
          <w:lang w:val="it-IT"/>
        </w:rPr>
      </w:pPr>
    </w:p>
    <w:p w:rsidR="006B47DB" w:rsidRPr="00BC6F0D" w:rsidRDefault="006B47DB" w:rsidP="006B47DB">
      <w:pPr>
        <w:ind w:right="191"/>
        <w:jc w:val="center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>KUMITATI TAL-KAMRA TAD-DEPUTATI</w:t>
      </w:r>
    </w:p>
    <w:p w:rsidR="006B47DB" w:rsidRPr="00BC6F0D" w:rsidRDefault="006B47DB" w:rsidP="006B47DB">
      <w:pPr>
        <w:ind w:right="191"/>
        <w:jc w:val="center"/>
        <w:rPr>
          <w:b/>
          <w:sz w:val="24"/>
          <w:szCs w:val="24"/>
          <w:lang w:val="it-IT"/>
        </w:rPr>
      </w:pPr>
    </w:p>
    <w:p w:rsidR="006B47DB" w:rsidRPr="00BC6F0D" w:rsidRDefault="006B47DB" w:rsidP="006B47DB">
      <w:pPr>
        <w:ind w:right="191"/>
        <w:jc w:val="center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 xml:space="preserve">KUMITAT PERMANENTI DWAR L-AMBJENT </w:t>
      </w:r>
    </w:p>
    <w:p w:rsidR="006B47DB" w:rsidRPr="00BC6F0D" w:rsidRDefault="006B47DB" w:rsidP="006B47DB">
      <w:pPr>
        <w:ind w:right="191"/>
        <w:jc w:val="center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>U L-IPPJANAR TAL-IŻVILUPP</w:t>
      </w:r>
    </w:p>
    <w:p w:rsidR="006B47DB" w:rsidRPr="00BC6F0D" w:rsidRDefault="006B47DB" w:rsidP="006B47DB">
      <w:pPr>
        <w:ind w:right="191"/>
        <w:jc w:val="center"/>
        <w:rPr>
          <w:b/>
          <w:sz w:val="24"/>
          <w:szCs w:val="24"/>
          <w:lang w:val="it-IT"/>
        </w:rPr>
      </w:pPr>
    </w:p>
    <w:p w:rsidR="006B47DB" w:rsidRPr="00BC6F0D" w:rsidRDefault="006B47DB" w:rsidP="006B47DB">
      <w:pPr>
        <w:ind w:right="191"/>
        <w:jc w:val="center"/>
        <w:rPr>
          <w:sz w:val="24"/>
          <w:szCs w:val="24"/>
          <w:lang w:val="it-IT"/>
        </w:rPr>
      </w:pPr>
    </w:p>
    <w:p w:rsidR="006B47DB" w:rsidRPr="00BC6F0D" w:rsidRDefault="006B47DB" w:rsidP="006B47DB">
      <w:pPr>
        <w:ind w:right="191"/>
        <w:rPr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>AVVIŻ</w:t>
      </w:r>
    </w:p>
    <w:p w:rsidR="006B47DB" w:rsidRPr="00BC6F0D" w:rsidRDefault="006B47DB" w:rsidP="006B47DB">
      <w:pPr>
        <w:ind w:right="191"/>
        <w:jc w:val="center"/>
        <w:rPr>
          <w:b/>
          <w:sz w:val="24"/>
          <w:szCs w:val="24"/>
          <w:lang w:val="it-IT"/>
        </w:rPr>
      </w:pPr>
    </w:p>
    <w:p w:rsidR="006B47DB" w:rsidRPr="00BC6F0D" w:rsidRDefault="006B47DB" w:rsidP="006B47DB">
      <w:pPr>
        <w:ind w:right="191"/>
        <w:jc w:val="center"/>
        <w:rPr>
          <w:b/>
          <w:sz w:val="24"/>
          <w:szCs w:val="24"/>
          <w:lang w:val="it-IT"/>
        </w:rPr>
      </w:pPr>
    </w:p>
    <w:p w:rsidR="006B47DB" w:rsidRPr="00BC6F0D" w:rsidRDefault="006B47DB" w:rsidP="006B47DB">
      <w:pPr>
        <w:pStyle w:val="Heading1"/>
        <w:ind w:right="191"/>
        <w:rPr>
          <w:rFonts w:ascii="Times New Roman" w:hAnsi="Times New Roman"/>
          <w:szCs w:val="24"/>
          <w:lang w:val="it-IT"/>
        </w:rPr>
      </w:pPr>
      <w:r w:rsidRPr="00BC6F0D">
        <w:rPr>
          <w:rFonts w:ascii="Times New Roman" w:hAnsi="Times New Roman"/>
          <w:szCs w:val="24"/>
          <w:lang w:val="it-IT"/>
        </w:rPr>
        <w:t xml:space="preserve">Laqgħa Nru. </w:t>
      </w:r>
      <w:r>
        <w:rPr>
          <w:rFonts w:ascii="Times New Roman" w:hAnsi="Times New Roman"/>
          <w:szCs w:val="24"/>
          <w:lang w:val="it-IT"/>
        </w:rPr>
        <w:t>7</w:t>
      </w:r>
    </w:p>
    <w:p w:rsidR="006B47DB" w:rsidRPr="00BC6F0D" w:rsidRDefault="006B47DB" w:rsidP="006B47DB">
      <w:pPr>
        <w:ind w:right="191"/>
        <w:jc w:val="center"/>
        <w:rPr>
          <w:b/>
          <w:sz w:val="24"/>
          <w:szCs w:val="24"/>
          <w:lang w:val="it-IT"/>
        </w:rPr>
      </w:pPr>
    </w:p>
    <w:p w:rsidR="006B47DB" w:rsidRPr="00BC6F0D" w:rsidRDefault="00CC6B64" w:rsidP="006B47DB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L-Erbgħa</w:t>
      </w:r>
      <w:r w:rsidR="006B47DB" w:rsidRPr="00BC6F0D">
        <w:rPr>
          <w:b/>
          <w:sz w:val="24"/>
          <w:szCs w:val="24"/>
          <w:lang w:val="it-IT"/>
        </w:rPr>
        <w:t xml:space="preserve">, </w:t>
      </w:r>
      <w:r w:rsidR="006524DF">
        <w:rPr>
          <w:b/>
          <w:sz w:val="24"/>
          <w:szCs w:val="24"/>
          <w:lang w:val="it-IT"/>
        </w:rPr>
        <w:t>25</w:t>
      </w:r>
      <w:r w:rsidR="006B47DB" w:rsidRPr="00BC6F0D">
        <w:rPr>
          <w:b/>
          <w:sz w:val="24"/>
          <w:szCs w:val="24"/>
          <w:lang w:val="it-IT"/>
        </w:rPr>
        <w:t xml:space="preserve"> t’April, 2018 f</w:t>
      </w:r>
      <w:r>
        <w:rPr>
          <w:b/>
          <w:sz w:val="24"/>
          <w:szCs w:val="24"/>
          <w:lang w:val="it-IT"/>
        </w:rPr>
        <w:t>l</w:t>
      </w:r>
      <w:r w:rsidR="006B47DB" w:rsidRPr="00BC6F0D">
        <w:rPr>
          <w:b/>
          <w:sz w:val="24"/>
          <w:szCs w:val="24"/>
          <w:lang w:val="it-IT"/>
        </w:rPr>
        <w:t>-</w:t>
      </w:r>
      <w:r>
        <w:rPr>
          <w:b/>
          <w:sz w:val="24"/>
          <w:szCs w:val="24"/>
          <w:lang w:val="it-IT"/>
        </w:rPr>
        <w:t>4</w:t>
      </w:r>
      <w:r w:rsidR="006B47DB" w:rsidRPr="00BC6F0D">
        <w:rPr>
          <w:b/>
          <w:sz w:val="24"/>
          <w:szCs w:val="24"/>
          <w:lang w:val="it-IT"/>
        </w:rPr>
        <w:t>:30 p.m.</w:t>
      </w:r>
    </w:p>
    <w:p w:rsidR="006B47DB" w:rsidRPr="00BC6F0D" w:rsidRDefault="006B47DB" w:rsidP="006B47DB">
      <w:pPr>
        <w:ind w:right="191"/>
        <w:jc w:val="both"/>
        <w:rPr>
          <w:b/>
          <w:sz w:val="24"/>
          <w:szCs w:val="24"/>
          <w:lang w:val="it-IT"/>
        </w:rPr>
      </w:pPr>
    </w:p>
    <w:p w:rsidR="006B47DB" w:rsidRPr="002D1D6B" w:rsidRDefault="006B47DB" w:rsidP="006B47DB">
      <w:pPr>
        <w:ind w:right="191"/>
        <w:jc w:val="both"/>
        <w:rPr>
          <w:sz w:val="24"/>
          <w:szCs w:val="24"/>
          <w:lang w:val="fr-FR"/>
        </w:rPr>
      </w:pPr>
      <w:r w:rsidRPr="002D1D6B">
        <w:rPr>
          <w:sz w:val="24"/>
          <w:szCs w:val="24"/>
          <w:lang w:val="fr-FR"/>
        </w:rPr>
        <w:t>L-</w:t>
      </w:r>
      <w:proofErr w:type="spellStart"/>
      <w:r w:rsidRPr="002D1D6B">
        <w:rPr>
          <w:sz w:val="24"/>
          <w:szCs w:val="24"/>
          <w:lang w:val="fr-FR"/>
        </w:rPr>
        <w:t>Onor</w:t>
      </w:r>
      <w:proofErr w:type="spellEnd"/>
      <w:r w:rsidRPr="002D1D6B">
        <w:rPr>
          <w:sz w:val="24"/>
          <w:szCs w:val="24"/>
          <w:lang w:val="fr-FR"/>
        </w:rPr>
        <w:t xml:space="preserve">. Alex Muscat, </w:t>
      </w:r>
      <w:proofErr w:type="spellStart"/>
      <w:r w:rsidRPr="002D1D6B">
        <w:rPr>
          <w:sz w:val="24"/>
          <w:szCs w:val="24"/>
          <w:lang w:val="fr-FR"/>
        </w:rPr>
        <w:t>President</w:t>
      </w:r>
      <w:proofErr w:type="spellEnd"/>
      <w:r w:rsidRPr="002D1D6B">
        <w:rPr>
          <w:sz w:val="24"/>
          <w:szCs w:val="24"/>
          <w:lang w:val="fr-FR"/>
        </w:rPr>
        <w:t xml:space="preserve"> </w:t>
      </w:r>
      <w:proofErr w:type="spellStart"/>
      <w:r w:rsidRPr="002D1D6B">
        <w:rPr>
          <w:sz w:val="24"/>
          <w:szCs w:val="24"/>
          <w:lang w:val="fr-FR"/>
        </w:rPr>
        <w:t>tal</w:t>
      </w:r>
      <w:proofErr w:type="spellEnd"/>
      <w:r w:rsidRPr="002D1D6B">
        <w:rPr>
          <w:sz w:val="24"/>
          <w:szCs w:val="24"/>
          <w:lang w:val="fr-FR"/>
        </w:rPr>
        <w:t>-</w:t>
      </w:r>
      <w:proofErr w:type="spellStart"/>
      <w:r w:rsidRPr="002D1D6B">
        <w:rPr>
          <w:sz w:val="24"/>
          <w:szCs w:val="24"/>
          <w:lang w:val="fr-FR"/>
        </w:rPr>
        <w:t>Kumitat</w:t>
      </w:r>
      <w:proofErr w:type="spellEnd"/>
      <w:r w:rsidRPr="002D1D6B">
        <w:rPr>
          <w:sz w:val="24"/>
          <w:szCs w:val="24"/>
          <w:lang w:val="fr-FR"/>
        </w:rPr>
        <w:t xml:space="preserve"> </w:t>
      </w:r>
      <w:proofErr w:type="spellStart"/>
      <w:r w:rsidRPr="002D1D6B">
        <w:rPr>
          <w:sz w:val="24"/>
          <w:szCs w:val="24"/>
          <w:lang w:val="fr-FR"/>
        </w:rPr>
        <w:t>Permanenti</w:t>
      </w:r>
      <w:proofErr w:type="spellEnd"/>
      <w:r w:rsidRPr="002D1D6B">
        <w:rPr>
          <w:sz w:val="24"/>
          <w:szCs w:val="24"/>
          <w:lang w:val="fr-FR"/>
        </w:rPr>
        <w:t xml:space="preserve"> </w:t>
      </w:r>
      <w:proofErr w:type="spellStart"/>
      <w:r w:rsidRPr="002D1D6B">
        <w:rPr>
          <w:sz w:val="24"/>
          <w:szCs w:val="24"/>
          <w:lang w:val="fr-FR"/>
        </w:rPr>
        <w:t>dwar</w:t>
      </w:r>
      <w:proofErr w:type="spellEnd"/>
      <w:r w:rsidRPr="002D1D6B">
        <w:rPr>
          <w:sz w:val="24"/>
          <w:szCs w:val="24"/>
          <w:lang w:val="fr-FR"/>
        </w:rPr>
        <w:t xml:space="preserve"> l-</w:t>
      </w:r>
      <w:proofErr w:type="spellStart"/>
      <w:r w:rsidRPr="002D1D6B">
        <w:rPr>
          <w:sz w:val="24"/>
          <w:szCs w:val="24"/>
          <w:lang w:val="fr-FR"/>
        </w:rPr>
        <w:t>Ambjent</w:t>
      </w:r>
      <w:proofErr w:type="spellEnd"/>
      <w:r w:rsidRPr="002D1D6B">
        <w:rPr>
          <w:sz w:val="24"/>
          <w:szCs w:val="24"/>
          <w:lang w:val="fr-FR"/>
        </w:rPr>
        <w:t xml:space="preserve"> u l-</w:t>
      </w:r>
      <w:proofErr w:type="spellStart"/>
      <w:r w:rsidRPr="002D1D6B">
        <w:rPr>
          <w:sz w:val="24"/>
          <w:szCs w:val="24"/>
          <w:lang w:val="fr-FR"/>
        </w:rPr>
        <w:t>Ippjanar</w:t>
      </w:r>
      <w:proofErr w:type="spellEnd"/>
      <w:r w:rsidRPr="002D1D6B">
        <w:rPr>
          <w:sz w:val="24"/>
          <w:szCs w:val="24"/>
          <w:lang w:val="fr-FR"/>
        </w:rPr>
        <w:t xml:space="preserve"> </w:t>
      </w:r>
      <w:proofErr w:type="spellStart"/>
      <w:r w:rsidRPr="002D1D6B">
        <w:rPr>
          <w:sz w:val="24"/>
          <w:szCs w:val="24"/>
          <w:lang w:val="fr-FR"/>
        </w:rPr>
        <w:t>tal</w:t>
      </w:r>
      <w:proofErr w:type="spellEnd"/>
      <w:r w:rsidRPr="002D1D6B">
        <w:rPr>
          <w:sz w:val="24"/>
          <w:szCs w:val="24"/>
          <w:lang w:val="fr-FR"/>
        </w:rPr>
        <w:t>-I</w:t>
      </w:r>
      <w:r w:rsidRPr="002D1D6B">
        <w:rPr>
          <w:sz w:val="24"/>
          <w:szCs w:val="24"/>
          <w:lang w:val="mt-MT"/>
        </w:rPr>
        <w:t>ż</w:t>
      </w:r>
      <w:proofErr w:type="spellStart"/>
      <w:r w:rsidRPr="002D1D6B">
        <w:rPr>
          <w:sz w:val="24"/>
          <w:szCs w:val="24"/>
          <w:lang w:val="fr-FR"/>
        </w:rPr>
        <w:t>vilupp</w:t>
      </w:r>
      <w:proofErr w:type="spellEnd"/>
      <w:r w:rsidRPr="002D1D6B">
        <w:rPr>
          <w:sz w:val="24"/>
          <w:szCs w:val="24"/>
          <w:lang w:val="fr-FR"/>
        </w:rPr>
        <w:t xml:space="preserve">, </w:t>
      </w:r>
      <w:proofErr w:type="spellStart"/>
      <w:r w:rsidRPr="002D1D6B">
        <w:rPr>
          <w:sz w:val="24"/>
          <w:szCs w:val="24"/>
          <w:lang w:val="fr-FR"/>
        </w:rPr>
        <w:t>javża</w:t>
      </w:r>
      <w:proofErr w:type="spellEnd"/>
      <w:r w:rsidRPr="002D1D6B">
        <w:rPr>
          <w:sz w:val="24"/>
          <w:szCs w:val="24"/>
          <w:lang w:val="fr-FR"/>
        </w:rPr>
        <w:t xml:space="preserve"> li l-</w:t>
      </w:r>
      <w:proofErr w:type="spellStart"/>
      <w:r w:rsidRPr="002D1D6B">
        <w:rPr>
          <w:sz w:val="24"/>
          <w:szCs w:val="24"/>
          <w:lang w:val="fr-FR"/>
        </w:rPr>
        <w:t>Kumitat</w:t>
      </w:r>
      <w:proofErr w:type="spellEnd"/>
      <w:r w:rsidRPr="002D1D6B">
        <w:rPr>
          <w:sz w:val="24"/>
          <w:szCs w:val="24"/>
          <w:lang w:val="fr-FR"/>
        </w:rPr>
        <w:t xml:space="preserve"> se </w:t>
      </w:r>
      <w:proofErr w:type="spellStart"/>
      <w:r w:rsidRPr="002D1D6B">
        <w:rPr>
          <w:sz w:val="24"/>
          <w:szCs w:val="24"/>
          <w:lang w:val="fr-FR"/>
        </w:rPr>
        <w:t>jiltaqa</w:t>
      </w:r>
      <w:proofErr w:type="spellEnd"/>
      <w:r w:rsidRPr="002D1D6B">
        <w:rPr>
          <w:sz w:val="24"/>
          <w:szCs w:val="24"/>
          <w:lang w:val="fr-FR"/>
        </w:rPr>
        <w:t xml:space="preserve">' </w:t>
      </w:r>
      <w:proofErr w:type="spellStart"/>
      <w:r w:rsidRPr="002D1D6B">
        <w:rPr>
          <w:sz w:val="24"/>
          <w:szCs w:val="24"/>
          <w:lang w:val="fr-FR"/>
        </w:rPr>
        <w:t>nhar</w:t>
      </w:r>
      <w:proofErr w:type="spellEnd"/>
      <w:r w:rsidRPr="002D1D6B">
        <w:rPr>
          <w:sz w:val="24"/>
          <w:szCs w:val="24"/>
          <w:lang w:val="fr-FR"/>
        </w:rPr>
        <w:t xml:space="preserve"> </w:t>
      </w:r>
      <w:r w:rsidR="00CC6B64">
        <w:rPr>
          <w:b/>
          <w:sz w:val="24"/>
          <w:szCs w:val="24"/>
          <w:lang w:val="fr-FR"/>
        </w:rPr>
        <w:t>l-</w:t>
      </w:r>
      <w:proofErr w:type="spellStart"/>
      <w:r w:rsidR="00CC6B64">
        <w:rPr>
          <w:b/>
          <w:sz w:val="24"/>
          <w:szCs w:val="24"/>
          <w:lang w:val="fr-FR"/>
        </w:rPr>
        <w:t>Erbgħa</w:t>
      </w:r>
      <w:proofErr w:type="spellEnd"/>
      <w:r w:rsidRPr="002D1D6B">
        <w:rPr>
          <w:b/>
          <w:sz w:val="24"/>
          <w:szCs w:val="24"/>
          <w:lang w:val="fr-FR"/>
        </w:rPr>
        <w:t xml:space="preserve">, </w:t>
      </w:r>
      <w:r w:rsidR="006524DF">
        <w:rPr>
          <w:b/>
          <w:sz w:val="24"/>
          <w:szCs w:val="24"/>
          <w:lang w:val="fr-FR"/>
        </w:rPr>
        <w:t>25</w:t>
      </w:r>
      <w:r w:rsidRPr="002D1D6B">
        <w:rPr>
          <w:b/>
          <w:sz w:val="24"/>
          <w:szCs w:val="24"/>
          <w:lang w:val="fr-FR"/>
        </w:rPr>
        <w:t xml:space="preserve"> t'April, 2018 </w:t>
      </w:r>
      <w:proofErr w:type="spellStart"/>
      <w:r w:rsidRPr="002D1D6B">
        <w:rPr>
          <w:b/>
          <w:sz w:val="24"/>
          <w:szCs w:val="24"/>
          <w:lang w:val="fr-FR"/>
        </w:rPr>
        <w:t>f</w:t>
      </w:r>
      <w:r w:rsidR="00CC6B64">
        <w:rPr>
          <w:b/>
          <w:sz w:val="24"/>
          <w:szCs w:val="24"/>
          <w:lang w:val="fr-FR"/>
        </w:rPr>
        <w:t>l</w:t>
      </w:r>
      <w:proofErr w:type="spellEnd"/>
      <w:r w:rsidRPr="002D1D6B">
        <w:rPr>
          <w:b/>
          <w:sz w:val="24"/>
          <w:szCs w:val="24"/>
          <w:lang w:val="fr-FR"/>
        </w:rPr>
        <w:t>-</w:t>
      </w:r>
      <w:r w:rsidR="00CC6B64">
        <w:rPr>
          <w:b/>
          <w:sz w:val="24"/>
          <w:szCs w:val="24"/>
          <w:lang w:val="fr-FR"/>
        </w:rPr>
        <w:t>4</w:t>
      </w:r>
      <w:r w:rsidRPr="002D1D6B">
        <w:rPr>
          <w:b/>
          <w:sz w:val="24"/>
          <w:szCs w:val="24"/>
          <w:lang w:val="fr-FR"/>
        </w:rPr>
        <w:t xml:space="preserve">:30p.m. </w:t>
      </w:r>
      <w:r w:rsidRPr="002D1D6B">
        <w:rPr>
          <w:sz w:val="24"/>
          <w:szCs w:val="24"/>
          <w:lang w:val="fr-FR"/>
        </w:rPr>
        <w:t>fil-</w:t>
      </w:r>
      <w:proofErr w:type="spellStart"/>
      <w:r w:rsidRPr="002D1D6B">
        <w:rPr>
          <w:sz w:val="24"/>
          <w:szCs w:val="24"/>
          <w:lang w:val="fr-FR"/>
        </w:rPr>
        <w:t>Kamra</w:t>
      </w:r>
      <w:proofErr w:type="spellEnd"/>
      <w:r w:rsidRPr="002D1D6B">
        <w:rPr>
          <w:sz w:val="24"/>
          <w:szCs w:val="24"/>
          <w:lang w:val="fr-FR"/>
        </w:rPr>
        <w:t xml:space="preserve"> </w:t>
      </w:r>
      <w:proofErr w:type="spellStart"/>
      <w:r w:rsidRPr="002D1D6B">
        <w:rPr>
          <w:sz w:val="24"/>
          <w:szCs w:val="24"/>
          <w:lang w:val="fr-FR"/>
        </w:rPr>
        <w:t>tal</w:t>
      </w:r>
      <w:proofErr w:type="spellEnd"/>
      <w:r w:rsidRPr="002D1D6B">
        <w:rPr>
          <w:sz w:val="24"/>
          <w:szCs w:val="24"/>
          <w:lang w:val="fr-FR"/>
        </w:rPr>
        <w:t>-</w:t>
      </w:r>
      <w:proofErr w:type="spellStart"/>
      <w:r w:rsidRPr="002D1D6B">
        <w:rPr>
          <w:sz w:val="24"/>
          <w:szCs w:val="24"/>
          <w:lang w:val="fr-FR"/>
        </w:rPr>
        <w:t>Kumitati</w:t>
      </w:r>
      <w:proofErr w:type="spellEnd"/>
      <w:r w:rsidRPr="002D1D6B">
        <w:rPr>
          <w:sz w:val="24"/>
          <w:szCs w:val="24"/>
          <w:lang w:val="fr-FR"/>
        </w:rPr>
        <w:t xml:space="preserve"> fil-</w:t>
      </w:r>
      <w:proofErr w:type="spellStart"/>
      <w:r w:rsidRPr="002D1D6B">
        <w:rPr>
          <w:sz w:val="24"/>
          <w:szCs w:val="24"/>
          <w:lang w:val="fr-FR"/>
        </w:rPr>
        <w:t>Parlament</w:t>
      </w:r>
      <w:proofErr w:type="spellEnd"/>
      <w:r w:rsidRPr="002D1D6B">
        <w:rPr>
          <w:sz w:val="24"/>
          <w:szCs w:val="24"/>
          <w:lang w:val="fr-FR"/>
        </w:rPr>
        <w:t xml:space="preserve"> </w:t>
      </w:r>
      <w:proofErr w:type="spellStart"/>
      <w:r w:rsidRPr="002D1D6B">
        <w:rPr>
          <w:sz w:val="24"/>
          <w:szCs w:val="24"/>
          <w:lang w:val="fr-FR"/>
        </w:rPr>
        <w:t>b'din</w:t>
      </w:r>
      <w:proofErr w:type="spellEnd"/>
      <w:r w:rsidRPr="002D1D6B">
        <w:rPr>
          <w:sz w:val="24"/>
          <w:szCs w:val="24"/>
          <w:lang w:val="fr-FR"/>
        </w:rPr>
        <w:t xml:space="preserve"> l-</w:t>
      </w:r>
      <w:proofErr w:type="spellStart"/>
      <w:r w:rsidRPr="002D1D6B">
        <w:rPr>
          <w:sz w:val="24"/>
          <w:szCs w:val="24"/>
          <w:lang w:val="fr-FR"/>
        </w:rPr>
        <w:t>aġenda</w:t>
      </w:r>
      <w:proofErr w:type="spellEnd"/>
      <w:r w:rsidRPr="002D1D6B">
        <w:rPr>
          <w:sz w:val="24"/>
          <w:szCs w:val="24"/>
          <w:lang w:val="fr-FR"/>
        </w:rPr>
        <w:t>:-</w:t>
      </w:r>
    </w:p>
    <w:p w:rsidR="006B47DB" w:rsidRPr="002D1D6B" w:rsidRDefault="006B47DB" w:rsidP="006B47DB">
      <w:pPr>
        <w:ind w:right="191"/>
        <w:jc w:val="both"/>
        <w:rPr>
          <w:sz w:val="24"/>
          <w:szCs w:val="24"/>
          <w:lang w:val="fr-FR"/>
        </w:rPr>
      </w:pPr>
    </w:p>
    <w:p w:rsidR="006B47DB" w:rsidRPr="002D1D6B" w:rsidRDefault="006B47DB" w:rsidP="006B47DB">
      <w:pPr>
        <w:ind w:right="191"/>
        <w:jc w:val="both"/>
        <w:rPr>
          <w:sz w:val="24"/>
          <w:szCs w:val="24"/>
          <w:lang w:val="fr-FR"/>
        </w:rPr>
      </w:pPr>
    </w:p>
    <w:p w:rsidR="006B47DB" w:rsidRPr="002D1D6B" w:rsidRDefault="006B47DB" w:rsidP="006B47DB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2D1D6B">
        <w:rPr>
          <w:sz w:val="24"/>
          <w:szCs w:val="24"/>
          <w:lang w:val="it-IT"/>
        </w:rPr>
        <w:t xml:space="preserve">Konferma tal-Minuti; </w:t>
      </w:r>
      <w:r w:rsidR="004C4892">
        <w:rPr>
          <w:sz w:val="24"/>
          <w:szCs w:val="24"/>
          <w:lang w:val="it-IT"/>
        </w:rPr>
        <w:t>u</w:t>
      </w:r>
    </w:p>
    <w:p w:rsidR="006B47DB" w:rsidRPr="002D1D6B" w:rsidRDefault="002D1D6B" w:rsidP="006B47DB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2D1D6B">
        <w:rPr>
          <w:color w:val="000000"/>
          <w:sz w:val="24"/>
          <w:szCs w:val="24"/>
          <w:lang w:val="it-IT"/>
        </w:rPr>
        <w:t>Preżentazzjoni mill-Ministru għall-Ambjent, Żvilupp Sostenibbli u Tibdil fil-Klima, l-Onor.</w:t>
      </w:r>
      <w:r w:rsidRPr="002D1D6B">
        <w:rPr>
          <w:color w:val="000000"/>
          <w:sz w:val="24"/>
          <w:szCs w:val="24"/>
          <w:lang w:val="mt-MT"/>
        </w:rPr>
        <w:t> Josè Herrera, u l-Awtorità tal-Ambjent u r-Riżorsi, dwar proposti għall-Fuel Stations Policy.</w:t>
      </w:r>
      <w:r w:rsidR="006B47DB" w:rsidRPr="002D1D6B">
        <w:rPr>
          <w:sz w:val="24"/>
          <w:szCs w:val="24"/>
          <w:lang w:val="it-IT"/>
        </w:rPr>
        <w:t xml:space="preserve"> </w:t>
      </w:r>
    </w:p>
    <w:p w:rsidR="006B47DB" w:rsidRPr="00BC6F0D" w:rsidRDefault="006B47DB" w:rsidP="006B47DB">
      <w:pPr>
        <w:ind w:right="191"/>
        <w:jc w:val="both"/>
        <w:rPr>
          <w:sz w:val="24"/>
          <w:szCs w:val="24"/>
          <w:lang w:val="it-IT"/>
        </w:rPr>
      </w:pPr>
    </w:p>
    <w:p w:rsidR="006B47DB" w:rsidRPr="00BC6F0D" w:rsidRDefault="006B47DB" w:rsidP="006B47DB">
      <w:pPr>
        <w:ind w:right="191"/>
        <w:jc w:val="both"/>
        <w:rPr>
          <w:sz w:val="24"/>
          <w:szCs w:val="24"/>
          <w:lang w:val="it-IT"/>
        </w:rPr>
      </w:pPr>
    </w:p>
    <w:p w:rsidR="006B47DB" w:rsidRPr="00BC6F0D" w:rsidRDefault="006B47DB" w:rsidP="006B47DB">
      <w:pPr>
        <w:ind w:right="191"/>
        <w:jc w:val="both"/>
        <w:rPr>
          <w:sz w:val="24"/>
          <w:szCs w:val="24"/>
          <w:lang w:val="it-IT"/>
        </w:rPr>
      </w:pPr>
    </w:p>
    <w:p w:rsidR="006B47DB" w:rsidRPr="00BC6F0D" w:rsidRDefault="006B47DB" w:rsidP="006B47DB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BC6F0D">
        <w:rPr>
          <w:i/>
          <w:sz w:val="24"/>
          <w:szCs w:val="24"/>
          <w:lang w:val="it-IT"/>
        </w:rPr>
        <w:tab/>
      </w:r>
    </w:p>
    <w:p w:rsidR="006B47DB" w:rsidRPr="00BC6F0D" w:rsidRDefault="006B47DB" w:rsidP="006B47DB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6B47DB" w:rsidRPr="00BC6F0D" w:rsidRDefault="006B47DB" w:rsidP="006B47DB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6B47DB" w:rsidRPr="00BC6F0D" w:rsidRDefault="006B47DB" w:rsidP="006B47DB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6B47DB" w:rsidRPr="00BC6F0D" w:rsidRDefault="006B47DB" w:rsidP="006B47DB">
      <w:pPr>
        <w:ind w:right="191"/>
        <w:jc w:val="both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</w:p>
    <w:p w:rsidR="006B47DB" w:rsidRPr="00BC6F0D" w:rsidRDefault="006524DF" w:rsidP="006B47DB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de-DE"/>
        </w:rPr>
        <w:t>23</w:t>
      </w:r>
      <w:r w:rsidR="006B47DB" w:rsidRPr="00BC6F0D">
        <w:rPr>
          <w:b/>
          <w:sz w:val="24"/>
          <w:szCs w:val="24"/>
          <w:lang w:val="de-DE"/>
        </w:rPr>
        <w:t xml:space="preserve"> t’</w:t>
      </w:r>
      <w:r w:rsidR="006B47DB">
        <w:rPr>
          <w:b/>
          <w:sz w:val="24"/>
          <w:szCs w:val="24"/>
          <w:lang w:val="de-DE"/>
        </w:rPr>
        <w:t>April</w:t>
      </w:r>
      <w:r w:rsidR="006B47DB" w:rsidRPr="00BC6F0D">
        <w:rPr>
          <w:b/>
          <w:sz w:val="24"/>
          <w:szCs w:val="24"/>
          <w:lang w:val="de-DE"/>
        </w:rPr>
        <w:t xml:space="preserve"> 2018</w:t>
      </w:r>
      <w:r w:rsidR="006B47DB" w:rsidRPr="00BC6F0D">
        <w:rPr>
          <w:b/>
          <w:sz w:val="24"/>
          <w:szCs w:val="24"/>
          <w:lang w:val="de-DE"/>
        </w:rPr>
        <w:tab/>
      </w:r>
      <w:r w:rsidR="006B47DB" w:rsidRPr="00BC6F0D">
        <w:rPr>
          <w:b/>
          <w:sz w:val="24"/>
          <w:szCs w:val="24"/>
          <w:lang w:val="de-DE"/>
        </w:rPr>
        <w:tab/>
      </w:r>
      <w:r w:rsidR="006B47DB" w:rsidRPr="00BC6F0D">
        <w:rPr>
          <w:b/>
          <w:sz w:val="24"/>
          <w:szCs w:val="24"/>
          <w:lang w:val="de-DE"/>
        </w:rPr>
        <w:tab/>
      </w:r>
      <w:r w:rsidR="006B47DB" w:rsidRPr="00BC6F0D">
        <w:rPr>
          <w:b/>
          <w:sz w:val="24"/>
          <w:szCs w:val="24"/>
          <w:lang w:val="de-DE"/>
        </w:rPr>
        <w:tab/>
      </w:r>
      <w:r w:rsidR="006B47DB" w:rsidRPr="00BC6F0D">
        <w:rPr>
          <w:b/>
          <w:sz w:val="24"/>
          <w:szCs w:val="24"/>
          <w:lang w:val="de-DE"/>
        </w:rPr>
        <w:tab/>
      </w:r>
      <w:r w:rsidR="006B47DB" w:rsidRPr="00BC6F0D">
        <w:rPr>
          <w:b/>
          <w:sz w:val="24"/>
          <w:szCs w:val="24"/>
          <w:lang w:val="de-DE"/>
        </w:rPr>
        <w:tab/>
        <w:t>SKRIVAN TAL-KAMRA</w:t>
      </w:r>
      <w:r w:rsidR="006B47DB" w:rsidRPr="00BC6F0D">
        <w:rPr>
          <w:sz w:val="24"/>
          <w:szCs w:val="24"/>
        </w:rPr>
        <w:t xml:space="preserve">         </w:t>
      </w:r>
    </w:p>
    <w:p w:rsidR="00147F71" w:rsidRDefault="00147F71"/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6B47DB"/>
    <w:rsid w:val="00147F71"/>
    <w:rsid w:val="002C093C"/>
    <w:rsid w:val="002D1D6B"/>
    <w:rsid w:val="00306926"/>
    <w:rsid w:val="003849E1"/>
    <w:rsid w:val="004C4892"/>
    <w:rsid w:val="005E15CC"/>
    <w:rsid w:val="006524DF"/>
    <w:rsid w:val="006B47DB"/>
    <w:rsid w:val="00765E51"/>
    <w:rsid w:val="00892A7B"/>
    <w:rsid w:val="00A41A27"/>
    <w:rsid w:val="00CC6B64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B47DB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B47DB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47DB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B47DB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B47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cp:lastPrinted>2018-04-10T18:21:00Z</cp:lastPrinted>
  <dcterms:created xsi:type="dcterms:W3CDTF">2018-04-10T18:21:00Z</dcterms:created>
  <dcterms:modified xsi:type="dcterms:W3CDTF">2018-04-23T12:56:00Z</dcterms:modified>
</cp:coreProperties>
</file>