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42" w:rsidRPr="001A618F" w:rsidRDefault="00883142" w:rsidP="00296B7F">
      <w:pPr>
        <w:jc w:val="both"/>
        <w:rPr>
          <w:b/>
          <w:sz w:val="24"/>
          <w:szCs w:val="24"/>
          <w:lang w:val="mt-MT"/>
        </w:rPr>
      </w:pPr>
      <w:r w:rsidRPr="001A618F">
        <w:rPr>
          <w:b/>
          <w:sz w:val="24"/>
          <w:szCs w:val="24"/>
          <w:lang w:val="mt-MT"/>
        </w:rPr>
        <w:t>MINUTI</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KAMRA TAD-DEPUTATI</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KUMITAT PERMANENTI GĦALL-KONSIDERAZZJONI TA' ABBOZZI TA' LIĠI AĠĠUNT</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IT-TNAX-IL PARLAMENT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 xml:space="preserve">LAQGĦA NRU </w:t>
      </w:r>
      <w:r w:rsidR="006C42E3">
        <w:rPr>
          <w:b/>
          <w:sz w:val="24"/>
          <w:szCs w:val="24"/>
          <w:lang w:val="mt-MT"/>
        </w:rPr>
        <w:t>3</w:t>
      </w:r>
    </w:p>
    <w:p w:rsidR="00883142" w:rsidRPr="001A618F" w:rsidRDefault="00883142" w:rsidP="00296B7F">
      <w:pPr>
        <w:jc w:val="both"/>
        <w:rPr>
          <w:sz w:val="24"/>
          <w:szCs w:val="24"/>
          <w:lang w:val="mt-MT"/>
        </w:rPr>
      </w:pPr>
    </w:p>
    <w:p w:rsidR="00883142" w:rsidRDefault="00027023" w:rsidP="00296B7F">
      <w:pPr>
        <w:pStyle w:val="Heading2"/>
        <w:rPr>
          <w:rFonts w:ascii="Times New Roman" w:hAnsi="Times New Roman"/>
          <w:szCs w:val="24"/>
          <w:lang w:val="mt-MT"/>
        </w:rPr>
      </w:pPr>
      <w:r>
        <w:rPr>
          <w:rFonts w:ascii="Times New Roman" w:hAnsi="Times New Roman"/>
          <w:szCs w:val="24"/>
          <w:lang w:val="mt-MT"/>
        </w:rPr>
        <w:t>L-Erbgħa</w:t>
      </w:r>
      <w:r w:rsidR="00883142" w:rsidRPr="001A618F">
        <w:rPr>
          <w:rFonts w:ascii="Times New Roman" w:hAnsi="Times New Roman"/>
          <w:szCs w:val="24"/>
          <w:lang w:val="mt-MT"/>
        </w:rPr>
        <w:t xml:space="preserve">, </w:t>
      </w:r>
      <w:r>
        <w:rPr>
          <w:rFonts w:ascii="Times New Roman" w:hAnsi="Times New Roman"/>
          <w:szCs w:val="24"/>
          <w:lang w:val="mt-MT"/>
        </w:rPr>
        <w:t>16</w:t>
      </w:r>
      <w:r w:rsidR="00883142" w:rsidRPr="001A618F">
        <w:rPr>
          <w:rFonts w:ascii="Times New Roman" w:hAnsi="Times New Roman"/>
          <w:szCs w:val="24"/>
          <w:lang w:val="mt-MT"/>
        </w:rPr>
        <w:t xml:space="preserve"> ta' </w:t>
      </w:r>
      <w:r w:rsidR="00593F8C">
        <w:rPr>
          <w:rFonts w:ascii="Times New Roman" w:hAnsi="Times New Roman"/>
          <w:szCs w:val="24"/>
          <w:lang w:val="mt-MT"/>
        </w:rPr>
        <w:t>Marzu</w:t>
      </w:r>
      <w:r w:rsidR="00883142" w:rsidRPr="001A618F">
        <w:rPr>
          <w:rFonts w:ascii="Times New Roman" w:hAnsi="Times New Roman"/>
          <w:szCs w:val="24"/>
          <w:lang w:val="mt-MT"/>
        </w:rPr>
        <w:t xml:space="preserve"> 201</w:t>
      </w:r>
      <w:r w:rsidR="00593F8C">
        <w:rPr>
          <w:rFonts w:ascii="Times New Roman" w:hAnsi="Times New Roman"/>
          <w:szCs w:val="24"/>
          <w:lang w:val="mt-MT"/>
        </w:rPr>
        <w:t>6</w:t>
      </w:r>
    </w:p>
    <w:p w:rsidR="00883142" w:rsidRDefault="00883142" w:rsidP="00296B7F">
      <w:pPr>
        <w:jc w:val="both"/>
        <w:rPr>
          <w:lang w:val="mt-MT"/>
        </w:rPr>
      </w:pPr>
    </w:p>
    <w:p w:rsidR="00883142" w:rsidRPr="001A618F" w:rsidRDefault="00883142" w:rsidP="00296B7F">
      <w:pPr>
        <w:jc w:val="both"/>
        <w:rPr>
          <w:sz w:val="24"/>
          <w:szCs w:val="24"/>
          <w:lang w:val="mt-MT"/>
        </w:rPr>
      </w:pPr>
      <w:r w:rsidRPr="001A618F">
        <w:rPr>
          <w:sz w:val="24"/>
          <w:szCs w:val="24"/>
          <w:lang w:val="mt-MT"/>
        </w:rPr>
        <w:t>Il-Kumitat iltaqa’ fil-Parlament fi</w:t>
      </w:r>
      <w:r w:rsidR="00027023">
        <w:rPr>
          <w:sz w:val="24"/>
          <w:szCs w:val="24"/>
          <w:lang w:val="mt-MT"/>
        </w:rPr>
        <w:t>s</w:t>
      </w:r>
      <w:r w:rsidRPr="001A618F">
        <w:rPr>
          <w:sz w:val="24"/>
          <w:szCs w:val="24"/>
          <w:lang w:val="mt-MT"/>
        </w:rPr>
        <w:t>-</w:t>
      </w:r>
      <w:r w:rsidR="00593F8C">
        <w:rPr>
          <w:sz w:val="24"/>
          <w:szCs w:val="24"/>
          <w:lang w:val="mt-MT"/>
        </w:rPr>
        <w:t>1</w:t>
      </w:r>
      <w:r w:rsidR="00027023">
        <w:rPr>
          <w:sz w:val="24"/>
          <w:szCs w:val="24"/>
          <w:lang w:val="mt-MT"/>
        </w:rPr>
        <w:t>7</w:t>
      </w:r>
      <w:r w:rsidRPr="001A618F">
        <w:rPr>
          <w:sz w:val="24"/>
          <w:szCs w:val="24"/>
          <w:lang w:val="mt-MT"/>
        </w:rPr>
        <w:t>.</w:t>
      </w:r>
      <w:r w:rsidR="00027023">
        <w:rPr>
          <w:sz w:val="24"/>
          <w:szCs w:val="24"/>
          <w:lang w:val="mt-MT"/>
        </w:rPr>
        <w:t>50</w:t>
      </w:r>
      <w:r w:rsidRPr="001A618F">
        <w:rPr>
          <w:sz w:val="24"/>
          <w:szCs w:val="24"/>
          <w:lang w:val="mt-MT"/>
        </w:rPr>
        <w:t xml:space="preserve"> p.m.</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 xml:space="preserve">L-Onor. </w:t>
      </w:r>
      <w:r w:rsidR="00593F8C">
        <w:rPr>
          <w:sz w:val="24"/>
          <w:szCs w:val="24"/>
          <w:lang w:val="mt-MT"/>
        </w:rPr>
        <w:t>E</w:t>
      </w:r>
      <w:r w:rsidR="00F1684B">
        <w:rPr>
          <w:sz w:val="24"/>
          <w:szCs w:val="24"/>
          <w:lang w:val="mt-MT"/>
        </w:rPr>
        <w:t>m</w:t>
      </w:r>
      <w:r w:rsidR="00593F8C">
        <w:rPr>
          <w:sz w:val="24"/>
          <w:szCs w:val="24"/>
          <w:lang w:val="mt-MT"/>
        </w:rPr>
        <w:t>manuel Mallia</w:t>
      </w:r>
      <w:r>
        <w:rPr>
          <w:sz w:val="24"/>
          <w:szCs w:val="24"/>
          <w:lang w:val="mt-MT"/>
        </w:rPr>
        <w:t>, President tal-Kumitat, ippres</w:t>
      </w:r>
      <w:r w:rsidR="00E22B77">
        <w:rPr>
          <w:sz w:val="24"/>
          <w:szCs w:val="24"/>
          <w:lang w:val="mt-MT"/>
        </w:rPr>
        <w:t>i</w:t>
      </w:r>
      <w:r w:rsidR="008901A8">
        <w:rPr>
          <w:sz w:val="24"/>
          <w:szCs w:val="24"/>
          <w:lang w:val="mt-MT"/>
        </w:rPr>
        <w:t>eda</w:t>
      </w:r>
      <w:r w:rsidRPr="001A618F">
        <w:rPr>
          <w:sz w:val="24"/>
          <w:szCs w:val="24"/>
          <w:lang w:val="mt-MT"/>
        </w:rPr>
        <w: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PREŻENTI</w:t>
      </w:r>
    </w:p>
    <w:p w:rsidR="00883142" w:rsidRPr="001A618F" w:rsidRDefault="00883142" w:rsidP="00296B7F">
      <w:pPr>
        <w:pStyle w:val="BodyText"/>
        <w:rPr>
          <w:rFonts w:ascii="Times New Roman" w:hAnsi="Times New Roman"/>
          <w:szCs w:val="24"/>
          <w:lang w:val="mt-MT"/>
        </w:rPr>
      </w:pPr>
    </w:p>
    <w:p w:rsidR="00883142" w:rsidRDefault="008901A8" w:rsidP="00296B7F">
      <w:pPr>
        <w:pStyle w:val="BodyText"/>
        <w:rPr>
          <w:rFonts w:ascii="Times New Roman" w:hAnsi="Times New Roman"/>
          <w:szCs w:val="24"/>
          <w:lang w:val="mt-MT"/>
        </w:rPr>
      </w:pPr>
      <w:r>
        <w:rPr>
          <w:rFonts w:ascii="Times New Roman" w:hAnsi="Times New Roman"/>
          <w:szCs w:val="24"/>
          <w:lang w:val="mt-MT"/>
        </w:rPr>
        <w:t xml:space="preserve">Il-Ministru għat-Trasport u l-Infrastruttura l-Onor. Joe Mizzi, </w:t>
      </w:r>
      <w:r w:rsidR="00027023">
        <w:rPr>
          <w:rFonts w:ascii="Times New Roman" w:hAnsi="Times New Roman"/>
          <w:szCs w:val="24"/>
          <w:lang w:val="mt-MT"/>
        </w:rPr>
        <w:t>l-Onor Godfrey Farrugia</w:t>
      </w:r>
      <w:r w:rsidR="00883142">
        <w:rPr>
          <w:rFonts w:ascii="Times New Roman" w:hAnsi="Times New Roman"/>
          <w:szCs w:val="24"/>
          <w:lang w:val="mt-MT"/>
        </w:rPr>
        <w:t>,</w:t>
      </w:r>
      <w:r w:rsidR="00883142" w:rsidRPr="001A618F">
        <w:rPr>
          <w:rFonts w:ascii="Times New Roman" w:hAnsi="Times New Roman"/>
          <w:szCs w:val="24"/>
          <w:lang w:val="mt-MT"/>
        </w:rPr>
        <w:t xml:space="preserve"> </w:t>
      </w:r>
      <w:r w:rsidR="006D781A">
        <w:rPr>
          <w:rFonts w:ascii="Times New Roman" w:hAnsi="Times New Roman"/>
          <w:szCs w:val="24"/>
          <w:lang w:val="mt-MT"/>
        </w:rPr>
        <w:t>l-Onor. Charlo</w:t>
      </w:r>
      <w:r w:rsidR="00BC3B5C">
        <w:rPr>
          <w:rFonts w:ascii="Times New Roman" w:hAnsi="Times New Roman"/>
          <w:szCs w:val="24"/>
          <w:lang w:val="mt-MT"/>
        </w:rPr>
        <w:t xml:space="preserve"> Bonnici u</w:t>
      </w:r>
      <w:r>
        <w:rPr>
          <w:rFonts w:ascii="Times New Roman" w:hAnsi="Times New Roman"/>
          <w:szCs w:val="24"/>
          <w:lang w:val="mt-MT"/>
        </w:rPr>
        <w:t xml:space="preserve"> </w:t>
      </w:r>
      <w:r w:rsidR="00883142" w:rsidRPr="001A618F">
        <w:rPr>
          <w:rFonts w:ascii="Times New Roman" w:hAnsi="Times New Roman"/>
          <w:szCs w:val="24"/>
          <w:lang w:val="mt-MT"/>
        </w:rPr>
        <w:t xml:space="preserve">l-Onor. </w:t>
      </w:r>
      <w:r>
        <w:rPr>
          <w:rFonts w:ascii="Times New Roman" w:hAnsi="Times New Roman"/>
          <w:szCs w:val="24"/>
          <w:lang w:val="mt-MT"/>
        </w:rPr>
        <w:t>Claudio Grech.</w:t>
      </w:r>
    </w:p>
    <w:p w:rsidR="00BC3B5C" w:rsidRPr="001A618F" w:rsidRDefault="00BC3B5C" w:rsidP="00296B7F">
      <w:pPr>
        <w:pStyle w:val="BodyText"/>
        <w:rPr>
          <w:rFonts w:ascii="Times New Roman" w:hAnsi="Times New Roman"/>
          <w:b/>
          <w:szCs w:val="24"/>
          <w:lang w:val="mt-MT"/>
        </w:rPr>
      </w:pPr>
    </w:p>
    <w:p w:rsidR="00883142" w:rsidRPr="001A618F" w:rsidRDefault="00883142" w:rsidP="00296B7F">
      <w:pPr>
        <w:ind w:right="-49"/>
        <w:jc w:val="both"/>
        <w:rPr>
          <w:b/>
          <w:sz w:val="24"/>
          <w:szCs w:val="24"/>
          <w:lang w:val="mt-MT"/>
        </w:rPr>
      </w:pPr>
      <w:r w:rsidRPr="001A618F">
        <w:rPr>
          <w:b/>
          <w:sz w:val="24"/>
          <w:szCs w:val="24"/>
          <w:lang w:val="mt-MT"/>
        </w:rPr>
        <w:t>TALBA</w:t>
      </w:r>
    </w:p>
    <w:p w:rsidR="00883142" w:rsidRPr="001A618F" w:rsidRDefault="00883142" w:rsidP="00296B7F">
      <w:pPr>
        <w:ind w:right="-49"/>
        <w:jc w:val="both"/>
        <w:rPr>
          <w:sz w:val="24"/>
          <w:szCs w:val="24"/>
          <w:lang w:val="mt-MT"/>
        </w:rPr>
      </w:pPr>
    </w:p>
    <w:p w:rsidR="00883142" w:rsidRPr="001A618F" w:rsidRDefault="00883142" w:rsidP="00296B7F">
      <w:pPr>
        <w:ind w:right="-49"/>
        <w:jc w:val="both"/>
        <w:rPr>
          <w:sz w:val="24"/>
          <w:szCs w:val="24"/>
          <w:lang w:val="mt-MT"/>
        </w:rPr>
      </w:pPr>
      <w:r w:rsidRPr="001A618F">
        <w:rPr>
          <w:sz w:val="24"/>
          <w:szCs w:val="24"/>
          <w:lang w:val="mt-MT"/>
        </w:rPr>
        <w:t xml:space="preserve">Il-President tal-Kumitat qal it-talba.  </w:t>
      </w:r>
    </w:p>
    <w:p w:rsidR="00883142" w:rsidRDefault="00883142" w:rsidP="00296B7F">
      <w:pPr>
        <w:jc w:val="both"/>
        <w:rPr>
          <w:b/>
          <w:sz w:val="24"/>
          <w:szCs w:val="24"/>
          <w:lang w:val="mt-MT"/>
        </w:rPr>
      </w:pPr>
    </w:p>
    <w:p w:rsidR="00C97A20" w:rsidRPr="00DC0E8E" w:rsidRDefault="00C97A20" w:rsidP="00C97A20">
      <w:pPr>
        <w:jc w:val="both"/>
        <w:rPr>
          <w:sz w:val="24"/>
          <w:szCs w:val="24"/>
          <w:lang w:val="mt-MT"/>
        </w:rPr>
      </w:pPr>
      <w:r w:rsidRPr="00DC0E8E">
        <w:rPr>
          <w:b/>
          <w:sz w:val="24"/>
          <w:szCs w:val="24"/>
          <w:lang w:val="mt-MT"/>
        </w:rPr>
        <w:t>MINUTI</w:t>
      </w:r>
    </w:p>
    <w:p w:rsidR="00C97A20" w:rsidRPr="00DC0E8E" w:rsidRDefault="00C97A20" w:rsidP="00C97A20">
      <w:pPr>
        <w:jc w:val="both"/>
        <w:rPr>
          <w:sz w:val="24"/>
          <w:szCs w:val="24"/>
          <w:lang w:val="mt-MT"/>
        </w:rPr>
      </w:pPr>
    </w:p>
    <w:p w:rsidR="00C97A20" w:rsidRPr="00DC0E8E" w:rsidRDefault="00C97A20" w:rsidP="00C97A20">
      <w:pPr>
        <w:jc w:val="both"/>
        <w:rPr>
          <w:sz w:val="24"/>
          <w:szCs w:val="24"/>
          <w:lang w:val="mt-MT"/>
        </w:rPr>
      </w:pPr>
      <w:r w:rsidRPr="00DC0E8E">
        <w:rPr>
          <w:sz w:val="24"/>
          <w:szCs w:val="24"/>
          <w:lang w:val="mt-MT"/>
        </w:rPr>
        <w:t xml:space="preserve">Il-Minuti tal-Laqgħa Nru. </w:t>
      </w:r>
      <w:r>
        <w:rPr>
          <w:sz w:val="24"/>
          <w:szCs w:val="24"/>
          <w:lang w:val="mt-MT"/>
        </w:rPr>
        <w:t>2</w:t>
      </w:r>
      <w:r w:rsidRPr="00DC0E8E">
        <w:rPr>
          <w:sz w:val="24"/>
          <w:szCs w:val="24"/>
          <w:lang w:val="mt-MT"/>
        </w:rPr>
        <w:t xml:space="preserve"> li saret </w:t>
      </w:r>
      <w:r>
        <w:rPr>
          <w:sz w:val="24"/>
          <w:szCs w:val="24"/>
          <w:lang w:val="mt-MT"/>
        </w:rPr>
        <w:t>fil</w:t>
      </w:r>
      <w:r w:rsidRPr="00DC0E8E">
        <w:rPr>
          <w:sz w:val="24"/>
          <w:szCs w:val="24"/>
          <w:lang w:val="mt-MT"/>
        </w:rPr>
        <w:t>-</w:t>
      </w:r>
      <w:r>
        <w:rPr>
          <w:sz w:val="24"/>
          <w:szCs w:val="24"/>
          <w:lang w:val="mt-MT"/>
        </w:rPr>
        <w:t>15</w:t>
      </w:r>
      <w:r w:rsidRPr="00DC0E8E">
        <w:rPr>
          <w:sz w:val="24"/>
          <w:szCs w:val="24"/>
          <w:lang w:val="mt-MT"/>
        </w:rPr>
        <w:t xml:space="preserve"> ta’ </w:t>
      </w:r>
      <w:r>
        <w:rPr>
          <w:sz w:val="24"/>
          <w:szCs w:val="24"/>
          <w:lang w:val="mt-MT"/>
        </w:rPr>
        <w:t>Marzu</w:t>
      </w:r>
      <w:r w:rsidRPr="00DC0E8E">
        <w:rPr>
          <w:sz w:val="24"/>
          <w:szCs w:val="24"/>
          <w:lang w:val="mt-MT"/>
        </w:rPr>
        <w:t>, 20</w:t>
      </w:r>
      <w:r>
        <w:rPr>
          <w:sz w:val="24"/>
          <w:szCs w:val="24"/>
          <w:lang w:val="mt-MT"/>
        </w:rPr>
        <w:t>16</w:t>
      </w:r>
      <w:r w:rsidRPr="00DC0E8E">
        <w:rPr>
          <w:sz w:val="24"/>
          <w:szCs w:val="24"/>
          <w:lang w:val="mt-MT"/>
        </w:rPr>
        <w:t xml:space="preserve"> kienu konfermati.</w:t>
      </w:r>
    </w:p>
    <w:p w:rsidR="000B756E" w:rsidRDefault="000B756E" w:rsidP="00296B7F">
      <w:pPr>
        <w:jc w:val="both"/>
        <w:rPr>
          <w:b/>
          <w:sz w:val="24"/>
          <w:szCs w:val="24"/>
          <w:lang w:val="mt-MT"/>
        </w:rPr>
      </w:pPr>
    </w:p>
    <w:p w:rsidR="00C97A20" w:rsidRPr="001A618F" w:rsidRDefault="00C97A20" w:rsidP="00296B7F">
      <w:pPr>
        <w:jc w:val="both"/>
        <w:rPr>
          <w:b/>
          <w:sz w:val="24"/>
          <w:szCs w:val="24"/>
          <w:lang w:val="mt-MT"/>
        </w:rPr>
      </w:pPr>
    </w:p>
    <w:p w:rsidR="00883142" w:rsidRPr="001A618F" w:rsidRDefault="00883142" w:rsidP="00296B7F">
      <w:pPr>
        <w:jc w:val="both"/>
        <w:rPr>
          <w:b/>
          <w:caps/>
          <w:sz w:val="24"/>
          <w:szCs w:val="24"/>
          <w:lang w:val="mt-MT"/>
        </w:rPr>
      </w:pPr>
      <w:r w:rsidRPr="001A618F">
        <w:rPr>
          <w:b/>
          <w:caps/>
          <w:sz w:val="24"/>
          <w:szCs w:val="24"/>
          <w:lang w:val="mt-MT"/>
        </w:rPr>
        <w:t xml:space="preserve">Abbozz ta’ liġi LI JEMENDA </w:t>
      </w:r>
      <w:r w:rsidR="00BC3B5C">
        <w:rPr>
          <w:b/>
          <w:caps/>
          <w:sz w:val="24"/>
          <w:szCs w:val="24"/>
          <w:lang w:val="mt-MT"/>
        </w:rPr>
        <w:t>L-ATT DWAR IR-REGOLAMENT TA’ ĊERTI XOGĦLIJIET F’UTILITAJIET U SERVIZZI</w:t>
      </w:r>
      <w:r w:rsidRPr="001A618F">
        <w:rPr>
          <w:b/>
          <w:caps/>
          <w:sz w:val="24"/>
          <w:szCs w:val="24"/>
          <w:lang w:val="mt-MT"/>
        </w:rPr>
        <w:t xml:space="preserve">  -  Abbozz Nru 1</w:t>
      </w:r>
      <w:r w:rsidR="00BC3B5C">
        <w:rPr>
          <w:b/>
          <w:caps/>
          <w:sz w:val="24"/>
          <w:szCs w:val="24"/>
          <w:lang w:val="mt-MT"/>
        </w:rPr>
        <w:t>4</w:t>
      </w:r>
      <w:r w:rsidRPr="001A618F">
        <w:rPr>
          <w:b/>
          <w:caps/>
          <w:sz w:val="24"/>
          <w:szCs w:val="24"/>
          <w:lang w:val="mt-MT"/>
        </w:rPr>
        <w:t>4</w:t>
      </w:r>
    </w:p>
    <w:p w:rsidR="00883142" w:rsidRPr="00E947F4" w:rsidRDefault="00883142" w:rsidP="00296B7F">
      <w:pPr>
        <w:ind w:right="32"/>
        <w:jc w:val="both"/>
        <w:rPr>
          <w:sz w:val="24"/>
          <w:szCs w:val="24"/>
          <w:lang w:val="mt-MT"/>
        </w:rPr>
      </w:pPr>
    </w:p>
    <w:p w:rsidR="00883142" w:rsidRDefault="00883142" w:rsidP="00296B7F">
      <w:pPr>
        <w:jc w:val="both"/>
        <w:rPr>
          <w:sz w:val="24"/>
          <w:szCs w:val="24"/>
          <w:lang w:val="mt-MT"/>
        </w:rPr>
      </w:pPr>
      <w:r w:rsidRPr="00E947F4">
        <w:rPr>
          <w:sz w:val="24"/>
          <w:szCs w:val="24"/>
          <w:lang w:val="mt-MT"/>
        </w:rPr>
        <w:t>Skont riżoluzzjoni fis-Seduta Nru</w:t>
      </w:r>
      <w:r w:rsidRPr="00E947F4">
        <w:rPr>
          <w:b/>
          <w:sz w:val="24"/>
          <w:szCs w:val="24"/>
          <w:lang w:val="mt-MT"/>
        </w:rPr>
        <w:t xml:space="preserve"> </w:t>
      </w:r>
      <w:r w:rsidRPr="00E947F4">
        <w:rPr>
          <w:sz w:val="24"/>
          <w:szCs w:val="24"/>
          <w:lang w:val="mt-MT"/>
        </w:rPr>
        <w:t>3</w:t>
      </w:r>
      <w:r w:rsidR="00BC3B5C">
        <w:rPr>
          <w:sz w:val="24"/>
          <w:szCs w:val="24"/>
          <w:lang w:val="mt-MT"/>
        </w:rPr>
        <w:t>69</w:t>
      </w:r>
      <w:r w:rsidRPr="00E947F4">
        <w:rPr>
          <w:b/>
          <w:sz w:val="24"/>
          <w:szCs w:val="24"/>
          <w:lang w:val="mt-MT"/>
        </w:rPr>
        <w:t xml:space="preserve"> </w:t>
      </w:r>
      <w:r w:rsidRPr="00E947F4">
        <w:rPr>
          <w:sz w:val="24"/>
          <w:szCs w:val="24"/>
          <w:lang w:val="mt-MT"/>
        </w:rPr>
        <w:t>tal-</w:t>
      </w:r>
      <w:r w:rsidR="00BC3B5C">
        <w:rPr>
          <w:sz w:val="24"/>
          <w:szCs w:val="24"/>
          <w:lang w:val="mt-MT"/>
        </w:rPr>
        <w:t>15</w:t>
      </w:r>
      <w:r w:rsidRPr="00E947F4">
        <w:rPr>
          <w:sz w:val="24"/>
          <w:szCs w:val="24"/>
          <w:lang w:val="mt-MT"/>
        </w:rPr>
        <w:t xml:space="preserve"> ta’ </w:t>
      </w:r>
      <w:r w:rsidR="00BC3B5C">
        <w:rPr>
          <w:sz w:val="24"/>
          <w:szCs w:val="24"/>
          <w:lang w:val="mt-MT"/>
        </w:rPr>
        <w:t>Marzu</w:t>
      </w:r>
      <w:r w:rsidRPr="00E947F4">
        <w:rPr>
          <w:sz w:val="24"/>
          <w:szCs w:val="24"/>
          <w:lang w:val="mt-MT"/>
        </w:rPr>
        <w:t xml:space="preserve"> 201</w:t>
      </w:r>
      <w:r w:rsidR="00BC3B5C">
        <w:rPr>
          <w:sz w:val="24"/>
          <w:szCs w:val="24"/>
          <w:lang w:val="mt-MT"/>
        </w:rPr>
        <w:t>6</w:t>
      </w:r>
      <w:r w:rsidRPr="00E947F4">
        <w:rPr>
          <w:sz w:val="24"/>
          <w:szCs w:val="24"/>
          <w:lang w:val="mt-MT"/>
        </w:rPr>
        <w:t xml:space="preserve"> il-Kumitat iltaqa' biex </w:t>
      </w:r>
      <w:r w:rsidR="00027023">
        <w:rPr>
          <w:sz w:val="24"/>
          <w:szCs w:val="24"/>
          <w:lang w:val="mt-MT"/>
        </w:rPr>
        <w:t xml:space="preserve">ikompli </w:t>
      </w:r>
      <w:r w:rsidRPr="00E947F4">
        <w:rPr>
          <w:sz w:val="24"/>
          <w:szCs w:val="24"/>
          <w:lang w:val="mt-MT"/>
        </w:rPr>
        <w:t>jikkonsidra dan l-Abbozz ta' Liġi.</w:t>
      </w:r>
      <w:r w:rsidRPr="00E947F4">
        <w:rPr>
          <w:sz w:val="24"/>
          <w:szCs w:val="24"/>
          <w:lang w:val="mt-MT"/>
        </w:rPr>
        <w:cr/>
      </w:r>
    </w:p>
    <w:p w:rsidR="00027023" w:rsidRPr="00027023" w:rsidRDefault="00027023" w:rsidP="00027023">
      <w:pPr>
        <w:jc w:val="both"/>
        <w:rPr>
          <w:i/>
          <w:sz w:val="24"/>
          <w:szCs w:val="24"/>
          <w:lang w:val="mt-MT"/>
        </w:rPr>
      </w:pPr>
      <w:proofErr w:type="spellStart"/>
      <w:proofErr w:type="gramStart"/>
      <w:r w:rsidRPr="00027023">
        <w:rPr>
          <w:i/>
          <w:sz w:val="24"/>
          <w:szCs w:val="24"/>
        </w:rPr>
        <w:t>Ikompli</w:t>
      </w:r>
      <w:proofErr w:type="spellEnd"/>
      <w:r w:rsidRPr="00027023">
        <w:rPr>
          <w:i/>
          <w:sz w:val="24"/>
          <w:szCs w:val="24"/>
        </w:rPr>
        <w:t xml:space="preserve"> mil-</w:t>
      </w:r>
      <w:r>
        <w:rPr>
          <w:i/>
          <w:sz w:val="24"/>
          <w:szCs w:val="24"/>
          <w:lang w:val="mt-MT"/>
        </w:rPr>
        <w:t>L</w:t>
      </w:r>
      <w:proofErr w:type="spellStart"/>
      <w:r w:rsidRPr="00027023">
        <w:rPr>
          <w:i/>
          <w:sz w:val="24"/>
          <w:szCs w:val="24"/>
        </w:rPr>
        <w:t>aqgħa</w:t>
      </w:r>
      <w:proofErr w:type="spellEnd"/>
      <w:r w:rsidRPr="00027023">
        <w:rPr>
          <w:i/>
          <w:sz w:val="24"/>
          <w:szCs w:val="24"/>
        </w:rPr>
        <w:t xml:space="preserve"> </w:t>
      </w:r>
      <w:proofErr w:type="spellStart"/>
      <w:r w:rsidRPr="00027023">
        <w:rPr>
          <w:i/>
          <w:sz w:val="24"/>
          <w:szCs w:val="24"/>
        </w:rPr>
        <w:t>Nru</w:t>
      </w:r>
      <w:proofErr w:type="spellEnd"/>
      <w:r w:rsidRPr="00027023">
        <w:rPr>
          <w:i/>
          <w:sz w:val="24"/>
          <w:szCs w:val="24"/>
          <w:lang w:val="mt-MT"/>
        </w:rPr>
        <w:t xml:space="preserve"> </w:t>
      </w:r>
      <w:r>
        <w:rPr>
          <w:i/>
          <w:sz w:val="24"/>
          <w:szCs w:val="24"/>
          <w:lang w:val="mt-MT"/>
        </w:rPr>
        <w:t>2</w:t>
      </w:r>
      <w:r w:rsidRPr="00027023">
        <w:rPr>
          <w:i/>
          <w:sz w:val="24"/>
          <w:szCs w:val="24"/>
        </w:rPr>
        <w:t xml:space="preserve"> </w:t>
      </w:r>
      <w:r>
        <w:rPr>
          <w:i/>
          <w:sz w:val="24"/>
          <w:szCs w:val="24"/>
          <w:lang w:val="mt-MT"/>
        </w:rPr>
        <w:t>tat-Tlieta</w:t>
      </w:r>
      <w:r w:rsidRPr="00027023">
        <w:rPr>
          <w:i/>
          <w:sz w:val="24"/>
          <w:szCs w:val="24"/>
        </w:rPr>
        <w:t xml:space="preserve">, </w:t>
      </w:r>
      <w:r>
        <w:rPr>
          <w:i/>
          <w:sz w:val="24"/>
          <w:szCs w:val="24"/>
          <w:lang w:val="mt-MT"/>
        </w:rPr>
        <w:t>15</w:t>
      </w:r>
      <w:r w:rsidRPr="00027023">
        <w:rPr>
          <w:i/>
          <w:sz w:val="24"/>
          <w:szCs w:val="24"/>
        </w:rPr>
        <w:t xml:space="preserve"> </w:t>
      </w:r>
      <w:proofErr w:type="spellStart"/>
      <w:r w:rsidRPr="00027023">
        <w:rPr>
          <w:i/>
          <w:sz w:val="24"/>
          <w:szCs w:val="24"/>
        </w:rPr>
        <w:t>ta</w:t>
      </w:r>
      <w:proofErr w:type="spellEnd"/>
      <w:r w:rsidRPr="00027023">
        <w:rPr>
          <w:i/>
          <w:sz w:val="24"/>
          <w:szCs w:val="24"/>
        </w:rPr>
        <w:t xml:space="preserve">’ </w:t>
      </w:r>
      <w:r>
        <w:rPr>
          <w:i/>
          <w:sz w:val="24"/>
          <w:szCs w:val="24"/>
          <w:lang w:val="mt-MT"/>
        </w:rPr>
        <w:t>Marzu</w:t>
      </w:r>
      <w:r w:rsidRPr="00027023">
        <w:rPr>
          <w:i/>
          <w:sz w:val="24"/>
          <w:szCs w:val="24"/>
        </w:rPr>
        <w:t xml:space="preserve"> 201</w:t>
      </w:r>
      <w:r>
        <w:rPr>
          <w:i/>
          <w:sz w:val="24"/>
          <w:szCs w:val="24"/>
          <w:lang w:val="mt-MT"/>
        </w:rPr>
        <w:t>6</w:t>
      </w:r>
      <w:r w:rsidRPr="00027023">
        <w:rPr>
          <w:i/>
          <w:sz w:val="24"/>
          <w:szCs w:val="24"/>
        </w:rPr>
        <w:t>.</w:t>
      </w:r>
      <w:proofErr w:type="gramEnd"/>
    </w:p>
    <w:p w:rsidR="00027023" w:rsidRDefault="00027023" w:rsidP="00296B7F">
      <w:pPr>
        <w:jc w:val="both"/>
        <w:rPr>
          <w:sz w:val="24"/>
          <w:szCs w:val="24"/>
          <w:lang w:val="mt-MT"/>
        </w:rPr>
      </w:pPr>
    </w:p>
    <w:p w:rsidR="00027023" w:rsidRPr="00E947F4" w:rsidRDefault="00027023" w:rsidP="00296B7F">
      <w:pPr>
        <w:jc w:val="both"/>
        <w:rPr>
          <w:sz w:val="24"/>
          <w:szCs w:val="24"/>
          <w:lang w:val="mt-MT"/>
        </w:rPr>
      </w:pPr>
    </w:p>
    <w:p w:rsidR="00883142" w:rsidRPr="001A618F" w:rsidRDefault="00883142" w:rsidP="00296B7F">
      <w:pPr>
        <w:ind w:right="32"/>
        <w:jc w:val="both"/>
        <w:rPr>
          <w:sz w:val="24"/>
          <w:szCs w:val="24"/>
          <w:lang w:val="mt-MT"/>
        </w:rPr>
      </w:pPr>
      <w:r w:rsidRPr="001A618F">
        <w:rPr>
          <w:sz w:val="24"/>
          <w:szCs w:val="24"/>
          <w:lang w:val="mt-MT"/>
        </w:rPr>
        <w:t xml:space="preserve">Bil-permess tal-Kumitat, </w:t>
      </w:r>
      <w:r w:rsidR="00BC72BC">
        <w:rPr>
          <w:sz w:val="24"/>
          <w:szCs w:val="24"/>
          <w:lang w:val="mt-MT"/>
        </w:rPr>
        <w:t xml:space="preserve">is-Sinj. Lucienne Meilak </w:t>
      </w:r>
      <w:r w:rsidR="00BC72BC" w:rsidRPr="00BC72BC">
        <w:rPr>
          <w:i/>
          <w:sz w:val="24"/>
          <w:szCs w:val="24"/>
          <w:shd w:val="clear" w:color="auto" w:fill="FFFFFF"/>
        </w:rPr>
        <w:t>Director Policy Development</w:t>
      </w:r>
      <w:r w:rsidR="00BC72BC" w:rsidRPr="00BC72BC">
        <w:rPr>
          <w:i/>
          <w:sz w:val="24"/>
          <w:szCs w:val="24"/>
          <w:lang w:val="mt-MT"/>
        </w:rPr>
        <w:t xml:space="preserve"> and Programme Implementation</w:t>
      </w:r>
      <w:r w:rsidR="00BC72BC">
        <w:rPr>
          <w:sz w:val="24"/>
          <w:szCs w:val="24"/>
          <w:lang w:val="mt-MT"/>
        </w:rPr>
        <w:t xml:space="preserve"> fil-Ministeru għat-Trasport u l-Infrastruttura u s-Sur Patrick Vella</w:t>
      </w:r>
      <w:r w:rsidR="00334D59">
        <w:rPr>
          <w:i/>
          <w:sz w:val="24"/>
          <w:szCs w:val="24"/>
          <w:shd w:val="clear" w:color="auto" w:fill="FFFFFF"/>
          <w:lang w:val="mt-MT"/>
        </w:rPr>
        <w:t>,</w:t>
      </w:r>
      <w:r w:rsidR="00334D59">
        <w:rPr>
          <w:sz w:val="24"/>
          <w:szCs w:val="24"/>
          <w:lang w:val="mt-MT"/>
        </w:rPr>
        <w:t xml:space="preserve"> Dr Melanie Vella</w:t>
      </w:r>
      <w:r w:rsidR="00BC72BC">
        <w:rPr>
          <w:sz w:val="24"/>
          <w:szCs w:val="24"/>
          <w:lang w:val="mt-MT"/>
        </w:rPr>
        <w:t xml:space="preserve"> </w:t>
      </w:r>
      <w:r w:rsidR="00334D59">
        <w:rPr>
          <w:sz w:val="24"/>
          <w:szCs w:val="24"/>
          <w:lang w:val="mt-MT"/>
        </w:rPr>
        <w:t xml:space="preserve">u </w:t>
      </w:r>
      <w:r w:rsidR="00334D59">
        <w:rPr>
          <w:sz w:val="24"/>
          <w:szCs w:val="24"/>
          <w:shd w:val="clear" w:color="auto" w:fill="FFFFFF"/>
          <w:lang w:val="mt-MT"/>
        </w:rPr>
        <w:t>Dr Paul Edgar Micallef</w:t>
      </w:r>
      <w:r w:rsidR="00334D59" w:rsidRPr="00BC72BC">
        <w:rPr>
          <w:i/>
          <w:sz w:val="24"/>
          <w:szCs w:val="24"/>
          <w:shd w:val="clear" w:color="auto" w:fill="FFFFFF"/>
        </w:rPr>
        <w:t xml:space="preserve"> </w:t>
      </w:r>
      <w:r w:rsidR="00BC72BC" w:rsidRPr="00BC72BC">
        <w:rPr>
          <w:i/>
          <w:sz w:val="24"/>
          <w:szCs w:val="24"/>
          <w:shd w:val="clear" w:color="auto" w:fill="FFFFFF"/>
        </w:rPr>
        <w:t xml:space="preserve">Chief </w:t>
      </w:r>
      <w:r w:rsidR="00BC72BC" w:rsidRPr="00BC72BC">
        <w:rPr>
          <w:i/>
          <w:sz w:val="24"/>
          <w:szCs w:val="24"/>
          <w:shd w:val="clear" w:color="auto" w:fill="FFFFFF"/>
          <w:lang w:val="mt-MT"/>
        </w:rPr>
        <w:t xml:space="preserve">of </w:t>
      </w:r>
      <w:r w:rsidR="00BC72BC" w:rsidRPr="00BC72BC">
        <w:rPr>
          <w:i/>
          <w:sz w:val="24"/>
          <w:szCs w:val="24"/>
          <w:shd w:val="clear" w:color="auto" w:fill="FFFFFF"/>
        </w:rPr>
        <w:t>Policy and Planning</w:t>
      </w:r>
      <w:r w:rsidR="00334D59">
        <w:rPr>
          <w:i/>
          <w:sz w:val="24"/>
          <w:szCs w:val="24"/>
          <w:shd w:val="clear" w:color="auto" w:fill="FFFFFF"/>
          <w:lang w:val="mt-MT"/>
        </w:rPr>
        <w:t>,</w:t>
      </w:r>
      <w:r w:rsidR="00334D59">
        <w:rPr>
          <w:sz w:val="24"/>
          <w:szCs w:val="24"/>
          <w:lang w:val="mt-MT"/>
        </w:rPr>
        <w:t xml:space="preserve"> </w:t>
      </w:r>
      <w:r w:rsidR="00334D59" w:rsidRPr="00334D59">
        <w:rPr>
          <w:i/>
          <w:sz w:val="24"/>
          <w:szCs w:val="24"/>
          <w:lang w:val="mt-MT"/>
        </w:rPr>
        <w:t>Legal Advisor</w:t>
      </w:r>
      <w:r w:rsidR="00334D59">
        <w:rPr>
          <w:sz w:val="24"/>
          <w:szCs w:val="24"/>
          <w:lang w:val="mt-MT"/>
        </w:rPr>
        <w:t xml:space="preserve"> </w:t>
      </w:r>
      <w:r w:rsidR="00334D59">
        <w:rPr>
          <w:sz w:val="24"/>
          <w:szCs w:val="24"/>
          <w:shd w:val="clear" w:color="auto" w:fill="FFFFFF"/>
          <w:lang w:val="mt-MT"/>
        </w:rPr>
        <w:t xml:space="preserve">u </w:t>
      </w:r>
      <w:r w:rsidR="00334D59" w:rsidRPr="00334D59">
        <w:rPr>
          <w:i/>
          <w:sz w:val="24"/>
          <w:szCs w:val="24"/>
          <w:shd w:val="clear" w:color="auto" w:fill="FFFFFF"/>
          <w:lang w:val="mt-MT"/>
        </w:rPr>
        <w:t>Chief Legal Advisor</w:t>
      </w:r>
      <w:r w:rsidR="00334D59">
        <w:rPr>
          <w:sz w:val="24"/>
          <w:szCs w:val="24"/>
          <w:shd w:val="clear" w:color="auto" w:fill="FFFFFF"/>
          <w:lang w:val="mt-MT"/>
        </w:rPr>
        <w:t xml:space="preserve"> ris</w:t>
      </w:r>
      <w:r w:rsidR="0079142A">
        <w:rPr>
          <w:sz w:val="24"/>
          <w:szCs w:val="24"/>
          <w:shd w:val="clear" w:color="auto" w:fill="FFFFFF"/>
          <w:lang w:val="mt-MT"/>
        </w:rPr>
        <w:t>pettivament mal-Awtorità Maltij</w:t>
      </w:r>
      <w:r w:rsidR="00334D59">
        <w:rPr>
          <w:sz w:val="24"/>
          <w:szCs w:val="24"/>
          <w:shd w:val="clear" w:color="auto" w:fill="FFFFFF"/>
          <w:lang w:val="mt-MT"/>
        </w:rPr>
        <w:t>a dwar il-Komunikazzjoni,</w:t>
      </w:r>
      <w:r w:rsidR="00BC72BC">
        <w:rPr>
          <w:sz w:val="24"/>
          <w:szCs w:val="24"/>
          <w:lang w:val="mt-MT"/>
        </w:rPr>
        <w:t xml:space="preserve"> </w:t>
      </w:r>
      <w:r w:rsidRPr="001A618F">
        <w:rPr>
          <w:sz w:val="24"/>
          <w:szCs w:val="24"/>
          <w:lang w:val="mt-MT"/>
        </w:rPr>
        <w:t xml:space="preserve">ġew mistiedna biex jintervjenu fil-Kumitat. </w:t>
      </w:r>
    </w:p>
    <w:p w:rsidR="00883142" w:rsidRDefault="00883142" w:rsidP="00296B7F">
      <w:pPr>
        <w:ind w:right="32"/>
        <w:jc w:val="both"/>
        <w:rPr>
          <w:sz w:val="24"/>
          <w:szCs w:val="24"/>
          <w:lang w:val="mt-MT"/>
        </w:rPr>
      </w:pPr>
    </w:p>
    <w:p w:rsidR="000B756E" w:rsidRPr="001A618F" w:rsidRDefault="000B756E" w:rsidP="00296B7F">
      <w:pPr>
        <w:ind w:right="32"/>
        <w:jc w:val="both"/>
        <w:rPr>
          <w:sz w:val="24"/>
          <w:szCs w:val="24"/>
          <w:lang w:val="mt-MT"/>
        </w:rPr>
      </w:pPr>
    </w:p>
    <w:p w:rsidR="00027023" w:rsidRPr="00F56A1E" w:rsidRDefault="00027023" w:rsidP="00027023">
      <w:pPr>
        <w:pStyle w:val="BodyText"/>
        <w:rPr>
          <w:rFonts w:ascii="Times New Roman" w:hAnsi="Times New Roman"/>
          <w:b/>
          <w:sz w:val="26"/>
          <w:szCs w:val="26"/>
        </w:rPr>
      </w:pPr>
      <w:r w:rsidRPr="00027023">
        <w:rPr>
          <w:rFonts w:ascii="Times New Roman" w:hAnsi="Times New Roman"/>
          <w:b/>
          <w:szCs w:val="24"/>
          <w:lang w:val="mt-MT"/>
        </w:rPr>
        <w:t>KLAWSOLA 18</w:t>
      </w:r>
      <w:r>
        <w:rPr>
          <w:rFonts w:ascii="Times New Roman" w:hAnsi="Times New Roman"/>
          <w:b/>
          <w:szCs w:val="24"/>
          <w:lang w:val="mt-MT"/>
        </w:rPr>
        <w:t xml:space="preserve"> (</w:t>
      </w:r>
      <w:proofErr w:type="spellStart"/>
      <w:r w:rsidRPr="00027023">
        <w:rPr>
          <w:rFonts w:ascii="Times New Roman" w:hAnsi="Times New Roman"/>
          <w:b/>
          <w:szCs w:val="24"/>
        </w:rPr>
        <w:t>Posposta</w:t>
      </w:r>
      <w:proofErr w:type="spellEnd"/>
      <w:r w:rsidRPr="00027023">
        <w:rPr>
          <w:rFonts w:ascii="Times New Roman" w:hAnsi="Times New Roman"/>
          <w:b/>
          <w:szCs w:val="24"/>
        </w:rPr>
        <w:t xml:space="preserve"> </w:t>
      </w:r>
      <w:proofErr w:type="spellStart"/>
      <w:r w:rsidRPr="00027023">
        <w:rPr>
          <w:rFonts w:ascii="Times New Roman" w:hAnsi="Times New Roman"/>
          <w:b/>
          <w:szCs w:val="24"/>
        </w:rPr>
        <w:t>fil-Laqgħa</w:t>
      </w:r>
      <w:proofErr w:type="spellEnd"/>
      <w:r w:rsidRPr="00027023">
        <w:rPr>
          <w:rFonts w:ascii="Times New Roman" w:hAnsi="Times New Roman"/>
          <w:b/>
          <w:szCs w:val="24"/>
        </w:rPr>
        <w:t xml:space="preserve"> </w:t>
      </w:r>
      <w:r>
        <w:rPr>
          <w:rFonts w:ascii="Times New Roman" w:hAnsi="Times New Roman"/>
          <w:b/>
          <w:szCs w:val="24"/>
          <w:lang w:val="mt-MT"/>
        </w:rPr>
        <w:t>2</w:t>
      </w:r>
      <w:r w:rsidRPr="00027023">
        <w:rPr>
          <w:rFonts w:ascii="Times New Roman" w:hAnsi="Times New Roman"/>
          <w:b/>
          <w:szCs w:val="24"/>
        </w:rPr>
        <w:t xml:space="preserve"> </w:t>
      </w:r>
      <w:proofErr w:type="spellStart"/>
      <w:r w:rsidRPr="00027023">
        <w:rPr>
          <w:rFonts w:ascii="Times New Roman" w:hAnsi="Times New Roman"/>
          <w:b/>
          <w:szCs w:val="24"/>
        </w:rPr>
        <w:t>tal</w:t>
      </w:r>
      <w:proofErr w:type="spellEnd"/>
      <w:r w:rsidRPr="00027023">
        <w:rPr>
          <w:rFonts w:ascii="Times New Roman" w:hAnsi="Times New Roman"/>
          <w:b/>
          <w:szCs w:val="24"/>
        </w:rPr>
        <w:t>-</w:t>
      </w:r>
      <w:r>
        <w:rPr>
          <w:rFonts w:ascii="Times New Roman" w:hAnsi="Times New Roman"/>
          <w:b/>
          <w:szCs w:val="24"/>
          <w:lang w:val="mt-MT"/>
        </w:rPr>
        <w:t>15</w:t>
      </w:r>
      <w:r w:rsidRPr="00027023">
        <w:rPr>
          <w:rFonts w:ascii="Times New Roman" w:hAnsi="Times New Roman"/>
          <w:b/>
          <w:szCs w:val="24"/>
        </w:rPr>
        <w:t xml:space="preserve"> </w:t>
      </w:r>
      <w:proofErr w:type="spellStart"/>
      <w:r w:rsidRPr="00027023">
        <w:rPr>
          <w:rFonts w:ascii="Times New Roman" w:hAnsi="Times New Roman"/>
          <w:b/>
          <w:szCs w:val="24"/>
        </w:rPr>
        <w:t>ta</w:t>
      </w:r>
      <w:proofErr w:type="spellEnd"/>
      <w:r w:rsidRPr="00027023">
        <w:rPr>
          <w:rFonts w:ascii="Times New Roman" w:hAnsi="Times New Roman"/>
          <w:b/>
          <w:szCs w:val="24"/>
        </w:rPr>
        <w:t xml:space="preserve">’ </w:t>
      </w:r>
      <w:r>
        <w:rPr>
          <w:rFonts w:ascii="Times New Roman" w:hAnsi="Times New Roman"/>
          <w:b/>
          <w:szCs w:val="24"/>
          <w:lang w:val="mt-MT"/>
        </w:rPr>
        <w:t>Marzu</w:t>
      </w:r>
      <w:r w:rsidRPr="00027023">
        <w:rPr>
          <w:rFonts w:ascii="Times New Roman" w:hAnsi="Times New Roman"/>
          <w:b/>
          <w:szCs w:val="24"/>
        </w:rPr>
        <w:t>, 20</w:t>
      </w:r>
      <w:r>
        <w:rPr>
          <w:rFonts w:ascii="Times New Roman" w:hAnsi="Times New Roman"/>
          <w:b/>
          <w:szCs w:val="24"/>
          <w:lang w:val="mt-MT"/>
        </w:rPr>
        <w:t>16</w:t>
      </w:r>
      <w:r w:rsidRPr="00027023">
        <w:rPr>
          <w:rFonts w:ascii="Times New Roman" w:hAnsi="Times New Roman"/>
          <w:b/>
          <w:szCs w:val="24"/>
        </w:rPr>
        <w:t>)</w:t>
      </w:r>
    </w:p>
    <w:p w:rsidR="00883142" w:rsidRPr="00027023" w:rsidRDefault="00883142" w:rsidP="00296B7F">
      <w:pPr>
        <w:pStyle w:val="BodyText"/>
        <w:rPr>
          <w:rFonts w:ascii="Times New Roman" w:hAnsi="Times New Roman"/>
          <w:b/>
          <w:szCs w:val="24"/>
          <w:lang w:val="mt-MT"/>
        </w:rPr>
      </w:pPr>
    </w:p>
    <w:p w:rsidR="00027023" w:rsidRDefault="00027023" w:rsidP="00027023">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“B”:</w:t>
      </w:r>
    </w:p>
    <w:p w:rsidR="00027023" w:rsidRDefault="00027023" w:rsidP="00027023">
      <w:pPr>
        <w:spacing w:line="240" w:lineRule="atLeast"/>
        <w:jc w:val="both"/>
        <w:rPr>
          <w:szCs w:val="24"/>
          <w:lang w:val="it-IT"/>
        </w:rPr>
      </w:pPr>
    </w:p>
    <w:p w:rsidR="00027023" w:rsidRPr="00E1114F" w:rsidRDefault="00027023" w:rsidP="00027023">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027023" w:rsidRPr="00E1114F" w:rsidRDefault="00027023" w:rsidP="00027023">
      <w:pPr>
        <w:jc w:val="both"/>
        <w:rPr>
          <w:sz w:val="24"/>
          <w:szCs w:val="24"/>
          <w:lang w:val="mt-MT"/>
        </w:rPr>
      </w:pPr>
    </w:p>
    <w:p w:rsidR="00027023" w:rsidRDefault="00027023" w:rsidP="00027023">
      <w:pPr>
        <w:jc w:val="both"/>
        <w:rPr>
          <w:rFonts w:eastAsia="Arial Unicode MS"/>
          <w:sz w:val="24"/>
          <w:szCs w:val="24"/>
          <w:lang w:val="it-IT" w:eastAsia="ko-KR"/>
        </w:rPr>
      </w:pPr>
      <w:r w:rsidRPr="00DD1492">
        <w:rPr>
          <w:rFonts w:eastAsia="Arial Unicode MS"/>
          <w:lang w:val="it-IT" w:eastAsia="ko-KR"/>
        </w:rPr>
        <w:tab/>
      </w:r>
      <w:r w:rsidRPr="00027023">
        <w:rPr>
          <w:rFonts w:eastAsia="Arial Unicode MS"/>
          <w:sz w:val="24"/>
          <w:szCs w:val="24"/>
          <w:lang w:val="it-IT" w:eastAsia="ko-KR"/>
        </w:rPr>
        <w:t xml:space="preserve">Fil-klawsola 18, </w:t>
      </w:r>
      <w:r>
        <w:rPr>
          <w:rFonts w:eastAsia="Arial Unicode MS"/>
          <w:sz w:val="24"/>
          <w:szCs w:val="24"/>
          <w:lang w:val="it-IT" w:eastAsia="ko-KR"/>
        </w:rPr>
        <w:t>l-artikolu 14 tiegħu għandu jiġi emendat kif ġej:</w:t>
      </w:r>
    </w:p>
    <w:p w:rsidR="00027023" w:rsidRDefault="00027023" w:rsidP="00027023">
      <w:pPr>
        <w:jc w:val="both"/>
        <w:rPr>
          <w:rFonts w:eastAsia="Arial Unicode MS"/>
          <w:sz w:val="24"/>
          <w:szCs w:val="24"/>
          <w:lang w:val="it-IT" w:eastAsia="ko-KR"/>
        </w:rPr>
      </w:pPr>
    </w:p>
    <w:p w:rsidR="00027023" w:rsidRDefault="00027023" w:rsidP="00134105">
      <w:pPr>
        <w:pStyle w:val="ListParagraph"/>
        <w:numPr>
          <w:ilvl w:val="0"/>
          <w:numId w:val="9"/>
        </w:numPr>
        <w:spacing w:after="0" w:line="240" w:lineRule="auto"/>
        <w:jc w:val="both"/>
        <w:rPr>
          <w:rFonts w:ascii="Times New Roman" w:eastAsia="Arial Unicode MS" w:hAnsi="Times New Roman"/>
          <w:sz w:val="24"/>
          <w:szCs w:val="24"/>
          <w:lang w:val="it-IT" w:eastAsia="ko-KR"/>
        </w:rPr>
      </w:pPr>
      <w:r>
        <w:rPr>
          <w:rFonts w:ascii="Times New Roman" w:eastAsia="Arial Unicode MS" w:hAnsi="Times New Roman"/>
          <w:sz w:val="24"/>
          <w:szCs w:val="24"/>
          <w:lang w:val="it-IT" w:eastAsia="ko-KR"/>
        </w:rPr>
        <w:t>f</w:t>
      </w:r>
      <w:r w:rsidRPr="00027023">
        <w:rPr>
          <w:rFonts w:ascii="Times New Roman" w:eastAsia="Arial Unicode MS" w:hAnsi="Times New Roman"/>
          <w:sz w:val="24"/>
          <w:szCs w:val="24"/>
          <w:lang w:val="it-IT" w:eastAsia="ko-KR"/>
        </w:rPr>
        <w:t>is</w:t>
      </w:r>
      <w:r>
        <w:rPr>
          <w:rFonts w:ascii="Times New Roman" w:eastAsia="Arial Unicode MS" w:hAnsi="Times New Roman"/>
          <w:sz w:val="24"/>
          <w:szCs w:val="24"/>
          <w:lang w:val="it-IT" w:eastAsia="ko-KR"/>
        </w:rPr>
        <w:t>-</w:t>
      </w:r>
      <w:r w:rsidRPr="00027023">
        <w:rPr>
          <w:rFonts w:ascii="Times New Roman" w:eastAsia="Arial Unicode MS" w:hAnsi="Times New Roman"/>
          <w:sz w:val="24"/>
          <w:szCs w:val="24"/>
          <w:lang w:val="it-IT" w:eastAsia="ko-KR"/>
        </w:rPr>
        <w:t>subartikolu (1) fit-test Malti</w:t>
      </w:r>
      <w:r w:rsidR="004526CD">
        <w:rPr>
          <w:rFonts w:ascii="Times New Roman" w:eastAsia="Arial Unicode MS" w:hAnsi="Times New Roman"/>
          <w:sz w:val="24"/>
          <w:szCs w:val="24"/>
          <w:lang w:val="it-IT" w:eastAsia="ko-KR"/>
        </w:rPr>
        <w:t xml:space="preserve"> l-kelma “j</w:t>
      </w:r>
      <w:r>
        <w:rPr>
          <w:rFonts w:ascii="Times New Roman" w:eastAsia="Arial Unicode MS" w:hAnsi="Times New Roman"/>
          <w:sz w:val="24"/>
          <w:szCs w:val="24"/>
          <w:lang w:val="it-IT" w:eastAsia="ko-KR"/>
        </w:rPr>
        <w:t>ħares” għan</w:t>
      </w:r>
      <w:r w:rsidR="004526CD">
        <w:rPr>
          <w:rFonts w:ascii="Times New Roman" w:eastAsia="Arial Unicode MS" w:hAnsi="Times New Roman"/>
          <w:sz w:val="24"/>
          <w:szCs w:val="24"/>
          <w:lang w:val="it-IT" w:eastAsia="ko-KR"/>
        </w:rPr>
        <w:t>dha tiġi sostitwita bil-kelma “j</w:t>
      </w:r>
      <w:r>
        <w:rPr>
          <w:rFonts w:ascii="Times New Roman" w:eastAsia="Arial Unicode MS" w:hAnsi="Times New Roman"/>
          <w:sz w:val="24"/>
          <w:szCs w:val="24"/>
          <w:lang w:val="it-IT" w:eastAsia="ko-KR"/>
        </w:rPr>
        <w:t>qis”; u</w:t>
      </w:r>
    </w:p>
    <w:p w:rsidR="006007B5" w:rsidRPr="006007B5" w:rsidRDefault="006007B5" w:rsidP="006007B5">
      <w:pPr>
        <w:ind w:left="360"/>
        <w:jc w:val="both"/>
        <w:rPr>
          <w:rFonts w:eastAsia="Arial Unicode MS"/>
          <w:sz w:val="24"/>
          <w:szCs w:val="24"/>
          <w:lang w:val="it-IT" w:eastAsia="ko-KR"/>
        </w:rPr>
      </w:pPr>
    </w:p>
    <w:p w:rsidR="00027023" w:rsidRPr="00027023" w:rsidRDefault="00027023" w:rsidP="00027023">
      <w:pPr>
        <w:pStyle w:val="ListParagraph"/>
        <w:numPr>
          <w:ilvl w:val="0"/>
          <w:numId w:val="9"/>
        </w:numPr>
        <w:jc w:val="both"/>
        <w:rPr>
          <w:rFonts w:ascii="Times New Roman" w:eastAsia="Arial Unicode MS" w:hAnsi="Times New Roman"/>
          <w:sz w:val="24"/>
          <w:szCs w:val="24"/>
          <w:lang w:val="it-IT" w:eastAsia="ko-KR"/>
        </w:rPr>
      </w:pPr>
      <w:r w:rsidRPr="00027023">
        <w:rPr>
          <w:rFonts w:ascii="Times New Roman" w:eastAsia="Arial Unicode MS" w:hAnsi="Times New Roman"/>
          <w:sz w:val="24"/>
          <w:szCs w:val="24"/>
          <w:lang w:val="it-IT" w:eastAsia="ko-KR"/>
        </w:rPr>
        <w:t>fis-subartikolu (4) tal-artikolu 14 tiegħu, il-kliem “għaldaqstant kull parti tista’ tirre</w:t>
      </w:r>
      <w:r>
        <w:rPr>
          <w:rFonts w:ascii="Times New Roman" w:eastAsia="Arial Unicode MS" w:hAnsi="Times New Roman"/>
          <w:sz w:val="24"/>
          <w:szCs w:val="24"/>
          <w:lang w:val="it-IT" w:eastAsia="ko-KR"/>
        </w:rPr>
        <w:t>ġ</w:t>
      </w:r>
      <w:r w:rsidRPr="00027023">
        <w:rPr>
          <w:rFonts w:ascii="Times New Roman" w:eastAsia="Arial Unicode MS" w:hAnsi="Times New Roman"/>
          <w:sz w:val="24"/>
          <w:szCs w:val="24"/>
          <w:lang w:val="it-IT" w:eastAsia="ko-KR"/>
        </w:rPr>
        <w:t>istra tilwima mal-Bord għas-Soluzzjoni ta’ Tilwim u dik it-tilwima għandha tiġi ppreżentata bil-miktub lill-Bord fi żmien għoxrin jum minn meta jiskadi l-perjodu ta’ xahrejn imsemmi f’dan is-subartikolu.” għandhom jiġu sostitwiti bil-kliem “għaldaqstant kull parti tista’ tirre</w:t>
      </w:r>
      <w:r w:rsidR="00297BC8">
        <w:rPr>
          <w:rFonts w:ascii="Times New Roman" w:eastAsia="Arial Unicode MS" w:hAnsi="Times New Roman"/>
          <w:sz w:val="24"/>
          <w:szCs w:val="24"/>
          <w:lang w:val="it-IT" w:eastAsia="ko-KR"/>
        </w:rPr>
        <w:t>ġ</w:t>
      </w:r>
      <w:r w:rsidRPr="00027023">
        <w:rPr>
          <w:rFonts w:ascii="Times New Roman" w:eastAsia="Arial Unicode MS" w:hAnsi="Times New Roman"/>
          <w:sz w:val="24"/>
          <w:szCs w:val="24"/>
          <w:lang w:val="it-IT" w:eastAsia="ko-KR"/>
        </w:rPr>
        <w:t>istra tilwima mal-Bord għas-Soluzzjoni ta’ Tilwim u dik it-tilwima għandha tiġi ppreżentata bil-miktub lill-Bord minn meta jiskadi l-perjodu ta’ xahrejn imsemmi f’dan is-subartikolu.”</w:t>
      </w:r>
    </w:p>
    <w:p w:rsidR="00027023" w:rsidRPr="00297BC8" w:rsidRDefault="00297BC8" w:rsidP="00027023">
      <w:pPr>
        <w:pStyle w:val="Heading4"/>
        <w:rPr>
          <w:rFonts w:ascii="Times New Roman" w:hAnsi="Times New Roman" w:cs="Times New Roman"/>
          <w:i w:val="0"/>
          <w:color w:val="auto"/>
          <w:sz w:val="24"/>
          <w:szCs w:val="24"/>
          <w:u w:val="single"/>
        </w:rPr>
      </w:pPr>
      <w:r w:rsidRPr="00297BC8">
        <w:rPr>
          <w:rFonts w:ascii="Times New Roman" w:hAnsi="Times New Roman" w:cs="Times New Roman"/>
          <w:i w:val="0"/>
          <w:color w:val="auto"/>
          <w:sz w:val="24"/>
          <w:szCs w:val="24"/>
          <w:u w:val="single"/>
        </w:rPr>
        <w:t xml:space="preserve">Clause </w:t>
      </w:r>
      <w:r w:rsidRPr="00297BC8">
        <w:rPr>
          <w:rFonts w:ascii="Times New Roman" w:hAnsi="Times New Roman" w:cs="Times New Roman"/>
          <w:i w:val="0"/>
          <w:color w:val="auto"/>
          <w:sz w:val="24"/>
          <w:szCs w:val="24"/>
          <w:u w:val="single"/>
          <w:lang w:val="mt-MT"/>
        </w:rPr>
        <w:t>18</w:t>
      </w:r>
    </w:p>
    <w:p w:rsidR="00027023" w:rsidRPr="00027023" w:rsidRDefault="00027023" w:rsidP="00027023">
      <w:pPr>
        <w:jc w:val="both"/>
        <w:rPr>
          <w:rFonts w:eastAsia="Arial Unicode MS"/>
          <w:sz w:val="24"/>
          <w:szCs w:val="24"/>
          <w:lang w:eastAsia="ko-KR"/>
        </w:rPr>
      </w:pPr>
    </w:p>
    <w:p w:rsidR="00297BC8" w:rsidRDefault="00027023" w:rsidP="00027023">
      <w:pPr>
        <w:jc w:val="both"/>
        <w:rPr>
          <w:rFonts w:eastAsia="Arial Unicode MS"/>
          <w:sz w:val="24"/>
          <w:szCs w:val="24"/>
          <w:lang w:val="mt-MT" w:eastAsia="ko-KR"/>
        </w:rPr>
      </w:pPr>
      <w:r w:rsidRPr="00027023">
        <w:rPr>
          <w:rFonts w:eastAsia="Arial Unicode MS"/>
          <w:sz w:val="24"/>
          <w:szCs w:val="24"/>
          <w:lang w:eastAsia="ko-KR"/>
        </w:rPr>
        <w:tab/>
        <w:t xml:space="preserve">In Clause </w:t>
      </w:r>
      <w:r w:rsidRPr="00027023">
        <w:rPr>
          <w:rFonts w:eastAsia="Arial Unicode MS"/>
          <w:sz w:val="24"/>
          <w:szCs w:val="24"/>
          <w:lang w:val="mt-MT" w:eastAsia="ko-KR"/>
        </w:rPr>
        <w:t>18</w:t>
      </w:r>
      <w:r w:rsidRPr="00027023">
        <w:rPr>
          <w:rFonts w:eastAsia="Arial Unicode MS"/>
          <w:sz w:val="24"/>
          <w:szCs w:val="24"/>
          <w:lang w:eastAsia="ko-KR"/>
        </w:rPr>
        <w:t>,</w:t>
      </w:r>
      <w:r w:rsidR="00297BC8">
        <w:rPr>
          <w:rFonts w:eastAsia="Arial Unicode MS"/>
          <w:sz w:val="24"/>
          <w:szCs w:val="24"/>
          <w:lang w:val="mt-MT" w:eastAsia="ko-KR"/>
        </w:rPr>
        <w:t xml:space="preserve"> article 14 </w:t>
      </w:r>
      <w:r w:rsidR="004526CD">
        <w:rPr>
          <w:rFonts w:eastAsia="Arial Unicode MS"/>
          <w:sz w:val="24"/>
          <w:szCs w:val="24"/>
          <w:lang w:val="mt-MT" w:eastAsia="ko-KR"/>
        </w:rPr>
        <w:t>thereof</w:t>
      </w:r>
      <w:r w:rsidR="00297BC8">
        <w:rPr>
          <w:rFonts w:eastAsia="Arial Unicode MS"/>
          <w:sz w:val="24"/>
          <w:szCs w:val="24"/>
          <w:lang w:val="mt-MT" w:eastAsia="ko-KR"/>
        </w:rPr>
        <w:t xml:space="preserve"> shall be amended as follows:</w:t>
      </w:r>
    </w:p>
    <w:p w:rsidR="00297BC8" w:rsidRDefault="00297BC8" w:rsidP="00027023">
      <w:pPr>
        <w:jc w:val="both"/>
        <w:rPr>
          <w:rFonts w:eastAsia="Arial Unicode MS"/>
          <w:sz w:val="24"/>
          <w:szCs w:val="24"/>
          <w:lang w:val="mt-MT" w:eastAsia="ko-KR"/>
        </w:rPr>
      </w:pPr>
    </w:p>
    <w:p w:rsidR="00134105" w:rsidRDefault="00297BC8" w:rsidP="00134105">
      <w:pPr>
        <w:pStyle w:val="ListParagraph"/>
        <w:numPr>
          <w:ilvl w:val="0"/>
          <w:numId w:val="10"/>
        </w:numPr>
        <w:spacing w:after="0" w:line="240" w:lineRule="auto"/>
        <w:jc w:val="both"/>
        <w:rPr>
          <w:rFonts w:ascii="Times New Roman" w:eastAsia="Arial Unicode MS" w:hAnsi="Times New Roman"/>
          <w:sz w:val="24"/>
          <w:szCs w:val="24"/>
          <w:lang w:val="mt-MT" w:eastAsia="ko-KR"/>
        </w:rPr>
      </w:pPr>
      <w:r w:rsidRPr="00134105">
        <w:rPr>
          <w:rFonts w:ascii="Times New Roman" w:eastAsia="Arial Unicode MS" w:hAnsi="Times New Roman"/>
          <w:sz w:val="24"/>
          <w:szCs w:val="24"/>
          <w:lang w:val="mt-MT" w:eastAsia="ko-KR"/>
        </w:rPr>
        <w:t>in th</w:t>
      </w:r>
      <w:r w:rsidR="006C42E3" w:rsidRPr="00134105">
        <w:rPr>
          <w:rFonts w:ascii="Times New Roman" w:eastAsia="Arial Unicode MS" w:hAnsi="Times New Roman"/>
          <w:sz w:val="24"/>
          <w:szCs w:val="24"/>
          <w:lang w:val="mt-MT" w:eastAsia="ko-KR"/>
        </w:rPr>
        <w:t>e Maltese text in subarticle (1)</w:t>
      </w:r>
      <w:r w:rsidR="004526CD">
        <w:rPr>
          <w:rFonts w:ascii="Times New Roman" w:eastAsia="Arial Unicode MS" w:hAnsi="Times New Roman"/>
          <w:sz w:val="24"/>
          <w:szCs w:val="24"/>
          <w:lang w:val="mt-MT" w:eastAsia="ko-KR"/>
        </w:rPr>
        <w:t xml:space="preserve"> thereof the word “j</w:t>
      </w:r>
      <w:r w:rsidRPr="00134105">
        <w:rPr>
          <w:rFonts w:ascii="Times New Roman" w:eastAsia="Arial Unicode MS" w:hAnsi="Times New Roman"/>
          <w:sz w:val="24"/>
          <w:szCs w:val="24"/>
          <w:lang w:val="mt-MT" w:eastAsia="ko-KR"/>
        </w:rPr>
        <w:t>ħares” shall</w:t>
      </w:r>
      <w:r w:rsidR="004526CD">
        <w:rPr>
          <w:rFonts w:ascii="Times New Roman" w:eastAsia="Arial Unicode MS" w:hAnsi="Times New Roman"/>
          <w:sz w:val="24"/>
          <w:szCs w:val="24"/>
          <w:lang w:val="mt-MT" w:eastAsia="ko-KR"/>
        </w:rPr>
        <w:t xml:space="preserve"> be substituted with the word “j</w:t>
      </w:r>
      <w:r w:rsidRPr="00134105">
        <w:rPr>
          <w:rFonts w:ascii="Times New Roman" w:eastAsia="Arial Unicode MS" w:hAnsi="Times New Roman"/>
          <w:sz w:val="24"/>
          <w:szCs w:val="24"/>
          <w:lang w:val="mt-MT" w:eastAsia="ko-KR"/>
        </w:rPr>
        <w:t>qis”; and</w:t>
      </w:r>
    </w:p>
    <w:p w:rsidR="006007B5" w:rsidRPr="006007B5" w:rsidRDefault="006007B5" w:rsidP="006007B5">
      <w:pPr>
        <w:ind w:left="360"/>
        <w:jc w:val="both"/>
        <w:rPr>
          <w:rFonts w:eastAsia="Arial Unicode MS"/>
          <w:sz w:val="24"/>
          <w:szCs w:val="24"/>
          <w:lang w:val="mt-MT" w:eastAsia="ko-KR"/>
        </w:rPr>
      </w:pPr>
    </w:p>
    <w:p w:rsidR="00027023" w:rsidRPr="00134105" w:rsidRDefault="00027023" w:rsidP="00296B7F">
      <w:pPr>
        <w:pStyle w:val="ListParagraph"/>
        <w:numPr>
          <w:ilvl w:val="0"/>
          <w:numId w:val="10"/>
        </w:numPr>
        <w:jc w:val="both"/>
        <w:rPr>
          <w:rFonts w:ascii="Times New Roman" w:eastAsia="Arial Unicode MS" w:hAnsi="Times New Roman"/>
          <w:sz w:val="24"/>
          <w:szCs w:val="24"/>
          <w:lang w:val="mt-MT" w:eastAsia="ko-KR"/>
        </w:rPr>
      </w:pPr>
      <w:r w:rsidRPr="00297BC8">
        <w:rPr>
          <w:rFonts w:ascii="Times New Roman" w:eastAsia="Arial Unicode MS" w:hAnsi="Times New Roman"/>
          <w:sz w:val="24"/>
          <w:szCs w:val="24"/>
          <w:lang w:val="mt-MT" w:eastAsia="ko-KR"/>
        </w:rPr>
        <w:t xml:space="preserve">in </w:t>
      </w:r>
      <w:r w:rsidRPr="00134105">
        <w:rPr>
          <w:rFonts w:ascii="Times New Roman" w:eastAsia="Arial Unicode MS" w:hAnsi="Times New Roman"/>
          <w:sz w:val="24"/>
          <w:szCs w:val="24"/>
          <w:lang w:val="mt-MT" w:eastAsia="ko-KR"/>
        </w:rPr>
        <w:t>sub</w:t>
      </w:r>
      <w:r w:rsidRPr="00297BC8">
        <w:rPr>
          <w:rFonts w:ascii="Times New Roman" w:eastAsia="Arial Unicode MS" w:hAnsi="Times New Roman"/>
          <w:sz w:val="24"/>
          <w:szCs w:val="24"/>
          <w:lang w:val="mt-MT" w:eastAsia="ko-KR"/>
        </w:rPr>
        <w:t>-</w:t>
      </w:r>
      <w:r w:rsidRPr="00134105">
        <w:rPr>
          <w:rFonts w:ascii="Times New Roman" w:eastAsia="Arial Unicode MS" w:hAnsi="Times New Roman"/>
          <w:sz w:val="24"/>
          <w:szCs w:val="24"/>
          <w:lang w:val="mt-MT" w:eastAsia="ko-KR"/>
        </w:rPr>
        <w:t>article (</w:t>
      </w:r>
      <w:r w:rsidRPr="00297BC8">
        <w:rPr>
          <w:rFonts w:ascii="Times New Roman" w:eastAsia="Arial Unicode MS" w:hAnsi="Times New Roman"/>
          <w:sz w:val="24"/>
          <w:szCs w:val="24"/>
          <w:lang w:val="mt-MT" w:eastAsia="ko-KR"/>
        </w:rPr>
        <w:t>4</w:t>
      </w:r>
      <w:r w:rsidRPr="00134105">
        <w:rPr>
          <w:rFonts w:ascii="Times New Roman" w:eastAsia="Arial Unicode MS" w:hAnsi="Times New Roman"/>
          <w:sz w:val="24"/>
          <w:szCs w:val="24"/>
          <w:lang w:val="mt-MT" w:eastAsia="ko-KR"/>
        </w:rPr>
        <w:t xml:space="preserve">) of article </w:t>
      </w:r>
      <w:r w:rsidRPr="00297BC8">
        <w:rPr>
          <w:rFonts w:ascii="Times New Roman" w:eastAsia="Arial Unicode MS" w:hAnsi="Times New Roman"/>
          <w:sz w:val="24"/>
          <w:szCs w:val="24"/>
          <w:lang w:val="mt-MT" w:eastAsia="ko-KR"/>
        </w:rPr>
        <w:t>14</w:t>
      </w:r>
      <w:r w:rsidRPr="00134105">
        <w:rPr>
          <w:rFonts w:ascii="Times New Roman" w:eastAsia="Arial Unicode MS" w:hAnsi="Times New Roman"/>
          <w:sz w:val="24"/>
          <w:szCs w:val="24"/>
          <w:lang w:val="mt-MT" w:eastAsia="ko-KR"/>
        </w:rPr>
        <w:t xml:space="preserve"> thereof</w:t>
      </w:r>
      <w:r w:rsidRPr="00297BC8">
        <w:rPr>
          <w:rFonts w:ascii="Times New Roman" w:eastAsia="Arial Unicode MS" w:hAnsi="Times New Roman"/>
          <w:sz w:val="24"/>
          <w:szCs w:val="24"/>
          <w:lang w:val="mt-MT" w:eastAsia="ko-KR"/>
        </w:rPr>
        <w:t xml:space="preserve"> the words “then either party may file a dispute with the Dispute Resolution Board which dispute shall be submitted in writing to the Board within twenty days from the lapse of the two months period referred to in this sub-article</w:t>
      </w:r>
      <w:r w:rsidR="004526CD">
        <w:rPr>
          <w:rFonts w:ascii="Times New Roman" w:eastAsia="Arial Unicode MS" w:hAnsi="Times New Roman"/>
          <w:sz w:val="24"/>
          <w:szCs w:val="24"/>
          <w:lang w:val="mt-MT" w:eastAsia="ko-KR"/>
        </w:rPr>
        <w:t>.”</w:t>
      </w:r>
      <w:r w:rsidRPr="00297BC8">
        <w:rPr>
          <w:rFonts w:ascii="Times New Roman" w:eastAsia="Arial Unicode MS" w:hAnsi="Times New Roman"/>
          <w:sz w:val="24"/>
          <w:szCs w:val="24"/>
          <w:lang w:val="mt-MT" w:eastAsia="ko-KR"/>
        </w:rPr>
        <w:t xml:space="preserve"> shall be substitu</w:t>
      </w:r>
      <w:r w:rsidR="004526CD">
        <w:rPr>
          <w:rFonts w:ascii="Times New Roman" w:eastAsia="Arial Unicode MS" w:hAnsi="Times New Roman"/>
          <w:sz w:val="24"/>
          <w:szCs w:val="24"/>
          <w:lang w:val="mt-MT" w:eastAsia="ko-KR"/>
        </w:rPr>
        <w:t>t</w:t>
      </w:r>
      <w:r w:rsidRPr="00297BC8">
        <w:rPr>
          <w:rFonts w:ascii="Times New Roman" w:eastAsia="Arial Unicode MS" w:hAnsi="Times New Roman"/>
          <w:sz w:val="24"/>
          <w:szCs w:val="24"/>
          <w:lang w:val="mt-MT" w:eastAsia="ko-KR"/>
        </w:rPr>
        <w:t xml:space="preserve">ed with the words “then either party may file a dispute with the Dispute Resolution Board on the lapse of the two months period referred to in this sub-article.” </w:t>
      </w:r>
    </w:p>
    <w:p w:rsidR="00134105" w:rsidRDefault="00134105" w:rsidP="00297BC8">
      <w:pPr>
        <w:pStyle w:val="normal1"/>
        <w:spacing w:line="240" w:lineRule="atLeast"/>
        <w:rPr>
          <w:rFonts w:ascii="Times New Roman" w:hAnsi="Times New Roman"/>
          <w:szCs w:val="24"/>
          <w:lang w:val="nl-NL"/>
        </w:rPr>
      </w:pPr>
    </w:p>
    <w:p w:rsidR="00297BC8" w:rsidRDefault="00297BC8" w:rsidP="00297BC8">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“C”:</w:t>
      </w:r>
    </w:p>
    <w:p w:rsidR="00297BC8" w:rsidRDefault="00297BC8" w:rsidP="00297BC8">
      <w:pPr>
        <w:spacing w:line="240" w:lineRule="atLeast"/>
        <w:jc w:val="both"/>
        <w:rPr>
          <w:szCs w:val="24"/>
          <w:lang w:val="it-IT"/>
        </w:rPr>
      </w:pPr>
    </w:p>
    <w:p w:rsidR="00297BC8" w:rsidRPr="00E1114F" w:rsidRDefault="00297BC8" w:rsidP="00297BC8">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796035" w:rsidRPr="00E1114F" w:rsidRDefault="00796035" w:rsidP="00297BC8">
      <w:pPr>
        <w:jc w:val="both"/>
        <w:rPr>
          <w:sz w:val="24"/>
          <w:szCs w:val="24"/>
          <w:lang w:val="mt-MT"/>
        </w:rPr>
      </w:pPr>
    </w:p>
    <w:p w:rsidR="00297BC8" w:rsidRDefault="00297BC8" w:rsidP="00297BC8">
      <w:pPr>
        <w:jc w:val="both"/>
        <w:rPr>
          <w:rFonts w:eastAsia="Arial Unicode MS"/>
          <w:sz w:val="24"/>
          <w:szCs w:val="24"/>
          <w:lang w:val="it-IT" w:eastAsia="ko-KR"/>
        </w:rPr>
      </w:pPr>
      <w:r w:rsidRPr="00DD1492">
        <w:rPr>
          <w:rFonts w:eastAsia="Arial Unicode MS"/>
          <w:lang w:val="it-IT" w:eastAsia="ko-KR"/>
        </w:rPr>
        <w:tab/>
      </w:r>
      <w:r w:rsidRPr="00027023">
        <w:rPr>
          <w:rFonts w:eastAsia="Arial Unicode MS"/>
          <w:sz w:val="24"/>
          <w:szCs w:val="24"/>
          <w:lang w:val="it-IT" w:eastAsia="ko-KR"/>
        </w:rPr>
        <w:t xml:space="preserve">Fil-klawsola 18, </w:t>
      </w:r>
      <w:r>
        <w:rPr>
          <w:rFonts w:eastAsia="Arial Unicode MS"/>
          <w:sz w:val="24"/>
          <w:szCs w:val="24"/>
          <w:lang w:val="it-IT" w:eastAsia="ko-KR"/>
        </w:rPr>
        <w:t>f</w:t>
      </w:r>
      <w:r w:rsidRPr="00027023">
        <w:rPr>
          <w:rFonts w:eastAsia="Arial Unicode MS"/>
          <w:sz w:val="24"/>
          <w:szCs w:val="24"/>
          <w:lang w:val="it-IT" w:eastAsia="ko-KR"/>
        </w:rPr>
        <w:t>is</w:t>
      </w:r>
      <w:r>
        <w:rPr>
          <w:rFonts w:eastAsia="Arial Unicode MS"/>
          <w:sz w:val="24"/>
          <w:szCs w:val="24"/>
          <w:lang w:val="it-IT" w:eastAsia="ko-KR"/>
        </w:rPr>
        <w:t>-</w:t>
      </w:r>
      <w:r w:rsidRPr="00027023">
        <w:rPr>
          <w:rFonts w:eastAsia="Arial Unicode MS"/>
          <w:sz w:val="24"/>
          <w:szCs w:val="24"/>
          <w:lang w:val="it-IT" w:eastAsia="ko-KR"/>
        </w:rPr>
        <w:t>subartikolu (</w:t>
      </w:r>
      <w:r>
        <w:rPr>
          <w:rFonts w:eastAsia="Arial Unicode MS"/>
          <w:sz w:val="24"/>
          <w:szCs w:val="24"/>
          <w:lang w:val="it-IT" w:eastAsia="ko-KR"/>
        </w:rPr>
        <w:t>7</w:t>
      </w:r>
      <w:r w:rsidRPr="00027023">
        <w:rPr>
          <w:rFonts w:eastAsia="Arial Unicode MS"/>
          <w:sz w:val="24"/>
          <w:szCs w:val="24"/>
          <w:lang w:val="it-IT" w:eastAsia="ko-KR"/>
        </w:rPr>
        <w:t xml:space="preserve">) </w:t>
      </w:r>
      <w:r>
        <w:rPr>
          <w:rFonts w:eastAsia="Arial Unicode MS"/>
          <w:sz w:val="24"/>
          <w:szCs w:val="24"/>
          <w:lang w:val="it-IT" w:eastAsia="ko-KR"/>
        </w:rPr>
        <w:t xml:space="preserve">tal-artikolu 15 tiegħu </w:t>
      </w:r>
      <w:r w:rsidRPr="00027023">
        <w:rPr>
          <w:rFonts w:eastAsia="Arial Unicode MS"/>
          <w:sz w:val="24"/>
          <w:szCs w:val="24"/>
          <w:lang w:val="it-IT" w:eastAsia="ko-KR"/>
        </w:rPr>
        <w:t>fit-test Malti</w:t>
      </w:r>
      <w:r>
        <w:rPr>
          <w:rFonts w:eastAsia="Arial Unicode MS"/>
          <w:sz w:val="24"/>
          <w:szCs w:val="24"/>
          <w:lang w:val="it-IT" w:eastAsia="ko-KR"/>
        </w:rPr>
        <w:t xml:space="preserve"> l-kliem “regolaturi kompetenti ta’ infrastruttura” għandhom jiġu sostitwiti bil-kliem “regolaturi kompetenti ta’ utilitajiet”.</w:t>
      </w:r>
    </w:p>
    <w:p w:rsidR="00297BC8" w:rsidRPr="00297BC8" w:rsidRDefault="00297BC8" w:rsidP="00297BC8">
      <w:pPr>
        <w:pStyle w:val="Heading4"/>
        <w:rPr>
          <w:rFonts w:ascii="Times New Roman" w:hAnsi="Times New Roman" w:cs="Times New Roman"/>
          <w:i w:val="0"/>
          <w:color w:val="auto"/>
          <w:sz w:val="24"/>
          <w:szCs w:val="24"/>
          <w:u w:val="single"/>
        </w:rPr>
      </w:pPr>
      <w:r w:rsidRPr="00297BC8">
        <w:rPr>
          <w:rFonts w:ascii="Times New Roman" w:hAnsi="Times New Roman" w:cs="Times New Roman"/>
          <w:i w:val="0"/>
          <w:color w:val="auto"/>
          <w:sz w:val="24"/>
          <w:szCs w:val="24"/>
          <w:u w:val="single"/>
        </w:rPr>
        <w:lastRenderedPageBreak/>
        <w:t xml:space="preserve">Clause </w:t>
      </w:r>
      <w:r w:rsidRPr="00297BC8">
        <w:rPr>
          <w:rFonts w:ascii="Times New Roman" w:hAnsi="Times New Roman" w:cs="Times New Roman"/>
          <w:i w:val="0"/>
          <w:color w:val="auto"/>
          <w:sz w:val="24"/>
          <w:szCs w:val="24"/>
          <w:u w:val="single"/>
          <w:lang w:val="mt-MT"/>
        </w:rPr>
        <w:t>18</w:t>
      </w:r>
    </w:p>
    <w:p w:rsidR="00297BC8" w:rsidRPr="00027023" w:rsidRDefault="00297BC8" w:rsidP="00297BC8">
      <w:pPr>
        <w:jc w:val="both"/>
        <w:rPr>
          <w:rFonts w:eastAsia="Arial Unicode MS"/>
          <w:sz w:val="24"/>
          <w:szCs w:val="24"/>
          <w:lang w:eastAsia="ko-KR"/>
        </w:rPr>
      </w:pPr>
    </w:p>
    <w:p w:rsidR="00297BC8" w:rsidRPr="00297BC8" w:rsidRDefault="00297BC8" w:rsidP="00134105">
      <w:pPr>
        <w:ind w:firstLine="720"/>
        <w:jc w:val="both"/>
        <w:rPr>
          <w:rFonts w:eastAsia="Arial Unicode MS"/>
          <w:sz w:val="24"/>
          <w:szCs w:val="24"/>
          <w:lang w:val="mt-MT" w:eastAsia="ko-KR"/>
        </w:rPr>
      </w:pPr>
      <w:r>
        <w:rPr>
          <w:rFonts w:eastAsia="Arial Unicode MS"/>
          <w:sz w:val="24"/>
          <w:szCs w:val="24"/>
          <w:lang w:val="mt-MT" w:eastAsia="ko-KR"/>
        </w:rPr>
        <w:t>In Cl</w:t>
      </w:r>
      <w:r w:rsidR="00796035">
        <w:rPr>
          <w:rFonts w:eastAsia="Arial Unicode MS"/>
          <w:sz w:val="24"/>
          <w:szCs w:val="24"/>
          <w:lang w:val="mt-MT" w:eastAsia="ko-KR"/>
        </w:rPr>
        <w:t>a</w:t>
      </w:r>
      <w:r>
        <w:rPr>
          <w:rFonts w:eastAsia="Arial Unicode MS"/>
          <w:sz w:val="24"/>
          <w:szCs w:val="24"/>
          <w:lang w:val="mt-MT" w:eastAsia="ko-KR"/>
        </w:rPr>
        <w:t xml:space="preserve">use 18, </w:t>
      </w:r>
      <w:r w:rsidRPr="00297BC8">
        <w:rPr>
          <w:rFonts w:eastAsia="Arial Unicode MS"/>
          <w:sz w:val="24"/>
          <w:szCs w:val="24"/>
          <w:lang w:eastAsia="ko-KR"/>
        </w:rPr>
        <w:t>sub</w:t>
      </w:r>
      <w:r w:rsidRPr="00297BC8">
        <w:rPr>
          <w:rFonts w:eastAsia="Arial Unicode MS"/>
          <w:sz w:val="24"/>
          <w:szCs w:val="24"/>
          <w:lang w:val="mt-MT" w:eastAsia="ko-KR"/>
        </w:rPr>
        <w:t>-</w:t>
      </w:r>
      <w:r w:rsidRPr="00297BC8">
        <w:rPr>
          <w:rFonts w:eastAsia="Arial Unicode MS"/>
          <w:sz w:val="24"/>
          <w:szCs w:val="24"/>
          <w:lang w:eastAsia="ko-KR"/>
        </w:rPr>
        <w:t>article (</w:t>
      </w:r>
      <w:r>
        <w:rPr>
          <w:rFonts w:eastAsia="Arial Unicode MS"/>
          <w:sz w:val="24"/>
          <w:szCs w:val="24"/>
          <w:lang w:val="mt-MT" w:eastAsia="ko-KR"/>
        </w:rPr>
        <w:t>7</w:t>
      </w:r>
      <w:r w:rsidRPr="00297BC8">
        <w:rPr>
          <w:rFonts w:eastAsia="Arial Unicode MS"/>
          <w:sz w:val="24"/>
          <w:szCs w:val="24"/>
          <w:lang w:eastAsia="ko-KR"/>
        </w:rPr>
        <w:t xml:space="preserve">) of article </w:t>
      </w:r>
      <w:r>
        <w:rPr>
          <w:rFonts w:eastAsia="Arial Unicode MS"/>
          <w:sz w:val="24"/>
          <w:szCs w:val="24"/>
          <w:lang w:val="mt-MT" w:eastAsia="ko-KR"/>
        </w:rPr>
        <w:t>15 in the Maltese text the word</w:t>
      </w:r>
      <w:r w:rsidR="00796035">
        <w:rPr>
          <w:rFonts w:eastAsia="Arial Unicode MS"/>
          <w:sz w:val="24"/>
          <w:szCs w:val="24"/>
          <w:lang w:val="mt-MT" w:eastAsia="ko-KR"/>
        </w:rPr>
        <w:t>s</w:t>
      </w:r>
      <w:r>
        <w:rPr>
          <w:rFonts w:eastAsia="Arial Unicode MS"/>
          <w:sz w:val="24"/>
          <w:szCs w:val="24"/>
          <w:lang w:val="mt-MT" w:eastAsia="ko-KR"/>
        </w:rPr>
        <w:t xml:space="preserve"> “</w:t>
      </w:r>
      <w:r w:rsidR="00796035">
        <w:rPr>
          <w:rFonts w:eastAsia="Arial Unicode MS"/>
          <w:sz w:val="24"/>
          <w:szCs w:val="24"/>
          <w:lang w:val="it-IT" w:eastAsia="ko-KR"/>
        </w:rPr>
        <w:t>regolaturi kompetenti ta’ infrastruttura</w:t>
      </w:r>
      <w:r>
        <w:rPr>
          <w:rFonts w:eastAsia="Arial Unicode MS"/>
          <w:sz w:val="24"/>
          <w:szCs w:val="24"/>
          <w:lang w:val="mt-MT" w:eastAsia="ko-KR"/>
        </w:rPr>
        <w:t>” shall be substituted with the word “</w:t>
      </w:r>
      <w:r w:rsidR="00796035">
        <w:rPr>
          <w:rFonts w:eastAsia="Arial Unicode MS"/>
          <w:sz w:val="24"/>
          <w:szCs w:val="24"/>
          <w:lang w:val="it-IT" w:eastAsia="ko-KR"/>
        </w:rPr>
        <w:t>regolaturi kompetenti ta’ utilitajiet</w:t>
      </w:r>
      <w:r w:rsidR="00796035">
        <w:rPr>
          <w:rFonts w:eastAsia="Arial Unicode MS"/>
          <w:sz w:val="24"/>
          <w:szCs w:val="24"/>
          <w:lang w:val="mt-MT" w:eastAsia="ko-KR"/>
        </w:rPr>
        <w:t>”.</w:t>
      </w:r>
    </w:p>
    <w:p w:rsidR="00027023" w:rsidRDefault="00027023" w:rsidP="00296B7F">
      <w:pPr>
        <w:pStyle w:val="BodyText"/>
        <w:rPr>
          <w:rFonts w:ascii="Times New Roman" w:hAnsi="Times New Roman"/>
          <w:szCs w:val="24"/>
          <w:lang w:val="mt-MT"/>
        </w:rPr>
      </w:pPr>
    </w:p>
    <w:p w:rsidR="00134105" w:rsidRDefault="00134105" w:rsidP="00296B7F">
      <w:pPr>
        <w:pStyle w:val="BodyText"/>
        <w:rPr>
          <w:rFonts w:ascii="Times New Roman" w:hAnsi="Times New Roman"/>
          <w:szCs w:val="24"/>
          <w:lang w:val="mt-MT"/>
        </w:rPr>
      </w:pPr>
    </w:p>
    <w:p w:rsidR="00796035" w:rsidRDefault="00796035" w:rsidP="00796035">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“D”:</w:t>
      </w:r>
    </w:p>
    <w:p w:rsidR="00796035" w:rsidRDefault="00796035" w:rsidP="00796035">
      <w:pPr>
        <w:spacing w:line="240" w:lineRule="atLeast"/>
        <w:jc w:val="both"/>
        <w:rPr>
          <w:szCs w:val="24"/>
          <w:lang w:val="it-IT"/>
        </w:rPr>
      </w:pPr>
    </w:p>
    <w:p w:rsidR="00796035" w:rsidRPr="00E1114F" w:rsidRDefault="00796035" w:rsidP="00796035">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796035" w:rsidRDefault="00796035" w:rsidP="00796035">
      <w:pPr>
        <w:jc w:val="both"/>
        <w:rPr>
          <w:sz w:val="24"/>
          <w:szCs w:val="24"/>
          <w:lang w:val="mt-MT"/>
        </w:rPr>
      </w:pPr>
    </w:p>
    <w:p w:rsidR="00796035" w:rsidRDefault="00796035" w:rsidP="00796035">
      <w:pPr>
        <w:jc w:val="both"/>
        <w:rPr>
          <w:rFonts w:eastAsia="Arial Unicode MS"/>
          <w:sz w:val="24"/>
          <w:szCs w:val="24"/>
          <w:lang w:val="it-IT" w:eastAsia="ko-KR"/>
        </w:rPr>
      </w:pPr>
      <w:r w:rsidRPr="00027023">
        <w:rPr>
          <w:rFonts w:eastAsia="Arial Unicode MS"/>
          <w:sz w:val="24"/>
          <w:szCs w:val="24"/>
          <w:lang w:val="it-IT" w:eastAsia="ko-KR"/>
        </w:rPr>
        <w:t xml:space="preserve">Fil-klawsola 18, </w:t>
      </w:r>
      <w:r>
        <w:rPr>
          <w:rFonts w:eastAsia="Arial Unicode MS"/>
          <w:sz w:val="24"/>
          <w:szCs w:val="24"/>
          <w:lang w:val="it-IT" w:eastAsia="ko-KR"/>
        </w:rPr>
        <w:t>l-artikolu 16 tiegħu għandu jiġi emendat kif ġej:</w:t>
      </w:r>
    </w:p>
    <w:p w:rsidR="00796035" w:rsidRPr="00E1114F" w:rsidRDefault="00796035" w:rsidP="00796035">
      <w:pPr>
        <w:jc w:val="both"/>
        <w:rPr>
          <w:sz w:val="24"/>
          <w:szCs w:val="24"/>
          <w:lang w:val="mt-MT"/>
        </w:rPr>
      </w:pPr>
    </w:p>
    <w:p w:rsidR="00796035" w:rsidRDefault="00796035" w:rsidP="006007B5">
      <w:pPr>
        <w:pStyle w:val="ListParagraph"/>
        <w:numPr>
          <w:ilvl w:val="0"/>
          <w:numId w:val="11"/>
        </w:numPr>
        <w:spacing w:after="0"/>
        <w:jc w:val="both"/>
        <w:rPr>
          <w:rFonts w:ascii="Times New Roman" w:eastAsia="Arial Unicode MS" w:hAnsi="Times New Roman"/>
          <w:sz w:val="24"/>
          <w:szCs w:val="24"/>
          <w:lang w:val="it-IT" w:eastAsia="ko-KR"/>
        </w:rPr>
      </w:pPr>
      <w:r w:rsidRPr="006007B5">
        <w:rPr>
          <w:rFonts w:ascii="Times New Roman" w:eastAsia="Arial Unicode MS" w:hAnsi="Times New Roman"/>
          <w:sz w:val="24"/>
          <w:szCs w:val="24"/>
          <w:lang w:val="it-IT" w:eastAsia="ko-KR"/>
        </w:rPr>
        <w:t>fit-test Malti fis-subartikolu (2) il-kliem “regolaturi kompetenti tal-infrastruttura” għandhom jiġu sostitwiti bil-k</w:t>
      </w:r>
      <w:r w:rsidR="004526CD">
        <w:rPr>
          <w:rFonts w:ascii="Times New Roman" w:eastAsia="Arial Unicode MS" w:hAnsi="Times New Roman"/>
          <w:sz w:val="24"/>
          <w:szCs w:val="24"/>
          <w:lang w:val="it-IT" w:eastAsia="ko-KR"/>
        </w:rPr>
        <w:t xml:space="preserve">liem “regolaturi kompetenti ta’ </w:t>
      </w:r>
      <w:r w:rsidRPr="006007B5">
        <w:rPr>
          <w:rFonts w:ascii="Times New Roman" w:eastAsia="Arial Unicode MS" w:hAnsi="Times New Roman"/>
          <w:sz w:val="24"/>
          <w:szCs w:val="24"/>
          <w:lang w:val="it-IT" w:eastAsia="ko-KR"/>
        </w:rPr>
        <w:t>utilitajiet”;</w:t>
      </w:r>
    </w:p>
    <w:p w:rsidR="006007B5" w:rsidRPr="006007B5" w:rsidRDefault="006007B5" w:rsidP="006007B5">
      <w:pPr>
        <w:ind w:left="720"/>
        <w:jc w:val="both"/>
        <w:rPr>
          <w:rFonts w:eastAsia="Arial Unicode MS"/>
          <w:sz w:val="24"/>
          <w:szCs w:val="24"/>
          <w:lang w:val="it-IT" w:eastAsia="ko-KR"/>
        </w:rPr>
      </w:pPr>
    </w:p>
    <w:p w:rsidR="00796035" w:rsidRDefault="00796035" w:rsidP="00796035">
      <w:pPr>
        <w:pStyle w:val="ListParagraph"/>
        <w:numPr>
          <w:ilvl w:val="0"/>
          <w:numId w:val="11"/>
        </w:numPr>
        <w:jc w:val="both"/>
        <w:rPr>
          <w:rFonts w:ascii="Times New Roman" w:eastAsia="Arial Unicode MS" w:hAnsi="Times New Roman"/>
          <w:sz w:val="24"/>
          <w:szCs w:val="24"/>
          <w:lang w:val="it-IT" w:eastAsia="ko-KR"/>
        </w:rPr>
      </w:pPr>
      <w:r w:rsidRPr="006007B5">
        <w:rPr>
          <w:rFonts w:ascii="Times New Roman" w:eastAsia="Arial Unicode MS" w:hAnsi="Times New Roman"/>
          <w:sz w:val="24"/>
          <w:szCs w:val="24"/>
          <w:lang w:val="it-IT" w:eastAsia="ko-KR"/>
        </w:rPr>
        <w:t>il-proviso għas-subartikolu (3) għandu jitneħħa;</w:t>
      </w:r>
      <w:r w:rsidR="00134105" w:rsidRPr="006007B5">
        <w:rPr>
          <w:rFonts w:ascii="Times New Roman" w:eastAsia="Arial Unicode MS" w:hAnsi="Times New Roman"/>
          <w:sz w:val="24"/>
          <w:szCs w:val="24"/>
          <w:lang w:val="it-IT" w:eastAsia="ko-KR"/>
        </w:rPr>
        <w:t xml:space="preserve"> u</w:t>
      </w:r>
    </w:p>
    <w:p w:rsidR="006007B5" w:rsidRPr="006007B5" w:rsidRDefault="006007B5" w:rsidP="006007B5">
      <w:pPr>
        <w:pStyle w:val="ListParagraph"/>
        <w:rPr>
          <w:rFonts w:ascii="Times New Roman" w:eastAsia="Arial Unicode MS" w:hAnsi="Times New Roman"/>
          <w:sz w:val="24"/>
          <w:szCs w:val="24"/>
          <w:lang w:val="it-IT" w:eastAsia="ko-KR"/>
        </w:rPr>
      </w:pPr>
    </w:p>
    <w:p w:rsidR="00796035" w:rsidRPr="006007B5" w:rsidRDefault="00796035" w:rsidP="00796035">
      <w:pPr>
        <w:pStyle w:val="ListParagraph"/>
        <w:numPr>
          <w:ilvl w:val="0"/>
          <w:numId w:val="11"/>
        </w:numPr>
        <w:jc w:val="both"/>
        <w:rPr>
          <w:rFonts w:ascii="Times New Roman" w:eastAsia="Arial Unicode MS" w:hAnsi="Times New Roman"/>
          <w:sz w:val="24"/>
          <w:szCs w:val="24"/>
          <w:lang w:val="it-IT" w:eastAsia="ko-KR"/>
        </w:rPr>
      </w:pPr>
      <w:r w:rsidRPr="006007B5">
        <w:rPr>
          <w:rFonts w:ascii="Times New Roman" w:eastAsia="Arial Unicode MS" w:hAnsi="Times New Roman"/>
          <w:sz w:val="24"/>
          <w:szCs w:val="24"/>
          <w:lang w:val="it-IT" w:eastAsia="ko-KR"/>
        </w:rPr>
        <w:t>fit-test Malti fis-subartikolu (5) il-kliem “regolaturi kompetenti ta</w:t>
      </w:r>
      <w:r w:rsidR="004526CD">
        <w:rPr>
          <w:rFonts w:ascii="Times New Roman" w:eastAsia="Arial Unicode MS" w:hAnsi="Times New Roman"/>
          <w:sz w:val="24"/>
          <w:szCs w:val="24"/>
          <w:lang w:val="it-IT" w:eastAsia="ko-KR"/>
        </w:rPr>
        <w:t>l-</w:t>
      </w:r>
      <w:r w:rsidRPr="006007B5">
        <w:rPr>
          <w:rFonts w:ascii="Times New Roman" w:eastAsia="Arial Unicode MS" w:hAnsi="Times New Roman"/>
          <w:sz w:val="24"/>
          <w:szCs w:val="24"/>
          <w:lang w:val="it-IT" w:eastAsia="ko-KR"/>
        </w:rPr>
        <w:t>infrastruttura” għandhom jiġu sostitwiti bil-k</w:t>
      </w:r>
      <w:r w:rsidR="004526CD">
        <w:rPr>
          <w:rFonts w:ascii="Times New Roman" w:eastAsia="Arial Unicode MS" w:hAnsi="Times New Roman"/>
          <w:sz w:val="24"/>
          <w:szCs w:val="24"/>
          <w:lang w:val="it-IT" w:eastAsia="ko-KR"/>
        </w:rPr>
        <w:t xml:space="preserve">liem “regolaturi kompetenti ta’ </w:t>
      </w:r>
      <w:r w:rsidRPr="006007B5">
        <w:rPr>
          <w:rFonts w:ascii="Times New Roman" w:eastAsia="Arial Unicode MS" w:hAnsi="Times New Roman"/>
          <w:sz w:val="24"/>
          <w:szCs w:val="24"/>
          <w:lang w:val="it-IT" w:eastAsia="ko-KR"/>
        </w:rPr>
        <w:t>utilitajiet”.</w:t>
      </w:r>
    </w:p>
    <w:p w:rsidR="00796035" w:rsidRPr="00297BC8" w:rsidRDefault="00796035" w:rsidP="00796035">
      <w:pPr>
        <w:pStyle w:val="Heading4"/>
        <w:rPr>
          <w:rFonts w:ascii="Times New Roman" w:hAnsi="Times New Roman" w:cs="Times New Roman"/>
          <w:i w:val="0"/>
          <w:color w:val="auto"/>
          <w:sz w:val="24"/>
          <w:szCs w:val="24"/>
          <w:u w:val="single"/>
        </w:rPr>
      </w:pPr>
      <w:r w:rsidRPr="00297BC8">
        <w:rPr>
          <w:rFonts w:ascii="Times New Roman" w:hAnsi="Times New Roman" w:cs="Times New Roman"/>
          <w:i w:val="0"/>
          <w:color w:val="auto"/>
          <w:sz w:val="24"/>
          <w:szCs w:val="24"/>
          <w:u w:val="single"/>
        </w:rPr>
        <w:t xml:space="preserve">Clause </w:t>
      </w:r>
      <w:r w:rsidRPr="00297BC8">
        <w:rPr>
          <w:rFonts w:ascii="Times New Roman" w:hAnsi="Times New Roman" w:cs="Times New Roman"/>
          <w:i w:val="0"/>
          <w:color w:val="auto"/>
          <w:sz w:val="24"/>
          <w:szCs w:val="24"/>
          <w:u w:val="single"/>
          <w:lang w:val="mt-MT"/>
        </w:rPr>
        <w:t>18</w:t>
      </w:r>
    </w:p>
    <w:p w:rsidR="00796035" w:rsidRPr="00027023" w:rsidRDefault="00796035" w:rsidP="00796035">
      <w:pPr>
        <w:jc w:val="both"/>
        <w:rPr>
          <w:rFonts w:eastAsia="Arial Unicode MS"/>
          <w:sz w:val="24"/>
          <w:szCs w:val="24"/>
          <w:lang w:eastAsia="ko-KR"/>
        </w:rPr>
      </w:pPr>
    </w:p>
    <w:p w:rsidR="00796035" w:rsidRDefault="00796035" w:rsidP="00796035">
      <w:pPr>
        <w:jc w:val="both"/>
        <w:rPr>
          <w:rFonts w:eastAsia="Arial Unicode MS"/>
          <w:sz w:val="24"/>
          <w:szCs w:val="24"/>
          <w:lang w:val="mt-MT" w:eastAsia="ko-KR"/>
        </w:rPr>
      </w:pPr>
      <w:r w:rsidRPr="00027023">
        <w:rPr>
          <w:rFonts w:eastAsia="Arial Unicode MS"/>
          <w:sz w:val="24"/>
          <w:szCs w:val="24"/>
          <w:lang w:eastAsia="ko-KR"/>
        </w:rPr>
        <w:tab/>
        <w:t xml:space="preserve">In Clause </w:t>
      </w:r>
      <w:r w:rsidRPr="00027023">
        <w:rPr>
          <w:rFonts w:eastAsia="Arial Unicode MS"/>
          <w:sz w:val="24"/>
          <w:szCs w:val="24"/>
          <w:lang w:val="mt-MT" w:eastAsia="ko-KR"/>
        </w:rPr>
        <w:t>18</w:t>
      </w:r>
      <w:r w:rsidRPr="00027023">
        <w:rPr>
          <w:rFonts w:eastAsia="Arial Unicode MS"/>
          <w:sz w:val="24"/>
          <w:szCs w:val="24"/>
          <w:lang w:eastAsia="ko-KR"/>
        </w:rPr>
        <w:t>,</w:t>
      </w:r>
      <w:r>
        <w:rPr>
          <w:rFonts w:eastAsia="Arial Unicode MS"/>
          <w:sz w:val="24"/>
          <w:szCs w:val="24"/>
          <w:lang w:val="mt-MT" w:eastAsia="ko-KR"/>
        </w:rPr>
        <w:t xml:space="preserve"> article 16 thereof shall be amended as follows:</w:t>
      </w:r>
    </w:p>
    <w:p w:rsidR="00796035" w:rsidRDefault="00796035" w:rsidP="00796035">
      <w:pPr>
        <w:jc w:val="both"/>
        <w:rPr>
          <w:rFonts w:eastAsia="Arial Unicode MS"/>
          <w:sz w:val="24"/>
          <w:szCs w:val="24"/>
          <w:lang w:val="mt-MT" w:eastAsia="ko-KR"/>
        </w:rPr>
      </w:pPr>
    </w:p>
    <w:p w:rsidR="00796035" w:rsidRPr="004526CD" w:rsidRDefault="00796035" w:rsidP="004526CD">
      <w:pPr>
        <w:pStyle w:val="ListParagraph"/>
        <w:numPr>
          <w:ilvl w:val="0"/>
          <w:numId w:val="13"/>
        </w:numPr>
        <w:spacing w:after="0"/>
        <w:ind w:left="1418" w:hanging="709"/>
        <w:jc w:val="both"/>
        <w:rPr>
          <w:rFonts w:ascii="Times New Roman" w:eastAsia="Arial Unicode MS" w:hAnsi="Times New Roman"/>
          <w:sz w:val="24"/>
          <w:szCs w:val="24"/>
          <w:lang w:val="mt-MT" w:eastAsia="ko-KR"/>
        </w:rPr>
      </w:pPr>
      <w:r w:rsidRPr="00796035">
        <w:rPr>
          <w:rFonts w:ascii="Times New Roman" w:eastAsia="Arial Unicode MS" w:hAnsi="Times New Roman"/>
          <w:sz w:val="24"/>
          <w:szCs w:val="24"/>
          <w:lang w:val="mt-MT" w:eastAsia="ko-KR"/>
        </w:rPr>
        <w:t xml:space="preserve">in the Maltese text </w:t>
      </w:r>
      <w:r>
        <w:rPr>
          <w:rFonts w:ascii="Times New Roman" w:eastAsia="Arial Unicode MS" w:hAnsi="Times New Roman"/>
          <w:sz w:val="24"/>
          <w:szCs w:val="24"/>
          <w:lang w:val="mt-MT" w:eastAsia="ko-KR"/>
        </w:rPr>
        <w:t>i</w:t>
      </w:r>
      <w:r w:rsidRPr="00796035">
        <w:rPr>
          <w:rFonts w:ascii="Times New Roman" w:eastAsia="Arial Unicode MS" w:hAnsi="Times New Roman"/>
          <w:sz w:val="24"/>
          <w:szCs w:val="24"/>
          <w:lang w:val="mt-MT" w:eastAsia="ko-KR"/>
        </w:rPr>
        <w:t xml:space="preserve">n </w:t>
      </w:r>
      <w:r w:rsidRPr="00796035">
        <w:rPr>
          <w:rFonts w:ascii="Times New Roman" w:eastAsia="Arial Unicode MS" w:hAnsi="Times New Roman"/>
          <w:sz w:val="24"/>
          <w:szCs w:val="24"/>
          <w:lang w:eastAsia="ko-KR"/>
        </w:rPr>
        <w:t>sub</w:t>
      </w:r>
      <w:r w:rsidRPr="00796035">
        <w:rPr>
          <w:rFonts w:ascii="Times New Roman" w:eastAsia="Arial Unicode MS" w:hAnsi="Times New Roman"/>
          <w:sz w:val="24"/>
          <w:szCs w:val="24"/>
          <w:lang w:val="mt-MT" w:eastAsia="ko-KR"/>
        </w:rPr>
        <w:t>-</w:t>
      </w:r>
      <w:r w:rsidRPr="00796035">
        <w:rPr>
          <w:rFonts w:ascii="Times New Roman" w:eastAsia="Arial Unicode MS" w:hAnsi="Times New Roman"/>
          <w:sz w:val="24"/>
          <w:szCs w:val="24"/>
          <w:lang w:eastAsia="ko-KR"/>
        </w:rPr>
        <w:t>article (</w:t>
      </w:r>
      <w:r>
        <w:rPr>
          <w:rFonts w:ascii="Times New Roman" w:eastAsia="Arial Unicode MS" w:hAnsi="Times New Roman"/>
          <w:sz w:val="24"/>
          <w:szCs w:val="24"/>
          <w:lang w:val="mt-MT" w:eastAsia="ko-KR"/>
        </w:rPr>
        <w:t>2</w:t>
      </w:r>
      <w:r w:rsidRPr="00796035">
        <w:rPr>
          <w:rFonts w:ascii="Times New Roman" w:eastAsia="Arial Unicode MS" w:hAnsi="Times New Roman"/>
          <w:sz w:val="24"/>
          <w:szCs w:val="24"/>
          <w:lang w:eastAsia="ko-KR"/>
        </w:rPr>
        <w:t xml:space="preserve">) </w:t>
      </w:r>
      <w:r w:rsidRPr="00796035">
        <w:rPr>
          <w:rFonts w:ascii="Times New Roman" w:eastAsia="Arial Unicode MS" w:hAnsi="Times New Roman"/>
          <w:sz w:val="24"/>
          <w:szCs w:val="24"/>
          <w:lang w:val="mt-MT" w:eastAsia="ko-KR"/>
        </w:rPr>
        <w:t>the words “</w:t>
      </w:r>
      <w:r w:rsidRPr="00796035">
        <w:rPr>
          <w:rFonts w:ascii="Times New Roman" w:eastAsia="Arial Unicode MS" w:hAnsi="Times New Roman"/>
          <w:sz w:val="24"/>
          <w:szCs w:val="24"/>
          <w:lang w:val="it-IT" w:eastAsia="ko-KR"/>
        </w:rPr>
        <w:t>regolaturi kompetenti ta</w:t>
      </w:r>
      <w:r>
        <w:rPr>
          <w:rFonts w:ascii="Times New Roman" w:eastAsia="Arial Unicode MS" w:hAnsi="Times New Roman"/>
          <w:sz w:val="24"/>
          <w:szCs w:val="24"/>
          <w:lang w:val="it-IT" w:eastAsia="ko-KR"/>
        </w:rPr>
        <w:t>l-</w:t>
      </w:r>
      <w:r w:rsidRPr="00796035">
        <w:rPr>
          <w:rFonts w:ascii="Times New Roman" w:eastAsia="Arial Unicode MS" w:hAnsi="Times New Roman"/>
          <w:sz w:val="24"/>
          <w:szCs w:val="24"/>
          <w:lang w:val="it-IT" w:eastAsia="ko-KR"/>
        </w:rPr>
        <w:t>infrastruttura</w:t>
      </w:r>
      <w:r w:rsidRPr="00796035">
        <w:rPr>
          <w:rFonts w:ascii="Times New Roman" w:eastAsia="Arial Unicode MS" w:hAnsi="Times New Roman"/>
          <w:sz w:val="24"/>
          <w:szCs w:val="24"/>
          <w:lang w:val="mt-MT" w:eastAsia="ko-KR"/>
        </w:rPr>
        <w:t>” shall be substituted with the word</w:t>
      </w:r>
      <w:r>
        <w:rPr>
          <w:rFonts w:ascii="Times New Roman" w:eastAsia="Arial Unicode MS" w:hAnsi="Times New Roman"/>
          <w:sz w:val="24"/>
          <w:szCs w:val="24"/>
          <w:lang w:val="mt-MT" w:eastAsia="ko-KR"/>
        </w:rPr>
        <w:t>s</w:t>
      </w:r>
      <w:r w:rsidRPr="00796035">
        <w:rPr>
          <w:rFonts w:ascii="Times New Roman" w:eastAsia="Arial Unicode MS" w:hAnsi="Times New Roman"/>
          <w:sz w:val="24"/>
          <w:szCs w:val="24"/>
          <w:lang w:val="mt-MT" w:eastAsia="ko-KR"/>
        </w:rPr>
        <w:t xml:space="preserve"> “</w:t>
      </w:r>
      <w:r w:rsidRPr="00796035">
        <w:rPr>
          <w:rFonts w:ascii="Times New Roman" w:eastAsia="Arial Unicode MS" w:hAnsi="Times New Roman"/>
          <w:sz w:val="24"/>
          <w:szCs w:val="24"/>
          <w:lang w:val="it-IT" w:eastAsia="ko-KR"/>
        </w:rPr>
        <w:t>regolaturi kompetenti ta</w:t>
      </w:r>
      <w:r w:rsidR="004526CD">
        <w:rPr>
          <w:rFonts w:ascii="Times New Roman" w:eastAsia="Arial Unicode MS" w:hAnsi="Times New Roman"/>
          <w:sz w:val="24"/>
          <w:szCs w:val="24"/>
          <w:lang w:val="it-IT" w:eastAsia="ko-KR"/>
        </w:rPr>
        <w:t xml:space="preserve">’ </w:t>
      </w:r>
      <w:r w:rsidRPr="004526CD">
        <w:rPr>
          <w:rFonts w:ascii="Times New Roman" w:eastAsia="Arial Unicode MS" w:hAnsi="Times New Roman"/>
          <w:sz w:val="24"/>
          <w:szCs w:val="24"/>
          <w:lang w:val="it-IT" w:eastAsia="ko-KR"/>
        </w:rPr>
        <w:t>utilitajiet</w:t>
      </w:r>
      <w:r w:rsidRPr="004526CD">
        <w:rPr>
          <w:rFonts w:ascii="Times New Roman" w:eastAsia="Arial Unicode MS" w:hAnsi="Times New Roman"/>
          <w:sz w:val="24"/>
          <w:szCs w:val="24"/>
          <w:lang w:val="mt-MT" w:eastAsia="ko-KR"/>
        </w:rPr>
        <w:t>”;</w:t>
      </w:r>
    </w:p>
    <w:p w:rsidR="006007B5" w:rsidRPr="006007B5" w:rsidRDefault="006007B5" w:rsidP="006007B5">
      <w:pPr>
        <w:ind w:left="1418" w:hanging="709"/>
        <w:jc w:val="both"/>
        <w:rPr>
          <w:rFonts w:eastAsia="Arial Unicode MS"/>
          <w:sz w:val="24"/>
          <w:szCs w:val="24"/>
          <w:lang w:val="mt-MT" w:eastAsia="ko-KR"/>
        </w:rPr>
      </w:pPr>
    </w:p>
    <w:p w:rsidR="00796035" w:rsidRDefault="00796035" w:rsidP="006007B5">
      <w:pPr>
        <w:pStyle w:val="ListParagraph"/>
        <w:numPr>
          <w:ilvl w:val="0"/>
          <w:numId w:val="13"/>
        </w:numPr>
        <w:spacing w:after="0"/>
        <w:ind w:left="1418" w:hanging="709"/>
        <w:jc w:val="both"/>
        <w:rPr>
          <w:rFonts w:ascii="Times New Roman" w:eastAsia="Arial Unicode MS" w:hAnsi="Times New Roman"/>
          <w:sz w:val="24"/>
          <w:szCs w:val="24"/>
          <w:lang w:val="mt-MT" w:eastAsia="ko-KR"/>
        </w:rPr>
      </w:pPr>
      <w:r>
        <w:rPr>
          <w:rFonts w:ascii="Times New Roman" w:eastAsia="Arial Unicode MS" w:hAnsi="Times New Roman"/>
          <w:sz w:val="24"/>
          <w:szCs w:val="24"/>
          <w:lang w:val="mt-MT" w:eastAsia="ko-KR"/>
        </w:rPr>
        <w:t>the proviso to sub-article (3) shall be deleted;</w:t>
      </w:r>
      <w:r w:rsidR="006007B5">
        <w:rPr>
          <w:rFonts w:ascii="Times New Roman" w:eastAsia="Arial Unicode MS" w:hAnsi="Times New Roman"/>
          <w:sz w:val="24"/>
          <w:szCs w:val="24"/>
          <w:lang w:val="mt-MT" w:eastAsia="ko-KR"/>
        </w:rPr>
        <w:t xml:space="preserve"> and</w:t>
      </w:r>
    </w:p>
    <w:p w:rsidR="006007B5" w:rsidRPr="006007B5" w:rsidRDefault="006007B5" w:rsidP="006007B5">
      <w:pPr>
        <w:ind w:left="1418" w:hanging="709"/>
        <w:jc w:val="both"/>
        <w:rPr>
          <w:rFonts w:eastAsia="Arial Unicode MS"/>
          <w:sz w:val="24"/>
          <w:szCs w:val="24"/>
          <w:lang w:val="mt-MT" w:eastAsia="ko-KR"/>
        </w:rPr>
      </w:pPr>
    </w:p>
    <w:p w:rsidR="00796035" w:rsidRPr="004526CD" w:rsidRDefault="00796035" w:rsidP="004526CD">
      <w:pPr>
        <w:pStyle w:val="ListParagraph"/>
        <w:numPr>
          <w:ilvl w:val="0"/>
          <w:numId w:val="13"/>
        </w:numPr>
        <w:ind w:left="1418" w:hanging="709"/>
        <w:jc w:val="both"/>
        <w:rPr>
          <w:rFonts w:ascii="Times New Roman" w:eastAsia="Arial Unicode MS" w:hAnsi="Times New Roman"/>
          <w:sz w:val="24"/>
          <w:szCs w:val="24"/>
          <w:lang w:val="mt-MT" w:eastAsia="ko-KR"/>
        </w:rPr>
      </w:pPr>
      <w:r w:rsidRPr="00796035">
        <w:rPr>
          <w:rFonts w:ascii="Times New Roman" w:eastAsia="Arial Unicode MS" w:hAnsi="Times New Roman"/>
          <w:sz w:val="24"/>
          <w:szCs w:val="24"/>
          <w:lang w:val="mt-MT" w:eastAsia="ko-KR"/>
        </w:rPr>
        <w:t xml:space="preserve">in the Maltese text </w:t>
      </w:r>
      <w:r>
        <w:rPr>
          <w:rFonts w:ascii="Times New Roman" w:eastAsia="Arial Unicode MS" w:hAnsi="Times New Roman"/>
          <w:sz w:val="24"/>
          <w:szCs w:val="24"/>
          <w:lang w:val="mt-MT" w:eastAsia="ko-KR"/>
        </w:rPr>
        <w:t>i</w:t>
      </w:r>
      <w:r w:rsidRPr="00796035">
        <w:rPr>
          <w:rFonts w:ascii="Times New Roman" w:eastAsia="Arial Unicode MS" w:hAnsi="Times New Roman"/>
          <w:sz w:val="24"/>
          <w:szCs w:val="24"/>
          <w:lang w:val="mt-MT" w:eastAsia="ko-KR"/>
        </w:rPr>
        <w:t xml:space="preserve">n </w:t>
      </w:r>
      <w:r w:rsidRPr="00796035">
        <w:rPr>
          <w:rFonts w:ascii="Times New Roman" w:eastAsia="Arial Unicode MS" w:hAnsi="Times New Roman"/>
          <w:sz w:val="24"/>
          <w:szCs w:val="24"/>
          <w:lang w:eastAsia="ko-KR"/>
        </w:rPr>
        <w:t>sub</w:t>
      </w:r>
      <w:r w:rsidRPr="00796035">
        <w:rPr>
          <w:rFonts w:ascii="Times New Roman" w:eastAsia="Arial Unicode MS" w:hAnsi="Times New Roman"/>
          <w:sz w:val="24"/>
          <w:szCs w:val="24"/>
          <w:lang w:val="mt-MT" w:eastAsia="ko-KR"/>
        </w:rPr>
        <w:t>-</w:t>
      </w:r>
      <w:r w:rsidRPr="00796035">
        <w:rPr>
          <w:rFonts w:ascii="Times New Roman" w:eastAsia="Arial Unicode MS" w:hAnsi="Times New Roman"/>
          <w:sz w:val="24"/>
          <w:szCs w:val="24"/>
          <w:lang w:eastAsia="ko-KR"/>
        </w:rPr>
        <w:t>article (</w:t>
      </w:r>
      <w:r>
        <w:rPr>
          <w:rFonts w:ascii="Times New Roman" w:eastAsia="Arial Unicode MS" w:hAnsi="Times New Roman"/>
          <w:sz w:val="24"/>
          <w:szCs w:val="24"/>
          <w:lang w:val="mt-MT" w:eastAsia="ko-KR"/>
        </w:rPr>
        <w:t>5</w:t>
      </w:r>
      <w:r w:rsidRPr="00796035">
        <w:rPr>
          <w:rFonts w:ascii="Times New Roman" w:eastAsia="Arial Unicode MS" w:hAnsi="Times New Roman"/>
          <w:sz w:val="24"/>
          <w:szCs w:val="24"/>
          <w:lang w:eastAsia="ko-KR"/>
        </w:rPr>
        <w:t xml:space="preserve">) </w:t>
      </w:r>
      <w:r w:rsidRPr="00796035">
        <w:rPr>
          <w:rFonts w:ascii="Times New Roman" w:eastAsia="Arial Unicode MS" w:hAnsi="Times New Roman"/>
          <w:sz w:val="24"/>
          <w:szCs w:val="24"/>
          <w:lang w:val="mt-MT" w:eastAsia="ko-KR"/>
        </w:rPr>
        <w:t>the words “</w:t>
      </w:r>
      <w:r w:rsidRPr="00796035">
        <w:rPr>
          <w:rFonts w:ascii="Times New Roman" w:eastAsia="Arial Unicode MS" w:hAnsi="Times New Roman"/>
          <w:sz w:val="24"/>
          <w:szCs w:val="24"/>
          <w:lang w:val="it-IT" w:eastAsia="ko-KR"/>
        </w:rPr>
        <w:t>regolaturi kompetenti ta</w:t>
      </w:r>
      <w:r w:rsidR="004526CD">
        <w:rPr>
          <w:rFonts w:ascii="Times New Roman" w:eastAsia="Arial Unicode MS" w:hAnsi="Times New Roman"/>
          <w:sz w:val="24"/>
          <w:szCs w:val="24"/>
          <w:lang w:val="it-IT" w:eastAsia="ko-KR"/>
        </w:rPr>
        <w:t>l-</w:t>
      </w:r>
      <w:r w:rsidRPr="00796035">
        <w:rPr>
          <w:rFonts w:ascii="Times New Roman" w:eastAsia="Arial Unicode MS" w:hAnsi="Times New Roman"/>
          <w:sz w:val="24"/>
          <w:szCs w:val="24"/>
          <w:lang w:val="it-IT" w:eastAsia="ko-KR"/>
        </w:rPr>
        <w:t>infrastruttura</w:t>
      </w:r>
      <w:r w:rsidRPr="00796035">
        <w:rPr>
          <w:rFonts w:ascii="Times New Roman" w:eastAsia="Arial Unicode MS" w:hAnsi="Times New Roman"/>
          <w:sz w:val="24"/>
          <w:szCs w:val="24"/>
          <w:lang w:val="mt-MT" w:eastAsia="ko-KR"/>
        </w:rPr>
        <w:t>” shall be substituted with the word</w:t>
      </w:r>
      <w:r>
        <w:rPr>
          <w:rFonts w:ascii="Times New Roman" w:eastAsia="Arial Unicode MS" w:hAnsi="Times New Roman"/>
          <w:sz w:val="24"/>
          <w:szCs w:val="24"/>
          <w:lang w:val="mt-MT" w:eastAsia="ko-KR"/>
        </w:rPr>
        <w:t>s</w:t>
      </w:r>
      <w:r w:rsidRPr="00796035">
        <w:rPr>
          <w:rFonts w:ascii="Times New Roman" w:eastAsia="Arial Unicode MS" w:hAnsi="Times New Roman"/>
          <w:sz w:val="24"/>
          <w:szCs w:val="24"/>
          <w:lang w:val="mt-MT" w:eastAsia="ko-KR"/>
        </w:rPr>
        <w:t xml:space="preserve"> “</w:t>
      </w:r>
      <w:r w:rsidRPr="00796035">
        <w:rPr>
          <w:rFonts w:ascii="Times New Roman" w:eastAsia="Arial Unicode MS" w:hAnsi="Times New Roman"/>
          <w:sz w:val="24"/>
          <w:szCs w:val="24"/>
          <w:lang w:val="it-IT" w:eastAsia="ko-KR"/>
        </w:rPr>
        <w:t>regolaturi kompetenti ta</w:t>
      </w:r>
      <w:r w:rsidR="004526CD">
        <w:rPr>
          <w:rFonts w:ascii="Times New Roman" w:eastAsia="Arial Unicode MS" w:hAnsi="Times New Roman"/>
          <w:sz w:val="24"/>
          <w:szCs w:val="24"/>
          <w:lang w:val="it-IT" w:eastAsia="ko-KR"/>
        </w:rPr>
        <w:t xml:space="preserve">’ </w:t>
      </w:r>
      <w:r w:rsidRPr="004526CD">
        <w:rPr>
          <w:rFonts w:ascii="Times New Roman" w:eastAsia="Arial Unicode MS" w:hAnsi="Times New Roman"/>
          <w:sz w:val="24"/>
          <w:szCs w:val="24"/>
          <w:lang w:val="it-IT" w:eastAsia="ko-KR"/>
        </w:rPr>
        <w:t>utilitajiet</w:t>
      </w:r>
      <w:r w:rsidRPr="004526CD">
        <w:rPr>
          <w:rFonts w:ascii="Times New Roman" w:eastAsia="Arial Unicode MS" w:hAnsi="Times New Roman"/>
          <w:sz w:val="24"/>
          <w:szCs w:val="24"/>
          <w:lang w:val="mt-MT" w:eastAsia="ko-KR"/>
        </w:rPr>
        <w:t>”.</w:t>
      </w:r>
    </w:p>
    <w:p w:rsidR="00796035" w:rsidRDefault="00796035" w:rsidP="00796035">
      <w:pPr>
        <w:pStyle w:val="ListParagraph"/>
        <w:ind w:left="1080"/>
        <w:jc w:val="both"/>
        <w:rPr>
          <w:rFonts w:ascii="Times New Roman" w:eastAsia="Arial Unicode MS" w:hAnsi="Times New Roman"/>
          <w:sz w:val="24"/>
          <w:szCs w:val="24"/>
          <w:lang w:val="mt-MT" w:eastAsia="ko-KR"/>
        </w:rPr>
      </w:pPr>
    </w:p>
    <w:p w:rsidR="000B08F0" w:rsidRDefault="000B08F0" w:rsidP="000B08F0">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“E”:</w:t>
      </w:r>
    </w:p>
    <w:p w:rsidR="000B08F0" w:rsidRDefault="000B08F0" w:rsidP="000B08F0">
      <w:pPr>
        <w:spacing w:line="240" w:lineRule="atLeast"/>
        <w:jc w:val="both"/>
        <w:rPr>
          <w:szCs w:val="24"/>
          <w:lang w:val="it-IT"/>
        </w:rPr>
      </w:pPr>
    </w:p>
    <w:p w:rsidR="000B08F0" w:rsidRPr="00E1114F" w:rsidRDefault="000B08F0" w:rsidP="000B08F0">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0B08F0" w:rsidRDefault="000B08F0" w:rsidP="000B08F0">
      <w:pPr>
        <w:jc w:val="both"/>
        <w:rPr>
          <w:sz w:val="24"/>
          <w:szCs w:val="24"/>
          <w:lang w:val="mt-MT"/>
        </w:rPr>
      </w:pPr>
    </w:p>
    <w:p w:rsidR="000B08F0" w:rsidRDefault="000B08F0" w:rsidP="000B08F0">
      <w:pPr>
        <w:jc w:val="both"/>
        <w:rPr>
          <w:rFonts w:eastAsia="Arial Unicode MS"/>
          <w:sz w:val="24"/>
          <w:szCs w:val="24"/>
          <w:lang w:val="it-IT" w:eastAsia="ko-KR"/>
        </w:rPr>
      </w:pPr>
      <w:r w:rsidRPr="00027023">
        <w:rPr>
          <w:rFonts w:eastAsia="Arial Unicode MS"/>
          <w:sz w:val="24"/>
          <w:szCs w:val="24"/>
          <w:lang w:val="it-IT" w:eastAsia="ko-KR"/>
        </w:rPr>
        <w:t xml:space="preserve">Fil-klawsola 18, </w:t>
      </w:r>
      <w:r>
        <w:rPr>
          <w:rFonts w:eastAsia="Arial Unicode MS"/>
          <w:sz w:val="24"/>
          <w:szCs w:val="24"/>
          <w:lang w:val="it-IT" w:eastAsia="ko-KR"/>
        </w:rPr>
        <w:t>l-artikolu 17 tiegħu għandu jiġi emendat kif ġej:</w:t>
      </w:r>
    </w:p>
    <w:p w:rsidR="000B08F0" w:rsidRPr="00E1114F" w:rsidRDefault="000B08F0" w:rsidP="000B08F0">
      <w:pPr>
        <w:jc w:val="both"/>
        <w:rPr>
          <w:sz w:val="24"/>
          <w:szCs w:val="24"/>
          <w:lang w:val="mt-MT"/>
        </w:rPr>
      </w:pPr>
    </w:p>
    <w:p w:rsidR="000B08F0" w:rsidRDefault="000B08F0" w:rsidP="006007B5">
      <w:pPr>
        <w:pStyle w:val="ListParagraph"/>
        <w:numPr>
          <w:ilvl w:val="0"/>
          <w:numId w:val="14"/>
        </w:numPr>
        <w:spacing w:after="0"/>
        <w:jc w:val="both"/>
        <w:rPr>
          <w:rFonts w:ascii="Times New Roman" w:eastAsia="Arial Unicode MS" w:hAnsi="Times New Roman"/>
          <w:sz w:val="24"/>
          <w:szCs w:val="24"/>
          <w:lang w:val="it-IT" w:eastAsia="ko-KR"/>
        </w:rPr>
      </w:pPr>
      <w:r w:rsidRPr="000B08F0">
        <w:rPr>
          <w:rFonts w:ascii="Times New Roman" w:eastAsia="Arial Unicode MS" w:hAnsi="Times New Roman"/>
          <w:sz w:val="24"/>
          <w:szCs w:val="24"/>
          <w:lang w:val="it-IT" w:eastAsia="ko-KR"/>
        </w:rPr>
        <w:lastRenderedPageBreak/>
        <w:t>fis-subartikolu (</w:t>
      </w:r>
      <w:r>
        <w:rPr>
          <w:rFonts w:ascii="Times New Roman" w:eastAsia="Arial Unicode MS" w:hAnsi="Times New Roman"/>
          <w:sz w:val="24"/>
          <w:szCs w:val="24"/>
          <w:lang w:val="it-IT" w:eastAsia="ko-KR"/>
        </w:rPr>
        <w:t>5</w:t>
      </w:r>
      <w:r w:rsidRPr="000B08F0">
        <w:rPr>
          <w:rFonts w:ascii="Times New Roman" w:eastAsia="Arial Unicode MS" w:hAnsi="Times New Roman"/>
          <w:sz w:val="24"/>
          <w:szCs w:val="24"/>
          <w:lang w:val="it-IT" w:eastAsia="ko-KR"/>
        </w:rPr>
        <w:t>) il-kliem “</w:t>
      </w:r>
      <w:r>
        <w:rPr>
          <w:rFonts w:ascii="Times New Roman" w:eastAsia="Arial Unicode MS" w:hAnsi="Times New Roman"/>
          <w:sz w:val="24"/>
          <w:szCs w:val="24"/>
          <w:lang w:val="it-IT" w:eastAsia="ko-KR"/>
        </w:rPr>
        <w:t>tista’ fi żmien għ</w:t>
      </w:r>
      <w:r w:rsidR="00134105">
        <w:rPr>
          <w:rFonts w:ascii="Times New Roman" w:eastAsia="Arial Unicode MS" w:hAnsi="Times New Roman"/>
          <w:sz w:val="24"/>
          <w:szCs w:val="24"/>
          <w:lang w:val="it-IT" w:eastAsia="ko-KR"/>
        </w:rPr>
        <w:t>o</w:t>
      </w:r>
      <w:r>
        <w:rPr>
          <w:rFonts w:ascii="Times New Roman" w:eastAsia="Arial Unicode MS" w:hAnsi="Times New Roman"/>
          <w:sz w:val="24"/>
          <w:szCs w:val="24"/>
          <w:lang w:val="it-IT" w:eastAsia="ko-KR"/>
        </w:rPr>
        <w:t>xrin jum minn meta jiskadu l-erbatax-il jum imsemmija hawn qabel”</w:t>
      </w:r>
      <w:r>
        <w:rPr>
          <w:rFonts w:ascii="Times New Roman" w:eastAsia="Arial Unicode MS" w:hAnsi="Times New Roman"/>
          <w:sz w:val="24"/>
          <w:szCs w:val="24"/>
          <w:lang w:val="mt-MT" w:eastAsia="ko-KR"/>
        </w:rPr>
        <w:t xml:space="preserve"> </w:t>
      </w:r>
      <w:r w:rsidRPr="000B08F0">
        <w:rPr>
          <w:rFonts w:ascii="Times New Roman" w:eastAsia="Arial Unicode MS" w:hAnsi="Times New Roman"/>
          <w:sz w:val="24"/>
          <w:szCs w:val="24"/>
          <w:lang w:val="it-IT" w:eastAsia="ko-KR"/>
        </w:rPr>
        <w:t>għandhom jiġu sostitwiti bil-kliem “</w:t>
      </w:r>
      <w:r>
        <w:rPr>
          <w:rFonts w:ascii="Times New Roman" w:eastAsia="Arial Unicode MS" w:hAnsi="Times New Roman"/>
          <w:sz w:val="24"/>
          <w:szCs w:val="24"/>
          <w:lang w:val="it-IT" w:eastAsia="ko-KR"/>
        </w:rPr>
        <w:t>tista’ minn meta jiskadu l-erbatax-il jum imsemmija hawn qabel</w:t>
      </w:r>
      <w:r w:rsidRPr="000B08F0">
        <w:rPr>
          <w:rFonts w:ascii="Times New Roman" w:eastAsia="Arial Unicode MS" w:hAnsi="Times New Roman"/>
          <w:sz w:val="24"/>
          <w:szCs w:val="24"/>
          <w:lang w:val="it-IT" w:eastAsia="ko-KR"/>
        </w:rPr>
        <w:t>”;</w:t>
      </w:r>
      <w:r w:rsidR="006007B5">
        <w:rPr>
          <w:rFonts w:ascii="Times New Roman" w:eastAsia="Arial Unicode MS" w:hAnsi="Times New Roman"/>
          <w:sz w:val="24"/>
          <w:szCs w:val="24"/>
          <w:lang w:val="it-IT" w:eastAsia="ko-KR"/>
        </w:rPr>
        <w:t xml:space="preserve"> u</w:t>
      </w:r>
    </w:p>
    <w:p w:rsidR="006007B5" w:rsidRPr="006007B5" w:rsidRDefault="006007B5" w:rsidP="006007B5">
      <w:pPr>
        <w:ind w:left="720"/>
        <w:jc w:val="both"/>
        <w:rPr>
          <w:rFonts w:eastAsia="Arial Unicode MS"/>
          <w:sz w:val="24"/>
          <w:szCs w:val="24"/>
          <w:lang w:val="it-IT" w:eastAsia="ko-KR"/>
        </w:rPr>
      </w:pPr>
    </w:p>
    <w:p w:rsidR="000B08F0" w:rsidRPr="000B08F0" w:rsidRDefault="000B08F0" w:rsidP="000B08F0">
      <w:pPr>
        <w:pStyle w:val="ListParagraph"/>
        <w:numPr>
          <w:ilvl w:val="0"/>
          <w:numId w:val="14"/>
        </w:numPr>
        <w:jc w:val="both"/>
        <w:rPr>
          <w:rFonts w:ascii="Times New Roman" w:eastAsia="Arial Unicode MS" w:hAnsi="Times New Roman"/>
          <w:sz w:val="24"/>
          <w:szCs w:val="24"/>
          <w:lang w:val="it-IT" w:eastAsia="ko-KR"/>
        </w:rPr>
      </w:pPr>
      <w:r w:rsidRPr="000B08F0">
        <w:rPr>
          <w:rFonts w:ascii="Times New Roman" w:eastAsia="Arial Unicode MS" w:hAnsi="Times New Roman"/>
          <w:sz w:val="24"/>
          <w:szCs w:val="24"/>
          <w:lang w:val="it-IT" w:eastAsia="ko-KR"/>
        </w:rPr>
        <w:t>fis-subartikolu (</w:t>
      </w:r>
      <w:r>
        <w:rPr>
          <w:rFonts w:ascii="Times New Roman" w:eastAsia="Arial Unicode MS" w:hAnsi="Times New Roman"/>
          <w:sz w:val="24"/>
          <w:szCs w:val="24"/>
          <w:lang w:val="it-IT" w:eastAsia="ko-KR"/>
        </w:rPr>
        <w:t>6</w:t>
      </w:r>
      <w:r w:rsidRPr="000B08F0">
        <w:rPr>
          <w:rFonts w:ascii="Times New Roman" w:eastAsia="Arial Unicode MS" w:hAnsi="Times New Roman"/>
          <w:sz w:val="24"/>
          <w:szCs w:val="24"/>
          <w:lang w:val="it-IT" w:eastAsia="ko-KR"/>
        </w:rPr>
        <w:t xml:space="preserve">) fit-test Malti il-kliem “regolaturi kompetenti ta’ infrastruttura” għandhom jiġu sostitwiti bil-kliem “regolaturi kompetenti </w:t>
      </w:r>
      <w:r>
        <w:rPr>
          <w:rFonts w:ascii="Times New Roman" w:eastAsia="Arial Unicode MS" w:hAnsi="Times New Roman"/>
          <w:sz w:val="24"/>
          <w:szCs w:val="24"/>
          <w:lang w:val="it-IT" w:eastAsia="ko-KR"/>
        </w:rPr>
        <w:t xml:space="preserve">ta’ </w:t>
      </w:r>
      <w:r w:rsidRPr="000B08F0">
        <w:rPr>
          <w:rFonts w:ascii="Times New Roman" w:eastAsia="Arial Unicode MS" w:hAnsi="Times New Roman"/>
          <w:sz w:val="24"/>
          <w:szCs w:val="24"/>
          <w:lang w:val="it-IT" w:eastAsia="ko-KR"/>
        </w:rPr>
        <w:t>utilitajiet”.</w:t>
      </w:r>
    </w:p>
    <w:p w:rsidR="000B08F0" w:rsidRPr="00297BC8" w:rsidRDefault="000B08F0" w:rsidP="000B08F0">
      <w:pPr>
        <w:pStyle w:val="Heading4"/>
        <w:rPr>
          <w:rFonts w:ascii="Times New Roman" w:hAnsi="Times New Roman" w:cs="Times New Roman"/>
          <w:i w:val="0"/>
          <w:color w:val="auto"/>
          <w:sz w:val="24"/>
          <w:szCs w:val="24"/>
          <w:u w:val="single"/>
        </w:rPr>
      </w:pPr>
      <w:r w:rsidRPr="00297BC8">
        <w:rPr>
          <w:rFonts w:ascii="Times New Roman" w:hAnsi="Times New Roman" w:cs="Times New Roman"/>
          <w:i w:val="0"/>
          <w:color w:val="auto"/>
          <w:sz w:val="24"/>
          <w:szCs w:val="24"/>
          <w:u w:val="single"/>
        </w:rPr>
        <w:t xml:space="preserve">Clause </w:t>
      </w:r>
      <w:r w:rsidRPr="00297BC8">
        <w:rPr>
          <w:rFonts w:ascii="Times New Roman" w:hAnsi="Times New Roman" w:cs="Times New Roman"/>
          <w:i w:val="0"/>
          <w:color w:val="auto"/>
          <w:sz w:val="24"/>
          <w:szCs w:val="24"/>
          <w:u w:val="single"/>
          <w:lang w:val="mt-MT"/>
        </w:rPr>
        <w:t>18</w:t>
      </w:r>
    </w:p>
    <w:p w:rsidR="000B08F0" w:rsidRPr="00027023" w:rsidRDefault="000B08F0" w:rsidP="000B08F0">
      <w:pPr>
        <w:jc w:val="both"/>
        <w:rPr>
          <w:rFonts w:eastAsia="Arial Unicode MS"/>
          <w:sz w:val="24"/>
          <w:szCs w:val="24"/>
          <w:lang w:eastAsia="ko-KR"/>
        </w:rPr>
      </w:pPr>
    </w:p>
    <w:p w:rsidR="000B08F0" w:rsidRDefault="000B08F0" w:rsidP="000B08F0">
      <w:pPr>
        <w:jc w:val="both"/>
        <w:rPr>
          <w:rFonts w:eastAsia="Arial Unicode MS"/>
          <w:sz w:val="24"/>
          <w:szCs w:val="24"/>
          <w:lang w:val="mt-MT" w:eastAsia="ko-KR"/>
        </w:rPr>
      </w:pPr>
      <w:r w:rsidRPr="00027023">
        <w:rPr>
          <w:rFonts w:eastAsia="Arial Unicode MS"/>
          <w:sz w:val="24"/>
          <w:szCs w:val="24"/>
          <w:lang w:eastAsia="ko-KR"/>
        </w:rPr>
        <w:tab/>
        <w:t xml:space="preserve">In Clause </w:t>
      </w:r>
      <w:r w:rsidRPr="00027023">
        <w:rPr>
          <w:rFonts w:eastAsia="Arial Unicode MS"/>
          <w:sz w:val="24"/>
          <w:szCs w:val="24"/>
          <w:lang w:val="mt-MT" w:eastAsia="ko-KR"/>
        </w:rPr>
        <w:t>18</w:t>
      </w:r>
      <w:r w:rsidRPr="00027023">
        <w:rPr>
          <w:rFonts w:eastAsia="Arial Unicode MS"/>
          <w:sz w:val="24"/>
          <w:szCs w:val="24"/>
          <w:lang w:eastAsia="ko-KR"/>
        </w:rPr>
        <w:t>,</w:t>
      </w:r>
      <w:r>
        <w:rPr>
          <w:rFonts w:eastAsia="Arial Unicode MS"/>
          <w:sz w:val="24"/>
          <w:szCs w:val="24"/>
          <w:lang w:val="mt-MT" w:eastAsia="ko-KR"/>
        </w:rPr>
        <w:t xml:space="preserve"> article 17 thereof shall be amended as follows:</w:t>
      </w:r>
    </w:p>
    <w:p w:rsidR="000B08F0" w:rsidRDefault="000B08F0" w:rsidP="000B08F0">
      <w:pPr>
        <w:jc w:val="both"/>
        <w:rPr>
          <w:rFonts w:eastAsia="Arial Unicode MS"/>
          <w:sz w:val="24"/>
          <w:szCs w:val="24"/>
          <w:lang w:val="mt-MT" w:eastAsia="ko-KR"/>
        </w:rPr>
      </w:pPr>
    </w:p>
    <w:p w:rsidR="000B08F0" w:rsidRDefault="004526CD" w:rsidP="006007B5">
      <w:pPr>
        <w:pStyle w:val="ListParagraph"/>
        <w:numPr>
          <w:ilvl w:val="0"/>
          <w:numId w:val="15"/>
        </w:numPr>
        <w:spacing w:after="0"/>
        <w:jc w:val="both"/>
        <w:rPr>
          <w:rFonts w:ascii="Times New Roman" w:eastAsia="Arial Unicode MS" w:hAnsi="Times New Roman"/>
          <w:sz w:val="24"/>
          <w:szCs w:val="24"/>
          <w:lang w:val="mt-MT" w:eastAsia="ko-KR"/>
        </w:rPr>
      </w:pPr>
      <w:r>
        <w:rPr>
          <w:rFonts w:ascii="Times New Roman" w:eastAsia="Arial Unicode MS" w:hAnsi="Times New Roman"/>
          <w:sz w:val="24"/>
          <w:szCs w:val="24"/>
          <w:lang w:val="mt-MT" w:eastAsia="ko-KR"/>
        </w:rPr>
        <w:t xml:space="preserve">in sub-article (5) </w:t>
      </w:r>
      <w:r w:rsidR="000B08F0" w:rsidRPr="000B08F0">
        <w:rPr>
          <w:rFonts w:ascii="Times New Roman" w:eastAsia="Arial Unicode MS" w:hAnsi="Times New Roman"/>
          <w:sz w:val="24"/>
          <w:szCs w:val="24"/>
          <w:lang w:val="mt-MT" w:eastAsia="ko-KR"/>
        </w:rPr>
        <w:t>the words “</w:t>
      </w:r>
      <w:r w:rsidR="000B08F0">
        <w:rPr>
          <w:rFonts w:ascii="Times New Roman" w:eastAsia="Arial Unicode MS" w:hAnsi="Times New Roman"/>
          <w:sz w:val="24"/>
          <w:szCs w:val="24"/>
          <w:lang w:val="it-IT" w:eastAsia="ko-KR"/>
        </w:rPr>
        <w:t xml:space="preserve">may within twenty days of the lapse of the aforesaid fourteen days” </w:t>
      </w:r>
      <w:r w:rsidR="000B08F0" w:rsidRPr="000B08F0">
        <w:rPr>
          <w:rFonts w:ascii="Times New Roman" w:eastAsia="Arial Unicode MS" w:hAnsi="Times New Roman"/>
          <w:sz w:val="24"/>
          <w:szCs w:val="24"/>
          <w:lang w:val="mt-MT" w:eastAsia="ko-KR"/>
        </w:rPr>
        <w:t>shall be substituted with the words “</w:t>
      </w:r>
      <w:r w:rsidR="000B08F0">
        <w:rPr>
          <w:rFonts w:ascii="Times New Roman" w:eastAsia="Arial Unicode MS" w:hAnsi="Times New Roman"/>
          <w:sz w:val="24"/>
          <w:szCs w:val="24"/>
          <w:lang w:val="it-IT" w:eastAsia="ko-KR"/>
        </w:rPr>
        <w:t>may on the lapse of the aforesaid fourteen days</w:t>
      </w:r>
      <w:r w:rsidR="000B08F0" w:rsidRPr="000B08F0">
        <w:rPr>
          <w:rFonts w:ascii="Times New Roman" w:eastAsia="Arial Unicode MS" w:hAnsi="Times New Roman"/>
          <w:sz w:val="24"/>
          <w:szCs w:val="24"/>
          <w:lang w:val="mt-MT" w:eastAsia="ko-KR"/>
        </w:rPr>
        <w:t>”;</w:t>
      </w:r>
      <w:r w:rsidR="000B08F0">
        <w:rPr>
          <w:rFonts w:ascii="Times New Roman" w:eastAsia="Arial Unicode MS" w:hAnsi="Times New Roman"/>
          <w:sz w:val="24"/>
          <w:szCs w:val="24"/>
          <w:lang w:val="mt-MT" w:eastAsia="ko-KR"/>
        </w:rPr>
        <w:t xml:space="preserve"> and</w:t>
      </w:r>
    </w:p>
    <w:p w:rsidR="006007B5" w:rsidRPr="006007B5" w:rsidRDefault="006007B5" w:rsidP="006007B5">
      <w:pPr>
        <w:ind w:left="720"/>
        <w:jc w:val="both"/>
        <w:rPr>
          <w:rFonts w:eastAsia="Arial Unicode MS"/>
          <w:sz w:val="24"/>
          <w:szCs w:val="24"/>
          <w:lang w:val="mt-MT" w:eastAsia="ko-KR"/>
        </w:rPr>
      </w:pPr>
    </w:p>
    <w:p w:rsidR="000B08F0" w:rsidRDefault="000B08F0" w:rsidP="000B08F0">
      <w:pPr>
        <w:pStyle w:val="ListParagraph"/>
        <w:numPr>
          <w:ilvl w:val="0"/>
          <w:numId w:val="15"/>
        </w:numPr>
        <w:jc w:val="both"/>
        <w:rPr>
          <w:rFonts w:ascii="Times New Roman" w:eastAsia="Arial Unicode MS" w:hAnsi="Times New Roman"/>
          <w:sz w:val="24"/>
          <w:szCs w:val="24"/>
          <w:lang w:val="mt-MT" w:eastAsia="ko-KR"/>
        </w:rPr>
      </w:pPr>
      <w:r>
        <w:rPr>
          <w:rFonts w:ascii="Times New Roman" w:eastAsia="Arial Unicode MS" w:hAnsi="Times New Roman"/>
          <w:sz w:val="24"/>
          <w:szCs w:val="24"/>
          <w:lang w:val="mt-MT" w:eastAsia="ko-KR"/>
        </w:rPr>
        <w:t>i</w:t>
      </w:r>
      <w:r w:rsidRPr="00796035">
        <w:rPr>
          <w:rFonts w:ascii="Times New Roman" w:eastAsia="Arial Unicode MS" w:hAnsi="Times New Roman"/>
          <w:sz w:val="24"/>
          <w:szCs w:val="24"/>
          <w:lang w:val="mt-MT" w:eastAsia="ko-KR"/>
        </w:rPr>
        <w:t xml:space="preserve">n </w:t>
      </w:r>
      <w:r w:rsidRPr="00796035">
        <w:rPr>
          <w:rFonts w:ascii="Times New Roman" w:eastAsia="Arial Unicode MS" w:hAnsi="Times New Roman"/>
          <w:sz w:val="24"/>
          <w:szCs w:val="24"/>
          <w:lang w:eastAsia="ko-KR"/>
        </w:rPr>
        <w:t>sub</w:t>
      </w:r>
      <w:r w:rsidRPr="00796035">
        <w:rPr>
          <w:rFonts w:ascii="Times New Roman" w:eastAsia="Arial Unicode MS" w:hAnsi="Times New Roman"/>
          <w:sz w:val="24"/>
          <w:szCs w:val="24"/>
          <w:lang w:val="mt-MT" w:eastAsia="ko-KR"/>
        </w:rPr>
        <w:t>-</w:t>
      </w:r>
      <w:r w:rsidRPr="00796035">
        <w:rPr>
          <w:rFonts w:ascii="Times New Roman" w:eastAsia="Arial Unicode MS" w:hAnsi="Times New Roman"/>
          <w:sz w:val="24"/>
          <w:szCs w:val="24"/>
          <w:lang w:eastAsia="ko-KR"/>
        </w:rPr>
        <w:t>article (</w:t>
      </w:r>
      <w:r>
        <w:rPr>
          <w:rFonts w:ascii="Times New Roman" w:eastAsia="Arial Unicode MS" w:hAnsi="Times New Roman"/>
          <w:sz w:val="24"/>
          <w:szCs w:val="24"/>
          <w:lang w:val="mt-MT" w:eastAsia="ko-KR"/>
        </w:rPr>
        <w:t>6</w:t>
      </w:r>
      <w:r w:rsidRPr="00796035">
        <w:rPr>
          <w:rFonts w:ascii="Times New Roman" w:eastAsia="Arial Unicode MS" w:hAnsi="Times New Roman"/>
          <w:sz w:val="24"/>
          <w:szCs w:val="24"/>
          <w:lang w:eastAsia="ko-KR"/>
        </w:rPr>
        <w:t xml:space="preserve">) </w:t>
      </w:r>
      <w:r w:rsidRPr="00796035">
        <w:rPr>
          <w:rFonts w:ascii="Times New Roman" w:eastAsia="Arial Unicode MS" w:hAnsi="Times New Roman"/>
          <w:sz w:val="24"/>
          <w:szCs w:val="24"/>
          <w:lang w:val="mt-MT" w:eastAsia="ko-KR"/>
        </w:rPr>
        <w:t>in the Maltese text the words “</w:t>
      </w:r>
      <w:r w:rsidRPr="00796035">
        <w:rPr>
          <w:rFonts w:ascii="Times New Roman" w:eastAsia="Arial Unicode MS" w:hAnsi="Times New Roman"/>
          <w:sz w:val="24"/>
          <w:szCs w:val="24"/>
          <w:lang w:val="it-IT" w:eastAsia="ko-KR"/>
        </w:rPr>
        <w:t>regolaturi kompetenti ta</w:t>
      </w:r>
      <w:r>
        <w:rPr>
          <w:rFonts w:ascii="Times New Roman" w:eastAsia="Arial Unicode MS" w:hAnsi="Times New Roman"/>
          <w:sz w:val="24"/>
          <w:szCs w:val="24"/>
          <w:lang w:val="it-IT" w:eastAsia="ko-KR"/>
        </w:rPr>
        <w:t xml:space="preserve">’ </w:t>
      </w:r>
      <w:r w:rsidRPr="00796035">
        <w:rPr>
          <w:rFonts w:ascii="Times New Roman" w:eastAsia="Arial Unicode MS" w:hAnsi="Times New Roman"/>
          <w:sz w:val="24"/>
          <w:szCs w:val="24"/>
          <w:lang w:val="it-IT" w:eastAsia="ko-KR"/>
        </w:rPr>
        <w:t>infrastruttura</w:t>
      </w:r>
      <w:r w:rsidRPr="00796035">
        <w:rPr>
          <w:rFonts w:ascii="Times New Roman" w:eastAsia="Arial Unicode MS" w:hAnsi="Times New Roman"/>
          <w:sz w:val="24"/>
          <w:szCs w:val="24"/>
          <w:lang w:val="mt-MT" w:eastAsia="ko-KR"/>
        </w:rPr>
        <w:t>” shall be substituted with the word</w:t>
      </w:r>
      <w:r>
        <w:rPr>
          <w:rFonts w:ascii="Times New Roman" w:eastAsia="Arial Unicode MS" w:hAnsi="Times New Roman"/>
          <w:sz w:val="24"/>
          <w:szCs w:val="24"/>
          <w:lang w:val="mt-MT" w:eastAsia="ko-KR"/>
        </w:rPr>
        <w:t>s</w:t>
      </w:r>
      <w:r w:rsidRPr="00796035">
        <w:rPr>
          <w:rFonts w:ascii="Times New Roman" w:eastAsia="Arial Unicode MS" w:hAnsi="Times New Roman"/>
          <w:sz w:val="24"/>
          <w:szCs w:val="24"/>
          <w:lang w:val="mt-MT" w:eastAsia="ko-KR"/>
        </w:rPr>
        <w:t xml:space="preserve"> “</w:t>
      </w:r>
      <w:r w:rsidRPr="00796035">
        <w:rPr>
          <w:rFonts w:ascii="Times New Roman" w:eastAsia="Arial Unicode MS" w:hAnsi="Times New Roman"/>
          <w:sz w:val="24"/>
          <w:szCs w:val="24"/>
          <w:lang w:val="it-IT" w:eastAsia="ko-KR"/>
        </w:rPr>
        <w:t>regolaturi kompetenti ta</w:t>
      </w:r>
      <w:r>
        <w:rPr>
          <w:rFonts w:ascii="Times New Roman" w:eastAsia="Arial Unicode MS" w:hAnsi="Times New Roman"/>
          <w:sz w:val="24"/>
          <w:szCs w:val="24"/>
          <w:lang w:val="it-IT" w:eastAsia="ko-KR"/>
        </w:rPr>
        <w:t xml:space="preserve">’ </w:t>
      </w:r>
      <w:r w:rsidRPr="00796035">
        <w:rPr>
          <w:rFonts w:ascii="Times New Roman" w:eastAsia="Arial Unicode MS" w:hAnsi="Times New Roman"/>
          <w:sz w:val="24"/>
          <w:szCs w:val="24"/>
          <w:lang w:val="it-IT" w:eastAsia="ko-KR"/>
        </w:rPr>
        <w:t>utilitajiet</w:t>
      </w:r>
      <w:r w:rsidRPr="00796035">
        <w:rPr>
          <w:rFonts w:ascii="Times New Roman" w:eastAsia="Arial Unicode MS" w:hAnsi="Times New Roman"/>
          <w:sz w:val="24"/>
          <w:szCs w:val="24"/>
          <w:lang w:val="mt-MT" w:eastAsia="ko-KR"/>
        </w:rPr>
        <w:t>”</w:t>
      </w:r>
      <w:r>
        <w:rPr>
          <w:rFonts w:ascii="Times New Roman" w:eastAsia="Arial Unicode MS" w:hAnsi="Times New Roman"/>
          <w:sz w:val="24"/>
          <w:szCs w:val="24"/>
          <w:lang w:val="mt-MT" w:eastAsia="ko-KR"/>
        </w:rPr>
        <w:t>.</w:t>
      </w:r>
    </w:p>
    <w:p w:rsidR="000B08F0" w:rsidRDefault="000B08F0" w:rsidP="00796035">
      <w:pPr>
        <w:pStyle w:val="ListParagraph"/>
        <w:ind w:left="1080"/>
        <w:jc w:val="both"/>
        <w:rPr>
          <w:rFonts w:ascii="Times New Roman" w:eastAsia="Arial Unicode MS" w:hAnsi="Times New Roman"/>
          <w:sz w:val="24"/>
          <w:szCs w:val="24"/>
          <w:lang w:val="mt-MT" w:eastAsia="ko-KR"/>
        </w:rPr>
      </w:pPr>
    </w:p>
    <w:p w:rsidR="000B08F0" w:rsidRDefault="000B08F0" w:rsidP="000B08F0">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“F”:</w:t>
      </w:r>
    </w:p>
    <w:p w:rsidR="000B08F0" w:rsidRDefault="000B08F0" w:rsidP="000B08F0">
      <w:pPr>
        <w:spacing w:line="240" w:lineRule="atLeast"/>
        <w:jc w:val="both"/>
        <w:rPr>
          <w:szCs w:val="24"/>
          <w:lang w:val="it-IT"/>
        </w:rPr>
      </w:pPr>
    </w:p>
    <w:p w:rsidR="000B08F0" w:rsidRPr="00E1114F" w:rsidRDefault="000B08F0" w:rsidP="000B08F0">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0B08F0" w:rsidRDefault="000B08F0" w:rsidP="000B08F0">
      <w:pPr>
        <w:jc w:val="both"/>
        <w:rPr>
          <w:sz w:val="24"/>
          <w:szCs w:val="24"/>
          <w:lang w:val="mt-MT"/>
        </w:rPr>
      </w:pPr>
    </w:p>
    <w:p w:rsidR="000B08F0" w:rsidRDefault="000B08F0" w:rsidP="000B08F0">
      <w:pPr>
        <w:jc w:val="both"/>
        <w:rPr>
          <w:rFonts w:eastAsia="Arial Unicode MS"/>
          <w:sz w:val="24"/>
          <w:szCs w:val="24"/>
          <w:lang w:val="it-IT" w:eastAsia="ko-KR"/>
        </w:rPr>
      </w:pPr>
      <w:r w:rsidRPr="00027023">
        <w:rPr>
          <w:rFonts w:eastAsia="Arial Unicode MS"/>
          <w:sz w:val="24"/>
          <w:szCs w:val="24"/>
          <w:lang w:val="it-IT" w:eastAsia="ko-KR"/>
        </w:rPr>
        <w:t xml:space="preserve">Fil-klawsola 18, </w:t>
      </w:r>
      <w:r>
        <w:rPr>
          <w:rFonts w:eastAsia="Arial Unicode MS"/>
          <w:sz w:val="24"/>
          <w:szCs w:val="24"/>
          <w:lang w:val="it-IT" w:eastAsia="ko-KR"/>
        </w:rPr>
        <w:t xml:space="preserve">l-artikolu </w:t>
      </w:r>
      <w:r w:rsidR="00605757">
        <w:rPr>
          <w:rFonts w:eastAsia="Arial Unicode MS"/>
          <w:sz w:val="24"/>
          <w:szCs w:val="24"/>
          <w:lang w:val="it-IT" w:eastAsia="ko-KR"/>
        </w:rPr>
        <w:t>24</w:t>
      </w:r>
      <w:r>
        <w:rPr>
          <w:rFonts w:eastAsia="Arial Unicode MS"/>
          <w:sz w:val="24"/>
          <w:szCs w:val="24"/>
          <w:lang w:val="it-IT" w:eastAsia="ko-KR"/>
        </w:rPr>
        <w:t xml:space="preserve"> tiegħu għandu jiġi emendat kif ġej:</w:t>
      </w:r>
    </w:p>
    <w:p w:rsidR="00605757" w:rsidRPr="00605757" w:rsidRDefault="00605757" w:rsidP="00605757">
      <w:pPr>
        <w:jc w:val="both"/>
        <w:rPr>
          <w:rFonts w:eastAsia="Arial Unicode MS"/>
          <w:lang w:val="mt-MT" w:eastAsia="ko-KR"/>
        </w:rPr>
      </w:pPr>
    </w:p>
    <w:p w:rsidR="00605757" w:rsidRPr="006007B5" w:rsidRDefault="00605757" w:rsidP="006007B5">
      <w:pPr>
        <w:pStyle w:val="ListParagraph"/>
        <w:numPr>
          <w:ilvl w:val="0"/>
          <w:numId w:val="17"/>
        </w:numPr>
        <w:spacing w:after="0" w:line="240" w:lineRule="auto"/>
        <w:ind w:left="1418" w:hanging="709"/>
        <w:jc w:val="both"/>
        <w:rPr>
          <w:rFonts w:ascii="Times New Roman" w:eastAsia="Arial Unicode MS" w:hAnsi="Times New Roman"/>
          <w:sz w:val="24"/>
          <w:szCs w:val="24"/>
          <w:lang w:val="it-IT" w:eastAsia="ko-KR"/>
        </w:rPr>
      </w:pPr>
      <w:r w:rsidRPr="006007B5">
        <w:rPr>
          <w:rFonts w:ascii="Times New Roman" w:eastAsia="Arial Unicode MS" w:hAnsi="Times New Roman"/>
          <w:sz w:val="24"/>
          <w:szCs w:val="24"/>
          <w:lang w:val="it-IT" w:eastAsia="ko-KR"/>
        </w:rPr>
        <w:t>fis-subartikolu (1) il-kliem “li jkun maġistrat jew ex-maġistrat” u “ikun ex-maġistrat” għandhom jiġu sostitwit</w:t>
      </w:r>
      <w:r w:rsidR="00134105" w:rsidRPr="006007B5">
        <w:rPr>
          <w:rFonts w:ascii="Times New Roman" w:eastAsia="Arial Unicode MS" w:hAnsi="Times New Roman"/>
          <w:sz w:val="24"/>
          <w:szCs w:val="24"/>
          <w:lang w:val="it-IT" w:eastAsia="ko-KR"/>
        </w:rPr>
        <w:t>i</w:t>
      </w:r>
      <w:r w:rsidRPr="006007B5">
        <w:rPr>
          <w:rFonts w:ascii="Times New Roman" w:eastAsia="Arial Unicode MS" w:hAnsi="Times New Roman"/>
          <w:sz w:val="24"/>
          <w:szCs w:val="24"/>
          <w:lang w:val="it-IT" w:eastAsia="ko-KR"/>
        </w:rPr>
        <w:t xml:space="preserve"> rispettivament bil-kliem “li jkun imħallef jew ex-imħallef, jew maġistrat jew ex-maġistrat” u “ikun ex-imħallef jew ex-magistrat”;</w:t>
      </w:r>
      <w:r w:rsidR="00134105" w:rsidRPr="006007B5">
        <w:rPr>
          <w:rFonts w:ascii="Times New Roman" w:eastAsia="Arial Unicode MS" w:hAnsi="Times New Roman"/>
          <w:sz w:val="24"/>
          <w:szCs w:val="24"/>
          <w:lang w:val="it-IT" w:eastAsia="ko-KR"/>
        </w:rPr>
        <w:t xml:space="preserve"> u</w:t>
      </w:r>
    </w:p>
    <w:p w:rsidR="00605757" w:rsidRPr="006007B5" w:rsidRDefault="00605757" w:rsidP="006007B5">
      <w:pPr>
        <w:pStyle w:val="ListParagraph"/>
        <w:ind w:left="1418" w:hanging="709"/>
        <w:jc w:val="both"/>
        <w:rPr>
          <w:rFonts w:ascii="Times New Roman" w:eastAsia="Arial Unicode MS" w:hAnsi="Times New Roman"/>
          <w:sz w:val="24"/>
          <w:szCs w:val="24"/>
          <w:lang w:val="it-IT" w:eastAsia="ko-KR"/>
        </w:rPr>
      </w:pPr>
    </w:p>
    <w:p w:rsidR="00605757" w:rsidRPr="006007B5" w:rsidRDefault="00605757" w:rsidP="006007B5">
      <w:pPr>
        <w:pStyle w:val="ListParagraph"/>
        <w:numPr>
          <w:ilvl w:val="0"/>
          <w:numId w:val="17"/>
        </w:numPr>
        <w:spacing w:after="0" w:line="240" w:lineRule="auto"/>
        <w:ind w:left="1418" w:hanging="709"/>
        <w:jc w:val="both"/>
        <w:rPr>
          <w:rFonts w:ascii="Times New Roman" w:eastAsia="Arial Unicode MS" w:hAnsi="Times New Roman"/>
          <w:sz w:val="24"/>
          <w:szCs w:val="24"/>
          <w:lang w:val="it-IT" w:eastAsia="ko-KR"/>
        </w:rPr>
      </w:pPr>
      <w:r w:rsidRPr="006007B5">
        <w:rPr>
          <w:rFonts w:ascii="Times New Roman" w:eastAsia="Arial Unicode MS" w:hAnsi="Times New Roman"/>
          <w:sz w:val="24"/>
          <w:szCs w:val="24"/>
          <w:lang w:val="it-IT" w:eastAsia="ko-KR"/>
        </w:rPr>
        <w:t>fis-subartikolu (4) il-kliem “u dak iż-żmien ta’ kariga ma jistax jiġġedded</w:t>
      </w:r>
      <w:r w:rsidR="004526CD">
        <w:rPr>
          <w:rFonts w:ascii="Times New Roman" w:eastAsia="Arial Unicode MS" w:hAnsi="Times New Roman"/>
          <w:sz w:val="24"/>
          <w:szCs w:val="24"/>
          <w:lang w:val="it-IT" w:eastAsia="ko-KR"/>
        </w:rPr>
        <w:t>.</w:t>
      </w:r>
      <w:r w:rsidRPr="006007B5">
        <w:rPr>
          <w:rFonts w:ascii="Times New Roman" w:eastAsia="Arial Unicode MS" w:hAnsi="Times New Roman"/>
          <w:sz w:val="24"/>
          <w:szCs w:val="24"/>
          <w:lang w:val="it-IT" w:eastAsia="ko-KR"/>
        </w:rPr>
        <w:t xml:space="preserve">” għandu jiġi sostitwit bil-kliem “u dak iż-żmien ta’ kariga jista’ jiġġedded għal żmien wieħed ieħor li ma jeċċedix ħames snin.” </w:t>
      </w:r>
    </w:p>
    <w:p w:rsidR="00605757" w:rsidRPr="00605757" w:rsidRDefault="00605757" w:rsidP="00605757">
      <w:pPr>
        <w:pStyle w:val="Heading4"/>
        <w:rPr>
          <w:rFonts w:ascii="Times New Roman" w:hAnsi="Times New Roman" w:cs="Times New Roman"/>
          <w:i w:val="0"/>
          <w:color w:val="auto"/>
          <w:sz w:val="24"/>
          <w:szCs w:val="24"/>
          <w:u w:val="single"/>
        </w:rPr>
      </w:pPr>
      <w:r w:rsidRPr="00605757">
        <w:rPr>
          <w:rFonts w:ascii="Times New Roman" w:hAnsi="Times New Roman" w:cs="Times New Roman"/>
          <w:i w:val="0"/>
          <w:color w:val="auto"/>
          <w:sz w:val="24"/>
          <w:szCs w:val="24"/>
          <w:u w:val="single"/>
        </w:rPr>
        <w:t xml:space="preserve">Clause </w:t>
      </w:r>
      <w:r w:rsidRPr="00605757">
        <w:rPr>
          <w:rFonts w:ascii="Times New Roman" w:hAnsi="Times New Roman" w:cs="Times New Roman"/>
          <w:i w:val="0"/>
          <w:color w:val="auto"/>
          <w:sz w:val="24"/>
          <w:szCs w:val="24"/>
          <w:u w:val="single"/>
          <w:lang w:val="mt-MT"/>
        </w:rPr>
        <w:t>18</w:t>
      </w:r>
    </w:p>
    <w:p w:rsidR="00605757" w:rsidRPr="00605757" w:rsidRDefault="00605757" w:rsidP="00605757">
      <w:pPr>
        <w:jc w:val="both"/>
        <w:rPr>
          <w:rFonts w:eastAsia="Arial Unicode MS"/>
          <w:lang w:eastAsia="ko-KR"/>
        </w:rPr>
      </w:pPr>
    </w:p>
    <w:p w:rsidR="00605757" w:rsidRPr="00605757" w:rsidRDefault="00605757" w:rsidP="00605757">
      <w:pPr>
        <w:jc w:val="both"/>
        <w:rPr>
          <w:rFonts w:eastAsia="Arial Unicode MS"/>
          <w:sz w:val="24"/>
          <w:szCs w:val="24"/>
          <w:lang w:val="mt-MT" w:eastAsia="ko-KR"/>
        </w:rPr>
      </w:pPr>
      <w:r w:rsidRPr="00605757">
        <w:rPr>
          <w:rFonts w:eastAsia="Arial Unicode MS"/>
          <w:sz w:val="24"/>
          <w:szCs w:val="24"/>
          <w:lang w:eastAsia="ko-KR"/>
        </w:rPr>
        <w:tab/>
        <w:t xml:space="preserve">In Clause </w:t>
      </w:r>
      <w:r w:rsidRPr="00605757">
        <w:rPr>
          <w:rFonts w:eastAsia="Arial Unicode MS"/>
          <w:sz w:val="24"/>
          <w:szCs w:val="24"/>
          <w:lang w:val="mt-MT" w:eastAsia="ko-KR"/>
        </w:rPr>
        <w:t>18</w:t>
      </w:r>
      <w:r w:rsidRPr="00605757">
        <w:rPr>
          <w:rFonts w:eastAsia="Arial Unicode MS"/>
          <w:sz w:val="24"/>
          <w:szCs w:val="24"/>
          <w:lang w:eastAsia="ko-KR"/>
        </w:rPr>
        <w:t xml:space="preserve">, </w:t>
      </w:r>
      <w:r w:rsidRPr="00605757">
        <w:rPr>
          <w:rFonts w:eastAsia="Arial Unicode MS"/>
          <w:sz w:val="24"/>
          <w:szCs w:val="24"/>
          <w:lang w:val="mt-MT" w:eastAsia="ko-KR"/>
        </w:rPr>
        <w:t xml:space="preserve">article 24 thereof shall be amended as follows: </w:t>
      </w:r>
    </w:p>
    <w:p w:rsidR="00605757" w:rsidRPr="00605757" w:rsidRDefault="00605757" w:rsidP="00605757">
      <w:pPr>
        <w:jc w:val="both"/>
        <w:rPr>
          <w:rFonts w:eastAsia="Arial Unicode MS"/>
          <w:lang w:val="mt-MT" w:eastAsia="ko-KR"/>
        </w:rPr>
      </w:pPr>
    </w:p>
    <w:p w:rsidR="00605757" w:rsidRPr="006007B5" w:rsidRDefault="00605757" w:rsidP="006007B5">
      <w:pPr>
        <w:pStyle w:val="ListParagraph"/>
        <w:numPr>
          <w:ilvl w:val="0"/>
          <w:numId w:val="16"/>
        </w:numPr>
        <w:spacing w:after="0" w:line="240" w:lineRule="auto"/>
        <w:ind w:left="1418" w:hanging="709"/>
        <w:jc w:val="both"/>
        <w:rPr>
          <w:rFonts w:ascii="Times New Roman" w:hAnsi="Times New Roman"/>
          <w:sz w:val="24"/>
          <w:szCs w:val="24"/>
        </w:rPr>
      </w:pPr>
      <w:r w:rsidRPr="006007B5">
        <w:rPr>
          <w:rFonts w:ascii="Times New Roman" w:eastAsia="Arial Unicode MS" w:hAnsi="Times New Roman"/>
          <w:sz w:val="24"/>
          <w:szCs w:val="24"/>
          <w:lang w:val="mt-MT" w:eastAsia="ko-KR"/>
        </w:rPr>
        <w:t xml:space="preserve">in </w:t>
      </w:r>
      <w:r w:rsidRPr="006007B5">
        <w:rPr>
          <w:rFonts w:ascii="Times New Roman" w:eastAsia="Arial Unicode MS" w:hAnsi="Times New Roman"/>
          <w:sz w:val="24"/>
          <w:szCs w:val="24"/>
          <w:lang w:eastAsia="ko-KR"/>
        </w:rPr>
        <w:t>sub</w:t>
      </w:r>
      <w:r w:rsidRPr="006007B5">
        <w:rPr>
          <w:rFonts w:ascii="Times New Roman" w:eastAsia="Arial Unicode MS" w:hAnsi="Times New Roman"/>
          <w:sz w:val="24"/>
          <w:szCs w:val="24"/>
          <w:lang w:val="mt-MT" w:eastAsia="ko-KR"/>
        </w:rPr>
        <w:t>-</w:t>
      </w:r>
      <w:r w:rsidRPr="006007B5">
        <w:rPr>
          <w:rFonts w:ascii="Times New Roman" w:eastAsia="Arial Unicode MS" w:hAnsi="Times New Roman"/>
          <w:sz w:val="24"/>
          <w:szCs w:val="24"/>
          <w:lang w:eastAsia="ko-KR"/>
        </w:rPr>
        <w:t>article (</w:t>
      </w:r>
      <w:r w:rsidRPr="006007B5">
        <w:rPr>
          <w:rFonts w:ascii="Times New Roman" w:eastAsia="Arial Unicode MS" w:hAnsi="Times New Roman"/>
          <w:sz w:val="24"/>
          <w:szCs w:val="24"/>
          <w:lang w:val="mt-MT" w:eastAsia="ko-KR"/>
        </w:rPr>
        <w:t>1</w:t>
      </w:r>
      <w:r w:rsidRPr="006007B5">
        <w:rPr>
          <w:rFonts w:ascii="Times New Roman" w:eastAsia="Arial Unicode MS" w:hAnsi="Times New Roman"/>
          <w:sz w:val="24"/>
          <w:szCs w:val="24"/>
          <w:lang w:eastAsia="ko-KR"/>
        </w:rPr>
        <w:t xml:space="preserve">) </w:t>
      </w:r>
      <w:r w:rsidRPr="006007B5">
        <w:rPr>
          <w:rFonts w:ascii="Times New Roman" w:eastAsia="Arial Unicode MS" w:hAnsi="Times New Roman"/>
          <w:sz w:val="24"/>
          <w:szCs w:val="24"/>
          <w:lang w:val="mt-MT" w:eastAsia="ko-KR"/>
        </w:rPr>
        <w:t xml:space="preserve">the words “who shall be a magistrate or </w:t>
      </w:r>
      <w:r w:rsidR="004526CD">
        <w:rPr>
          <w:rFonts w:ascii="Times New Roman" w:eastAsia="Arial Unicode MS" w:hAnsi="Times New Roman"/>
          <w:sz w:val="24"/>
          <w:szCs w:val="24"/>
          <w:lang w:val="mt-MT" w:eastAsia="ko-KR"/>
        </w:rPr>
        <w:t xml:space="preserve">an </w:t>
      </w:r>
      <w:r w:rsidRPr="006007B5">
        <w:rPr>
          <w:rFonts w:ascii="Times New Roman" w:eastAsia="Arial Unicode MS" w:hAnsi="Times New Roman"/>
          <w:sz w:val="24"/>
          <w:szCs w:val="24"/>
          <w:lang w:val="mt-MT" w:eastAsia="ko-KR"/>
        </w:rPr>
        <w:t xml:space="preserve">ex-magistrate” and “is an ex-magistrate” shall be substituted respectively with the words “who shall be a judge or </w:t>
      </w:r>
      <w:r w:rsidR="004526CD">
        <w:rPr>
          <w:rFonts w:ascii="Times New Roman" w:eastAsia="Arial Unicode MS" w:hAnsi="Times New Roman"/>
          <w:sz w:val="24"/>
          <w:szCs w:val="24"/>
          <w:lang w:val="mt-MT" w:eastAsia="ko-KR"/>
        </w:rPr>
        <w:t xml:space="preserve">an </w:t>
      </w:r>
      <w:r w:rsidRPr="006007B5">
        <w:rPr>
          <w:rFonts w:ascii="Times New Roman" w:eastAsia="Arial Unicode MS" w:hAnsi="Times New Roman"/>
          <w:sz w:val="24"/>
          <w:szCs w:val="24"/>
          <w:lang w:val="mt-MT" w:eastAsia="ko-KR"/>
        </w:rPr>
        <w:t xml:space="preserve">ex-judge or a magistrate or </w:t>
      </w:r>
      <w:r w:rsidR="004526CD">
        <w:rPr>
          <w:rFonts w:ascii="Times New Roman" w:eastAsia="Arial Unicode MS" w:hAnsi="Times New Roman"/>
          <w:sz w:val="24"/>
          <w:szCs w:val="24"/>
          <w:lang w:val="mt-MT" w:eastAsia="ko-KR"/>
        </w:rPr>
        <w:t xml:space="preserve">an </w:t>
      </w:r>
      <w:r w:rsidRPr="006007B5">
        <w:rPr>
          <w:rFonts w:ascii="Times New Roman" w:eastAsia="Arial Unicode MS" w:hAnsi="Times New Roman"/>
          <w:sz w:val="24"/>
          <w:szCs w:val="24"/>
          <w:lang w:val="mt-MT" w:eastAsia="ko-KR"/>
        </w:rPr>
        <w:t xml:space="preserve">ex-magistrate” and “is an ex-judge or </w:t>
      </w:r>
      <w:r w:rsidR="004526CD">
        <w:rPr>
          <w:rFonts w:ascii="Times New Roman" w:eastAsia="Arial Unicode MS" w:hAnsi="Times New Roman"/>
          <w:sz w:val="24"/>
          <w:szCs w:val="24"/>
          <w:lang w:val="mt-MT" w:eastAsia="ko-KR"/>
        </w:rPr>
        <w:t xml:space="preserve">an </w:t>
      </w:r>
      <w:r w:rsidRPr="006007B5">
        <w:rPr>
          <w:rFonts w:ascii="Times New Roman" w:eastAsia="Arial Unicode MS" w:hAnsi="Times New Roman"/>
          <w:sz w:val="24"/>
          <w:szCs w:val="24"/>
          <w:lang w:val="mt-MT" w:eastAsia="ko-KR"/>
        </w:rPr>
        <w:t xml:space="preserve">ex-magistrate”; </w:t>
      </w:r>
      <w:r w:rsidR="006007B5">
        <w:rPr>
          <w:rFonts w:ascii="Times New Roman" w:eastAsia="Arial Unicode MS" w:hAnsi="Times New Roman"/>
          <w:sz w:val="24"/>
          <w:szCs w:val="24"/>
          <w:lang w:val="mt-MT" w:eastAsia="ko-KR"/>
        </w:rPr>
        <w:t>and</w:t>
      </w:r>
    </w:p>
    <w:p w:rsidR="00605757" w:rsidRPr="006007B5" w:rsidRDefault="00605757" w:rsidP="006007B5">
      <w:pPr>
        <w:pStyle w:val="ListParagraph"/>
        <w:ind w:left="1418" w:hanging="709"/>
        <w:jc w:val="both"/>
        <w:rPr>
          <w:rFonts w:ascii="Times New Roman" w:hAnsi="Times New Roman"/>
          <w:sz w:val="24"/>
          <w:szCs w:val="24"/>
        </w:rPr>
      </w:pPr>
    </w:p>
    <w:p w:rsidR="00605757" w:rsidRPr="006007B5" w:rsidRDefault="00605757" w:rsidP="006007B5">
      <w:pPr>
        <w:pStyle w:val="ListParagraph"/>
        <w:numPr>
          <w:ilvl w:val="0"/>
          <w:numId w:val="16"/>
        </w:numPr>
        <w:spacing w:after="0" w:line="240" w:lineRule="auto"/>
        <w:ind w:left="1418" w:hanging="709"/>
        <w:jc w:val="both"/>
        <w:rPr>
          <w:rFonts w:ascii="Times New Roman" w:hAnsi="Times New Roman"/>
          <w:sz w:val="24"/>
          <w:szCs w:val="24"/>
        </w:rPr>
      </w:pPr>
      <w:r w:rsidRPr="006007B5">
        <w:rPr>
          <w:rFonts w:ascii="Times New Roman" w:eastAsia="Arial Unicode MS" w:hAnsi="Times New Roman"/>
          <w:sz w:val="24"/>
          <w:szCs w:val="24"/>
          <w:lang w:val="mt-MT" w:eastAsia="ko-KR"/>
        </w:rPr>
        <w:lastRenderedPageBreak/>
        <w:t xml:space="preserve">in sub-article (4) the words “which term of office shall not be renewable” shall be substituted with the words “which term of office may be renewed for one other term of up to five years”. </w:t>
      </w:r>
    </w:p>
    <w:p w:rsidR="00027023" w:rsidRDefault="00027023" w:rsidP="00296B7F">
      <w:pPr>
        <w:pStyle w:val="BodyText"/>
        <w:rPr>
          <w:rFonts w:ascii="Times New Roman" w:hAnsi="Times New Roman"/>
          <w:szCs w:val="24"/>
          <w:lang w:val="mt-MT"/>
        </w:rPr>
      </w:pPr>
    </w:p>
    <w:p w:rsidR="006007B5" w:rsidRDefault="006007B5" w:rsidP="00296B7F">
      <w:pPr>
        <w:pStyle w:val="BodyText"/>
        <w:rPr>
          <w:rFonts w:ascii="Times New Roman" w:hAnsi="Times New Roman"/>
          <w:szCs w:val="24"/>
          <w:lang w:val="mt-MT"/>
        </w:rPr>
      </w:pPr>
    </w:p>
    <w:p w:rsidR="00605757" w:rsidRPr="00CA7A51" w:rsidRDefault="00605757" w:rsidP="00605757">
      <w:pPr>
        <w:jc w:val="both"/>
        <w:rPr>
          <w:sz w:val="24"/>
          <w:szCs w:val="24"/>
          <w:lang w:val="mt-MT"/>
        </w:rPr>
      </w:pPr>
      <w:r w:rsidRPr="00CA7A51">
        <w:rPr>
          <w:sz w:val="24"/>
          <w:szCs w:val="24"/>
          <w:lang w:val="mt-MT"/>
        </w:rPr>
        <w:t>Fi</w:t>
      </w:r>
      <w:r>
        <w:rPr>
          <w:sz w:val="24"/>
          <w:szCs w:val="24"/>
          <w:lang w:val="mt-MT"/>
        </w:rPr>
        <w:t>s</w:t>
      </w:r>
      <w:r w:rsidRPr="00CA7A51">
        <w:rPr>
          <w:sz w:val="24"/>
          <w:szCs w:val="24"/>
          <w:lang w:val="mt-MT"/>
        </w:rPr>
        <w:t>-</w:t>
      </w:r>
      <w:r>
        <w:rPr>
          <w:sz w:val="24"/>
          <w:szCs w:val="24"/>
          <w:lang w:val="mt-MT"/>
        </w:rPr>
        <w:t>7</w:t>
      </w:r>
      <w:r w:rsidRPr="00CA7A51">
        <w:rPr>
          <w:sz w:val="24"/>
          <w:szCs w:val="24"/>
          <w:lang w:val="mt-MT"/>
        </w:rPr>
        <w:t>.</w:t>
      </w:r>
      <w:r>
        <w:rPr>
          <w:sz w:val="24"/>
          <w:szCs w:val="24"/>
          <w:lang w:val="mt-MT"/>
        </w:rPr>
        <w:t>0</w:t>
      </w:r>
      <w:r w:rsidRPr="00CA7A51">
        <w:rPr>
          <w:sz w:val="24"/>
          <w:szCs w:val="24"/>
          <w:lang w:val="mt-MT"/>
        </w:rPr>
        <w:t xml:space="preserve">0 p.m. id-diskussjoni </w:t>
      </w:r>
      <w:r>
        <w:rPr>
          <w:sz w:val="24"/>
          <w:szCs w:val="24"/>
          <w:lang w:val="mt-MT"/>
        </w:rPr>
        <w:t xml:space="preserve">kienet sospiża peress li l-membri ġew </w:t>
      </w:r>
      <w:r w:rsidR="00F1684B">
        <w:rPr>
          <w:sz w:val="24"/>
          <w:szCs w:val="24"/>
          <w:lang w:val="mt-MT"/>
        </w:rPr>
        <w:t>imsejħa</w:t>
      </w:r>
      <w:r>
        <w:rPr>
          <w:sz w:val="24"/>
          <w:szCs w:val="24"/>
          <w:lang w:val="mt-MT"/>
        </w:rPr>
        <w:t xml:space="preserve"> biex jieħdu vot fil-plenarja.</w:t>
      </w:r>
    </w:p>
    <w:p w:rsidR="00605757" w:rsidRDefault="00605757" w:rsidP="00296B7F">
      <w:pPr>
        <w:pStyle w:val="BodyText"/>
        <w:rPr>
          <w:rFonts w:ascii="Times New Roman" w:hAnsi="Times New Roman"/>
          <w:szCs w:val="24"/>
          <w:lang w:val="mt-MT"/>
        </w:rPr>
      </w:pPr>
    </w:p>
    <w:p w:rsidR="006007B5" w:rsidRDefault="006007B5" w:rsidP="00296B7F">
      <w:pPr>
        <w:pStyle w:val="BodyText"/>
        <w:rPr>
          <w:rFonts w:ascii="Times New Roman" w:hAnsi="Times New Roman"/>
          <w:szCs w:val="24"/>
          <w:lang w:val="mt-MT"/>
        </w:rPr>
      </w:pPr>
    </w:p>
    <w:p w:rsidR="00E1114F" w:rsidRPr="00E1114F" w:rsidRDefault="00E1114F" w:rsidP="00E1114F">
      <w:pPr>
        <w:rPr>
          <w:sz w:val="24"/>
          <w:szCs w:val="24"/>
          <w:lang w:val="nl-NL"/>
        </w:rPr>
      </w:pPr>
      <w:r w:rsidRPr="00E1114F">
        <w:rPr>
          <w:sz w:val="24"/>
          <w:szCs w:val="24"/>
          <w:lang w:val="nl-NL"/>
        </w:rPr>
        <w:t>Fi</w:t>
      </w:r>
      <w:r w:rsidR="00605757">
        <w:rPr>
          <w:sz w:val="24"/>
          <w:szCs w:val="24"/>
          <w:lang w:val="nl-NL"/>
        </w:rPr>
        <w:t>s</w:t>
      </w:r>
      <w:r w:rsidRPr="00E1114F">
        <w:rPr>
          <w:sz w:val="24"/>
          <w:szCs w:val="24"/>
          <w:lang w:val="nl-NL"/>
        </w:rPr>
        <w:t>-</w:t>
      </w:r>
      <w:r w:rsidR="00605757">
        <w:rPr>
          <w:sz w:val="24"/>
          <w:szCs w:val="24"/>
          <w:lang w:val="nl-NL"/>
        </w:rPr>
        <w:t>7</w:t>
      </w:r>
      <w:r w:rsidRPr="00E1114F">
        <w:rPr>
          <w:sz w:val="24"/>
          <w:szCs w:val="24"/>
          <w:lang w:val="nl-NL"/>
        </w:rPr>
        <w:t>.</w:t>
      </w:r>
      <w:r w:rsidR="00605757">
        <w:rPr>
          <w:sz w:val="24"/>
          <w:szCs w:val="24"/>
          <w:lang w:val="nl-NL"/>
        </w:rPr>
        <w:t>17</w:t>
      </w:r>
      <w:r w:rsidRPr="00E1114F">
        <w:rPr>
          <w:sz w:val="24"/>
          <w:szCs w:val="24"/>
          <w:lang w:val="nl-NL"/>
        </w:rPr>
        <w:t xml:space="preserve"> p.m. id-diskussjoni </w:t>
      </w:r>
      <w:r w:rsidR="00605757">
        <w:rPr>
          <w:sz w:val="24"/>
          <w:szCs w:val="24"/>
          <w:lang w:val="nl-NL"/>
        </w:rPr>
        <w:t xml:space="preserve">fuq Klawsola 18 u l-emendi għaliha </w:t>
      </w:r>
      <w:r w:rsidRPr="00E1114F">
        <w:rPr>
          <w:sz w:val="24"/>
          <w:szCs w:val="24"/>
          <w:lang w:val="nl-NL"/>
        </w:rPr>
        <w:t xml:space="preserve">kienet interrotta u </w:t>
      </w:r>
      <w:r w:rsidR="006E537F">
        <w:rPr>
          <w:sz w:val="24"/>
          <w:szCs w:val="24"/>
          <w:lang w:val="nl-NL"/>
        </w:rPr>
        <w:t>l-Kumitat ġie aġġornat</w:t>
      </w:r>
      <w:r w:rsidR="00605757">
        <w:rPr>
          <w:sz w:val="24"/>
          <w:szCs w:val="24"/>
          <w:lang w:val="nl-NL"/>
        </w:rPr>
        <w:t xml:space="preserve"> għal data li kellha tiġi kkomunikata iktar tard.</w:t>
      </w:r>
    </w:p>
    <w:p w:rsidR="00E1114F" w:rsidRPr="001A618F" w:rsidRDefault="00E1114F" w:rsidP="00296B7F">
      <w:pPr>
        <w:pStyle w:val="BodyText"/>
        <w:rPr>
          <w:rFonts w:ascii="Times New Roman" w:hAnsi="Times New Roman"/>
          <w:szCs w:val="24"/>
          <w:lang w:val="mt-MT"/>
        </w:rPr>
      </w:pPr>
    </w:p>
    <w:p w:rsidR="00883142" w:rsidRPr="0006030A" w:rsidRDefault="00883142" w:rsidP="00296B7F">
      <w:pPr>
        <w:pStyle w:val="BodyText"/>
        <w:rPr>
          <w:rFonts w:ascii="Times New Roman" w:hAnsi="Times New Roman"/>
          <w:szCs w:val="24"/>
          <w:lang w:val="mt-MT"/>
        </w:rPr>
      </w:pPr>
    </w:p>
    <w:p w:rsidR="00296B7F" w:rsidRDefault="00296B7F" w:rsidP="00296B7F">
      <w:pPr>
        <w:pStyle w:val="Heading2"/>
        <w:ind w:left="5040"/>
        <w:rPr>
          <w:rFonts w:ascii="Times New Roman" w:hAnsi="Times New Roman"/>
          <w:b/>
          <w:szCs w:val="24"/>
          <w:lang w:val="it-IT"/>
        </w:rPr>
      </w:pPr>
    </w:p>
    <w:p w:rsidR="00191C2A" w:rsidRPr="00191C2A" w:rsidRDefault="00191C2A" w:rsidP="00191C2A">
      <w:pPr>
        <w:rPr>
          <w:lang w:val="it-IT"/>
        </w:rPr>
      </w:pPr>
    </w:p>
    <w:p w:rsidR="00191C2A" w:rsidRPr="00191C2A" w:rsidRDefault="00191C2A" w:rsidP="00191C2A">
      <w:pPr>
        <w:rPr>
          <w:lang w:val="it-IT"/>
        </w:rPr>
      </w:pPr>
    </w:p>
    <w:p w:rsidR="00191C2A" w:rsidRPr="00191C2A" w:rsidRDefault="00191C2A" w:rsidP="00191C2A">
      <w:pPr>
        <w:rPr>
          <w:lang w:val="it-IT"/>
        </w:rPr>
      </w:pPr>
    </w:p>
    <w:p w:rsidR="00296B7F" w:rsidRDefault="00296B7F" w:rsidP="00296B7F">
      <w:pPr>
        <w:pStyle w:val="Heading2"/>
        <w:ind w:left="5040"/>
        <w:rPr>
          <w:rFonts w:ascii="Times New Roman" w:hAnsi="Times New Roman"/>
          <w:b/>
          <w:szCs w:val="24"/>
          <w:lang w:val="it-IT"/>
        </w:rPr>
      </w:pPr>
    </w:p>
    <w:p w:rsidR="00296B7F" w:rsidRDefault="00296B7F" w:rsidP="00296B7F">
      <w:pPr>
        <w:pStyle w:val="Heading2"/>
        <w:ind w:left="5040"/>
        <w:rPr>
          <w:rFonts w:ascii="Times New Roman" w:hAnsi="Times New Roman"/>
          <w:b/>
          <w:szCs w:val="24"/>
          <w:lang w:val="it-IT"/>
        </w:rPr>
      </w:pPr>
    </w:p>
    <w:p w:rsidR="00883142" w:rsidRPr="001A618F" w:rsidRDefault="000B756E" w:rsidP="000B756E">
      <w:pPr>
        <w:pStyle w:val="Heading2"/>
        <w:ind w:left="5040"/>
        <w:jc w:val="right"/>
        <w:rPr>
          <w:rFonts w:ascii="Times New Roman" w:hAnsi="Times New Roman"/>
          <w:b/>
          <w:szCs w:val="24"/>
          <w:lang w:val="it-IT"/>
        </w:rPr>
      </w:pPr>
      <w:r>
        <w:rPr>
          <w:rFonts w:ascii="Times New Roman" w:hAnsi="Times New Roman"/>
          <w:b/>
          <w:szCs w:val="24"/>
          <w:lang w:val="it-IT"/>
        </w:rPr>
        <w:t>SKRIVAN</w:t>
      </w:r>
      <w:r w:rsidR="00191C2A">
        <w:rPr>
          <w:rFonts w:ascii="Times New Roman" w:hAnsi="Times New Roman"/>
          <w:b/>
          <w:szCs w:val="24"/>
          <w:lang w:val="it-IT"/>
        </w:rPr>
        <w:t>A</w:t>
      </w:r>
      <w:r w:rsidR="00883142" w:rsidRPr="001A618F">
        <w:rPr>
          <w:rFonts w:ascii="Times New Roman" w:hAnsi="Times New Roman"/>
          <w:b/>
          <w:szCs w:val="24"/>
          <w:lang w:val="it-IT"/>
        </w:rPr>
        <w:t xml:space="preserve"> TAL-KUMITAT</w:t>
      </w: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883142" w:rsidRPr="001A618F" w:rsidRDefault="00883142" w:rsidP="00296B7F">
      <w:pPr>
        <w:jc w:val="both"/>
        <w:rPr>
          <w:b/>
          <w:sz w:val="24"/>
          <w:szCs w:val="24"/>
          <w:lang w:val="it-IT"/>
        </w:rPr>
      </w:pPr>
      <w:r w:rsidRPr="001A618F">
        <w:rPr>
          <w:b/>
          <w:sz w:val="24"/>
          <w:szCs w:val="24"/>
          <w:lang w:val="it-IT"/>
        </w:rPr>
        <w:t>KONFERMATI</w:t>
      </w:r>
    </w:p>
    <w:p w:rsidR="00883142" w:rsidRDefault="00883142" w:rsidP="00296B7F">
      <w:pPr>
        <w:jc w:val="both"/>
        <w:rPr>
          <w:b/>
          <w:sz w:val="24"/>
          <w:szCs w:val="24"/>
          <w:lang w:val="it-IT"/>
        </w:rPr>
      </w:pPr>
    </w:p>
    <w:p w:rsidR="00883142" w:rsidRDefault="00883142" w:rsidP="00296B7F">
      <w:pPr>
        <w:jc w:val="both"/>
        <w:rPr>
          <w:b/>
          <w:sz w:val="24"/>
          <w:szCs w:val="24"/>
          <w:lang w:val="it-IT"/>
        </w:rPr>
      </w:pPr>
    </w:p>
    <w:p w:rsidR="00296B7F" w:rsidRDefault="00296B7F" w:rsidP="00296B7F">
      <w:pPr>
        <w:jc w:val="both"/>
        <w:rPr>
          <w:b/>
          <w:sz w:val="24"/>
          <w:szCs w:val="24"/>
          <w:lang w:val="it-IT"/>
        </w:rPr>
      </w:pPr>
    </w:p>
    <w:p w:rsidR="00296B7F" w:rsidRPr="001A618F" w:rsidRDefault="00296B7F" w:rsidP="00296B7F">
      <w:pPr>
        <w:jc w:val="both"/>
        <w:rPr>
          <w:b/>
          <w:sz w:val="24"/>
          <w:szCs w:val="24"/>
          <w:lang w:val="it-IT"/>
        </w:rPr>
      </w:pPr>
    </w:p>
    <w:p w:rsidR="00883142" w:rsidRPr="001A618F" w:rsidRDefault="00883142" w:rsidP="00296B7F">
      <w:pPr>
        <w:pStyle w:val="Heading2"/>
        <w:rPr>
          <w:rFonts w:ascii="Times New Roman" w:hAnsi="Times New Roman"/>
          <w:b/>
          <w:szCs w:val="24"/>
          <w:lang w:val="it-IT"/>
        </w:rPr>
      </w:pPr>
    </w:p>
    <w:p w:rsidR="00296B7F" w:rsidRDefault="00296B7F" w:rsidP="00296B7F">
      <w:pPr>
        <w:pStyle w:val="Heading2"/>
        <w:rPr>
          <w:rFonts w:ascii="Times New Roman" w:hAnsi="Times New Roman"/>
          <w:b/>
          <w:szCs w:val="24"/>
          <w:lang w:val="it-IT"/>
        </w:rPr>
      </w:pPr>
    </w:p>
    <w:p w:rsidR="00883142" w:rsidRPr="001A618F" w:rsidRDefault="00883142" w:rsidP="000B756E">
      <w:pPr>
        <w:pStyle w:val="Heading2"/>
        <w:jc w:val="right"/>
        <w:rPr>
          <w:rFonts w:ascii="Times New Roman" w:hAnsi="Times New Roman"/>
          <w:b/>
          <w:szCs w:val="24"/>
          <w:lang w:val="it-IT"/>
        </w:rPr>
      </w:pPr>
      <w:r w:rsidRPr="001A618F">
        <w:rPr>
          <w:rFonts w:ascii="Times New Roman" w:hAnsi="Times New Roman"/>
          <w:b/>
          <w:szCs w:val="24"/>
          <w:lang w:val="it-IT"/>
        </w:rPr>
        <w:t>CHAIR</w:t>
      </w:r>
      <w:r w:rsidR="000B756E">
        <w:rPr>
          <w:rFonts w:ascii="Times New Roman" w:hAnsi="Times New Roman"/>
          <w:b/>
          <w:szCs w:val="24"/>
          <w:lang w:val="it-IT"/>
        </w:rPr>
        <w:t>MAN</w:t>
      </w:r>
      <w:r w:rsidRPr="001A618F">
        <w:rPr>
          <w:rFonts w:ascii="Times New Roman" w:hAnsi="Times New Roman"/>
          <w:b/>
          <w:szCs w:val="24"/>
          <w:lang w:val="it-IT"/>
        </w:rPr>
        <w:t xml:space="preserve"> TAL-KUMITAT</w:t>
      </w:r>
    </w:p>
    <w:p w:rsidR="00883142" w:rsidRPr="001A618F" w:rsidRDefault="00883142" w:rsidP="00296B7F">
      <w:pPr>
        <w:pStyle w:val="BodyText"/>
        <w:rPr>
          <w:rFonts w:ascii="Times New Roman" w:hAnsi="Times New Roman"/>
          <w:szCs w:val="24"/>
          <w:lang w:val="it-IT"/>
        </w:rPr>
      </w:pPr>
    </w:p>
    <w:p w:rsidR="000C60D7" w:rsidRDefault="000C60D7" w:rsidP="00296B7F">
      <w:pPr>
        <w:jc w:val="both"/>
      </w:pPr>
    </w:p>
    <w:sectPr w:rsidR="000C60D7" w:rsidSect="00393D97">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105" w:rsidRDefault="00134105" w:rsidP="00547842">
      <w:r>
        <w:separator/>
      </w:r>
    </w:p>
  </w:endnote>
  <w:endnote w:type="continuationSeparator" w:id="0">
    <w:p w:rsidR="00134105" w:rsidRDefault="00134105" w:rsidP="00547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05" w:rsidRDefault="00A94D51">
    <w:pPr>
      <w:pStyle w:val="Footer"/>
      <w:framePr w:wrap="around" w:vAnchor="text" w:hAnchor="margin" w:xAlign="center" w:y="1"/>
      <w:rPr>
        <w:rStyle w:val="PageNumber"/>
      </w:rPr>
    </w:pPr>
    <w:r>
      <w:rPr>
        <w:rStyle w:val="PageNumber"/>
      </w:rPr>
      <w:fldChar w:fldCharType="begin"/>
    </w:r>
    <w:r w:rsidR="00134105">
      <w:rPr>
        <w:rStyle w:val="PageNumber"/>
      </w:rPr>
      <w:instrText xml:space="preserve">PAGE  </w:instrText>
    </w:r>
    <w:r>
      <w:rPr>
        <w:rStyle w:val="PageNumber"/>
      </w:rPr>
      <w:fldChar w:fldCharType="end"/>
    </w:r>
  </w:p>
  <w:p w:rsidR="00134105" w:rsidRDefault="00134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05" w:rsidRPr="00AF3D1B" w:rsidRDefault="00A94D51">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00134105"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C97A20">
      <w:rPr>
        <w:rStyle w:val="PageNumber"/>
        <w:rFonts w:ascii="Times New Roman" w:hAnsi="Times New Roman"/>
        <w:noProof/>
      </w:rPr>
      <w:t>4</w:t>
    </w:r>
    <w:r w:rsidRPr="00AF3D1B">
      <w:rPr>
        <w:rStyle w:val="PageNumber"/>
        <w:rFonts w:ascii="Times New Roman" w:hAnsi="Times New Roman"/>
      </w:rPr>
      <w:fldChar w:fldCharType="end"/>
    </w:r>
  </w:p>
  <w:p w:rsidR="00134105" w:rsidRDefault="00134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105" w:rsidRDefault="00134105" w:rsidP="00547842">
      <w:r>
        <w:separator/>
      </w:r>
    </w:p>
  </w:footnote>
  <w:footnote w:type="continuationSeparator" w:id="0">
    <w:p w:rsidR="00134105" w:rsidRDefault="00134105" w:rsidP="00547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757C"/>
    <w:multiLevelType w:val="hybridMultilevel"/>
    <w:tmpl w:val="85B01814"/>
    <w:lvl w:ilvl="0" w:tplc="FF8E72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6C3C4B"/>
    <w:multiLevelType w:val="hybridMultilevel"/>
    <w:tmpl w:val="4502CFAA"/>
    <w:lvl w:ilvl="0" w:tplc="493A9EF2">
      <w:start w:val="1"/>
      <w:numFmt w:val="lowerRoman"/>
      <w:lvlText w:val="(%1)"/>
      <w:lvlJc w:val="lef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2C63CD"/>
    <w:multiLevelType w:val="hybridMultilevel"/>
    <w:tmpl w:val="A4746AE2"/>
    <w:lvl w:ilvl="0" w:tplc="A5289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D83D33"/>
    <w:multiLevelType w:val="hybridMultilevel"/>
    <w:tmpl w:val="B018374C"/>
    <w:lvl w:ilvl="0" w:tplc="C48CE2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361769"/>
    <w:multiLevelType w:val="hybridMultilevel"/>
    <w:tmpl w:val="43D484D0"/>
    <w:lvl w:ilvl="0" w:tplc="03203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4260F3"/>
    <w:multiLevelType w:val="hybridMultilevel"/>
    <w:tmpl w:val="ECB220E6"/>
    <w:lvl w:ilvl="0" w:tplc="3ADA1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7866BD"/>
    <w:multiLevelType w:val="hybridMultilevel"/>
    <w:tmpl w:val="F126035E"/>
    <w:lvl w:ilvl="0" w:tplc="6248EB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0B53D2"/>
    <w:multiLevelType w:val="hybridMultilevel"/>
    <w:tmpl w:val="83D638B0"/>
    <w:lvl w:ilvl="0" w:tplc="E9AADB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5C9565E"/>
    <w:multiLevelType w:val="hybridMultilevel"/>
    <w:tmpl w:val="FDC2A4C6"/>
    <w:lvl w:ilvl="0" w:tplc="B9209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72527D"/>
    <w:multiLevelType w:val="hybridMultilevel"/>
    <w:tmpl w:val="2D5CAB30"/>
    <w:lvl w:ilvl="0" w:tplc="256E33B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C61EB1"/>
    <w:multiLevelType w:val="hybridMultilevel"/>
    <w:tmpl w:val="0C44CD48"/>
    <w:lvl w:ilvl="0" w:tplc="C05078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6474FC3"/>
    <w:multiLevelType w:val="hybridMultilevel"/>
    <w:tmpl w:val="0942AA14"/>
    <w:lvl w:ilvl="0" w:tplc="0694C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1F366D"/>
    <w:multiLevelType w:val="hybridMultilevel"/>
    <w:tmpl w:val="AA2CEE6A"/>
    <w:lvl w:ilvl="0" w:tplc="1FF8DB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0A630B"/>
    <w:multiLevelType w:val="hybridMultilevel"/>
    <w:tmpl w:val="CD96884E"/>
    <w:lvl w:ilvl="0" w:tplc="7DDCE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B97F7A"/>
    <w:multiLevelType w:val="hybridMultilevel"/>
    <w:tmpl w:val="8130943E"/>
    <w:lvl w:ilvl="0" w:tplc="B04A7C14">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7"/>
  </w:num>
  <w:num w:numId="4">
    <w:abstractNumId w:val="2"/>
  </w:num>
  <w:num w:numId="5">
    <w:abstractNumId w:val="4"/>
  </w:num>
  <w:num w:numId="6">
    <w:abstractNumId w:val="12"/>
  </w:num>
  <w:num w:numId="7">
    <w:abstractNumId w:val="10"/>
  </w:num>
  <w:num w:numId="8">
    <w:abstractNumId w:val="16"/>
  </w:num>
  <w:num w:numId="9">
    <w:abstractNumId w:val="14"/>
  </w:num>
  <w:num w:numId="10">
    <w:abstractNumId w:val="5"/>
  </w:num>
  <w:num w:numId="11">
    <w:abstractNumId w:val="1"/>
  </w:num>
  <w:num w:numId="12">
    <w:abstractNumId w:val="9"/>
  </w:num>
  <w:num w:numId="13">
    <w:abstractNumId w:val="6"/>
  </w:num>
  <w:num w:numId="14">
    <w:abstractNumId w:val="8"/>
  </w:num>
  <w:num w:numId="15">
    <w:abstractNumId w:val="11"/>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3142"/>
    <w:rsid w:val="0002649B"/>
    <w:rsid w:val="00027023"/>
    <w:rsid w:val="00031CE6"/>
    <w:rsid w:val="00042F04"/>
    <w:rsid w:val="00045599"/>
    <w:rsid w:val="00086F49"/>
    <w:rsid w:val="000B08F0"/>
    <w:rsid w:val="000B756E"/>
    <w:rsid w:val="000C60D7"/>
    <w:rsid w:val="00103790"/>
    <w:rsid w:val="0012146E"/>
    <w:rsid w:val="0013173C"/>
    <w:rsid w:val="00134105"/>
    <w:rsid w:val="001601C2"/>
    <w:rsid w:val="00160A33"/>
    <w:rsid w:val="00191C2A"/>
    <w:rsid w:val="001B50DE"/>
    <w:rsid w:val="001E5A39"/>
    <w:rsid w:val="001F11A4"/>
    <w:rsid w:val="00244022"/>
    <w:rsid w:val="00296B7F"/>
    <w:rsid w:val="00297BC8"/>
    <w:rsid w:val="002A6B2C"/>
    <w:rsid w:val="002C23AE"/>
    <w:rsid w:val="00334D59"/>
    <w:rsid w:val="00371093"/>
    <w:rsid w:val="00393D97"/>
    <w:rsid w:val="003B5989"/>
    <w:rsid w:val="004214FF"/>
    <w:rsid w:val="004370E4"/>
    <w:rsid w:val="004526CD"/>
    <w:rsid w:val="004C4B9D"/>
    <w:rsid w:val="005016A1"/>
    <w:rsid w:val="00547842"/>
    <w:rsid w:val="00593F8C"/>
    <w:rsid w:val="006007B5"/>
    <w:rsid w:val="00605757"/>
    <w:rsid w:val="006C42E3"/>
    <w:rsid w:val="006D781A"/>
    <w:rsid w:val="006E537F"/>
    <w:rsid w:val="00731D97"/>
    <w:rsid w:val="00766C1A"/>
    <w:rsid w:val="0079142A"/>
    <w:rsid w:val="00796035"/>
    <w:rsid w:val="007C0EA1"/>
    <w:rsid w:val="007D50A0"/>
    <w:rsid w:val="00883142"/>
    <w:rsid w:val="008901A8"/>
    <w:rsid w:val="00890AED"/>
    <w:rsid w:val="008C0BF0"/>
    <w:rsid w:val="00965448"/>
    <w:rsid w:val="009C7054"/>
    <w:rsid w:val="009F0622"/>
    <w:rsid w:val="00A81934"/>
    <w:rsid w:val="00A94D51"/>
    <w:rsid w:val="00AD6326"/>
    <w:rsid w:val="00B30F6C"/>
    <w:rsid w:val="00B34437"/>
    <w:rsid w:val="00BC3B5C"/>
    <w:rsid w:val="00BC72BC"/>
    <w:rsid w:val="00BD492F"/>
    <w:rsid w:val="00BE32CD"/>
    <w:rsid w:val="00C9113D"/>
    <w:rsid w:val="00C97A20"/>
    <w:rsid w:val="00D73A24"/>
    <w:rsid w:val="00D97D51"/>
    <w:rsid w:val="00DD7977"/>
    <w:rsid w:val="00E1114F"/>
    <w:rsid w:val="00E12589"/>
    <w:rsid w:val="00E22B77"/>
    <w:rsid w:val="00E523E1"/>
    <w:rsid w:val="00E5413F"/>
    <w:rsid w:val="00E947F4"/>
    <w:rsid w:val="00EB3A02"/>
    <w:rsid w:val="00EE7AB7"/>
    <w:rsid w:val="00F1684B"/>
    <w:rsid w:val="00F20B86"/>
    <w:rsid w:val="00F32B45"/>
    <w:rsid w:val="00F556FB"/>
    <w:rsid w:val="00F72B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42"/>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883142"/>
    <w:pPr>
      <w:keepNext/>
      <w:jc w:val="both"/>
      <w:outlineLvl w:val="1"/>
    </w:pPr>
    <w:rPr>
      <w:rFonts w:ascii="Tornado" w:hAnsi="Tornado"/>
      <w:sz w:val="24"/>
    </w:rPr>
  </w:style>
  <w:style w:type="paragraph" w:styleId="Heading4">
    <w:name w:val="heading 4"/>
    <w:basedOn w:val="Normal"/>
    <w:next w:val="Normal"/>
    <w:link w:val="Heading4Char"/>
    <w:uiPriority w:val="9"/>
    <w:semiHidden/>
    <w:unhideWhenUsed/>
    <w:qFormat/>
    <w:rsid w:val="000270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142"/>
    <w:rPr>
      <w:rFonts w:ascii="Tornado" w:eastAsia="Batang" w:hAnsi="Tornado" w:cs="Times New Roman"/>
      <w:sz w:val="24"/>
      <w:szCs w:val="20"/>
      <w:lang w:val="en-US"/>
    </w:rPr>
  </w:style>
  <w:style w:type="paragraph" w:styleId="BodyText">
    <w:name w:val="Body Text"/>
    <w:basedOn w:val="Normal"/>
    <w:link w:val="BodyTextChar"/>
    <w:rsid w:val="00883142"/>
    <w:pPr>
      <w:jc w:val="both"/>
    </w:pPr>
    <w:rPr>
      <w:rFonts w:ascii="Tornado" w:hAnsi="Tornado"/>
      <w:sz w:val="24"/>
      <w:lang w:val="en-GB"/>
    </w:rPr>
  </w:style>
  <w:style w:type="character" w:customStyle="1" w:styleId="BodyTextChar">
    <w:name w:val="Body Text Char"/>
    <w:basedOn w:val="DefaultParagraphFont"/>
    <w:link w:val="BodyText"/>
    <w:rsid w:val="00883142"/>
    <w:rPr>
      <w:rFonts w:ascii="Tornado" w:eastAsia="Batang" w:hAnsi="Tornado" w:cs="Times New Roman"/>
      <w:sz w:val="24"/>
      <w:szCs w:val="20"/>
    </w:rPr>
  </w:style>
  <w:style w:type="paragraph" w:styleId="Footer">
    <w:name w:val="footer"/>
    <w:basedOn w:val="Normal"/>
    <w:link w:val="FooterChar"/>
    <w:rsid w:val="00883142"/>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883142"/>
    <w:rPr>
      <w:rFonts w:ascii="Tornado" w:eastAsia="Batang" w:hAnsi="Tornado" w:cs="Times New Roman"/>
      <w:sz w:val="24"/>
      <w:szCs w:val="20"/>
    </w:rPr>
  </w:style>
  <w:style w:type="character" w:styleId="PageNumber">
    <w:name w:val="page number"/>
    <w:basedOn w:val="DefaultParagraphFont"/>
    <w:rsid w:val="00883142"/>
  </w:style>
  <w:style w:type="paragraph" w:styleId="ListParagraph">
    <w:name w:val="List Paragraph"/>
    <w:basedOn w:val="Normal"/>
    <w:uiPriority w:val="34"/>
    <w:qFormat/>
    <w:rsid w:val="00883142"/>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rsid w:val="00883142"/>
    <w:pPr>
      <w:tabs>
        <w:tab w:val="center" w:pos="4153"/>
        <w:tab w:val="right" w:pos="8306"/>
      </w:tabs>
    </w:pPr>
  </w:style>
  <w:style w:type="character" w:customStyle="1" w:styleId="HeaderChar">
    <w:name w:val="Header Char"/>
    <w:basedOn w:val="DefaultParagraphFont"/>
    <w:link w:val="Header"/>
    <w:rsid w:val="00883142"/>
    <w:rPr>
      <w:rFonts w:ascii="Times New Roman" w:eastAsia="Batang" w:hAnsi="Times New Roman" w:cs="Times New Roman"/>
      <w:sz w:val="20"/>
      <w:szCs w:val="20"/>
      <w:lang w:val="en-US"/>
    </w:rPr>
  </w:style>
  <w:style w:type="character" w:styleId="Strong">
    <w:name w:val="Strong"/>
    <w:basedOn w:val="DefaultParagraphFont"/>
    <w:uiPriority w:val="22"/>
    <w:qFormat/>
    <w:rsid w:val="00BC3B5C"/>
    <w:rPr>
      <w:b/>
      <w:bCs/>
    </w:rPr>
  </w:style>
  <w:style w:type="paragraph" w:customStyle="1" w:styleId="normal1">
    <w:name w:val="normal1"/>
    <w:basedOn w:val="Normal"/>
    <w:link w:val="normal1Char"/>
    <w:rsid w:val="003B5989"/>
    <w:pPr>
      <w:jc w:val="both"/>
    </w:pPr>
    <w:rPr>
      <w:rFonts w:ascii="Tornado" w:hAnsi="Tornado"/>
      <w:sz w:val="24"/>
      <w:lang w:val="en-GB"/>
    </w:rPr>
  </w:style>
  <w:style w:type="character" w:customStyle="1" w:styleId="normal1Char">
    <w:name w:val="normal1 Char"/>
    <w:basedOn w:val="DefaultParagraphFont"/>
    <w:link w:val="normal1"/>
    <w:rsid w:val="003B5989"/>
    <w:rPr>
      <w:rFonts w:ascii="Tornado" w:eastAsia="Batang" w:hAnsi="Tornado" w:cs="Times New Roman"/>
      <w:sz w:val="24"/>
      <w:szCs w:val="20"/>
    </w:rPr>
  </w:style>
  <w:style w:type="character" w:customStyle="1" w:styleId="Heading4Char">
    <w:name w:val="Heading 4 Char"/>
    <w:basedOn w:val="DefaultParagraphFont"/>
    <w:link w:val="Heading4"/>
    <w:uiPriority w:val="9"/>
    <w:semiHidden/>
    <w:rsid w:val="00027023"/>
    <w:rPr>
      <w:rFonts w:asciiTheme="majorHAnsi" w:eastAsiaTheme="majorEastAsia" w:hAnsiTheme="majorHAnsi" w:cstheme="majorBidi"/>
      <w:b/>
      <w:bCs/>
      <w:i/>
      <w:iCs/>
      <w:color w:val="4F81BD" w:themeColor="accent1"/>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L-Erbgħa, 16 ta' Marzu 2016</vt:lpstr>
      <vt:lpstr>    </vt:lpstr>
      <vt:lpstr>    </vt:lpstr>
      <vt:lpstr>    </vt:lpstr>
      <vt:lpstr>    SKRIVANA TAL-KUMITAT</vt:lpstr>
      <vt:lpstr>    </vt:lpstr>
      <vt:lpstr>    </vt:lpstr>
      <vt:lpstr>    CHAIRMAN TAL-KUMITAT</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melir001</dc:creator>
  <cp:lastModifiedBy>colea002</cp:lastModifiedBy>
  <cp:revision>8</cp:revision>
  <cp:lastPrinted>2016-10-18T08:00:00Z</cp:lastPrinted>
  <dcterms:created xsi:type="dcterms:W3CDTF">2016-03-16T18:47:00Z</dcterms:created>
  <dcterms:modified xsi:type="dcterms:W3CDTF">2016-10-18T08:02:00Z</dcterms:modified>
</cp:coreProperties>
</file>