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1EB" w:rsidRPr="00F720F0" w:rsidRDefault="00D151EB" w:rsidP="00D151EB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303247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80</w:t>
      </w: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7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Diċembru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2015</w:t>
      </w: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ta' l-Iskrivan</w:t>
      </w: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80</w:t>
      </w: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7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Diċembru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2015</w:t>
      </w: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151EB" w:rsidRPr="00F720F0" w:rsidRDefault="00D151EB" w:rsidP="00D1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D151EB" w:rsidRPr="00F720F0" w:rsidSect="00436CE7">
          <w:headerReference w:type="default" r:id="rId5"/>
          <w:footerReference w:type="default" r:id="rId6"/>
          <w:footerReference w:type="firs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fis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52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DD2498" w:rsidRPr="00DD2498" w:rsidRDefault="00DD2498" w:rsidP="00DD24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D2498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LAQGĦA MA’ DR LOUIS GALEA, MEMBRU TAL-QORTI EWROPEA TAL-AWDITURI, DWAR IR-RAPPORT ANNWALI TAL-QORTI EWROPEA TAL-AWDITURI DWAR IL-BAĠIT TAL-UNJONI EWROPEA GĦAS-SENA FINANZJARJA 2014 U L-ĦIDMA TAL-MEMBRU MALTI TA’ DIN IL-QORTI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i/>
          <w:lang w:val="it-IT"/>
        </w:rPr>
      </w:pPr>
      <w:r w:rsidRPr="00DD2498">
        <w:rPr>
          <w:rFonts w:ascii="Times New Roman" w:hAnsi="Times New Roman" w:cs="Times New Roman"/>
          <w:i/>
          <w:lang w:val="it-IT"/>
        </w:rPr>
        <w:t>Din kienet laqgħa konġunta mal-Kumitat Permanenti dwar l-Affarijiet Ekonomiċi u Finanzjarji u mal-Kumitat Permanenti dwar l-Affarijiet Barranin u Ewropej.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b/>
          <w:lang w:val="mt-MT"/>
        </w:rPr>
        <w:t xml:space="preserve">THE CHAIR (Onor. Luciano Busuttil):  </w:t>
      </w:r>
      <w:r w:rsidRPr="00DD2498">
        <w:rPr>
          <w:rFonts w:ascii="Times New Roman" w:hAnsi="Times New Roman" w:cs="Times New Roman"/>
          <w:lang w:val="mt-MT"/>
        </w:rPr>
        <w:t xml:space="preserve">Nagħti merħba lil Dr Louis Galea, eks kollega li preżentement huwa Membru tal-Qorti Ewropea tal-Awdituri.  Dr Galea se jagħmel preżentazzjoni dwar ir-rapport annwali tal-Qorti Ewropea tal-Awdituri għas-sena 2014 u dwar il-ħidma tiegħu f’din il-Qorti.  Wara din il-preżentazzjoni nistieden lill-Membri preżenti biex jagħmlu l-mistoqsijiet u l-osservazzjonijiet tagħhom.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Dr. Louis Galea.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b/>
          <w:lang w:val="mt-MT"/>
        </w:rPr>
        <w:t>DR. LOUIS GALEA (</w:t>
      </w:r>
      <w:r>
        <w:rPr>
          <w:rFonts w:ascii="Times New Roman" w:hAnsi="Times New Roman" w:cs="Times New Roman"/>
          <w:b/>
          <w:lang w:val="mt-MT"/>
        </w:rPr>
        <w:t>Membru tal-Qorti Ewropea tal-Awdituri</w:t>
      </w:r>
      <w:r w:rsidRPr="00DD2498">
        <w:rPr>
          <w:rFonts w:ascii="Times New Roman" w:hAnsi="Times New Roman" w:cs="Times New Roman"/>
          <w:b/>
          <w:lang w:val="mt-MT"/>
        </w:rPr>
        <w:t>):</w:t>
      </w:r>
      <w:r w:rsidRPr="00DD2498">
        <w:rPr>
          <w:rFonts w:ascii="Times New Roman" w:hAnsi="Times New Roman" w:cs="Times New Roman"/>
          <w:lang w:val="mt-MT"/>
        </w:rPr>
        <w:t xml:space="preserve">  Sur President, nirringrazzjak u nirringrazzja liċ-</w:t>
      </w:r>
      <w:r w:rsidRPr="00DD2498">
        <w:rPr>
          <w:rFonts w:ascii="Times New Roman" w:hAnsi="Times New Roman" w:cs="Times New Roman"/>
          <w:i/>
          <w:lang w:val="mt-MT"/>
        </w:rPr>
        <w:t>chairpersons</w:t>
      </w:r>
      <w:r w:rsidRPr="00DD2498">
        <w:rPr>
          <w:rFonts w:ascii="Times New Roman" w:hAnsi="Times New Roman" w:cs="Times New Roman"/>
          <w:lang w:val="mt-MT"/>
        </w:rPr>
        <w:t xml:space="preserve"> tal-kumitati parlamentari l-oħra kif ukoll lill-Onorevoli Membri.  Nirringrazzjakom talli sibtu l-ħin biex tpoġġu dan is-suġġett fuq l-aġenda tagħkom.  Nixtieq ukoll nuri l-apprezzament tiegħi għall-ħidma u l-kollaborazzjoni li sibt mill-Uffiċċju tal-Iskrivan tal-Kamra, speċjalment mill-iskrivani li huma konnessi mal-kumitati tagħkom.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Il-parlamenti tal-pajjiżi membri tal-Unjoni Ewropea għandhom sehem importanti fil-proċess leġiżlattiv u ta’ kontabilità tal-Unjoni Ewropea.  Din hija funzjoni li tikkumplimenta l-irwol tal-Parlament Ewropew.  It-Trattat ta’ Liżbona jipprovdi bażi legali li ssaħħaħ il-leġittimità demokratika tal-istituzzjonijiet Ewropej, speċjalment tal-Parlament li kompliet tissaħħaħ permezz ta’ elezzjonijiet diretti li jsiru kull ħames snin.  Intom tapprezzaw li din il-bażi ta’ leġittimità u ta’ rabta ta’ fiduċja bejn iċ-</w:t>
      </w:r>
      <w:r w:rsidRPr="00DD2498">
        <w:rPr>
          <w:rFonts w:ascii="Times New Roman" w:hAnsi="Times New Roman" w:cs="Times New Roman"/>
          <w:lang w:val="mt-MT"/>
        </w:rPr>
        <w:lastRenderedPageBreak/>
        <w:t xml:space="preserve">ċittadini, il-politiċi Ewropej u l-istituzzjonijiet tal-Unjoni Ewropea llum saret ħafna aktar kruċjali minħabba l-iżviluppi li qed iseħħu fl-Ewropa u fil-kumplament tad-dinja.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Il-Qorti Ewropea tal-Awdituri, bħall-Uffiċċju Nazzjonali tal-Verifika f’Malta, hija għodda maħsuba li tirfed din il-leġittimità demokratika bil-ħidma tagħha favur it-trasparenza u l-kontabilità fl-amministrazzjoni tan-nefqa ta’ flus il-poplu.  Fil-fatt, il-Qorti hija istituzzjoni indipendenti tal-Unjoni Ewropea u hija meqjusa bħala l-gwardjan tal-finanzi tal-Unjoni Ewropea f’isem iċ-ċittadini Ewropej.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Kull sena l-Qorti tippreżenta r-rapport annwali tagħha kif ukoll numru ta’ rapporti speċjali.  Dawn kollha jiġu diskussi fil-Parlament Ewropew u ħafna drabi anke fil-parlamenti nazzjonali għax żgur li kull membru tal-Qorti li ġie nnominat minn kull pajjiż membru tal-Unjoni Ewropea jmur ġo pajjiżu u jiltaqa’ mal-awtoritajiet tal-pajjiż, b’mod partikolari mal-Parlament, u jagħti l-veduti tal-Qorti fuq in-nefqa tal-baġit</w:t>
      </w:r>
      <w:r w:rsidRPr="00DD2498">
        <w:rPr>
          <w:rFonts w:ascii="Times New Roman" w:hAnsi="Times New Roman" w:cs="Times New Roman"/>
          <w:i/>
          <w:lang w:val="mt-MT"/>
        </w:rPr>
        <w:t xml:space="preserve"> </w:t>
      </w:r>
      <w:r w:rsidRPr="00DD2498">
        <w:rPr>
          <w:rFonts w:ascii="Times New Roman" w:hAnsi="Times New Roman" w:cs="Times New Roman"/>
          <w:lang w:val="mt-MT"/>
        </w:rPr>
        <w:t xml:space="preserve">tal-Unjoni Ewropea.  Pereżempju, quddiemkom għandkom il-ktejjeb “L-Awditu tal-Unjoni Ewropea fil-qosor, 2014”, li diġà konna bgħatnielkom kopja elettronika tiegħu.  Bla dubju, dan ir-rapport jagħti stampa fil-qosor imma ċara tal-konklużjonijiet tagħna.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Sur President, fil-qosor ħafna issa se ngħid x’kienu r-riżultati ewlenin għas-sena 2014.  Fl-2014 il-baġit tal-Unjoni Ewropea kien jammonta għal madwar €144 biljun fi dħul u għal madwar €142.5 biljun fi spejjeż fid-diversi oqsma ta’ </w:t>
      </w:r>
      <w:r w:rsidRPr="00DD2498">
        <w:rPr>
          <w:rFonts w:ascii="Times New Roman" w:hAnsi="Times New Roman" w:cs="Times New Roman"/>
          <w:i/>
          <w:lang w:val="mt-MT"/>
        </w:rPr>
        <w:t>policies</w:t>
      </w:r>
      <w:r w:rsidRPr="00DD2498">
        <w:rPr>
          <w:rFonts w:ascii="Times New Roman" w:hAnsi="Times New Roman" w:cs="Times New Roman"/>
          <w:lang w:val="mt-MT"/>
        </w:rPr>
        <w:t>, u jekk wieħed iħares lejn l-ewwel diagramma tal-infiq isib kif dan l-infiq inqasam bejn id-diversi oqsma tal-baġit.  Tajjeb ngħid li l-baġit</w:t>
      </w:r>
      <w:r w:rsidRPr="00DD2498">
        <w:rPr>
          <w:rFonts w:ascii="Times New Roman" w:hAnsi="Times New Roman" w:cs="Times New Roman"/>
          <w:i/>
          <w:lang w:val="mt-MT"/>
        </w:rPr>
        <w:t xml:space="preserve"> </w:t>
      </w:r>
      <w:r w:rsidRPr="00DD2498">
        <w:rPr>
          <w:rFonts w:ascii="Times New Roman" w:hAnsi="Times New Roman" w:cs="Times New Roman"/>
          <w:lang w:val="mt-MT"/>
        </w:rPr>
        <w:t>kollu tal-Unjoni Ewropea jkun madwar 2% ta’ dak kollu li t-28 Stat Membru bejniethom jiddedikaw għall-ispiża pubblika fil-</w:t>
      </w:r>
      <w:r w:rsidRPr="00DD2498">
        <w:rPr>
          <w:rFonts w:ascii="Times New Roman" w:hAnsi="Times New Roman" w:cs="Times New Roman"/>
          <w:i/>
          <w:lang w:val="mt-MT"/>
        </w:rPr>
        <w:t>budgets</w:t>
      </w:r>
      <w:r w:rsidRPr="00DD2498">
        <w:rPr>
          <w:rFonts w:ascii="Times New Roman" w:hAnsi="Times New Roman" w:cs="Times New Roman"/>
          <w:lang w:val="mt-MT"/>
        </w:rPr>
        <w:t xml:space="preserve"> ta’ pajjiżhom.  Ħafna drabi l-istituzzjonijiet Ewropej jeħlu b’diversi tortijiet għal dak li jiġri fl-Ewropa u wieħed jinsa dan il-fatt.  Jekk dan it-2% wieħed jaqsmu ras għal ras, isib li dan il-baġit tal-Unjoni Ewropea jammonta għal bejn wieħed u ieħor €285 għal kull ċittadin Ewropew.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Aħna neżaminaw sew il-ġbir kif ukoll l-infiq tal-flus tal-baġit</w:t>
      </w:r>
      <w:r w:rsidRPr="00DD2498">
        <w:rPr>
          <w:rFonts w:ascii="Times New Roman" w:hAnsi="Times New Roman" w:cs="Times New Roman"/>
          <w:i/>
          <w:lang w:val="mt-MT"/>
        </w:rPr>
        <w:t xml:space="preserve"> </w:t>
      </w:r>
      <w:r w:rsidRPr="00DD2498">
        <w:rPr>
          <w:rFonts w:ascii="Times New Roman" w:hAnsi="Times New Roman" w:cs="Times New Roman"/>
          <w:lang w:val="mt-MT"/>
        </w:rPr>
        <w:t>tal-Unjoni Ewropea</w:t>
      </w:r>
      <w:r w:rsidRPr="00DD2498">
        <w:rPr>
          <w:rFonts w:ascii="Times New Roman" w:hAnsi="Times New Roman" w:cs="Times New Roman"/>
          <w:i/>
          <w:lang w:val="mt-MT"/>
        </w:rPr>
        <w:t xml:space="preserve">, </w:t>
      </w:r>
      <w:r w:rsidRPr="00DD2498">
        <w:rPr>
          <w:rFonts w:ascii="Times New Roman" w:hAnsi="Times New Roman" w:cs="Times New Roman"/>
          <w:lang w:val="mt-MT"/>
        </w:rPr>
        <w:t xml:space="preserve">li huwa fdat </w:t>
      </w:r>
      <w:r w:rsidRPr="00DD2498">
        <w:rPr>
          <w:rFonts w:ascii="Times New Roman" w:hAnsi="Times New Roman" w:cs="Times New Roman"/>
          <w:lang w:val="mt-MT"/>
        </w:rPr>
        <w:lastRenderedPageBreak/>
        <w:t xml:space="preserve">f’idejn il-Kummissjoni.  Naturalment dan ma nagħmluhx waħedna imma għandna l-kooperazzjoni tal-awtoritajiet nazzjonali ta’ awditu fil-Membri Stati u dan skont </w:t>
      </w:r>
      <w:r w:rsidRPr="00DD2498">
        <w:rPr>
          <w:rFonts w:ascii="Times New Roman" w:hAnsi="Times New Roman" w:cs="Times New Roman"/>
          <w:i/>
          <w:lang w:val="mt-MT"/>
        </w:rPr>
        <w:t>standards</w:t>
      </w:r>
      <w:r w:rsidRPr="00DD2498">
        <w:rPr>
          <w:rFonts w:ascii="Times New Roman" w:hAnsi="Times New Roman" w:cs="Times New Roman"/>
          <w:lang w:val="mt-MT"/>
        </w:rPr>
        <w:t xml:space="preserve"> internazzjonali tal-awditu.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Il-verifika tal-baġit li ssir fil-livell ta’ Unjoni Ewropea tiddependi b’mod sostanzjali fuq il-kwalità ta’ kontrolli u ta’ skrutinju li jsiru fil-pajjiżi membri.  Dan għaliex il-biċċa l-kbira tal-baġit tal-Unjoni Ewropea jonfquh f’dawk l-oqsma li għandhom x’jaqsmu mar-riżorsi naturali u mal-koeżjoni ekonomika, soċjali u territorjali.  Fil-fatt, minn €142.5 biljun, €111 biljun jintnefqu f’dawn l-Istati membri; qed insemmi din iċ-ċifra biex nifhmu kemm hija kbira l-parti li hija ġestita mill-Kummissjoni u l-Istati membri flimkien.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Issa se niffoka malajr fuq tliet aspetti ewlenin li huma rilevanti għall-finijiet ta’ din il-laqgħa: ir-rapport annwali, rendikont tal-ħidma tiegħi fil-Qorti Ewropea tal-Awdituri, u riflessjoni fuq il-prestazzjoni</w:t>
      </w:r>
      <w:r w:rsidRPr="00DD2498">
        <w:rPr>
          <w:rFonts w:ascii="Times New Roman" w:hAnsi="Times New Roman" w:cs="Times New Roman"/>
          <w:i/>
          <w:lang w:val="mt-MT"/>
        </w:rPr>
        <w:t xml:space="preserve"> </w:t>
      </w:r>
      <w:r w:rsidRPr="00DD2498">
        <w:rPr>
          <w:rFonts w:ascii="Times New Roman" w:hAnsi="Times New Roman" w:cs="Times New Roman"/>
          <w:lang w:val="mt-MT"/>
        </w:rPr>
        <w:t xml:space="preserve">tal-baġit.  Nibda bir-rapport annwali li kelli l-opportunità nippreżentah lill-iSpeaker, lill-Prim Ministru, lill-Kap tal-Oppożizzjoni u anke lill-Awditur Ġenerali.  Dan ir-rapport fih tliet tipi ta’ assigurazzjoni.  L-ewwel nett  jassigura li x-xogħol ta’ verifika fuq in-nefqa tal-Unjoni Ewropea jsir biex wieħed ikun jista’ jagħti </w:t>
      </w:r>
      <w:r w:rsidRPr="00DD2498">
        <w:rPr>
          <w:rFonts w:ascii="Times New Roman" w:hAnsi="Times New Roman" w:cs="Times New Roman"/>
          <w:i/>
          <w:lang w:val="mt-MT"/>
        </w:rPr>
        <w:t>statement of assurance</w:t>
      </w:r>
      <w:r w:rsidRPr="00DD2498">
        <w:rPr>
          <w:rFonts w:ascii="Times New Roman" w:hAnsi="Times New Roman" w:cs="Times New Roman"/>
          <w:lang w:val="mt-MT"/>
        </w:rPr>
        <w:t xml:space="preserve"> fuq kemm huma affidabbli l-kontijiet.  It-tieni, jassigura li t-tranżazzjonijiet finanzjarji jsiru b’mod legali u regolari.  Din il-parti nsibuha mifruxa taħt diversi kapitoli għax il-Qorti tidħol f’oqsma differenti ta’ </w:t>
      </w:r>
      <w:r w:rsidRPr="00DD2498">
        <w:rPr>
          <w:rFonts w:ascii="Times New Roman" w:hAnsi="Times New Roman" w:cs="Times New Roman"/>
          <w:i/>
          <w:lang w:val="mt-MT"/>
        </w:rPr>
        <w:t>policies</w:t>
      </w:r>
      <w:r w:rsidRPr="00DD2498">
        <w:rPr>
          <w:rFonts w:ascii="Times New Roman" w:hAnsi="Times New Roman" w:cs="Times New Roman"/>
          <w:lang w:val="mt-MT"/>
        </w:rPr>
        <w:t xml:space="preserve"> u f’diversi programmi tal-Unjoni Ewropea.  It-tielet, minn xi snin ’l hawn bdejna niffukaw ukoll fuq il-prestazzjoni, jiġifieri mhux fuq kemm qed jintnefqu flus imma kif qed jintnefqu, jekk hux b’mod legali jew le, u x’riżultati qed ikollna.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Rigward il-kontijiet għall-2014, għal darb’oħra l-Qorti qed tagħti opinjoni nadifa.  Minn mindu fl-2005 l-Unjoni Ewropea adottat is-sistema ta’ </w:t>
      </w:r>
      <w:r w:rsidRPr="00DD2498">
        <w:rPr>
          <w:rFonts w:ascii="Times New Roman" w:hAnsi="Times New Roman" w:cs="Times New Roman"/>
          <w:i/>
          <w:lang w:val="mt-MT"/>
        </w:rPr>
        <w:t>accrual accounting</w:t>
      </w:r>
      <w:r w:rsidRPr="00DD2498">
        <w:rPr>
          <w:rFonts w:ascii="Times New Roman" w:hAnsi="Times New Roman" w:cs="Times New Roman"/>
          <w:lang w:val="mt-MT"/>
        </w:rPr>
        <w:t xml:space="preserve"> insibu li kien hemm titjib sostanzjali fil-mod kif jinżammu l-kontijiet.  Fil-fatt, mill-2007 il-Qorti dejjem tat ċertifikat nadif u dejjem qalet li dawn il-kontijiet kienu qed jirrapportaw korrettement u jirrappreżentaw </w:t>
      </w:r>
      <w:r w:rsidRPr="00DD2498">
        <w:rPr>
          <w:rFonts w:ascii="Times New Roman" w:hAnsi="Times New Roman" w:cs="Times New Roman"/>
          <w:lang w:val="mt-MT"/>
        </w:rPr>
        <w:lastRenderedPageBreak/>
        <w:t>b’mod ġust il-pożizzjoni finanzjarja tal-Unjoni Ewropea għal dik is-sena.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It-tieni diagramma tar-rapport “L-Awditu tal-Unjoni Ewropea fil-qosor, 2014” turi li d-dħul kollu tal-Unjoni Ewropea, li kien jammonta għal kważi €144 biljun, sar b’mod legali u regolari, però x’ħin niġu għall-infiq, l-istampa tinbidel.  Skont dan ir-rapport, 4.4% tat-tranżazzjonijiet finanzjarji huma milquta minn żbalji ta’ legalità u regolarità, u dan minkejja li l-Kummissjoni kompliet tagħmel ħilitha sabiex ittejjeb l-osservanza tal-liġijiet u tar-regoli fil-ħlasijiet li jsiru bil-għan li tipprova tniżżel din ir-rata ta’ żbalji għal 2%.  Minn żmien ilu, u anke skont </w:t>
      </w:r>
      <w:r w:rsidRPr="00DD2498">
        <w:rPr>
          <w:rFonts w:ascii="Times New Roman" w:hAnsi="Times New Roman" w:cs="Times New Roman"/>
          <w:i/>
          <w:lang w:val="mt-MT"/>
        </w:rPr>
        <w:t>standards</w:t>
      </w:r>
      <w:r w:rsidRPr="00DD2498">
        <w:rPr>
          <w:rFonts w:ascii="Times New Roman" w:hAnsi="Times New Roman" w:cs="Times New Roman"/>
          <w:lang w:val="mt-MT"/>
        </w:rPr>
        <w:t xml:space="preserve"> internazzjonali, ir-rata ta’ żbalji ta’ 2% fit-tranżazzjonijiet finanzjarji f’ċertu sens tinħass li hija umana u aċċettabbli iżda malli tinqabeż, l-awdituri jibdew jiċċertifikaw u jippenalizzaw.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It-tielet diagramma turina r-rati tal-iżbalji fid-diversi oqsma ta’ nfiq.  Pereżempju, fl-ispiża amministrattiva l-iżbalji huma minimi u huma sew taħt il-limitu ta’ 2%, però fl-oqsma l-oħra kollha ta’ nfiq dan il-limitu nqabeż sew.  L-aktar li jkollna nkwiet huwa fil-qasam tal-koeżjoni ekonomika, soċjali u territorjali u fil-qasam tal-kompetittività, tkabbir u impjiegi fejn ir-rata ta’ żbalji hija ta’ 5.5%.  Fil-qasam tar-riżorsi naturali mbagħad ir-rata ta’ żbalji hija ta’ 3.6%.  F’dik li hija politika estera tal-Unjoni Ewropea r-rata ta’ żbalji hija ta’ 2.7%.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Fid-diagramma 4 qed isir paragun ma’ snin oħra u nistgħu ngħidu li bejn wieħed u ieħor qegħdin fl-istess ilma f’dik li hija rata ta’ żbalji.  Madanakollu wieħed irid iżomm ftit f’moħħu li fl-2014 kienu qed jinqatgħu ammont sostanzjali ta’ kontijiet mill-programm finanzjarju 2007-2013 għaliex il-programm il-ġdid li beda fl-2014 kien għadu qed jibda u allura ma jibdiex jinħass biżżejjed.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Minn dan ir-rapport wieħed jista’ jikkonkludi li r-rata ta’ żbalji għall-parti tal-baġit li hija ġestita mill-Kummissjoni flimkien mal-pajjiżi membri – </w:t>
      </w:r>
      <w:r w:rsidRPr="00DD2498">
        <w:rPr>
          <w:rFonts w:ascii="Times New Roman" w:hAnsi="Times New Roman" w:cs="Times New Roman"/>
          <w:i/>
          <w:lang w:val="mt-MT"/>
        </w:rPr>
        <w:t>shared management</w:t>
      </w:r>
      <w:r w:rsidRPr="00DD2498">
        <w:rPr>
          <w:rFonts w:ascii="Times New Roman" w:hAnsi="Times New Roman" w:cs="Times New Roman"/>
          <w:lang w:val="mt-MT"/>
        </w:rPr>
        <w:t xml:space="preserve"> – baqgħet fl-istess livell tas-sena ta’ qabel.  Għall-kuntrarju, ir-rata’ ta’ żbalji f’dak li huwa ġestit direttament mill-</w:t>
      </w:r>
      <w:r w:rsidRPr="00DD2498">
        <w:rPr>
          <w:rFonts w:ascii="Times New Roman" w:hAnsi="Times New Roman" w:cs="Times New Roman"/>
          <w:lang w:val="mt-MT"/>
        </w:rPr>
        <w:lastRenderedPageBreak/>
        <w:t xml:space="preserve">Kummissjoni – </w:t>
      </w:r>
      <w:r w:rsidRPr="00DD2498">
        <w:rPr>
          <w:rFonts w:ascii="Times New Roman" w:hAnsi="Times New Roman" w:cs="Times New Roman"/>
          <w:i/>
          <w:lang w:val="mt-MT"/>
        </w:rPr>
        <w:t>direct management</w:t>
      </w:r>
      <w:r w:rsidRPr="00DD2498">
        <w:rPr>
          <w:rFonts w:ascii="Times New Roman" w:hAnsi="Times New Roman" w:cs="Times New Roman"/>
          <w:lang w:val="mt-MT"/>
        </w:rPr>
        <w:t xml:space="preserve"> – telgħet minn 3.7% għal 4.6%.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Id-digramma 5 turi l-kontribut ta’ kull qasam ta’ nfiq fuq il-livell ta’ żball.  Għal darb’oħra l-oqsma tal-kompetittività u tal-koeżjoni, fil-parti l-kbira implimentati bi skemi ta’ rimbors tal-ispejjeż, għandhom rata għolja ta’ żbalji għax fit-tnejn hija ’l fuq minn 5.5%.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Id-diagrammi 6 u 7 juru kif fl-2014, 41% tar-rata ta’ żbalji kienet dovuta għal ħlas ta’ spejjeż ineliġibbli, jiġifieri ġew mitluba jitħallsu lura spejjeż li ma kienx hemm dritt li jintalbu, filwaqt li 5% hija dovuta għal proġetti u benefiċċjarji ineliġibbli.  27% imbagħad huma ksur serju ta’ regolamenti tal-</w:t>
      </w:r>
      <w:r w:rsidRPr="00DD2498">
        <w:rPr>
          <w:rFonts w:ascii="Times New Roman" w:hAnsi="Times New Roman" w:cs="Times New Roman"/>
          <w:i/>
          <w:lang w:val="mt-MT"/>
        </w:rPr>
        <w:t>public procurement</w:t>
      </w:r>
      <w:r w:rsidRPr="00DD2498">
        <w:rPr>
          <w:rFonts w:ascii="Times New Roman" w:hAnsi="Times New Roman" w:cs="Times New Roman"/>
          <w:lang w:val="mt-MT"/>
        </w:rPr>
        <w:t xml:space="preserve">; 20% ta’ dawn l-iżbalji huma dovuti għal dikjarazzjonijiet żbaljati fl-oqsma tal-agrikultura, 5% għal żbalji amministrattivi fir-riżorsi naturali u 2% ikopru diversi tipi ta’ żbalji oħrajn.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Fid-diagramma 8 naraw ir-relazzjoni ċara bejn it-tip ta’ nfiq u l-livell ta’ żball.  Pereżempju, fi skemi ta’ rimbors tal-ispejjeż – </w:t>
      </w:r>
      <w:r w:rsidRPr="00DD2498">
        <w:rPr>
          <w:rFonts w:ascii="Times New Roman" w:hAnsi="Times New Roman" w:cs="Times New Roman"/>
          <w:i/>
          <w:lang w:val="mt-MT"/>
        </w:rPr>
        <w:t xml:space="preserve">cost reimbursement schemes </w:t>
      </w:r>
      <w:r w:rsidRPr="00DD2498">
        <w:rPr>
          <w:rFonts w:ascii="Times New Roman" w:hAnsi="Times New Roman" w:cs="Times New Roman"/>
          <w:lang w:val="mt-MT"/>
        </w:rPr>
        <w:t>– ir-rata ta’ żball hija ta’ 5.5%.  It-tipi ta’ żbalji li ġeneralment insibu f’dawn l-iskemi ta’ rimbors qabel xejn ikunu spejjeż ineliġibbli fil-</w:t>
      </w:r>
      <w:r w:rsidRPr="00DD2498">
        <w:rPr>
          <w:rFonts w:ascii="Times New Roman" w:hAnsi="Times New Roman" w:cs="Times New Roman"/>
          <w:i/>
          <w:lang w:val="mt-MT"/>
        </w:rPr>
        <w:t>cost claims</w:t>
      </w:r>
      <w:r w:rsidRPr="00DD2498">
        <w:rPr>
          <w:rFonts w:ascii="Times New Roman" w:hAnsi="Times New Roman" w:cs="Times New Roman"/>
          <w:lang w:val="mt-MT"/>
        </w:rPr>
        <w:t>, jiġifieri ħlasijiet li mhux suppost jinġabru lura.  Jistgħu jkunu wkoll benefiċjarji, attivitajiet jew proġetti ineliġibbli, jiġifieri wieħed japplika biex jagħmel ċerti affarijiet u mbagħad jagħmel affarijiet oħra li ma jidħlux fil-programm.  Finalment jistgħu jkunu wkoll ksur tar-regolamenti tal-</w:t>
      </w:r>
      <w:r w:rsidRPr="00DD2498">
        <w:rPr>
          <w:rFonts w:ascii="Times New Roman" w:hAnsi="Times New Roman" w:cs="Times New Roman"/>
          <w:i/>
          <w:lang w:val="mt-MT"/>
        </w:rPr>
        <w:t>public procurement</w:t>
      </w:r>
      <w:r w:rsidRPr="00DD2498">
        <w:rPr>
          <w:rFonts w:ascii="Times New Roman" w:hAnsi="Times New Roman" w:cs="Times New Roman"/>
          <w:lang w:val="mt-MT"/>
        </w:rPr>
        <w:t xml:space="preserve">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Niġi issa għall-programmi relatati ma’ drittijiet.  Hawnhekk insibu l-</w:t>
      </w:r>
      <w:r w:rsidRPr="00DD2498">
        <w:rPr>
          <w:rFonts w:ascii="Times New Roman" w:hAnsi="Times New Roman" w:cs="Times New Roman"/>
          <w:i/>
          <w:lang w:val="mt-MT"/>
        </w:rPr>
        <w:t xml:space="preserve">cost </w:t>
      </w:r>
      <w:r w:rsidRPr="00DD2498">
        <w:rPr>
          <w:rFonts w:ascii="Times New Roman" w:hAnsi="Times New Roman" w:cs="Times New Roman"/>
          <w:i/>
        </w:rPr>
        <w:t>reimbursement schemes</w:t>
      </w:r>
      <w:r w:rsidRPr="00DD2498">
        <w:rPr>
          <w:rFonts w:ascii="Times New Roman" w:hAnsi="Times New Roman" w:cs="Times New Roman"/>
          <w:lang w:val="mt-MT"/>
        </w:rPr>
        <w:t xml:space="preserve"> u l-</w:t>
      </w:r>
      <w:r w:rsidRPr="00DD2498">
        <w:rPr>
          <w:rFonts w:ascii="Times New Roman" w:hAnsi="Times New Roman" w:cs="Times New Roman"/>
          <w:i/>
        </w:rPr>
        <w:t>entitlement programmes</w:t>
      </w:r>
      <w:r w:rsidRPr="00DD2498">
        <w:rPr>
          <w:rFonts w:ascii="Times New Roman" w:hAnsi="Times New Roman" w:cs="Times New Roman"/>
          <w:lang w:val="mt-MT"/>
        </w:rPr>
        <w:t>.  Dawn tal-ewwel huma programmi li għalihom inti tieħu rimbors ta’ flus skont l-ispejjeż li tkun għamilt, liema spejjeż iridu jiġu ċertifikati, mentri fl-</w:t>
      </w:r>
      <w:r w:rsidRPr="00DD2498">
        <w:rPr>
          <w:rFonts w:ascii="Times New Roman" w:hAnsi="Times New Roman" w:cs="Times New Roman"/>
          <w:i/>
          <w:lang w:val="mt-MT"/>
        </w:rPr>
        <w:t>entitlement programmes</w:t>
      </w:r>
      <w:r w:rsidRPr="00DD2498">
        <w:rPr>
          <w:rFonts w:ascii="Times New Roman" w:hAnsi="Times New Roman" w:cs="Times New Roman"/>
          <w:lang w:val="mt-MT"/>
        </w:rPr>
        <w:t xml:space="preserve"> tieħu l-flus abbażi ta’ dak li tkun intitolat għalih skont il-programm li tkun qiegħed issegwi.  Hawnhekk ir-rata hija ta’ 2.7% u allura hija ħafna inqas mill-kategorija l-oħra ta’ ħlasijiet.  Tajjeb ngħid li hawnhekk il-pagamenti jingħataw wara li l-benefiċjarji jissodisfaw il-kundizzjonijiet tal-programm.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lastRenderedPageBreak/>
        <w:t>It-tipi ta’ żbalji li ġeneralment insibu f’dawn l-</w:t>
      </w:r>
      <w:r w:rsidRPr="00DD2498">
        <w:rPr>
          <w:rFonts w:ascii="Times New Roman" w:hAnsi="Times New Roman" w:cs="Times New Roman"/>
          <w:i/>
          <w:lang w:val="mt-MT"/>
        </w:rPr>
        <w:t>entitlement programmes</w:t>
      </w:r>
      <w:r w:rsidRPr="00DD2498">
        <w:rPr>
          <w:rFonts w:ascii="Times New Roman" w:hAnsi="Times New Roman" w:cs="Times New Roman"/>
          <w:lang w:val="mt-MT"/>
        </w:rPr>
        <w:t xml:space="preserve"> ikunu relatati ma’ dikjarazzjonijiet b’ammonti aktar milli suppost.  L-aktar li nsibuhom dawn huma fil-qasam tal-agrikoltura għax jista’ jagħti l-każ li l-bdiewa ma jkunux jafu biżżejjed kif l-aħjar li jsiru l-affarijiet, però hemm ukoll xi żbalji amministrattivi.  Dan juri li fejn il-finanzjament jiddependi fuq informazzjoni li jagħtu l-benefiċjarji nfushom, ir-riskju ta’ żball huwa akbar u allura r-rata ta’ żbalji hija aktar għolja.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Riflessjoni oħra li toħroġ minn din il-kwestjoni tal-iżbalji fil-ħlasijiet hija marbuta mal-</w:t>
      </w:r>
      <w:r w:rsidRPr="00DD2498">
        <w:rPr>
          <w:rFonts w:ascii="Times New Roman" w:hAnsi="Times New Roman" w:cs="Times New Roman"/>
          <w:i/>
          <w:lang w:val="mt-MT"/>
        </w:rPr>
        <w:t>corrective action</w:t>
      </w:r>
      <w:r w:rsidRPr="00DD2498">
        <w:rPr>
          <w:rFonts w:ascii="Times New Roman" w:hAnsi="Times New Roman" w:cs="Times New Roman"/>
          <w:lang w:val="mt-MT"/>
        </w:rPr>
        <w:t xml:space="preserve">.  Żball dejjem jista’ jsir iżda sakemm dan ma jkunx għadu ġie kompletament definit, jiġifieri l-programm ġie ċċertifikat u l-flus ħarġu diġà, wieħed jista’ jikkoreġih.  Tali korrezzjoni tista’ ssir kemm mill-awtoritajiet tal-Istati membri kif ukoll mill-Kummissjoni.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Dan il-proċess ta’ azzjoni korrettiva fl-aħħar snin beda jingħata ħafna aktar importanza u fil-fatt kellu impatt pożittiv fuq il-livell ta’ żbalji.  Nikkalkulaw li kieku l-Kummissjoni u l-Istati membri ma żidux l-isforzi tagħhom biex jikkoreġu dawn l-iżbalji, kieku r-rata ta’ żbalji kienet tkun ta’ 5.5% minflok 4.4%.  Irrid ngħid li dan l-isforz sar fuq rakkmandazzjonijiet persistenti għal diversi snin tal-Qorti Ewropea tal-Awdituri.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Meta neżaminaw l-iżbalji li jkunu saru nsibu li numru kbir minnhom jistgħu jinqabdu fil-ħin u jistgħu jiġu kkoreġuti qabel ma jkun tard wisq.  Għalhekk, qed ninsistu li kemm l-awtoritajiet nazzjonali kif ukoll il-Kummissjoni, il-ħin kollu għandhom ikollhom għad-dispożizzjoni tagħhom l-informazzjoni neċessarja biex jipprevjenu, jaqbdu u anke jikkoreġu proporzjon sinifikanti ta’ dawn l-iżbalji.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Sur President, żgur li nnutajtu li wieħed mill-iżbalji li qed jissemmew fir-rapport jolqot lil Malta.  Tajjeb ngħid li fix-xogħol tagħna l-biċċa l-kbira tal-iżbalji li nsibu jkunu konnessi mal-</w:t>
      </w:r>
      <w:r w:rsidRPr="00DD2498">
        <w:rPr>
          <w:rFonts w:ascii="Times New Roman" w:hAnsi="Times New Roman" w:cs="Times New Roman"/>
          <w:i/>
          <w:lang w:val="mt-MT"/>
        </w:rPr>
        <w:t>public procurement</w:t>
      </w:r>
      <w:r w:rsidRPr="00DD2498">
        <w:rPr>
          <w:rFonts w:ascii="Times New Roman" w:hAnsi="Times New Roman" w:cs="Times New Roman"/>
          <w:lang w:val="mt-MT"/>
        </w:rPr>
        <w:t xml:space="preserve">, jiġifieri l-proċess li bih wieħed jixtri prodotti u servizzi wara li jkun għamel proċess kompetittiv jekk l-ammonti involuti jkunu jaqbżu ċertu ċifra.  B’mod ġenerali, fl-Unjoni Ewropea fil-qasam tal-baġit </w:t>
      </w:r>
      <w:r w:rsidRPr="00DD2498">
        <w:rPr>
          <w:rFonts w:ascii="Times New Roman" w:hAnsi="Times New Roman" w:cs="Times New Roman"/>
          <w:lang w:val="mt-MT"/>
        </w:rPr>
        <w:lastRenderedPageBreak/>
        <w:t>ta’ koeżjoni, b’mod partikolari fejn jidħol l-infiq mill-fond reġjonali għall-iżvilupp rurali u mill-fond tal-koeżjoni, żbalji ta’ dan it-tip jammontaw għal madwar 50% tal-iżbalji kollha.  Jiġifieri nofs l-iżbalji li niltaqgħu magħhom ġejjin minn applikazzjoni żbaljata tal-proċess tal-</w:t>
      </w:r>
      <w:r w:rsidRPr="00DD2498">
        <w:rPr>
          <w:rFonts w:ascii="Times New Roman" w:hAnsi="Times New Roman" w:cs="Times New Roman"/>
          <w:i/>
          <w:lang w:val="mt-MT"/>
        </w:rPr>
        <w:t>public procurement</w:t>
      </w:r>
      <w:r w:rsidRPr="00DD2498">
        <w:rPr>
          <w:rFonts w:ascii="Times New Roman" w:hAnsi="Times New Roman" w:cs="Times New Roman"/>
          <w:lang w:val="mt-MT"/>
        </w:rPr>
        <w:t>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F’kapitlu 6 tar-rapport annwali, li jittratta l-qasam tal-koeżjoni soċjali u territorjali, hemm riferenza għal żball li nstab waqt awditu f’Malta relatat mal-akkwist pubbliku b’rabta mal-proġett tal-Coast Road.  Hawnhekk il-Qorti awditjat parti minn dan il-proġett li għalih Malta kellha tirċievi fondi mill-Unjoni Ewropea għax kif tafu, dan il-proġett kien jikkonsisti f’żewġ proċeduri ta’ </w:t>
      </w:r>
      <w:r w:rsidRPr="00DD2498">
        <w:rPr>
          <w:rFonts w:ascii="Times New Roman" w:hAnsi="Times New Roman" w:cs="Times New Roman"/>
          <w:i/>
          <w:lang w:val="mt-MT"/>
        </w:rPr>
        <w:t>tenders</w:t>
      </w:r>
      <w:r w:rsidRPr="00DD2498">
        <w:rPr>
          <w:rFonts w:ascii="Times New Roman" w:hAnsi="Times New Roman" w:cs="Times New Roman"/>
          <w:lang w:val="mt-MT"/>
        </w:rPr>
        <w:t xml:space="preserve"> ta’ provvista.  Hawnhekk irriżulta li l-offerti kellhom valur ħafna ogħla mill-valur li kienet stabbilixxiet l-awtorità nazzjonali għal nefqa partikolari.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F’dawn it-</w:t>
      </w:r>
      <w:r w:rsidRPr="00DD2498">
        <w:rPr>
          <w:rFonts w:ascii="Times New Roman" w:hAnsi="Times New Roman" w:cs="Times New Roman"/>
          <w:i/>
          <w:lang w:val="mt-MT"/>
        </w:rPr>
        <w:t>tenders</w:t>
      </w:r>
      <w:r w:rsidRPr="00DD2498">
        <w:rPr>
          <w:rFonts w:ascii="Times New Roman" w:hAnsi="Times New Roman" w:cs="Times New Roman"/>
          <w:lang w:val="mt-MT"/>
        </w:rPr>
        <w:t xml:space="preserve"> kien hemm klawsola li tippermetti li jsiru negozjati mal-irħas offerent biex titraħħas l-offerta għall-valur tat-</w:t>
      </w:r>
      <w:r w:rsidRPr="00DD2498">
        <w:rPr>
          <w:rFonts w:ascii="Times New Roman" w:hAnsi="Times New Roman" w:cs="Times New Roman"/>
          <w:i/>
          <w:lang w:val="mt-MT"/>
        </w:rPr>
        <w:t>tender</w:t>
      </w:r>
      <w:r w:rsidRPr="00DD2498">
        <w:rPr>
          <w:rFonts w:ascii="Times New Roman" w:hAnsi="Times New Roman" w:cs="Times New Roman"/>
          <w:lang w:val="mt-MT"/>
        </w:rPr>
        <w:t>.  Issa f’dan il-proġett l-ispeċifikazzjonijiet u x-xogħlijiet li oriġinarjament kienu ppubblikati fit-</w:t>
      </w:r>
      <w:r w:rsidRPr="00DD2498">
        <w:rPr>
          <w:rFonts w:ascii="Times New Roman" w:hAnsi="Times New Roman" w:cs="Times New Roman"/>
          <w:i/>
          <w:lang w:val="mt-MT"/>
        </w:rPr>
        <w:t>tender</w:t>
      </w:r>
      <w:r w:rsidRPr="00DD2498">
        <w:rPr>
          <w:rFonts w:ascii="Times New Roman" w:hAnsi="Times New Roman" w:cs="Times New Roman"/>
          <w:lang w:val="mt-MT"/>
        </w:rPr>
        <w:t xml:space="preserve"> ġew mibdula sostanzjalment biex il-valur tat-</w:t>
      </w:r>
      <w:r w:rsidRPr="00DD2498">
        <w:rPr>
          <w:rFonts w:ascii="Times New Roman" w:hAnsi="Times New Roman" w:cs="Times New Roman"/>
          <w:i/>
          <w:lang w:val="mt-MT"/>
        </w:rPr>
        <w:t>tender</w:t>
      </w:r>
      <w:r w:rsidRPr="00DD2498">
        <w:rPr>
          <w:rFonts w:ascii="Times New Roman" w:hAnsi="Times New Roman" w:cs="Times New Roman"/>
          <w:lang w:val="mt-MT"/>
        </w:rPr>
        <w:t xml:space="preserve"> ikun jista’ jiġi ridott għal dak li ġie stabbilit.  Madanakollu l-valur xorta baqa’ jeċċedi t-</w:t>
      </w:r>
      <w:r w:rsidRPr="00DD2498">
        <w:rPr>
          <w:rFonts w:ascii="Times New Roman" w:hAnsi="Times New Roman" w:cs="Times New Roman"/>
          <w:i/>
          <w:lang w:val="mt-MT"/>
        </w:rPr>
        <w:t>thresholds</w:t>
      </w:r>
      <w:r w:rsidRPr="00DD2498">
        <w:rPr>
          <w:rFonts w:ascii="Times New Roman" w:hAnsi="Times New Roman" w:cs="Times New Roman"/>
          <w:lang w:val="mt-MT"/>
        </w:rPr>
        <w:t xml:space="preserve"> li tistabbilixxi l-liġi għax hawnhekk m’aħniex qed nitkellmu fuq ammonti limitati li wieħed jista’ jimxi fuqhom b’sempliċi </w:t>
      </w:r>
      <w:r w:rsidRPr="00DD2498">
        <w:rPr>
          <w:rFonts w:ascii="Times New Roman" w:hAnsi="Times New Roman" w:cs="Times New Roman"/>
          <w:i/>
          <w:lang w:val="mt-MT"/>
        </w:rPr>
        <w:t xml:space="preserve">quotation </w:t>
      </w:r>
      <w:r w:rsidRPr="00DD2498">
        <w:rPr>
          <w:rFonts w:ascii="Times New Roman" w:hAnsi="Times New Roman" w:cs="Times New Roman"/>
          <w:lang w:val="mt-MT"/>
        </w:rPr>
        <w:t xml:space="preserve">jew </w:t>
      </w:r>
      <w:r w:rsidRPr="00DD2498">
        <w:rPr>
          <w:rFonts w:ascii="Times New Roman" w:hAnsi="Times New Roman" w:cs="Times New Roman"/>
          <w:i/>
          <w:lang w:val="mt-MT"/>
        </w:rPr>
        <w:t>direct order</w:t>
      </w:r>
      <w:r w:rsidRPr="00DD2498">
        <w:rPr>
          <w:rFonts w:ascii="Times New Roman" w:hAnsi="Times New Roman" w:cs="Times New Roman"/>
          <w:lang w:val="mt-MT"/>
        </w:rPr>
        <w:t xml:space="preserve">.  Hawnhekk qed nitkellmu fuq ammonti sostanzjali għax ovvjament qed nitkellmu fuq triq twila ħafna.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Fil-fehma tal-Qorti kien ikun aktar regolari li kieku t-</w:t>
      </w:r>
      <w:r w:rsidRPr="00DD2498">
        <w:rPr>
          <w:rFonts w:ascii="Times New Roman" w:hAnsi="Times New Roman" w:cs="Times New Roman"/>
          <w:i/>
          <w:lang w:val="mt-MT"/>
        </w:rPr>
        <w:t>tender</w:t>
      </w:r>
      <w:r w:rsidRPr="00DD2498">
        <w:rPr>
          <w:rFonts w:ascii="Times New Roman" w:hAnsi="Times New Roman" w:cs="Times New Roman"/>
          <w:lang w:val="mt-MT"/>
        </w:rPr>
        <w:t xml:space="preserve"> reġgħet ġiet ippubblikata mill-ġdid.  Huwa dejjem possibbli li wara li </w:t>
      </w:r>
      <w:r w:rsidRPr="00DD2498">
        <w:rPr>
          <w:rFonts w:ascii="Times New Roman" w:hAnsi="Times New Roman" w:cs="Times New Roman"/>
          <w:i/>
          <w:lang w:val="mt-MT"/>
        </w:rPr>
        <w:t>tender</w:t>
      </w:r>
      <w:r w:rsidRPr="00DD2498">
        <w:rPr>
          <w:rFonts w:ascii="Times New Roman" w:hAnsi="Times New Roman" w:cs="Times New Roman"/>
          <w:lang w:val="mt-MT"/>
        </w:rPr>
        <w:t xml:space="preserve"> jiġi </w:t>
      </w:r>
      <w:r w:rsidRPr="00DD2498">
        <w:rPr>
          <w:rFonts w:ascii="Times New Roman" w:hAnsi="Times New Roman" w:cs="Times New Roman"/>
          <w:i/>
          <w:lang w:val="mt-MT"/>
        </w:rPr>
        <w:t>awarded</w:t>
      </w:r>
      <w:r w:rsidRPr="00DD2498">
        <w:rPr>
          <w:rFonts w:ascii="Times New Roman" w:hAnsi="Times New Roman" w:cs="Times New Roman"/>
          <w:lang w:val="mt-MT"/>
        </w:rPr>
        <w:t xml:space="preserve"> u l-kuntrattur ikun magħruf, il-klijent jinnegozja miegħu fuq diversi kwestjonijiet li jista’ jkun hemm, anke biex iġib prezzijiet aktar vantaġġjużi għalih, però dejjem wara li l-proċess tat-</w:t>
      </w:r>
      <w:r w:rsidRPr="00DD2498">
        <w:rPr>
          <w:rFonts w:ascii="Times New Roman" w:hAnsi="Times New Roman" w:cs="Times New Roman"/>
          <w:i/>
          <w:lang w:val="mt-MT"/>
        </w:rPr>
        <w:t>tender</w:t>
      </w:r>
      <w:r w:rsidRPr="00DD2498">
        <w:rPr>
          <w:rFonts w:ascii="Times New Roman" w:hAnsi="Times New Roman" w:cs="Times New Roman"/>
          <w:lang w:val="mt-MT"/>
        </w:rPr>
        <w:t xml:space="preserve"> ikun magħluq.  Allura l-problema hawnhekk kienet li dan ix-xogħol sar qabel ma l-proċess ingħalaq u għalhekk il-Qorti ħasset li kien hemm prinċipji ta’ trasparenza u ta’ trattament ugwali li kienu qed jiġu njorati, almenu in parti minnhom żgur.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lastRenderedPageBreak/>
        <w:t>Dan l-iżball fl-implimentazzjoni tal-proċedura tal-</w:t>
      </w:r>
      <w:r w:rsidRPr="00DD2498">
        <w:rPr>
          <w:rFonts w:ascii="Times New Roman" w:hAnsi="Times New Roman" w:cs="Times New Roman"/>
          <w:i/>
          <w:lang w:val="mt-MT"/>
        </w:rPr>
        <w:t>public procurement</w:t>
      </w:r>
      <w:r w:rsidRPr="00DD2498">
        <w:rPr>
          <w:rFonts w:ascii="Times New Roman" w:hAnsi="Times New Roman" w:cs="Times New Roman"/>
          <w:lang w:val="mt-MT"/>
        </w:rPr>
        <w:t xml:space="preserve"> wassal lill-Qorti biex tqis dik l-ispiża bħala spiża irregolari.  B’rabta ma’ dan nista’ nsemmi s-settur tal-korrezzjonijiet finanzjarji.  Meta wieħed jinduna bi żball, il-flus li oriġinarjament ġew ivvuitati għal proġett partikolari ma jistgħux jintużaw għalih, però wieħed jista’ jissostitwixxi dak il-proġett bi proġett ieħor u allura jkun qed jagħmel korrezzjoni finanzjarja billi jressaq proġett ġdid.  Dan ngħidulu </w:t>
      </w:r>
      <w:r w:rsidRPr="00DD2498">
        <w:rPr>
          <w:rFonts w:ascii="Times New Roman" w:hAnsi="Times New Roman" w:cs="Times New Roman"/>
          <w:i/>
          <w:lang w:val="mt-MT"/>
        </w:rPr>
        <w:t>retrospective financing</w:t>
      </w:r>
      <w:r w:rsidRPr="00DD2498">
        <w:rPr>
          <w:rFonts w:ascii="Times New Roman" w:hAnsi="Times New Roman" w:cs="Times New Roman"/>
          <w:lang w:val="mt-MT"/>
        </w:rPr>
        <w:t xml:space="preserve">; is-sostituzzjoni tal-infiq.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Bħal dat-tip ta’ żball mhux Malta biss kellha imma hemm lista sħiħa ta’ pajjiżi li għamluh.  U mhux pajjiżi żgħar jew li għadhom deħlin biss imma anke pajjiżi li ilhom membri tal-Unjoni Ewropea tista’ tgħid mill-bidu nett.  Jiġifieri dan l-iżball niltaqgħu ħafna miegħu.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Rigward il-kwestjoni tal-korrezzjonijiet finanzjarji kkummentajna diversi drabi fuq kif pajjiż membru jista’ jissostitwixxi l-infiq għal proġett approvat skont programm partikolari bi proġett ieħor.  Sa anke ħriġna rapporti fuq hekk.  Pereżempju fl-2012 ħriġna rapport fuq l-i</w:t>
      </w:r>
      <w:r w:rsidRPr="00DD2498">
        <w:rPr>
          <w:rFonts w:ascii="Times New Roman" w:hAnsi="Times New Roman" w:cs="Times New Roman"/>
          <w:i/>
          <w:lang w:val="mt-MT"/>
        </w:rPr>
        <w:t>structural funds</w:t>
      </w:r>
      <w:r w:rsidRPr="00DD2498">
        <w:rPr>
          <w:rFonts w:ascii="Times New Roman" w:hAnsi="Times New Roman" w:cs="Times New Roman"/>
          <w:lang w:val="mt-MT"/>
        </w:rPr>
        <w:t xml:space="preserve"> u konna trattajna l-mistoqsija: </w:t>
      </w:r>
      <w:r w:rsidRPr="00DD2498">
        <w:rPr>
          <w:rFonts w:ascii="Times New Roman" w:hAnsi="Times New Roman" w:cs="Times New Roman"/>
          <w:i/>
        </w:rPr>
        <w:t>Did the Commission successfully deal with deficiencies in the member states management and control systems</w:t>
      </w:r>
      <w:r w:rsidRPr="00DD2498">
        <w:rPr>
          <w:rFonts w:ascii="Times New Roman" w:hAnsi="Times New Roman" w:cs="Times New Roman"/>
        </w:rPr>
        <w:t xml:space="preserve">?  </w:t>
      </w:r>
      <w:r w:rsidRPr="00DD2498">
        <w:rPr>
          <w:rFonts w:ascii="Times New Roman" w:hAnsi="Times New Roman" w:cs="Times New Roman"/>
          <w:lang w:val="mt-MT"/>
        </w:rPr>
        <w:t>Konna dħalna ħafna fid-dettall u fost affarijiet oħra konna rajna x’jiġri meta wieħed ikollu proġett li jsofri minn difetti ta’ applikazzjoni ta’ liġi u ta’ regoli, u allura jiġi eskluż mill-finanzjament tal-fondi tal-Unjoni Ewropea, imbagħad iressaq proġett ieħor biex dawk il-fondi ma jitlifhomx.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Naturalment wieħed ma jistax jagħti tort lill-Istati membri li jressqu proġetti oħra biex il-fondi ma jitilfuhomx.  Hija minn ewl id-dinja li hemm din il-possibilità u hija xi ħaġa tajba, però meta l-Qorti teżamina l-proġetti li jissostitwixxu l-proġetti oriġinali ssib li jkun hemm ċerti defiċjenzi, ħafna drabi riżultat ta’ għaġġla.  Ejjew nieħdu eżempju.  Meta l-perjodu ta’ programmazzjoni 2007-2013 kien qed joqrob lejn tmiemu, l-Istati membri kienu jafu li mbagħad se jkollhom sentejn biss biex il-flus li ġew allokati lilhom f’dak il-perjodu jonfquhom.  Mela aħna, il-flus li ġejna allokati għall-</w:t>
      </w:r>
      <w:r w:rsidRPr="00DD2498">
        <w:rPr>
          <w:rFonts w:ascii="Times New Roman" w:hAnsi="Times New Roman" w:cs="Times New Roman"/>
          <w:lang w:val="mt-MT"/>
        </w:rPr>
        <w:lastRenderedPageBreak/>
        <w:t>programm tal-2007-2013, stajna nonfquhom sal-aħħar ta’ din is-sena.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Wieħed jifhem li lejn l-aħħar tal-perjodu jkun hemm pressjoni biex dawk il-flus jiġu utilizzati, u fil-fatt il-Qorti sabet li l-Istati membri, biex iħaffu u jimplimentaw il-proġetti, qed isibuha diffiċli biex jiggarantixxu li l-proġetti jissodisfaw ir-regoli kollha.  Jekk il-proġett oriġinali kellu jiġi mwarrab għaliex is-sistemi ta’ kontroll u skrutinju u superviżjoni kienu difettużi, dak il-</w:t>
      </w:r>
      <w:r w:rsidRPr="00DD2498">
        <w:rPr>
          <w:rFonts w:ascii="Times New Roman" w:hAnsi="Times New Roman" w:cs="Times New Roman"/>
          <w:i/>
          <w:lang w:val="mt-MT"/>
        </w:rPr>
        <w:t>pattern</w:t>
      </w:r>
      <w:r w:rsidRPr="00DD2498">
        <w:rPr>
          <w:rFonts w:ascii="Times New Roman" w:hAnsi="Times New Roman" w:cs="Times New Roman"/>
          <w:lang w:val="mt-MT"/>
        </w:rPr>
        <w:t xml:space="preserve"> jibqa’ għax is-sistemi ma jaqbdux u jissaħħu f’daqqa bil-proġett il-ġdid.  Allura wieħed isib li f’dak il-proġett li ssostitwixxa bih il-proġett oriġinali reġa’ għamel l-istess żball jew għamel żball ieħor.  Għalhekk, meta niġu għall-korrezzjonijiet finanzjarji u s-sostituzzjoni tal-infiq, wieħed irid joqgħod attent kif jissostitwixxi.  Idealment wieħed jiskorja bil-programm oriġinali għax ikun ressqu u mplimentah b’mod tajjeb.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Ninnutaw ukoll li ħafna drabi taħt dik il-pressjoni li wieħed irid ilaħħaq sal-aħħar tas-sena jiġu ppreżentati proġetti li mhux bilfors ikunu fil-linja tal-objettivi strateġiċi ta’ programmi partikolari tal-Unjoni Ewropea.  Inti veru tkun qed tressaq il-proġett u veru tkun qiegħed tutilizza l-fondi imma mhux bilfors insibuh.  Pereżempju, fl-2012 ħriġna rapport speċjali fuq il-portijiet fejn urejna li veru l-proġetti kienu qed isiru u saru imma l-</w:t>
      </w:r>
      <w:r w:rsidRPr="00DD2498">
        <w:rPr>
          <w:rFonts w:ascii="Times New Roman" w:hAnsi="Times New Roman" w:cs="Times New Roman"/>
          <w:i/>
          <w:lang w:val="mt-MT"/>
        </w:rPr>
        <w:t>added value</w:t>
      </w:r>
      <w:r w:rsidRPr="00DD2498">
        <w:rPr>
          <w:rFonts w:ascii="Times New Roman" w:hAnsi="Times New Roman" w:cs="Times New Roman"/>
          <w:lang w:val="mt-MT"/>
        </w:rPr>
        <w:t xml:space="preserve"> tagħhom kien qed ikun pjuttost baxx.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Kultant mhux il-valur għall-flus tal-proġett partikolari biss trid tara imma trid titla’ livell ’il fuq u tara jekk dak il-proġett kellux il-</w:t>
      </w:r>
      <w:r w:rsidRPr="00DD2498">
        <w:rPr>
          <w:rFonts w:ascii="Times New Roman" w:hAnsi="Times New Roman" w:cs="Times New Roman"/>
          <w:i/>
          <w:lang w:val="mt-MT"/>
        </w:rPr>
        <w:t>added value</w:t>
      </w:r>
      <w:r w:rsidRPr="00DD2498">
        <w:rPr>
          <w:rFonts w:ascii="Times New Roman" w:hAnsi="Times New Roman" w:cs="Times New Roman"/>
          <w:lang w:val="mt-MT"/>
        </w:rPr>
        <w:t xml:space="preserve"> Ewropew meħtieġ għax ħafna mill-programmi tal-Unjoni Ewropea huma maħsuba li jkunu ta’ valur, mhux biss għall-pajjiż imma għall-Istati membri kollha.  Għaldaqstant fir-rapport annwali tal-2014 nindikaw li s-sostituzzjoni tal-infiq fil-qasam tal-koeżjoni hija komuni u tirrigwarda aktar minn żewġ terzi tal-korrezzjonijiet finanzjarji.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Fir-rapport numru 3 tal-2012, li jirrigwarda l-fondi strutturali, il-Qorti kienet irrikkmandat lill-Kummissjoni Ewropea u lill-awtoritajiet leġiżlattivi, ċjoè l-Kunsill Ewropew u l-Parlament Ewropew, biex jikkunsidraw tibdil fil-</w:t>
      </w:r>
      <w:r w:rsidRPr="00DD2498">
        <w:rPr>
          <w:rFonts w:ascii="Times New Roman" w:hAnsi="Times New Roman" w:cs="Times New Roman"/>
          <w:lang w:val="mt-MT"/>
        </w:rPr>
        <w:lastRenderedPageBreak/>
        <w:t>leġiżlazzjoni sabiex jiżdied il-valur miżjud tal-fondi Ewropej.  Bi pjaċir ninnota li l-awtoritajiet leġiżlattivi taw każ ta’ din ir-rakkmandazzjoni u meta ġew biex jagħmlu r-regoli għall-</w:t>
      </w:r>
      <w:r w:rsidRPr="00DD2498">
        <w:rPr>
          <w:rFonts w:ascii="Times New Roman" w:hAnsi="Times New Roman" w:cs="Times New Roman"/>
          <w:i/>
          <w:lang w:val="mt-MT"/>
        </w:rPr>
        <w:t>European Structural and Investment Funds</w:t>
      </w:r>
      <w:r w:rsidRPr="00DD2498">
        <w:rPr>
          <w:rFonts w:ascii="Times New Roman" w:hAnsi="Times New Roman" w:cs="Times New Roman"/>
          <w:lang w:val="mt-MT"/>
        </w:rPr>
        <w:t xml:space="preserve"> </w:t>
      </w:r>
      <w:r w:rsidRPr="00DD2498">
        <w:rPr>
          <w:rFonts w:ascii="Times New Roman" w:hAnsi="Times New Roman" w:cs="Times New Roman"/>
          <w:i/>
          <w:lang w:val="mt-MT"/>
        </w:rPr>
        <w:t>2014-2020</w:t>
      </w:r>
      <w:r w:rsidRPr="00DD2498">
        <w:rPr>
          <w:rFonts w:ascii="Times New Roman" w:hAnsi="Times New Roman" w:cs="Times New Roman"/>
          <w:lang w:val="mt-MT"/>
        </w:rPr>
        <w:t xml:space="preserve">, daħlu regoli ġodda li jippermettu li jekk ċerti żbalji jippersistu, l-Istat membru jitlef il-fondi.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Sal-lum kienet pjuttost faċli li jsiru arranġamenti mal-Kummissjoni biex jekk pajjiż ma japplikax il-fondi fuq proġett partikolari jkun jista’ japplikahom fuq proġett ieħor, però issa l-awtoritajiet nazzjonali Maltin iridu jibdew joqogħdu attenti għax iċ-ċans li dawn il-fondi titlifhom kiber.  Ir-regoli l-ġodda li daħlu se jagħmluha aktar faċli li titlef il-fondi minn fuq proġett partikolari għax ma tkunx osservajt ir-regolamenti tal-</w:t>
      </w:r>
      <w:r w:rsidRPr="00DD2498">
        <w:rPr>
          <w:rFonts w:ascii="Times New Roman" w:hAnsi="Times New Roman" w:cs="Times New Roman"/>
          <w:i/>
          <w:lang w:val="mt-MT"/>
        </w:rPr>
        <w:t xml:space="preserve">public procurement </w:t>
      </w:r>
      <w:r w:rsidRPr="00DD2498">
        <w:rPr>
          <w:rFonts w:ascii="Times New Roman" w:hAnsi="Times New Roman" w:cs="Times New Roman"/>
          <w:lang w:val="mt-MT"/>
        </w:rPr>
        <w:t>u regolamenti oħra.  Jiġifieri rridu noqogħdu attenti għax mhux bilfors dawk il-fondi se jkunu jistgħu jintużaw għal proġetti oħra.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Naturalment hawnhekk qed nitkellmu fuq nuqqasijiet li wieħed ikun iltaqa’ magħhom u ma kkoreġihomx.  Fil-fatt, ir-regoli l-ġodda jgħidu li jekk il-Qorti Ewropea tal-Awdituri, il-Kummissjoni u l-OLAF jiltaqgħu ma’ dawn it-tip ta’ irregolaritajiet li ma jiġux korretti fil-ħin, ikun hemm il-problemi.  Jiġifieri jekk wieħed jiltaqa’ ma’ irregolarità u xorta jibqa’ għaddej, imbagħad tiġi l-OLAF, jew il-Kummissjoni, jew il-Qorti Ewropea tal-Awdituri u ssib din it-tranżazzjoni intakkata minn irregolarità, hemmhekk ikun hemm il-problemi.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Għaldaqstant naħseb li mhux biss irridu noqogħdu attenti u ninsistu mal-Ministeri, mal-awtoritajiet nazzjonali, mal-</w:t>
      </w:r>
      <w:r w:rsidRPr="00DD2498">
        <w:rPr>
          <w:rFonts w:ascii="Times New Roman" w:hAnsi="Times New Roman" w:cs="Times New Roman"/>
          <w:i/>
          <w:lang w:val="mt-MT"/>
        </w:rPr>
        <w:t>management authorities</w:t>
      </w:r>
      <w:r w:rsidRPr="00DD2498">
        <w:rPr>
          <w:rFonts w:ascii="Times New Roman" w:hAnsi="Times New Roman" w:cs="Times New Roman"/>
          <w:lang w:val="mt-MT"/>
        </w:rPr>
        <w:t xml:space="preserve"> u ma’ kull min għandu x’jaqsam, imma rridu l-ħin kollu noqogħdu ntambru</w:t>
      </w:r>
      <w:r w:rsidRPr="00DD2498">
        <w:rPr>
          <w:rFonts w:ascii="Times New Roman" w:hAnsi="Times New Roman" w:cs="Times New Roman"/>
          <w:i/>
          <w:lang w:val="mt-MT"/>
        </w:rPr>
        <w:t xml:space="preserve"> </w:t>
      </w:r>
      <w:r w:rsidRPr="00DD2498">
        <w:rPr>
          <w:rFonts w:ascii="Times New Roman" w:hAnsi="Times New Roman" w:cs="Times New Roman"/>
          <w:lang w:val="mt-MT"/>
        </w:rPr>
        <w:t>fuq is-</w:t>
      </w:r>
      <w:r w:rsidRPr="00DD2498">
        <w:rPr>
          <w:rFonts w:ascii="Times New Roman" w:hAnsi="Times New Roman" w:cs="Times New Roman"/>
          <w:i/>
          <w:lang w:val="mt-MT"/>
        </w:rPr>
        <w:t xml:space="preserve">sound financial management, </w:t>
      </w:r>
      <w:r w:rsidRPr="00DD2498">
        <w:rPr>
          <w:rFonts w:ascii="Times New Roman" w:hAnsi="Times New Roman" w:cs="Times New Roman"/>
          <w:lang w:val="mt-MT"/>
        </w:rPr>
        <w:t>ċjoè</w:t>
      </w:r>
      <w:r w:rsidRPr="00DD2498">
        <w:rPr>
          <w:rFonts w:ascii="Times New Roman" w:hAnsi="Times New Roman" w:cs="Times New Roman"/>
          <w:i/>
          <w:lang w:val="mt-MT"/>
        </w:rPr>
        <w:t xml:space="preserve"> </w:t>
      </w:r>
      <w:r w:rsidRPr="00DD2498">
        <w:rPr>
          <w:rFonts w:ascii="Times New Roman" w:hAnsi="Times New Roman" w:cs="Times New Roman"/>
          <w:lang w:val="mt-MT"/>
        </w:rPr>
        <w:t>l-</w:t>
      </w:r>
      <w:r w:rsidRPr="00DD2498">
        <w:rPr>
          <w:rFonts w:ascii="Times New Roman" w:hAnsi="Times New Roman" w:cs="Times New Roman"/>
          <w:i/>
          <w:lang w:val="mt-MT"/>
        </w:rPr>
        <w:t xml:space="preserve">economy, </w:t>
      </w:r>
      <w:r w:rsidRPr="00DD2498">
        <w:rPr>
          <w:rFonts w:ascii="Times New Roman" w:hAnsi="Times New Roman" w:cs="Times New Roman"/>
          <w:lang w:val="mt-MT"/>
        </w:rPr>
        <w:t>l-</w:t>
      </w:r>
      <w:r w:rsidRPr="00DD2498">
        <w:rPr>
          <w:rFonts w:ascii="Times New Roman" w:hAnsi="Times New Roman" w:cs="Times New Roman"/>
          <w:i/>
          <w:lang w:val="mt-MT"/>
        </w:rPr>
        <w:t xml:space="preserve">efficiency, </w:t>
      </w:r>
      <w:r w:rsidRPr="00DD2498">
        <w:rPr>
          <w:rFonts w:ascii="Times New Roman" w:hAnsi="Times New Roman" w:cs="Times New Roman"/>
          <w:lang w:val="mt-MT"/>
        </w:rPr>
        <w:t>l-</w:t>
      </w:r>
      <w:r w:rsidRPr="00DD2498">
        <w:rPr>
          <w:rFonts w:ascii="Times New Roman" w:hAnsi="Times New Roman" w:cs="Times New Roman"/>
          <w:i/>
          <w:lang w:val="mt-MT"/>
        </w:rPr>
        <w:t xml:space="preserve">effectiveness </w:t>
      </w:r>
      <w:r w:rsidRPr="00DD2498">
        <w:rPr>
          <w:rFonts w:ascii="Times New Roman" w:hAnsi="Times New Roman" w:cs="Times New Roman"/>
          <w:lang w:val="mt-MT"/>
        </w:rPr>
        <w:t xml:space="preserve">u li wieħed iħares ir-regolamenti eċċ.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Niġi issa għall-ġestjoni finanzjarja, jiġifieri għall-kapaċità li tassorbi l-fondi li tallokalek l-Unjoni Ewropea.  Fir-rapport tagħna aħna qed nindikaw li anke hawnhekk hawn problema għax kien hemm dewmien fl-assorbiment tal-fondi allokati għall-programm 2007-2013.  F’dan ir-rapport kellna ċ-ċans li mhux biss inħarsu lejn l-</w:t>
      </w:r>
      <w:r w:rsidRPr="00DD2498">
        <w:rPr>
          <w:rFonts w:ascii="Times New Roman" w:hAnsi="Times New Roman" w:cs="Times New Roman"/>
          <w:lang w:val="mt-MT"/>
        </w:rPr>
        <w:lastRenderedPageBreak/>
        <w:t xml:space="preserve">2014 imma nħarsu wkoll lejn ħafna nefqiet li jirriflettu fuq il-programm 2007-2013 u sibna li r-rati ta’ assorbiment ivarjaw.  Hemm pajjiżi li bilkemm jassorbu 50% u hemm oħrajn li jassorbu kważi 100%.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Malta tipparaguna tajjeb ma’ pajjiżi oħra għax sal-aħħar tal-2014 kienet assorbiet 75% tal-fondi li ġew allokati lilha.  Dan ifisser li sal-aħħar tal-2014 konna assorbejna 75% u allura l-25% l-oħra kellna 12-il xahar biss ċans biex nassorbuhom, u li tassorbi 25% tal-fondi li jkunu ġew allokati lilek għall-perjodu finanzjarju 2007-2013 mhijiex sfida żgħira.  Imma jidher li rnexxielna.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Hawn ukoll jiġri dak li jiġri fil-qasam l-ieħor għax biex inti tassorbi dawn il-flus tibda tiġri u ma tagħtix l-importanza li l-Qorti tħoss li għandha tingħata fejn jidħol il-</w:t>
      </w:r>
      <w:r w:rsidRPr="00DD2498">
        <w:rPr>
          <w:rFonts w:ascii="Times New Roman" w:hAnsi="Times New Roman" w:cs="Times New Roman"/>
          <w:i/>
          <w:lang w:val="mt-MT"/>
        </w:rPr>
        <w:t>value for money</w:t>
      </w:r>
      <w:r w:rsidRPr="00DD2498">
        <w:rPr>
          <w:rFonts w:ascii="Times New Roman" w:hAnsi="Times New Roman" w:cs="Times New Roman"/>
          <w:lang w:val="mt-MT"/>
        </w:rPr>
        <w:t xml:space="preserve"> u fejn jidħlu kwestjonijiet dwar jekk dawn il-flus intix tonfoqhom fi proġetti li jrendu u li verament jistgħu jkunu ta’ investiment f’terminu medju u fit-tul għall-pajjiż konċernat u anke għall-Unjoni Ewropea.  Barra minn hekk, dawn il-fondi ġieli jintużaw biex jiġu ffinanzjati proġetti li l-gvern diġà jkun ivvota l-flus għalihom fil-baġit nazzjonali.  Dan għaliex il-prinċipju ma jkunx li tilħaq il-miri u li tosserva l-kriterji tal-proġett u tal-programm partikolari imma li jew se tużahom jew se titlifhom; </w:t>
      </w:r>
      <w:r w:rsidRPr="00DD2498">
        <w:rPr>
          <w:rFonts w:ascii="Times New Roman" w:hAnsi="Times New Roman" w:cs="Times New Roman"/>
          <w:i/>
          <w:lang w:val="mt-MT"/>
        </w:rPr>
        <w:t>use it or lose it</w:t>
      </w:r>
      <w:r w:rsidRPr="00DD2498">
        <w:rPr>
          <w:rFonts w:ascii="Times New Roman" w:hAnsi="Times New Roman" w:cs="Times New Roman"/>
          <w:lang w:val="mt-MT"/>
        </w:rPr>
        <w:t xml:space="preserve">!  Għall-pajjiż membru dejjem hemm element ta’ gwadann, però naħseb li wieħed irid jitla’ aktar ’il fuq minn sempliċement gwadann finanzjarju.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Ta’ min jgħid ukoll li hemm strumenti finanzjarji li jintużaw fil-ġestjoni kodiviża u r-rata ta’ kontribuzzjonijiet minn dawn l-istrumenti favur il-benefiċjarji fi tmiem l-2013 kienet ta’ 47% biss.  Dan ifisser li aktar min-nofs il-kontribuzzjonijiet li setgħu ġew versati fil-pajjiżi membri ma ġewx versati.  Għaldaqstant il-Qorti tqis li l-Kummissjoni għandha ssib formula biex tippjana aħjar fuq terminu itwal ta’ żmien u tassigura li l-baġit ma jiġix imtaqqal minn ċerti </w:t>
      </w:r>
      <w:r w:rsidRPr="00DD2498">
        <w:rPr>
          <w:rFonts w:ascii="Times New Roman" w:hAnsi="Times New Roman" w:cs="Times New Roman"/>
          <w:iCs/>
          <w:lang w:val="mt-MT"/>
        </w:rPr>
        <w:t>impenji li jkunu saru</w:t>
      </w:r>
      <w:r w:rsidRPr="00DD2498">
        <w:rPr>
          <w:rFonts w:ascii="Times New Roman" w:hAnsi="Times New Roman" w:cs="Times New Roman"/>
          <w:lang w:val="mt-MT"/>
        </w:rPr>
        <w:t>.  Dan għaliex jekk inti tikkommetti ruħek li tagħmel proġett, il-flus għal dak il-proġett se jkunu marbutin sakemm ikunu jistgħu jitħallsu.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lastRenderedPageBreak/>
        <w:t>Sur President, din kienet daqqa t’għajn ta’ malajr fuq il-</w:t>
      </w:r>
      <w:r w:rsidRPr="00DD2498">
        <w:rPr>
          <w:rFonts w:ascii="Times New Roman" w:hAnsi="Times New Roman" w:cs="Times New Roman"/>
          <w:i/>
          <w:lang w:val="mt-MT"/>
        </w:rPr>
        <w:t>findings</w:t>
      </w:r>
      <w:r w:rsidRPr="00DD2498">
        <w:rPr>
          <w:rFonts w:ascii="Times New Roman" w:hAnsi="Times New Roman" w:cs="Times New Roman"/>
          <w:lang w:val="mt-MT"/>
        </w:rPr>
        <w:t xml:space="preserve"> prinċipali tal-Qorti fl-awditu tagħna għas-sena li għaddiet.  Niġi issa għall-ħidma tiegħi fil-Qorti.  Din hija l-aħħar darba li se nkun qed nagħti preżentazzjoni tar-rapport annwali lill-kumitati parlamentari bħala membru tal-Qorti Ewropea tal-Awdituri għax f’Mejju li ġej il-mandat tiegħi jiskadi u l-pajjiż se jkollu membru ġdid.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Il-Qorti Ewropea tal-Awdituri, apparti l-Qorti nnifisha għandha numru ta’ </w:t>
      </w:r>
      <w:r w:rsidRPr="00DD2498">
        <w:rPr>
          <w:rFonts w:ascii="Times New Roman" w:hAnsi="Times New Roman" w:cs="Times New Roman"/>
          <w:i/>
          <w:lang w:val="mt-MT"/>
        </w:rPr>
        <w:t>chambers</w:t>
      </w:r>
      <w:r w:rsidRPr="00DD2498">
        <w:rPr>
          <w:rFonts w:ascii="Times New Roman" w:hAnsi="Times New Roman" w:cs="Times New Roman"/>
          <w:iCs/>
          <w:lang w:val="mt-MT"/>
        </w:rPr>
        <w:t xml:space="preserve">.  Pereżempju jien </w:t>
      </w:r>
      <w:r w:rsidRPr="00DD2498">
        <w:rPr>
          <w:rFonts w:ascii="Times New Roman" w:hAnsi="Times New Roman" w:cs="Times New Roman"/>
          <w:lang w:val="mt-MT"/>
        </w:rPr>
        <w:t xml:space="preserve">assenjat lil </w:t>
      </w:r>
      <w:r w:rsidRPr="00DD2498">
        <w:rPr>
          <w:rFonts w:ascii="Times New Roman" w:hAnsi="Times New Roman" w:cs="Times New Roman"/>
          <w:i/>
          <w:lang w:val="mt-MT"/>
        </w:rPr>
        <w:t>Chamber 4</w:t>
      </w:r>
      <w:r w:rsidRPr="00DD2498">
        <w:rPr>
          <w:rFonts w:ascii="Times New Roman" w:hAnsi="Times New Roman" w:cs="Times New Roman"/>
          <w:lang w:val="mt-MT"/>
        </w:rPr>
        <w:t xml:space="preserve"> li hija responsabbli milli tagħmel rapporti u tawditja d-dħul kollu tal-Unjoni Ewropea.  Nagħmlu wkoll awditu fuq l-oqsma tal-igvernar ekonomiku u finanzjarju u f’dawn l-aħħar snin kellna ħafna xogħol minħabba l-kriżi finanzjarja u ekonomika.  Barra minn hekk, nagħmlu rapporti fuq in-nefqiet li jsiru mill-baġit Ewropew fuq ir-riċerka, fuq il-politika interna, bħall-edukazzjoni, is-sigurtà, il-ġustizzja u kultura, fuq l-ispiża amministrattiva tal-istituzzjonijiet u korpi tal-Unjoni Ewropea kif ukoll fuq 31 aġenzija Ewropea u 41 </w:t>
      </w:r>
      <w:r w:rsidRPr="00DD2498">
        <w:rPr>
          <w:rFonts w:ascii="Times New Roman" w:hAnsi="Times New Roman" w:cs="Times New Roman"/>
          <w:i/>
          <w:lang w:val="mt-MT"/>
        </w:rPr>
        <w:t>joint undertakings</w:t>
      </w:r>
      <w:r w:rsidRPr="00DD2498">
        <w:rPr>
          <w:rFonts w:ascii="Times New Roman" w:hAnsi="Times New Roman" w:cs="Times New Roman"/>
          <w:lang w:val="mt-MT"/>
        </w:rPr>
        <w:t xml:space="preserve"> li jinqasmu f’dawk eżekuttivi u f’dawk li mhumiex.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Wara li servejt bħala dekan ta’ dan iċ-</w:t>
      </w:r>
      <w:r w:rsidRPr="00DD2498">
        <w:rPr>
          <w:rFonts w:ascii="Times New Roman" w:hAnsi="Times New Roman" w:cs="Times New Roman"/>
          <w:i/>
          <w:iCs/>
          <w:lang w:val="mt-MT"/>
        </w:rPr>
        <w:t>chamber</w:t>
      </w:r>
      <w:r w:rsidRPr="00DD2498">
        <w:rPr>
          <w:rFonts w:ascii="Times New Roman" w:hAnsi="Times New Roman" w:cs="Times New Roman"/>
          <w:lang w:val="mt-MT"/>
        </w:rPr>
        <w:t xml:space="preserve"> bejn l-2012 u l-2013, f’Marzu tal-2014 ġejt mogħti r-responsabilità tar-rapporti u tal-ħidma tal-</w:t>
      </w:r>
      <w:r w:rsidRPr="00DD2498">
        <w:rPr>
          <w:rFonts w:ascii="Times New Roman" w:hAnsi="Times New Roman" w:cs="Times New Roman"/>
          <w:iCs/>
          <w:lang w:val="mt-MT"/>
        </w:rPr>
        <w:t>awditu</w:t>
      </w:r>
      <w:r w:rsidRPr="00DD2498">
        <w:rPr>
          <w:rFonts w:ascii="Times New Roman" w:hAnsi="Times New Roman" w:cs="Times New Roman"/>
          <w:i/>
          <w:lang w:val="mt-MT"/>
        </w:rPr>
        <w:t xml:space="preserve"> </w:t>
      </w:r>
      <w:r w:rsidRPr="00DD2498">
        <w:rPr>
          <w:rFonts w:ascii="Times New Roman" w:hAnsi="Times New Roman" w:cs="Times New Roman"/>
          <w:lang w:val="mt-MT"/>
        </w:rPr>
        <w:t>fil-qasam tal-aġenziji kollha u l-</w:t>
      </w:r>
      <w:r w:rsidRPr="00DD2498">
        <w:rPr>
          <w:rFonts w:ascii="Times New Roman" w:hAnsi="Times New Roman" w:cs="Times New Roman"/>
          <w:i/>
          <w:lang w:val="mt-MT"/>
        </w:rPr>
        <w:t>joint undertakings</w:t>
      </w:r>
      <w:r w:rsidRPr="00DD2498">
        <w:rPr>
          <w:rFonts w:ascii="Times New Roman" w:hAnsi="Times New Roman" w:cs="Times New Roman"/>
          <w:lang w:val="mt-MT"/>
        </w:rPr>
        <w:t xml:space="preserve"> – hemm 50 korp Ewropew bejniethom – li jamministraw baġit ta’ bejn wieħed u ieħor €4 biljun.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Kont ukoll </w:t>
      </w:r>
      <w:r w:rsidRPr="00DD2498">
        <w:rPr>
          <w:rFonts w:ascii="Times New Roman" w:hAnsi="Times New Roman" w:cs="Times New Roman"/>
          <w:i/>
          <w:lang w:val="mt-MT"/>
        </w:rPr>
        <w:t>reporting member</w:t>
      </w:r>
      <w:r w:rsidRPr="00DD2498">
        <w:rPr>
          <w:rFonts w:ascii="Times New Roman" w:hAnsi="Times New Roman" w:cs="Times New Roman"/>
          <w:lang w:val="mt-MT"/>
        </w:rPr>
        <w:t xml:space="preserve"> għar-rapport li tlesta dwar numru ta’ </w:t>
      </w:r>
      <w:r w:rsidRPr="00DD2498">
        <w:rPr>
          <w:rFonts w:ascii="Times New Roman" w:hAnsi="Times New Roman" w:cs="Times New Roman"/>
          <w:i/>
          <w:lang w:val="mt-MT"/>
        </w:rPr>
        <w:t>grants</w:t>
      </w:r>
      <w:r w:rsidRPr="00DD2498">
        <w:rPr>
          <w:rFonts w:ascii="Times New Roman" w:hAnsi="Times New Roman" w:cs="Times New Roman"/>
          <w:lang w:val="mt-MT"/>
        </w:rPr>
        <w:t xml:space="preserve"> li jqassmu l-aġenziji Ewropej, liema rapport se jiġi ppubblikat fi Frar, u bil-permess tal-Kumitat nixtieq nippreżenta lista ta’ 16-il rapport/opinjoni li tagħhom kont </w:t>
      </w:r>
      <w:r w:rsidRPr="00DD2498">
        <w:rPr>
          <w:rFonts w:ascii="Times New Roman" w:hAnsi="Times New Roman" w:cs="Times New Roman"/>
          <w:i/>
          <w:lang w:val="mt-MT"/>
        </w:rPr>
        <w:t>rapporteur</w:t>
      </w:r>
      <w:r w:rsidRPr="00DD2498">
        <w:rPr>
          <w:rFonts w:ascii="Times New Roman" w:hAnsi="Times New Roman" w:cs="Times New Roman"/>
          <w:lang w:val="mt-MT"/>
        </w:rPr>
        <w:t>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Is-sena l-oħra kont ukoll irrappurtajt dwar il-ħidma tiegħi fit-tfassil tal-istrateġija tal-Qorti.  Din l-istrateġija wasslet biex ir-rapport annwali jkollu struttura differenti, biex ir-rapporti speċjali jiġu prodotti fi żmien iqsar u biex saret riforma fil-Qorti li permezz tagħha bdejna nimxu fuq il-mudell li huwa </w:t>
      </w:r>
      <w:r w:rsidRPr="00DD2498">
        <w:rPr>
          <w:rFonts w:ascii="Times New Roman" w:hAnsi="Times New Roman" w:cs="Times New Roman"/>
          <w:i/>
          <w:lang w:val="mt-MT"/>
        </w:rPr>
        <w:t>task-oriented</w:t>
      </w:r>
      <w:r w:rsidRPr="00DD2498">
        <w:rPr>
          <w:rFonts w:ascii="Times New Roman" w:hAnsi="Times New Roman" w:cs="Times New Roman"/>
          <w:lang w:val="mt-MT"/>
        </w:rPr>
        <w:t>,</w:t>
      </w:r>
      <w:r w:rsidRPr="00DD2498">
        <w:rPr>
          <w:rFonts w:ascii="Times New Roman" w:hAnsi="Times New Roman" w:cs="Times New Roman"/>
          <w:i/>
          <w:lang w:val="mt-MT"/>
        </w:rPr>
        <w:t xml:space="preserve"> </w:t>
      </w:r>
      <w:r w:rsidRPr="00DD2498">
        <w:rPr>
          <w:rFonts w:ascii="Times New Roman" w:hAnsi="Times New Roman" w:cs="Times New Roman"/>
          <w:iCs/>
          <w:lang w:val="mt-MT"/>
        </w:rPr>
        <w:t>u b’hekk il-Qorti</w:t>
      </w:r>
      <w:r w:rsidRPr="00DD2498">
        <w:rPr>
          <w:rFonts w:ascii="Times New Roman" w:hAnsi="Times New Roman" w:cs="Times New Roman"/>
          <w:lang w:val="mt-MT"/>
        </w:rPr>
        <w:t xml:space="preserve"> saret aktar flessibbli u kapaċi tirrispondi </w:t>
      </w:r>
      <w:r w:rsidRPr="00DD2498">
        <w:rPr>
          <w:rFonts w:ascii="Times New Roman" w:hAnsi="Times New Roman" w:cs="Times New Roman"/>
          <w:lang w:val="mt-MT"/>
        </w:rPr>
        <w:lastRenderedPageBreak/>
        <w:t xml:space="preserve">aktar malajr għall-iżviluppi esterni u li jinqalgħu minn żmien għal żmien.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Bħalissa – naħseb li din se tkun l-aħħar kontribuzzjoni tiegħi – qiegħed ukoll f’</w:t>
      </w:r>
      <w:r w:rsidRPr="00DD2498">
        <w:rPr>
          <w:rFonts w:ascii="Times New Roman" w:hAnsi="Times New Roman" w:cs="Times New Roman"/>
          <w:i/>
          <w:lang w:val="mt-MT"/>
        </w:rPr>
        <w:t>working group</w:t>
      </w:r>
      <w:r w:rsidRPr="00DD2498">
        <w:rPr>
          <w:rFonts w:ascii="Times New Roman" w:hAnsi="Times New Roman" w:cs="Times New Roman"/>
          <w:lang w:val="mt-MT"/>
        </w:rPr>
        <w:t xml:space="preserve"> u qegħdin infasslu proposti konkreti għal riorganizzazzjoni tad-diversi </w:t>
      </w:r>
      <w:r w:rsidRPr="00DD2498">
        <w:rPr>
          <w:rFonts w:ascii="Times New Roman" w:hAnsi="Times New Roman" w:cs="Times New Roman"/>
          <w:i/>
          <w:lang w:val="mt-MT"/>
        </w:rPr>
        <w:t>chambers</w:t>
      </w:r>
      <w:r w:rsidRPr="00DD2498">
        <w:rPr>
          <w:rFonts w:ascii="Times New Roman" w:hAnsi="Times New Roman" w:cs="Times New Roman"/>
          <w:lang w:val="mt-MT"/>
        </w:rPr>
        <w:t xml:space="preserve"> u anke biex il-Qorti jkollha </w:t>
      </w:r>
      <w:r w:rsidRPr="00DD2498">
        <w:rPr>
          <w:rFonts w:ascii="Times New Roman" w:hAnsi="Times New Roman" w:cs="Times New Roman"/>
          <w:i/>
          <w:iCs/>
          <w:lang w:val="mt-MT"/>
        </w:rPr>
        <w:t xml:space="preserve">a </w:t>
      </w:r>
      <w:r w:rsidRPr="00DD2498">
        <w:rPr>
          <w:rFonts w:ascii="Times New Roman" w:hAnsi="Times New Roman" w:cs="Times New Roman"/>
          <w:i/>
          <w:lang w:val="mt-MT"/>
        </w:rPr>
        <w:t>knowledge management system</w:t>
      </w:r>
      <w:r w:rsidRPr="00DD2498">
        <w:rPr>
          <w:rFonts w:ascii="Times New Roman" w:hAnsi="Times New Roman" w:cs="Times New Roman"/>
          <w:lang w:val="mt-MT"/>
        </w:rPr>
        <w:t xml:space="preserve">.  Il-Qorti tiddependi ħafna fuq il-ġbir ta’ informazzjoni u wieħed mhux biss irid jikkonserva l-memorja istituzzjonali imma hemm ħafna oqsma li għalihom trid ċerta organizzazzjoni.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Niġi issa għall-</w:t>
      </w:r>
      <w:r w:rsidRPr="00DD2498">
        <w:rPr>
          <w:rFonts w:ascii="Times New Roman" w:hAnsi="Times New Roman" w:cs="Times New Roman"/>
          <w:iCs/>
          <w:lang w:val="mt-MT"/>
        </w:rPr>
        <w:t>prestazzjoni</w:t>
      </w:r>
      <w:r w:rsidRPr="00DD2498">
        <w:rPr>
          <w:rFonts w:ascii="Times New Roman" w:hAnsi="Times New Roman" w:cs="Times New Roman"/>
          <w:i/>
          <w:lang w:val="mt-MT"/>
        </w:rPr>
        <w:t xml:space="preserve"> </w:t>
      </w:r>
      <w:r w:rsidRPr="00DD2498">
        <w:rPr>
          <w:rFonts w:ascii="Times New Roman" w:hAnsi="Times New Roman" w:cs="Times New Roman"/>
          <w:lang w:val="mt-MT"/>
        </w:rPr>
        <w:t>tal-baġit.  Ix-xogħol tal-Qorti u tal-uffiċċji nazzjonali tal-awditu se jibda jieħu orjentazzjoni differenti; l-affidabilità tal-kontijiet u jekk in-nefqa saritx b’mod regolari u legali se jiqbgħu importanti, imma se ssir dejjem aktar importanti l-prestazzjoni tan-nefqa.  Tajjeb ngħid li meta l-Qorti tidħol biex tara l-prestazzjoni ta’ nefqa fuq xi programm f’xi wieħed mill-pajjiżi membri jew fuq livell Ewropew, tipprova tara x’kienu l-</w:t>
      </w:r>
      <w:r w:rsidRPr="00DD2498">
        <w:rPr>
          <w:rFonts w:ascii="Times New Roman" w:hAnsi="Times New Roman" w:cs="Times New Roman"/>
          <w:i/>
          <w:lang w:val="mt-MT"/>
        </w:rPr>
        <w:t xml:space="preserve">policies </w:t>
      </w:r>
      <w:r w:rsidRPr="00DD2498">
        <w:rPr>
          <w:rFonts w:ascii="Times New Roman" w:hAnsi="Times New Roman" w:cs="Times New Roman"/>
          <w:iCs/>
          <w:lang w:val="mt-MT"/>
        </w:rPr>
        <w:t>ta’ dan il-programm u x</w:t>
      </w:r>
      <w:r w:rsidRPr="00DD2498">
        <w:rPr>
          <w:rFonts w:ascii="Times New Roman" w:hAnsi="Times New Roman" w:cs="Times New Roman"/>
          <w:lang w:val="mt-MT"/>
        </w:rPr>
        <w:t xml:space="preserve">’kienu l-miri strateġiċi, għax biex tkejjel il-prestazzjoni ovvjament trid kejl.  Biex tara jekk l-objettivi intlaħqux, ovvjament iridu jkunu mniżżla xi mkien u jridu jkunu speċifiċi, </w:t>
      </w:r>
      <w:r w:rsidRPr="00DD2498">
        <w:rPr>
          <w:rFonts w:ascii="Times New Roman" w:hAnsi="Times New Roman" w:cs="Times New Roman"/>
          <w:i/>
          <w:lang w:val="mt-MT"/>
        </w:rPr>
        <w:t>measurable</w:t>
      </w:r>
      <w:r w:rsidRPr="00DD2498">
        <w:rPr>
          <w:rFonts w:ascii="Times New Roman" w:hAnsi="Times New Roman" w:cs="Times New Roman"/>
          <w:lang w:val="mt-MT"/>
        </w:rPr>
        <w:t xml:space="preserve"> u li vera tista’ tilħaqhom, għax inutli tgħid li l-objettiv tal-€20 miljun li se tagħtik l-Unjoni Ewropea huwa biex nagħmlu “hekk” imbagħad niskopru li dan l-objettiv ma jistax jintlaħaq.  Jiġifieri jridu jkunu objettivi rilevanti u jridu jkunu wkoll objettivi li tista’ tagħmilhom f’perjodu ta’ żmien li huwa raġjonevoli; inutli li tagħmel objettiv li tilħqu mitt sena oħra!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It-tieni ħaġa fuq il-prestazzjoni hija li llum qed ikun hemm fondi li ma jkunux direttament fondi tal-Unjoni Ewropea imma jkunu fondi nazzjonali u xi drabi anke fondi privati jew fondi ta’ </w:t>
      </w:r>
      <w:r w:rsidRPr="00DD2498">
        <w:rPr>
          <w:rFonts w:ascii="Times New Roman" w:hAnsi="Times New Roman" w:cs="Times New Roman"/>
          <w:i/>
          <w:lang w:val="mt-MT"/>
        </w:rPr>
        <w:t xml:space="preserve">partners </w:t>
      </w:r>
      <w:r w:rsidRPr="00DD2498">
        <w:rPr>
          <w:rFonts w:ascii="Times New Roman" w:hAnsi="Times New Roman" w:cs="Times New Roman"/>
          <w:lang w:val="mt-MT"/>
        </w:rPr>
        <w:t xml:space="preserve">internazzjonali però jintużaw biex jimplimentaw </w:t>
      </w:r>
      <w:r w:rsidRPr="00DD2498">
        <w:rPr>
          <w:rFonts w:ascii="Times New Roman" w:hAnsi="Times New Roman" w:cs="Times New Roman"/>
          <w:i/>
          <w:lang w:val="mt-MT"/>
        </w:rPr>
        <w:t>policies</w:t>
      </w:r>
      <w:r w:rsidRPr="00DD2498">
        <w:rPr>
          <w:rFonts w:ascii="Times New Roman" w:hAnsi="Times New Roman" w:cs="Times New Roman"/>
          <w:lang w:val="mt-MT"/>
        </w:rPr>
        <w:t xml:space="preserve"> u </w:t>
      </w:r>
      <w:r w:rsidRPr="00DD2498">
        <w:rPr>
          <w:rFonts w:ascii="Times New Roman" w:hAnsi="Times New Roman" w:cs="Times New Roman"/>
          <w:i/>
          <w:lang w:val="mt-MT"/>
        </w:rPr>
        <w:t>strategies</w:t>
      </w:r>
      <w:r w:rsidRPr="00DD2498">
        <w:rPr>
          <w:rFonts w:ascii="Times New Roman" w:hAnsi="Times New Roman" w:cs="Times New Roman"/>
          <w:lang w:val="mt-MT"/>
        </w:rPr>
        <w:t xml:space="preserve"> tal-Unjoni Ewropea.  Issa aħna li qegħdin ngħidu hu li dawn il-fondi li jkunu ġejjin mill-privat jew minn </w:t>
      </w:r>
      <w:r w:rsidRPr="00DD2498">
        <w:rPr>
          <w:rFonts w:ascii="Times New Roman" w:hAnsi="Times New Roman" w:cs="Times New Roman"/>
          <w:i/>
          <w:lang w:val="mt-MT"/>
        </w:rPr>
        <w:t xml:space="preserve">partners </w:t>
      </w:r>
      <w:r w:rsidRPr="00DD2498">
        <w:rPr>
          <w:rFonts w:ascii="Times New Roman" w:hAnsi="Times New Roman" w:cs="Times New Roman"/>
          <w:lang w:val="mt-MT"/>
        </w:rPr>
        <w:t xml:space="preserve">internazzjonali, meta jitħalltu ma’ xi fondi Ewropej, anke jekk mhux direttament fondi li qed jiġu ddedikati għal dak l-iskop, ma jistgħux jgħidu li dawn mhumiex fondi Ewropej u allura mhumiex suġġetti għall-iskrutinju!  </w:t>
      </w:r>
      <w:r w:rsidRPr="00DD2498">
        <w:rPr>
          <w:rFonts w:ascii="Times New Roman" w:hAnsi="Times New Roman" w:cs="Times New Roman"/>
          <w:lang w:val="mt-MT"/>
        </w:rPr>
        <w:lastRenderedPageBreak/>
        <w:t xml:space="preserve">Wara kollox dawn huma fondi li qed jintużaw biex jiġu implimentati direttivi, </w:t>
      </w:r>
      <w:r w:rsidRPr="00DD2498">
        <w:rPr>
          <w:rFonts w:ascii="Times New Roman" w:hAnsi="Times New Roman" w:cs="Times New Roman"/>
          <w:i/>
          <w:lang w:val="mt-MT"/>
        </w:rPr>
        <w:t>policies</w:t>
      </w:r>
      <w:r w:rsidRPr="00DD2498">
        <w:rPr>
          <w:rFonts w:ascii="Times New Roman" w:hAnsi="Times New Roman" w:cs="Times New Roman"/>
          <w:lang w:val="mt-MT"/>
        </w:rPr>
        <w:t xml:space="preserve"> u regolamenti tal-Unjoni Ewropea u allura rridu naraw x’qed jiġri għax qed ikollhom impatt fuq l-Istati membri.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It-tielet ħaġa li nħarsu lejha u li hija importanti ħafna hija jekk ikunx hemm informazzjoni u rappurtaġġ effettiv fuq ix-xogħol li jkun qed isir b’dik in-nefqa.  Inti jekk se tagħmel evalwazzjoni ta’ proġett trid l-informazzjoni; pereżempju trid tkun taf kemm setgħu ġew impjegati nies b’dik l-inizjattiva, jew kemm stajna akkwistajna valur fl-ambjent, jew kemm salvajna impjiegi jew forsi kemm naqqasna r-rata tal-</w:t>
      </w:r>
      <w:r w:rsidRPr="00DD2498">
        <w:rPr>
          <w:rFonts w:ascii="Times New Roman" w:hAnsi="Times New Roman" w:cs="Times New Roman"/>
          <w:i/>
          <w:lang w:val="mt-MT"/>
        </w:rPr>
        <w:t>early school leavers</w:t>
      </w:r>
      <w:r w:rsidRPr="00DD2498">
        <w:rPr>
          <w:rFonts w:ascii="Times New Roman" w:hAnsi="Times New Roman" w:cs="Times New Roman"/>
          <w:lang w:val="mt-MT"/>
        </w:rPr>
        <w:t>.  Jiġifieri trid l-informazzjoni biex tkun tista’ tagħmel ir-rabta bejn in-nefqa u r-riżultati.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Barra minn hekk, inħarsu lejn x’kien ir-</w:t>
      </w:r>
      <w:r w:rsidRPr="00DD2498">
        <w:rPr>
          <w:rFonts w:ascii="Times New Roman" w:hAnsi="Times New Roman" w:cs="Times New Roman"/>
          <w:iCs/>
          <w:lang w:val="mt-MT"/>
        </w:rPr>
        <w:t>rispons</w:t>
      </w:r>
      <w:r w:rsidRPr="00DD2498">
        <w:rPr>
          <w:rFonts w:ascii="Times New Roman" w:hAnsi="Times New Roman" w:cs="Times New Roman"/>
          <w:lang w:val="mt-MT"/>
        </w:rPr>
        <w:t xml:space="preserve"> tal-Istat membru, jew tal-awtorità nazzjonali, jew ta’ min ikun qed iħaddem dak il-baġit Ewropew għal dawk li huma riskji sistematiċi għall-interessi finanzjarji tal-Unjoni Ewropea u tal-Istati membri.  Naturalment, meta niġu għal dan l-argument dejjem se nsibu li l-</w:t>
      </w:r>
      <w:r w:rsidRPr="00DD2498">
        <w:rPr>
          <w:rFonts w:ascii="Times New Roman" w:hAnsi="Times New Roman" w:cs="Times New Roman"/>
          <w:i/>
          <w:lang w:val="mt-MT"/>
        </w:rPr>
        <w:t>bulk</w:t>
      </w:r>
      <w:r w:rsidRPr="00DD2498">
        <w:rPr>
          <w:rFonts w:ascii="Times New Roman" w:hAnsi="Times New Roman" w:cs="Times New Roman"/>
          <w:lang w:val="mt-MT"/>
        </w:rPr>
        <w:t xml:space="preserve"> tal-flus qed jintnefqu fl-Istati membri taħt is-sistema ta’ </w:t>
      </w:r>
      <w:r w:rsidRPr="00DD2498">
        <w:rPr>
          <w:rFonts w:ascii="Times New Roman" w:hAnsi="Times New Roman" w:cs="Times New Roman"/>
          <w:i/>
          <w:lang w:val="mt-MT"/>
        </w:rPr>
        <w:t>shared management</w:t>
      </w:r>
      <w:r w:rsidRPr="00DD2498">
        <w:rPr>
          <w:rFonts w:ascii="Times New Roman" w:hAnsi="Times New Roman" w:cs="Times New Roman"/>
          <w:lang w:val="mt-MT"/>
        </w:rPr>
        <w:t>,</w:t>
      </w:r>
      <w:r w:rsidRPr="00DD2498">
        <w:rPr>
          <w:rFonts w:ascii="Times New Roman" w:hAnsi="Times New Roman" w:cs="Times New Roman"/>
          <w:i/>
          <w:lang w:val="mt-MT"/>
        </w:rPr>
        <w:t xml:space="preserve"> </w:t>
      </w:r>
      <w:r w:rsidRPr="00DD2498">
        <w:rPr>
          <w:rFonts w:ascii="Times New Roman" w:hAnsi="Times New Roman" w:cs="Times New Roman"/>
          <w:iCs/>
          <w:lang w:val="mt-MT"/>
        </w:rPr>
        <w:t>u x-</w:t>
      </w:r>
      <w:r w:rsidRPr="00DD2498">
        <w:rPr>
          <w:rFonts w:ascii="Times New Roman" w:hAnsi="Times New Roman" w:cs="Times New Roman"/>
          <w:i/>
          <w:lang w:val="mt-MT"/>
        </w:rPr>
        <w:t>shared management</w:t>
      </w:r>
      <w:r w:rsidRPr="00DD2498">
        <w:rPr>
          <w:rFonts w:ascii="Times New Roman" w:hAnsi="Times New Roman" w:cs="Times New Roman"/>
          <w:lang w:val="mt-MT"/>
        </w:rPr>
        <w:t xml:space="preserve"> iġib miegħu frammentazzjoni fil-mod ta’ kif jiġu skrutinizzati n-nefqiet tal-baġit tal-Unjoni Ewropea.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Fil-programm 2014-2020 qed issir enfasi fuq dawn l-</w:t>
      </w:r>
      <w:r w:rsidRPr="00DD2498">
        <w:rPr>
          <w:rFonts w:ascii="Times New Roman" w:hAnsi="Times New Roman" w:cs="Times New Roman"/>
          <w:i/>
          <w:lang w:val="mt-MT"/>
        </w:rPr>
        <w:t>issues</w:t>
      </w:r>
      <w:r w:rsidRPr="00DD2498">
        <w:rPr>
          <w:rFonts w:ascii="Times New Roman" w:hAnsi="Times New Roman" w:cs="Times New Roman"/>
          <w:lang w:val="mt-MT"/>
        </w:rPr>
        <w:t xml:space="preserve"> ta’ </w:t>
      </w:r>
      <w:r w:rsidRPr="00DD2498">
        <w:rPr>
          <w:rFonts w:ascii="Times New Roman" w:hAnsi="Times New Roman" w:cs="Times New Roman"/>
          <w:iCs/>
          <w:lang w:val="mt-MT"/>
        </w:rPr>
        <w:t>prestazzjoni</w:t>
      </w:r>
      <w:r w:rsidRPr="00DD2498">
        <w:rPr>
          <w:rFonts w:ascii="Times New Roman" w:hAnsi="Times New Roman" w:cs="Times New Roman"/>
          <w:i/>
          <w:lang w:val="mt-MT"/>
        </w:rPr>
        <w:t xml:space="preserve"> </w:t>
      </w:r>
      <w:r w:rsidRPr="00DD2498">
        <w:rPr>
          <w:rFonts w:ascii="Times New Roman" w:hAnsi="Times New Roman" w:cs="Times New Roman"/>
          <w:lang w:val="mt-MT"/>
        </w:rPr>
        <w:t xml:space="preserve">u </w:t>
      </w:r>
      <w:r w:rsidRPr="00DD2498">
        <w:rPr>
          <w:rFonts w:ascii="Times New Roman" w:hAnsi="Times New Roman" w:cs="Times New Roman"/>
          <w:i/>
          <w:lang w:val="mt-MT"/>
        </w:rPr>
        <w:t>outcomes</w:t>
      </w:r>
      <w:r w:rsidRPr="00DD2498">
        <w:rPr>
          <w:rFonts w:ascii="Times New Roman" w:hAnsi="Times New Roman" w:cs="Times New Roman"/>
          <w:lang w:val="mt-MT"/>
        </w:rPr>
        <w:t xml:space="preserve"> u l-Parlament Ewropew qed jinsisti li jkun hemm objettivi ċari u jrid statistika rilevanti għal dawn l-objettivi.  Min-naħa tagħha l-Kummissjoni wkoll qed tinsisti biex il-pajjiżi jkunu aktar kontabbli dwar l-</w:t>
      </w:r>
      <w:r w:rsidRPr="00DD2498">
        <w:rPr>
          <w:rFonts w:ascii="Times New Roman" w:hAnsi="Times New Roman" w:cs="Times New Roman"/>
          <w:i/>
          <w:lang w:val="mt-MT"/>
        </w:rPr>
        <w:t xml:space="preserve">output </w:t>
      </w:r>
      <w:r w:rsidRPr="00DD2498">
        <w:rPr>
          <w:rFonts w:ascii="Times New Roman" w:hAnsi="Times New Roman" w:cs="Times New Roman"/>
          <w:iCs/>
          <w:lang w:val="mt-MT"/>
        </w:rPr>
        <w:t>u</w:t>
      </w:r>
      <w:r w:rsidRPr="00DD2498">
        <w:rPr>
          <w:rFonts w:ascii="Times New Roman" w:hAnsi="Times New Roman" w:cs="Times New Roman"/>
          <w:i/>
          <w:lang w:val="mt-MT"/>
        </w:rPr>
        <w:t xml:space="preserve"> </w:t>
      </w:r>
      <w:r w:rsidRPr="00DD2498">
        <w:rPr>
          <w:rFonts w:ascii="Times New Roman" w:hAnsi="Times New Roman" w:cs="Times New Roman"/>
          <w:lang w:val="mt-MT"/>
        </w:rPr>
        <w:t>dwar l-impatt u naħseb li l-awtoritajiet Maltin dalwaqt se jibdew iħossu l-pressjoni tagħfas fuqhom.  Sal-lum konna nagħfsu ħafna fuq l-</w:t>
      </w:r>
      <w:r w:rsidRPr="00DD2498">
        <w:rPr>
          <w:rFonts w:ascii="Times New Roman" w:hAnsi="Times New Roman" w:cs="Times New Roman"/>
          <w:i/>
          <w:lang w:val="mt-MT"/>
        </w:rPr>
        <w:t>inputs</w:t>
      </w:r>
      <w:r w:rsidRPr="00DD2498">
        <w:rPr>
          <w:rFonts w:ascii="Times New Roman" w:hAnsi="Times New Roman" w:cs="Times New Roman"/>
          <w:lang w:val="mt-MT"/>
        </w:rPr>
        <w:t xml:space="preserve"> u kemm wieħed nefaq flus u kemm għamel mili ta’ toroq, pereżempju, jew bena affarijiet, mentri issa se nibdew inħarsu aktar lejn l-</w:t>
      </w:r>
      <w:r w:rsidRPr="00DD2498">
        <w:rPr>
          <w:rFonts w:ascii="Times New Roman" w:hAnsi="Times New Roman" w:cs="Times New Roman"/>
          <w:i/>
          <w:lang w:val="mt-MT"/>
        </w:rPr>
        <w:t>outcomes</w:t>
      </w:r>
      <w:r w:rsidRPr="00DD2498">
        <w:rPr>
          <w:rFonts w:ascii="Times New Roman" w:hAnsi="Times New Roman" w:cs="Times New Roman"/>
          <w:lang w:val="mt-MT"/>
        </w:rPr>
        <w:t>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Il-parlamenti nazzjonali għandhom irwoli speċjali u naħseb li f’Malta għandna nsibu r-riżorsi u l-ħin biex nidħlu fir-rapporti speċjali li tagħmel il-Qorti Ewropea tal-Awdituri.  Importanti li l-Parlament u l-Kumitati tiegħu, </w:t>
      </w:r>
      <w:r w:rsidRPr="00DD2498">
        <w:rPr>
          <w:rFonts w:ascii="Times New Roman" w:hAnsi="Times New Roman" w:cs="Times New Roman"/>
          <w:lang w:val="mt-MT"/>
        </w:rPr>
        <w:lastRenderedPageBreak/>
        <w:t>speċjalment il-</w:t>
      </w:r>
      <w:r w:rsidRPr="00DD2498">
        <w:rPr>
          <w:rFonts w:ascii="Times New Roman" w:hAnsi="Times New Roman" w:cs="Times New Roman"/>
          <w:iCs/>
          <w:lang w:val="mt-MT"/>
        </w:rPr>
        <w:t>Public Accounts Committee</w:t>
      </w:r>
      <w:r w:rsidRPr="00DD2498">
        <w:rPr>
          <w:rFonts w:ascii="Times New Roman" w:hAnsi="Times New Roman" w:cs="Times New Roman"/>
          <w:lang w:val="mt-MT"/>
        </w:rPr>
        <w:t>, isibu aktar ħin biex jiddeliberaw fuq ir-rapporti li joħroġ l-Uffiċċju Nazzjonali tal-Verifika, inkluż ir-rapport tal-</w:t>
      </w:r>
      <w:r w:rsidRPr="00DD2498">
        <w:rPr>
          <w:rFonts w:ascii="Times New Roman" w:hAnsi="Times New Roman" w:cs="Times New Roman"/>
          <w:i/>
          <w:lang w:val="mt-MT"/>
        </w:rPr>
        <w:t>audit</w:t>
      </w:r>
      <w:r w:rsidRPr="00DD2498">
        <w:rPr>
          <w:rFonts w:ascii="Times New Roman" w:hAnsi="Times New Roman" w:cs="Times New Roman"/>
          <w:lang w:val="mt-MT"/>
        </w:rPr>
        <w:t xml:space="preserve">, għax inkella jkun qed isir ħafna xogħol li ma nkunux qegħdin nieħdu l-benefiċċju tiegħu.  Jiġifieri wieħed irid jibda jiffoka jekk irridu nieħdu l-lezzjonijiet li jistgħu jiġu misluta minn dawn ir-rapporti.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M’hemmx dubju li n-nies m’għadhiex tikkuntenta b’kontabilità dwar kemm u kif intnefqu l-flus.  Iċ-ċittadini Ewropej qed jinsistu għal kontabilità tat-tmexxija u ta’ ħidma għax iridu jkunu jafu t-taxxi fiex qed jissarrfu b’mod konkret.  Naturalment kulħadd jagħtina r-raġunijiet tiegħu għalfejn proġett ma jkunx sar fil-ħin, jew ma jkunx sar skont ir-regoli, jew ma jkunx laħaq l-objettivi li suppost laħaq, u aħna nifhmu l-pressjonijiet li jkunu għaddejin minnhom l-Istati membri, imma naħseb li dawn mhumiex raġunijiet validi biżżejjed.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Il-Qorti toħroġ diversi rapporti speċjali fuq il-prestazzjoni tax-xogħol.  Fil-fatt, fl-2014 u fl-2015 il-Qorti ppubblikat 38 rapport speċjali li fihom ħafna mir-riflessjonijiet li għadni kemm qsamt magħkom.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Sur President, finalment nixtieq nagħmel riferenza għall-iżviluppi li seħħew u li qed ikomplu jseħħu fil-politika ekonomika u finanzjarja tal-Unjoni Ewropea u taż-Żona Ewro.  Kif tafu, issa daħlu fis-seħħ diversi mekkaniżmi li ħolqu setgħat ġodda u differenti fl-oqsma tal-iggvernar ekonomiku u fiskali.  Daħlu wkoll fis-seħħ mekkaniżmi ta’ superviżjoni fuq il-banek Ewropej.  Dan għaliex l-Unjoni Ewropea rrispondiet għall-kriżi finanzjarja billi ħolqot numru ta’ entitajiet u regoli.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Pereżempju, il-Bank Ċentrali Ewropew issa huwa responsabbli għas-</w:t>
      </w:r>
      <w:r w:rsidRPr="00DD2498">
        <w:rPr>
          <w:rFonts w:ascii="Times New Roman" w:hAnsi="Times New Roman" w:cs="Times New Roman"/>
          <w:i/>
          <w:lang w:val="mt-MT"/>
        </w:rPr>
        <w:t>single supervisory mechanism,</w:t>
      </w:r>
      <w:r w:rsidRPr="00DD2498">
        <w:rPr>
          <w:rFonts w:ascii="Times New Roman" w:hAnsi="Times New Roman" w:cs="Times New Roman"/>
          <w:lang w:val="mt-MT"/>
        </w:rPr>
        <w:t xml:space="preserve"> mekkaniżmu li jissorvelja mitt bank kbir fl-Ewropa u l-akbar tliet banek f’kull Stat membru taż-Żona Ewro.  Barra minn hekk, twaqqfu s-</w:t>
      </w:r>
      <w:r w:rsidRPr="00DD2498">
        <w:rPr>
          <w:rFonts w:ascii="Times New Roman" w:hAnsi="Times New Roman" w:cs="Times New Roman"/>
          <w:i/>
          <w:lang w:val="mt-MT"/>
        </w:rPr>
        <w:t>single resolution board</w:t>
      </w:r>
      <w:r w:rsidRPr="00DD2498">
        <w:rPr>
          <w:rFonts w:ascii="Times New Roman" w:hAnsi="Times New Roman" w:cs="Times New Roman"/>
          <w:lang w:val="mt-MT"/>
        </w:rPr>
        <w:t xml:space="preserve"> u s-</w:t>
      </w:r>
      <w:r w:rsidRPr="00DD2498">
        <w:rPr>
          <w:rFonts w:ascii="Times New Roman" w:hAnsi="Times New Roman" w:cs="Times New Roman"/>
          <w:i/>
          <w:lang w:val="mt-MT"/>
        </w:rPr>
        <w:t>single resolution fund</w:t>
      </w:r>
      <w:r w:rsidRPr="00DD2498">
        <w:rPr>
          <w:rFonts w:ascii="Times New Roman" w:hAnsi="Times New Roman" w:cs="Times New Roman"/>
          <w:lang w:val="mt-MT"/>
        </w:rPr>
        <w:t xml:space="preserve">.  Dawn huma żewġ organizzazzjonijiet li huma soġġetti għal proċess ta’ awditjar min-naħa tal-Qorti Ewropea tal-Awdituri.  Hemm ukoll il-programmi ta’ għajnuna finanzjarja għal ċerti Stati membri biex </w:t>
      </w:r>
      <w:r w:rsidRPr="00DD2498">
        <w:rPr>
          <w:rFonts w:ascii="Times New Roman" w:hAnsi="Times New Roman" w:cs="Times New Roman"/>
          <w:lang w:val="mt-MT"/>
        </w:rPr>
        <w:lastRenderedPageBreak/>
        <w:t>joħorġu minn kriżi ta’ dejn, bħall-Greċja, u naturalment hemm xibka ta’ mekkaniżmi – l-i</w:t>
      </w:r>
      <w:r w:rsidRPr="00DD2498">
        <w:rPr>
          <w:rFonts w:ascii="Times New Roman" w:hAnsi="Times New Roman" w:cs="Times New Roman"/>
          <w:i/>
          <w:lang w:val="mt-MT"/>
        </w:rPr>
        <w:t>Stability and Growth Pact</w:t>
      </w:r>
      <w:r w:rsidRPr="00DD2498">
        <w:rPr>
          <w:rFonts w:ascii="Times New Roman" w:hAnsi="Times New Roman" w:cs="Times New Roman"/>
          <w:lang w:val="mt-MT"/>
        </w:rPr>
        <w:t>, il-</w:t>
      </w:r>
      <w:r w:rsidRPr="00DD2498">
        <w:rPr>
          <w:rFonts w:ascii="Times New Roman" w:hAnsi="Times New Roman" w:cs="Times New Roman"/>
          <w:i/>
          <w:lang w:val="mt-MT"/>
        </w:rPr>
        <w:t>Fiscal Compact</w:t>
      </w:r>
      <w:r w:rsidRPr="00DD2498">
        <w:rPr>
          <w:rFonts w:ascii="Times New Roman" w:hAnsi="Times New Roman" w:cs="Times New Roman"/>
          <w:lang w:val="mt-MT"/>
        </w:rPr>
        <w:t>, is-</w:t>
      </w:r>
      <w:r w:rsidRPr="00DD2498">
        <w:rPr>
          <w:rFonts w:ascii="Times New Roman" w:hAnsi="Times New Roman" w:cs="Times New Roman"/>
          <w:i/>
          <w:lang w:val="mt-MT"/>
        </w:rPr>
        <w:t>Six Pack</w:t>
      </w:r>
      <w:r w:rsidRPr="00DD2498">
        <w:rPr>
          <w:rFonts w:ascii="Times New Roman" w:hAnsi="Times New Roman" w:cs="Times New Roman"/>
          <w:lang w:val="mt-MT"/>
        </w:rPr>
        <w:t xml:space="preserve"> u t-</w:t>
      </w:r>
      <w:r w:rsidRPr="00DD2498">
        <w:rPr>
          <w:rFonts w:ascii="Times New Roman" w:hAnsi="Times New Roman" w:cs="Times New Roman"/>
          <w:i/>
          <w:lang w:val="mt-MT"/>
        </w:rPr>
        <w:t xml:space="preserve">Two Pack </w:t>
      </w:r>
      <w:r w:rsidRPr="00DD2498">
        <w:rPr>
          <w:rFonts w:ascii="Times New Roman" w:hAnsi="Times New Roman" w:cs="Times New Roman"/>
          <w:lang w:val="mt-MT"/>
        </w:rPr>
        <w:t>– li taħt is-semestru Ewropew qed iġibu skrutinju dettaljat ta’ kif qed jitmexxew il-pajjiżi.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Dan kollu forsi narawh ta’ dwejjaq, però segwejt l-iżviluppi li kellna u l-ewwel rapporti li ħarġu rigward is-sostenibilità tal-estimi finanzjarji għas-snin li ġejjin, anke mill-kunsill fiskali ta’ Malta, juru li din id-dixxiplina qed ikollha effett pożittiv.  Tant hu hekk li fl-2011 kien hemm 23 pajjiż minn 27 li kienu fl-</w:t>
      </w:r>
      <w:r w:rsidRPr="00DD2498">
        <w:rPr>
          <w:rFonts w:ascii="Times New Roman" w:hAnsi="Times New Roman" w:cs="Times New Roman"/>
          <w:i/>
          <w:lang w:val="mt-MT"/>
        </w:rPr>
        <w:t xml:space="preserve">excessive deficit procedure </w:t>
      </w:r>
      <w:r w:rsidRPr="00DD2498">
        <w:rPr>
          <w:rFonts w:ascii="Times New Roman" w:hAnsi="Times New Roman" w:cs="Times New Roman"/>
          <w:iCs/>
          <w:lang w:val="mt-MT"/>
        </w:rPr>
        <w:t>u f</w:t>
      </w:r>
      <w:r w:rsidRPr="00DD2498">
        <w:rPr>
          <w:rFonts w:ascii="Times New Roman" w:hAnsi="Times New Roman" w:cs="Times New Roman"/>
          <w:lang w:val="mt-MT"/>
        </w:rPr>
        <w:t xml:space="preserve">l-2014 dawn niżlu għal 11.  Jiġifieri veru li d-dixxiplina ddejjaq lil kulħadd imma naħseb li hemm elementi pożittivi wkoll.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L-Unjoni Ewropea tibqa’ dejjem </w:t>
      </w:r>
      <w:r w:rsidRPr="00DD2498">
        <w:rPr>
          <w:rFonts w:ascii="Times New Roman" w:hAnsi="Times New Roman" w:cs="Times New Roman"/>
          <w:i/>
          <w:lang w:val="mt-MT"/>
        </w:rPr>
        <w:t>work-in-progress</w:t>
      </w:r>
      <w:r w:rsidRPr="00DD2498">
        <w:rPr>
          <w:rFonts w:ascii="Times New Roman" w:hAnsi="Times New Roman" w:cs="Times New Roman"/>
          <w:lang w:val="mt-MT"/>
        </w:rPr>
        <w:t>.  Malli ssolvi problema tinħoloq oħra u malli tgħib kriżi minn fuq ix-xefaq jitfaċċaw tliet kriżijiet oħrajn u allura l-Unjoni Ewropea dejjem trid tipprova tara kif se tibqa’ fil-wiċċ f’dan il-baħar ta’ kriżijiet.  Naturalment hemm ħafna vantaġġi f’li dawn il-kriżijiet jiġu rinfaċċati f’dinja ta’ kooperazzjoni u kollaborazzjoni, u dan joħroġ ċar mill-</w:t>
      </w:r>
      <w:r w:rsidRPr="00DD2498">
        <w:rPr>
          <w:rFonts w:ascii="Times New Roman" w:hAnsi="Times New Roman" w:cs="Times New Roman"/>
          <w:i/>
          <w:lang w:val="mt-MT"/>
        </w:rPr>
        <w:t>paper</w:t>
      </w:r>
      <w:r w:rsidRPr="00DD2498">
        <w:rPr>
          <w:rFonts w:ascii="Times New Roman" w:hAnsi="Times New Roman" w:cs="Times New Roman"/>
          <w:lang w:val="mt-MT"/>
        </w:rPr>
        <w:t xml:space="preserve"> “</w:t>
      </w:r>
      <w:r w:rsidRPr="00DD2498">
        <w:rPr>
          <w:rFonts w:ascii="Times New Roman" w:hAnsi="Times New Roman" w:cs="Times New Roman"/>
          <w:i/>
          <w:iCs/>
          <w:lang w:val="mt-MT"/>
        </w:rPr>
        <w:t xml:space="preserve">Complimenting Europe’s Economic and Monetary Union” </w:t>
      </w:r>
      <w:r w:rsidRPr="00DD2498">
        <w:rPr>
          <w:rFonts w:ascii="Times New Roman" w:hAnsi="Times New Roman" w:cs="Times New Roman"/>
          <w:lang w:val="mt-MT"/>
        </w:rPr>
        <w:t>li ħarġu l-ħames Presidenti Jean-Claude Juncker, Martin Schulz, Mario Draghi, Donald Tusk u Jeroen Dijsselbloem.  F’din il-</w:t>
      </w:r>
      <w:r w:rsidRPr="00DD2498">
        <w:rPr>
          <w:rFonts w:ascii="Times New Roman" w:hAnsi="Times New Roman" w:cs="Times New Roman"/>
          <w:i/>
          <w:iCs/>
          <w:lang w:val="mt-MT"/>
        </w:rPr>
        <w:t xml:space="preserve">paper </w:t>
      </w:r>
      <w:r w:rsidRPr="00DD2498">
        <w:rPr>
          <w:rFonts w:ascii="Times New Roman" w:hAnsi="Times New Roman" w:cs="Times New Roman"/>
          <w:lang w:val="mt-MT"/>
        </w:rPr>
        <w:t xml:space="preserve">urew kemm ikun hemm effetti pożittivi jekk l-Istati membri, minkejja d-differenzi ta’ bejniethom, jirnexxilhom isibu strateġija u operat komuni.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Il-Qorti qiegħda tinsisti għal </w:t>
      </w:r>
      <w:r w:rsidRPr="00DD2498">
        <w:rPr>
          <w:rFonts w:ascii="Times New Roman" w:hAnsi="Times New Roman" w:cs="Times New Roman"/>
          <w:i/>
          <w:lang w:val="mt-MT"/>
        </w:rPr>
        <w:t>approach</w:t>
      </w:r>
      <w:r w:rsidRPr="00DD2498">
        <w:rPr>
          <w:rFonts w:ascii="Times New Roman" w:hAnsi="Times New Roman" w:cs="Times New Roman"/>
          <w:lang w:val="mt-MT"/>
        </w:rPr>
        <w:t xml:space="preserve"> differenti fil-mod kif jiġu mmaniġġjati l-flus tal-Unjoni Ewropea.  Inutli li tagħmel strateġija, bħall-istrateġija </w:t>
      </w:r>
      <w:r w:rsidRPr="00DD2498">
        <w:rPr>
          <w:rFonts w:ascii="Times New Roman" w:hAnsi="Times New Roman" w:cs="Times New Roman"/>
          <w:iCs/>
          <w:lang w:val="mt-MT"/>
        </w:rPr>
        <w:t>Ewropa 2020</w:t>
      </w:r>
      <w:r w:rsidRPr="00DD2498">
        <w:rPr>
          <w:rFonts w:ascii="Times New Roman" w:hAnsi="Times New Roman" w:cs="Times New Roman"/>
          <w:lang w:val="mt-MT"/>
        </w:rPr>
        <w:t>, imbagħad il-baġit ma jkunx allineat ma’ dik l-istrateġija.  Jiġifieri intuli toqgħod tgħid x’inhuma l-objettivi sal-2020 jekk il-baġit tal-Unjoni Ewropea ma jkunx allineat biex jintlaħqu dawn l-objettivi li suppost qed jgħinuna biex niffaċċjaw il-kriżijiet finanzjarji, politiċi, soċjali u ta’ sigurtà.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Il-Parlament Ewropew u l-Kunsill Ewropew qegħdin taħt pressjoni biex ikollhom idea ċara ta’ x’inhuma r-riżultati li qed jinkisbu b’dawn il-fondi, però l-Unjoni Ewropea timxi wkoll bil-prinċipju ta’ sussidjarjetà.  U jekk hemm piżijiet </w:t>
      </w:r>
      <w:r w:rsidRPr="00DD2498">
        <w:rPr>
          <w:rFonts w:ascii="Times New Roman" w:hAnsi="Times New Roman" w:cs="Times New Roman"/>
          <w:lang w:val="mt-MT"/>
        </w:rPr>
        <w:lastRenderedPageBreak/>
        <w:t xml:space="preserve">fuq il-Kummissjoni, fuq il-Kunsill Ewropew u fuq il-Parlament Ewropew, daqstant ieħor hemm piżijiet fuq il-parlamenti u l-awtoritajiet nazzjonali li wkoll iridu jerfgħu din il-parti tal-piż biex jassiguraw li din il-mixja lejn il-kisba ta’ dawn l-objettivi kemm jista’ jkun tkun waħda konsistenti u li tħalli r-riżultati.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L-iskrutinju tal-Parlament huwa </w:t>
      </w:r>
      <w:r w:rsidRPr="00DD2498">
        <w:rPr>
          <w:rFonts w:ascii="Times New Roman" w:hAnsi="Times New Roman" w:cs="Times New Roman"/>
          <w:i/>
          <w:lang w:val="mt-MT"/>
        </w:rPr>
        <w:t>the last bulwark</w:t>
      </w:r>
      <w:r w:rsidRPr="00DD2498">
        <w:rPr>
          <w:rFonts w:ascii="Times New Roman" w:hAnsi="Times New Roman" w:cs="Times New Roman"/>
          <w:lang w:val="mt-MT"/>
        </w:rPr>
        <w:t xml:space="preserve"> favur iċ-ċittadini.  Għalhekk, il-Parlament irid jagħmel l-aħjar li jista’ mill-għodda li għandu u f’dan il-kamp m’hemmx dubju li l-aqwa għodda li għandkom bħala parlamentari huwa l-Uffiċju Nazzjonali tal-Verifika.  Hawnhekk irrid ngħid li jien nammira ħafna l-ħidma li ssir minn dan l-Uffiċċju bir-riżorsi limitati li għandu, għalkemm dan l-aħħar jidher li żdied xi ftit in-numru ta’ impjegati.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Il-Kumitat Permanenti dwar il-Kontijiet Pubbliċi wkoll huwa għodda mill-aktar importanti u naħseb li jrid jara kif se jagħmel u jsib il-ħin biex jallinea ruħu mas-sentiment li qed iħossu ċ-ċittadini għal dak li għandu x’jaqsam mar-rendikont ta’ kif qegħdin jintnefqu t-taxxi tagħhom u r-riżultati li qed iħalli dan l-infiq.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Sur President, nirringrazzjakom li tajtuni daqshekk żmien biex nintroduċi u nispjega dan ir-rapport.  Issa ninsab għad-dispożizzjoni tagħkom jekk tridu xi kjarifiċi.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b/>
          <w:lang w:val="mt-MT"/>
        </w:rPr>
        <w:t>THE CHAIR:</w:t>
      </w:r>
      <w:r w:rsidRPr="00DD2498">
        <w:rPr>
          <w:rFonts w:ascii="Times New Roman" w:hAnsi="Times New Roman" w:cs="Times New Roman"/>
          <w:lang w:val="mt-MT"/>
        </w:rPr>
        <w:t xml:space="preserve">  Nirringrazzjak.  Jekk tippermettuli se nibda b’żewġ mistoqsijiet min-naħa tiegħi.  L-ewwel nett nixtieq inkun naf jekk ir-rata ta’ żbalji ta’ 4.4% hijiex </w:t>
      </w:r>
      <w:r w:rsidRPr="00DD2498">
        <w:rPr>
          <w:rFonts w:ascii="Times New Roman" w:hAnsi="Times New Roman" w:cs="Times New Roman"/>
          <w:i/>
          <w:lang w:val="mt-MT"/>
        </w:rPr>
        <w:t>across the board</w:t>
      </w:r>
      <w:r w:rsidRPr="00DD2498">
        <w:rPr>
          <w:rFonts w:ascii="Times New Roman" w:hAnsi="Times New Roman" w:cs="Times New Roman"/>
          <w:lang w:val="mt-MT"/>
        </w:rPr>
        <w:t xml:space="preserve"> jew inkella kienx hemm pajjiżi li ġabu ħafna inqas u oħrajn li ġabu ħafna aktar u allura l-4.4% hija l-medja.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It-tieni, peress li għal Malta kulma ssemma kien l-iżball relatat mal-proġett tal-</w:t>
      </w:r>
      <w:r w:rsidRPr="00DD2498">
        <w:rPr>
          <w:rFonts w:ascii="Times New Roman" w:hAnsi="Times New Roman" w:cs="Times New Roman"/>
          <w:i/>
          <w:iCs/>
          <w:lang w:val="mt-MT"/>
        </w:rPr>
        <w:t>Coast Road</w:t>
      </w:r>
      <w:r w:rsidRPr="00DD2498">
        <w:rPr>
          <w:rFonts w:ascii="Times New Roman" w:hAnsi="Times New Roman" w:cs="Times New Roman"/>
          <w:lang w:val="mt-MT"/>
        </w:rPr>
        <w:t xml:space="preserve"> ifisser li ma sarux żbalji oħrajn?  Jekk iva, kemm jiġi </w:t>
      </w:r>
      <w:r w:rsidRPr="00DD2498">
        <w:rPr>
          <w:rFonts w:ascii="Times New Roman" w:hAnsi="Times New Roman" w:cs="Times New Roman"/>
          <w:i/>
          <w:iCs/>
          <w:lang w:val="mt-MT"/>
        </w:rPr>
        <w:t>percentage wise</w:t>
      </w:r>
      <w:r w:rsidRPr="00DD2498">
        <w:rPr>
          <w:rFonts w:ascii="Times New Roman" w:hAnsi="Times New Roman" w:cs="Times New Roman"/>
          <w:lang w:val="mt-MT"/>
        </w:rPr>
        <w:t>?  Inkun qed ngħid sew jekk ngħid li 4.4% tal-ħruġ għal dan il-proġett huma madwar €4 biljun?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Semmejt ukoll il-korrezzjonijiet finanzjarji.  B’rabta ma’ dan nixtieq nistaqsik jekk il-flus li ma ntużawx fil-proġett tal-</w:t>
      </w:r>
      <w:r w:rsidRPr="00DD2498">
        <w:rPr>
          <w:rFonts w:ascii="Times New Roman" w:hAnsi="Times New Roman" w:cs="Times New Roman"/>
          <w:i/>
          <w:iCs/>
          <w:lang w:val="mt-MT"/>
        </w:rPr>
        <w:t>Coast Road</w:t>
      </w:r>
      <w:r w:rsidRPr="00DD2498">
        <w:rPr>
          <w:rFonts w:ascii="Times New Roman" w:hAnsi="Times New Roman" w:cs="Times New Roman"/>
          <w:lang w:val="mt-MT"/>
        </w:rPr>
        <w:t xml:space="preserve"> jistgħux </w:t>
      </w:r>
      <w:r w:rsidRPr="00DD2498">
        <w:rPr>
          <w:rFonts w:ascii="Times New Roman" w:hAnsi="Times New Roman" w:cs="Times New Roman"/>
          <w:lang w:val="mt-MT"/>
        </w:rPr>
        <w:lastRenderedPageBreak/>
        <w:t>jintużaw għal xi proġett ieħor, naturalment dejjem jekk jintnefqu sal-aħħar ta’ din is-sena.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Grazzi.  Hawn mistoqsijiet?  L-Onor. Tonio Fenech.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b/>
          <w:lang w:val="mt-MT"/>
        </w:rPr>
        <w:t>ONOR. TONIO FENECH:</w:t>
      </w:r>
      <w:r w:rsidRPr="00DD2498">
        <w:rPr>
          <w:rFonts w:ascii="Times New Roman" w:hAnsi="Times New Roman" w:cs="Times New Roman"/>
          <w:lang w:val="mt-MT"/>
        </w:rPr>
        <w:t xml:space="preserve">  Nixtieq nirringrazzja lil Dr. Galea talli għal darb’oħra ġie jaqsam magħna l-ħsebijiet tiegħu u jagħtina rendikont ta’ dan ir-rapport.  Dr. Galea, nixtiequ nirringrazzjawk f’isem pajjiżna tal-ħidma li għamilt f’din l-istituzzjoni importanti u naħseb kulħadd jaqbel li għamilt isem tajjeb għal Malta.  Aħna grati ta’ dan għax ovvjament jgħolli l-istima li pajjiżna għandu fost l-istituzzjonijiet tal-Unjoni Ewropea.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Niġi issa għall-mistoqsijiet tiegħi u nibda bil-kwestjoni tal-iżbalji.  Innutajt li fil-kummenti tiegħek enfasizzajt illi li kieku l-Qorti ma nsistietx mal-Kummissjoni fuq l-azzjonijiet korrettivi, il-probabilità hi li l-livell ta’ żbalji kien ikun ogħla.  Fil-fatt anke semmejt iċ-ċifra ta’ 5.5%.  Jinkwetak dan?  Qed nistaqsik għax qisu li kieku bqajna mexjin normali r-rata ta’ żbalji terġa’ kienet tkun agħar minn tas-snin preċedenti.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Jien niftakar li f’laqgħat preċedenti li kellna miegħek mhux l-ewwel darba li għedtilna li t-tama tiegħek hija li bis-sistema l-ġdida ta’ </w:t>
      </w:r>
      <w:r w:rsidRPr="00DD2498">
        <w:rPr>
          <w:rFonts w:ascii="Times New Roman" w:hAnsi="Times New Roman" w:cs="Times New Roman"/>
          <w:i/>
          <w:iCs/>
          <w:lang w:val="mt-MT"/>
        </w:rPr>
        <w:t>accounting</w:t>
      </w:r>
      <w:r w:rsidRPr="00DD2498">
        <w:rPr>
          <w:rFonts w:ascii="Times New Roman" w:hAnsi="Times New Roman" w:cs="Times New Roman"/>
          <w:lang w:val="mt-MT"/>
        </w:rPr>
        <w:t xml:space="preserve"> li bdiet timplimenta </w:t>
      </w:r>
      <w:r w:rsidRPr="00DD2498">
        <w:rPr>
          <w:rFonts w:ascii="Times New Roman" w:hAnsi="Times New Roman" w:cs="Times New Roman"/>
          <w:iCs/>
          <w:lang w:val="mt-MT"/>
        </w:rPr>
        <w:t>l</w:t>
      </w:r>
      <w:r w:rsidRPr="00DD2498">
        <w:rPr>
          <w:rFonts w:ascii="Times New Roman" w:hAnsi="Times New Roman" w:cs="Times New Roman"/>
          <w:lang w:val="mt-MT"/>
        </w:rPr>
        <w:t xml:space="preserve">-Kummissjoni Ewropea l-iżbalji jonqsu. però minn dak li għedtilna llum u minn dak li huwa rifless fir-rapport l-iżbalji amministrattivi jidher li żdiedu, anke fuq livell ta’ Kummissjoni.  Dan huwa ftit aktar preokuppanti meta tqis li din hija responsabilità ta’ istituzzjoni waħda illi fil-passat suppost kienet il-mudell li kellna nħarsu lejh għax il-livell ta’ żbalji kien ikun ħafna inqas.  Fejn hemm il-kodeċiżjoni nafu li xi ħaġa se taqa’ </w:t>
      </w:r>
      <w:r w:rsidRPr="00DD2498">
        <w:rPr>
          <w:rFonts w:ascii="Times New Roman" w:hAnsi="Times New Roman" w:cs="Times New Roman"/>
          <w:i/>
          <w:lang w:val="mt-MT"/>
        </w:rPr>
        <w:t>between two stools</w:t>
      </w:r>
      <w:r w:rsidRPr="00DD2498">
        <w:rPr>
          <w:rFonts w:ascii="Times New Roman" w:hAnsi="Times New Roman" w:cs="Times New Roman"/>
          <w:lang w:val="mt-MT"/>
        </w:rPr>
        <w:t xml:space="preserve"> imma din hija responsabilità ta’ istituzzjoni waħda u allura nixtieq inkun naf kif tħares lejn din is-sitwazzjoni.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Kif għedt tajjeb, l-aktar li jsiru żbalji </w:t>
      </w:r>
      <w:r w:rsidRPr="00DD2498">
        <w:rPr>
          <w:rFonts w:ascii="Times New Roman" w:hAnsi="Times New Roman" w:cs="Times New Roman"/>
          <w:i/>
          <w:lang w:val="mt-MT"/>
        </w:rPr>
        <w:t xml:space="preserve">across the board </w:t>
      </w:r>
      <w:r w:rsidRPr="00DD2498">
        <w:rPr>
          <w:rFonts w:ascii="Times New Roman" w:hAnsi="Times New Roman" w:cs="Times New Roman"/>
          <w:iCs/>
          <w:lang w:val="mt-MT"/>
        </w:rPr>
        <w:t xml:space="preserve">huwa fil-proċess ta’ </w:t>
      </w:r>
      <w:r w:rsidRPr="00DD2498">
        <w:rPr>
          <w:rFonts w:ascii="Times New Roman" w:hAnsi="Times New Roman" w:cs="Times New Roman"/>
          <w:i/>
        </w:rPr>
        <w:t>public procurement</w:t>
      </w:r>
      <w:r w:rsidRPr="00DD2498">
        <w:rPr>
          <w:rFonts w:ascii="Times New Roman" w:hAnsi="Times New Roman" w:cs="Times New Roman"/>
          <w:lang w:val="mt-MT"/>
        </w:rPr>
        <w:t xml:space="preserve"> u dan huwa inkwetanti għax meta s-sistemi ta’ </w:t>
      </w:r>
      <w:r w:rsidRPr="00DD2498">
        <w:rPr>
          <w:rFonts w:ascii="Times New Roman" w:hAnsi="Times New Roman" w:cs="Times New Roman"/>
          <w:i/>
        </w:rPr>
        <w:t>public procurement</w:t>
      </w:r>
      <w:r w:rsidRPr="00DD2498">
        <w:rPr>
          <w:rFonts w:ascii="Times New Roman" w:hAnsi="Times New Roman" w:cs="Times New Roman"/>
          <w:lang w:val="mt-MT"/>
        </w:rPr>
        <w:t xml:space="preserve"> ma jiġux implimentati kif suppost ifisser li mhux qed tkun </w:t>
      </w:r>
      <w:r w:rsidRPr="00DD2498">
        <w:rPr>
          <w:rFonts w:ascii="Times New Roman" w:hAnsi="Times New Roman" w:cs="Times New Roman"/>
          <w:i/>
          <w:iCs/>
          <w:lang w:val="mt-MT"/>
        </w:rPr>
        <w:t>fair</w:t>
      </w:r>
      <w:r w:rsidRPr="00DD2498">
        <w:rPr>
          <w:rFonts w:ascii="Times New Roman" w:hAnsi="Times New Roman" w:cs="Times New Roman"/>
          <w:lang w:val="mt-MT"/>
        </w:rPr>
        <w:t xml:space="preserve"> mal-</w:t>
      </w:r>
      <w:r w:rsidRPr="00DD2498">
        <w:rPr>
          <w:rFonts w:ascii="Times New Roman" w:hAnsi="Times New Roman" w:cs="Times New Roman"/>
          <w:lang w:val="mt-MT"/>
        </w:rPr>
        <w:lastRenderedPageBreak/>
        <w:t xml:space="preserve">operaturi fis-settur privat.  Dan jista’ jwassal biex xi ħadd ikollu ċans jitfa’ </w:t>
      </w:r>
      <w:r w:rsidRPr="00DD2498">
        <w:rPr>
          <w:rFonts w:ascii="Times New Roman" w:hAnsi="Times New Roman" w:cs="Times New Roman"/>
          <w:i/>
          <w:lang w:val="mt-MT"/>
        </w:rPr>
        <w:t>tender</w:t>
      </w:r>
      <w:r w:rsidRPr="00DD2498">
        <w:rPr>
          <w:rFonts w:ascii="Times New Roman" w:hAnsi="Times New Roman" w:cs="Times New Roman"/>
          <w:lang w:val="mt-MT"/>
        </w:rPr>
        <w:t xml:space="preserve"> u jitilfu jew inkella xi ħadd jinqata’ mingħajr ma kellu jinqata’ u x-xogħol jieħdu min ma kellux jieħdu.  Għaldaqstant nixtieq inkun naf jekk hemmx diskussjoni fuq livell ta’ Kummissjoni fuq kif l-istess Kummissjoni u l-Istati membri jistgħu jsaħħu l-istrutturi u l-istituzzjonijiet nazzjonali biex b’kollaborazzjoni mal-Kummissjoni jkun hemm infurzar aħjar tar-regoli tal-</w:t>
      </w:r>
      <w:r w:rsidRPr="00DD2498">
        <w:rPr>
          <w:rFonts w:ascii="Times New Roman" w:hAnsi="Times New Roman" w:cs="Times New Roman"/>
          <w:i/>
          <w:lang w:val="mt-MT"/>
        </w:rPr>
        <w:t>public procurement</w:t>
      </w:r>
      <w:r w:rsidRPr="00DD2498">
        <w:rPr>
          <w:rFonts w:ascii="Times New Roman" w:hAnsi="Times New Roman" w:cs="Times New Roman"/>
          <w:lang w:val="mt-MT"/>
        </w:rPr>
        <w:t xml:space="preserve"> mill-aġenziji li lilhom huma ddelegati dawn ir-regoli.  Qed nistaqsi għax din hija </w:t>
      </w:r>
      <w:r w:rsidRPr="00DD2498">
        <w:rPr>
          <w:rFonts w:ascii="Times New Roman" w:hAnsi="Times New Roman" w:cs="Times New Roman"/>
          <w:i/>
          <w:lang w:val="mt-MT"/>
        </w:rPr>
        <w:t xml:space="preserve">issue </w:t>
      </w:r>
      <w:r w:rsidRPr="00DD2498">
        <w:rPr>
          <w:rFonts w:ascii="Times New Roman" w:hAnsi="Times New Roman" w:cs="Times New Roman"/>
          <w:iCs/>
          <w:lang w:val="mt-MT"/>
        </w:rPr>
        <w:t xml:space="preserve">rikorrenti, jiġifieri mhix </w:t>
      </w:r>
      <w:r w:rsidRPr="00DD2498">
        <w:rPr>
          <w:rFonts w:ascii="Times New Roman" w:hAnsi="Times New Roman" w:cs="Times New Roman"/>
          <w:lang w:val="mt-MT"/>
        </w:rPr>
        <w:t>xi ħaġa li qed niltaqgħu magħha issa.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Fuq livell nazzjonali l-aktar kwestjoni preokkupanti għalina hija dak li rriżulta fuq il-proġett tal-</w:t>
      </w:r>
      <w:r w:rsidRPr="00DD2498">
        <w:rPr>
          <w:rFonts w:ascii="Times New Roman" w:hAnsi="Times New Roman" w:cs="Times New Roman"/>
          <w:i/>
          <w:iCs/>
          <w:lang w:val="mt-MT"/>
        </w:rPr>
        <w:t>Coast Road</w:t>
      </w:r>
      <w:r w:rsidRPr="00DD2498">
        <w:rPr>
          <w:rFonts w:ascii="Times New Roman" w:hAnsi="Times New Roman" w:cs="Times New Roman"/>
          <w:lang w:val="mt-MT"/>
        </w:rPr>
        <w:t xml:space="preserve">.  Hawnhekk qed nitkellmu fuq is-somma ta’ €11 miljun.  Teknikament pajjiżna ma tilifhomx dawn il-flus imma fil-prinċipju ma marrux għall-proġett li kienu intenzjonati għalih u allura dawn il-€11 miljun se jkollu jħallashom il-Gvern Malti mit-taxxi tal-poplu għax il-proġett sar u allura dawn il-flus xorta ntnefqu.  Il-mistoqsija tajba li qed tagħmel il-Qorti għal kull min juża miżuri ta’ korrezzjoni bħal din hija: Dawn il-flus qed imorru fi proġetti li huma tal-istess portata u li għandhom l-istess impatt u intenzjoni?  Il-biżgħa tagħna hi li mhux dejjem ikun il-każ.  Biss biss il-31 ta’ Diċembru dalwaqt magħna u ma jirriżultalix li l-Gvern ħabbar proġett ċar u konkret ta’ kif u fejn se jintnefqu dawn il-€11 miljun.  Wisq ninkwieta li dawn qed jintużaw f’ħafna affarijiet ta’ portata żgħira, bħal pereżempju f’reklamar minn Transport Malta ta’ proġetti relatati mal-Unjoni Ewropea.  Jiġifieri dawn il-€11 miljun mhux neċessarjament qed jintnefqu f’dak li veru għandu bżonn il-poplu Malti u Għawdxi.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X’tagħlim għandna nieħdu minn din is-sitwazzjoni u kif nistgħu nevitaw li jerġa’ jkollna sitwazzjoni bħal din?  Wara kollox, kif spjegajt tant tajjeb, ir-regoli l-ġodda mhux se jippermettu li darb’oħra flus bħal dawn jerġgħu jintużaw.  Bir-regoli l-ġodda, jekk pajjiż jiżbalja fi proġett ta’ dan il-livell, il-flus jitlifhom kompletament.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lastRenderedPageBreak/>
        <w:t>Rigward l-aspetti tal-ġestjoni finanzjarja ovvjament wieħed japprezza li l-baġit tal-Unjoni Ewropea jintnefaq fuq medda ta’ seba’ snin u ħafna drabi wieħed l-ewwel li ma jimbotta l-proġetti l-kbar – anke bil-kunċett tal-N+2 u fil-bidu kien hemm l-N+3 – li d-</w:t>
      </w:r>
      <w:r w:rsidRPr="00DD2498">
        <w:rPr>
          <w:rFonts w:ascii="Times New Roman" w:hAnsi="Times New Roman" w:cs="Times New Roman"/>
          <w:i/>
        </w:rPr>
        <w:t xml:space="preserve">disbursements </w:t>
      </w:r>
      <w:r w:rsidRPr="00DD2498">
        <w:rPr>
          <w:rFonts w:ascii="Times New Roman" w:hAnsi="Times New Roman" w:cs="Times New Roman"/>
          <w:lang w:val="mt-MT"/>
        </w:rPr>
        <w:t>tagħhom jaqgħu fil-parti aktar wara tal-programm.  Fiha nnifisha din toħloq ċerti riskji għax jekk isir xi żball, il-perjodu ta’ korrezzjoni jkun qasir wisq, kif anke rajna fil-kwestjoni tal-</w:t>
      </w:r>
      <w:r w:rsidRPr="00DD2498">
        <w:rPr>
          <w:rFonts w:ascii="Times New Roman" w:hAnsi="Times New Roman" w:cs="Times New Roman"/>
          <w:iCs/>
          <w:lang w:val="mt-MT"/>
        </w:rPr>
        <w:t>Coast Road</w:t>
      </w:r>
      <w:r w:rsidRPr="00DD2498">
        <w:rPr>
          <w:rFonts w:ascii="Times New Roman" w:hAnsi="Times New Roman" w:cs="Times New Roman"/>
          <w:lang w:val="mt-MT"/>
        </w:rPr>
        <w:t xml:space="preserve">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Ħafna drabi l-pajjiżi qed iħallu wisq għall-aħħar biex jiftiehmu fuq il-baġit innifsu – jidher li hekk qed jiġri anke f’dan il-programm – u l-ewwel sena effettivament tintilef għax la r-regoli ma jkunu maqbula u lanqas l-ammonti, apparti li l-pajjiżi jkunu għad iridu jippreżentaw id-dokumenti u l-istrateġiji ta’ kif se jonfqu dawn il-flus.  Il-Qorti Ewropea tal-Awdituri ma tħossx li għandha tagħmel rakkmandazzjonijiet konkreti lill-Kummissjoni biex jiġi assigurat li meta jasal programm ġdid ikun jista’ jibda jintnefaq minnu, mhux l-Ewropa tkun għadha qed tiddeċiedi kif se taqsam il-baġit?  Għax din hija xi ħaġa li Malta esperjenzata fiż-żewġ programmi u allura bilfors li 25% tal-infiq jitħalla għall-aħħar.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Finalment nixtieq nistaqsi dwar il-</w:t>
      </w:r>
      <w:r w:rsidRPr="00DD2498">
        <w:rPr>
          <w:rFonts w:ascii="Times New Roman" w:hAnsi="Times New Roman" w:cs="Times New Roman"/>
          <w:i/>
          <w:lang w:val="mt-MT"/>
        </w:rPr>
        <w:t>performance audit</w:t>
      </w:r>
      <w:r w:rsidRPr="00DD2498">
        <w:rPr>
          <w:rFonts w:ascii="Times New Roman" w:hAnsi="Times New Roman" w:cs="Times New Roman"/>
          <w:lang w:val="mt-MT"/>
        </w:rPr>
        <w:t>.  Nemmen li dak li għedt dwar il-ħtieġa tat-twessigħ tal-kompetenza tal-Qorti Ewropea biex tidħol ukoll f’oqsma li llum qed isiru aktar strateġiċi fl-Unjoni Ewropea huwa importanti u ħadt gost li semmejt ir-</w:t>
      </w:r>
      <w:r w:rsidRPr="00DD2498">
        <w:rPr>
          <w:rFonts w:ascii="Times New Roman" w:hAnsi="Times New Roman" w:cs="Times New Roman"/>
          <w:i/>
          <w:lang w:val="mt-MT"/>
        </w:rPr>
        <w:t>resolution fund</w:t>
      </w:r>
      <w:r w:rsidRPr="00DD2498">
        <w:rPr>
          <w:rFonts w:ascii="Times New Roman" w:hAnsi="Times New Roman" w:cs="Times New Roman"/>
          <w:lang w:val="mt-MT"/>
        </w:rPr>
        <w:t xml:space="preserve"> u istituzzjonijiet oħrajn li twaqqfu minħabba l-kriżi finanzjarja li kellna.  Li ma tantx fhimt huwa jekk il-Kummissjoni aċċettatx din il-pożizzjoni tal-Qorti u tal-Kunsill tal-Ministri, jew jekk f’dan l-istadju forsi hijiex aktar sitwazzjoni ta’ djalogu bejn l-istituzzjonijiet dwar jekk il-Qorti għandhiex tingħata tali kompetenza.  Nixtieq aktar kjarifika dwar dan.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b/>
          <w:lang w:val="mt-MT"/>
        </w:rPr>
        <w:t>THE CHAIR:</w:t>
      </w:r>
      <w:r w:rsidRPr="00DD2498">
        <w:rPr>
          <w:rFonts w:ascii="Times New Roman" w:hAnsi="Times New Roman" w:cs="Times New Roman"/>
          <w:lang w:val="mt-MT"/>
        </w:rPr>
        <w:t xml:space="preserve">  Grazzi.  Hawn aktar mistoqsijiet?  L-Onor. Deborah Schembri.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b/>
          <w:lang w:val="mt-MT"/>
        </w:rPr>
        <w:t>ONOR. DEBORAH SCHEMBRI:</w:t>
      </w:r>
      <w:r w:rsidRPr="00DD2498">
        <w:rPr>
          <w:rFonts w:ascii="Times New Roman" w:hAnsi="Times New Roman" w:cs="Times New Roman"/>
          <w:bCs/>
          <w:lang w:val="mt-MT"/>
        </w:rPr>
        <w:t xml:space="preserve">  </w:t>
      </w:r>
      <w:r w:rsidRPr="00DD2498">
        <w:rPr>
          <w:rFonts w:ascii="Times New Roman" w:hAnsi="Times New Roman" w:cs="Times New Roman"/>
          <w:lang w:val="mt-MT"/>
        </w:rPr>
        <w:t xml:space="preserve">Dr. Galea, inti għedt li sal-aħħar tal-2014 konna użajna 75% tal-fondi allokati lilna u għedt ukoll li hemm pajjiżi li kellhom rata aħjar minn tagħna.  Għalhekk, mill-esperjenza tiegħek tista’ </w:t>
      </w:r>
      <w:r w:rsidRPr="00DD2498">
        <w:rPr>
          <w:rFonts w:ascii="Times New Roman" w:hAnsi="Times New Roman" w:cs="Times New Roman"/>
          <w:lang w:val="mt-MT"/>
        </w:rPr>
        <w:lastRenderedPageBreak/>
        <w:t>tgħidilna x’inhuma l-</w:t>
      </w:r>
      <w:r w:rsidRPr="00DD2498">
        <w:rPr>
          <w:rFonts w:ascii="Times New Roman" w:hAnsi="Times New Roman" w:cs="Times New Roman"/>
          <w:i/>
          <w:lang w:val="mt-MT"/>
        </w:rPr>
        <w:t>best practices</w:t>
      </w:r>
      <w:r w:rsidRPr="00DD2498">
        <w:rPr>
          <w:rFonts w:ascii="Times New Roman" w:hAnsi="Times New Roman" w:cs="Times New Roman"/>
          <w:lang w:val="mt-MT"/>
        </w:rPr>
        <w:t xml:space="preserve"> li jużaw dawn il-pajjiżi li qed ikollhom rata aħjar minn tagħna biex forsi nitgħallmu xi ħaġa minnhom u ntejbu l-persentaġġ tagħna?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b/>
          <w:lang w:val="mt-MT"/>
        </w:rPr>
        <w:t>THE CHAIR:</w:t>
      </w:r>
      <w:r w:rsidRPr="00DD2498">
        <w:rPr>
          <w:rFonts w:ascii="Times New Roman" w:hAnsi="Times New Roman" w:cs="Times New Roman"/>
          <w:lang w:val="mt-MT"/>
        </w:rPr>
        <w:t xml:space="preserve">  Grazzi.  Hawn aktar mistoqsijiet?  L-Onor. Toni Bezzina.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b/>
          <w:lang w:val="mt-MT"/>
        </w:rPr>
        <w:t xml:space="preserve">ONOR. TONI BEZZINA:  </w:t>
      </w:r>
      <w:r w:rsidRPr="00DD2498">
        <w:rPr>
          <w:rFonts w:ascii="Times New Roman" w:hAnsi="Times New Roman" w:cs="Times New Roman"/>
          <w:lang w:val="mt-MT"/>
        </w:rPr>
        <w:t xml:space="preserve">Dr. Galea, qabel xejn nixtieq nirringrazzjak tal-preżentazzjoni dettaljata li tajtna.  Li nixtieq nistaqsik huwa x’miżuri qed jittieħdu fil-konfront tal-Istati membri mill-Qorti Ewropea biex jiġu ridotti drastikament l-iżbalji, b’mod partikolari f’dak li jirrigwarda </w:t>
      </w:r>
      <w:r w:rsidRPr="00DD2498">
        <w:rPr>
          <w:rFonts w:ascii="Times New Roman" w:hAnsi="Times New Roman" w:cs="Times New Roman"/>
          <w:i/>
          <w:lang w:val="mt-MT"/>
        </w:rPr>
        <w:t>procurement.</w:t>
      </w:r>
      <w:r w:rsidRPr="00DD2498">
        <w:rPr>
          <w:rFonts w:ascii="Times New Roman" w:hAnsi="Times New Roman" w:cs="Times New Roman"/>
          <w:lang w:val="mt-MT"/>
        </w:rPr>
        <w:t xml:space="preserve">  Tista’ tgħidilna wkoll x’azzjoni tista’ tieħu l-Qorti Ewropea tal-Awdituri fil-konfront tal-Istati membri li jibqgħu jirrepetu l-istess żbalji?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b/>
          <w:lang w:val="mt-MT"/>
        </w:rPr>
        <w:t>THE CHAIR:</w:t>
      </w:r>
      <w:r w:rsidRPr="00DD2498">
        <w:rPr>
          <w:rFonts w:ascii="Times New Roman" w:hAnsi="Times New Roman" w:cs="Times New Roman"/>
          <w:lang w:val="mt-MT"/>
        </w:rPr>
        <w:t xml:space="preserve">  Grazzi.  Hawn aktar mistoqsijiet?  L-Onor. Frederick Azzopardi.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DD2498">
        <w:rPr>
          <w:rFonts w:ascii="Times New Roman" w:hAnsi="Times New Roman" w:cs="Times New Roman"/>
          <w:b/>
          <w:lang w:val="mt-MT"/>
        </w:rPr>
        <w:t xml:space="preserve">ONOR. FREDERICK AZZOPARDI:  </w:t>
      </w:r>
      <w:r w:rsidRPr="00DD2498">
        <w:rPr>
          <w:rFonts w:ascii="Times New Roman" w:hAnsi="Times New Roman" w:cs="Times New Roman"/>
          <w:lang w:val="mt-MT"/>
        </w:rPr>
        <w:t xml:space="preserve">Dr. Galea, il-President </w:t>
      </w:r>
      <w:r w:rsidRPr="00DD2498">
        <w:rPr>
          <w:rFonts w:ascii="Times New Roman" w:hAnsi="Times New Roman" w:cs="Times New Roman"/>
          <w:shd w:val="clear" w:color="auto" w:fill="FFFFFF"/>
          <w:lang w:val="mt-MT"/>
        </w:rPr>
        <w:t>Vítor Manuel da Silva Caldeira qal li l-Unjoni Ewropea trid tinvesti flusha aħjar, li trid tiżgura li l-investiment tagħha jikkorrispondi aktar mill-qrib għall-oġġettivi tagħha, li jridu jitfasslu regoli aktar sempliċi biex jinkisbu riżultati u li r-riżorsi għandhom jiġu mmaniġġjati b’mod aktar effiċjenti.  Għalija dan huwa l-qofol tar-rapport.  Għamilt ukoll riferenza għall-i</w:t>
      </w:r>
      <w:r w:rsidRPr="00DD2498">
        <w:rPr>
          <w:rFonts w:ascii="Times New Roman" w:hAnsi="Times New Roman" w:cs="Times New Roman"/>
          <w:i/>
          <w:shd w:val="clear" w:color="auto" w:fill="FFFFFF"/>
          <w:lang w:val="mt-MT"/>
        </w:rPr>
        <w:t>smart objectives</w:t>
      </w:r>
      <w:r w:rsidRPr="00DD2498">
        <w:rPr>
          <w:rFonts w:ascii="Times New Roman" w:hAnsi="Times New Roman" w:cs="Times New Roman"/>
          <w:shd w:val="clear" w:color="auto" w:fill="FFFFFF"/>
          <w:lang w:val="mt-MT"/>
        </w:rPr>
        <w:t>.  Tista’, jekk jogħġbok, tgħidilna x’inhuma l-objettivi prinċipali biex ir-riżorsi jiġu mmaniġġjati b’mod aktar effiċjenti?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hd w:val="clear" w:color="auto" w:fill="FFFFFF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b/>
          <w:lang w:val="mt-MT"/>
        </w:rPr>
        <w:t>THE CHAIR:</w:t>
      </w:r>
      <w:r w:rsidRPr="00DD2498">
        <w:rPr>
          <w:rFonts w:ascii="Times New Roman" w:hAnsi="Times New Roman" w:cs="Times New Roman"/>
          <w:lang w:val="mt-MT"/>
        </w:rPr>
        <w:t xml:space="preserve">  Grazzi.  Ma jidhirx li hawn aktar domandi għalhekk nitlob lil Dr. Louis Galea sabiex iwieġeb għar-rimarki u l-mistoqsijiet tagħna.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b/>
          <w:lang w:val="mt-MT"/>
        </w:rPr>
        <w:t xml:space="preserve">DR. LOUIS GALEA:  </w:t>
      </w:r>
      <w:r w:rsidRPr="00DD2498">
        <w:rPr>
          <w:rFonts w:ascii="Times New Roman" w:hAnsi="Times New Roman" w:cs="Times New Roman"/>
          <w:lang w:val="mt-MT"/>
        </w:rPr>
        <w:t>Nirringrazzjak, Sur President, u nirringrazzja lill-kollegi tiegħek.  Dawn huma kollha mistoqsijiet li jiftħu d-dibattitu beraħ u wieħed jista’ jdum jitkellem fuqhom kemm irid, però se nipprova nwieġeb fil-qosor.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L-ewwel nett ejjew niċċaraw ftit il-mod tekniku li bih taħdem il-Qorti.  Meta nitkellmu fuq ir-rata ta’ żbalji ta’ 4.4% inkunu qed nitkellmu fuq </w:t>
      </w:r>
      <w:r w:rsidRPr="00DD2498">
        <w:rPr>
          <w:rFonts w:ascii="Times New Roman" w:hAnsi="Times New Roman" w:cs="Times New Roman"/>
          <w:lang w:val="mt-MT"/>
        </w:rPr>
        <w:lastRenderedPageBreak/>
        <w:t>dawk l-iżbalji li joħorġu minn tranżazzjonijiet finanzjarji li jkunu intokkati minn ksur ta’ regolamenti u ta’ liġi.  Fl-awditjar tal-kontijiet l-ewwel mistoqsija li nagħmlu tkun: Il-kontijiet ta’ x’daħħalt u ta’ xi nfaqt huma miżmumin b’mod korrett?  Il-kelma teknika li nużaw hija ‘affidabbli’ però b’mod sempliċi li nkunu rridu nkunu nafu huwa jekk dawk il-kontijiet nistgħux noqogħdu fuqhom jew le.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F’dan ir-rigward il-kontijiet tal-Unjoni Ewropea huma 100% affidabbli.  Ilna nafu li huma affidabbli mill-2007, però kull sena xorta nibdew neżaminawhom b’dak li ngħidulu ‘xettiċiżmu professjonali’.  Jiġifieri ma noqogħdux fuq dak li nkunu sibna s-sena ta’ qabel, imma nerġgħu naraw l-affarijiet mill-ġdid u allura hemmhekk ir-rata tal-iżball hija żero.  Mela meta nitkellmu fuq il-medja ta’ żbalji ta’ 4.4% inkunu qed nirriferu għal dawn l-iżbalji li taħt xi aspett jew ieħor ikunu qed jiksru xi regolament.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Intom staqsejtuni kif naslu għaliha din ir-rata ta’ żbalji u għal kemm jammonta l-iżball ta’ Malta minn dawn l-4.4%, però ma tridx tikkunsidraha b’dan il-mod.  Il-</w:t>
      </w:r>
      <w:r w:rsidRPr="00DD2498">
        <w:rPr>
          <w:rFonts w:ascii="Times New Roman" w:hAnsi="Times New Roman" w:cs="Times New Roman"/>
          <w:i/>
          <w:lang w:val="mt-MT"/>
        </w:rPr>
        <w:t>financial transactions</w:t>
      </w:r>
      <w:r w:rsidRPr="00DD2498">
        <w:rPr>
          <w:rFonts w:ascii="Times New Roman" w:hAnsi="Times New Roman" w:cs="Times New Roman"/>
          <w:lang w:val="mt-MT"/>
        </w:rPr>
        <w:t xml:space="preserve">, jiġifieri d-deċiżjonijiet u l-implimentazzjonijiet ta’ nfiq fl-Unjoni Ewropea kollha, jammontaw għal eluf kbar u ovvjament aħna ma nistgħux nagħmlu </w:t>
      </w:r>
      <w:r w:rsidRPr="00DD2498">
        <w:rPr>
          <w:rFonts w:ascii="Times New Roman" w:hAnsi="Times New Roman" w:cs="Times New Roman"/>
          <w:i/>
          <w:lang w:val="mt-MT"/>
        </w:rPr>
        <w:t>audit</w:t>
      </w:r>
      <w:r w:rsidRPr="00DD2498">
        <w:rPr>
          <w:rFonts w:ascii="Times New Roman" w:hAnsi="Times New Roman" w:cs="Times New Roman"/>
          <w:lang w:val="mt-MT"/>
        </w:rPr>
        <w:t xml:space="preserve"> ta’ ma nafx kemm-il elf tranżazzjoni.  Għaldaqstant hemm metodu xjentifiku maqbul u aċċettat mill-Kummissjoni u minn kulħadd li jidħlu fih ħafna l-i</w:t>
      </w:r>
      <w:r w:rsidRPr="00DD2498">
        <w:rPr>
          <w:rFonts w:ascii="Times New Roman" w:hAnsi="Times New Roman" w:cs="Times New Roman"/>
          <w:i/>
          <w:lang w:val="mt-MT"/>
        </w:rPr>
        <w:t xml:space="preserve">standards </w:t>
      </w:r>
      <w:r w:rsidRPr="00DD2498">
        <w:rPr>
          <w:rFonts w:ascii="Times New Roman" w:hAnsi="Times New Roman" w:cs="Times New Roman"/>
          <w:lang w:val="mt-MT"/>
        </w:rPr>
        <w:t>internazzjonali tal-</w:t>
      </w:r>
      <w:r w:rsidRPr="00DD2498">
        <w:rPr>
          <w:rFonts w:ascii="Times New Roman" w:hAnsi="Times New Roman" w:cs="Times New Roman"/>
          <w:i/>
          <w:lang w:val="mt-MT"/>
        </w:rPr>
        <w:t>audit</w:t>
      </w:r>
      <w:r w:rsidRPr="00DD2498">
        <w:rPr>
          <w:rFonts w:ascii="Times New Roman" w:hAnsi="Times New Roman" w:cs="Times New Roman"/>
          <w:lang w:val="mt-MT"/>
        </w:rPr>
        <w:t xml:space="preserve">.  Dan il-metodu jikkonsisti f’li nieħdu </w:t>
      </w:r>
      <w:r w:rsidRPr="00DD2498">
        <w:rPr>
          <w:rFonts w:ascii="Times New Roman" w:hAnsi="Times New Roman" w:cs="Times New Roman"/>
          <w:i/>
          <w:lang w:val="mt-MT"/>
        </w:rPr>
        <w:t>sample</w:t>
      </w:r>
      <w:r w:rsidRPr="00DD2498">
        <w:rPr>
          <w:rFonts w:ascii="Times New Roman" w:hAnsi="Times New Roman" w:cs="Times New Roman"/>
          <w:lang w:val="mt-MT"/>
        </w:rPr>
        <w:t xml:space="preserve"> xjentifiku ta’ madwar 1,200 tranżazzjoni.  Dan bħal meta ssir </w:t>
      </w:r>
      <w:r w:rsidRPr="00DD2498">
        <w:rPr>
          <w:rFonts w:ascii="Times New Roman" w:hAnsi="Times New Roman" w:cs="Times New Roman"/>
          <w:i/>
          <w:lang w:val="mt-MT"/>
        </w:rPr>
        <w:t>opinion pol</w:t>
      </w:r>
      <w:r w:rsidRPr="00DD2498">
        <w:rPr>
          <w:rFonts w:ascii="Times New Roman" w:hAnsi="Times New Roman" w:cs="Times New Roman"/>
          <w:i/>
          <w:iCs/>
          <w:lang w:val="mt-MT"/>
        </w:rPr>
        <w:t>l</w:t>
      </w:r>
      <w:r w:rsidRPr="00DD2498">
        <w:rPr>
          <w:rFonts w:ascii="Times New Roman" w:hAnsi="Times New Roman" w:cs="Times New Roman"/>
          <w:lang w:val="mt-MT"/>
        </w:rPr>
        <w:t>.  Inti tagħżel 400 però tieħu ħsieb li jkollok rappreżentanza tajba ta’ żgħażagħ, ta’ anzjani, ta’ nisa, ta’ rġiel u ta’ kull kwalità ta’ professjoni biex dawn l-400 ikunu rappreżentazzjoni fidila tas-soċjetà li tkun qed teżamina.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It-tieni, irridu nifhmu li l-Qorti Ewropea tal-Awdituri ma tawditjax lill-pajjiżi imma tawditja lill-istituzzjonijiet.  Jiġifieri aħna mhux lill-Gvern Malti nkunu qegħdin neżaminaw imma lill-Kummissjoni u minkejja li l-flus jintnefqu fil-pajjiż, minħabba li l-Kummissjoni għandha koresponsabilità f’dik in-nefqa, aħna qatt ma nippuntaw subgħajna lejn l-Istat membru imma </w:t>
      </w:r>
      <w:r w:rsidRPr="00DD2498">
        <w:rPr>
          <w:rFonts w:ascii="Times New Roman" w:hAnsi="Times New Roman" w:cs="Times New Roman"/>
          <w:lang w:val="mt-MT"/>
        </w:rPr>
        <w:lastRenderedPageBreak/>
        <w:t xml:space="preserve">lejn il-Kummissjoni.  Pereżempju, f’dik li hija spiża amministrattiva nistgħu nippuntaw subgħajna lejn il-Parlament Ewropew jew lejn il-Qorti tal-Ġustizzja jew fil-każ tal-aġenziji nippuntaw subgħajna lejn l-aġenziji, skont min ikun, però qatt lejn il-pajjiż membru.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Fuq din il-kwestjoni l-Parlament Ewropew qed jinsistu magħna li rridu nibdew nagħtuhom ġudizzju fuq ċerti affarijiet tal-pajjiżi membri, però aħna qed ninsistu li dak mhuwiex ix-xogħol tagħna iżda huwa x-xogħol tal-uffiċċji nazzjonali tal-verifika.  Hija responsabilità tagħhom li jidħlu f’dawn il-kwestjonijiet.  Aħna lanqas nistgħu nagħmluh dan, aħseb u ara.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L-iżball fil-proċess ta’ </w:t>
      </w:r>
      <w:r w:rsidRPr="00DD2498">
        <w:rPr>
          <w:rFonts w:ascii="Times New Roman" w:hAnsi="Times New Roman" w:cs="Times New Roman"/>
          <w:i/>
        </w:rPr>
        <w:t>procurement</w:t>
      </w:r>
      <w:r w:rsidRPr="00DD2498">
        <w:rPr>
          <w:rFonts w:ascii="Times New Roman" w:hAnsi="Times New Roman" w:cs="Times New Roman"/>
          <w:lang w:val="mt-MT"/>
        </w:rPr>
        <w:t xml:space="preserve"> li għamlet Malta ltqajna ħafna miegħu, naturalment f’ċirkostanzi differenti għal proġetti ta’ natura differenti imma ksur ta’ regolamenti u liġijiet tal-</w:t>
      </w:r>
      <w:r w:rsidRPr="00DD2498">
        <w:rPr>
          <w:rFonts w:ascii="Times New Roman" w:hAnsi="Times New Roman" w:cs="Times New Roman"/>
          <w:i/>
          <w:lang w:val="mt-MT"/>
        </w:rPr>
        <w:t>procurement</w:t>
      </w:r>
      <w:r w:rsidRPr="00DD2498">
        <w:rPr>
          <w:rFonts w:ascii="Times New Roman" w:hAnsi="Times New Roman" w:cs="Times New Roman"/>
          <w:lang w:val="mt-MT"/>
        </w:rPr>
        <w:t xml:space="preserve"> mhux f’Malta biss kien hemm.  Pereżempju, kien hemm fil-Ġermanja, fl-Italja, fi Spanja u f’diversi pajjiżi oħrajn.  Issa jekk abbażi ta’ evidenza u abbażi ta’ applikazzjoni tal-i</w:t>
      </w:r>
      <w:r w:rsidRPr="00DD2498">
        <w:rPr>
          <w:rFonts w:ascii="Times New Roman" w:hAnsi="Times New Roman" w:cs="Times New Roman"/>
          <w:i/>
          <w:lang w:val="mt-MT"/>
        </w:rPr>
        <w:t>standards</w:t>
      </w:r>
      <w:r w:rsidRPr="00DD2498">
        <w:rPr>
          <w:rFonts w:ascii="Times New Roman" w:hAnsi="Times New Roman" w:cs="Times New Roman"/>
          <w:lang w:val="mt-MT"/>
        </w:rPr>
        <w:t xml:space="preserve"> tal-</w:t>
      </w:r>
      <w:r w:rsidRPr="00DD2498">
        <w:rPr>
          <w:rFonts w:ascii="Times New Roman" w:hAnsi="Times New Roman" w:cs="Times New Roman"/>
          <w:i/>
          <w:lang w:val="mt-MT"/>
        </w:rPr>
        <w:t>audit</w:t>
      </w:r>
      <w:r w:rsidRPr="00DD2498">
        <w:rPr>
          <w:rFonts w:ascii="Times New Roman" w:hAnsi="Times New Roman" w:cs="Times New Roman"/>
          <w:lang w:val="mt-MT"/>
        </w:rPr>
        <w:t xml:space="preserve"> il-Qorti tgħid li dak huwa żball u li dak il-ħlas ma jmissux isir minn fondi tal-Unjoni Ewropea, isirx jew le ma nidħlux fiha aħna imma hija kwestjoni ta’ bejn il-Kummissjoni u l-Istat membru.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Sal-lum il-Kummissjoni u l-Istat jitkellmu bejniethom u jiddeċiedu huma li dawn il-flus ma japplikawhomx għal dak il-proġett li jkun ġie skwalifikat minħabba l-ksur tar-regolamenti tal-</w:t>
      </w:r>
      <w:r w:rsidRPr="00DD2498">
        <w:rPr>
          <w:rFonts w:ascii="Times New Roman" w:hAnsi="Times New Roman" w:cs="Times New Roman"/>
          <w:i/>
        </w:rPr>
        <w:t>public procurement</w:t>
      </w:r>
      <w:r w:rsidRPr="00DD2498">
        <w:rPr>
          <w:rFonts w:ascii="Times New Roman" w:hAnsi="Times New Roman" w:cs="Times New Roman"/>
          <w:lang w:val="mt-MT"/>
        </w:rPr>
        <w:t xml:space="preserve"> u mbagħad </w:t>
      </w:r>
      <w:r w:rsidRPr="00DD2498">
        <w:rPr>
          <w:rFonts w:ascii="Times New Roman" w:hAnsi="Times New Roman" w:cs="Times New Roman"/>
          <w:i/>
          <w:lang w:val="mt-MT"/>
        </w:rPr>
        <w:t>sta</w:t>
      </w:r>
      <w:r w:rsidRPr="00DD2498">
        <w:rPr>
          <w:rFonts w:ascii="Times New Roman" w:hAnsi="Times New Roman" w:cs="Times New Roman"/>
          <w:lang w:val="mt-MT"/>
        </w:rPr>
        <w:t xml:space="preserve"> għall-Istat membru li javvanza proġett ieħor biex dawk il-flus ma jitlifhomx; jitkellem mal-Kummissjoni jew mal-awtoritajiet konċernati u mbagħad irid jagħmel ħiltu kollha ħalli dawk il-flus ma jintilfux.  Fil-kuntest lokali dan kien ifisser li l-flus li ma setgħux jiġu applikati għall-proġett tal-</w:t>
      </w:r>
      <w:r w:rsidRPr="00DD2498">
        <w:rPr>
          <w:rFonts w:ascii="Times New Roman" w:hAnsi="Times New Roman" w:cs="Times New Roman"/>
          <w:iCs/>
          <w:lang w:val="mt-MT"/>
        </w:rPr>
        <w:t>Coast Road</w:t>
      </w:r>
      <w:r w:rsidRPr="00DD2498">
        <w:rPr>
          <w:rFonts w:ascii="Times New Roman" w:hAnsi="Times New Roman" w:cs="Times New Roman"/>
          <w:lang w:val="mt-MT"/>
        </w:rPr>
        <w:t xml:space="preserve"> issa jistgħu jintużaw għal xi ħaġa oħra li l-Gvern jista’ jidhirlu li hija meħtieġa.  Ovvjament dan ifisser li l-Gvern irid isib fondi oħra biex jagħmel il-</w:t>
      </w:r>
      <w:r w:rsidRPr="00DD2498">
        <w:rPr>
          <w:rFonts w:ascii="Times New Roman" w:hAnsi="Times New Roman" w:cs="Times New Roman"/>
          <w:iCs/>
          <w:lang w:val="mt-MT"/>
        </w:rPr>
        <w:t>Coast Road</w:t>
      </w:r>
      <w:r w:rsidRPr="00DD2498">
        <w:rPr>
          <w:rFonts w:ascii="Times New Roman" w:hAnsi="Times New Roman" w:cs="Times New Roman"/>
          <w:lang w:val="mt-MT"/>
        </w:rPr>
        <w:t xml:space="preserve">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X’inhuma t-tagħlimijiet li għandna nieħdu minn din is-sitwazzjoni?  Jien kont ministru għal diversi snin u allura kont </w:t>
      </w:r>
      <w:r w:rsidRPr="00DD2498">
        <w:rPr>
          <w:rFonts w:ascii="Times New Roman" w:hAnsi="Times New Roman" w:cs="Times New Roman"/>
          <w:i/>
          <w:lang w:val="mt-MT"/>
        </w:rPr>
        <w:t xml:space="preserve">on the other side of the fence </w:t>
      </w:r>
      <w:r w:rsidRPr="00DD2498">
        <w:rPr>
          <w:rFonts w:ascii="Times New Roman" w:hAnsi="Times New Roman" w:cs="Times New Roman"/>
          <w:iCs/>
          <w:lang w:val="mt-MT"/>
        </w:rPr>
        <w:t>u nista’ ngħid</w:t>
      </w:r>
      <w:r w:rsidRPr="00DD2498">
        <w:rPr>
          <w:rFonts w:ascii="Times New Roman" w:hAnsi="Times New Roman" w:cs="Times New Roman"/>
          <w:lang w:val="mt-MT"/>
        </w:rPr>
        <w:t xml:space="preserve"> li jekk wieħed ikun jaf il-liġijiet u r-regolamenti tal-</w:t>
      </w:r>
      <w:r w:rsidRPr="00DD2498">
        <w:rPr>
          <w:rFonts w:ascii="Times New Roman" w:hAnsi="Times New Roman" w:cs="Times New Roman"/>
          <w:i/>
        </w:rPr>
        <w:t>public procurement</w:t>
      </w:r>
      <w:r w:rsidRPr="00DD2498">
        <w:rPr>
          <w:rFonts w:ascii="Times New Roman" w:hAnsi="Times New Roman" w:cs="Times New Roman"/>
          <w:lang w:val="mt-MT"/>
        </w:rPr>
        <w:t xml:space="preserve"> </w:t>
      </w:r>
      <w:r w:rsidRPr="00DD2498">
        <w:rPr>
          <w:rFonts w:ascii="Times New Roman" w:hAnsi="Times New Roman" w:cs="Times New Roman"/>
          <w:lang w:val="mt-MT"/>
        </w:rPr>
        <w:lastRenderedPageBreak/>
        <w:t xml:space="preserve">sew u jkun jaf l-osservanza ta’ dik li hija burokrazija – hemm burokrazija amminstrattiva u hemm burokrazija li ġejja minn liġijiet li l-Parlament ikun adotta u minn regolamenti li jkunu ħarġu ta’ dawk il-liġijiet – se jiffranka lill-amministrazzjoni ħafna nkwiet u fil-każ tal-fondi tal-Unjoni Ewropea se jiffranka r-riskju li jintilfu fondi.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Per esperjenza naf li ħafna politiċi la jafu dawn il-liġijiet, la jafu l-irqaqat tagħhom u lanqas jafu kif għandhom jiġu applikati.  Għandna wkoll ħafna uffiċjali f’livelli differenti li wkoll m’għandhomx għarfien sod biżżejjed biex ikunu jistgħu jgħinu lill-Gvern jinnaviga x-xogħol u l-ispiża pubblika tiegħu b’mod li jkun qiegħed josserva tali liġijiet.  It-tagħlima mhijiex xi waħda kumplessa; ir-regoli u l-liġijiet huma dawk li huma u inti trid tkun tafhom u trid tkun taf kif tapplikahom.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Importanti wkoll li wieħed jaħseb fit-tul.  Ħafna drabi dawn ir-regoli jinkisru għax ikun hemm ippjanar difettuż.  Meta tkun se tagħmel proġett għandek żmien ta’ ippjanar u jekk se tagħmel l-affarijiet bl-għaġla hemm iċ-ċans li tagħmel żball, mhux għax tkun trid jew għax ikun hemm xi korruzzjoni jew xi frodi imma sempliċement għax tgħaġġel, u l-iżbalji jġibu magħhom ċerti konsegwenzi.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Il-Qorti kienet ukoll konċernata dwar l-applikazzjoni tal-baġit li jaqa’ taħt ir-responsabilità diretta tal-Kummissjoni għax din is-sena kien hemm żieda fin-numru ta’ żbalji meta konna qed nistennew li dak li jaqa’ taħtha jkun aktar ikkontrollat u aktar limitat.  Fil-fatt, dan irrimarkajna dwaru fir-rapport u dħalna fih fid-dettall, sa anke għamilna diversi </w:t>
      </w:r>
      <w:r w:rsidRPr="00DD2498">
        <w:rPr>
          <w:rFonts w:ascii="Times New Roman" w:hAnsi="Times New Roman" w:cs="Times New Roman"/>
          <w:i/>
        </w:rPr>
        <w:t>assessments</w:t>
      </w:r>
      <w:r w:rsidRPr="00DD2498">
        <w:rPr>
          <w:rFonts w:ascii="Times New Roman" w:hAnsi="Times New Roman" w:cs="Times New Roman"/>
          <w:lang w:val="mt-MT"/>
        </w:rPr>
        <w:t xml:space="preserve"> tas-sitwazzjoni.  Naturalment dejjem qed nitkellem fuq </w:t>
      </w:r>
      <w:r w:rsidRPr="00DD2498">
        <w:rPr>
          <w:rFonts w:ascii="Times New Roman" w:hAnsi="Times New Roman" w:cs="Times New Roman"/>
          <w:i/>
          <w:lang w:val="mt-MT"/>
        </w:rPr>
        <w:t>issues</w:t>
      </w:r>
      <w:r w:rsidRPr="00DD2498">
        <w:rPr>
          <w:rFonts w:ascii="Times New Roman" w:hAnsi="Times New Roman" w:cs="Times New Roman"/>
          <w:lang w:val="mt-MT"/>
        </w:rPr>
        <w:t xml:space="preserve"> ta’ regoli u ta’ liġijiet u mhux fuq </w:t>
      </w:r>
      <w:r w:rsidRPr="00DD2498">
        <w:rPr>
          <w:rFonts w:ascii="Times New Roman" w:hAnsi="Times New Roman" w:cs="Times New Roman"/>
          <w:i/>
          <w:lang w:val="mt-MT"/>
        </w:rPr>
        <w:t>issues</w:t>
      </w:r>
      <w:r w:rsidRPr="00DD2498">
        <w:rPr>
          <w:rFonts w:ascii="Times New Roman" w:hAnsi="Times New Roman" w:cs="Times New Roman"/>
          <w:lang w:val="mt-MT"/>
        </w:rPr>
        <w:t xml:space="preserve"> ta’ kif jinżammu l-kontijiet.  Nittamaw li l-Kummissjoni fis-snin li ġejjin ittejjeb il-pożizzjoni tagħha.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Kif għedtu tajjeb, l-</w:t>
      </w:r>
      <w:r w:rsidRPr="00DD2498">
        <w:rPr>
          <w:rFonts w:ascii="Times New Roman" w:hAnsi="Times New Roman" w:cs="Times New Roman"/>
          <w:i/>
          <w:lang w:val="mt-MT"/>
        </w:rPr>
        <w:t>issues</w:t>
      </w:r>
      <w:r w:rsidRPr="00DD2498">
        <w:rPr>
          <w:rFonts w:ascii="Times New Roman" w:hAnsi="Times New Roman" w:cs="Times New Roman"/>
          <w:lang w:val="mt-MT"/>
        </w:rPr>
        <w:t xml:space="preserve"> ta’ </w:t>
      </w:r>
      <w:r w:rsidRPr="00DD2498">
        <w:rPr>
          <w:rFonts w:ascii="Times New Roman" w:hAnsi="Times New Roman" w:cs="Times New Roman"/>
          <w:i/>
        </w:rPr>
        <w:t>public procurement</w:t>
      </w:r>
      <w:r w:rsidRPr="00DD2498">
        <w:rPr>
          <w:rFonts w:ascii="Times New Roman" w:hAnsi="Times New Roman" w:cs="Times New Roman"/>
          <w:lang w:val="mt-MT"/>
        </w:rPr>
        <w:t xml:space="preserve"> mhumiex kwestjoni ta’ li b’kapriċċ għamilna liġi biex wieħed joqgħod jagħmel </w:t>
      </w:r>
      <w:r w:rsidRPr="00DD2498">
        <w:rPr>
          <w:rFonts w:ascii="Times New Roman" w:hAnsi="Times New Roman" w:cs="Times New Roman"/>
          <w:i/>
          <w:lang w:val="mt-MT"/>
        </w:rPr>
        <w:t>tender</w:t>
      </w:r>
      <w:r w:rsidRPr="00DD2498">
        <w:rPr>
          <w:rFonts w:ascii="Times New Roman" w:hAnsi="Times New Roman" w:cs="Times New Roman"/>
          <w:lang w:val="mt-MT"/>
        </w:rPr>
        <w:t xml:space="preserve"> u biex ma jaqbiżx ċerti ammonti ta’ flus.  Il-prinċipji li jolqtu fil-laħam il-ħaj huma l-prinċipji ta’ </w:t>
      </w:r>
      <w:r w:rsidRPr="00DD2498">
        <w:rPr>
          <w:rFonts w:ascii="Times New Roman" w:hAnsi="Times New Roman" w:cs="Times New Roman"/>
          <w:i/>
          <w:lang w:val="mt-MT"/>
        </w:rPr>
        <w:t xml:space="preserve">fairness </w:t>
      </w:r>
      <w:r w:rsidRPr="00DD2498">
        <w:rPr>
          <w:rFonts w:ascii="Times New Roman" w:hAnsi="Times New Roman" w:cs="Times New Roman"/>
          <w:iCs/>
          <w:lang w:val="mt-MT"/>
        </w:rPr>
        <w:t>u</w:t>
      </w:r>
      <w:r w:rsidRPr="00DD2498">
        <w:rPr>
          <w:rFonts w:ascii="Times New Roman" w:hAnsi="Times New Roman" w:cs="Times New Roman"/>
          <w:i/>
          <w:lang w:val="mt-MT"/>
        </w:rPr>
        <w:t xml:space="preserve"> </w:t>
      </w:r>
      <w:r w:rsidRPr="00DD2498">
        <w:rPr>
          <w:rFonts w:ascii="Times New Roman" w:hAnsi="Times New Roman" w:cs="Times New Roman"/>
          <w:iCs/>
          <w:lang w:val="mt-MT"/>
        </w:rPr>
        <w:t>l-</w:t>
      </w:r>
      <w:r w:rsidRPr="00DD2498">
        <w:rPr>
          <w:rFonts w:ascii="Times New Roman" w:hAnsi="Times New Roman" w:cs="Times New Roman"/>
          <w:lang w:val="mt-MT"/>
        </w:rPr>
        <w:t xml:space="preserve">ugwaljanza biex jekk </w:t>
      </w:r>
      <w:r w:rsidRPr="00DD2498">
        <w:rPr>
          <w:rFonts w:ascii="Times New Roman" w:hAnsi="Times New Roman" w:cs="Times New Roman"/>
          <w:lang w:val="mt-MT"/>
        </w:rPr>
        <w:lastRenderedPageBreak/>
        <w:t xml:space="preserve">hemm biċċa xogħol, kull min huwa kapaċi jagħmilha, jkollu l-opportunità li jikkunsidra jridx jidħol għaliha jew le.  Jiġifieri hija kwestjoni ta’ </w:t>
      </w:r>
      <w:r w:rsidRPr="00DD2498">
        <w:rPr>
          <w:rFonts w:ascii="Times New Roman" w:hAnsi="Times New Roman" w:cs="Times New Roman"/>
          <w:i/>
          <w:lang w:val="mt-MT"/>
        </w:rPr>
        <w:t>level playingfield</w:t>
      </w:r>
      <w:r w:rsidRPr="00DD2498">
        <w:rPr>
          <w:rFonts w:ascii="Times New Roman" w:hAnsi="Times New Roman" w:cs="Times New Roman"/>
          <w:lang w:val="mt-MT"/>
        </w:rPr>
        <w:t>.  Wara kollox hawnhekk jien m’iniex qed nonfoq flusi imma qed nonfoq flus il-poplu u prinċipju bażiku minn mijiet ta’ snin ilu – sa minn meta sar iċ-</w:t>
      </w:r>
      <w:r w:rsidRPr="00DD2498">
        <w:rPr>
          <w:rFonts w:ascii="Times New Roman" w:hAnsi="Times New Roman" w:cs="Times New Roman"/>
          <w:i/>
          <w:lang w:val="mt-MT"/>
        </w:rPr>
        <w:t>Charter</w:t>
      </w:r>
      <w:r w:rsidRPr="00DD2498">
        <w:rPr>
          <w:rFonts w:ascii="Times New Roman" w:hAnsi="Times New Roman" w:cs="Times New Roman"/>
          <w:lang w:val="mt-MT"/>
        </w:rPr>
        <w:t xml:space="preserve"> fl-Ingilterra – huwa dak tat-trasparenza.  La mhumiex flusek trid poġġi kollox fuq il-mejda ħalli kulħadd ikun jaf x’qed jiġri.  Dawn huma l-prinċipji li qegħdin nisħqu fuqhom.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>Staqsejtuni fuq l-</w:t>
      </w:r>
      <w:r w:rsidRPr="00DD2498">
        <w:rPr>
          <w:rFonts w:ascii="Times New Roman" w:hAnsi="Times New Roman" w:cs="Times New Roman"/>
          <w:i/>
          <w:lang w:val="mt-MT"/>
        </w:rPr>
        <w:t>issue</w:t>
      </w:r>
      <w:r w:rsidRPr="00DD2498">
        <w:rPr>
          <w:rFonts w:ascii="Times New Roman" w:hAnsi="Times New Roman" w:cs="Times New Roman"/>
          <w:lang w:val="mt-MT"/>
        </w:rPr>
        <w:t xml:space="preserve"> tal-azzjoni korrettiva u għaliex il-baġit ma jitfassalx minn qabel, eċċ.  Din mhijiex kwestjoni tal-Kummissjoni.  Il-Kummissjoni tkun ilha ħafna li fasslet il-baġit fid-dettall u kif taħseb li għandu jintnefaq.  Li jiġri hu li malli tippreżentah lill-kapijiet tal-Istati jibda ħafna </w:t>
      </w:r>
      <w:r w:rsidRPr="00DD2498">
        <w:rPr>
          <w:rFonts w:ascii="Times New Roman" w:hAnsi="Times New Roman" w:cs="Times New Roman"/>
          <w:i/>
          <w:lang w:val="mt-MT"/>
        </w:rPr>
        <w:t>horse-trading</w:t>
      </w:r>
      <w:r w:rsidRPr="00DD2498">
        <w:rPr>
          <w:rFonts w:ascii="Times New Roman" w:hAnsi="Times New Roman" w:cs="Times New Roman"/>
          <w:lang w:val="mt-MT"/>
        </w:rPr>
        <w:t>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b/>
          <w:lang w:val="mt-MT"/>
        </w:rPr>
        <w:t>ONOR. TONIO FENECH:</w:t>
      </w:r>
      <w:r w:rsidRPr="00DD2498">
        <w:rPr>
          <w:rFonts w:ascii="Times New Roman" w:hAnsi="Times New Roman" w:cs="Times New Roman"/>
          <w:lang w:val="mt-MT"/>
        </w:rPr>
        <w:t xml:space="preserve">  Fir-realtà meta nkunu qed infasslu l-baġit dejjem ngħidu li m’aħniex se mmorru norqdu u m’aħniex se noħorġu minn din il-laqgħa qabel ma nqabblu l-baġit. Imma jekk il-proċess ikun tħaddem kmieni biżżejjed, il-laqgħa setgħet issir qabel.  Jiġifieri</w:t>
      </w:r>
      <w:r w:rsidRPr="00DD2498">
        <w:rPr>
          <w:rFonts w:ascii="Times New Roman" w:hAnsi="Times New Roman" w:cs="Times New Roman"/>
          <w:iCs/>
          <w:lang w:val="mt-MT"/>
        </w:rPr>
        <w:t xml:space="preserve"> l-kwestjoni kollha hi li għandu jkollna </w:t>
      </w:r>
      <w:r w:rsidRPr="00DD2498">
        <w:rPr>
          <w:rFonts w:ascii="Times New Roman" w:hAnsi="Times New Roman" w:cs="Times New Roman"/>
          <w:i/>
          <w:lang w:val="mt-MT"/>
        </w:rPr>
        <w:t>earlier deadlines.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b/>
          <w:lang w:val="mt-MT"/>
        </w:rPr>
        <w:t xml:space="preserve">DR. LOUIS GALEA:  </w:t>
      </w:r>
      <w:r w:rsidRPr="00DD2498">
        <w:rPr>
          <w:rFonts w:ascii="Times New Roman" w:hAnsi="Times New Roman" w:cs="Times New Roman"/>
          <w:bCs/>
          <w:lang w:val="mt-MT"/>
        </w:rPr>
        <w:t>H</w:t>
      </w:r>
      <w:r w:rsidRPr="00DD2498">
        <w:rPr>
          <w:rFonts w:ascii="Times New Roman" w:hAnsi="Times New Roman" w:cs="Times New Roman"/>
          <w:lang w:val="mt-MT"/>
        </w:rPr>
        <w:t xml:space="preserve">ekk hu, dik hija s-soluzzjoni.  Fil-fatt, meta konna rrealizzajna li ċerti </w:t>
      </w:r>
      <w:r w:rsidRPr="00DD2498">
        <w:rPr>
          <w:rFonts w:ascii="Times New Roman" w:hAnsi="Times New Roman" w:cs="Times New Roman"/>
          <w:i/>
          <w:lang w:val="mt-MT"/>
        </w:rPr>
        <w:t>deadlines</w:t>
      </w:r>
      <w:r w:rsidRPr="00DD2498">
        <w:rPr>
          <w:rFonts w:ascii="Times New Roman" w:hAnsi="Times New Roman" w:cs="Times New Roman"/>
          <w:lang w:val="mt-MT"/>
        </w:rPr>
        <w:t xml:space="preserve"> li kellna stabbiliti kienu qed ifixklu lill-Qorti milli tilħaq l-objettivi tagħha, is-soluzzjoni kienet li nressqu d-</w:t>
      </w:r>
      <w:r w:rsidRPr="00DD2498">
        <w:rPr>
          <w:rFonts w:ascii="Times New Roman" w:hAnsi="Times New Roman" w:cs="Times New Roman"/>
          <w:i/>
          <w:lang w:val="mt-MT"/>
        </w:rPr>
        <w:t>deadlines</w:t>
      </w:r>
      <w:r w:rsidRPr="00DD2498">
        <w:rPr>
          <w:rFonts w:ascii="Times New Roman" w:hAnsi="Times New Roman" w:cs="Times New Roman"/>
          <w:lang w:val="mt-MT"/>
        </w:rPr>
        <w:t xml:space="preserve"> ʼil quddiem biex ikollna ċ-ċans nippjanaw l-affarijiet aħjar.  Għalhekk qed ngħidu li l-Kummissjoni trid tibda tippjana b’manjiera aktar effettiva u aktar fit-tul il-baġits tagħha.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iCs/>
          <w:lang w:val="mt-MT"/>
        </w:rPr>
        <w:t>Staqsejtuni wkoll dwar il-</w:t>
      </w:r>
      <w:r w:rsidRPr="00DD2498">
        <w:rPr>
          <w:rFonts w:ascii="Times New Roman" w:hAnsi="Times New Roman" w:cs="Times New Roman"/>
          <w:i/>
          <w:lang w:val="mt-MT"/>
        </w:rPr>
        <w:t>best practices</w:t>
      </w:r>
      <w:r w:rsidRPr="00DD2498">
        <w:rPr>
          <w:rFonts w:ascii="Times New Roman" w:hAnsi="Times New Roman" w:cs="Times New Roman"/>
          <w:lang w:val="mt-MT"/>
        </w:rPr>
        <w:t xml:space="preserve"> li nistgħu nassorbu minn pajjiżi oħrajn f’dak li huwa l-assorbiment tal-fondi tal-Unjoni Ewropea.  Il-pajjiżi li għandhom rata ta’ assorbiment għolja huma l-pajjiżi tan-naħa ta’ Fuq tal-Ewropa li fl-amministrazzjoni pubblika tagħhom huma organizzati ħafna u għandhom tradizzjoni ta’ serjetà u ta’ integrità.  Jagħmlu żbalji wkoll, għax insibulhom żbalji, però </w:t>
      </w:r>
      <w:r w:rsidRPr="00DD2498">
        <w:rPr>
          <w:rFonts w:ascii="Times New Roman" w:hAnsi="Times New Roman" w:cs="Times New Roman"/>
          <w:i/>
          <w:iCs/>
          <w:lang w:val="mt-MT"/>
        </w:rPr>
        <w:t xml:space="preserve">they are mastering the </w:t>
      </w:r>
      <w:r w:rsidRPr="00DD2498">
        <w:rPr>
          <w:rFonts w:ascii="Times New Roman" w:hAnsi="Times New Roman" w:cs="Times New Roman"/>
          <w:i/>
          <w:lang w:val="mt-MT"/>
        </w:rPr>
        <w:t xml:space="preserve">good practices </w:t>
      </w:r>
      <w:r w:rsidRPr="00DD2498">
        <w:rPr>
          <w:rFonts w:ascii="Times New Roman" w:hAnsi="Times New Roman" w:cs="Times New Roman"/>
          <w:lang w:val="mt-MT"/>
        </w:rPr>
        <w:t xml:space="preserve">ta’ </w:t>
      </w:r>
      <w:r w:rsidRPr="00DD2498">
        <w:rPr>
          <w:rFonts w:ascii="Times New Roman" w:hAnsi="Times New Roman" w:cs="Times New Roman"/>
          <w:i/>
          <w:lang w:val="mt-MT"/>
        </w:rPr>
        <w:t>normal management</w:t>
      </w:r>
      <w:r w:rsidRPr="00DD2498">
        <w:rPr>
          <w:rFonts w:ascii="Times New Roman" w:hAnsi="Times New Roman" w:cs="Times New Roman"/>
          <w:lang w:val="mt-MT"/>
        </w:rPr>
        <w:t xml:space="preserve">.  Barra minn hekk, dawn il-pajjiżi għandhom nies imħarrġa.  Aħna ħafna drabi ma </w:t>
      </w:r>
      <w:r w:rsidRPr="00DD2498">
        <w:rPr>
          <w:rFonts w:ascii="Times New Roman" w:hAnsi="Times New Roman" w:cs="Times New Roman"/>
          <w:lang w:val="mt-MT"/>
        </w:rPr>
        <w:lastRenderedPageBreak/>
        <w:t>nħarrġux lill-i</w:t>
      </w:r>
      <w:r w:rsidRPr="00DD2498">
        <w:rPr>
          <w:rFonts w:ascii="Times New Roman" w:hAnsi="Times New Roman" w:cs="Times New Roman"/>
          <w:i/>
          <w:lang w:val="mt-MT"/>
        </w:rPr>
        <w:t xml:space="preserve">staff </w:t>
      </w:r>
      <w:r w:rsidRPr="00DD2498">
        <w:rPr>
          <w:rFonts w:ascii="Times New Roman" w:hAnsi="Times New Roman" w:cs="Times New Roman"/>
          <w:lang w:val="mt-MT"/>
        </w:rPr>
        <w:t>tagħna.  Kemm isir taħriġ fid-diversi dipartimenti b’ċerta konsistenza?  L-affarijiet tjiebu ħafna u jien ċert li l-uffiċjali tagħna fis-servizz pubbliku u fis-settur pubbliku, meta jkunu jafu x’għandhom jagħmlu, kapaċi jkunu serji, kapaċi jevitaw l-iżbalji kollha u kapaċi jgħaġġlu aktar milli kapaċi jgħaġġlu impjegati tal-privat, imma l-</w:t>
      </w:r>
      <w:r w:rsidRPr="00DD2498">
        <w:rPr>
          <w:rFonts w:ascii="Times New Roman" w:hAnsi="Times New Roman" w:cs="Times New Roman"/>
          <w:i/>
          <w:lang w:val="mt-MT"/>
        </w:rPr>
        <w:t>best practices</w:t>
      </w:r>
      <w:r w:rsidRPr="00DD2498">
        <w:rPr>
          <w:rFonts w:ascii="Times New Roman" w:hAnsi="Times New Roman" w:cs="Times New Roman"/>
          <w:lang w:val="mt-MT"/>
        </w:rPr>
        <w:t xml:space="preserve"> ta’ dawn il-pajjiżi ġejjin mill-fatt li huma pajjiżi organizzati.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L-Onor. Bezzina staqsieni x’miżuri tista’ tieħu l-Qorti.  Il-Qorti Ewropea tal-Awdituri kulma tagħmel huwa li tirrikkmanda, u naħseb li dan ir-rapport annwali huwa wieħed mill-aktar rapporti li fih rakkmandazzjonijiet.  Pereżempju ngħidu, “naħsbu li jista’ jsir hekk” jew “l-aħjar tagħmlu hekk” imma l-azzjoni ma tiddependix mill-Qorti.  Jiġifieri ngħidu fejn kien hemm ksur tal-liġi imma mbagħad sta għall-Kummissjoni u għal istituzzjonijiet l-oħrajn li jiddiskutu mal-Istat membru u jaraw kif se jsolvu l-problema.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Ix-xogħol tal-awditur mhuwiex xogħol ta’ eżekutur; awditur ma jesegwixxix imma jeżamina, isib l-evidenza, jirrapporta fuq dik l-evidenza u mbagħad jagħmel ir-rakkmandazzjonijiet tiegħu.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b/>
          <w:lang w:val="mt-MT"/>
        </w:rPr>
        <w:t xml:space="preserve">ONOR. TONI BEZZINA:  </w:t>
      </w:r>
      <w:r w:rsidRPr="00DD2498">
        <w:rPr>
          <w:rFonts w:ascii="Times New Roman" w:hAnsi="Times New Roman" w:cs="Times New Roman"/>
          <w:lang w:val="mt-MT"/>
        </w:rPr>
        <w:t>Imma x</w:t>
      </w:r>
      <w:r w:rsidRPr="00DD2498">
        <w:rPr>
          <w:rFonts w:ascii="Times New Roman" w:hAnsi="Times New Roman" w:cs="Times New Roman"/>
          <w:bCs/>
          <w:lang w:val="mt-MT"/>
        </w:rPr>
        <w:t>’jiġri j</w:t>
      </w:r>
      <w:r w:rsidRPr="00DD2498">
        <w:rPr>
          <w:rFonts w:ascii="Times New Roman" w:hAnsi="Times New Roman" w:cs="Times New Roman"/>
          <w:lang w:val="mt-MT"/>
        </w:rPr>
        <w:t>ekk ċerti żbalji jibqgħu jiġu ripetuti?  Fil-</w:t>
      </w:r>
      <w:r w:rsidRPr="00DD2498">
        <w:rPr>
          <w:rFonts w:ascii="Times New Roman" w:hAnsi="Times New Roman" w:cs="Times New Roman"/>
          <w:i/>
          <w:lang w:val="mt-MT"/>
        </w:rPr>
        <w:t>procurement</w:t>
      </w:r>
      <w:r w:rsidRPr="00DD2498">
        <w:rPr>
          <w:rFonts w:ascii="Times New Roman" w:hAnsi="Times New Roman" w:cs="Times New Roman"/>
          <w:lang w:val="mt-MT"/>
        </w:rPr>
        <w:t xml:space="preserve"> hemm proċess stabbilit, allura jekk il-Qorti ssib li qed isiru l-istess żbalji kull darba, tista’ tieħu xi tip ta’ azzjoni biex jitnaqqsu dawn l-iżbalji?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b/>
          <w:lang w:val="mt-MT"/>
        </w:rPr>
        <w:t xml:space="preserve">DR. LOUIS GALEA:  </w:t>
      </w:r>
      <w:r w:rsidRPr="00DD2498">
        <w:rPr>
          <w:rFonts w:ascii="Times New Roman" w:hAnsi="Times New Roman" w:cs="Times New Roman"/>
          <w:lang w:val="mt-MT"/>
        </w:rPr>
        <w:t>Iva, fil-fatt wara ħafna snin nindikaw ċerti żbalji fil-proċess tal-</w:t>
      </w:r>
      <w:r w:rsidRPr="00DD2498">
        <w:rPr>
          <w:rFonts w:ascii="Times New Roman" w:hAnsi="Times New Roman" w:cs="Times New Roman"/>
          <w:i/>
          <w:iCs/>
        </w:rPr>
        <w:t>procurement</w:t>
      </w:r>
      <w:r w:rsidRPr="00DD2498">
        <w:rPr>
          <w:rFonts w:ascii="Times New Roman" w:hAnsi="Times New Roman" w:cs="Times New Roman"/>
          <w:lang w:val="mt-MT"/>
        </w:rPr>
        <w:t xml:space="preserve"> u ma jiġri xejn, il-Parlament Ewropew u l-Kunsill mill-2014 adottaw regolamenti li jpoġġu f’riskju ħafna aktar serju li pajjiż jitlef il-fondi ta’ proġetti li jkunu ntokkati minn żbalji li huma serji u li ma jiġux korretti fil-ħin.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b/>
          <w:lang w:val="mt-MT"/>
        </w:rPr>
        <w:t xml:space="preserve">ONOR. TONI BEZZINA: </w:t>
      </w:r>
      <w:r w:rsidRPr="00DD2498">
        <w:rPr>
          <w:rFonts w:ascii="Times New Roman" w:hAnsi="Times New Roman" w:cs="Times New Roman"/>
          <w:lang w:val="mt-MT"/>
        </w:rPr>
        <w:t xml:space="preserve"> Jiġifieri mhijiex se tibqa’ bħalma kienet s’issa, li jekk jintilfu fondi fuq proġett l-Istat membru jista’ japplikahom għal proġett ieħor; jekk dawn il-fondi jkunu ntilfu se jkunu ntilfu darba għal dejjem.  Hux hekk?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b/>
          <w:lang w:val="mt-MT"/>
        </w:rPr>
        <w:t>DR. LOUIS GALEA:</w:t>
      </w:r>
      <w:r w:rsidRPr="00DD2498">
        <w:rPr>
          <w:rFonts w:ascii="Times New Roman" w:hAnsi="Times New Roman" w:cs="Times New Roman"/>
          <w:bCs/>
          <w:lang w:val="mt-MT"/>
        </w:rPr>
        <w:t xml:space="preserve">  </w:t>
      </w:r>
      <w:r w:rsidRPr="00DD2498">
        <w:rPr>
          <w:rFonts w:ascii="Times New Roman" w:hAnsi="Times New Roman" w:cs="Times New Roman"/>
          <w:lang w:val="mt-MT"/>
        </w:rPr>
        <w:t>Ir-riskju li dawn jintilfu darba għal dejjem taħt ir-reġim ta’ liġijiet li għadhom kemm daħlu fis-seħħ żdied ħafna.  Mhijiex xi ħaġa assoluta għax dawn mhumiex affarijiet li inti tkun assolut fuqhom imma r-riskju żdied ħafna.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lang w:val="mt-MT"/>
        </w:rPr>
        <w:t xml:space="preserve">Finalment niġi għal dak li qal l-Onor. Azzopardi fuq il-kumment tal-President </w:t>
      </w:r>
      <w:r w:rsidRPr="00DD2498">
        <w:rPr>
          <w:rFonts w:ascii="Times New Roman" w:hAnsi="Times New Roman" w:cs="Times New Roman"/>
          <w:shd w:val="clear" w:color="auto" w:fill="FFFFFF"/>
          <w:lang w:val="mt-MT"/>
        </w:rPr>
        <w:t xml:space="preserve">Vítor Manuel da Silva Caldeira.  Li ried ifisser </w:t>
      </w:r>
      <w:r w:rsidRPr="00DD2498">
        <w:rPr>
          <w:rFonts w:ascii="Times New Roman" w:hAnsi="Times New Roman" w:cs="Times New Roman"/>
          <w:lang w:val="mt-MT"/>
        </w:rPr>
        <w:t xml:space="preserve">il-President tal-Qorti meta qal li jenħtieġ </w:t>
      </w:r>
      <w:r w:rsidRPr="00DD2498">
        <w:rPr>
          <w:rFonts w:ascii="Times New Roman" w:hAnsi="Times New Roman" w:cs="Times New Roman"/>
          <w:i/>
          <w:lang w:val="mt-MT"/>
        </w:rPr>
        <w:t>approach</w:t>
      </w:r>
      <w:r w:rsidRPr="00DD2498">
        <w:rPr>
          <w:rFonts w:ascii="Times New Roman" w:hAnsi="Times New Roman" w:cs="Times New Roman"/>
          <w:lang w:val="mt-MT"/>
        </w:rPr>
        <w:t xml:space="preserve"> ġdid ta’ kif jiġi </w:t>
      </w:r>
      <w:r w:rsidRPr="00DD2498">
        <w:rPr>
          <w:rFonts w:ascii="Times New Roman" w:hAnsi="Times New Roman" w:cs="Times New Roman"/>
          <w:iCs/>
          <w:lang w:val="mt-MT"/>
        </w:rPr>
        <w:t>mmaniġġjat</w:t>
      </w:r>
      <w:r w:rsidRPr="00DD2498">
        <w:rPr>
          <w:rFonts w:ascii="Times New Roman" w:hAnsi="Times New Roman" w:cs="Times New Roman"/>
          <w:lang w:val="mt-MT"/>
        </w:rPr>
        <w:t xml:space="preserve"> il-baġit tal-Unjoni Ewropea huwa li ma nistgħux nibqgħu nimmaniġġjaw dan il-baġit billi nkunu kuntenti li l-flus li ġew ivvutati ntnefqu u li l-kontijiet ġew miżmuma korrettement.  Jenħtieġ li nagħtu wkoll rendikont ta’ x’riżultati konkreti ġew akkwistati b’dik in-nefqa u x’sar tassew għall-ġid taċ-ċittadini Ewropej.  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b/>
          <w:lang w:val="mt-MT"/>
        </w:rPr>
        <w:t>THE CHAIR:</w:t>
      </w:r>
      <w:r w:rsidRPr="00DD2498">
        <w:rPr>
          <w:rFonts w:ascii="Times New Roman" w:hAnsi="Times New Roman" w:cs="Times New Roman"/>
          <w:lang w:val="mt-MT"/>
        </w:rPr>
        <w:t xml:space="preserve">  Dr. Galea, nirringrazzjak tal-preżentazzjoni impekkabbli u dettaljata li tajtna llum u nirringrazzjak ukoll talli bl-integrità professjonali tiegħek komplejt iżżid ir-rispett li jgawdi pajjiżna bix-xogħol li għamilt fil-Qorti Ewropea tal-Awdituri.  Nawguralek għall-bqija tat-terminu tiegħek u nirringrazzjak mill-ġdid ta’ dak kollu li għamilt.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2498">
        <w:rPr>
          <w:rFonts w:ascii="Times New Roman" w:hAnsi="Times New Roman" w:cs="Times New Roman"/>
          <w:b/>
          <w:lang w:val="mt-MT"/>
        </w:rPr>
        <w:t>DR. LOUIS GALEA:</w:t>
      </w:r>
      <w:r w:rsidRPr="00DD2498">
        <w:rPr>
          <w:rFonts w:ascii="Times New Roman" w:hAnsi="Times New Roman" w:cs="Times New Roman"/>
          <w:bCs/>
          <w:lang w:val="mt-MT"/>
        </w:rPr>
        <w:t xml:space="preserve">  </w:t>
      </w:r>
      <w:r w:rsidRPr="00DD2498">
        <w:rPr>
          <w:rFonts w:ascii="Times New Roman" w:hAnsi="Times New Roman" w:cs="Times New Roman"/>
          <w:lang w:val="mt-MT"/>
        </w:rPr>
        <w:t>Grazzi ħafna.  Nirringrazzja wkoll lill-kollega tiegħi s-Sur Jacques Sciberras li huwa l-Kap tal-Uffiċċju tiegħi fil-Lussemburgu.  Is-Sur Sciberras huwa persuna li taħdem ħafna u li kellha sehem importanti f’ħafna xogħlijiet li kont responsabbli għalihom kemm jien kif ukoll il-Qorti inġenerali.  Grazzi.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D2498" w:rsidRPr="00DD2498" w:rsidRDefault="00DD2498" w:rsidP="00DD249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DD2498">
        <w:rPr>
          <w:rFonts w:ascii="Times New Roman" w:hAnsi="Times New Roman" w:cs="Times New Roman"/>
          <w:i/>
          <w:iCs/>
          <w:lang w:val="mt-MT"/>
        </w:rPr>
        <w:t>Fit-8:30 p.m. il-Kumitat aġġorna għal data u b’aġenda li kellhom jiġu komunikati aktar tard.</w:t>
      </w:r>
    </w:p>
    <w:p w:rsidR="00DD2498" w:rsidRPr="00DD2498" w:rsidRDefault="00DD2498" w:rsidP="00DD24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D2498" w:rsidRPr="00DD2498" w:rsidRDefault="00DD2498" w:rsidP="00DD2498">
      <w:pPr>
        <w:spacing w:after="0" w:line="240" w:lineRule="auto"/>
        <w:rPr>
          <w:rFonts w:ascii="Times New Roman" w:hAnsi="Times New Roman" w:cs="Times New Roman"/>
        </w:rPr>
      </w:pPr>
    </w:p>
    <w:sectPr w:rsidR="00DD2498" w:rsidRPr="00DD2498" w:rsidSect="00436CE7">
      <w:footerReference w:type="default" r:id="rId8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DD2498">
    <w:pPr>
      <w:pStyle w:val="Footer"/>
      <w:jc w:val="center"/>
    </w:pPr>
  </w:p>
  <w:p w:rsidR="00436CE7" w:rsidRDefault="00DD24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15995"/>
      <w:docPartObj>
        <w:docPartGallery w:val="Page Numbers (Bottom of Page)"/>
        <w:docPartUnique/>
      </w:docPartObj>
    </w:sdtPr>
    <w:sdtEndPr/>
    <w:sdtContent>
      <w:p w:rsidR="000A42E8" w:rsidRDefault="00DD24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36CE7" w:rsidRDefault="00DD249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EndPr/>
    <w:sdtContent>
      <w:p w:rsidR="002D3796" w:rsidRDefault="00DD24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436CE7" w:rsidRPr="00C834DF" w:rsidRDefault="00DD2498" w:rsidP="00436CE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DD2498">
    <w:pPr>
      <w:pStyle w:val="Header"/>
      <w:jc w:val="center"/>
    </w:pPr>
  </w:p>
  <w:p w:rsidR="002D3796" w:rsidRDefault="00DD24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E90"/>
    <w:multiLevelType w:val="hybridMultilevel"/>
    <w:tmpl w:val="325AFCCE"/>
    <w:lvl w:ilvl="0" w:tplc="B02E82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B5D6E"/>
    <w:multiLevelType w:val="hybridMultilevel"/>
    <w:tmpl w:val="13ACF80A"/>
    <w:lvl w:ilvl="0" w:tplc="80CA24E6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F5536"/>
    <w:multiLevelType w:val="hybridMultilevel"/>
    <w:tmpl w:val="76F89206"/>
    <w:lvl w:ilvl="0" w:tplc="2864E2AC">
      <w:start w:val="1"/>
      <w:numFmt w:val="lowerLetter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858DB"/>
    <w:multiLevelType w:val="hybridMultilevel"/>
    <w:tmpl w:val="6182378C"/>
    <w:lvl w:ilvl="0" w:tplc="23528442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C60F6"/>
    <w:multiLevelType w:val="hybridMultilevel"/>
    <w:tmpl w:val="6F2C553C"/>
    <w:lvl w:ilvl="0" w:tplc="0A34D1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37FA0"/>
    <w:multiLevelType w:val="hybridMultilevel"/>
    <w:tmpl w:val="FF9EFD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BC6BE2"/>
    <w:multiLevelType w:val="hybridMultilevel"/>
    <w:tmpl w:val="0834FA5A"/>
    <w:lvl w:ilvl="0" w:tplc="3D36C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0E4379"/>
    <w:multiLevelType w:val="hybridMultilevel"/>
    <w:tmpl w:val="889AFA3A"/>
    <w:lvl w:ilvl="0" w:tplc="D20CD4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642146"/>
    <w:multiLevelType w:val="hybridMultilevel"/>
    <w:tmpl w:val="C1963272"/>
    <w:lvl w:ilvl="0" w:tplc="5306A6B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C240A02"/>
    <w:multiLevelType w:val="hybridMultilevel"/>
    <w:tmpl w:val="6B4A63B6"/>
    <w:lvl w:ilvl="0" w:tplc="B9DE0F90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AA38CB"/>
    <w:multiLevelType w:val="hybridMultilevel"/>
    <w:tmpl w:val="E5C8E584"/>
    <w:lvl w:ilvl="0" w:tplc="08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7259D"/>
    <w:multiLevelType w:val="hybridMultilevel"/>
    <w:tmpl w:val="824AAE1E"/>
    <w:lvl w:ilvl="0" w:tplc="8392F2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D72145"/>
    <w:multiLevelType w:val="hybridMultilevel"/>
    <w:tmpl w:val="8D1AB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A4509"/>
    <w:multiLevelType w:val="hybridMultilevel"/>
    <w:tmpl w:val="DA0208A8"/>
    <w:lvl w:ilvl="0" w:tplc="553EA8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C47B5E"/>
    <w:multiLevelType w:val="hybridMultilevel"/>
    <w:tmpl w:val="A58EC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C1E67"/>
    <w:multiLevelType w:val="hybridMultilevel"/>
    <w:tmpl w:val="AC60931A"/>
    <w:lvl w:ilvl="0" w:tplc="BAAE33CE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3828E0"/>
    <w:multiLevelType w:val="hybridMultilevel"/>
    <w:tmpl w:val="11E00DF0"/>
    <w:lvl w:ilvl="0" w:tplc="D89204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0112DC"/>
    <w:multiLevelType w:val="hybridMultilevel"/>
    <w:tmpl w:val="48009FCC"/>
    <w:lvl w:ilvl="0" w:tplc="BD3E90A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8848CE"/>
    <w:multiLevelType w:val="hybridMultilevel"/>
    <w:tmpl w:val="95D80A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8F7171"/>
    <w:multiLevelType w:val="hybridMultilevel"/>
    <w:tmpl w:val="9B50C5E8"/>
    <w:lvl w:ilvl="0" w:tplc="F258A9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CD23D8"/>
    <w:multiLevelType w:val="hybridMultilevel"/>
    <w:tmpl w:val="35520D16"/>
    <w:lvl w:ilvl="0" w:tplc="9D58C7B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632ACF"/>
    <w:multiLevelType w:val="hybridMultilevel"/>
    <w:tmpl w:val="38D811F2"/>
    <w:lvl w:ilvl="0" w:tplc="7BAC14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270420"/>
    <w:multiLevelType w:val="hybridMultilevel"/>
    <w:tmpl w:val="868C1890"/>
    <w:lvl w:ilvl="0" w:tplc="B28ACC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C20764"/>
    <w:multiLevelType w:val="hybridMultilevel"/>
    <w:tmpl w:val="5A640AF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4"/>
  </w:num>
  <w:num w:numId="3">
    <w:abstractNumId w:val="8"/>
  </w:num>
  <w:num w:numId="4">
    <w:abstractNumId w:val="3"/>
  </w:num>
  <w:num w:numId="5">
    <w:abstractNumId w:val="12"/>
  </w:num>
  <w:num w:numId="6">
    <w:abstractNumId w:val="19"/>
  </w:num>
  <w:num w:numId="7">
    <w:abstractNumId w:val="18"/>
  </w:num>
  <w:num w:numId="8">
    <w:abstractNumId w:val="15"/>
  </w:num>
  <w:num w:numId="9">
    <w:abstractNumId w:val="9"/>
  </w:num>
  <w:num w:numId="10">
    <w:abstractNumId w:val="20"/>
  </w:num>
  <w:num w:numId="11">
    <w:abstractNumId w:val="6"/>
  </w:num>
  <w:num w:numId="12">
    <w:abstractNumId w:val="11"/>
  </w:num>
  <w:num w:numId="13">
    <w:abstractNumId w:val="5"/>
  </w:num>
  <w:num w:numId="14">
    <w:abstractNumId w:val="22"/>
  </w:num>
  <w:num w:numId="15">
    <w:abstractNumId w:val="23"/>
  </w:num>
  <w:num w:numId="16">
    <w:abstractNumId w:val="10"/>
  </w:num>
  <w:num w:numId="17">
    <w:abstractNumId w:val="14"/>
  </w:num>
  <w:num w:numId="18">
    <w:abstractNumId w:val="2"/>
  </w:num>
  <w:num w:numId="19">
    <w:abstractNumId w:val="24"/>
  </w:num>
  <w:num w:numId="20">
    <w:abstractNumId w:val="13"/>
  </w:num>
  <w:num w:numId="21">
    <w:abstractNumId w:val="7"/>
  </w:num>
  <w:num w:numId="22">
    <w:abstractNumId w:val="0"/>
  </w:num>
  <w:num w:numId="23">
    <w:abstractNumId w:val="21"/>
  </w:num>
  <w:num w:numId="24">
    <w:abstractNumId w:val="16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hideSpellingErrors/>
  <w:proofState w:grammar="clean"/>
  <w:defaultTabStop w:val="720"/>
  <w:characterSpacingControl w:val="doNotCompress"/>
  <w:compat/>
  <w:rsids>
    <w:rsidRoot w:val="00D151EB"/>
    <w:rsid w:val="00147F71"/>
    <w:rsid w:val="002C77BA"/>
    <w:rsid w:val="003849E1"/>
    <w:rsid w:val="005E15CC"/>
    <w:rsid w:val="00892A7B"/>
    <w:rsid w:val="00D151EB"/>
    <w:rsid w:val="00DD2498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1EB"/>
  </w:style>
  <w:style w:type="paragraph" w:styleId="Heading5">
    <w:name w:val="heading 5"/>
    <w:basedOn w:val="Normal"/>
    <w:next w:val="Normal"/>
    <w:link w:val="Heading5Char"/>
    <w:qFormat/>
    <w:rsid w:val="00D151EB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151EB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D151E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D151E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D151EB"/>
  </w:style>
  <w:style w:type="character" w:customStyle="1" w:styleId="FooterChar">
    <w:name w:val="Footer Char"/>
    <w:basedOn w:val="DefaultParagraphFont"/>
    <w:link w:val="Footer"/>
    <w:uiPriority w:val="99"/>
    <w:rsid w:val="00D151E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D151E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D151EB"/>
  </w:style>
  <w:style w:type="character" w:customStyle="1" w:styleId="TitleChar">
    <w:name w:val="Title Char"/>
    <w:basedOn w:val="DefaultParagraphFont"/>
    <w:link w:val="Title"/>
    <w:rsid w:val="00D151EB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D151EB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D151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1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15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151E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151EB"/>
    <w:rPr>
      <w:i/>
      <w:iCs/>
    </w:rPr>
  </w:style>
  <w:style w:type="table" w:styleId="TableGrid">
    <w:name w:val="Table Grid"/>
    <w:basedOn w:val="TableNormal"/>
    <w:uiPriority w:val="59"/>
    <w:rsid w:val="00D1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efaultParagraphFont"/>
    <w:rsid w:val="00D15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8409</Words>
  <Characters>47935</Characters>
  <Application>Microsoft Office Word</Application>
  <DocSecurity>0</DocSecurity>
  <Lines>399</Lines>
  <Paragraphs>112</Paragraphs>
  <ScaleCrop>false</ScaleCrop>
  <Company/>
  <LinksUpToDate>false</LinksUpToDate>
  <CharactersWithSpaces>56232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2017-07-04T17:07:00Z</dcterms:created>
  <dcterms:modified xsi:type="dcterms:W3CDTF">2017-07-04T17:11:00Z</dcterms:modified>
</cp:coreProperties>
</file>