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AA" w:rsidRDefault="00D62AAA" w:rsidP="006A1DD3">
      <w:pPr>
        <w:jc w:val="both"/>
        <w:rPr>
          <w:b/>
          <w:sz w:val="24"/>
          <w:szCs w:val="24"/>
          <w:lang w:val="mt-MT"/>
        </w:rPr>
      </w:pPr>
    </w:p>
    <w:p w:rsidR="00C450F6" w:rsidRPr="00A3086B" w:rsidRDefault="00C450F6" w:rsidP="006A1DD3">
      <w:pPr>
        <w:jc w:val="both"/>
        <w:rPr>
          <w:b/>
          <w:sz w:val="24"/>
          <w:szCs w:val="24"/>
          <w:lang w:val="mt-MT"/>
        </w:rPr>
      </w:pPr>
      <w:r w:rsidRPr="00A3086B">
        <w:rPr>
          <w:b/>
          <w:sz w:val="24"/>
          <w:szCs w:val="24"/>
          <w:lang w:val="mt-MT"/>
        </w:rPr>
        <w:t>MINUTI</w:t>
      </w:r>
    </w:p>
    <w:p w:rsidR="00C450F6" w:rsidRPr="00A3086B" w:rsidRDefault="00C450F6" w:rsidP="006A1DD3">
      <w:pPr>
        <w:jc w:val="both"/>
        <w:rPr>
          <w:b/>
          <w:sz w:val="24"/>
          <w:szCs w:val="24"/>
          <w:lang w:val="mt-MT"/>
        </w:rPr>
      </w:pPr>
    </w:p>
    <w:p w:rsidR="00050929" w:rsidRPr="00A3086B" w:rsidRDefault="00050929" w:rsidP="006A1DD3">
      <w:pPr>
        <w:jc w:val="both"/>
        <w:rPr>
          <w:b/>
          <w:sz w:val="24"/>
          <w:szCs w:val="24"/>
          <w:lang w:val="mt-MT"/>
        </w:rPr>
      </w:pPr>
    </w:p>
    <w:p w:rsidR="00C450F6" w:rsidRPr="00A3086B" w:rsidRDefault="002F6846" w:rsidP="006A1DD3">
      <w:pPr>
        <w:jc w:val="both"/>
        <w:rPr>
          <w:b/>
          <w:sz w:val="24"/>
          <w:szCs w:val="24"/>
          <w:lang w:val="mt-MT"/>
        </w:rPr>
      </w:pPr>
      <w:r w:rsidRPr="00A3086B">
        <w:rPr>
          <w:b/>
          <w:sz w:val="24"/>
          <w:szCs w:val="24"/>
          <w:lang w:val="mt-MT"/>
        </w:rPr>
        <w:t>K</w:t>
      </w:r>
      <w:r w:rsidR="00C450F6" w:rsidRPr="00A3086B">
        <w:rPr>
          <w:b/>
          <w:sz w:val="24"/>
          <w:szCs w:val="24"/>
          <w:lang w:val="mt-MT"/>
        </w:rPr>
        <w:t>AMRA TAD-DEPUTATI</w:t>
      </w:r>
    </w:p>
    <w:p w:rsidR="00C450F6" w:rsidRPr="00A3086B" w:rsidRDefault="00C450F6" w:rsidP="006A1DD3">
      <w:pPr>
        <w:jc w:val="both"/>
        <w:rPr>
          <w:b/>
          <w:sz w:val="24"/>
          <w:szCs w:val="24"/>
          <w:lang w:val="mt-MT"/>
        </w:rPr>
      </w:pPr>
    </w:p>
    <w:p w:rsidR="00050929" w:rsidRPr="00A3086B" w:rsidRDefault="00050929" w:rsidP="006A1DD3">
      <w:pPr>
        <w:jc w:val="both"/>
        <w:rPr>
          <w:b/>
          <w:sz w:val="24"/>
          <w:szCs w:val="24"/>
          <w:lang w:val="mt-MT"/>
        </w:rPr>
      </w:pPr>
    </w:p>
    <w:p w:rsidR="00C450F6" w:rsidRPr="00A3086B" w:rsidRDefault="00C450F6" w:rsidP="006A1DD3">
      <w:pPr>
        <w:jc w:val="both"/>
        <w:rPr>
          <w:b/>
          <w:sz w:val="24"/>
          <w:szCs w:val="24"/>
          <w:lang w:val="mt-MT"/>
        </w:rPr>
      </w:pPr>
      <w:r w:rsidRPr="00A3086B">
        <w:rPr>
          <w:b/>
          <w:sz w:val="24"/>
          <w:szCs w:val="24"/>
          <w:lang w:val="mt-MT"/>
        </w:rPr>
        <w:t>KUMITAT PERMANENTI GĦALL-KONSIDERAZZJONI TA' ABBOZZI TA' LIĠI AĠĠUNT</w:t>
      </w:r>
    </w:p>
    <w:p w:rsidR="00C450F6" w:rsidRPr="00A3086B" w:rsidRDefault="00C450F6" w:rsidP="006A1DD3">
      <w:pPr>
        <w:jc w:val="both"/>
        <w:rPr>
          <w:b/>
          <w:sz w:val="24"/>
          <w:szCs w:val="24"/>
          <w:lang w:val="mt-MT"/>
        </w:rPr>
      </w:pPr>
    </w:p>
    <w:p w:rsidR="00050929" w:rsidRPr="00A3086B" w:rsidRDefault="00050929" w:rsidP="006A1DD3">
      <w:pPr>
        <w:jc w:val="both"/>
        <w:rPr>
          <w:b/>
          <w:sz w:val="24"/>
          <w:szCs w:val="24"/>
          <w:lang w:val="mt-MT"/>
        </w:rPr>
      </w:pPr>
    </w:p>
    <w:p w:rsidR="00C450F6" w:rsidRPr="00A3086B" w:rsidRDefault="00C450F6" w:rsidP="006A1DD3">
      <w:pPr>
        <w:jc w:val="both"/>
        <w:rPr>
          <w:b/>
          <w:sz w:val="24"/>
          <w:szCs w:val="24"/>
          <w:lang w:val="mt-MT"/>
        </w:rPr>
      </w:pPr>
      <w:r w:rsidRPr="00A3086B">
        <w:rPr>
          <w:b/>
          <w:sz w:val="24"/>
          <w:szCs w:val="24"/>
          <w:lang w:val="mt-MT"/>
        </w:rPr>
        <w:t>IT-TNAX-IL PARLAMENT</w:t>
      </w:r>
    </w:p>
    <w:p w:rsidR="00C450F6" w:rsidRPr="00A3086B" w:rsidRDefault="00C450F6" w:rsidP="006A1DD3">
      <w:pPr>
        <w:jc w:val="both"/>
        <w:rPr>
          <w:b/>
          <w:sz w:val="24"/>
          <w:szCs w:val="24"/>
          <w:lang w:val="mt-MT"/>
        </w:rPr>
      </w:pPr>
    </w:p>
    <w:p w:rsidR="00050929" w:rsidRPr="00A3086B" w:rsidRDefault="00050929" w:rsidP="006A1DD3">
      <w:pPr>
        <w:jc w:val="both"/>
        <w:rPr>
          <w:b/>
          <w:sz w:val="24"/>
          <w:szCs w:val="24"/>
          <w:lang w:val="mt-MT"/>
        </w:rPr>
      </w:pPr>
    </w:p>
    <w:p w:rsidR="00C450F6" w:rsidRPr="00A3086B" w:rsidRDefault="00C450F6" w:rsidP="006A1DD3">
      <w:pPr>
        <w:jc w:val="both"/>
        <w:rPr>
          <w:b/>
          <w:sz w:val="24"/>
          <w:szCs w:val="24"/>
          <w:lang w:val="mt-MT"/>
        </w:rPr>
      </w:pPr>
      <w:r w:rsidRPr="00A3086B">
        <w:rPr>
          <w:b/>
          <w:sz w:val="24"/>
          <w:szCs w:val="24"/>
          <w:lang w:val="mt-MT"/>
        </w:rPr>
        <w:t xml:space="preserve">LAQGĦA NRU </w:t>
      </w:r>
      <w:r w:rsidR="0051748C" w:rsidRPr="00A3086B">
        <w:rPr>
          <w:b/>
          <w:sz w:val="24"/>
          <w:szCs w:val="24"/>
          <w:lang w:val="mt-MT"/>
        </w:rPr>
        <w:t>15</w:t>
      </w:r>
    </w:p>
    <w:p w:rsidR="00C450F6" w:rsidRPr="00A3086B" w:rsidRDefault="00C450F6" w:rsidP="006A1DD3">
      <w:pPr>
        <w:jc w:val="both"/>
        <w:rPr>
          <w:sz w:val="24"/>
          <w:szCs w:val="24"/>
          <w:lang w:val="mt-MT"/>
        </w:rPr>
      </w:pPr>
    </w:p>
    <w:p w:rsidR="00C450F6" w:rsidRPr="00A3086B" w:rsidRDefault="00437421" w:rsidP="006A1DD3">
      <w:pPr>
        <w:pStyle w:val="Heading2"/>
        <w:rPr>
          <w:rFonts w:ascii="Times New Roman" w:hAnsi="Times New Roman"/>
          <w:szCs w:val="24"/>
          <w:lang w:val="mt-MT"/>
        </w:rPr>
      </w:pPr>
      <w:r w:rsidRPr="00A3086B">
        <w:rPr>
          <w:rFonts w:ascii="Times New Roman" w:hAnsi="Times New Roman"/>
          <w:szCs w:val="24"/>
          <w:lang w:val="mt-MT"/>
        </w:rPr>
        <w:t>It-</w:t>
      </w:r>
      <w:r w:rsidR="0051748C" w:rsidRPr="00A3086B">
        <w:rPr>
          <w:rFonts w:ascii="Times New Roman" w:hAnsi="Times New Roman"/>
          <w:szCs w:val="24"/>
          <w:lang w:val="mt-MT"/>
        </w:rPr>
        <w:t>Tlieta</w:t>
      </w:r>
      <w:r w:rsidR="00C450F6" w:rsidRPr="00A3086B">
        <w:rPr>
          <w:rFonts w:ascii="Times New Roman" w:hAnsi="Times New Roman"/>
          <w:szCs w:val="24"/>
          <w:lang w:val="mt-MT"/>
        </w:rPr>
        <w:t xml:space="preserve">, </w:t>
      </w:r>
      <w:r w:rsidR="0051748C" w:rsidRPr="00A3086B">
        <w:rPr>
          <w:rFonts w:ascii="Times New Roman" w:hAnsi="Times New Roman"/>
          <w:szCs w:val="24"/>
          <w:lang w:val="mt-MT"/>
        </w:rPr>
        <w:t>14</w:t>
      </w:r>
      <w:r w:rsidR="00C450F6" w:rsidRPr="00A3086B">
        <w:rPr>
          <w:rFonts w:ascii="Times New Roman" w:hAnsi="Times New Roman"/>
          <w:szCs w:val="24"/>
          <w:lang w:val="mt-MT"/>
        </w:rPr>
        <w:t xml:space="preserve"> ta' </w:t>
      </w:r>
      <w:r w:rsidR="0051748C" w:rsidRPr="00A3086B">
        <w:rPr>
          <w:rFonts w:ascii="Times New Roman" w:hAnsi="Times New Roman"/>
          <w:szCs w:val="24"/>
          <w:lang w:val="mt-MT"/>
        </w:rPr>
        <w:t>Marzu</w:t>
      </w:r>
      <w:r w:rsidR="00C450F6" w:rsidRPr="00A3086B">
        <w:rPr>
          <w:rFonts w:ascii="Times New Roman" w:hAnsi="Times New Roman"/>
          <w:szCs w:val="24"/>
          <w:lang w:val="mt-MT"/>
        </w:rPr>
        <w:t xml:space="preserve"> 201</w:t>
      </w:r>
      <w:r w:rsidR="0051748C" w:rsidRPr="00A3086B">
        <w:rPr>
          <w:rFonts w:ascii="Times New Roman" w:hAnsi="Times New Roman"/>
          <w:szCs w:val="24"/>
          <w:lang w:val="mt-MT"/>
        </w:rPr>
        <w:t>7</w:t>
      </w:r>
    </w:p>
    <w:p w:rsidR="00C450F6" w:rsidRPr="00A3086B" w:rsidRDefault="00C450F6" w:rsidP="006A1DD3">
      <w:pPr>
        <w:jc w:val="both"/>
        <w:rPr>
          <w:sz w:val="24"/>
          <w:szCs w:val="24"/>
          <w:lang w:val="mt-MT"/>
        </w:rPr>
      </w:pPr>
    </w:p>
    <w:p w:rsidR="00C450F6" w:rsidRPr="00A3086B" w:rsidRDefault="00C450F6" w:rsidP="006A1DD3">
      <w:pPr>
        <w:jc w:val="both"/>
        <w:rPr>
          <w:sz w:val="24"/>
          <w:szCs w:val="24"/>
          <w:lang w:val="mt-MT"/>
        </w:rPr>
      </w:pPr>
      <w:r w:rsidRPr="00A3086B">
        <w:rPr>
          <w:sz w:val="24"/>
          <w:szCs w:val="24"/>
          <w:lang w:val="mt-MT"/>
        </w:rPr>
        <w:t>Il-Kumitat iltaqa’ fil-Parlament fi</w:t>
      </w:r>
      <w:r w:rsidR="0051748C" w:rsidRPr="00A3086B">
        <w:rPr>
          <w:sz w:val="24"/>
          <w:szCs w:val="24"/>
          <w:lang w:val="mt-MT"/>
        </w:rPr>
        <w:t>s</w:t>
      </w:r>
      <w:r w:rsidRPr="00A3086B">
        <w:rPr>
          <w:sz w:val="24"/>
          <w:szCs w:val="24"/>
          <w:lang w:val="mt-MT"/>
        </w:rPr>
        <w:t>-</w:t>
      </w:r>
      <w:r w:rsidR="0051748C" w:rsidRPr="00A3086B">
        <w:rPr>
          <w:sz w:val="24"/>
          <w:szCs w:val="24"/>
          <w:lang w:val="mt-MT"/>
        </w:rPr>
        <w:t>6</w:t>
      </w:r>
      <w:r w:rsidR="00AD4FCF" w:rsidRPr="00A3086B">
        <w:rPr>
          <w:sz w:val="24"/>
          <w:szCs w:val="24"/>
          <w:lang w:val="mt-MT"/>
        </w:rPr>
        <w:t>.</w:t>
      </w:r>
      <w:r w:rsidR="0051748C" w:rsidRPr="00A3086B">
        <w:rPr>
          <w:sz w:val="24"/>
          <w:szCs w:val="24"/>
          <w:lang w:val="mt-MT"/>
        </w:rPr>
        <w:t>43</w:t>
      </w:r>
      <w:r w:rsidR="00AD4FCF" w:rsidRPr="00A3086B">
        <w:rPr>
          <w:sz w:val="24"/>
          <w:szCs w:val="24"/>
          <w:lang w:val="mt-MT"/>
        </w:rPr>
        <w:t xml:space="preserve"> p</w:t>
      </w:r>
      <w:r w:rsidRPr="00A3086B">
        <w:rPr>
          <w:sz w:val="24"/>
          <w:szCs w:val="24"/>
          <w:lang w:val="mt-MT"/>
        </w:rPr>
        <w:t>m.</w:t>
      </w:r>
    </w:p>
    <w:p w:rsidR="00C450F6" w:rsidRPr="00A3086B" w:rsidRDefault="00C450F6" w:rsidP="006A1DD3">
      <w:pPr>
        <w:jc w:val="both"/>
        <w:rPr>
          <w:sz w:val="24"/>
          <w:szCs w:val="24"/>
          <w:lang w:val="mt-MT"/>
        </w:rPr>
      </w:pPr>
    </w:p>
    <w:p w:rsidR="00C450F6" w:rsidRPr="00A3086B" w:rsidRDefault="00C450F6" w:rsidP="006A1DD3">
      <w:pPr>
        <w:jc w:val="both"/>
        <w:rPr>
          <w:sz w:val="24"/>
          <w:szCs w:val="24"/>
          <w:lang w:val="mt-MT"/>
        </w:rPr>
      </w:pPr>
      <w:r w:rsidRPr="00A3086B">
        <w:rPr>
          <w:sz w:val="24"/>
          <w:szCs w:val="24"/>
          <w:lang w:val="mt-MT"/>
        </w:rPr>
        <w:t xml:space="preserve">L-Onor. </w:t>
      </w:r>
      <w:r w:rsidR="004140F3" w:rsidRPr="00A3086B">
        <w:rPr>
          <w:sz w:val="24"/>
          <w:szCs w:val="24"/>
          <w:lang w:val="mt-MT"/>
        </w:rPr>
        <w:t>Michael Falzon</w:t>
      </w:r>
      <w:r w:rsidRPr="00A3086B">
        <w:rPr>
          <w:sz w:val="24"/>
          <w:szCs w:val="24"/>
          <w:lang w:val="mt-MT"/>
        </w:rPr>
        <w:t>, President tal-Kumitat, ippresieda.</w:t>
      </w:r>
    </w:p>
    <w:p w:rsidR="00C450F6" w:rsidRPr="00A3086B" w:rsidRDefault="00C450F6" w:rsidP="006A1DD3">
      <w:pPr>
        <w:jc w:val="both"/>
        <w:rPr>
          <w:b/>
          <w:sz w:val="24"/>
          <w:szCs w:val="24"/>
          <w:lang w:val="mt-MT"/>
        </w:rPr>
      </w:pPr>
    </w:p>
    <w:p w:rsidR="00C450F6" w:rsidRPr="00A3086B" w:rsidRDefault="00C450F6" w:rsidP="006A1DD3">
      <w:pPr>
        <w:jc w:val="both"/>
        <w:rPr>
          <w:b/>
          <w:sz w:val="24"/>
          <w:szCs w:val="24"/>
          <w:lang w:val="mt-MT"/>
        </w:rPr>
      </w:pPr>
      <w:r w:rsidRPr="00A3086B">
        <w:rPr>
          <w:b/>
          <w:sz w:val="24"/>
          <w:szCs w:val="24"/>
          <w:lang w:val="mt-MT"/>
        </w:rPr>
        <w:t>PREŻENTI</w:t>
      </w:r>
    </w:p>
    <w:p w:rsidR="00C450F6" w:rsidRPr="00A3086B" w:rsidRDefault="00C450F6" w:rsidP="006A1DD3">
      <w:pPr>
        <w:pStyle w:val="BodyText"/>
        <w:rPr>
          <w:rFonts w:ascii="Times New Roman" w:hAnsi="Times New Roman"/>
          <w:szCs w:val="24"/>
          <w:lang w:val="mt-MT"/>
        </w:rPr>
      </w:pPr>
    </w:p>
    <w:p w:rsidR="00C450F6" w:rsidRPr="00A3086B" w:rsidRDefault="0051748C" w:rsidP="006A1DD3">
      <w:pPr>
        <w:pStyle w:val="BodyText"/>
        <w:rPr>
          <w:rFonts w:ascii="Times New Roman" w:hAnsi="Times New Roman"/>
          <w:szCs w:val="24"/>
          <w:lang w:val="mt-MT"/>
        </w:rPr>
      </w:pPr>
      <w:r w:rsidRPr="00A3086B">
        <w:rPr>
          <w:rFonts w:ascii="Times New Roman" w:hAnsi="Times New Roman"/>
          <w:szCs w:val="24"/>
          <w:lang w:val="mt-MT"/>
        </w:rPr>
        <w:t>I</w:t>
      </w:r>
      <w:r w:rsidR="00437421" w:rsidRPr="00A3086B">
        <w:rPr>
          <w:rFonts w:ascii="Times New Roman" w:hAnsi="Times New Roman" w:hint="eastAsia"/>
          <w:szCs w:val="24"/>
          <w:lang w:val="mt-MT"/>
        </w:rPr>
        <w:t>s-Segretarju Parlamentari għall-</w:t>
      </w:r>
      <w:r w:rsidRPr="00A3086B">
        <w:rPr>
          <w:rFonts w:ascii="Times New Roman" w:hAnsi="Times New Roman"/>
          <w:szCs w:val="24"/>
          <w:lang w:val="mt-MT"/>
        </w:rPr>
        <w:t>Gvern Lokali</w:t>
      </w:r>
      <w:r w:rsidR="00437421" w:rsidRPr="00A3086B">
        <w:rPr>
          <w:rFonts w:ascii="Times New Roman" w:hAnsi="Times New Roman"/>
          <w:szCs w:val="24"/>
          <w:lang w:val="mt-MT"/>
        </w:rPr>
        <w:t xml:space="preserve"> l-Onor. </w:t>
      </w:r>
      <w:r w:rsidR="007207B0" w:rsidRPr="00A3086B">
        <w:rPr>
          <w:rFonts w:ascii="Times New Roman" w:hAnsi="Times New Roman"/>
          <w:szCs w:val="24"/>
          <w:lang w:val="mt-MT"/>
        </w:rPr>
        <w:t>Stefan Buontempo</w:t>
      </w:r>
      <w:r w:rsidR="00C450F6" w:rsidRPr="00A3086B">
        <w:rPr>
          <w:rFonts w:ascii="Times New Roman" w:hAnsi="Times New Roman"/>
          <w:szCs w:val="24"/>
          <w:lang w:val="mt-MT"/>
        </w:rPr>
        <w:t xml:space="preserve">, </w:t>
      </w:r>
      <w:r w:rsidR="004822D1" w:rsidRPr="00A3086B">
        <w:rPr>
          <w:rFonts w:ascii="Times New Roman" w:hAnsi="Times New Roman"/>
          <w:szCs w:val="24"/>
          <w:lang w:val="mt-MT"/>
        </w:rPr>
        <w:t xml:space="preserve">l-Onor. </w:t>
      </w:r>
      <w:r w:rsidR="007207B0" w:rsidRPr="00A3086B">
        <w:rPr>
          <w:rFonts w:ascii="Times New Roman" w:hAnsi="Times New Roman"/>
          <w:szCs w:val="24"/>
          <w:lang w:val="mt-MT"/>
        </w:rPr>
        <w:t>David Agius</w:t>
      </w:r>
      <w:r w:rsidR="0085089F" w:rsidRPr="00A3086B">
        <w:rPr>
          <w:rFonts w:ascii="Times New Roman" w:hAnsi="Times New Roman"/>
          <w:szCs w:val="24"/>
          <w:lang w:val="mt-MT"/>
        </w:rPr>
        <w:t xml:space="preserve"> u</w:t>
      </w:r>
      <w:r w:rsidR="004822D1" w:rsidRPr="00A3086B">
        <w:rPr>
          <w:rFonts w:ascii="Times New Roman" w:hAnsi="Times New Roman"/>
          <w:szCs w:val="24"/>
          <w:lang w:val="mt-MT"/>
        </w:rPr>
        <w:t xml:space="preserve"> </w:t>
      </w:r>
      <w:r w:rsidR="00C450F6" w:rsidRPr="00A3086B">
        <w:rPr>
          <w:rFonts w:ascii="Times New Roman" w:hAnsi="Times New Roman"/>
          <w:szCs w:val="24"/>
          <w:lang w:val="mt-MT"/>
        </w:rPr>
        <w:t xml:space="preserve">l-Onor. </w:t>
      </w:r>
      <w:r w:rsidR="007207B0" w:rsidRPr="00A3086B">
        <w:rPr>
          <w:rFonts w:ascii="Times New Roman" w:hAnsi="Times New Roman"/>
          <w:szCs w:val="24"/>
          <w:lang w:val="mt-MT"/>
        </w:rPr>
        <w:t>Godfrey Farrugia</w:t>
      </w:r>
      <w:r w:rsidR="00437421" w:rsidRPr="00A3086B">
        <w:rPr>
          <w:rFonts w:ascii="Times New Roman" w:hAnsi="Times New Roman"/>
          <w:szCs w:val="24"/>
          <w:lang w:val="mt-MT"/>
        </w:rPr>
        <w:t xml:space="preserve">. </w:t>
      </w:r>
    </w:p>
    <w:p w:rsidR="0085089F" w:rsidRPr="00A3086B" w:rsidRDefault="0085089F" w:rsidP="006A1DD3">
      <w:pPr>
        <w:pStyle w:val="BodyText"/>
        <w:rPr>
          <w:rFonts w:ascii="Times New Roman" w:hAnsi="Times New Roman"/>
          <w:szCs w:val="24"/>
          <w:lang w:val="mt-MT"/>
        </w:rPr>
      </w:pPr>
    </w:p>
    <w:p w:rsidR="0085089F" w:rsidRPr="00A3086B" w:rsidRDefault="0085089F" w:rsidP="006A1DD3">
      <w:pPr>
        <w:pStyle w:val="BodyText"/>
        <w:rPr>
          <w:rFonts w:ascii="Times New Roman" w:hAnsi="Times New Roman"/>
          <w:szCs w:val="24"/>
          <w:lang w:val="mt-MT"/>
        </w:rPr>
      </w:pPr>
      <w:r w:rsidRPr="00A3086B">
        <w:rPr>
          <w:rFonts w:ascii="Times New Roman" w:hAnsi="Times New Roman"/>
          <w:szCs w:val="24"/>
          <w:lang w:val="mt-MT"/>
        </w:rPr>
        <w:t>Kien hemm preżenti wkoll l-Onor. Ċensu Galea.</w:t>
      </w:r>
    </w:p>
    <w:p w:rsidR="00C450F6" w:rsidRPr="00A3086B" w:rsidRDefault="00C450F6" w:rsidP="006A1DD3">
      <w:pPr>
        <w:pStyle w:val="BodyText"/>
        <w:rPr>
          <w:rFonts w:ascii="Times New Roman" w:hAnsi="Times New Roman"/>
          <w:szCs w:val="24"/>
          <w:lang w:val="mt-MT"/>
        </w:rPr>
      </w:pPr>
    </w:p>
    <w:p w:rsidR="00050929" w:rsidRPr="00A3086B" w:rsidRDefault="00050929" w:rsidP="006A1DD3">
      <w:pPr>
        <w:pStyle w:val="BodyText"/>
        <w:rPr>
          <w:rFonts w:ascii="Times New Roman" w:hAnsi="Times New Roman"/>
          <w:szCs w:val="24"/>
          <w:lang w:val="mt-MT"/>
        </w:rPr>
      </w:pPr>
    </w:p>
    <w:p w:rsidR="00C450F6" w:rsidRPr="00A3086B" w:rsidRDefault="00C450F6" w:rsidP="006A1DD3">
      <w:pPr>
        <w:ind w:right="-49"/>
        <w:jc w:val="both"/>
        <w:rPr>
          <w:b/>
          <w:sz w:val="24"/>
          <w:szCs w:val="24"/>
          <w:lang w:val="mt-MT"/>
        </w:rPr>
      </w:pPr>
      <w:r w:rsidRPr="00A3086B">
        <w:rPr>
          <w:b/>
          <w:sz w:val="24"/>
          <w:szCs w:val="24"/>
          <w:lang w:val="mt-MT"/>
        </w:rPr>
        <w:t>TALBA</w:t>
      </w:r>
    </w:p>
    <w:p w:rsidR="00C450F6" w:rsidRPr="00A3086B" w:rsidRDefault="00C450F6" w:rsidP="006A1DD3">
      <w:pPr>
        <w:ind w:right="-49"/>
        <w:jc w:val="both"/>
        <w:rPr>
          <w:sz w:val="24"/>
          <w:szCs w:val="24"/>
          <w:lang w:val="mt-MT"/>
        </w:rPr>
      </w:pPr>
    </w:p>
    <w:p w:rsidR="00C450F6" w:rsidRPr="00A3086B" w:rsidRDefault="00C450F6" w:rsidP="006A1DD3">
      <w:pPr>
        <w:ind w:right="-49"/>
        <w:jc w:val="both"/>
        <w:rPr>
          <w:sz w:val="24"/>
          <w:szCs w:val="24"/>
          <w:lang w:val="mt-MT"/>
        </w:rPr>
      </w:pPr>
      <w:r w:rsidRPr="00A3086B">
        <w:rPr>
          <w:sz w:val="24"/>
          <w:szCs w:val="24"/>
          <w:lang w:val="mt-MT"/>
        </w:rPr>
        <w:t xml:space="preserve">Il-President tal-Kumitat qal it-talba.  </w:t>
      </w:r>
    </w:p>
    <w:p w:rsidR="00C450F6" w:rsidRPr="00A3086B" w:rsidRDefault="00C450F6" w:rsidP="006A1DD3">
      <w:pPr>
        <w:jc w:val="both"/>
        <w:rPr>
          <w:b/>
          <w:sz w:val="24"/>
          <w:szCs w:val="24"/>
          <w:lang w:val="mt-MT"/>
        </w:rPr>
      </w:pPr>
    </w:p>
    <w:p w:rsidR="002A756D" w:rsidRPr="00A3086B" w:rsidRDefault="002A756D" w:rsidP="006A1DD3">
      <w:pPr>
        <w:jc w:val="both"/>
        <w:rPr>
          <w:b/>
          <w:sz w:val="24"/>
          <w:szCs w:val="24"/>
          <w:lang w:val="mt-MT"/>
        </w:rPr>
      </w:pPr>
    </w:p>
    <w:p w:rsidR="00C450F6" w:rsidRPr="00A3086B" w:rsidRDefault="00C450F6" w:rsidP="006A1DD3">
      <w:pPr>
        <w:jc w:val="both"/>
        <w:rPr>
          <w:b/>
          <w:caps/>
          <w:sz w:val="24"/>
          <w:szCs w:val="24"/>
          <w:lang w:val="mt-MT"/>
        </w:rPr>
      </w:pPr>
      <w:r w:rsidRPr="00A3086B">
        <w:rPr>
          <w:b/>
          <w:caps/>
          <w:sz w:val="24"/>
          <w:szCs w:val="24"/>
          <w:lang w:val="mt-MT"/>
        </w:rPr>
        <w:t xml:space="preserve">Abbozz ta’ liġi </w:t>
      </w:r>
      <w:r w:rsidR="0085089F" w:rsidRPr="00A3086B">
        <w:rPr>
          <w:b/>
          <w:caps/>
          <w:sz w:val="24"/>
          <w:szCs w:val="24"/>
          <w:lang w:val="mt-MT"/>
        </w:rPr>
        <w:t>LI JEMENDA L-ATT DWAR KUNSILLI LOKALI</w:t>
      </w:r>
      <w:r w:rsidRPr="00A3086B">
        <w:rPr>
          <w:caps/>
          <w:sz w:val="24"/>
          <w:szCs w:val="24"/>
          <w:lang w:val="mt-MT"/>
        </w:rPr>
        <w:t xml:space="preserve"> - </w:t>
      </w:r>
      <w:r w:rsidRPr="00A3086B">
        <w:rPr>
          <w:b/>
          <w:caps/>
          <w:sz w:val="24"/>
          <w:szCs w:val="24"/>
          <w:lang w:val="mt-MT"/>
        </w:rPr>
        <w:t xml:space="preserve">Abbozz Nru </w:t>
      </w:r>
      <w:r w:rsidR="0085089F" w:rsidRPr="00A3086B">
        <w:rPr>
          <w:b/>
          <w:caps/>
          <w:sz w:val="24"/>
          <w:szCs w:val="24"/>
          <w:lang w:val="mt-MT"/>
        </w:rPr>
        <w:t>180</w:t>
      </w:r>
    </w:p>
    <w:p w:rsidR="00C450F6" w:rsidRPr="00A3086B" w:rsidRDefault="00C450F6" w:rsidP="006A1DD3">
      <w:pPr>
        <w:ind w:right="32"/>
        <w:jc w:val="both"/>
        <w:rPr>
          <w:sz w:val="24"/>
          <w:szCs w:val="24"/>
          <w:lang w:val="mt-MT"/>
        </w:rPr>
      </w:pPr>
    </w:p>
    <w:p w:rsidR="00C450F6" w:rsidRPr="00A3086B" w:rsidRDefault="00C450F6" w:rsidP="006A1DD3">
      <w:pPr>
        <w:jc w:val="both"/>
        <w:rPr>
          <w:sz w:val="24"/>
          <w:szCs w:val="24"/>
          <w:lang w:val="mt-MT"/>
        </w:rPr>
      </w:pPr>
      <w:r w:rsidRPr="00A3086B">
        <w:rPr>
          <w:sz w:val="24"/>
          <w:szCs w:val="24"/>
          <w:lang w:val="mt-MT"/>
        </w:rPr>
        <w:t>Skont riżoluzzjoni fis-Seduta Nru</w:t>
      </w:r>
      <w:r w:rsidRPr="00A3086B">
        <w:rPr>
          <w:b/>
          <w:sz w:val="24"/>
          <w:szCs w:val="24"/>
          <w:lang w:val="mt-MT"/>
        </w:rPr>
        <w:t xml:space="preserve"> </w:t>
      </w:r>
      <w:r w:rsidR="0085089F" w:rsidRPr="00A3086B">
        <w:rPr>
          <w:sz w:val="24"/>
          <w:szCs w:val="24"/>
          <w:lang w:val="mt-MT"/>
        </w:rPr>
        <w:t>482</w:t>
      </w:r>
      <w:r w:rsidR="00437421" w:rsidRPr="00A3086B">
        <w:rPr>
          <w:b/>
          <w:sz w:val="24"/>
          <w:szCs w:val="24"/>
          <w:lang w:val="mt-MT"/>
        </w:rPr>
        <w:t xml:space="preserve"> </w:t>
      </w:r>
      <w:r w:rsidR="00437421" w:rsidRPr="00A3086B">
        <w:rPr>
          <w:sz w:val="24"/>
          <w:szCs w:val="24"/>
          <w:lang w:val="mt-MT"/>
        </w:rPr>
        <w:t>tat-</w:t>
      </w:r>
      <w:r w:rsidR="0085089F" w:rsidRPr="00A3086B">
        <w:rPr>
          <w:sz w:val="24"/>
          <w:szCs w:val="24"/>
          <w:lang w:val="mt-MT"/>
        </w:rPr>
        <w:t>Tlieta</w:t>
      </w:r>
      <w:r w:rsidR="002137D9" w:rsidRPr="00A3086B">
        <w:rPr>
          <w:sz w:val="24"/>
          <w:szCs w:val="24"/>
          <w:lang w:val="mt-MT"/>
        </w:rPr>
        <w:t xml:space="preserve">, </w:t>
      </w:r>
      <w:r w:rsidR="00437421" w:rsidRPr="00A3086B">
        <w:rPr>
          <w:sz w:val="24"/>
          <w:szCs w:val="24"/>
          <w:lang w:val="mt-MT"/>
        </w:rPr>
        <w:t>14</w:t>
      </w:r>
      <w:r w:rsidRPr="00A3086B">
        <w:rPr>
          <w:sz w:val="24"/>
          <w:szCs w:val="24"/>
          <w:lang w:val="mt-MT"/>
        </w:rPr>
        <w:t xml:space="preserve"> ta’ </w:t>
      </w:r>
      <w:r w:rsidR="0085089F" w:rsidRPr="00A3086B">
        <w:rPr>
          <w:sz w:val="24"/>
          <w:szCs w:val="24"/>
          <w:lang w:val="mt-MT"/>
        </w:rPr>
        <w:t>Frar</w:t>
      </w:r>
      <w:r w:rsidR="00C66D6D" w:rsidRPr="00A3086B">
        <w:rPr>
          <w:sz w:val="24"/>
          <w:szCs w:val="24"/>
          <w:lang w:val="mt-MT"/>
        </w:rPr>
        <w:t>,</w:t>
      </w:r>
      <w:r w:rsidRPr="00A3086B">
        <w:rPr>
          <w:sz w:val="24"/>
          <w:szCs w:val="24"/>
          <w:lang w:val="mt-MT"/>
        </w:rPr>
        <w:t xml:space="preserve"> 2016</w:t>
      </w:r>
      <w:r w:rsidR="002137D9" w:rsidRPr="00A3086B">
        <w:rPr>
          <w:sz w:val="24"/>
          <w:szCs w:val="24"/>
          <w:lang w:val="mt-MT"/>
        </w:rPr>
        <w:t>,</w:t>
      </w:r>
      <w:r w:rsidRPr="00A3086B">
        <w:rPr>
          <w:sz w:val="24"/>
          <w:szCs w:val="24"/>
          <w:lang w:val="mt-MT"/>
        </w:rPr>
        <w:t xml:space="preserve"> il-Kumitat iltaqa' biex jikkonsidra dan l-Abbozz ta' Liġi.</w:t>
      </w:r>
      <w:r w:rsidRPr="00A3086B">
        <w:rPr>
          <w:sz w:val="24"/>
          <w:szCs w:val="24"/>
          <w:lang w:val="mt-MT"/>
        </w:rPr>
        <w:cr/>
      </w:r>
    </w:p>
    <w:p w:rsidR="00C66D6D" w:rsidRPr="00A3086B" w:rsidRDefault="00C66D6D" w:rsidP="00374FE5">
      <w:pPr>
        <w:ind w:right="32"/>
        <w:jc w:val="both"/>
        <w:rPr>
          <w:sz w:val="24"/>
          <w:szCs w:val="24"/>
          <w:lang w:val="mt-MT"/>
        </w:rPr>
      </w:pPr>
      <w:r w:rsidRPr="00A3086B">
        <w:rPr>
          <w:sz w:val="24"/>
          <w:szCs w:val="24"/>
          <w:lang w:val="mt-MT"/>
        </w:rPr>
        <w:t xml:space="preserve">Bil-permess tal-Kumitat, </w:t>
      </w:r>
      <w:r w:rsidR="00460351" w:rsidRPr="00A3086B">
        <w:rPr>
          <w:sz w:val="24"/>
          <w:szCs w:val="24"/>
          <w:lang w:val="mt-MT"/>
        </w:rPr>
        <w:t xml:space="preserve">is-Sur </w:t>
      </w:r>
      <w:r w:rsidR="0085089F" w:rsidRPr="00A3086B">
        <w:rPr>
          <w:sz w:val="24"/>
          <w:szCs w:val="24"/>
          <w:lang w:val="mt-MT"/>
        </w:rPr>
        <w:t xml:space="preserve">Natalino Attard u s-Sur Adrian Mifsud </w:t>
      </w:r>
      <w:r w:rsidR="00CA5F80" w:rsidRPr="00A3086B">
        <w:rPr>
          <w:sz w:val="24"/>
          <w:szCs w:val="24"/>
          <w:lang w:val="mt-MT"/>
        </w:rPr>
        <w:t xml:space="preserve">Direttur Ġenerali u Direttur </w:t>
      </w:r>
      <w:r w:rsidR="00D10094" w:rsidRPr="00A3086B">
        <w:rPr>
          <w:sz w:val="24"/>
          <w:szCs w:val="24"/>
          <w:lang w:val="mt-MT"/>
        </w:rPr>
        <w:t xml:space="preserve">rispettivament </w:t>
      </w:r>
      <w:r w:rsidR="00D62AAA">
        <w:rPr>
          <w:sz w:val="24"/>
          <w:szCs w:val="24"/>
          <w:lang w:val="mt-MT"/>
        </w:rPr>
        <w:t>fi ħdan i</w:t>
      </w:r>
      <w:r w:rsidR="00D10094">
        <w:rPr>
          <w:sz w:val="24"/>
          <w:szCs w:val="24"/>
          <w:lang w:val="mt-MT"/>
        </w:rPr>
        <w:t>d-Dipartiment għall</w:t>
      </w:r>
      <w:r w:rsidR="00CA5F80" w:rsidRPr="00A3086B">
        <w:rPr>
          <w:sz w:val="24"/>
          <w:szCs w:val="24"/>
          <w:lang w:val="mt-MT"/>
        </w:rPr>
        <w:t xml:space="preserve">-Gvern Lokali, </w:t>
      </w:r>
      <w:r w:rsidRPr="00A3086B">
        <w:rPr>
          <w:sz w:val="24"/>
          <w:szCs w:val="24"/>
          <w:lang w:val="mt-MT"/>
        </w:rPr>
        <w:t xml:space="preserve">ġew mistiedna biex jintervjenu fil-Kumitat. </w:t>
      </w:r>
    </w:p>
    <w:p w:rsidR="00374FE5" w:rsidRDefault="00374FE5" w:rsidP="006A1DD3">
      <w:pPr>
        <w:ind w:right="32"/>
        <w:jc w:val="both"/>
        <w:rPr>
          <w:sz w:val="24"/>
          <w:szCs w:val="24"/>
          <w:lang w:val="mt-MT"/>
        </w:rPr>
      </w:pPr>
    </w:p>
    <w:p w:rsidR="00D62AAA" w:rsidRPr="00A3086B" w:rsidRDefault="00D62AAA" w:rsidP="006A1DD3">
      <w:pPr>
        <w:ind w:right="32"/>
        <w:jc w:val="both"/>
        <w:rPr>
          <w:sz w:val="24"/>
          <w:szCs w:val="24"/>
          <w:lang w:val="mt-MT"/>
        </w:rPr>
      </w:pPr>
    </w:p>
    <w:p w:rsidR="003C27F2" w:rsidRDefault="00C450F6" w:rsidP="006A1DD3">
      <w:pPr>
        <w:pStyle w:val="BodyText"/>
        <w:rPr>
          <w:rFonts w:ascii="Times New Roman" w:hAnsi="Times New Roman"/>
          <w:b/>
          <w:szCs w:val="24"/>
          <w:lang w:val="mt-MT"/>
        </w:rPr>
      </w:pPr>
      <w:r w:rsidRPr="00A3086B">
        <w:rPr>
          <w:rFonts w:ascii="Times New Roman" w:hAnsi="Times New Roman"/>
          <w:b/>
          <w:szCs w:val="24"/>
          <w:lang w:val="mt-MT"/>
        </w:rPr>
        <w:lastRenderedPageBreak/>
        <w:t>KLAWSOLA</w:t>
      </w:r>
      <w:r w:rsidR="003C27F2" w:rsidRPr="00A3086B">
        <w:rPr>
          <w:rFonts w:ascii="Times New Roman" w:hAnsi="Times New Roman"/>
          <w:b/>
          <w:szCs w:val="24"/>
          <w:lang w:val="mt-MT"/>
        </w:rPr>
        <w:t xml:space="preserve"> </w:t>
      </w:r>
      <w:r w:rsidR="00595526" w:rsidRPr="00A3086B">
        <w:rPr>
          <w:rFonts w:ascii="Times New Roman" w:hAnsi="Times New Roman"/>
          <w:b/>
          <w:szCs w:val="24"/>
          <w:lang w:val="mt-MT"/>
        </w:rPr>
        <w:t>2</w:t>
      </w:r>
      <w:r w:rsidR="00460351" w:rsidRPr="00A3086B">
        <w:rPr>
          <w:rFonts w:ascii="Times New Roman" w:hAnsi="Times New Roman"/>
          <w:b/>
          <w:szCs w:val="24"/>
          <w:lang w:val="mt-MT"/>
        </w:rPr>
        <w:t xml:space="preserve"> </w:t>
      </w:r>
    </w:p>
    <w:p w:rsidR="00D10094" w:rsidRPr="00A3086B" w:rsidRDefault="00D10094" w:rsidP="006A1DD3">
      <w:pPr>
        <w:pStyle w:val="BodyText"/>
        <w:rPr>
          <w:rFonts w:ascii="Times New Roman" w:hAnsi="Times New Roman"/>
          <w:szCs w:val="24"/>
          <w:lang w:val="mt-MT"/>
        </w:rPr>
      </w:pPr>
    </w:p>
    <w:p w:rsidR="00816C93" w:rsidRDefault="00A3086B" w:rsidP="00CA5F80">
      <w:pPr>
        <w:jc w:val="both"/>
        <w:rPr>
          <w:sz w:val="24"/>
          <w:szCs w:val="24"/>
          <w:lang w:val="mt-MT"/>
        </w:rPr>
      </w:pPr>
      <w:r w:rsidRPr="00A3086B">
        <w:rPr>
          <w:sz w:val="24"/>
          <w:szCs w:val="24"/>
          <w:lang w:val="mt-MT"/>
        </w:rPr>
        <w:t>Bil-permess tal-Kumitat l</w:t>
      </w:r>
      <w:r w:rsidR="00CA5F80" w:rsidRPr="00A3086B">
        <w:rPr>
          <w:sz w:val="24"/>
          <w:szCs w:val="24"/>
          <w:lang w:val="mt-MT"/>
        </w:rPr>
        <w:t>-Onor</w:t>
      </w:r>
      <w:r w:rsidRPr="00A3086B">
        <w:rPr>
          <w:sz w:val="24"/>
          <w:szCs w:val="24"/>
          <w:lang w:val="mt-MT"/>
        </w:rPr>
        <w:t>.</w:t>
      </w:r>
      <w:r w:rsidR="00CA5F80" w:rsidRPr="00A3086B">
        <w:rPr>
          <w:sz w:val="24"/>
          <w:szCs w:val="24"/>
          <w:lang w:val="mt-MT"/>
        </w:rPr>
        <w:t xml:space="preserve"> </w:t>
      </w:r>
      <w:r w:rsidRPr="00A3086B">
        <w:rPr>
          <w:sz w:val="24"/>
          <w:szCs w:val="24"/>
          <w:lang w:val="mt-MT"/>
        </w:rPr>
        <w:t>Ċensu Galea</w:t>
      </w:r>
      <w:r w:rsidR="00CA5F80" w:rsidRPr="00A3086B">
        <w:rPr>
          <w:sz w:val="24"/>
          <w:szCs w:val="24"/>
          <w:lang w:val="mt-MT"/>
        </w:rPr>
        <w:t xml:space="preserve"> ressaq din l-</w:t>
      </w:r>
      <w:r w:rsidR="00816C93">
        <w:rPr>
          <w:sz w:val="24"/>
          <w:szCs w:val="24"/>
          <w:lang w:val="mt-MT"/>
        </w:rPr>
        <w:t>E</w:t>
      </w:r>
      <w:r w:rsidR="00CA5F80" w:rsidRPr="00A3086B">
        <w:rPr>
          <w:sz w:val="24"/>
          <w:szCs w:val="24"/>
          <w:lang w:val="mt-MT"/>
        </w:rPr>
        <w:t>menda “</w:t>
      </w:r>
      <w:r w:rsidRPr="00A3086B">
        <w:rPr>
          <w:sz w:val="24"/>
          <w:szCs w:val="24"/>
          <w:lang w:val="mt-MT"/>
        </w:rPr>
        <w:t>A</w:t>
      </w:r>
      <w:r w:rsidR="00CA5F80" w:rsidRPr="00A3086B">
        <w:rPr>
          <w:sz w:val="24"/>
          <w:szCs w:val="24"/>
          <w:lang w:val="mt-MT"/>
        </w:rPr>
        <w:t>” li ġejja:</w:t>
      </w:r>
      <w:r w:rsidR="00816C93">
        <w:rPr>
          <w:sz w:val="24"/>
          <w:szCs w:val="24"/>
          <w:lang w:val="mt-MT"/>
        </w:rPr>
        <w:t>-</w:t>
      </w:r>
    </w:p>
    <w:p w:rsidR="00CA5F80" w:rsidRPr="00A3086B" w:rsidRDefault="00CA5F80" w:rsidP="006A1DD3">
      <w:pPr>
        <w:pStyle w:val="BodyText"/>
        <w:rPr>
          <w:rFonts w:ascii="Times New Roman" w:hAnsi="Times New Roman"/>
          <w:b/>
          <w:szCs w:val="24"/>
        </w:rPr>
      </w:pPr>
    </w:p>
    <w:p w:rsidR="00A3086B" w:rsidRPr="00A3086B" w:rsidRDefault="00A3086B" w:rsidP="00A3086B">
      <w:pPr>
        <w:jc w:val="both"/>
        <w:rPr>
          <w:b/>
          <w:sz w:val="24"/>
          <w:szCs w:val="24"/>
          <w:u w:val="single"/>
          <w:lang w:val="mt-MT"/>
        </w:rPr>
      </w:pPr>
      <w:r w:rsidRPr="00A3086B">
        <w:rPr>
          <w:b/>
          <w:sz w:val="24"/>
          <w:szCs w:val="24"/>
          <w:u w:val="single"/>
          <w:lang w:val="mt-MT"/>
        </w:rPr>
        <w:t xml:space="preserve">Klawsola </w:t>
      </w:r>
      <w:r>
        <w:rPr>
          <w:b/>
          <w:sz w:val="24"/>
          <w:szCs w:val="24"/>
          <w:u w:val="single"/>
          <w:lang w:val="mt-MT"/>
        </w:rPr>
        <w:t>2</w:t>
      </w:r>
    </w:p>
    <w:p w:rsidR="00A3086B" w:rsidRPr="00A3086B" w:rsidRDefault="00A3086B" w:rsidP="00A3086B">
      <w:pPr>
        <w:rPr>
          <w:b/>
          <w:sz w:val="24"/>
          <w:szCs w:val="24"/>
          <w:lang w:val="mt-MT"/>
        </w:rPr>
      </w:pPr>
    </w:p>
    <w:p w:rsidR="00E7756E" w:rsidRDefault="00A3086B" w:rsidP="00A3086B">
      <w:pPr>
        <w:autoSpaceDE w:val="0"/>
        <w:autoSpaceDN w:val="0"/>
        <w:adjustRightInd w:val="0"/>
        <w:ind w:left="720"/>
        <w:jc w:val="both"/>
        <w:rPr>
          <w:sz w:val="24"/>
          <w:szCs w:val="24"/>
          <w:lang w:val="mt-MT"/>
        </w:rPr>
      </w:pPr>
      <w:r>
        <w:rPr>
          <w:sz w:val="24"/>
          <w:szCs w:val="24"/>
          <w:lang w:val="mt-MT"/>
        </w:rPr>
        <w:t>Illi f</w:t>
      </w:r>
      <w:r w:rsidRPr="00A3086B">
        <w:rPr>
          <w:sz w:val="24"/>
          <w:szCs w:val="24"/>
          <w:lang w:val="mt-MT"/>
        </w:rPr>
        <w:t>i</w:t>
      </w:r>
      <w:r>
        <w:rPr>
          <w:sz w:val="24"/>
          <w:szCs w:val="24"/>
          <w:lang w:val="mt-MT"/>
        </w:rPr>
        <w:t>s-subk</w:t>
      </w:r>
      <w:r w:rsidRPr="00A3086B">
        <w:rPr>
          <w:sz w:val="24"/>
          <w:szCs w:val="24"/>
          <w:lang w:val="mt-MT"/>
        </w:rPr>
        <w:t xml:space="preserve">lawsola </w:t>
      </w:r>
      <w:r>
        <w:rPr>
          <w:sz w:val="24"/>
          <w:szCs w:val="24"/>
          <w:lang w:val="mt-MT"/>
        </w:rPr>
        <w:t>5(b)</w:t>
      </w:r>
      <w:r w:rsidRPr="00A3086B">
        <w:rPr>
          <w:sz w:val="24"/>
          <w:szCs w:val="24"/>
          <w:lang w:val="mt-MT"/>
        </w:rPr>
        <w:t xml:space="preserve"> </w:t>
      </w:r>
      <w:r>
        <w:rPr>
          <w:sz w:val="24"/>
          <w:szCs w:val="24"/>
          <w:lang w:val="mt-MT"/>
        </w:rPr>
        <w:t>tal-</w:t>
      </w:r>
      <w:r w:rsidRPr="00A3086B">
        <w:rPr>
          <w:sz w:val="24"/>
          <w:szCs w:val="24"/>
          <w:lang w:val="mt-MT"/>
        </w:rPr>
        <w:t xml:space="preserve">klawsola </w:t>
      </w:r>
      <w:r>
        <w:rPr>
          <w:sz w:val="24"/>
          <w:szCs w:val="24"/>
          <w:lang w:val="mt-MT"/>
        </w:rPr>
        <w:t>2, wara l-kliem “fl-artikolu 33(1)</w:t>
      </w:r>
      <w:r w:rsidR="00E7756E">
        <w:rPr>
          <w:sz w:val="24"/>
          <w:szCs w:val="24"/>
          <w:lang w:val="mt-MT"/>
        </w:rPr>
        <w:t>” għandhom jiżdiedu dawn il-kelmiet:</w:t>
      </w:r>
      <w:r w:rsidR="00D10094">
        <w:rPr>
          <w:sz w:val="24"/>
          <w:szCs w:val="24"/>
          <w:lang w:val="mt-MT"/>
        </w:rPr>
        <w:t>-</w:t>
      </w:r>
    </w:p>
    <w:p w:rsidR="00E7756E" w:rsidRDefault="00E7756E" w:rsidP="00A3086B">
      <w:pPr>
        <w:autoSpaceDE w:val="0"/>
        <w:autoSpaceDN w:val="0"/>
        <w:adjustRightInd w:val="0"/>
        <w:ind w:left="720"/>
        <w:jc w:val="both"/>
        <w:rPr>
          <w:sz w:val="24"/>
          <w:szCs w:val="24"/>
          <w:lang w:val="mt-MT"/>
        </w:rPr>
      </w:pPr>
    </w:p>
    <w:p w:rsidR="00A3086B" w:rsidRPr="00A3086B" w:rsidRDefault="00E7756E" w:rsidP="00A3086B">
      <w:pPr>
        <w:autoSpaceDE w:val="0"/>
        <w:autoSpaceDN w:val="0"/>
        <w:adjustRightInd w:val="0"/>
        <w:ind w:left="720"/>
        <w:jc w:val="both"/>
        <w:rPr>
          <w:sz w:val="24"/>
          <w:szCs w:val="24"/>
          <w:lang w:val="pt-PT"/>
        </w:rPr>
      </w:pPr>
      <w:r>
        <w:rPr>
          <w:sz w:val="24"/>
          <w:szCs w:val="24"/>
          <w:lang w:val="mt-MT"/>
        </w:rPr>
        <w:t>“b’dan iżda li l-Gvern jintrabat li f’da</w:t>
      </w:r>
      <w:r w:rsidR="003D205F">
        <w:rPr>
          <w:sz w:val="24"/>
          <w:szCs w:val="24"/>
          <w:lang w:val="mt-MT"/>
        </w:rPr>
        <w:t>w</w:t>
      </w:r>
      <w:r>
        <w:rPr>
          <w:sz w:val="24"/>
          <w:szCs w:val="24"/>
          <w:lang w:val="mt-MT"/>
        </w:rPr>
        <w:t>k</w:t>
      </w:r>
      <w:r w:rsidR="003D205F">
        <w:rPr>
          <w:sz w:val="24"/>
          <w:szCs w:val="24"/>
          <w:lang w:val="mt-MT"/>
        </w:rPr>
        <w:t xml:space="preserve"> </w:t>
      </w:r>
      <w:r>
        <w:rPr>
          <w:sz w:val="24"/>
          <w:szCs w:val="24"/>
          <w:lang w:val="mt-MT"/>
        </w:rPr>
        <w:t>il-każi fejn tali talbiet jiġu aċċettati</w:t>
      </w:r>
      <w:r w:rsidR="003D205F">
        <w:rPr>
          <w:sz w:val="24"/>
          <w:szCs w:val="24"/>
          <w:lang w:val="mt-MT"/>
        </w:rPr>
        <w:t xml:space="preserve"> </w:t>
      </w:r>
      <w:r>
        <w:rPr>
          <w:sz w:val="24"/>
          <w:szCs w:val="24"/>
          <w:lang w:val="mt-MT"/>
        </w:rPr>
        <w:t>u approvati mill-</w:t>
      </w:r>
      <w:r w:rsidR="003D205F">
        <w:rPr>
          <w:sz w:val="24"/>
          <w:szCs w:val="24"/>
          <w:lang w:val="mt-MT"/>
        </w:rPr>
        <w:t>k</w:t>
      </w:r>
      <w:r>
        <w:rPr>
          <w:sz w:val="24"/>
          <w:szCs w:val="24"/>
          <w:lang w:val="mt-MT"/>
        </w:rPr>
        <w:t xml:space="preserve">unsill </w:t>
      </w:r>
      <w:r w:rsidR="003D205F">
        <w:rPr>
          <w:sz w:val="24"/>
          <w:szCs w:val="24"/>
          <w:lang w:val="mt-MT"/>
        </w:rPr>
        <w:t>l</w:t>
      </w:r>
      <w:r>
        <w:rPr>
          <w:sz w:val="24"/>
          <w:szCs w:val="24"/>
          <w:lang w:val="mt-MT"/>
        </w:rPr>
        <w:t xml:space="preserve">okali, </w:t>
      </w:r>
      <w:r w:rsidR="003D205F">
        <w:rPr>
          <w:sz w:val="24"/>
          <w:szCs w:val="24"/>
          <w:lang w:val="mt-MT"/>
        </w:rPr>
        <w:t>i</w:t>
      </w:r>
      <w:r>
        <w:rPr>
          <w:sz w:val="24"/>
          <w:szCs w:val="24"/>
          <w:lang w:val="mt-MT"/>
        </w:rPr>
        <w:t>l-gvern jintr</w:t>
      </w:r>
      <w:r w:rsidR="003D205F">
        <w:rPr>
          <w:sz w:val="24"/>
          <w:szCs w:val="24"/>
          <w:lang w:val="mt-MT"/>
        </w:rPr>
        <w:t>a</w:t>
      </w:r>
      <w:r>
        <w:rPr>
          <w:sz w:val="24"/>
          <w:szCs w:val="24"/>
          <w:lang w:val="mt-MT"/>
        </w:rPr>
        <w:t>bat ukoll li jipprovdi l-finanzjament neċessarju biex tali inizjattivi jkunu jistgħu jiġu finalizzati.”</w:t>
      </w:r>
      <w:r w:rsidR="00A3086B" w:rsidRPr="00A3086B">
        <w:rPr>
          <w:sz w:val="24"/>
          <w:szCs w:val="24"/>
          <w:lang w:val="mt-MT"/>
        </w:rPr>
        <w:t>.</w:t>
      </w:r>
    </w:p>
    <w:p w:rsidR="00A3086B" w:rsidRPr="00A3086B" w:rsidRDefault="00A3086B" w:rsidP="00A3086B">
      <w:pPr>
        <w:rPr>
          <w:sz w:val="24"/>
          <w:szCs w:val="24"/>
          <w:lang w:val="mt-MT"/>
        </w:rPr>
      </w:pPr>
    </w:p>
    <w:p w:rsidR="00A3086B" w:rsidRPr="00A3086B" w:rsidRDefault="00A3086B" w:rsidP="00A3086B">
      <w:pPr>
        <w:jc w:val="both"/>
        <w:rPr>
          <w:b/>
          <w:sz w:val="24"/>
          <w:szCs w:val="24"/>
          <w:u w:val="single"/>
          <w:lang w:val="mt-MT"/>
        </w:rPr>
      </w:pPr>
      <w:r w:rsidRPr="00A3086B">
        <w:rPr>
          <w:b/>
          <w:sz w:val="24"/>
          <w:szCs w:val="24"/>
          <w:u w:val="single"/>
          <w:lang w:val="mt-MT"/>
        </w:rPr>
        <w:t xml:space="preserve">Clause </w:t>
      </w:r>
      <w:r w:rsidR="003D205F">
        <w:rPr>
          <w:b/>
          <w:sz w:val="24"/>
          <w:szCs w:val="24"/>
          <w:u w:val="single"/>
          <w:lang w:val="mt-MT"/>
        </w:rPr>
        <w:t>2</w:t>
      </w:r>
    </w:p>
    <w:p w:rsidR="00A3086B" w:rsidRPr="00A3086B" w:rsidRDefault="00A3086B" w:rsidP="00A3086B">
      <w:pPr>
        <w:jc w:val="both"/>
        <w:rPr>
          <w:sz w:val="24"/>
          <w:szCs w:val="24"/>
          <w:lang w:val="mt-MT"/>
        </w:rPr>
      </w:pPr>
    </w:p>
    <w:p w:rsidR="003D205F" w:rsidRDefault="00E7756E" w:rsidP="00A3086B">
      <w:pPr>
        <w:ind w:left="720"/>
        <w:jc w:val="both"/>
        <w:rPr>
          <w:sz w:val="24"/>
          <w:szCs w:val="24"/>
          <w:lang w:val="mt-MT"/>
        </w:rPr>
      </w:pPr>
      <w:r>
        <w:rPr>
          <w:sz w:val="24"/>
          <w:szCs w:val="24"/>
          <w:lang w:val="mt-MT"/>
        </w:rPr>
        <w:t>That in sub-clause 5(b) of clause 2</w:t>
      </w:r>
      <w:r w:rsidR="00A3086B" w:rsidRPr="00A3086B">
        <w:rPr>
          <w:sz w:val="24"/>
          <w:szCs w:val="24"/>
          <w:lang w:val="mt-MT"/>
        </w:rPr>
        <w:t xml:space="preserve">, </w:t>
      </w:r>
      <w:r>
        <w:rPr>
          <w:sz w:val="24"/>
          <w:szCs w:val="24"/>
          <w:lang w:val="mt-MT"/>
        </w:rPr>
        <w:t xml:space="preserve">following the words </w:t>
      </w:r>
      <w:r w:rsidR="00A3086B" w:rsidRPr="00A3086B">
        <w:rPr>
          <w:sz w:val="24"/>
          <w:szCs w:val="24"/>
          <w:lang w:val="mt-MT"/>
        </w:rPr>
        <w:t>“</w:t>
      </w:r>
      <w:r>
        <w:rPr>
          <w:sz w:val="24"/>
          <w:szCs w:val="24"/>
          <w:lang w:val="mt-MT"/>
        </w:rPr>
        <w:t>in article 33(1)</w:t>
      </w:r>
      <w:r w:rsidR="00A3086B" w:rsidRPr="00A3086B">
        <w:rPr>
          <w:sz w:val="24"/>
          <w:szCs w:val="24"/>
          <w:lang w:val="mt-MT"/>
        </w:rPr>
        <w:t xml:space="preserve">” the </w:t>
      </w:r>
      <w:r>
        <w:rPr>
          <w:sz w:val="24"/>
          <w:szCs w:val="24"/>
          <w:lang w:val="mt-MT"/>
        </w:rPr>
        <w:t xml:space="preserve">following </w:t>
      </w:r>
      <w:r w:rsidR="00A3086B" w:rsidRPr="00A3086B">
        <w:rPr>
          <w:sz w:val="24"/>
          <w:szCs w:val="24"/>
          <w:lang w:val="mt-MT"/>
        </w:rPr>
        <w:t>word</w:t>
      </w:r>
      <w:r>
        <w:rPr>
          <w:sz w:val="24"/>
          <w:szCs w:val="24"/>
          <w:lang w:val="mt-MT"/>
        </w:rPr>
        <w:t>s should be added</w:t>
      </w:r>
      <w:r w:rsidR="003D205F">
        <w:rPr>
          <w:sz w:val="24"/>
          <w:szCs w:val="24"/>
          <w:lang w:val="mt-MT"/>
        </w:rPr>
        <w:t>:</w:t>
      </w:r>
      <w:r w:rsidR="00D10094">
        <w:rPr>
          <w:sz w:val="24"/>
          <w:szCs w:val="24"/>
          <w:lang w:val="mt-MT"/>
        </w:rPr>
        <w:t>-</w:t>
      </w:r>
    </w:p>
    <w:p w:rsidR="003D205F" w:rsidRDefault="003D205F" w:rsidP="00A3086B">
      <w:pPr>
        <w:ind w:left="720"/>
        <w:jc w:val="both"/>
        <w:rPr>
          <w:sz w:val="24"/>
          <w:szCs w:val="24"/>
          <w:lang w:val="mt-MT"/>
        </w:rPr>
      </w:pPr>
    </w:p>
    <w:p w:rsidR="00A3086B" w:rsidRPr="00A3086B" w:rsidRDefault="00A3086B" w:rsidP="00A3086B">
      <w:pPr>
        <w:ind w:left="720"/>
        <w:jc w:val="both"/>
        <w:rPr>
          <w:sz w:val="24"/>
          <w:szCs w:val="24"/>
          <w:lang w:val="mt-MT"/>
        </w:rPr>
      </w:pPr>
      <w:r w:rsidRPr="00A3086B">
        <w:rPr>
          <w:sz w:val="24"/>
          <w:szCs w:val="24"/>
          <w:lang w:val="mt-MT"/>
        </w:rPr>
        <w:t>“</w:t>
      </w:r>
      <w:r w:rsidR="003D205F">
        <w:rPr>
          <w:sz w:val="24"/>
          <w:szCs w:val="24"/>
          <w:lang w:val="mt-MT"/>
        </w:rPr>
        <w:t>provided that the Government binds itself that in those cases where such requests are accepted and approved by the local council, the Government binds itself to provide the necessary finances, so that such initiatives can be finalised.”</w:t>
      </w:r>
      <w:r w:rsidRPr="00A3086B">
        <w:rPr>
          <w:sz w:val="24"/>
          <w:szCs w:val="24"/>
          <w:lang w:val="mt-MT"/>
        </w:rPr>
        <w:t>.</w:t>
      </w:r>
    </w:p>
    <w:p w:rsidR="003C27F2" w:rsidRPr="00A3086B" w:rsidRDefault="003C27F2" w:rsidP="006A1DD3">
      <w:pPr>
        <w:pStyle w:val="BodyText"/>
        <w:rPr>
          <w:rFonts w:ascii="Times New Roman" w:hAnsi="Times New Roman"/>
          <w:b/>
          <w:szCs w:val="24"/>
          <w:lang w:val="mt-MT"/>
        </w:rPr>
      </w:pPr>
    </w:p>
    <w:p w:rsidR="003C27F2" w:rsidRPr="00A3086B" w:rsidRDefault="003C27F2" w:rsidP="006A1DD3">
      <w:pPr>
        <w:jc w:val="both"/>
        <w:rPr>
          <w:sz w:val="24"/>
          <w:szCs w:val="24"/>
          <w:lang w:val="mt-MT"/>
        </w:rPr>
      </w:pPr>
    </w:p>
    <w:p w:rsidR="001569E6" w:rsidRPr="00A3086B" w:rsidRDefault="001736BE" w:rsidP="006A1DD3">
      <w:pPr>
        <w:jc w:val="both"/>
        <w:rPr>
          <w:sz w:val="24"/>
          <w:szCs w:val="24"/>
          <w:lang w:val="mt-MT"/>
        </w:rPr>
      </w:pPr>
      <w:r w:rsidRPr="00A3086B">
        <w:rPr>
          <w:sz w:val="24"/>
          <w:szCs w:val="24"/>
          <w:lang w:val="mt-MT"/>
        </w:rPr>
        <w:t>Fis-</w:t>
      </w:r>
      <w:r w:rsidR="00A51449">
        <w:rPr>
          <w:sz w:val="24"/>
          <w:szCs w:val="24"/>
          <w:lang w:val="mt-MT"/>
        </w:rPr>
        <w:t>7:53</w:t>
      </w:r>
      <w:r w:rsidRPr="00A3086B">
        <w:rPr>
          <w:sz w:val="24"/>
          <w:szCs w:val="24"/>
          <w:lang w:val="mt-MT"/>
        </w:rPr>
        <w:t xml:space="preserve"> p.m. id-diskussjoni fuq </w:t>
      </w:r>
      <w:r w:rsidRPr="00A3086B">
        <w:rPr>
          <w:b/>
          <w:caps/>
          <w:sz w:val="24"/>
          <w:szCs w:val="24"/>
          <w:lang w:val="mt-MT"/>
        </w:rPr>
        <w:t xml:space="preserve">Klawsola </w:t>
      </w:r>
      <w:r w:rsidR="00A51449">
        <w:rPr>
          <w:b/>
          <w:caps/>
          <w:sz w:val="24"/>
          <w:szCs w:val="24"/>
          <w:lang w:val="mt-MT"/>
        </w:rPr>
        <w:t>2</w:t>
      </w:r>
      <w:r w:rsidRPr="00A3086B">
        <w:rPr>
          <w:sz w:val="24"/>
          <w:szCs w:val="24"/>
          <w:lang w:val="mt-MT"/>
        </w:rPr>
        <w:t xml:space="preserve"> </w:t>
      </w:r>
      <w:r w:rsidR="00A51449">
        <w:rPr>
          <w:sz w:val="24"/>
          <w:szCs w:val="24"/>
          <w:lang w:val="mt-MT"/>
        </w:rPr>
        <w:t xml:space="preserve">u l-emenda għaliha </w:t>
      </w:r>
      <w:r w:rsidRPr="00A3086B">
        <w:rPr>
          <w:sz w:val="24"/>
          <w:szCs w:val="24"/>
          <w:lang w:val="mt-MT"/>
        </w:rPr>
        <w:t xml:space="preserve">kienet interrotta u </w:t>
      </w:r>
      <w:r w:rsidR="001569E6" w:rsidRPr="00A3086B">
        <w:rPr>
          <w:sz w:val="24"/>
          <w:szCs w:val="24"/>
          <w:lang w:val="mt-MT"/>
        </w:rPr>
        <w:t>l-Kumitat aġġorna għal data li kellha tiġi mħabbra aktar tard.</w:t>
      </w:r>
    </w:p>
    <w:p w:rsidR="008B4393" w:rsidRPr="00A3086B" w:rsidRDefault="008B4393" w:rsidP="006A1DD3">
      <w:pPr>
        <w:pStyle w:val="BodyText"/>
        <w:rPr>
          <w:rFonts w:ascii="Times New Roman" w:hAnsi="Times New Roman"/>
          <w:szCs w:val="24"/>
          <w:lang w:val="mt-MT"/>
        </w:rPr>
      </w:pPr>
    </w:p>
    <w:p w:rsidR="00C450F6" w:rsidRDefault="00C450F6" w:rsidP="006A1DD3">
      <w:pPr>
        <w:pStyle w:val="Heading2"/>
        <w:ind w:left="5040"/>
        <w:rPr>
          <w:rFonts w:ascii="Times New Roman" w:hAnsi="Times New Roman"/>
          <w:b/>
          <w:szCs w:val="24"/>
          <w:lang w:val="it-IT"/>
        </w:rPr>
      </w:pPr>
    </w:p>
    <w:p w:rsidR="00D10094" w:rsidRPr="00D10094" w:rsidRDefault="00D10094" w:rsidP="00D10094">
      <w:pPr>
        <w:rPr>
          <w:lang w:val="it-IT"/>
        </w:rPr>
      </w:pPr>
    </w:p>
    <w:p w:rsidR="00C450F6" w:rsidRPr="00A3086B" w:rsidRDefault="00C450F6" w:rsidP="006A1DD3">
      <w:pPr>
        <w:pStyle w:val="Heading2"/>
        <w:ind w:left="5040"/>
        <w:rPr>
          <w:rFonts w:ascii="Times New Roman" w:hAnsi="Times New Roman"/>
          <w:b/>
          <w:szCs w:val="24"/>
          <w:lang w:val="it-IT"/>
        </w:rPr>
      </w:pPr>
    </w:p>
    <w:p w:rsidR="009B75B7" w:rsidRPr="00A3086B" w:rsidRDefault="009B75B7" w:rsidP="009B75B7">
      <w:pPr>
        <w:rPr>
          <w:sz w:val="24"/>
          <w:szCs w:val="24"/>
          <w:lang w:val="it-IT"/>
        </w:rPr>
      </w:pPr>
    </w:p>
    <w:p w:rsidR="006A1DD3" w:rsidRPr="00A3086B" w:rsidRDefault="006A1DD3" w:rsidP="006A1DD3">
      <w:pPr>
        <w:rPr>
          <w:sz w:val="24"/>
          <w:szCs w:val="24"/>
          <w:lang w:val="it-IT"/>
        </w:rPr>
      </w:pPr>
    </w:p>
    <w:p w:rsidR="00AD4FCF" w:rsidRPr="00A3086B" w:rsidRDefault="00AD4FCF" w:rsidP="006A1DD3">
      <w:pPr>
        <w:jc w:val="both"/>
        <w:rPr>
          <w:sz w:val="24"/>
          <w:szCs w:val="24"/>
          <w:lang w:val="it-IT"/>
        </w:rPr>
      </w:pPr>
    </w:p>
    <w:p w:rsidR="00C450F6" w:rsidRPr="00A3086B" w:rsidRDefault="001569E6" w:rsidP="006A1DD3">
      <w:pPr>
        <w:pStyle w:val="Heading2"/>
        <w:ind w:left="5040"/>
        <w:rPr>
          <w:rFonts w:ascii="Times New Roman" w:hAnsi="Times New Roman"/>
          <w:b/>
          <w:szCs w:val="24"/>
          <w:lang w:val="it-IT"/>
        </w:rPr>
      </w:pPr>
      <w:r w:rsidRPr="00A3086B">
        <w:rPr>
          <w:rFonts w:ascii="Times New Roman" w:hAnsi="Times New Roman"/>
          <w:b/>
          <w:szCs w:val="24"/>
          <w:lang w:val="it-IT"/>
        </w:rPr>
        <w:t xml:space="preserve">    ANNA SCHEMBRI COLEIRO</w:t>
      </w:r>
    </w:p>
    <w:p w:rsidR="00C450F6" w:rsidRPr="00A3086B" w:rsidRDefault="00C450F6" w:rsidP="006A1DD3">
      <w:pPr>
        <w:pStyle w:val="Heading2"/>
        <w:ind w:left="5040"/>
        <w:rPr>
          <w:rFonts w:ascii="Times New Roman" w:hAnsi="Times New Roman"/>
          <w:b/>
          <w:szCs w:val="24"/>
          <w:lang w:val="it-IT"/>
        </w:rPr>
      </w:pPr>
      <w:r w:rsidRPr="00A3086B">
        <w:rPr>
          <w:rFonts w:ascii="Times New Roman" w:hAnsi="Times New Roman"/>
          <w:b/>
          <w:szCs w:val="24"/>
          <w:lang w:val="it-IT"/>
        </w:rPr>
        <w:t xml:space="preserve">           SKRIVAN TAL-KUMITAT</w:t>
      </w:r>
    </w:p>
    <w:p w:rsidR="00C450F6" w:rsidRPr="00A3086B" w:rsidRDefault="00C450F6" w:rsidP="006A1DD3">
      <w:pPr>
        <w:jc w:val="both"/>
        <w:rPr>
          <w:b/>
          <w:sz w:val="24"/>
          <w:szCs w:val="24"/>
          <w:lang w:val="it-IT"/>
        </w:rPr>
      </w:pPr>
    </w:p>
    <w:p w:rsidR="00C450F6" w:rsidRPr="00A3086B" w:rsidRDefault="00C450F6" w:rsidP="006A1DD3">
      <w:pPr>
        <w:jc w:val="both"/>
        <w:rPr>
          <w:b/>
          <w:sz w:val="24"/>
          <w:szCs w:val="24"/>
          <w:lang w:val="it-IT"/>
        </w:rPr>
      </w:pPr>
      <w:r w:rsidRPr="00A3086B">
        <w:rPr>
          <w:b/>
          <w:sz w:val="24"/>
          <w:szCs w:val="24"/>
          <w:lang w:val="it-IT"/>
        </w:rPr>
        <w:t>KONFERMATI</w:t>
      </w:r>
    </w:p>
    <w:p w:rsidR="0036703D" w:rsidRPr="00A3086B" w:rsidRDefault="0036703D" w:rsidP="006A1DD3">
      <w:pPr>
        <w:jc w:val="both"/>
        <w:rPr>
          <w:b/>
          <w:sz w:val="24"/>
          <w:szCs w:val="24"/>
          <w:lang w:val="it-IT"/>
        </w:rPr>
      </w:pPr>
    </w:p>
    <w:p w:rsidR="0036703D" w:rsidRPr="00A3086B" w:rsidRDefault="0036703D" w:rsidP="006A1DD3">
      <w:pPr>
        <w:jc w:val="both"/>
        <w:rPr>
          <w:b/>
          <w:sz w:val="24"/>
          <w:szCs w:val="24"/>
          <w:lang w:val="it-IT"/>
        </w:rPr>
      </w:pPr>
    </w:p>
    <w:p w:rsidR="006A1DD3" w:rsidRPr="00A3086B" w:rsidRDefault="006A1DD3" w:rsidP="006A1DD3">
      <w:pPr>
        <w:jc w:val="both"/>
        <w:rPr>
          <w:b/>
          <w:sz w:val="24"/>
          <w:szCs w:val="24"/>
          <w:lang w:val="it-IT"/>
        </w:rPr>
      </w:pPr>
    </w:p>
    <w:p w:rsidR="00C450F6" w:rsidRPr="00A3086B" w:rsidRDefault="00C450F6" w:rsidP="006A1DD3">
      <w:pPr>
        <w:pStyle w:val="Heading2"/>
        <w:rPr>
          <w:rFonts w:ascii="Times New Roman" w:hAnsi="Times New Roman"/>
          <w:b/>
          <w:szCs w:val="24"/>
          <w:lang w:val="it-IT"/>
        </w:rPr>
      </w:pPr>
    </w:p>
    <w:p w:rsidR="009B75B7" w:rsidRPr="00A3086B" w:rsidRDefault="009B75B7" w:rsidP="009B75B7">
      <w:pPr>
        <w:rPr>
          <w:sz w:val="24"/>
          <w:szCs w:val="24"/>
          <w:lang w:val="it-IT"/>
        </w:rPr>
      </w:pPr>
    </w:p>
    <w:p w:rsidR="00C450F6" w:rsidRPr="00A3086B" w:rsidRDefault="00AD4FCF" w:rsidP="006A1DD3">
      <w:pPr>
        <w:pStyle w:val="Heading2"/>
        <w:jc w:val="right"/>
        <w:rPr>
          <w:rFonts w:ascii="Times New Roman" w:hAnsi="Times New Roman"/>
          <w:b/>
          <w:szCs w:val="24"/>
          <w:lang w:val="it-IT"/>
        </w:rPr>
      </w:pPr>
      <w:r w:rsidRPr="00A3086B">
        <w:rPr>
          <w:rFonts w:ascii="Times New Roman" w:hAnsi="Times New Roman"/>
          <w:b/>
          <w:szCs w:val="24"/>
          <w:lang w:val="it-IT"/>
        </w:rPr>
        <w:t>ONOR. MICHAEL FALZON</w:t>
      </w:r>
    </w:p>
    <w:p w:rsidR="00C450F6" w:rsidRPr="00A3086B" w:rsidRDefault="00C450F6" w:rsidP="006A1DD3">
      <w:pPr>
        <w:pStyle w:val="Heading2"/>
        <w:jc w:val="right"/>
        <w:rPr>
          <w:rFonts w:ascii="Times New Roman" w:hAnsi="Times New Roman"/>
          <w:b/>
          <w:szCs w:val="24"/>
          <w:lang w:val="it-IT"/>
        </w:rPr>
      </w:pPr>
      <w:r w:rsidRPr="00A3086B">
        <w:rPr>
          <w:rFonts w:ascii="Times New Roman" w:hAnsi="Times New Roman"/>
          <w:b/>
          <w:szCs w:val="24"/>
          <w:lang w:val="it-IT"/>
        </w:rPr>
        <w:t xml:space="preserve"> CHAIRMAN TAL-KUMITAT</w:t>
      </w:r>
    </w:p>
    <w:p w:rsidR="00C450F6" w:rsidRPr="00A3086B" w:rsidRDefault="00C450F6" w:rsidP="006A1DD3">
      <w:pPr>
        <w:pStyle w:val="BodyText"/>
        <w:rPr>
          <w:rFonts w:ascii="Times New Roman" w:hAnsi="Times New Roman"/>
          <w:szCs w:val="24"/>
          <w:lang w:val="it-IT"/>
        </w:rPr>
      </w:pPr>
    </w:p>
    <w:p w:rsidR="00C450F6" w:rsidRPr="00A3086B" w:rsidRDefault="00C450F6" w:rsidP="006A1DD3">
      <w:pPr>
        <w:pStyle w:val="BodyText"/>
        <w:rPr>
          <w:rFonts w:ascii="Times New Roman" w:hAnsi="Times New Roman"/>
          <w:szCs w:val="24"/>
          <w:lang w:val="mt-MT"/>
        </w:rPr>
      </w:pPr>
    </w:p>
    <w:sectPr w:rsidR="00C450F6" w:rsidRPr="00A3086B" w:rsidSect="00C45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94" w:rsidRDefault="00D10094" w:rsidP="006A35CA">
      <w:r>
        <w:separator/>
      </w:r>
    </w:p>
  </w:endnote>
  <w:endnote w:type="continuationSeparator" w:id="0">
    <w:p w:rsidR="00D10094" w:rsidRDefault="00D10094" w:rsidP="006A3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Default="00D100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094" w:rsidRDefault="00D100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Pr="00AF3D1B" w:rsidRDefault="00D10094">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D62AAA">
      <w:rPr>
        <w:rStyle w:val="PageNumber"/>
        <w:rFonts w:ascii="Times New Roman" w:hAnsi="Times New Roman"/>
        <w:noProof/>
      </w:rPr>
      <w:t>2</w:t>
    </w:r>
    <w:r w:rsidRPr="00AF3D1B">
      <w:rPr>
        <w:rStyle w:val="PageNumber"/>
        <w:rFonts w:ascii="Times New Roman" w:hAnsi="Times New Roman"/>
      </w:rPr>
      <w:fldChar w:fldCharType="end"/>
    </w:r>
  </w:p>
  <w:p w:rsidR="00D10094" w:rsidRDefault="00D100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Default="00D10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94" w:rsidRDefault="00D10094" w:rsidP="006A35CA">
      <w:r>
        <w:separator/>
      </w:r>
    </w:p>
  </w:footnote>
  <w:footnote w:type="continuationSeparator" w:id="0">
    <w:p w:rsidR="00D10094" w:rsidRDefault="00D10094" w:rsidP="006A3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Default="00D100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Default="00D100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94" w:rsidRDefault="00D100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566"/>
    <w:multiLevelType w:val="hybridMultilevel"/>
    <w:tmpl w:val="86A6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07C86"/>
    <w:multiLevelType w:val="hybridMultilevel"/>
    <w:tmpl w:val="01882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11656"/>
    <w:multiLevelType w:val="hybridMultilevel"/>
    <w:tmpl w:val="44D8739A"/>
    <w:lvl w:ilvl="0" w:tplc="71B0E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073B4"/>
    <w:multiLevelType w:val="hybridMultilevel"/>
    <w:tmpl w:val="82FA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7926D5"/>
    <w:multiLevelType w:val="hybridMultilevel"/>
    <w:tmpl w:val="1C429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324AC"/>
    <w:multiLevelType w:val="hybridMultilevel"/>
    <w:tmpl w:val="B448C2EA"/>
    <w:lvl w:ilvl="0" w:tplc="03D42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C80452"/>
    <w:multiLevelType w:val="hybridMultilevel"/>
    <w:tmpl w:val="C88880CE"/>
    <w:lvl w:ilvl="0" w:tplc="41968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DC0197"/>
    <w:multiLevelType w:val="hybridMultilevel"/>
    <w:tmpl w:val="709EE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B20A48"/>
    <w:multiLevelType w:val="hybridMultilevel"/>
    <w:tmpl w:val="B89008D6"/>
    <w:lvl w:ilvl="0" w:tplc="3176D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EA4786"/>
    <w:multiLevelType w:val="hybridMultilevel"/>
    <w:tmpl w:val="8C401BAA"/>
    <w:lvl w:ilvl="0" w:tplc="40F41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123C61"/>
    <w:multiLevelType w:val="hybridMultilevel"/>
    <w:tmpl w:val="265C0510"/>
    <w:lvl w:ilvl="0" w:tplc="344CA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EF2EFC"/>
    <w:multiLevelType w:val="hybridMultilevel"/>
    <w:tmpl w:val="9D6E16EA"/>
    <w:lvl w:ilvl="0" w:tplc="FEB07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9E44E1"/>
    <w:multiLevelType w:val="hybridMultilevel"/>
    <w:tmpl w:val="45FA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5B7111"/>
    <w:multiLevelType w:val="hybridMultilevel"/>
    <w:tmpl w:val="CEA42380"/>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6B1203"/>
    <w:multiLevelType w:val="hybridMultilevel"/>
    <w:tmpl w:val="44562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BA418B"/>
    <w:multiLevelType w:val="hybridMultilevel"/>
    <w:tmpl w:val="2C4E1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5A77C9"/>
    <w:multiLevelType w:val="hybridMultilevel"/>
    <w:tmpl w:val="5464DB44"/>
    <w:lvl w:ilvl="0" w:tplc="AF442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EB5FD4"/>
    <w:multiLevelType w:val="hybridMultilevel"/>
    <w:tmpl w:val="A02669D4"/>
    <w:lvl w:ilvl="0" w:tplc="CDA25BC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C816CB"/>
    <w:multiLevelType w:val="hybridMultilevel"/>
    <w:tmpl w:val="9DF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EF2E5C"/>
    <w:multiLevelType w:val="hybridMultilevel"/>
    <w:tmpl w:val="5D0AB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1C59E7"/>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375A37"/>
    <w:multiLevelType w:val="hybridMultilevel"/>
    <w:tmpl w:val="7F7419B2"/>
    <w:lvl w:ilvl="0" w:tplc="4FA4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5217F5C"/>
    <w:multiLevelType w:val="hybridMultilevel"/>
    <w:tmpl w:val="43DCABA8"/>
    <w:lvl w:ilvl="0" w:tplc="E974C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0D76DD"/>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8A0DF4"/>
    <w:multiLevelType w:val="hybridMultilevel"/>
    <w:tmpl w:val="95BA6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F27EB2"/>
    <w:multiLevelType w:val="hybridMultilevel"/>
    <w:tmpl w:val="8CC0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4A2E27"/>
    <w:multiLevelType w:val="hybridMultilevel"/>
    <w:tmpl w:val="32F6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3E1987"/>
    <w:multiLevelType w:val="hybridMultilevel"/>
    <w:tmpl w:val="39EC8024"/>
    <w:lvl w:ilvl="0" w:tplc="9FEA7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25"/>
  </w:num>
  <w:num w:numId="4">
    <w:abstractNumId w:val="14"/>
  </w:num>
  <w:num w:numId="5">
    <w:abstractNumId w:val="23"/>
  </w:num>
  <w:num w:numId="6">
    <w:abstractNumId w:val="20"/>
  </w:num>
  <w:num w:numId="7">
    <w:abstractNumId w:val="7"/>
  </w:num>
  <w:num w:numId="8">
    <w:abstractNumId w:val="3"/>
  </w:num>
  <w:num w:numId="9">
    <w:abstractNumId w:val="26"/>
  </w:num>
  <w:num w:numId="10">
    <w:abstractNumId w:val="19"/>
  </w:num>
  <w:num w:numId="11">
    <w:abstractNumId w:val="0"/>
  </w:num>
  <w:num w:numId="12">
    <w:abstractNumId w:val="12"/>
  </w:num>
  <w:num w:numId="13">
    <w:abstractNumId w:val="18"/>
  </w:num>
  <w:num w:numId="14">
    <w:abstractNumId w:val="4"/>
  </w:num>
  <w:num w:numId="15">
    <w:abstractNumId w:val="15"/>
  </w:num>
  <w:num w:numId="16">
    <w:abstractNumId w:val="24"/>
  </w:num>
  <w:num w:numId="17">
    <w:abstractNumId w:val="8"/>
  </w:num>
  <w:num w:numId="18">
    <w:abstractNumId w:val="9"/>
  </w:num>
  <w:num w:numId="19">
    <w:abstractNumId w:val="10"/>
  </w:num>
  <w:num w:numId="20">
    <w:abstractNumId w:val="2"/>
  </w:num>
  <w:num w:numId="21">
    <w:abstractNumId w:val="11"/>
  </w:num>
  <w:num w:numId="22">
    <w:abstractNumId w:val="22"/>
  </w:num>
  <w:num w:numId="23">
    <w:abstractNumId w:val="5"/>
  </w:num>
  <w:num w:numId="24">
    <w:abstractNumId w:val="6"/>
  </w:num>
  <w:num w:numId="25">
    <w:abstractNumId w:val="27"/>
  </w:num>
  <w:num w:numId="26">
    <w:abstractNumId w:val="17"/>
  </w:num>
  <w:num w:numId="27">
    <w:abstractNumId w:val="21"/>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C450F6"/>
    <w:rsid w:val="00045599"/>
    <w:rsid w:val="00050929"/>
    <w:rsid w:val="000639C8"/>
    <w:rsid w:val="00070D24"/>
    <w:rsid w:val="00082DFB"/>
    <w:rsid w:val="000839D6"/>
    <w:rsid w:val="00083D41"/>
    <w:rsid w:val="000C60D7"/>
    <w:rsid w:val="0011587D"/>
    <w:rsid w:val="00135DC5"/>
    <w:rsid w:val="001378E1"/>
    <w:rsid w:val="001569E6"/>
    <w:rsid w:val="00164B95"/>
    <w:rsid w:val="00171CAA"/>
    <w:rsid w:val="001736BE"/>
    <w:rsid w:val="001A4785"/>
    <w:rsid w:val="002137D9"/>
    <w:rsid w:val="002555C3"/>
    <w:rsid w:val="00271619"/>
    <w:rsid w:val="002A6B2C"/>
    <w:rsid w:val="002A756D"/>
    <w:rsid w:val="002E44A2"/>
    <w:rsid w:val="002F5322"/>
    <w:rsid w:val="002F546B"/>
    <w:rsid w:val="002F6846"/>
    <w:rsid w:val="00317E71"/>
    <w:rsid w:val="00320D1D"/>
    <w:rsid w:val="00324776"/>
    <w:rsid w:val="0036703D"/>
    <w:rsid w:val="0037315C"/>
    <w:rsid w:val="00374FE5"/>
    <w:rsid w:val="0039643C"/>
    <w:rsid w:val="003A39FA"/>
    <w:rsid w:val="003B45F3"/>
    <w:rsid w:val="003C275E"/>
    <w:rsid w:val="003C27F2"/>
    <w:rsid w:val="003D205F"/>
    <w:rsid w:val="004140F3"/>
    <w:rsid w:val="00422DF5"/>
    <w:rsid w:val="00437421"/>
    <w:rsid w:val="00456CD7"/>
    <w:rsid w:val="00460351"/>
    <w:rsid w:val="00472DAD"/>
    <w:rsid w:val="004822D1"/>
    <w:rsid w:val="00495020"/>
    <w:rsid w:val="0049576C"/>
    <w:rsid w:val="004A7CD5"/>
    <w:rsid w:val="004B22FA"/>
    <w:rsid w:val="004D0C56"/>
    <w:rsid w:val="004D31F7"/>
    <w:rsid w:val="004E60A3"/>
    <w:rsid w:val="0051748C"/>
    <w:rsid w:val="00595526"/>
    <w:rsid w:val="005A3DDA"/>
    <w:rsid w:val="00602593"/>
    <w:rsid w:val="006265DC"/>
    <w:rsid w:val="006337F6"/>
    <w:rsid w:val="00697A13"/>
    <w:rsid w:val="006A1DD3"/>
    <w:rsid w:val="006A35CA"/>
    <w:rsid w:val="006C0DB3"/>
    <w:rsid w:val="006C6F4A"/>
    <w:rsid w:val="006E02F6"/>
    <w:rsid w:val="00702D7C"/>
    <w:rsid w:val="00715190"/>
    <w:rsid w:val="007207B0"/>
    <w:rsid w:val="00734ADB"/>
    <w:rsid w:val="00737238"/>
    <w:rsid w:val="0074277A"/>
    <w:rsid w:val="007818D4"/>
    <w:rsid w:val="007A4029"/>
    <w:rsid w:val="007C300D"/>
    <w:rsid w:val="00816C93"/>
    <w:rsid w:val="0085089F"/>
    <w:rsid w:val="00854FA7"/>
    <w:rsid w:val="00857360"/>
    <w:rsid w:val="008730D8"/>
    <w:rsid w:val="008A1BC6"/>
    <w:rsid w:val="008B4393"/>
    <w:rsid w:val="008D5E51"/>
    <w:rsid w:val="008E08A2"/>
    <w:rsid w:val="00934226"/>
    <w:rsid w:val="00940C1D"/>
    <w:rsid w:val="009606EF"/>
    <w:rsid w:val="009629B9"/>
    <w:rsid w:val="009723BD"/>
    <w:rsid w:val="00980BAB"/>
    <w:rsid w:val="009870E2"/>
    <w:rsid w:val="009966B7"/>
    <w:rsid w:val="009A519D"/>
    <w:rsid w:val="009B75B7"/>
    <w:rsid w:val="009E4CD0"/>
    <w:rsid w:val="00A07B5C"/>
    <w:rsid w:val="00A20322"/>
    <w:rsid w:val="00A210EF"/>
    <w:rsid w:val="00A3086B"/>
    <w:rsid w:val="00A36CE0"/>
    <w:rsid w:val="00A51449"/>
    <w:rsid w:val="00A54600"/>
    <w:rsid w:val="00A97B89"/>
    <w:rsid w:val="00AB6DC8"/>
    <w:rsid w:val="00AD4FCF"/>
    <w:rsid w:val="00AF57E2"/>
    <w:rsid w:val="00B218D5"/>
    <w:rsid w:val="00B37EE8"/>
    <w:rsid w:val="00B53DB4"/>
    <w:rsid w:val="00B61E6A"/>
    <w:rsid w:val="00B960C6"/>
    <w:rsid w:val="00BA3AB0"/>
    <w:rsid w:val="00BA3CB5"/>
    <w:rsid w:val="00BA529E"/>
    <w:rsid w:val="00BA7F3F"/>
    <w:rsid w:val="00BC3355"/>
    <w:rsid w:val="00BE6872"/>
    <w:rsid w:val="00C07E40"/>
    <w:rsid w:val="00C450F6"/>
    <w:rsid w:val="00C66D6D"/>
    <w:rsid w:val="00C82E94"/>
    <w:rsid w:val="00CA4DA0"/>
    <w:rsid w:val="00CA5F80"/>
    <w:rsid w:val="00CA7D38"/>
    <w:rsid w:val="00CD3305"/>
    <w:rsid w:val="00CF2144"/>
    <w:rsid w:val="00D10094"/>
    <w:rsid w:val="00D51953"/>
    <w:rsid w:val="00D62AAA"/>
    <w:rsid w:val="00D91D18"/>
    <w:rsid w:val="00DA3F2B"/>
    <w:rsid w:val="00DC575F"/>
    <w:rsid w:val="00DD26CC"/>
    <w:rsid w:val="00DD7977"/>
    <w:rsid w:val="00E06CB1"/>
    <w:rsid w:val="00E234FD"/>
    <w:rsid w:val="00E27085"/>
    <w:rsid w:val="00E307EC"/>
    <w:rsid w:val="00E361E1"/>
    <w:rsid w:val="00E42B69"/>
    <w:rsid w:val="00E56D95"/>
    <w:rsid w:val="00E65485"/>
    <w:rsid w:val="00E7756E"/>
    <w:rsid w:val="00EE2F42"/>
    <w:rsid w:val="00F21B62"/>
    <w:rsid w:val="00FA6E7E"/>
    <w:rsid w:val="00FE77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F6"/>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C450F6"/>
    <w:pPr>
      <w:keepNext/>
      <w:jc w:val="both"/>
      <w:outlineLvl w:val="1"/>
    </w:pPr>
    <w:rPr>
      <w:rFonts w:ascii="Tornado" w:hAnsi="Tornad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0F6"/>
    <w:rPr>
      <w:rFonts w:ascii="Tornado" w:eastAsia="Batang" w:hAnsi="Tornado" w:cs="Times New Roman"/>
      <w:sz w:val="24"/>
      <w:szCs w:val="20"/>
      <w:lang w:val="en-US"/>
    </w:rPr>
  </w:style>
  <w:style w:type="paragraph" w:styleId="BodyText">
    <w:name w:val="Body Text"/>
    <w:basedOn w:val="Normal"/>
    <w:link w:val="BodyTextChar"/>
    <w:rsid w:val="00C450F6"/>
    <w:pPr>
      <w:jc w:val="both"/>
    </w:pPr>
    <w:rPr>
      <w:rFonts w:ascii="Tornado" w:hAnsi="Tornado"/>
      <w:sz w:val="24"/>
      <w:lang w:val="en-GB"/>
    </w:rPr>
  </w:style>
  <w:style w:type="character" w:customStyle="1" w:styleId="BodyTextChar">
    <w:name w:val="Body Text Char"/>
    <w:basedOn w:val="DefaultParagraphFont"/>
    <w:link w:val="BodyText"/>
    <w:rsid w:val="00C450F6"/>
    <w:rPr>
      <w:rFonts w:ascii="Tornado" w:eastAsia="Batang" w:hAnsi="Tornado" w:cs="Times New Roman"/>
      <w:sz w:val="24"/>
      <w:szCs w:val="20"/>
    </w:rPr>
  </w:style>
  <w:style w:type="paragraph" w:styleId="Footer">
    <w:name w:val="footer"/>
    <w:basedOn w:val="Normal"/>
    <w:link w:val="FooterChar"/>
    <w:rsid w:val="00C450F6"/>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C450F6"/>
    <w:rPr>
      <w:rFonts w:ascii="Tornado" w:eastAsia="Batang" w:hAnsi="Tornado" w:cs="Times New Roman"/>
      <w:sz w:val="24"/>
      <w:szCs w:val="20"/>
    </w:rPr>
  </w:style>
  <w:style w:type="character" w:styleId="PageNumber">
    <w:name w:val="page number"/>
    <w:basedOn w:val="DefaultParagraphFont"/>
    <w:rsid w:val="00C450F6"/>
  </w:style>
  <w:style w:type="paragraph" w:styleId="Header">
    <w:name w:val="header"/>
    <w:basedOn w:val="Normal"/>
    <w:link w:val="HeaderChar"/>
    <w:rsid w:val="00C450F6"/>
    <w:pPr>
      <w:tabs>
        <w:tab w:val="center" w:pos="4153"/>
        <w:tab w:val="right" w:pos="8306"/>
      </w:tabs>
    </w:pPr>
  </w:style>
  <w:style w:type="character" w:customStyle="1" w:styleId="HeaderChar">
    <w:name w:val="Header Char"/>
    <w:basedOn w:val="DefaultParagraphFont"/>
    <w:link w:val="Header"/>
    <w:rsid w:val="00C450F6"/>
    <w:rPr>
      <w:rFonts w:ascii="Times New Roman" w:eastAsia="Batang" w:hAnsi="Times New Roman" w:cs="Times New Roman"/>
      <w:sz w:val="20"/>
      <w:szCs w:val="20"/>
      <w:lang w:val="en-US"/>
    </w:rPr>
  </w:style>
  <w:style w:type="character" w:styleId="Strong">
    <w:name w:val="Strong"/>
    <w:basedOn w:val="DefaultParagraphFont"/>
    <w:uiPriority w:val="22"/>
    <w:qFormat/>
    <w:rsid w:val="00C450F6"/>
    <w:rPr>
      <w:b/>
      <w:bCs/>
    </w:rPr>
  </w:style>
  <w:style w:type="paragraph" w:customStyle="1" w:styleId="normal1">
    <w:name w:val="normal1"/>
    <w:basedOn w:val="Normal"/>
    <w:link w:val="normal1Char"/>
    <w:rsid w:val="00C450F6"/>
    <w:pPr>
      <w:jc w:val="both"/>
    </w:pPr>
    <w:rPr>
      <w:rFonts w:ascii="Tornado" w:hAnsi="Tornado"/>
      <w:sz w:val="24"/>
      <w:lang w:val="en-GB"/>
    </w:rPr>
  </w:style>
  <w:style w:type="character" w:customStyle="1" w:styleId="normal1Char">
    <w:name w:val="normal1 Char"/>
    <w:basedOn w:val="DefaultParagraphFont"/>
    <w:link w:val="normal1"/>
    <w:rsid w:val="00C450F6"/>
    <w:rPr>
      <w:rFonts w:ascii="Tornado" w:eastAsia="Batang" w:hAnsi="Tornado" w:cs="Times New Roman"/>
      <w:sz w:val="24"/>
      <w:szCs w:val="20"/>
    </w:rPr>
  </w:style>
  <w:style w:type="paragraph" w:styleId="NoSpacing">
    <w:name w:val="No Spacing"/>
    <w:qFormat/>
    <w:rsid w:val="00C450F6"/>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C300D"/>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ps">
    <w:name w:val="hps"/>
    <w:basedOn w:val="DefaultParagraphFont"/>
    <w:rsid w:val="007C300D"/>
  </w:style>
  <w:style w:type="character" w:customStyle="1" w:styleId="atn">
    <w:name w:val="atn"/>
    <w:basedOn w:val="DefaultParagraphFont"/>
    <w:rsid w:val="00A210EF"/>
  </w:style>
  <w:style w:type="character" w:styleId="Hyperlink">
    <w:name w:val="Hyperlink"/>
    <w:basedOn w:val="DefaultParagraphFont"/>
    <w:uiPriority w:val="99"/>
    <w:unhideWhenUsed/>
    <w:rsid w:val="00A210EF"/>
    <w:rPr>
      <w:strike w:val="0"/>
      <w:dstrike w:val="0"/>
      <w:color w:val="00619E"/>
      <w:u w:val="none"/>
      <w:effect w:val="none"/>
    </w:rPr>
  </w:style>
  <w:style w:type="character" w:styleId="Emphasis">
    <w:name w:val="Emphasis"/>
    <w:basedOn w:val="DefaultParagraphFont"/>
    <w:uiPriority w:val="20"/>
    <w:qFormat/>
    <w:rsid w:val="00460351"/>
    <w:rPr>
      <w:i/>
      <w:iCs/>
    </w:rPr>
  </w:style>
  <w:style w:type="character" w:customStyle="1" w:styleId="apple-converted-space">
    <w:name w:val="apple-converted-space"/>
    <w:basedOn w:val="DefaultParagraphFont"/>
    <w:rsid w:val="004603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AB679-B667-4036-B296-D9254E37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colea002</dc:creator>
  <cp:lastModifiedBy>colea002</cp:lastModifiedBy>
  <cp:revision>4</cp:revision>
  <cp:lastPrinted>2016-12-20T11:35:00Z</cp:lastPrinted>
  <dcterms:created xsi:type="dcterms:W3CDTF">2017-03-15T09:27:00Z</dcterms:created>
  <dcterms:modified xsi:type="dcterms:W3CDTF">2017-03-15T10:26:00Z</dcterms:modified>
</cp:coreProperties>
</file>