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46D" w:rsidRPr="00073D52" w:rsidRDefault="009A046D" w:rsidP="006B5CEF">
      <w:pPr>
        <w:tabs>
          <w:tab w:val="left" w:pos="1350"/>
        </w:tabs>
        <w:ind w:right="-7"/>
        <w:rPr>
          <w:rFonts w:ascii="Times New Roman" w:hAnsi="Times New Roman"/>
          <w:b/>
          <w:i/>
          <w:szCs w:val="24"/>
          <w:lang w:val="it-IT"/>
        </w:rPr>
      </w:pPr>
    </w:p>
    <w:p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rsidR="00484F17" w:rsidRDefault="00484F17" w:rsidP="006B5CEF">
      <w:pPr>
        <w:ind w:right="-7"/>
        <w:rPr>
          <w:rFonts w:ascii="Times New Roman" w:hAnsi="Times New Roman"/>
          <w:b/>
          <w:szCs w:val="24"/>
          <w:lang w:val="it-IT"/>
        </w:rPr>
      </w:pPr>
    </w:p>
    <w:p w:rsidR="009F78C8" w:rsidRPr="00106F98" w:rsidRDefault="009F78C8" w:rsidP="006B5CEF">
      <w:pPr>
        <w:ind w:right="-7"/>
        <w:rPr>
          <w:rFonts w:ascii="Times New Roman" w:hAnsi="Times New Roman"/>
          <w:b/>
          <w:szCs w:val="24"/>
          <w:lang w:val="it-IT"/>
        </w:rPr>
      </w:pPr>
    </w:p>
    <w:p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rsidR="000A07DD" w:rsidRDefault="000A07DD" w:rsidP="006B5CEF">
      <w:pPr>
        <w:ind w:right="-7"/>
        <w:rPr>
          <w:rFonts w:ascii="Times New Roman" w:hAnsi="Times New Roman"/>
          <w:b/>
          <w:szCs w:val="24"/>
          <w:lang w:val="it-IT"/>
        </w:rPr>
      </w:pPr>
    </w:p>
    <w:p w:rsidR="009F78C8" w:rsidRPr="00106F98" w:rsidRDefault="009F78C8" w:rsidP="006B5CEF">
      <w:pPr>
        <w:ind w:right="-7"/>
        <w:rPr>
          <w:rFonts w:ascii="Times New Roman" w:hAnsi="Times New Roman"/>
          <w:b/>
          <w:szCs w:val="24"/>
          <w:lang w:val="it-IT"/>
        </w:rPr>
      </w:pPr>
    </w:p>
    <w:p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IT-TN</w:t>
      </w:r>
      <w:r w:rsidR="00282F03" w:rsidRPr="00106F98">
        <w:rPr>
          <w:rFonts w:ascii="Times New Roman" w:hAnsi="Times New Roman"/>
          <w:b/>
          <w:szCs w:val="24"/>
          <w:lang w:val="it-IT"/>
        </w:rPr>
        <w:t>AX-IL</w:t>
      </w:r>
      <w:r w:rsidR="00F80245" w:rsidRPr="00106F98">
        <w:rPr>
          <w:rFonts w:ascii="Times New Roman" w:hAnsi="Times New Roman"/>
          <w:b/>
          <w:szCs w:val="24"/>
          <w:lang w:val="it-IT"/>
        </w:rPr>
        <w:t xml:space="preserve"> PARLAMENT</w:t>
      </w:r>
    </w:p>
    <w:p w:rsidR="000A07DD" w:rsidRDefault="000A07DD" w:rsidP="006B5CEF">
      <w:pPr>
        <w:ind w:right="-7"/>
        <w:rPr>
          <w:rFonts w:ascii="Times New Roman" w:hAnsi="Times New Roman"/>
          <w:b/>
          <w:szCs w:val="24"/>
          <w:lang w:val="it-IT"/>
        </w:rPr>
      </w:pPr>
    </w:p>
    <w:p w:rsidR="009F78C8" w:rsidRPr="00106F98" w:rsidRDefault="009F78C8" w:rsidP="006B5CEF">
      <w:pPr>
        <w:ind w:right="-7"/>
        <w:rPr>
          <w:rFonts w:ascii="Times New Roman" w:hAnsi="Times New Roman"/>
          <w:b/>
          <w:szCs w:val="24"/>
          <w:lang w:val="it-IT"/>
        </w:rPr>
      </w:pPr>
    </w:p>
    <w:p w:rsidR="000A07DD" w:rsidRDefault="00653811" w:rsidP="006B5CEF">
      <w:pPr>
        <w:ind w:right="-7"/>
        <w:rPr>
          <w:rFonts w:ascii="Times New Roman" w:hAnsi="Times New Roman"/>
          <w:b/>
          <w:szCs w:val="24"/>
          <w:lang w:val="it-I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AD0378">
        <w:rPr>
          <w:rFonts w:ascii="Times New Roman" w:hAnsi="Times New Roman"/>
          <w:b/>
          <w:szCs w:val="24"/>
          <w:lang w:val="it-IT"/>
        </w:rPr>
        <w:t xml:space="preserve">L-AFFARIJIET SOĊJALI </w:t>
      </w:r>
    </w:p>
    <w:p w:rsidR="009F78C8" w:rsidRPr="00106F98" w:rsidRDefault="009F78C8" w:rsidP="006B5CEF">
      <w:pPr>
        <w:ind w:right="-7"/>
        <w:rPr>
          <w:rFonts w:ascii="Times New Roman" w:hAnsi="Times New Roman"/>
          <w:b/>
          <w:szCs w:val="24"/>
          <w:lang w:val="it-IT"/>
        </w:rPr>
      </w:pPr>
    </w:p>
    <w:p w:rsidR="00BF677D" w:rsidRDefault="00F80245" w:rsidP="006B5CEF">
      <w:pPr>
        <w:ind w:right="-7"/>
        <w:rPr>
          <w:rFonts w:ascii="Times New Roman" w:hAnsi="Times New Roman"/>
          <w:szCs w:val="24"/>
          <w:lang w:val="fr-FR"/>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AD0378">
        <w:rPr>
          <w:rFonts w:ascii="Times New Roman" w:hAnsi="Times New Roman"/>
          <w:b/>
          <w:szCs w:val="24"/>
          <w:lang w:val="fr-FR"/>
        </w:rPr>
        <w:t>79</w:t>
      </w:r>
      <w:r w:rsidR="00191F37">
        <w:rPr>
          <w:rFonts w:ascii="Times New Roman" w:hAnsi="Times New Roman"/>
          <w:b/>
          <w:szCs w:val="24"/>
          <w:lang w:val="fr-FR"/>
        </w:rPr>
        <w:t xml:space="preserve"> </w:t>
      </w:r>
    </w:p>
    <w:p w:rsidR="009F78C8" w:rsidRPr="00106F98" w:rsidRDefault="009F78C8" w:rsidP="006B5CEF">
      <w:pPr>
        <w:ind w:right="-7"/>
        <w:rPr>
          <w:rFonts w:ascii="Times New Roman" w:hAnsi="Times New Roman"/>
          <w:szCs w:val="24"/>
          <w:lang w:val="fr-FR"/>
        </w:rPr>
      </w:pPr>
    </w:p>
    <w:p w:rsidR="008F1123" w:rsidRDefault="005E2E3F" w:rsidP="006B5CEF">
      <w:pPr>
        <w:ind w:right="-7"/>
        <w:rPr>
          <w:rFonts w:ascii="Times New Roman" w:hAnsi="Times New Roman"/>
          <w:b/>
          <w:szCs w:val="24"/>
          <w:lang w:val="fr-FR"/>
        </w:rPr>
      </w:pPr>
      <w:proofErr w:type="spellStart"/>
      <w:r w:rsidRPr="00106F98">
        <w:rPr>
          <w:rFonts w:ascii="Times New Roman" w:hAnsi="Times New Roman"/>
          <w:b/>
          <w:szCs w:val="24"/>
          <w:lang w:val="fr-FR"/>
        </w:rPr>
        <w:t>Laqgħa</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konġunta</w:t>
      </w:r>
      <w:proofErr w:type="spellEnd"/>
      <w:r w:rsidRPr="00106F98">
        <w:rPr>
          <w:rFonts w:ascii="Times New Roman" w:hAnsi="Times New Roman"/>
          <w:b/>
          <w:szCs w:val="24"/>
          <w:lang w:val="fr-FR"/>
        </w:rPr>
        <w:t xml:space="preserve"> </w:t>
      </w:r>
      <w:r w:rsidR="002308D1">
        <w:rPr>
          <w:rFonts w:ascii="Times New Roman" w:hAnsi="Times New Roman"/>
          <w:b/>
          <w:szCs w:val="24"/>
          <w:lang w:val="fr-FR"/>
        </w:rPr>
        <w:t>mal-</w:t>
      </w:r>
      <w:r w:rsidR="002308D1" w:rsidRPr="00106F98">
        <w:rPr>
          <w:rFonts w:ascii="Times New Roman" w:hAnsi="Times New Roman"/>
          <w:b/>
          <w:szCs w:val="24"/>
          <w:lang w:val="it-IT"/>
        </w:rPr>
        <w:t>Kumitat</w:t>
      </w:r>
      <w:r w:rsidR="002308D1">
        <w:rPr>
          <w:rFonts w:ascii="Times New Roman" w:hAnsi="Times New Roman"/>
          <w:b/>
          <w:szCs w:val="24"/>
          <w:lang w:val="it-IT"/>
        </w:rPr>
        <w:t xml:space="preserve"> Permanenti dwar </w:t>
      </w:r>
      <w:r w:rsidR="00AD0378">
        <w:rPr>
          <w:rFonts w:ascii="Times New Roman" w:hAnsi="Times New Roman"/>
          <w:b/>
          <w:szCs w:val="24"/>
          <w:lang w:val="it-IT"/>
        </w:rPr>
        <w:t xml:space="preserve">l-Affarijiet tal-Familja </w:t>
      </w:r>
      <w:r w:rsidR="002308D1">
        <w:rPr>
          <w:rFonts w:ascii="Times New Roman" w:hAnsi="Times New Roman"/>
          <w:b/>
          <w:szCs w:val="24"/>
          <w:lang w:val="it-IT"/>
        </w:rPr>
        <w:t xml:space="preserve">u </w:t>
      </w:r>
      <w:r w:rsidRPr="00106F98">
        <w:rPr>
          <w:rFonts w:ascii="Times New Roman" w:hAnsi="Times New Roman"/>
          <w:b/>
          <w:szCs w:val="24"/>
          <w:lang w:val="fr-FR"/>
        </w:rPr>
        <w:t>mal-</w:t>
      </w:r>
      <w:proofErr w:type="spellStart"/>
      <w:r w:rsidRPr="00106F98">
        <w:rPr>
          <w:rFonts w:ascii="Times New Roman" w:hAnsi="Times New Roman"/>
          <w:b/>
          <w:szCs w:val="24"/>
          <w:lang w:val="fr-FR"/>
        </w:rPr>
        <w:t>Kumitat</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Permanenti</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dwar</w:t>
      </w:r>
      <w:proofErr w:type="spellEnd"/>
      <w:r w:rsidRPr="00106F98">
        <w:rPr>
          <w:rFonts w:ascii="Times New Roman" w:hAnsi="Times New Roman"/>
          <w:b/>
          <w:szCs w:val="24"/>
          <w:lang w:val="fr-FR"/>
        </w:rPr>
        <w:t xml:space="preserve"> </w:t>
      </w:r>
      <w:proofErr w:type="spellStart"/>
      <w:r w:rsidR="00191F37">
        <w:rPr>
          <w:rFonts w:ascii="Times New Roman" w:hAnsi="Times New Roman"/>
          <w:b/>
          <w:szCs w:val="24"/>
          <w:lang w:val="fr-FR"/>
        </w:rPr>
        <w:t>is</w:t>
      </w:r>
      <w:proofErr w:type="spellEnd"/>
      <w:r w:rsidR="00191F37">
        <w:rPr>
          <w:rFonts w:ascii="Times New Roman" w:hAnsi="Times New Roman"/>
          <w:b/>
          <w:szCs w:val="24"/>
          <w:lang w:val="fr-FR"/>
        </w:rPr>
        <w:t>-</w:t>
      </w:r>
      <w:proofErr w:type="spellStart"/>
      <w:r w:rsidR="00191F37">
        <w:rPr>
          <w:rFonts w:ascii="Times New Roman" w:hAnsi="Times New Roman"/>
          <w:b/>
          <w:szCs w:val="24"/>
          <w:lang w:val="fr-FR"/>
        </w:rPr>
        <w:t>Saħħa</w:t>
      </w:r>
      <w:proofErr w:type="spellEnd"/>
      <w:r w:rsidR="00191F37">
        <w:rPr>
          <w:rFonts w:ascii="Times New Roman" w:hAnsi="Times New Roman"/>
          <w:b/>
          <w:szCs w:val="24"/>
          <w:lang w:val="fr-FR"/>
        </w:rPr>
        <w:t>.</w:t>
      </w:r>
    </w:p>
    <w:p w:rsidR="00191F37" w:rsidRDefault="00191F37" w:rsidP="006B5CEF">
      <w:pPr>
        <w:ind w:right="-7"/>
        <w:rPr>
          <w:rFonts w:ascii="Times New Roman" w:hAnsi="Times New Roman"/>
          <w:szCs w:val="24"/>
          <w:lang w:val="fr-FR"/>
        </w:rPr>
      </w:pPr>
    </w:p>
    <w:p w:rsidR="009F78C8" w:rsidRPr="00106F98" w:rsidRDefault="009F78C8" w:rsidP="006B5CEF">
      <w:pPr>
        <w:ind w:right="-7"/>
        <w:rPr>
          <w:rFonts w:ascii="Times New Roman" w:hAnsi="Times New Roman"/>
          <w:szCs w:val="24"/>
          <w:lang w:val="fr-FR"/>
        </w:rPr>
      </w:pPr>
    </w:p>
    <w:p w:rsidR="00F80245" w:rsidRPr="004F0543" w:rsidRDefault="001B3E89" w:rsidP="006B5CEF">
      <w:pPr>
        <w:ind w:right="-7"/>
        <w:rPr>
          <w:rFonts w:ascii="Times New Roman" w:hAnsi="Times New Roman"/>
          <w:szCs w:val="24"/>
        </w:rPr>
      </w:pPr>
      <w:r>
        <w:rPr>
          <w:rFonts w:ascii="Times New Roman" w:hAnsi="Times New Roman"/>
          <w:szCs w:val="24"/>
          <w:lang w:val="fr-FR"/>
        </w:rPr>
        <w:t>L-</w:t>
      </w:r>
      <w:proofErr w:type="spellStart"/>
      <w:r>
        <w:rPr>
          <w:rFonts w:ascii="Times New Roman" w:hAnsi="Times New Roman"/>
          <w:szCs w:val="24"/>
          <w:lang w:val="fr-FR"/>
        </w:rPr>
        <w:t>Erbgħa</w:t>
      </w:r>
      <w:proofErr w:type="spellEnd"/>
      <w:r w:rsidR="006B5CEF">
        <w:rPr>
          <w:rFonts w:ascii="Times New Roman" w:hAnsi="Times New Roman"/>
          <w:szCs w:val="24"/>
          <w:lang w:val="fr-FR"/>
        </w:rPr>
        <w:t xml:space="preserve">, </w:t>
      </w:r>
      <w:r w:rsidR="00501B14">
        <w:rPr>
          <w:rFonts w:ascii="Times New Roman" w:hAnsi="Times New Roman"/>
          <w:szCs w:val="24"/>
          <w:lang w:val="fr-FR"/>
        </w:rPr>
        <w:t>18</w:t>
      </w:r>
      <w:r w:rsidR="006B5CEF">
        <w:rPr>
          <w:rFonts w:ascii="Times New Roman" w:hAnsi="Times New Roman"/>
          <w:szCs w:val="24"/>
          <w:lang w:val="fr-FR"/>
        </w:rPr>
        <w:t xml:space="preserve"> ta’ </w:t>
      </w:r>
      <w:proofErr w:type="spellStart"/>
      <w:r w:rsidR="00501B14">
        <w:rPr>
          <w:rFonts w:ascii="Times New Roman" w:hAnsi="Times New Roman"/>
          <w:szCs w:val="24"/>
          <w:lang w:val="fr-FR"/>
        </w:rPr>
        <w:t>Jannar</w:t>
      </w:r>
      <w:proofErr w:type="spellEnd"/>
      <w:r w:rsidR="0063693B" w:rsidRPr="00106F98">
        <w:rPr>
          <w:rFonts w:ascii="Times New Roman" w:hAnsi="Times New Roman"/>
          <w:szCs w:val="24"/>
          <w:lang w:val="fr-FR"/>
        </w:rPr>
        <w:t xml:space="preserve"> </w:t>
      </w:r>
      <w:r w:rsidR="00DA3E98">
        <w:rPr>
          <w:rFonts w:ascii="Times New Roman" w:hAnsi="Times New Roman"/>
          <w:szCs w:val="24"/>
          <w:lang w:val="it-IT"/>
        </w:rPr>
        <w:t>201</w:t>
      </w:r>
      <w:r w:rsidR="00501B14">
        <w:rPr>
          <w:rFonts w:ascii="Times New Roman" w:hAnsi="Times New Roman"/>
          <w:szCs w:val="24"/>
          <w:lang w:val="it-IT"/>
        </w:rPr>
        <w:t>7</w:t>
      </w:r>
    </w:p>
    <w:p w:rsidR="009F78C8" w:rsidRPr="00106F98" w:rsidRDefault="009F78C8" w:rsidP="006B5CEF">
      <w:pPr>
        <w:ind w:right="-7"/>
        <w:rPr>
          <w:rFonts w:ascii="Times New Roman" w:hAnsi="Times New Roman"/>
          <w:szCs w:val="24"/>
          <w:lang w:val="it-IT"/>
        </w:rPr>
      </w:pPr>
    </w:p>
    <w:p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AD0378">
        <w:rPr>
          <w:rFonts w:ascii="Times New Roman" w:hAnsi="Times New Roman"/>
          <w:szCs w:val="24"/>
          <w:lang w:val="it-IT"/>
        </w:rPr>
        <w:t>l-Affarijiet Soċjali</w:t>
      </w:r>
      <w:r w:rsidR="00191F37">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D17EB1" w:rsidRPr="00106F98">
        <w:rPr>
          <w:rFonts w:ascii="Times New Roman" w:hAnsi="Times New Roman"/>
          <w:szCs w:val="24"/>
          <w:lang w:val="it-IT"/>
        </w:rPr>
        <w:t>fis-</w:t>
      </w:r>
      <w:r w:rsidR="00AD0378">
        <w:rPr>
          <w:rFonts w:ascii="Times New Roman" w:hAnsi="Times New Roman"/>
          <w:szCs w:val="24"/>
          <w:lang w:val="it-IT"/>
        </w:rPr>
        <w:t>6</w:t>
      </w:r>
      <w:r w:rsidR="00F11F61" w:rsidRPr="00106F98">
        <w:rPr>
          <w:rFonts w:ascii="Times New Roman" w:hAnsi="Times New Roman"/>
          <w:szCs w:val="24"/>
          <w:lang w:val="it-IT"/>
        </w:rPr>
        <w:t>:</w:t>
      </w:r>
      <w:r w:rsidR="00501B14">
        <w:rPr>
          <w:rFonts w:ascii="Times New Roman" w:hAnsi="Times New Roman"/>
          <w:szCs w:val="24"/>
          <w:lang w:val="it-IT"/>
        </w:rPr>
        <w:t>5</w:t>
      </w:r>
      <w:r w:rsidR="0024315B">
        <w:rPr>
          <w:rFonts w:ascii="Times New Roman" w:hAnsi="Times New Roman"/>
          <w:szCs w:val="24"/>
          <w:lang w:val="it-IT"/>
        </w:rPr>
        <w:t>0</w:t>
      </w:r>
      <w:r w:rsidR="00C413A7" w:rsidRPr="00106F98">
        <w:rPr>
          <w:rFonts w:ascii="Times New Roman" w:hAnsi="Times New Roman"/>
          <w:szCs w:val="24"/>
          <w:lang w:val="it-IT"/>
        </w:rPr>
        <w:t xml:space="preserve"> </w:t>
      </w:r>
      <w:r w:rsidR="00105F8F" w:rsidRPr="00106F98">
        <w:rPr>
          <w:rFonts w:ascii="Times New Roman" w:hAnsi="Times New Roman"/>
          <w:szCs w:val="24"/>
          <w:lang w:val="it-IT"/>
        </w:rPr>
        <w:t>p</w:t>
      </w:r>
      <w:r w:rsidR="00B52AAC">
        <w:rPr>
          <w:rFonts w:ascii="Times New Roman" w:hAnsi="Times New Roman"/>
          <w:szCs w:val="24"/>
          <w:lang w:val="it-IT"/>
        </w:rPr>
        <w:t>.m</w:t>
      </w:r>
      <w:r w:rsidR="00674DCE">
        <w:rPr>
          <w:rFonts w:ascii="Times New Roman" w:hAnsi="Times New Roman"/>
          <w:szCs w:val="24"/>
          <w:lang w:val="it-IT"/>
        </w:rPr>
        <w:t>.</w:t>
      </w:r>
    </w:p>
    <w:p w:rsidR="009F78C8" w:rsidRPr="00106F98" w:rsidRDefault="009F78C8" w:rsidP="006B5CEF">
      <w:pPr>
        <w:ind w:right="-7"/>
        <w:rPr>
          <w:rFonts w:ascii="Times New Roman" w:hAnsi="Times New Roman"/>
          <w:szCs w:val="24"/>
          <w:lang w:val="it-IT"/>
        </w:rPr>
      </w:pPr>
    </w:p>
    <w:p w:rsidR="001A449D" w:rsidRDefault="00E370D7" w:rsidP="006B5CEF">
      <w:pPr>
        <w:ind w:right="-7"/>
        <w:rPr>
          <w:rFonts w:ascii="Times New Roman" w:hAnsi="Times New Roman"/>
          <w:szCs w:val="24"/>
          <w:lang w:val="it-IT"/>
        </w:rPr>
      </w:pPr>
      <w:r>
        <w:rPr>
          <w:rFonts w:ascii="Times New Roman" w:hAnsi="Times New Roman"/>
          <w:szCs w:val="24"/>
          <w:lang w:val="it-IT"/>
        </w:rPr>
        <w:t>L-Onor.</w:t>
      </w:r>
      <w:r w:rsidR="006B5CEF">
        <w:rPr>
          <w:rFonts w:ascii="Times New Roman" w:hAnsi="Times New Roman"/>
          <w:szCs w:val="24"/>
          <w:lang w:val="it-IT"/>
        </w:rPr>
        <w:t xml:space="preserve"> </w:t>
      </w:r>
      <w:r w:rsidR="00501B14">
        <w:rPr>
          <w:rFonts w:ascii="Times New Roman" w:hAnsi="Times New Roman"/>
          <w:szCs w:val="24"/>
          <w:lang w:val="it-IT"/>
        </w:rPr>
        <w:t>Godfrey Farrugia</w:t>
      </w:r>
      <w:r w:rsidR="00674DCE">
        <w:rPr>
          <w:rFonts w:ascii="Times New Roman" w:hAnsi="Times New Roman"/>
          <w:szCs w:val="24"/>
          <w:lang w:val="it-IT"/>
        </w:rPr>
        <w:t xml:space="preserve">, </w:t>
      </w:r>
      <w:r>
        <w:rPr>
          <w:rFonts w:ascii="Times New Roman" w:hAnsi="Times New Roman"/>
          <w:szCs w:val="24"/>
          <w:lang w:val="it-IT"/>
        </w:rPr>
        <w:t>President tal-Kumitat Permanenti dwar</w:t>
      </w:r>
      <w:r w:rsidR="00C75098">
        <w:rPr>
          <w:rFonts w:ascii="Times New Roman" w:hAnsi="Times New Roman"/>
          <w:szCs w:val="24"/>
          <w:lang w:val="it-IT"/>
        </w:rPr>
        <w:t xml:space="preserve"> </w:t>
      </w:r>
      <w:r w:rsidR="00501B14">
        <w:rPr>
          <w:rFonts w:ascii="Times New Roman" w:hAnsi="Times New Roman"/>
          <w:szCs w:val="24"/>
          <w:lang w:val="it-IT"/>
        </w:rPr>
        <w:t>il-Familja</w:t>
      </w:r>
      <w:r w:rsidR="006B5CEF">
        <w:rPr>
          <w:rFonts w:ascii="Times New Roman" w:hAnsi="Times New Roman"/>
          <w:szCs w:val="24"/>
          <w:lang w:val="it-IT"/>
        </w:rPr>
        <w:t xml:space="preserve"> </w:t>
      </w:r>
      <w:r w:rsidR="00982ADE">
        <w:rPr>
          <w:rFonts w:ascii="Times New Roman" w:hAnsi="Times New Roman"/>
          <w:szCs w:val="24"/>
          <w:lang w:val="it-IT"/>
        </w:rPr>
        <w:t>ppresieda</w:t>
      </w:r>
      <w:r w:rsidR="00C75098">
        <w:rPr>
          <w:rFonts w:ascii="Times New Roman" w:hAnsi="Times New Roman"/>
          <w:szCs w:val="24"/>
          <w:lang w:val="it-IT"/>
        </w:rPr>
        <w:t xml:space="preserve">. </w:t>
      </w:r>
    </w:p>
    <w:p w:rsidR="00663925" w:rsidRDefault="00663925" w:rsidP="006B5CEF">
      <w:pPr>
        <w:ind w:right="-7"/>
        <w:rPr>
          <w:rFonts w:ascii="Times New Roman" w:hAnsi="Times New Roman"/>
          <w:b/>
          <w:szCs w:val="24"/>
          <w:lang w:val="it-IT"/>
        </w:rPr>
      </w:pPr>
    </w:p>
    <w:p w:rsidR="009F78C8" w:rsidRPr="00106F98" w:rsidRDefault="009F78C8" w:rsidP="006B5CEF">
      <w:pPr>
        <w:ind w:right="-7"/>
        <w:rPr>
          <w:rFonts w:ascii="Times New Roman" w:hAnsi="Times New Roman"/>
          <w:b/>
          <w:szCs w:val="24"/>
          <w:lang w:val="it-IT"/>
        </w:rPr>
      </w:pPr>
    </w:p>
    <w:p w:rsidR="0024315B" w:rsidRDefault="0077359A" w:rsidP="006B5CEF">
      <w:pPr>
        <w:rPr>
          <w:rFonts w:ascii="Times New Roman" w:hAnsi="Times New Roman"/>
          <w:szCs w:val="24"/>
          <w:lang w:val="it-IT"/>
        </w:rPr>
      </w:pPr>
      <w:r w:rsidRPr="00106F98">
        <w:rPr>
          <w:rFonts w:ascii="Times New Roman" w:hAnsi="Times New Roman"/>
          <w:b/>
          <w:szCs w:val="24"/>
          <w:lang w:val="it-IT"/>
        </w:rPr>
        <w:t>PREŻENTI:</w:t>
      </w:r>
      <w:r w:rsidR="00772051" w:rsidRPr="00106F98">
        <w:rPr>
          <w:rFonts w:ascii="Times New Roman" w:hAnsi="Times New Roman"/>
          <w:b/>
          <w:szCs w:val="24"/>
          <w:lang w:val="it-IT"/>
        </w:rPr>
        <w:t xml:space="preserve"> </w:t>
      </w:r>
      <w:r w:rsidR="00AD0378">
        <w:rPr>
          <w:rFonts w:ascii="Times New Roman" w:hAnsi="Times New Roman"/>
          <w:b/>
          <w:szCs w:val="24"/>
          <w:lang w:val="it-IT"/>
        </w:rPr>
        <w:t xml:space="preserve"> </w:t>
      </w:r>
      <w:r w:rsidR="00501B14" w:rsidRPr="00501B14">
        <w:rPr>
          <w:rFonts w:ascii="Times New Roman" w:hAnsi="Times New Roman"/>
          <w:szCs w:val="24"/>
          <w:lang w:val="it-IT"/>
        </w:rPr>
        <w:t>L</w:t>
      </w:r>
      <w:r w:rsidR="002308D1">
        <w:rPr>
          <w:rFonts w:ascii="Times New Roman" w:hAnsi="Times New Roman"/>
          <w:szCs w:val="24"/>
          <w:lang w:val="it-IT"/>
        </w:rPr>
        <w:t>-</w:t>
      </w:r>
      <w:r w:rsidR="00191F37">
        <w:rPr>
          <w:rFonts w:ascii="Times New Roman" w:hAnsi="Times New Roman"/>
          <w:szCs w:val="24"/>
          <w:lang w:val="it-IT"/>
        </w:rPr>
        <w:t xml:space="preserve">Onor. Robert Cutajar u l-Onor. Paula Mifsud Bonnici.  </w:t>
      </w:r>
    </w:p>
    <w:p w:rsidR="00191F37" w:rsidRDefault="00191F37" w:rsidP="006B5CEF">
      <w:pPr>
        <w:rPr>
          <w:rFonts w:ascii="Times New Roman" w:hAnsi="Times New Roman"/>
          <w:szCs w:val="24"/>
          <w:lang w:val="it-IT"/>
        </w:rPr>
      </w:pPr>
    </w:p>
    <w:p w:rsidR="00191F37" w:rsidRDefault="00191F37" w:rsidP="006B5CEF">
      <w:pPr>
        <w:rPr>
          <w:rFonts w:ascii="Times New Roman" w:hAnsi="Times New Roman"/>
          <w:szCs w:val="24"/>
          <w:lang w:val="it-IT"/>
        </w:rPr>
      </w:pPr>
    </w:p>
    <w:p w:rsidR="00C22E76" w:rsidRDefault="00191F37" w:rsidP="006B5CEF">
      <w:pPr>
        <w:rPr>
          <w:rFonts w:ascii="Times New Roman" w:hAnsi="Times New Roman"/>
          <w:szCs w:val="24"/>
          <w:lang w:val="it-IT"/>
        </w:rPr>
      </w:pPr>
      <w:r>
        <w:rPr>
          <w:rFonts w:ascii="Times New Roman" w:hAnsi="Times New Roman"/>
          <w:b/>
          <w:szCs w:val="24"/>
          <w:lang w:val="it-IT"/>
        </w:rPr>
        <w:t xml:space="preserve">ASSENTI:  </w:t>
      </w:r>
      <w:r>
        <w:rPr>
          <w:rFonts w:ascii="Times New Roman" w:hAnsi="Times New Roman"/>
          <w:szCs w:val="24"/>
          <w:lang w:val="it-IT"/>
        </w:rPr>
        <w:t>L-Onor. Anthony Agius Decelis</w:t>
      </w:r>
      <w:r w:rsidR="00AD0378">
        <w:rPr>
          <w:rFonts w:ascii="Times New Roman" w:hAnsi="Times New Roman"/>
          <w:szCs w:val="24"/>
          <w:lang w:val="it-IT"/>
        </w:rPr>
        <w:t>, l-Onor. Deo Debattista, l-Onor. Clifton Grima u l-Onor. Stephen Spiteri.</w:t>
      </w:r>
      <w:r w:rsidR="00C22E76">
        <w:rPr>
          <w:rFonts w:ascii="Times New Roman" w:hAnsi="Times New Roman"/>
          <w:b/>
          <w:szCs w:val="24"/>
          <w:lang w:val="it-IT"/>
        </w:rPr>
        <w:t xml:space="preserve"> </w:t>
      </w:r>
    </w:p>
    <w:p w:rsidR="00C22E76" w:rsidRPr="00106F98" w:rsidRDefault="00C22E76" w:rsidP="006B5CEF">
      <w:pPr>
        <w:rPr>
          <w:rFonts w:ascii="Times New Roman" w:hAnsi="Times New Roman"/>
          <w:szCs w:val="24"/>
          <w:lang w:val="it-IT"/>
        </w:rPr>
      </w:pPr>
    </w:p>
    <w:p w:rsidR="00191F37" w:rsidRDefault="00C342BF" w:rsidP="00191F37">
      <w:pPr>
        <w:rPr>
          <w:rFonts w:ascii="Times New Roman" w:hAnsi="Times New Roman"/>
          <w:szCs w:val="24"/>
          <w:lang w:val="it-IT"/>
        </w:rPr>
      </w:pPr>
      <w:r>
        <w:rPr>
          <w:rFonts w:ascii="Times New Roman" w:hAnsi="Times New Roman"/>
          <w:szCs w:val="24"/>
          <w:lang w:val="it-IT"/>
        </w:rPr>
        <w:t>Min-naħa tal-Kumitat Permanenti dwar</w:t>
      </w:r>
      <w:r w:rsidR="00191F37">
        <w:rPr>
          <w:rFonts w:ascii="Times New Roman" w:hAnsi="Times New Roman"/>
          <w:szCs w:val="24"/>
          <w:lang w:val="it-IT"/>
        </w:rPr>
        <w:t xml:space="preserve"> l-Affarijiet </w:t>
      </w:r>
      <w:r w:rsidR="00AD0378">
        <w:rPr>
          <w:rFonts w:ascii="Times New Roman" w:hAnsi="Times New Roman"/>
          <w:szCs w:val="24"/>
          <w:lang w:val="it-IT"/>
        </w:rPr>
        <w:t>tal-Familja</w:t>
      </w:r>
      <w:r w:rsidR="00191F37">
        <w:rPr>
          <w:rFonts w:ascii="Times New Roman" w:hAnsi="Times New Roman"/>
          <w:szCs w:val="24"/>
          <w:lang w:val="it-IT"/>
        </w:rPr>
        <w:t xml:space="preserve"> u l-Kumitat Permanenti dwar is-Saħħa </w:t>
      </w:r>
      <w:r w:rsidR="00E370D7">
        <w:rPr>
          <w:rFonts w:ascii="Times New Roman" w:hAnsi="Times New Roman"/>
          <w:szCs w:val="24"/>
          <w:lang w:val="it-IT"/>
        </w:rPr>
        <w:t>kien hemm preżenti</w:t>
      </w:r>
      <w:r w:rsidR="00674DCE">
        <w:rPr>
          <w:rFonts w:ascii="Times New Roman" w:hAnsi="Times New Roman"/>
          <w:szCs w:val="24"/>
          <w:lang w:val="it-IT"/>
        </w:rPr>
        <w:t>:</w:t>
      </w:r>
      <w:r w:rsidR="00996CDF">
        <w:rPr>
          <w:rFonts w:ascii="Times New Roman" w:hAnsi="Times New Roman"/>
          <w:szCs w:val="24"/>
          <w:lang w:val="it-IT"/>
        </w:rPr>
        <w:t xml:space="preserve"> </w:t>
      </w:r>
      <w:r w:rsidR="00191F37">
        <w:rPr>
          <w:rFonts w:ascii="Times New Roman" w:hAnsi="Times New Roman"/>
          <w:szCs w:val="24"/>
          <w:lang w:val="it-IT"/>
        </w:rPr>
        <w:t>L-Onor. Claudette Buttigieg.</w:t>
      </w:r>
    </w:p>
    <w:p w:rsidR="00950087" w:rsidRDefault="00950087" w:rsidP="00950087">
      <w:pPr>
        <w:rPr>
          <w:rFonts w:ascii="Times New Roman" w:hAnsi="Times New Roman"/>
          <w:szCs w:val="24"/>
          <w:lang w:val="it-IT"/>
        </w:rPr>
      </w:pPr>
    </w:p>
    <w:p w:rsidR="00191F37" w:rsidRDefault="00191F37" w:rsidP="00191F37">
      <w:pPr>
        <w:rPr>
          <w:rFonts w:ascii="Times New Roman" w:hAnsi="Times New Roman"/>
          <w:szCs w:val="24"/>
          <w:lang w:val="it-IT"/>
        </w:rPr>
      </w:pPr>
      <w:r>
        <w:rPr>
          <w:rFonts w:ascii="Times New Roman" w:hAnsi="Times New Roman"/>
          <w:szCs w:val="24"/>
          <w:lang w:val="it-IT"/>
        </w:rPr>
        <w:t xml:space="preserve">Min-naħa tal-Kumitat Permanenti dwar l-Affarijiet </w:t>
      </w:r>
      <w:r w:rsidR="00AD0378">
        <w:rPr>
          <w:rFonts w:ascii="Times New Roman" w:hAnsi="Times New Roman"/>
          <w:szCs w:val="24"/>
          <w:lang w:val="it-IT"/>
        </w:rPr>
        <w:t>tal-Familja</w:t>
      </w:r>
      <w:r>
        <w:rPr>
          <w:rFonts w:ascii="Times New Roman" w:hAnsi="Times New Roman"/>
          <w:szCs w:val="24"/>
          <w:lang w:val="it-IT"/>
        </w:rPr>
        <w:t xml:space="preserve"> u l-Kumitat Permanenti dwar is-Saħħa kien hemm </w:t>
      </w:r>
      <w:r w:rsidR="00B3456B">
        <w:rPr>
          <w:rFonts w:ascii="Times New Roman" w:hAnsi="Times New Roman"/>
          <w:szCs w:val="24"/>
          <w:lang w:val="it-IT"/>
        </w:rPr>
        <w:t>assenti:</w:t>
      </w:r>
      <w:r w:rsidR="00C22E76" w:rsidRPr="00C22E76">
        <w:rPr>
          <w:rFonts w:ascii="Times New Roman" w:hAnsi="Times New Roman"/>
          <w:szCs w:val="24"/>
          <w:lang w:val="it-IT"/>
        </w:rPr>
        <w:t xml:space="preserve"> </w:t>
      </w:r>
      <w:r w:rsidR="0024315B">
        <w:rPr>
          <w:rFonts w:ascii="Times New Roman" w:hAnsi="Times New Roman"/>
          <w:szCs w:val="24"/>
          <w:lang w:val="it-IT"/>
        </w:rPr>
        <w:t xml:space="preserve"> </w:t>
      </w:r>
      <w:r>
        <w:rPr>
          <w:rFonts w:ascii="Times New Roman" w:hAnsi="Times New Roman"/>
          <w:szCs w:val="24"/>
          <w:lang w:val="it-IT"/>
        </w:rPr>
        <w:t>Il-Ministru għas-Saħħa l-Onor. Chris Fearne</w:t>
      </w:r>
      <w:r w:rsidR="00AD0378">
        <w:rPr>
          <w:rFonts w:ascii="Times New Roman" w:hAnsi="Times New Roman"/>
          <w:szCs w:val="24"/>
          <w:lang w:val="it-IT"/>
        </w:rPr>
        <w:t>,</w:t>
      </w:r>
      <w:r>
        <w:rPr>
          <w:rFonts w:ascii="Times New Roman" w:hAnsi="Times New Roman"/>
          <w:szCs w:val="24"/>
          <w:lang w:val="it-IT"/>
        </w:rPr>
        <w:t xml:space="preserve"> l-Onor. Etienne Grech</w:t>
      </w:r>
      <w:r w:rsidR="00AD0378">
        <w:rPr>
          <w:rFonts w:ascii="Times New Roman" w:hAnsi="Times New Roman"/>
          <w:szCs w:val="24"/>
          <w:lang w:val="it-IT"/>
        </w:rPr>
        <w:t xml:space="preserve"> u</w:t>
      </w:r>
      <w:r>
        <w:rPr>
          <w:rFonts w:ascii="Times New Roman" w:hAnsi="Times New Roman"/>
          <w:szCs w:val="24"/>
          <w:lang w:val="it-IT"/>
        </w:rPr>
        <w:t xml:space="preserve"> l-Onor. Michael Gonzi</w:t>
      </w:r>
      <w:r w:rsidR="00AD0378">
        <w:rPr>
          <w:rFonts w:ascii="Times New Roman" w:hAnsi="Times New Roman"/>
          <w:szCs w:val="24"/>
          <w:lang w:val="it-IT"/>
        </w:rPr>
        <w:t>.</w:t>
      </w:r>
      <w:r>
        <w:rPr>
          <w:rFonts w:ascii="Times New Roman" w:hAnsi="Times New Roman"/>
          <w:szCs w:val="24"/>
          <w:lang w:val="it-IT"/>
        </w:rPr>
        <w:t xml:space="preserve"> </w:t>
      </w:r>
    </w:p>
    <w:p w:rsidR="0024315B" w:rsidRDefault="0024315B" w:rsidP="006B5CEF">
      <w:pPr>
        <w:rPr>
          <w:rFonts w:ascii="Times New Roman" w:hAnsi="Times New Roman"/>
          <w:szCs w:val="24"/>
          <w:lang w:val="it-IT"/>
        </w:rPr>
      </w:pPr>
    </w:p>
    <w:p w:rsidR="00095AAD" w:rsidRDefault="00095AAD" w:rsidP="006B5CEF">
      <w:pPr>
        <w:rPr>
          <w:szCs w:val="24"/>
          <w:lang w:val="mt-MT"/>
        </w:rPr>
      </w:pPr>
    </w:p>
    <w:p w:rsidR="009F78C8" w:rsidRPr="00106F98" w:rsidRDefault="009F78C8" w:rsidP="006B5CEF">
      <w:pPr>
        <w:rPr>
          <w:szCs w:val="24"/>
          <w:lang w:val="mt-MT"/>
        </w:rPr>
      </w:pPr>
    </w:p>
    <w:p w:rsidR="00BC06E7" w:rsidRDefault="00BC06E7" w:rsidP="006B5CEF">
      <w:pPr>
        <w:pStyle w:val="Head1"/>
        <w:ind w:right="-75"/>
        <w:rPr>
          <w:rFonts w:ascii="Times New Roman" w:hAnsi="Times New Roman"/>
          <w:noProof w:val="0"/>
          <w:szCs w:val="24"/>
        </w:rPr>
      </w:pPr>
      <w:r w:rsidRPr="00106F98">
        <w:rPr>
          <w:rFonts w:ascii="Times New Roman" w:hAnsi="Times New Roman"/>
          <w:noProof w:val="0"/>
          <w:szCs w:val="24"/>
        </w:rPr>
        <w:t>TALBA</w:t>
      </w:r>
    </w:p>
    <w:p w:rsidR="00191F37" w:rsidRPr="00191F37" w:rsidRDefault="00191F37" w:rsidP="00191F37"/>
    <w:p w:rsidR="009F78C8" w:rsidRPr="009F78C8" w:rsidRDefault="009F78C8" w:rsidP="006B5CEF">
      <w:pPr>
        <w:ind w:right="-75"/>
        <w:rPr>
          <w:rFonts w:ascii="Times New Roman" w:hAnsi="Times New Roman"/>
          <w:szCs w:val="24"/>
          <w:lang w:val="mt-MT"/>
        </w:rPr>
      </w:pPr>
    </w:p>
    <w:p w:rsidR="00C75098" w:rsidRDefault="006C0188" w:rsidP="006B5CEF">
      <w:pPr>
        <w:ind w:right="-75"/>
        <w:rPr>
          <w:rFonts w:ascii="Times New Roman" w:hAnsi="Times New Roman"/>
          <w:szCs w:val="24"/>
          <w:lang w:val="mt-MT"/>
        </w:rPr>
      </w:pPr>
      <w:r w:rsidRPr="00106F98">
        <w:rPr>
          <w:rFonts w:ascii="Times New Roman" w:hAnsi="Times New Roman"/>
          <w:szCs w:val="24"/>
          <w:lang w:val="mt-MT"/>
        </w:rPr>
        <w:t xml:space="preserve">Il-President tal-Kamra </w:t>
      </w:r>
      <w:proofErr w:type="spellStart"/>
      <w:r w:rsidR="00BC06E7" w:rsidRPr="00106F98">
        <w:rPr>
          <w:rFonts w:ascii="Times New Roman" w:hAnsi="Times New Roman"/>
          <w:szCs w:val="24"/>
        </w:rPr>
        <w:t>qal</w:t>
      </w:r>
      <w:proofErr w:type="spellEnd"/>
      <w:r w:rsidR="00BC06E7" w:rsidRPr="00106F98">
        <w:rPr>
          <w:rFonts w:ascii="Times New Roman" w:hAnsi="Times New Roman"/>
          <w:szCs w:val="24"/>
        </w:rPr>
        <w:t xml:space="preserve"> it-</w:t>
      </w:r>
      <w:proofErr w:type="spellStart"/>
      <w:r w:rsidR="00BC06E7" w:rsidRPr="00106F98">
        <w:rPr>
          <w:rFonts w:ascii="Times New Roman" w:hAnsi="Times New Roman"/>
          <w:szCs w:val="24"/>
        </w:rPr>
        <w:t>talba</w:t>
      </w:r>
      <w:proofErr w:type="spellEnd"/>
      <w:r w:rsidR="00BC06E7" w:rsidRPr="00106F98">
        <w:rPr>
          <w:rFonts w:ascii="Times New Roman" w:hAnsi="Times New Roman"/>
          <w:szCs w:val="24"/>
        </w:rPr>
        <w:t>.</w:t>
      </w:r>
    </w:p>
    <w:p w:rsidR="008B6957" w:rsidRDefault="008B6957" w:rsidP="006B5CEF">
      <w:pPr>
        <w:ind w:right="-75"/>
        <w:rPr>
          <w:rFonts w:ascii="Times New Roman" w:hAnsi="Times New Roman"/>
          <w:szCs w:val="24"/>
          <w:lang w:val="mt-MT"/>
        </w:rPr>
      </w:pPr>
    </w:p>
    <w:p w:rsidR="002308D1" w:rsidRDefault="002308D1" w:rsidP="006B5CEF">
      <w:pPr>
        <w:ind w:right="-75"/>
        <w:rPr>
          <w:rFonts w:ascii="Times New Roman" w:hAnsi="Times New Roman"/>
          <w:szCs w:val="24"/>
          <w:lang w:val="mt-MT"/>
        </w:rPr>
      </w:pPr>
    </w:p>
    <w:p w:rsidR="00355986" w:rsidRDefault="008C2C44" w:rsidP="006B5CEF">
      <w:pPr>
        <w:ind w:right="-75"/>
        <w:rPr>
          <w:rFonts w:ascii="Times New Roman" w:hAnsi="Times New Roman"/>
          <w:b/>
          <w:szCs w:val="24"/>
          <w:lang w:val="it-IT" w:eastAsia="ko-KR"/>
        </w:rPr>
      </w:pPr>
      <w:r>
        <w:rPr>
          <w:rFonts w:ascii="Times New Roman" w:hAnsi="Times New Roman"/>
          <w:b/>
          <w:szCs w:val="24"/>
          <w:lang w:val="it-IT" w:eastAsia="ko-KR"/>
        </w:rPr>
        <w:t xml:space="preserve">DISKUSSJONI DWAR </w:t>
      </w:r>
      <w:r w:rsidR="00586AC4">
        <w:rPr>
          <w:rFonts w:ascii="Times New Roman" w:hAnsi="Times New Roman"/>
          <w:b/>
          <w:szCs w:val="24"/>
          <w:lang w:val="it-IT" w:eastAsia="ko-KR"/>
        </w:rPr>
        <w:t>L-EWTANASJA F’PAJJIŻNA</w:t>
      </w:r>
      <w:r w:rsidR="00ED7860">
        <w:rPr>
          <w:rFonts w:ascii="Times New Roman" w:hAnsi="Times New Roman"/>
          <w:b/>
          <w:szCs w:val="24"/>
          <w:lang w:val="it-IT" w:eastAsia="ko-KR"/>
        </w:rPr>
        <w:t xml:space="preserve"> – KONT.</w:t>
      </w:r>
    </w:p>
    <w:p w:rsidR="0040442C" w:rsidRDefault="0040442C" w:rsidP="006B5CEF">
      <w:pPr>
        <w:ind w:right="-75"/>
        <w:rPr>
          <w:rFonts w:ascii="Times New Roman" w:hAnsi="Times New Roman"/>
          <w:b/>
          <w:szCs w:val="24"/>
          <w:lang w:val="it-IT" w:eastAsia="ko-KR"/>
        </w:rPr>
      </w:pPr>
    </w:p>
    <w:p w:rsidR="000D350A" w:rsidRDefault="000D350A" w:rsidP="000D350A">
      <w:pPr>
        <w:ind w:right="-75"/>
        <w:rPr>
          <w:rFonts w:ascii="Times New Roman" w:hAnsi="Times New Roman"/>
          <w:szCs w:val="24"/>
          <w:lang w:val="it-IT" w:eastAsia="ko-KR"/>
        </w:rPr>
      </w:pPr>
      <w:r>
        <w:rPr>
          <w:rFonts w:ascii="Times New Roman" w:hAnsi="Times New Roman"/>
          <w:szCs w:val="24"/>
          <w:lang w:val="it-IT" w:eastAsia="ko-KR"/>
        </w:rPr>
        <w:t>Il-Kumitat stieden lil</w:t>
      </w:r>
      <w:r w:rsidR="000964D2">
        <w:rPr>
          <w:rFonts w:ascii="Times New Roman" w:hAnsi="Times New Roman"/>
          <w:szCs w:val="24"/>
          <w:lang w:val="it-IT" w:eastAsia="ko-KR"/>
        </w:rPr>
        <w:t xml:space="preserve"> </w:t>
      </w:r>
      <w:r w:rsidR="008910E8">
        <w:rPr>
          <w:rFonts w:ascii="Times New Roman" w:hAnsi="Times New Roman"/>
          <w:szCs w:val="24"/>
          <w:lang w:val="it-IT" w:eastAsia="ko-KR"/>
        </w:rPr>
        <w:t>Mohammed Elsadi</w:t>
      </w:r>
      <w:r w:rsidR="00804994">
        <w:rPr>
          <w:rFonts w:ascii="Times New Roman" w:hAnsi="Times New Roman"/>
          <w:szCs w:val="24"/>
          <w:lang w:val="it-IT" w:eastAsia="ko-KR"/>
        </w:rPr>
        <w:t>,</w:t>
      </w:r>
      <w:r w:rsidR="000964D2" w:rsidRPr="000964D2">
        <w:rPr>
          <w:rFonts w:ascii="Times New Roman" w:hAnsi="Times New Roman"/>
          <w:szCs w:val="24"/>
          <w:lang w:val="it-IT" w:eastAsia="ko-KR"/>
        </w:rPr>
        <w:t xml:space="preserve"> </w:t>
      </w:r>
      <w:r w:rsidR="000964D2">
        <w:rPr>
          <w:rFonts w:ascii="Times New Roman" w:hAnsi="Times New Roman"/>
          <w:szCs w:val="24"/>
          <w:lang w:val="it-IT" w:eastAsia="ko-KR"/>
        </w:rPr>
        <w:t xml:space="preserve">Imam tal-Komunità Islamika f’Malta </w:t>
      </w:r>
      <w:r>
        <w:rPr>
          <w:rFonts w:ascii="Times New Roman" w:hAnsi="Times New Roman"/>
          <w:szCs w:val="24"/>
          <w:lang w:val="it-IT" w:eastAsia="ko-KR"/>
        </w:rPr>
        <w:t xml:space="preserve">biex jagħti preżentazzjoni fuq dan is-suġġett.   </w:t>
      </w:r>
    </w:p>
    <w:p w:rsidR="00191F37" w:rsidRDefault="00191F37" w:rsidP="000D350A">
      <w:pPr>
        <w:ind w:right="-75"/>
        <w:rPr>
          <w:rFonts w:ascii="Times New Roman" w:hAnsi="Times New Roman"/>
          <w:szCs w:val="24"/>
          <w:lang w:val="it-IT" w:eastAsia="ko-KR"/>
        </w:rPr>
      </w:pPr>
    </w:p>
    <w:p w:rsidR="000D350A" w:rsidRDefault="000D350A" w:rsidP="006B5CEF">
      <w:pPr>
        <w:ind w:right="-75"/>
        <w:rPr>
          <w:rFonts w:ascii="Times New Roman" w:hAnsi="Times New Roman"/>
          <w:szCs w:val="24"/>
          <w:lang w:val="it-IT" w:eastAsia="ko-KR"/>
        </w:rPr>
      </w:pPr>
    </w:p>
    <w:p w:rsidR="000C57FC" w:rsidRDefault="000C57FC" w:rsidP="006B5CEF">
      <w:pPr>
        <w:ind w:left="1440" w:hanging="1440"/>
        <w:rPr>
          <w:rFonts w:ascii="Times New Roman" w:hAnsi="Times New Roman"/>
          <w:lang w:val="mt-MT"/>
        </w:rPr>
      </w:pPr>
      <w:r>
        <w:rPr>
          <w:rFonts w:ascii="Times New Roman" w:hAnsi="Times New Roman"/>
          <w:lang w:val="mt-MT"/>
        </w:rPr>
        <w:t>B</w:t>
      </w:r>
      <w:r w:rsidR="00586AC4">
        <w:rPr>
          <w:rFonts w:ascii="Times New Roman" w:hAnsi="Times New Roman"/>
          <w:lang w:val="mt-MT"/>
        </w:rPr>
        <w:t xml:space="preserve">il-permess tal-Kumitat, </w:t>
      </w:r>
      <w:r w:rsidR="000964D2">
        <w:rPr>
          <w:rFonts w:ascii="Times New Roman" w:hAnsi="Times New Roman"/>
          <w:lang w:val="mt-MT"/>
        </w:rPr>
        <w:t>l-Imam Elsadi</w:t>
      </w:r>
      <w:r w:rsidR="00586AC4">
        <w:rPr>
          <w:rFonts w:ascii="Times New Roman" w:hAnsi="Times New Roman"/>
          <w:lang w:val="mt-MT"/>
        </w:rPr>
        <w:t xml:space="preserve"> </w:t>
      </w:r>
      <w:r>
        <w:rPr>
          <w:rFonts w:ascii="Times New Roman" w:hAnsi="Times New Roman"/>
          <w:lang w:val="mt-MT"/>
        </w:rPr>
        <w:t>ppreżenta</w:t>
      </w:r>
      <w:r w:rsidR="00335396">
        <w:rPr>
          <w:rFonts w:ascii="Times New Roman" w:hAnsi="Times New Roman"/>
          <w:lang w:val="mt-MT"/>
        </w:rPr>
        <w:t xml:space="preserve"> lill-Kumitat</w:t>
      </w:r>
      <w:r>
        <w:rPr>
          <w:rFonts w:ascii="Times New Roman" w:hAnsi="Times New Roman"/>
          <w:lang w:val="mt-MT"/>
        </w:rPr>
        <w:t xml:space="preserve">: </w:t>
      </w:r>
    </w:p>
    <w:p w:rsidR="000C57FC" w:rsidRDefault="000C57FC" w:rsidP="006B5CEF">
      <w:pPr>
        <w:ind w:left="1440" w:hanging="1440"/>
        <w:rPr>
          <w:rFonts w:ascii="Times New Roman" w:hAnsi="Times New Roman"/>
          <w:lang w:val="mt-MT"/>
        </w:rPr>
      </w:pPr>
    </w:p>
    <w:p w:rsidR="000C57FC" w:rsidRDefault="000C57FC" w:rsidP="006B5CEF">
      <w:pPr>
        <w:ind w:left="1440" w:hanging="1440"/>
        <w:rPr>
          <w:rFonts w:ascii="Times New Roman" w:hAnsi="Times New Roman"/>
          <w:lang w:val="mt-MT"/>
        </w:rPr>
      </w:pPr>
    </w:p>
    <w:p w:rsidR="000C57FC" w:rsidRDefault="000C57FC" w:rsidP="00804994">
      <w:pPr>
        <w:ind w:left="1440" w:hanging="1440"/>
        <w:rPr>
          <w:rFonts w:ascii="Times New Roman" w:hAnsi="Times New Roman"/>
          <w:lang w:val="mt-MT"/>
        </w:rPr>
      </w:pPr>
      <w:r>
        <w:rPr>
          <w:rFonts w:ascii="Times New Roman" w:hAnsi="Times New Roman"/>
          <w:lang w:val="mt-MT"/>
        </w:rPr>
        <w:t>Dok</w:t>
      </w:r>
      <w:r w:rsidR="00586AC4">
        <w:rPr>
          <w:rFonts w:ascii="Times New Roman" w:hAnsi="Times New Roman"/>
          <w:lang w:val="mt-MT"/>
        </w:rPr>
        <w:t xml:space="preserve"> </w:t>
      </w:r>
      <w:r w:rsidR="00E32133">
        <w:rPr>
          <w:rFonts w:ascii="Times New Roman" w:hAnsi="Times New Roman"/>
          <w:lang w:val="mt-MT"/>
        </w:rPr>
        <w:t>128</w:t>
      </w:r>
      <w:r w:rsidR="00335396">
        <w:rPr>
          <w:rFonts w:ascii="Times New Roman" w:hAnsi="Times New Roman"/>
          <w:lang w:val="mt-MT"/>
        </w:rPr>
        <w:tab/>
      </w:r>
      <w:bookmarkStart w:id="0" w:name="_GoBack"/>
      <w:bookmarkEnd w:id="0"/>
      <w:r>
        <w:rPr>
          <w:rFonts w:ascii="Times New Roman" w:hAnsi="Times New Roman"/>
          <w:lang w:val="mt-MT"/>
        </w:rPr>
        <w:t>“</w:t>
      </w:r>
      <w:r w:rsidR="00804994">
        <w:rPr>
          <w:rFonts w:ascii="Times New Roman" w:hAnsi="Times New Roman"/>
          <w:lang w:val="mt-MT"/>
        </w:rPr>
        <w:t>Muslim perspective on Euthanasia.”</w:t>
      </w:r>
    </w:p>
    <w:p w:rsidR="00804994" w:rsidRPr="00530A53" w:rsidRDefault="00804994" w:rsidP="00804994">
      <w:pPr>
        <w:ind w:left="1440" w:hanging="1440"/>
        <w:rPr>
          <w:rFonts w:ascii="Times New Roman" w:hAnsi="Times New Roman"/>
          <w:b/>
          <w:szCs w:val="24"/>
          <w:lang w:val="mt-MT"/>
        </w:rPr>
      </w:pPr>
    </w:p>
    <w:p w:rsidR="00562240" w:rsidRDefault="00562240" w:rsidP="00562240">
      <w:pPr>
        <w:tabs>
          <w:tab w:val="left" w:pos="8640"/>
        </w:tabs>
        <w:ind w:right="-331"/>
        <w:rPr>
          <w:rFonts w:ascii="Times New Roman" w:hAnsi="Times New Roman"/>
          <w:i/>
          <w:szCs w:val="24"/>
          <w:lang w:val="it-IT" w:eastAsia="ko-KR"/>
        </w:rPr>
      </w:pPr>
    </w:p>
    <w:p w:rsidR="000C57FC" w:rsidRDefault="000C57FC" w:rsidP="006B5CEF">
      <w:pPr>
        <w:rPr>
          <w:rFonts w:ascii="Times New Roman" w:hAnsi="Times New Roman"/>
          <w:color w:val="000000"/>
          <w:szCs w:val="24"/>
          <w:lang w:val="mt-MT"/>
        </w:rPr>
      </w:pPr>
      <w:r>
        <w:rPr>
          <w:rFonts w:ascii="Times New Roman" w:hAnsi="Times New Roman"/>
          <w:color w:val="000000"/>
          <w:szCs w:val="24"/>
          <w:lang w:val="mt-MT"/>
        </w:rPr>
        <w:t>Wara kien hemm diskussjoni, fejn il-mist</w:t>
      </w:r>
      <w:r w:rsidR="004F0543">
        <w:rPr>
          <w:rFonts w:ascii="Times New Roman" w:hAnsi="Times New Roman"/>
          <w:color w:val="000000"/>
          <w:szCs w:val="24"/>
          <w:lang w:val="mt-MT"/>
        </w:rPr>
        <w:t>i</w:t>
      </w:r>
      <w:r w:rsidR="00335396">
        <w:rPr>
          <w:rFonts w:ascii="Times New Roman" w:hAnsi="Times New Roman"/>
          <w:color w:val="000000"/>
          <w:szCs w:val="24"/>
          <w:lang w:val="mt-MT"/>
        </w:rPr>
        <w:t>e</w:t>
      </w:r>
      <w:r>
        <w:rPr>
          <w:rFonts w:ascii="Times New Roman" w:hAnsi="Times New Roman"/>
          <w:color w:val="000000"/>
          <w:szCs w:val="24"/>
          <w:lang w:val="mt-MT"/>
        </w:rPr>
        <w:t>d</w:t>
      </w:r>
      <w:r w:rsidR="00804994">
        <w:rPr>
          <w:rFonts w:ascii="Times New Roman" w:hAnsi="Times New Roman"/>
          <w:color w:val="000000"/>
          <w:szCs w:val="24"/>
          <w:lang w:val="mt-MT"/>
        </w:rPr>
        <w:t>en</w:t>
      </w:r>
      <w:r>
        <w:rPr>
          <w:rFonts w:ascii="Times New Roman" w:hAnsi="Times New Roman"/>
          <w:color w:val="000000"/>
          <w:szCs w:val="24"/>
          <w:lang w:val="mt-MT"/>
        </w:rPr>
        <w:t xml:space="preserve"> wieġ</w:t>
      </w:r>
      <w:r w:rsidR="00804994">
        <w:rPr>
          <w:rFonts w:ascii="Times New Roman" w:hAnsi="Times New Roman"/>
          <w:color w:val="000000"/>
          <w:szCs w:val="24"/>
          <w:lang w:val="mt-MT"/>
        </w:rPr>
        <w:t>eb</w:t>
      </w:r>
      <w:r>
        <w:rPr>
          <w:rFonts w:ascii="Times New Roman" w:hAnsi="Times New Roman"/>
          <w:color w:val="000000"/>
          <w:szCs w:val="24"/>
          <w:lang w:val="mt-MT"/>
        </w:rPr>
        <w:t xml:space="preserve"> għall-mistoqsijiet u l-osservazzjonijiet tal-Membri preżenti.</w:t>
      </w:r>
    </w:p>
    <w:p w:rsidR="00804994" w:rsidRDefault="00804994" w:rsidP="006B5CEF">
      <w:pPr>
        <w:rPr>
          <w:rFonts w:ascii="Times New Roman" w:hAnsi="Times New Roman"/>
          <w:color w:val="000000"/>
          <w:szCs w:val="24"/>
          <w:lang w:val="mt-MT"/>
        </w:rPr>
      </w:pPr>
    </w:p>
    <w:p w:rsidR="00CE761B" w:rsidRPr="00106F98" w:rsidRDefault="00CE761B" w:rsidP="006B5CEF">
      <w:pPr>
        <w:spacing w:line="360" w:lineRule="auto"/>
        <w:rPr>
          <w:rFonts w:ascii="Times New Roman" w:hAnsi="Times New Roman"/>
          <w:color w:val="000000"/>
          <w:szCs w:val="24"/>
          <w:lang w:val="mt-MT"/>
        </w:rPr>
      </w:pPr>
    </w:p>
    <w:p w:rsidR="00335396" w:rsidRPr="00335396" w:rsidRDefault="00335396" w:rsidP="00335396">
      <w:pPr>
        <w:tabs>
          <w:tab w:val="left" w:pos="360"/>
        </w:tabs>
        <w:autoSpaceDE w:val="0"/>
        <w:autoSpaceDN w:val="0"/>
        <w:adjustRightInd w:val="0"/>
        <w:rPr>
          <w:rFonts w:ascii="Times New Roman" w:hAnsi="Times New Roman"/>
          <w:szCs w:val="24"/>
          <w:lang w:val="mt-MT"/>
        </w:rPr>
      </w:pPr>
      <w:r w:rsidRPr="00335396">
        <w:rPr>
          <w:rFonts w:ascii="Times New Roman" w:hAnsi="Times New Roman"/>
          <w:szCs w:val="24"/>
          <w:lang w:val="mt-MT"/>
        </w:rPr>
        <w:t>Fid-</w:t>
      </w:r>
      <w:r w:rsidR="00191F37">
        <w:rPr>
          <w:rFonts w:ascii="Times New Roman" w:hAnsi="Times New Roman"/>
          <w:szCs w:val="24"/>
          <w:lang w:val="mt-MT"/>
        </w:rPr>
        <w:t>7</w:t>
      </w:r>
      <w:r w:rsidRPr="00335396">
        <w:rPr>
          <w:rFonts w:ascii="Times New Roman" w:hAnsi="Times New Roman"/>
          <w:szCs w:val="24"/>
          <w:lang w:val="mt-MT"/>
        </w:rPr>
        <w:t>:</w:t>
      </w:r>
      <w:r w:rsidR="000964D2">
        <w:rPr>
          <w:rFonts w:ascii="Times New Roman" w:hAnsi="Times New Roman"/>
          <w:szCs w:val="24"/>
          <w:lang w:val="mt-MT"/>
        </w:rPr>
        <w:t>07</w:t>
      </w:r>
      <w:r w:rsidRPr="00335396">
        <w:rPr>
          <w:rFonts w:ascii="Times New Roman" w:hAnsi="Times New Roman"/>
          <w:szCs w:val="24"/>
          <w:lang w:val="mt-MT"/>
        </w:rPr>
        <w:t xml:space="preserve"> p.m. il-Kumitat aġġorna għal data u b’aġenda li kellhom jiġu komunikati aktar tard.</w:t>
      </w:r>
    </w:p>
    <w:p w:rsidR="00F80245" w:rsidRDefault="00C423DA" w:rsidP="006B5CEF">
      <w:pPr>
        <w:tabs>
          <w:tab w:val="left" w:pos="4410"/>
        </w:tabs>
        <w:ind w:right="-7"/>
        <w:rPr>
          <w:rFonts w:ascii="Times New Roman" w:hAnsi="Times New Roman"/>
          <w:szCs w:val="24"/>
          <w:lang w:val="mt-MT"/>
        </w:rPr>
      </w:pPr>
      <w:r w:rsidRPr="00106F98">
        <w:rPr>
          <w:rFonts w:ascii="Times New Roman" w:hAnsi="Times New Roman"/>
          <w:szCs w:val="24"/>
          <w:lang w:val="mt-MT"/>
        </w:rPr>
        <w:tab/>
      </w:r>
    </w:p>
    <w:p w:rsidR="009F78C8" w:rsidRDefault="009F78C8" w:rsidP="006B5CEF">
      <w:pPr>
        <w:tabs>
          <w:tab w:val="left" w:pos="4410"/>
        </w:tabs>
        <w:ind w:right="-7"/>
        <w:rPr>
          <w:rFonts w:ascii="Times New Roman" w:hAnsi="Times New Roman"/>
          <w:szCs w:val="24"/>
          <w:lang w:val="mt-MT"/>
        </w:rPr>
      </w:pPr>
    </w:p>
    <w:p w:rsidR="001F160D" w:rsidRDefault="001F160D" w:rsidP="006B5CEF">
      <w:pPr>
        <w:tabs>
          <w:tab w:val="left" w:pos="4410"/>
        </w:tabs>
        <w:ind w:right="-7"/>
        <w:rPr>
          <w:rFonts w:ascii="Times New Roman" w:hAnsi="Times New Roman"/>
          <w:szCs w:val="24"/>
          <w:lang w:val="mt-MT"/>
        </w:rPr>
      </w:pPr>
    </w:p>
    <w:p w:rsidR="001F160D" w:rsidRDefault="001F160D" w:rsidP="006B5CEF">
      <w:pPr>
        <w:tabs>
          <w:tab w:val="left" w:pos="4410"/>
        </w:tabs>
        <w:ind w:right="-7"/>
        <w:rPr>
          <w:rFonts w:ascii="Times New Roman" w:hAnsi="Times New Roman"/>
          <w:szCs w:val="24"/>
          <w:lang w:val="mt-MT"/>
        </w:rPr>
      </w:pPr>
    </w:p>
    <w:p w:rsidR="00125CEB" w:rsidRDefault="00125CEB" w:rsidP="006B5CEF">
      <w:pPr>
        <w:tabs>
          <w:tab w:val="left" w:pos="4410"/>
        </w:tabs>
        <w:ind w:right="-7"/>
        <w:rPr>
          <w:rFonts w:ascii="Times New Roman" w:hAnsi="Times New Roman"/>
          <w:b/>
          <w:szCs w:val="24"/>
          <w:lang w:val="mt-MT"/>
        </w:rPr>
      </w:pPr>
    </w:p>
    <w:p w:rsidR="00CE761B" w:rsidRDefault="00CE761B" w:rsidP="006B5CEF">
      <w:pPr>
        <w:tabs>
          <w:tab w:val="left" w:pos="4410"/>
        </w:tabs>
        <w:ind w:right="-7"/>
        <w:rPr>
          <w:rFonts w:ascii="Times New Roman" w:hAnsi="Times New Roman"/>
          <w:b/>
          <w:szCs w:val="24"/>
          <w:lang w:val="mt-MT"/>
        </w:rPr>
      </w:pPr>
    </w:p>
    <w:p w:rsidR="009F78C8" w:rsidRPr="00106F98" w:rsidRDefault="00ED7860" w:rsidP="006B5CEF">
      <w:pPr>
        <w:tabs>
          <w:tab w:val="left" w:pos="4410"/>
        </w:tabs>
        <w:ind w:right="-7"/>
        <w:rPr>
          <w:rFonts w:ascii="Times New Roman" w:hAnsi="Times New Roman"/>
          <w:b/>
          <w:szCs w:val="24"/>
          <w:lang w:val="mt-MT"/>
        </w:rPr>
      </w:pPr>
      <w:r>
        <w:rPr>
          <w:rFonts w:ascii="Times New Roman" w:hAnsi="Times New Roman"/>
          <w:b/>
          <w:szCs w:val="24"/>
          <w:lang w:val="mt-MT"/>
        </w:rPr>
        <w:tab/>
      </w:r>
      <w:r w:rsidR="00FB4CCD"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rsidR="00607A6E" w:rsidRDefault="00607A6E" w:rsidP="006B5CEF">
      <w:pPr>
        <w:tabs>
          <w:tab w:val="left" w:pos="4410"/>
        </w:tabs>
        <w:ind w:right="-7"/>
        <w:rPr>
          <w:rFonts w:ascii="Times New Roman" w:hAnsi="Times New Roman"/>
          <w:b/>
          <w:szCs w:val="24"/>
          <w:lang w:val="nl-NL"/>
        </w:rPr>
      </w:pPr>
    </w:p>
    <w:p w:rsidR="00125CEB" w:rsidRPr="00106F98" w:rsidRDefault="00125CEB" w:rsidP="006B5CEF">
      <w:pPr>
        <w:tabs>
          <w:tab w:val="left" w:pos="4410"/>
        </w:tabs>
        <w:ind w:right="-7"/>
        <w:rPr>
          <w:rFonts w:ascii="Times New Roman" w:hAnsi="Times New Roman"/>
          <w:b/>
          <w:szCs w:val="24"/>
          <w:lang w:val="nl-NL"/>
        </w:rPr>
      </w:pPr>
    </w:p>
    <w:p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rsidR="009F78C8" w:rsidRDefault="009F78C8" w:rsidP="006B5CEF">
      <w:pPr>
        <w:tabs>
          <w:tab w:val="left" w:pos="4410"/>
        </w:tabs>
        <w:ind w:right="-7"/>
        <w:rPr>
          <w:rFonts w:ascii="Times New Roman" w:hAnsi="Times New Roman"/>
          <w:b/>
          <w:szCs w:val="24"/>
          <w:lang w:val="nl-NL"/>
        </w:rPr>
      </w:pPr>
    </w:p>
    <w:p w:rsidR="00125CEB" w:rsidRDefault="00125CEB" w:rsidP="006B5CEF">
      <w:pPr>
        <w:tabs>
          <w:tab w:val="left" w:pos="4410"/>
        </w:tabs>
        <w:ind w:right="-7"/>
        <w:rPr>
          <w:rFonts w:ascii="Times New Roman" w:hAnsi="Times New Roman"/>
          <w:b/>
          <w:szCs w:val="24"/>
          <w:lang w:val="nl-NL"/>
        </w:rPr>
      </w:pPr>
    </w:p>
    <w:p w:rsidR="00125CEB" w:rsidRDefault="00125CEB" w:rsidP="006B5CEF">
      <w:pPr>
        <w:tabs>
          <w:tab w:val="left" w:pos="4410"/>
        </w:tabs>
        <w:ind w:right="-7"/>
        <w:rPr>
          <w:rFonts w:ascii="Times New Roman" w:hAnsi="Times New Roman"/>
          <w:b/>
          <w:szCs w:val="24"/>
          <w:lang w:val="nl-NL"/>
        </w:rPr>
      </w:pPr>
    </w:p>
    <w:p w:rsidR="000153BE" w:rsidRPr="009F78C8" w:rsidRDefault="00ED7860" w:rsidP="006B5CEF">
      <w:pPr>
        <w:tabs>
          <w:tab w:val="left" w:pos="4410"/>
        </w:tabs>
        <w:ind w:right="-7"/>
        <w:rPr>
          <w:rFonts w:ascii="Times New Roman" w:hAnsi="Times New Roman"/>
          <w:b/>
          <w:szCs w:val="24"/>
          <w:lang w:val="nl-NL"/>
        </w:rPr>
      </w:pPr>
      <w:r>
        <w:rPr>
          <w:rFonts w:ascii="Times New Roman" w:hAnsi="Times New Roman"/>
          <w:b/>
          <w:szCs w:val="24"/>
          <w:lang w:val="nl-NL"/>
        </w:rPr>
        <w:tab/>
      </w: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sectPr w:rsidR="000153BE" w:rsidRPr="009F78C8"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994" w:rsidRDefault="00804994">
      <w:r>
        <w:separator/>
      </w:r>
    </w:p>
  </w:endnote>
  <w:endnote w:type="continuationSeparator" w:id="0">
    <w:p w:rsidR="00804994" w:rsidRDefault="008049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994" w:rsidRDefault="00B85B11" w:rsidP="0075133F">
    <w:pPr>
      <w:pStyle w:val="Footer"/>
      <w:framePr w:wrap="around" w:vAnchor="text" w:hAnchor="margin" w:xAlign="center" w:y="1"/>
      <w:rPr>
        <w:rStyle w:val="PageNumber"/>
      </w:rPr>
    </w:pPr>
    <w:r>
      <w:rPr>
        <w:rStyle w:val="PageNumber"/>
      </w:rPr>
      <w:fldChar w:fldCharType="begin"/>
    </w:r>
    <w:r w:rsidR="00804994">
      <w:rPr>
        <w:rStyle w:val="PageNumber"/>
      </w:rPr>
      <w:instrText xml:space="preserve">PAGE  </w:instrText>
    </w:r>
    <w:r>
      <w:rPr>
        <w:rStyle w:val="PageNumber"/>
      </w:rPr>
      <w:fldChar w:fldCharType="end"/>
    </w:r>
  </w:p>
  <w:p w:rsidR="00804994" w:rsidRDefault="008049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994" w:rsidRDefault="00B85B11" w:rsidP="0075133F">
    <w:pPr>
      <w:pStyle w:val="Footer"/>
      <w:framePr w:wrap="around" w:vAnchor="text" w:hAnchor="margin" w:xAlign="center" w:y="1"/>
      <w:rPr>
        <w:rStyle w:val="PageNumber"/>
      </w:rPr>
    </w:pPr>
    <w:r>
      <w:rPr>
        <w:rStyle w:val="PageNumber"/>
      </w:rPr>
      <w:fldChar w:fldCharType="begin"/>
    </w:r>
    <w:r w:rsidR="00804994">
      <w:rPr>
        <w:rStyle w:val="PageNumber"/>
      </w:rPr>
      <w:instrText xml:space="preserve">PAGE  </w:instrText>
    </w:r>
    <w:r>
      <w:rPr>
        <w:rStyle w:val="PageNumber"/>
      </w:rPr>
      <w:fldChar w:fldCharType="separate"/>
    </w:r>
    <w:r w:rsidR="00B01059">
      <w:rPr>
        <w:rStyle w:val="PageNumber"/>
        <w:noProof/>
      </w:rPr>
      <w:t>2</w:t>
    </w:r>
    <w:r>
      <w:rPr>
        <w:rStyle w:val="PageNumber"/>
      </w:rPr>
      <w:fldChar w:fldCharType="end"/>
    </w:r>
  </w:p>
  <w:p w:rsidR="00804994" w:rsidRDefault="008049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994" w:rsidRDefault="00804994">
      <w:r>
        <w:separator/>
      </w:r>
    </w:p>
  </w:footnote>
  <w:footnote w:type="continuationSeparator" w:id="0">
    <w:p w:rsidR="00804994" w:rsidRDefault="008049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2">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38"/>
  </w:num>
  <w:num w:numId="6">
    <w:abstractNumId w:val="20"/>
  </w:num>
  <w:num w:numId="7">
    <w:abstractNumId w:val="15"/>
  </w:num>
  <w:num w:numId="8">
    <w:abstractNumId w:val="12"/>
  </w:num>
  <w:num w:numId="9">
    <w:abstractNumId w:val="5"/>
  </w:num>
  <w:num w:numId="10">
    <w:abstractNumId w:val="6"/>
  </w:num>
  <w:num w:numId="11">
    <w:abstractNumId w:val="31"/>
  </w:num>
  <w:num w:numId="12">
    <w:abstractNumId w:val="3"/>
  </w:num>
  <w:num w:numId="13">
    <w:abstractNumId w:val="37"/>
  </w:num>
  <w:num w:numId="14">
    <w:abstractNumId w:val="7"/>
  </w:num>
  <w:num w:numId="15">
    <w:abstractNumId w:val="14"/>
  </w:num>
  <w:num w:numId="16">
    <w:abstractNumId w:val="27"/>
  </w:num>
  <w:num w:numId="17">
    <w:abstractNumId w:val="39"/>
  </w:num>
  <w:num w:numId="18">
    <w:abstractNumId w:val="26"/>
  </w:num>
  <w:num w:numId="19">
    <w:abstractNumId w:val="13"/>
  </w:num>
  <w:num w:numId="20">
    <w:abstractNumId w:val="24"/>
  </w:num>
  <w:num w:numId="21">
    <w:abstractNumId w:val="19"/>
  </w:num>
  <w:num w:numId="22">
    <w:abstractNumId w:val="36"/>
  </w:num>
  <w:num w:numId="23">
    <w:abstractNumId w:val="32"/>
  </w:num>
  <w:num w:numId="24">
    <w:abstractNumId w:val="34"/>
  </w:num>
  <w:num w:numId="25">
    <w:abstractNumId w:val="0"/>
  </w:num>
  <w:num w:numId="26">
    <w:abstractNumId w:val="2"/>
  </w:num>
  <w:num w:numId="27">
    <w:abstractNumId w:val="35"/>
  </w:num>
  <w:num w:numId="28">
    <w:abstractNumId w:val="30"/>
  </w:num>
  <w:num w:numId="29">
    <w:abstractNumId w:val="22"/>
  </w:num>
  <w:num w:numId="30">
    <w:abstractNumId w:val="9"/>
  </w:num>
  <w:num w:numId="31">
    <w:abstractNumId w:val="18"/>
  </w:num>
  <w:num w:numId="32">
    <w:abstractNumId w:val="29"/>
  </w:num>
  <w:num w:numId="33">
    <w:abstractNumId w:val="4"/>
  </w:num>
  <w:num w:numId="34">
    <w:abstractNumId w:val="16"/>
  </w:num>
  <w:num w:numId="35">
    <w:abstractNumId w:val="17"/>
  </w:num>
  <w:num w:numId="36">
    <w:abstractNumId w:val="28"/>
  </w:num>
  <w:num w:numId="37">
    <w:abstractNumId w:val="23"/>
  </w:num>
  <w:num w:numId="38">
    <w:abstractNumId w:val="21"/>
  </w:num>
  <w:num w:numId="39">
    <w:abstractNumId w:val="33"/>
  </w:num>
  <w:num w:numId="4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s-ES" w:vendorID="64" w:dllVersion="131078" w:nlCheck="1" w:checkStyle="1"/>
  <w:proofState w:spelling="clean" w:grammar="clean"/>
  <w:stylePaneFormatFilter w:val="3F01"/>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DCB"/>
    <w:rsid w:val="00042E4B"/>
    <w:rsid w:val="00043261"/>
    <w:rsid w:val="000440BE"/>
    <w:rsid w:val="000447F6"/>
    <w:rsid w:val="00045E5E"/>
    <w:rsid w:val="0004647E"/>
    <w:rsid w:val="00050683"/>
    <w:rsid w:val="000508F9"/>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818"/>
    <w:rsid w:val="00115E78"/>
    <w:rsid w:val="00116CE7"/>
    <w:rsid w:val="0011753E"/>
    <w:rsid w:val="00117721"/>
    <w:rsid w:val="0011772D"/>
    <w:rsid w:val="00117D0A"/>
    <w:rsid w:val="0012081E"/>
    <w:rsid w:val="00120B24"/>
    <w:rsid w:val="00120E95"/>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1F37"/>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B69"/>
    <w:rsid w:val="00197E61"/>
    <w:rsid w:val="001A020C"/>
    <w:rsid w:val="001A0875"/>
    <w:rsid w:val="001A0F53"/>
    <w:rsid w:val="001A1523"/>
    <w:rsid w:val="001A179C"/>
    <w:rsid w:val="001A2CC5"/>
    <w:rsid w:val="001A2E26"/>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6389"/>
    <w:rsid w:val="001D6821"/>
    <w:rsid w:val="001D7CA1"/>
    <w:rsid w:val="001E032D"/>
    <w:rsid w:val="001E03DA"/>
    <w:rsid w:val="001E0745"/>
    <w:rsid w:val="001E0CCC"/>
    <w:rsid w:val="001E0F11"/>
    <w:rsid w:val="001E0F2D"/>
    <w:rsid w:val="001E11AC"/>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446E"/>
    <w:rsid w:val="00325185"/>
    <w:rsid w:val="0032534E"/>
    <w:rsid w:val="00327247"/>
    <w:rsid w:val="00327CB6"/>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A81"/>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682"/>
    <w:rsid w:val="00411F33"/>
    <w:rsid w:val="00412400"/>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68"/>
    <w:rsid w:val="0046116B"/>
    <w:rsid w:val="00461C97"/>
    <w:rsid w:val="00462032"/>
    <w:rsid w:val="0046206B"/>
    <w:rsid w:val="00462C33"/>
    <w:rsid w:val="00462EFB"/>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CD3"/>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85"/>
    <w:rsid w:val="00532283"/>
    <w:rsid w:val="00532326"/>
    <w:rsid w:val="00532604"/>
    <w:rsid w:val="00532A98"/>
    <w:rsid w:val="0053495F"/>
    <w:rsid w:val="00535EDB"/>
    <w:rsid w:val="005368C7"/>
    <w:rsid w:val="00537F5F"/>
    <w:rsid w:val="00540361"/>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F1F"/>
    <w:rsid w:val="005A1944"/>
    <w:rsid w:val="005A210B"/>
    <w:rsid w:val="005A23B5"/>
    <w:rsid w:val="005A3D44"/>
    <w:rsid w:val="005A418C"/>
    <w:rsid w:val="005A5286"/>
    <w:rsid w:val="005A542B"/>
    <w:rsid w:val="005A5569"/>
    <w:rsid w:val="005A5789"/>
    <w:rsid w:val="005A5F7E"/>
    <w:rsid w:val="005A6E04"/>
    <w:rsid w:val="005A7BFB"/>
    <w:rsid w:val="005A7F93"/>
    <w:rsid w:val="005B00C3"/>
    <w:rsid w:val="005B0D8D"/>
    <w:rsid w:val="005B1529"/>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473FD"/>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EA5"/>
    <w:rsid w:val="006D18C8"/>
    <w:rsid w:val="006D1CA9"/>
    <w:rsid w:val="006D279F"/>
    <w:rsid w:val="006D3A02"/>
    <w:rsid w:val="006D3A49"/>
    <w:rsid w:val="006D461F"/>
    <w:rsid w:val="006D474E"/>
    <w:rsid w:val="006D49DD"/>
    <w:rsid w:val="006D538B"/>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DB9"/>
    <w:rsid w:val="007E7FAF"/>
    <w:rsid w:val="007F086F"/>
    <w:rsid w:val="007F1D2B"/>
    <w:rsid w:val="007F29F0"/>
    <w:rsid w:val="007F2E73"/>
    <w:rsid w:val="007F2F8A"/>
    <w:rsid w:val="007F3100"/>
    <w:rsid w:val="007F39E6"/>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A8A"/>
    <w:rsid w:val="00890057"/>
    <w:rsid w:val="00890BBA"/>
    <w:rsid w:val="00890F61"/>
    <w:rsid w:val="00890F7A"/>
    <w:rsid w:val="008910E8"/>
    <w:rsid w:val="00892A7D"/>
    <w:rsid w:val="00892D32"/>
    <w:rsid w:val="00892D47"/>
    <w:rsid w:val="00892DB8"/>
    <w:rsid w:val="00892DED"/>
    <w:rsid w:val="00893234"/>
    <w:rsid w:val="0089361C"/>
    <w:rsid w:val="00893ADE"/>
    <w:rsid w:val="0089452E"/>
    <w:rsid w:val="008946D6"/>
    <w:rsid w:val="008951F9"/>
    <w:rsid w:val="00896132"/>
    <w:rsid w:val="00896C03"/>
    <w:rsid w:val="00897687"/>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858"/>
    <w:rsid w:val="008D3C89"/>
    <w:rsid w:val="008D40DB"/>
    <w:rsid w:val="008D42CA"/>
    <w:rsid w:val="008D4E78"/>
    <w:rsid w:val="008D520E"/>
    <w:rsid w:val="008D5282"/>
    <w:rsid w:val="008D56D4"/>
    <w:rsid w:val="008D5F13"/>
    <w:rsid w:val="008D6B77"/>
    <w:rsid w:val="008E0453"/>
    <w:rsid w:val="008E0627"/>
    <w:rsid w:val="008E09E7"/>
    <w:rsid w:val="008E1056"/>
    <w:rsid w:val="008E1730"/>
    <w:rsid w:val="008E18EF"/>
    <w:rsid w:val="008E1BA7"/>
    <w:rsid w:val="008E299E"/>
    <w:rsid w:val="008E2F6D"/>
    <w:rsid w:val="008E3BB6"/>
    <w:rsid w:val="008E3CFC"/>
    <w:rsid w:val="008E41F4"/>
    <w:rsid w:val="008E47B3"/>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B32"/>
    <w:rsid w:val="00943568"/>
    <w:rsid w:val="009439D9"/>
    <w:rsid w:val="00943FC5"/>
    <w:rsid w:val="009444B5"/>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A19"/>
    <w:rsid w:val="00A5526D"/>
    <w:rsid w:val="00A554DC"/>
    <w:rsid w:val="00A560EC"/>
    <w:rsid w:val="00A561F7"/>
    <w:rsid w:val="00A56407"/>
    <w:rsid w:val="00A56AE2"/>
    <w:rsid w:val="00A57206"/>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0378"/>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059"/>
    <w:rsid w:val="00B01227"/>
    <w:rsid w:val="00B016BD"/>
    <w:rsid w:val="00B019C7"/>
    <w:rsid w:val="00B03436"/>
    <w:rsid w:val="00B03B5E"/>
    <w:rsid w:val="00B0451F"/>
    <w:rsid w:val="00B046A2"/>
    <w:rsid w:val="00B046B4"/>
    <w:rsid w:val="00B04B04"/>
    <w:rsid w:val="00B0581B"/>
    <w:rsid w:val="00B06320"/>
    <w:rsid w:val="00B0640D"/>
    <w:rsid w:val="00B06BEA"/>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281C"/>
    <w:rsid w:val="00B8377F"/>
    <w:rsid w:val="00B85716"/>
    <w:rsid w:val="00B85879"/>
    <w:rsid w:val="00B85A66"/>
    <w:rsid w:val="00B85B11"/>
    <w:rsid w:val="00B85E83"/>
    <w:rsid w:val="00B861A1"/>
    <w:rsid w:val="00B86499"/>
    <w:rsid w:val="00B86FAE"/>
    <w:rsid w:val="00B87977"/>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E15"/>
    <w:rsid w:val="00E32059"/>
    <w:rsid w:val="00E32133"/>
    <w:rsid w:val="00E32A90"/>
    <w:rsid w:val="00E32C36"/>
    <w:rsid w:val="00E3339A"/>
    <w:rsid w:val="00E346C1"/>
    <w:rsid w:val="00E34F5D"/>
    <w:rsid w:val="00E360C8"/>
    <w:rsid w:val="00E369DC"/>
    <w:rsid w:val="00E370D7"/>
    <w:rsid w:val="00E402A7"/>
    <w:rsid w:val="00E405C0"/>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739"/>
    <w:rsid w:val="00E53011"/>
    <w:rsid w:val="00E545F4"/>
    <w:rsid w:val="00E54E60"/>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E67"/>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24CE"/>
    <w:rsid w:val="00FB27C8"/>
    <w:rsid w:val="00FB2877"/>
    <w:rsid w:val="00FB2E49"/>
    <w:rsid w:val="00FB3D3B"/>
    <w:rsid w:val="00FB49D9"/>
    <w:rsid w:val="00FB4CCD"/>
    <w:rsid w:val="00FB56F2"/>
    <w:rsid w:val="00FB5E98"/>
    <w:rsid w:val="00FB7DE7"/>
    <w:rsid w:val="00FB7E66"/>
    <w:rsid w:val="00FB7FCD"/>
    <w:rsid w:val="00FC0658"/>
    <w:rsid w:val="00FC10F4"/>
    <w:rsid w:val="00FC243B"/>
    <w:rsid w:val="00FC27B0"/>
    <w:rsid w:val="00FC2900"/>
    <w:rsid w:val="00FC3374"/>
    <w:rsid w:val="00FC39B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DF5"/>
    <w:rsid w:val="00FF6432"/>
    <w:rsid w:val="00FF7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Batang" w:hAnsi="CG 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1063599413">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860359209">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31AAE-3F93-4FB6-943E-BA9CDF0A2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HOR</dc:creator>
  <cp:lastModifiedBy>Gov_User</cp:lastModifiedBy>
  <cp:revision>2</cp:revision>
  <cp:lastPrinted>2016-12-14T13:54:00Z</cp:lastPrinted>
  <dcterms:created xsi:type="dcterms:W3CDTF">2017-02-20T07:02:00Z</dcterms:created>
  <dcterms:modified xsi:type="dcterms:W3CDTF">2017-02-20T07:02:00Z</dcterms:modified>
</cp:coreProperties>
</file>