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D2" w:rsidRPr="000468B6" w:rsidRDefault="001628D2" w:rsidP="001628D2">
      <w:pPr>
        <w:ind w:right="191"/>
        <w:jc w:val="center"/>
        <w:rPr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05pt" o:ole="" fillcolor="window">
            <v:imagedata r:id="rId5" o:title=""/>
          </v:shape>
          <o:OLEObject Type="Embed" ProgID="PBrush" ShapeID="_x0000_i1025" DrawAspect="Content" ObjectID="_1548522673" r:id="rId6">
            <o:FieldCodes>\s \* mergeformat</o:FieldCodes>
          </o:OLEObject>
        </w:object>
      </w: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IT-TNAX-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sz w:val="24"/>
          <w:szCs w:val="24"/>
        </w:rPr>
      </w:pPr>
    </w:p>
    <w:p w:rsidR="001628D2" w:rsidRPr="000468B6" w:rsidRDefault="001628D2" w:rsidP="001628D2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 w:rsidRPr="000468B6">
        <w:rPr>
          <w:rFonts w:ascii="Times New Roman" w:hAnsi="Times New Roman"/>
          <w:szCs w:val="24"/>
          <w:lang w:val="mt-MT"/>
        </w:rPr>
        <w:t>10</w:t>
      </w:r>
      <w:r>
        <w:rPr>
          <w:rFonts w:ascii="Times New Roman" w:hAnsi="Times New Roman"/>
          <w:szCs w:val="24"/>
          <w:lang w:val="mt-MT"/>
        </w:rPr>
        <w:t>3</w:t>
      </w: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It-Tnejn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 w:rsidRPr="000468B6">
        <w:rPr>
          <w:b/>
          <w:sz w:val="24"/>
          <w:szCs w:val="24"/>
          <w:lang w:val="mt-MT"/>
        </w:rPr>
        <w:t>Frar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p.m.</w:t>
      </w:r>
    </w:p>
    <w:p w:rsidR="001628D2" w:rsidRPr="000468B6" w:rsidRDefault="001628D2" w:rsidP="001628D2">
      <w:pPr>
        <w:ind w:right="191"/>
        <w:jc w:val="both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both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Tonio Fenech,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 xml:space="preserve">it-Tnejn, 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 w:rsidRPr="000468B6">
        <w:rPr>
          <w:b/>
          <w:sz w:val="24"/>
          <w:szCs w:val="24"/>
          <w:lang w:val="mt-MT"/>
        </w:rPr>
        <w:t>Frar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</w:t>
      </w:r>
      <w:proofErr w:type="spellStart"/>
      <w:r w:rsidRPr="000468B6">
        <w:rPr>
          <w:b/>
          <w:sz w:val="24"/>
          <w:szCs w:val="24"/>
        </w:rPr>
        <w:t>p.m</w:t>
      </w:r>
      <w:proofErr w:type="spellEnd"/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1628D2" w:rsidRPr="000468B6" w:rsidRDefault="001628D2" w:rsidP="001628D2">
      <w:pPr>
        <w:ind w:right="191"/>
        <w:jc w:val="both"/>
        <w:rPr>
          <w:sz w:val="24"/>
          <w:szCs w:val="24"/>
          <w:lang w:val="mt-MT"/>
        </w:rPr>
      </w:pPr>
    </w:p>
    <w:p w:rsidR="001628D2" w:rsidRDefault="001628D2" w:rsidP="001628D2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0468B6">
        <w:rPr>
          <w:sz w:val="24"/>
          <w:szCs w:val="24"/>
          <w:lang w:val="mt-MT"/>
        </w:rPr>
        <w:t>Minuti; u</w:t>
      </w:r>
    </w:p>
    <w:p w:rsidR="001628D2" w:rsidRPr="00274D94" w:rsidRDefault="00274D94" w:rsidP="001628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274D94">
        <w:rPr>
          <w:sz w:val="24"/>
          <w:szCs w:val="24"/>
          <w:lang w:val="mt-MT"/>
        </w:rPr>
        <w:t>Report by the Auditor General entitled “The General Practitioner function – The core of primary health care</w:t>
      </w:r>
      <w:r w:rsidR="00E942B6">
        <w:rPr>
          <w:sz w:val="24"/>
          <w:szCs w:val="24"/>
          <w:lang w:val="mt-MT"/>
        </w:rPr>
        <w:t>”.</w:t>
      </w:r>
    </w:p>
    <w:p w:rsidR="001628D2" w:rsidRPr="000468B6" w:rsidRDefault="001628D2" w:rsidP="001628D2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  <w:lang w:val="mt-MT"/>
        </w:rPr>
      </w:pPr>
    </w:p>
    <w:p w:rsidR="001628D2" w:rsidRPr="000468B6" w:rsidRDefault="001628D2" w:rsidP="001628D2">
      <w:pPr>
        <w:ind w:right="191"/>
        <w:jc w:val="both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both"/>
        <w:rPr>
          <w:b/>
          <w:sz w:val="24"/>
          <w:szCs w:val="24"/>
          <w:lang w:val="mt-MT"/>
        </w:rPr>
      </w:pPr>
    </w:p>
    <w:p w:rsidR="001628D2" w:rsidRPr="000468B6" w:rsidRDefault="001628D2" w:rsidP="001628D2">
      <w:pPr>
        <w:ind w:right="191"/>
        <w:jc w:val="both"/>
        <w:rPr>
          <w:b/>
          <w:sz w:val="24"/>
          <w:szCs w:val="24"/>
          <w:lang w:val="mt-MT"/>
        </w:rPr>
      </w:pPr>
    </w:p>
    <w:p w:rsidR="001628D2" w:rsidRPr="000468B6" w:rsidRDefault="001628D2" w:rsidP="001628D2">
      <w:pPr>
        <w:ind w:right="191"/>
        <w:jc w:val="both"/>
        <w:rPr>
          <w:b/>
          <w:sz w:val="24"/>
          <w:szCs w:val="24"/>
        </w:rPr>
      </w:pPr>
    </w:p>
    <w:p w:rsidR="001628D2" w:rsidRPr="000468B6" w:rsidRDefault="001628D2" w:rsidP="001628D2">
      <w:pPr>
        <w:ind w:right="191"/>
        <w:jc w:val="both"/>
        <w:rPr>
          <w:sz w:val="24"/>
          <w:szCs w:val="24"/>
        </w:rPr>
      </w:pPr>
    </w:p>
    <w:p w:rsidR="001628D2" w:rsidRPr="000468B6" w:rsidRDefault="001628D2" w:rsidP="001628D2">
      <w:pPr>
        <w:ind w:right="191"/>
        <w:jc w:val="both"/>
        <w:rPr>
          <w:sz w:val="24"/>
          <w:szCs w:val="24"/>
        </w:rPr>
      </w:pPr>
    </w:p>
    <w:p w:rsidR="001628D2" w:rsidRPr="000468B6" w:rsidRDefault="001628D2" w:rsidP="001628D2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>13</w:t>
      </w:r>
      <w:r w:rsidRPr="000468B6">
        <w:rPr>
          <w:b/>
          <w:sz w:val="24"/>
          <w:szCs w:val="24"/>
          <w:lang w:val="mt-MT"/>
        </w:rPr>
        <w:t xml:space="preserve"> ta’ Frar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1628D2"/>
    <w:rsid w:val="00031029"/>
    <w:rsid w:val="00043396"/>
    <w:rsid w:val="00055480"/>
    <w:rsid w:val="000B5B61"/>
    <w:rsid w:val="001628D2"/>
    <w:rsid w:val="001F38F1"/>
    <w:rsid w:val="00274D94"/>
    <w:rsid w:val="002A2277"/>
    <w:rsid w:val="002A3F64"/>
    <w:rsid w:val="002B52B8"/>
    <w:rsid w:val="00331D57"/>
    <w:rsid w:val="003F19C0"/>
    <w:rsid w:val="00434FDC"/>
    <w:rsid w:val="004C1AEE"/>
    <w:rsid w:val="00582AF9"/>
    <w:rsid w:val="005C644F"/>
    <w:rsid w:val="005F02C9"/>
    <w:rsid w:val="006A6ED6"/>
    <w:rsid w:val="007C4FD3"/>
    <w:rsid w:val="00870C58"/>
    <w:rsid w:val="00881208"/>
    <w:rsid w:val="008C302C"/>
    <w:rsid w:val="008D5137"/>
    <w:rsid w:val="00931064"/>
    <w:rsid w:val="009B0895"/>
    <w:rsid w:val="009C5585"/>
    <w:rsid w:val="00AD23F5"/>
    <w:rsid w:val="00AF5486"/>
    <w:rsid w:val="00B02F8F"/>
    <w:rsid w:val="00C31B14"/>
    <w:rsid w:val="00CF1FB4"/>
    <w:rsid w:val="00D260F4"/>
    <w:rsid w:val="00DE7E17"/>
    <w:rsid w:val="00E942B6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28D2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8D2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628D2"/>
    <w:pPr>
      <w:ind w:left="720"/>
      <w:contextualSpacing/>
    </w:pPr>
  </w:style>
  <w:style w:type="paragraph" w:customStyle="1" w:styleId="Default">
    <w:name w:val="Default"/>
    <w:rsid w:val="00274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1">
    <w:name w:val="Pa1+1"/>
    <w:basedOn w:val="Default"/>
    <w:next w:val="Default"/>
    <w:uiPriority w:val="99"/>
    <w:rsid w:val="00274D94"/>
    <w:pPr>
      <w:spacing w:line="961" w:lineRule="atLeast"/>
    </w:pPr>
    <w:rPr>
      <w:rFonts w:cstheme="minorBidi"/>
      <w:color w:val="auto"/>
    </w:rPr>
  </w:style>
  <w:style w:type="character" w:customStyle="1" w:styleId="A11">
    <w:name w:val="A1+1"/>
    <w:uiPriority w:val="99"/>
    <w:rsid w:val="00274D94"/>
    <w:rPr>
      <w:rFonts w:cs="Calibri"/>
      <w:color w:val="000000"/>
      <w:sz w:val="60"/>
      <w:szCs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2017-02-13T19:20:00Z</dcterms:created>
  <dcterms:modified xsi:type="dcterms:W3CDTF">2017-02-13T19:25:00Z</dcterms:modified>
</cp:coreProperties>
</file>