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BC" w:rsidRPr="00A36E83" w:rsidRDefault="00807CBC" w:rsidP="008D788F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C2013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It-Tlieta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Novembru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</w:rPr>
        <w:t>:36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36E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Claudio Grech </w:t>
      </w:r>
      <w:proofErr w:type="spellStart"/>
      <w:r w:rsidRPr="00A36E83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617A8F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Carmelo Abela (sostitut); l-Onor. Chris Agius; l-Onor. Charlò Bonnici; l-Onor. Justyne Caruana u l-Onor. Deborah Schembri (sostituta) kienu</w:t>
      </w:r>
      <w:r w:rsidR="00807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7CBC" w:rsidRPr="00A36E83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="00807CBC" w:rsidRPr="00A36E83">
        <w:rPr>
          <w:rFonts w:ascii="Times New Roman" w:hAnsi="Times New Roman" w:cs="Times New Roman"/>
          <w:sz w:val="24"/>
          <w:szCs w:val="24"/>
        </w:rPr>
        <w:t>.</w:t>
      </w: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qalet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A36E8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Default="00807CBC" w:rsidP="008D788F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Default="00807CBC" w:rsidP="008D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</w:t>
      </w:r>
      <w:r w:rsidR="00617A8F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617A8F">
        <w:rPr>
          <w:rFonts w:ascii="Times New Roman" w:hAnsi="Times New Roman" w:cs="Times New Roman"/>
          <w:sz w:val="24"/>
          <w:szCs w:val="24"/>
          <w:lang w:val="mt-MT"/>
        </w:rPr>
        <w:t>it-Tlieta, 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Ottubru, 2013 </w:t>
      </w:r>
      <w:r w:rsidR="00617A8F">
        <w:rPr>
          <w:rFonts w:ascii="Times New Roman" w:hAnsi="Times New Roman" w:cs="Times New Roman"/>
          <w:sz w:val="24"/>
          <w:szCs w:val="24"/>
          <w:lang w:val="mt-MT"/>
        </w:rPr>
        <w:t xml:space="preserve">ġew </w:t>
      </w:r>
      <w:r>
        <w:rPr>
          <w:rFonts w:ascii="Times New Roman" w:hAnsi="Times New Roman" w:cs="Times New Roman"/>
          <w:sz w:val="24"/>
          <w:szCs w:val="24"/>
          <w:lang w:val="mt-MT"/>
        </w:rPr>
        <w:t>konfermati.</w:t>
      </w:r>
    </w:p>
    <w:p w:rsidR="00807CBC" w:rsidRDefault="00807CBC" w:rsidP="008D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D788F" w:rsidRDefault="008D788F" w:rsidP="008D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Fil-bidu tal-laqgħa l-Onor. Carmelo Abela rreġistra d-diżaprovazzjoni tan-naħa tal-Gvern li ċ-Chairman, l-Onor. Tonio Fenech, wara li sejjaħ il-laqgħa, ma kienx preżenti.</w:t>
      </w:r>
    </w:p>
    <w:p w:rsidR="00807CBC" w:rsidRDefault="00807CBC" w:rsidP="008D7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D788F" w:rsidRPr="008D788F" w:rsidRDefault="008D788F" w:rsidP="008D7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9C661A" w:rsidRDefault="009C661A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lang w:val="mt-MT"/>
        </w:rPr>
      </w:pPr>
    </w:p>
    <w:p w:rsidR="00B64ED0" w:rsidRPr="00B64ED0" w:rsidRDefault="00B64ED0" w:rsidP="00B64ED0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</w:rPr>
      </w:pPr>
      <w:r w:rsidRPr="00B64ED0">
        <w:rPr>
          <w:rFonts w:ascii="Times New Roman" w:hAnsi="Times New Roman" w:cs="Times New Roman"/>
          <w:b/>
          <w:sz w:val="24"/>
        </w:rPr>
        <w:lastRenderedPageBreak/>
        <w:t>RAPPORT ANNWALI TAL-AWDITUR ĠENERALI GĦAS-SENA 2011:</w:t>
      </w:r>
    </w:p>
    <w:p w:rsidR="008D788F" w:rsidRPr="008D788F" w:rsidRDefault="008D788F" w:rsidP="008D788F">
      <w:pPr>
        <w:jc w:val="both"/>
        <w:rPr>
          <w:rStyle w:val="Emphasis"/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Style w:val="Emphasis"/>
          <w:rFonts w:ascii="Times New Roman" w:hAnsi="Times New Roman" w:cs="Times New Roman"/>
          <w:b/>
          <w:sz w:val="24"/>
          <w:szCs w:val="24"/>
          <w:lang w:val="mt-MT"/>
        </w:rPr>
        <w:t>C</w:t>
      </w:r>
      <w:proofErr w:type="spellStart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>leansing</w:t>
      </w:r>
      <w:proofErr w:type="spellEnd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b/>
          <w:sz w:val="24"/>
          <w:szCs w:val="24"/>
          <w:lang w:val="mt-MT"/>
        </w:rPr>
        <w:t>S</w:t>
      </w:r>
      <w:proofErr w:type="spellStart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>ervices</w:t>
      </w:r>
      <w:proofErr w:type="spellEnd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b/>
          <w:sz w:val="24"/>
          <w:szCs w:val="24"/>
          <w:lang w:val="mt-MT"/>
        </w:rPr>
        <w:t>D</w:t>
      </w:r>
      <w:proofErr w:type="spellStart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>irectorate</w:t>
      </w:r>
      <w:proofErr w:type="spellEnd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Style w:val="Emphasis"/>
          <w:rFonts w:ascii="Times New Roman" w:hAnsi="Times New Roman" w:cs="Times New Roman"/>
          <w:b/>
          <w:sz w:val="24"/>
          <w:szCs w:val="24"/>
          <w:lang w:val="mt-MT"/>
        </w:rPr>
        <w:t>O</w:t>
      </w:r>
      <w:proofErr w:type="spellStart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>vertime</w:t>
      </w:r>
      <w:proofErr w:type="spellEnd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b/>
          <w:sz w:val="24"/>
          <w:szCs w:val="24"/>
          <w:lang w:val="mt-MT"/>
        </w:rPr>
        <w:t>P</w:t>
      </w:r>
      <w:proofErr w:type="spellStart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>ayments</w:t>
      </w:r>
      <w:proofErr w:type="spellEnd"/>
      <w:r w:rsidRPr="008D788F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CBC" w:rsidRDefault="00807CBC" w:rsidP="008D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7CBC" w:rsidRPr="00546386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Il-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stieden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-Sur Anthony C. Mifsud,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Awditur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Ġenerali</w:t>
      </w:r>
      <w:proofErr w:type="spellEnd"/>
      <w:r w:rsidR="00AD4566">
        <w:rPr>
          <w:rFonts w:ascii="Times New Roman" w:hAnsi="Times New Roman" w:cs="Times New Roman"/>
          <w:sz w:val="24"/>
          <w:szCs w:val="24"/>
          <w:lang w:val="mt-MT"/>
        </w:rPr>
        <w:t xml:space="preserve"> u lil xi uffiċjali mill-Uffiċċju Nazzjonali tal-Verifika</w:t>
      </w:r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sabiex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jieħ</w:t>
      </w:r>
      <w:proofErr w:type="spellEnd"/>
      <w:r w:rsidR="00AD4566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54638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fil-Kumitat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7CBC" w:rsidRPr="00546386" w:rsidRDefault="00807CBC" w:rsidP="008D7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7CBC" w:rsidRPr="00546386" w:rsidRDefault="00807CBC" w:rsidP="008D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86">
        <w:rPr>
          <w:rFonts w:ascii="Times New Roman" w:hAnsi="Times New Roman" w:cs="Times New Roman"/>
          <w:sz w:val="24"/>
          <w:szCs w:val="24"/>
        </w:rPr>
        <w:t xml:space="preserve">Is-Sur </w:t>
      </w:r>
      <w:r w:rsidR="00AD4566">
        <w:rPr>
          <w:rFonts w:ascii="Times New Roman" w:hAnsi="Times New Roman" w:cs="Times New Roman"/>
          <w:sz w:val="24"/>
          <w:szCs w:val="24"/>
          <w:lang w:val="mt-MT"/>
        </w:rPr>
        <w:t xml:space="preserve">Alfred Camilleri, Segretarju Permanenti fil-Ministeru għall-Finanzi, is-Sur </w:t>
      </w:r>
      <w:r w:rsidR="008D788F">
        <w:rPr>
          <w:rFonts w:ascii="Times New Roman" w:hAnsi="Times New Roman" w:cs="Times New Roman"/>
          <w:sz w:val="24"/>
          <w:szCs w:val="24"/>
          <w:lang w:val="mt-MT"/>
        </w:rPr>
        <w:t>Joseph Callus</w:t>
      </w:r>
      <w:r w:rsidR="00AD4190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AD4566">
        <w:rPr>
          <w:rFonts w:ascii="Times New Roman" w:hAnsi="Times New Roman" w:cs="Times New Roman"/>
          <w:sz w:val="24"/>
          <w:szCs w:val="24"/>
          <w:lang w:val="mt-MT"/>
        </w:rPr>
        <w:t xml:space="preserve">s-Sinj. Anna  Debattista, </w:t>
      </w:r>
      <w:r w:rsidR="00AD4190">
        <w:rPr>
          <w:rFonts w:ascii="Times New Roman" w:hAnsi="Times New Roman" w:cs="Times New Roman"/>
          <w:sz w:val="24"/>
          <w:szCs w:val="24"/>
          <w:lang w:val="mt-MT"/>
        </w:rPr>
        <w:t xml:space="preserve">Segretarju Permanenti u </w:t>
      </w:r>
      <w:r w:rsidR="00AD4566">
        <w:rPr>
          <w:rFonts w:ascii="Times New Roman" w:hAnsi="Times New Roman" w:cs="Times New Roman"/>
          <w:sz w:val="24"/>
          <w:szCs w:val="24"/>
          <w:lang w:val="mt-MT"/>
        </w:rPr>
        <w:t xml:space="preserve">Direttur Ġenerali </w:t>
      </w:r>
      <w:r w:rsidR="00AD4566" w:rsidRPr="00AD4566">
        <w:rPr>
          <w:rFonts w:ascii="Times New Roman" w:hAnsi="Times New Roman" w:cs="Times New Roman"/>
          <w:i/>
          <w:sz w:val="24"/>
          <w:szCs w:val="24"/>
          <w:lang w:val="mt-MT"/>
        </w:rPr>
        <w:t>Support Services</w:t>
      </w:r>
      <w:r w:rsidR="00AD456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AD4566" w:rsidRPr="00AD4566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AD4566">
        <w:rPr>
          <w:rFonts w:ascii="Times New Roman" w:hAnsi="Times New Roman" w:cs="Times New Roman"/>
          <w:sz w:val="24"/>
          <w:szCs w:val="24"/>
          <w:lang w:val="mt-MT"/>
        </w:rPr>
        <w:t xml:space="preserve">-Ministeru </w:t>
      </w:r>
      <w:r w:rsidR="00AD4190">
        <w:rPr>
          <w:rFonts w:ascii="Times New Roman" w:hAnsi="Times New Roman" w:cs="Times New Roman"/>
          <w:sz w:val="24"/>
          <w:szCs w:val="24"/>
          <w:lang w:val="mt-MT"/>
        </w:rPr>
        <w:t>għat-Trasport u l-Infrastruttura rispettivament</w:t>
      </w:r>
      <w:r w:rsidR="00AD4566">
        <w:rPr>
          <w:rFonts w:ascii="Times New Roman" w:hAnsi="Times New Roman" w:cs="Times New Roman"/>
          <w:sz w:val="24"/>
          <w:szCs w:val="24"/>
          <w:lang w:val="mt-MT"/>
        </w:rPr>
        <w:t xml:space="preserve">; </w:t>
      </w:r>
      <w:r w:rsidR="008D788F">
        <w:rPr>
          <w:rFonts w:ascii="Times New Roman" w:hAnsi="Times New Roman" w:cs="Times New Roman"/>
          <w:sz w:val="24"/>
          <w:szCs w:val="24"/>
          <w:lang w:val="mt-MT"/>
        </w:rPr>
        <w:t>is-Sur Charles Zammit, ex Direttur fid-Direttorat tal-Indafa Pubblika</w:t>
      </w:r>
      <w:r w:rsidR="00AD4566">
        <w:rPr>
          <w:rFonts w:ascii="Times New Roman" w:hAnsi="Times New Roman" w:cs="Times New Roman"/>
          <w:sz w:val="24"/>
          <w:szCs w:val="24"/>
          <w:lang w:val="mt-MT"/>
        </w:rPr>
        <w:t>;</w:t>
      </w:r>
      <w:r w:rsidR="008D788F">
        <w:rPr>
          <w:rFonts w:ascii="Times New Roman" w:hAnsi="Times New Roman" w:cs="Times New Roman"/>
          <w:sz w:val="24"/>
          <w:szCs w:val="24"/>
          <w:lang w:val="mt-MT"/>
        </w:rPr>
        <w:t xml:space="preserve"> Dott. Christopher Ciantar, ex Segretarju Permanenti fil-Ministeru ta</w:t>
      </w:r>
      <w:r w:rsidR="00F11619">
        <w:rPr>
          <w:rFonts w:ascii="Times New Roman" w:hAnsi="Times New Roman" w:cs="Times New Roman"/>
          <w:sz w:val="24"/>
          <w:szCs w:val="24"/>
          <w:lang w:val="mt-MT"/>
        </w:rPr>
        <w:t>r-Riżorsi u Affarijiet Rurali</w:t>
      </w:r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ħadu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sehem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fil-Kumitat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fejn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sarulhom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mistoqsijiet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imsemmi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rapport.</w:t>
      </w:r>
    </w:p>
    <w:p w:rsidR="00807CBC" w:rsidRPr="00546386" w:rsidRDefault="00807CBC" w:rsidP="008D7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4566" w:rsidRPr="00AD4566" w:rsidRDefault="00807CBC" w:rsidP="00AD4566">
      <w:pPr>
        <w:jc w:val="both"/>
        <w:rPr>
          <w:rFonts w:ascii="Times New Roman" w:eastAsia="Times New Roman" w:hAnsi="Times New Roman" w:cs="Times New Roman"/>
        </w:rPr>
      </w:pPr>
      <w:r w:rsidRPr="00AD4566">
        <w:rPr>
          <w:rFonts w:ascii="Times New Roman" w:hAnsi="Times New Roman" w:cs="Times New Roman"/>
          <w:sz w:val="24"/>
          <w:szCs w:val="24"/>
        </w:rPr>
        <w:t>Il-</w:t>
      </w:r>
      <w:proofErr w:type="spellStart"/>
      <w:r w:rsidRPr="00AD4566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AD4566">
        <w:rPr>
          <w:rFonts w:ascii="Times New Roman" w:hAnsi="Times New Roman" w:cs="Times New Roman"/>
          <w:sz w:val="24"/>
          <w:szCs w:val="24"/>
        </w:rPr>
        <w:t xml:space="preserve"> </w:t>
      </w:r>
      <w:r w:rsidR="008D788F" w:rsidRPr="00AD4566">
        <w:rPr>
          <w:rFonts w:ascii="Times New Roman" w:hAnsi="Times New Roman" w:cs="Times New Roman"/>
          <w:sz w:val="24"/>
          <w:szCs w:val="24"/>
          <w:lang w:val="mt-MT"/>
        </w:rPr>
        <w:t>qabel li</w:t>
      </w:r>
      <w:r w:rsidR="00AD4566" w:rsidRPr="00AD456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sa meta l-Kumitat jerġa’ jiltaqa’ d-Dipartiment tal-Artijiet għandu jipprovdi lill-Kumitat informazzjoni li tinkludi lista tal-</w:t>
      </w:r>
      <w:r w:rsidR="00AD4566" w:rsidRPr="00AD4566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beach concessions</w:t>
      </w:r>
      <w:r w:rsidR="00AD4566" w:rsidRPr="00AD456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eżistenti, il-kundizzjonijiet marbutin magħhom u jekk dawn l-istess kundizzjonijiet humiex qed jiġu onorati, jekk il-Gvern hux qed jeħel spejjeż marbuta magħhom, u jekk iva, dawn l-ispejjeż ġewx irkuprati. Il-Kumitat talab ukoll li d-Dipartiment tal-Artijiet jgħid xi </w:t>
      </w:r>
      <w:r w:rsidR="00AD4566" w:rsidRPr="00AD4566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provisions</w:t>
      </w:r>
      <w:r w:rsidR="00AD4566" w:rsidRPr="00AD456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legali jistgħu jittieħdu sabiex dawn il-</w:t>
      </w:r>
      <w:r w:rsidR="00AD4566" w:rsidRPr="00AD4566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beach concessions</w:t>
      </w:r>
      <w:r w:rsidR="00AD4566" w:rsidRPr="00AD4566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isiru aħjar, mhux biss mil-lat ta’ ndafa. </w:t>
      </w:r>
    </w:p>
    <w:p w:rsidR="00AD4566" w:rsidRDefault="00AD4566" w:rsidP="008D788F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Fit-7:42p.m. il-Kumitat ġie sospiż u rriżuma ħames minuti wara.</w:t>
      </w:r>
    </w:p>
    <w:p w:rsidR="004B5F5C" w:rsidRDefault="004B5F5C" w:rsidP="004B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651E5" w:rsidRPr="004B5F5C" w:rsidRDefault="00E651E5" w:rsidP="004B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B5F5C">
        <w:rPr>
          <w:rFonts w:ascii="Times New Roman" w:hAnsi="Times New Roman" w:cs="Times New Roman"/>
          <w:sz w:val="24"/>
          <w:szCs w:val="24"/>
          <w:lang w:val="mt-MT"/>
        </w:rPr>
        <w:t xml:space="preserve">L-Onor. Deborah Schembri ssuġġeriet li l-Kummissarju </w:t>
      </w:r>
      <w:r w:rsidR="004B5F5C" w:rsidRPr="004B5F5C">
        <w:rPr>
          <w:rFonts w:ascii="Times New Roman" w:hAnsi="Times New Roman" w:cs="Times New Roman"/>
          <w:sz w:val="24"/>
          <w:szCs w:val="24"/>
          <w:lang w:val="mt-MT"/>
        </w:rPr>
        <w:t>għas-Simplifikazzjoni u t-Tnaqqis tal-Burokrazija jiġi nfurmat b’dawn il-proċeduri  li huma prassi fis-Servizz Pubbliku ħalli jieħu nota tagħhom</w:t>
      </w:r>
      <w:r w:rsidRPr="004B5F5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AD4566" w:rsidRDefault="00AD4566" w:rsidP="008D788F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B5F5C" w:rsidRPr="00744160" w:rsidRDefault="00C129E1" w:rsidP="004B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Fuq suġġeriment taċ-Chairman, il-Kumitat qabel li </w:t>
      </w:r>
      <w:r w:rsidR="00F11619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l-Ministeru tal-Finanzi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jidħol </w:t>
      </w:r>
      <w:r w:rsidR="00744160">
        <w:rPr>
          <w:rFonts w:ascii="Times New Roman" w:hAnsi="Times New Roman" w:cs="Times New Roman"/>
          <w:sz w:val="24"/>
          <w:szCs w:val="24"/>
          <w:lang w:val="mt-MT"/>
        </w:rPr>
        <w:t xml:space="preserve">fil-materja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>biex jara x’inhi r-raġuni li s-sistemi tal-informatika li ddaħħlu ġodda fis-Servizz Pubbliku u li huma marbutin mal-</w:t>
      </w:r>
      <w:r w:rsidR="004B5F5C" w:rsidRPr="00744160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payroll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>u mal-</w:t>
      </w:r>
      <w:r w:rsidR="004B5F5C" w:rsidRPr="00744160">
        <w:rPr>
          <w:rFonts w:ascii="Times New Roman" w:hAnsi="Times New Roman" w:cs="Times New Roman"/>
          <w:i/>
          <w:sz w:val="24"/>
          <w:szCs w:val="24"/>
          <w:lang w:val="mt-MT"/>
        </w:rPr>
        <w:t xml:space="preserve">human resources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 u li </w:t>
      </w:r>
      <w:r w:rsidR="00744160">
        <w:rPr>
          <w:rFonts w:ascii="Times New Roman" w:hAnsi="Times New Roman" w:cs="Times New Roman"/>
          <w:sz w:val="24"/>
          <w:szCs w:val="24"/>
          <w:lang w:val="mt-MT"/>
        </w:rPr>
        <w:t xml:space="preserve">jinkludu </w:t>
      </w:r>
      <w:r w:rsidR="004B5F5C" w:rsidRPr="00744160">
        <w:rPr>
          <w:rFonts w:ascii="Times New Roman" w:hAnsi="Times New Roman" w:cs="Times New Roman"/>
          <w:i/>
          <w:sz w:val="24"/>
          <w:szCs w:val="24"/>
          <w:lang w:val="mt-MT"/>
        </w:rPr>
        <w:t xml:space="preserve">modules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ta’ kif jista’ jiġi approvat </w:t>
      </w:r>
      <w:r w:rsidR="004B5F5C" w:rsidRPr="00744160">
        <w:rPr>
          <w:rFonts w:ascii="Times New Roman" w:hAnsi="Times New Roman" w:cs="Times New Roman"/>
          <w:i/>
          <w:sz w:val="24"/>
          <w:szCs w:val="24"/>
          <w:lang w:val="mt-MT"/>
        </w:rPr>
        <w:t>overtime by work flow</w:t>
      </w:r>
      <w:r w:rsidR="0074416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 sal-lum għadhom ma ġewx implimentati u </w:t>
      </w:r>
      <w:r w:rsidR="00744160">
        <w:rPr>
          <w:rFonts w:ascii="Times New Roman" w:hAnsi="Times New Roman" w:cs="Times New Roman"/>
          <w:sz w:val="24"/>
          <w:szCs w:val="24"/>
          <w:lang w:val="mt-MT"/>
        </w:rPr>
        <w:t xml:space="preserve">sabiex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jekk dawn qegħdin </w:t>
      </w:r>
      <w:r w:rsidR="004B5F5C" w:rsidRPr="00744160">
        <w:rPr>
          <w:rFonts w:ascii="Times New Roman" w:hAnsi="Times New Roman" w:cs="Times New Roman"/>
          <w:i/>
          <w:sz w:val="24"/>
          <w:szCs w:val="24"/>
          <w:lang w:val="mt-MT"/>
        </w:rPr>
        <w:t>in the pipeline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44160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jiġu implimentati, </w:t>
      </w:r>
      <w:r w:rsidR="00744160">
        <w:rPr>
          <w:rFonts w:ascii="Times New Roman" w:hAnsi="Times New Roman" w:cs="Times New Roman"/>
          <w:sz w:val="24"/>
          <w:szCs w:val="24"/>
          <w:lang w:val="mt-MT"/>
        </w:rPr>
        <w:t xml:space="preserve">dan isir </w:t>
      </w:r>
      <w:r w:rsidR="004B5F5C" w:rsidRPr="00744160">
        <w:rPr>
          <w:rFonts w:ascii="Times New Roman" w:hAnsi="Times New Roman" w:cs="Times New Roman"/>
          <w:sz w:val="24"/>
          <w:szCs w:val="24"/>
          <w:lang w:val="mt-MT"/>
        </w:rPr>
        <w:t>b’tali mod li x-xogħol jiġi aċċellerat.</w:t>
      </w:r>
    </w:p>
    <w:p w:rsidR="004B5F5C" w:rsidRPr="00744160" w:rsidRDefault="004B5F5C" w:rsidP="004B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B5F5C" w:rsidRPr="00744160" w:rsidRDefault="004B5F5C" w:rsidP="004B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L-Onor. Carmelo Abela talab li s-Segretarju Permanenti fil-Ministeru għall-Finanzi jagħmel eżerċizzju </w:t>
      </w:r>
      <w:r w:rsidR="00744160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li fih </w:t>
      </w:r>
      <w:r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jara </w:t>
      </w:r>
      <w:r w:rsidR="00744160" w:rsidRPr="00744160">
        <w:rPr>
          <w:rFonts w:ascii="Times New Roman" w:hAnsi="Times New Roman" w:cs="Times New Roman"/>
          <w:sz w:val="24"/>
          <w:szCs w:val="24"/>
          <w:lang w:val="mt-MT"/>
        </w:rPr>
        <w:t>fejn tista’ tinqata’ l-</w:t>
      </w:r>
      <w:r w:rsidRPr="00744160">
        <w:rPr>
          <w:rFonts w:ascii="Times New Roman" w:hAnsi="Times New Roman" w:cs="Times New Roman"/>
          <w:sz w:val="24"/>
          <w:szCs w:val="24"/>
          <w:lang w:val="mt-MT"/>
        </w:rPr>
        <w:t>burokrazija żejda</w:t>
      </w:r>
      <w:r w:rsidR="00744160"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 fejn jidħlu ċirkolarijiet fis-Servizz Pubbliku u </w:t>
      </w:r>
      <w:r w:rsidRPr="00744160">
        <w:rPr>
          <w:rFonts w:ascii="Times New Roman" w:hAnsi="Times New Roman" w:cs="Times New Roman"/>
          <w:sz w:val="24"/>
          <w:szCs w:val="24"/>
          <w:lang w:val="mt-MT"/>
        </w:rPr>
        <w:t xml:space="preserve">jagħti </w:t>
      </w:r>
      <w:r w:rsidRPr="00744160">
        <w:rPr>
          <w:rFonts w:ascii="Times New Roman" w:hAnsi="Times New Roman" w:cs="Times New Roman"/>
          <w:i/>
          <w:sz w:val="24"/>
          <w:szCs w:val="24"/>
          <w:lang w:val="mt-MT"/>
        </w:rPr>
        <w:t xml:space="preserve">feedback </w:t>
      </w:r>
      <w:r w:rsidR="00744160">
        <w:rPr>
          <w:rFonts w:ascii="Times New Roman" w:hAnsi="Times New Roman" w:cs="Times New Roman"/>
          <w:sz w:val="24"/>
          <w:szCs w:val="24"/>
          <w:lang w:val="mt-MT"/>
        </w:rPr>
        <w:t xml:space="preserve">dwar dan </w:t>
      </w:r>
      <w:r w:rsidRPr="00744160">
        <w:rPr>
          <w:rFonts w:ascii="Times New Roman" w:hAnsi="Times New Roman" w:cs="Times New Roman"/>
          <w:sz w:val="24"/>
          <w:szCs w:val="24"/>
          <w:lang w:val="mt-MT"/>
        </w:rPr>
        <w:t>lill-Kumitat.</w:t>
      </w:r>
    </w:p>
    <w:p w:rsidR="004B5F5C" w:rsidRPr="00744160" w:rsidRDefault="004B5F5C" w:rsidP="004B5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744160" w:rsidRDefault="00744160" w:rsidP="008D788F">
      <w:pPr>
        <w:spacing w:after="0"/>
        <w:jc w:val="both"/>
        <w:rPr>
          <w:rStyle w:val="Emphasis"/>
          <w:rFonts w:ascii="Times New Roman" w:hAnsi="Times New Roman" w:cs="Times New Roman"/>
          <w:b/>
          <w:sz w:val="24"/>
          <w:szCs w:val="24"/>
          <w:lang w:val="mt-MT"/>
        </w:rPr>
      </w:pPr>
    </w:p>
    <w:p w:rsidR="00C129E1" w:rsidRPr="00C129E1" w:rsidRDefault="00C129E1" w:rsidP="008D78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 w:rsidRPr="00C129E1">
        <w:rPr>
          <w:rStyle w:val="Emphasis"/>
          <w:rFonts w:ascii="Times New Roman" w:hAnsi="Times New Roman" w:cs="Times New Roman"/>
          <w:b/>
          <w:sz w:val="24"/>
          <w:szCs w:val="24"/>
        </w:rPr>
        <w:t>WasteServ</w:t>
      </w:r>
      <w:proofErr w:type="spellEnd"/>
      <w:r w:rsidRPr="00C129E1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Malta Ltd. Capital and Current Expenditure</w:t>
      </w:r>
    </w:p>
    <w:p w:rsidR="008D788F" w:rsidRDefault="008D788F" w:rsidP="008D788F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129E1" w:rsidRPr="00546386" w:rsidRDefault="00C129E1" w:rsidP="00C12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386">
        <w:rPr>
          <w:rFonts w:ascii="Times New Roman" w:hAnsi="Times New Roman" w:cs="Times New Roman"/>
          <w:sz w:val="24"/>
          <w:szCs w:val="24"/>
        </w:rPr>
        <w:t>Is-Sur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Joseph Caruana, Segretarju Permanenti fil-Ministeru għall-Iżvilupp Sostenibbli, Ambjent u Tibdil fil-Klima; Dott.</w:t>
      </w:r>
      <w:proofErr w:type="gramEnd"/>
      <w:r>
        <w:rPr>
          <w:rFonts w:ascii="Times New Roman" w:hAnsi="Times New Roman" w:cs="Times New Roman"/>
          <w:sz w:val="24"/>
          <w:szCs w:val="24"/>
          <w:lang w:val="mt-MT"/>
        </w:rPr>
        <w:t xml:space="preserve"> Christopher Ciantar, ex Segretarju Permanenti fil-Ministeru ta</w:t>
      </w:r>
      <w:r w:rsidR="00E651E5">
        <w:rPr>
          <w:rFonts w:ascii="Times New Roman" w:hAnsi="Times New Roman" w:cs="Times New Roman"/>
          <w:sz w:val="24"/>
          <w:szCs w:val="24"/>
          <w:lang w:val="mt-MT"/>
        </w:rPr>
        <w:t xml:space="preserve">r-Riżorsi u Affarijiet Rurali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 s-Sur Vince Magri, ex Kap Eżekuttiv ta’ WasteServ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ħadu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sehem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fil-Kumitat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fejn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sarulhom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mistoqsijiet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Pr="00546386">
        <w:rPr>
          <w:rFonts w:ascii="Times New Roman" w:hAnsi="Times New Roman" w:cs="Times New Roman"/>
          <w:sz w:val="24"/>
          <w:szCs w:val="24"/>
        </w:rPr>
        <w:t>imsemmi</w:t>
      </w:r>
      <w:proofErr w:type="spellEnd"/>
      <w:r w:rsidRPr="00546386">
        <w:rPr>
          <w:rFonts w:ascii="Times New Roman" w:hAnsi="Times New Roman" w:cs="Times New Roman"/>
          <w:sz w:val="24"/>
          <w:szCs w:val="24"/>
        </w:rPr>
        <w:t xml:space="preserve"> rapport.</w:t>
      </w:r>
    </w:p>
    <w:p w:rsidR="00C129E1" w:rsidRDefault="00C129E1" w:rsidP="008D788F">
      <w:pPr>
        <w:spacing w:after="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C661A" w:rsidRDefault="009C661A" w:rsidP="00C1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9C661A" w:rsidRDefault="009C661A" w:rsidP="00C12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C129E1" w:rsidRPr="00C129E1" w:rsidRDefault="00C129E1" w:rsidP="00C129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129E1">
        <w:rPr>
          <w:rFonts w:ascii="Times New Roman" w:eastAsia="Times New Roman" w:hAnsi="Times New Roman" w:cs="Times New Roman"/>
          <w:sz w:val="24"/>
          <w:szCs w:val="24"/>
          <w:lang w:val="mt-MT"/>
        </w:rPr>
        <w:lastRenderedPageBreak/>
        <w:t xml:space="preserve">Il-Kumitat qabel li sa meta l-Kumitat jerġa’ jiltaqa’, il-WasteServ kellhom jipprovdu informazzjoni li tinkludi </w:t>
      </w:r>
      <w:r w:rsidRPr="00C129E1">
        <w:rPr>
          <w:rFonts w:ascii="Times New Roman" w:eastAsia="Times New Roman" w:hAnsi="Times New Roman" w:cs="Times New Roman"/>
          <w:i/>
          <w:sz w:val="24"/>
          <w:szCs w:val="24"/>
          <w:lang w:val="mt-MT"/>
        </w:rPr>
        <w:t>timeline</w:t>
      </w:r>
      <w:r w:rsidRPr="00C129E1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ta’ kif evolviet il-WasteServ;</w:t>
      </w:r>
      <w:r w:rsidRPr="00C129E1">
        <w:rPr>
          <w:rFonts w:ascii="Times New Roman" w:eastAsia="Times New Roman" w:hAnsi="Times New Roman" w:cs="Times New Roman"/>
          <w:sz w:val="14"/>
          <w:szCs w:val="14"/>
          <w:lang w:val="mt-MT"/>
        </w:rPr>
        <w:t xml:space="preserve">    </w:t>
      </w:r>
      <w:r w:rsidRPr="00C129E1">
        <w:rPr>
          <w:rFonts w:ascii="Times New Roman" w:eastAsia="Times New Roman" w:hAnsi="Times New Roman" w:cs="Times New Roman"/>
          <w:sz w:val="24"/>
          <w:szCs w:val="24"/>
          <w:lang w:val="mt-MT"/>
        </w:rPr>
        <w:t>proposti marbutin mal-</w:t>
      </w:r>
      <w:r w:rsidRPr="00C129E1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funding</w:t>
      </w:r>
      <w:r w:rsidRPr="00C129E1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tal-Unjoni Ewropea fejn jidħlu l-</w:t>
      </w:r>
      <w:r w:rsidRPr="00C129E1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human resources</w:t>
      </w:r>
      <w:r w:rsidRPr="00C129E1">
        <w:rPr>
          <w:rFonts w:ascii="Times New Roman" w:eastAsia="Times New Roman" w:hAnsi="Times New Roman" w:cs="Times New Roman"/>
          <w:sz w:val="24"/>
          <w:szCs w:val="24"/>
          <w:lang w:val="mt-MT"/>
        </w:rPr>
        <w:t>;</w:t>
      </w:r>
      <w:r w:rsidRPr="00C129E1">
        <w:rPr>
          <w:rFonts w:ascii="Times New Roman" w:eastAsia="Times New Roman" w:hAnsi="Times New Roman" w:cs="Times New Roman"/>
          <w:sz w:val="14"/>
          <w:szCs w:val="14"/>
          <w:lang w:val="mt-MT"/>
        </w:rPr>
        <w:t xml:space="preserve">   </w:t>
      </w:r>
      <w:r w:rsidRPr="00C129E1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talbiet li saru għal </w:t>
      </w:r>
      <w:r w:rsidRPr="00C129E1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recruitment</w:t>
      </w:r>
      <w:r w:rsidRPr="00C129E1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li jinkludu l-ġustifikazzjonijiet għall-istess talbiet flimkien mar-risposti għalihom; u l-kuntratt li sar sabiex ġew imħaddma n-nies flimkien ma’ xi addenda li jista’ jkun hemm għalih.</w:t>
      </w:r>
    </w:p>
    <w:p w:rsidR="00C129E1" w:rsidRPr="00C129E1" w:rsidRDefault="00C129E1" w:rsidP="00C129E1">
      <w:pPr>
        <w:spacing w:after="0" w:line="240" w:lineRule="auto"/>
        <w:rPr>
          <w:rFonts w:ascii="Calibri" w:eastAsia="Times New Roman" w:hAnsi="Calibri" w:cs="Times New Roman"/>
        </w:rPr>
      </w:pPr>
    </w:p>
    <w:p w:rsidR="00807CBC" w:rsidRPr="007013B1" w:rsidRDefault="00807CBC" w:rsidP="008D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C129E1">
        <w:rPr>
          <w:rFonts w:ascii="Times New Roman" w:hAnsi="Times New Roman" w:cs="Times New Roman"/>
          <w:sz w:val="24"/>
          <w:szCs w:val="24"/>
          <w:lang w:val="mt-MT"/>
        </w:rPr>
        <w:t>d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C129E1">
        <w:rPr>
          <w:rFonts w:ascii="Times New Roman" w:hAnsi="Times New Roman" w:cs="Times New Roman"/>
          <w:sz w:val="24"/>
          <w:szCs w:val="24"/>
          <w:lang w:val="mt-MT"/>
        </w:rPr>
        <w:t>8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C129E1">
        <w:rPr>
          <w:rFonts w:ascii="Times New Roman" w:hAnsi="Times New Roman" w:cs="Times New Roman"/>
          <w:sz w:val="24"/>
          <w:szCs w:val="24"/>
          <w:lang w:val="mt-MT"/>
        </w:rPr>
        <w:t>44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70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D706E">
        <w:rPr>
          <w:rFonts w:ascii="Times New Roman" w:hAnsi="Times New Roman" w:cs="Times New Roman"/>
          <w:sz w:val="24"/>
          <w:szCs w:val="24"/>
          <w:lang w:val="mt-MT"/>
        </w:rPr>
        <w:t>ċ-Chairman</w:t>
      </w:r>
      <w:proofErr w:type="gramEnd"/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aġġorna</w:t>
      </w:r>
      <w:proofErr w:type="spellEnd"/>
      <w:r w:rsidRPr="00FD706E">
        <w:rPr>
          <w:rFonts w:ascii="Times New Roman" w:hAnsi="Times New Roman" w:cs="Times New Roman"/>
          <w:sz w:val="24"/>
          <w:szCs w:val="24"/>
        </w:rPr>
        <w:t xml:space="preserve">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D706E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="00C129E1">
        <w:rPr>
          <w:rFonts w:ascii="Times New Roman" w:hAnsi="Times New Roman" w:cs="Times New Roman"/>
          <w:sz w:val="24"/>
          <w:szCs w:val="24"/>
          <w:lang w:val="mt-MT"/>
        </w:rPr>
        <w:t xml:space="preserve"> għal data u b’aġenda li jiġu komunikati aktar tard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C661A" w:rsidRDefault="009C661A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C661A" w:rsidRDefault="009C661A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7CBC" w:rsidRPr="00664CE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9C661A" w:rsidRDefault="009C661A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20740" w:rsidRDefault="00420740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20740" w:rsidRDefault="00420740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807CBC" w:rsidRPr="00A36E83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A36E83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740">
        <w:rPr>
          <w:rFonts w:ascii="Times New Roman" w:hAnsi="Times New Roman" w:cs="Times New Roman"/>
          <w:b/>
          <w:sz w:val="24"/>
          <w:szCs w:val="24"/>
          <w:lang w:val="mt-MT"/>
        </w:rPr>
        <w:t>TONIO FENECH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807CBC" w:rsidRDefault="00807CBC" w:rsidP="008D78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3F19C0" w:rsidRDefault="003F19C0" w:rsidP="008D788F"/>
    <w:sectPr w:rsidR="003F19C0" w:rsidSect="00AD4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E4B37"/>
    <w:multiLevelType w:val="hybridMultilevel"/>
    <w:tmpl w:val="6B88D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compat/>
  <w:rsids>
    <w:rsidRoot w:val="00807CBC"/>
    <w:rsid w:val="0003345F"/>
    <w:rsid w:val="000A574F"/>
    <w:rsid w:val="002B2BA9"/>
    <w:rsid w:val="00330C94"/>
    <w:rsid w:val="003F19C0"/>
    <w:rsid w:val="00420740"/>
    <w:rsid w:val="004B5F5C"/>
    <w:rsid w:val="00566714"/>
    <w:rsid w:val="00617A8F"/>
    <w:rsid w:val="00744160"/>
    <w:rsid w:val="00760209"/>
    <w:rsid w:val="00807CBC"/>
    <w:rsid w:val="008D788F"/>
    <w:rsid w:val="009C661A"/>
    <w:rsid w:val="00A52460"/>
    <w:rsid w:val="00AD23F5"/>
    <w:rsid w:val="00AD4190"/>
    <w:rsid w:val="00AD4566"/>
    <w:rsid w:val="00B64ED0"/>
    <w:rsid w:val="00C1092E"/>
    <w:rsid w:val="00C129E1"/>
    <w:rsid w:val="00E651E5"/>
    <w:rsid w:val="00ED7658"/>
    <w:rsid w:val="00F1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BC"/>
  </w:style>
  <w:style w:type="paragraph" w:styleId="Heading2">
    <w:name w:val="heading 2"/>
    <w:basedOn w:val="Normal"/>
    <w:next w:val="Normal"/>
    <w:link w:val="Heading2Char"/>
    <w:qFormat/>
    <w:rsid w:val="00807C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7CBC"/>
    <w:rPr>
      <w:rFonts w:ascii="Tornado" w:eastAsia="Batang" w:hAnsi="Tornado" w:cs="Times New Roman"/>
      <w:b/>
      <w:sz w:val="24"/>
      <w:szCs w:val="20"/>
    </w:rPr>
  </w:style>
  <w:style w:type="character" w:styleId="Emphasis">
    <w:name w:val="Emphasis"/>
    <w:basedOn w:val="DefaultParagraphFont"/>
    <w:uiPriority w:val="20"/>
    <w:qFormat/>
    <w:rsid w:val="008D788F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C129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29E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129E1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88618-60E7-401F-814C-A4F10521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9</cp:revision>
  <dcterms:created xsi:type="dcterms:W3CDTF">2013-11-07T12:56:00Z</dcterms:created>
  <dcterms:modified xsi:type="dcterms:W3CDTF">2013-12-10T11:04:00Z</dcterms:modified>
</cp:coreProperties>
</file>