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46D" w:rsidRDefault="009A046D">
      <w:pPr>
        <w:tabs>
          <w:tab w:val="left" w:pos="1350"/>
        </w:tabs>
        <w:ind w:right="-7"/>
        <w:rPr>
          <w:rFonts w:ascii="Times New Roman" w:hAnsi="Times New Roman"/>
          <w:b/>
          <w:szCs w:val="24"/>
          <w:lang w:val="it-IT"/>
        </w:rPr>
      </w:pPr>
    </w:p>
    <w:p w:rsidR="00F80245" w:rsidRPr="00F3348C" w:rsidRDefault="00F80245">
      <w:pPr>
        <w:tabs>
          <w:tab w:val="left" w:pos="1350"/>
        </w:tabs>
        <w:ind w:right="-7"/>
        <w:rPr>
          <w:rFonts w:ascii="Times New Roman" w:hAnsi="Times New Roman"/>
          <w:b/>
          <w:szCs w:val="24"/>
          <w:lang w:val="it-IT"/>
        </w:rPr>
      </w:pPr>
      <w:r w:rsidRPr="00F3348C">
        <w:rPr>
          <w:rFonts w:ascii="Times New Roman" w:hAnsi="Times New Roman"/>
          <w:b/>
          <w:szCs w:val="24"/>
          <w:lang w:val="it-IT"/>
        </w:rPr>
        <w:t xml:space="preserve">MINUTI </w:t>
      </w:r>
    </w:p>
    <w:p w:rsidR="00312989" w:rsidRPr="00F3348C" w:rsidRDefault="00312989">
      <w:pPr>
        <w:ind w:right="-7"/>
        <w:rPr>
          <w:rFonts w:ascii="Times New Roman" w:hAnsi="Times New Roman"/>
          <w:b/>
          <w:szCs w:val="24"/>
          <w:lang w:val="it-IT"/>
        </w:rPr>
      </w:pPr>
    </w:p>
    <w:p w:rsidR="00F80245" w:rsidRPr="00F3348C" w:rsidRDefault="00F80245">
      <w:pPr>
        <w:ind w:right="-7"/>
        <w:rPr>
          <w:rFonts w:ascii="Times New Roman" w:hAnsi="Times New Roman"/>
          <w:b/>
          <w:szCs w:val="24"/>
          <w:lang w:val="it-IT"/>
        </w:rPr>
      </w:pPr>
      <w:r w:rsidRPr="00F3348C">
        <w:rPr>
          <w:rFonts w:ascii="Times New Roman" w:hAnsi="Times New Roman"/>
          <w:b/>
          <w:szCs w:val="24"/>
          <w:lang w:val="it-IT"/>
        </w:rPr>
        <w:t>KAMRA TAD-DEPUTATI</w:t>
      </w:r>
    </w:p>
    <w:p w:rsidR="000A07DD" w:rsidRPr="00F3348C" w:rsidRDefault="000A07DD">
      <w:pPr>
        <w:ind w:right="-7"/>
        <w:rPr>
          <w:rFonts w:ascii="Times New Roman" w:hAnsi="Times New Roman"/>
          <w:b/>
          <w:szCs w:val="24"/>
          <w:lang w:val="it-IT"/>
        </w:rPr>
      </w:pPr>
    </w:p>
    <w:p w:rsidR="00F80245" w:rsidRPr="00F3348C" w:rsidRDefault="004A1DA3">
      <w:pPr>
        <w:ind w:right="-7"/>
        <w:rPr>
          <w:rFonts w:ascii="Times New Roman" w:hAnsi="Times New Roman"/>
          <w:b/>
          <w:szCs w:val="24"/>
          <w:lang w:val="it-IT"/>
        </w:rPr>
      </w:pPr>
      <w:r>
        <w:rPr>
          <w:rFonts w:ascii="Times New Roman" w:hAnsi="Times New Roman"/>
          <w:b/>
          <w:szCs w:val="24"/>
          <w:lang w:val="it-IT"/>
        </w:rPr>
        <w:t>IT-TN</w:t>
      </w:r>
      <w:r w:rsidR="00282F03" w:rsidRPr="00F3348C">
        <w:rPr>
          <w:rFonts w:ascii="Times New Roman" w:hAnsi="Times New Roman"/>
          <w:b/>
          <w:szCs w:val="24"/>
          <w:lang w:val="it-IT"/>
        </w:rPr>
        <w:t>AX-IL</w:t>
      </w:r>
      <w:r w:rsidR="00F80245" w:rsidRPr="00F3348C">
        <w:rPr>
          <w:rFonts w:ascii="Times New Roman" w:hAnsi="Times New Roman"/>
          <w:b/>
          <w:szCs w:val="24"/>
          <w:lang w:val="it-IT"/>
        </w:rPr>
        <w:t xml:space="preserve"> PARLAMENT</w:t>
      </w:r>
    </w:p>
    <w:p w:rsidR="000A07DD" w:rsidRPr="00F3348C" w:rsidRDefault="000A07DD">
      <w:pPr>
        <w:ind w:right="-7"/>
        <w:rPr>
          <w:rFonts w:ascii="Times New Roman" w:hAnsi="Times New Roman"/>
          <w:b/>
          <w:szCs w:val="24"/>
          <w:lang w:val="it-IT"/>
        </w:rPr>
      </w:pPr>
    </w:p>
    <w:p w:rsidR="00ED7EAD" w:rsidRPr="00A36E83" w:rsidRDefault="00ED7EAD" w:rsidP="00ED7EAD">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Cs w:val="24"/>
        </w:rPr>
      </w:pPr>
      <w:r w:rsidRPr="00A36E83">
        <w:rPr>
          <w:rFonts w:ascii="Times New Roman" w:hAnsi="Times New Roman"/>
          <w:b/>
          <w:szCs w:val="24"/>
        </w:rPr>
        <w:t>KUMITAT PERMANENTI DWAR IL</w:t>
      </w:r>
      <w:r>
        <w:rPr>
          <w:rFonts w:ascii="Times New Roman" w:hAnsi="Times New Roman"/>
          <w:b/>
          <w:szCs w:val="24"/>
        </w:rPr>
        <w:noBreakHyphen/>
      </w:r>
      <w:r w:rsidRPr="00A36E83">
        <w:rPr>
          <w:rFonts w:ascii="Times New Roman" w:hAnsi="Times New Roman"/>
          <w:b/>
          <w:szCs w:val="24"/>
        </w:rPr>
        <w:t>KONTIJIET PUBBLIĊI</w:t>
      </w:r>
    </w:p>
    <w:p w:rsidR="000A07DD" w:rsidRPr="00F3348C" w:rsidRDefault="000A07DD">
      <w:pPr>
        <w:ind w:right="-7"/>
        <w:rPr>
          <w:rFonts w:ascii="Times New Roman" w:hAnsi="Times New Roman"/>
          <w:b/>
          <w:szCs w:val="24"/>
          <w:lang w:val="it-IT"/>
        </w:rPr>
      </w:pPr>
    </w:p>
    <w:p w:rsidR="00B442C0" w:rsidRPr="00F3348C" w:rsidRDefault="00F80245">
      <w:pPr>
        <w:ind w:right="-7"/>
        <w:rPr>
          <w:rFonts w:ascii="Times New Roman" w:hAnsi="Times New Roman"/>
          <w:szCs w:val="24"/>
          <w:lang w:val="fr-FR"/>
        </w:rPr>
      </w:pPr>
      <w:r w:rsidRPr="00F3348C">
        <w:rPr>
          <w:rFonts w:ascii="Times New Roman" w:hAnsi="Times New Roman"/>
          <w:b/>
          <w:szCs w:val="24"/>
          <w:lang w:val="fr-FR"/>
        </w:rPr>
        <w:t>LAQG</w:t>
      </w:r>
      <w:r w:rsidR="00E71D2E" w:rsidRPr="00F3348C">
        <w:rPr>
          <w:rFonts w:ascii="Times New Roman" w:hAnsi="Times New Roman"/>
          <w:b/>
          <w:szCs w:val="24"/>
          <w:lang w:val="fr-FR"/>
        </w:rPr>
        <w:t>Ħ</w:t>
      </w:r>
      <w:r w:rsidRPr="00F3348C">
        <w:rPr>
          <w:rFonts w:ascii="Times New Roman" w:hAnsi="Times New Roman"/>
          <w:b/>
          <w:szCs w:val="24"/>
          <w:lang w:val="fr-FR"/>
        </w:rPr>
        <w:t xml:space="preserve">A NRU. </w:t>
      </w:r>
      <w:r w:rsidR="00ED7EAD">
        <w:rPr>
          <w:rFonts w:ascii="Times New Roman" w:hAnsi="Times New Roman"/>
          <w:b/>
          <w:szCs w:val="24"/>
          <w:lang w:val="fr-FR"/>
        </w:rPr>
        <w:t>55</w:t>
      </w:r>
    </w:p>
    <w:p w:rsidR="00037666" w:rsidRPr="00F3348C" w:rsidRDefault="00037666">
      <w:pPr>
        <w:ind w:right="-7"/>
        <w:rPr>
          <w:rFonts w:ascii="Times New Roman" w:hAnsi="Times New Roman"/>
          <w:szCs w:val="24"/>
          <w:lang w:val="fr-FR"/>
        </w:rPr>
      </w:pPr>
    </w:p>
    <w:p w:rsidR="00F80245" w:rsidRPr="00F3348C" w:rsidRDefault="00D71812">
      <w:pPr>
        <w:ind w:right="-7"/>
        <w:rPr>
          <w:rFonts w:ascii="Times New Roman" w:hAnsi="Times New Roman"/>
          <w:szCs w:val="24"/>
          <w:lang w:val="it-IT"/>
        </w:rPr>
      </w:pPr>
      <w:r>
        <w:rPr>
          <w:rFonts w:ascii="Times New Roman" w:hAnsi="Times New Roman"/>
          <w:szCs w:val="24"/>
          <w:lang w:val="fr-FR"/>
        </w:rPr>
        <w:t>It-</w:t>
      </w:r>
      <w:proofErr w:type="spellStart"/>
      <w:r>
        <w:rPr>
          <w:rFonts w:ascii="Times New Roman" w:hAnsi="Times New Roman"/>
          <w:szCs w:val="24"/>
          <w:lang w:val="fr-FR"/>
        </w:rPr>
        <w:t>Tnejn</w:t>
      </w:r>
      <w:proofErr w:type="spellEnd"/>
      <w:r w:rsidR="00105F8F">
        <w:rPr>
          <w:rFonts w:ascii="Times New Roman" w:hAnsi="Times New Roman"/>
          <w:szCs w:val="24"/>
          <w:lang w:val="fr-FR"/>
        </w:rPr>
        <w:t xml:space="preserve">, </w:t>
      </w:r>
      <w:r w:rsidR="00D6753B">
        <w:rPr>
          <w:rFonts w:ascii="Times New Roman" w:hAnsi="Times New Roman"/>
          <w:szCs w:val="24"/>
          <w:lang w:val="fr-FR"/>
        </w:rPr>
        <w:t>15</w:t>
      </w:r>
      <w:r>
        <w:rPr>
          <w:rFonts w:ascii="Times New Roman" w:hAnsi="Times New Roman"/>
          <w:szCs w:val="24"/>
          <w:lang w:val="fr-FR"/>
        </w:rPr>
        <w:t xml:space="preserve"> ta’ </w:t>
      </w:r>
      <w:proofErr w:type="spellStart"/>
      <w:r>
        <w:rPr>
          <w:rFonts w:ascii="Times New Roman" w:hAnsi="Times New Roman"/>
          <w:szCs w:val="24"/>
          <w:lang w:val="fr-FR"/>
        </w:rPr>
        <w:t>Diċ</w:t>
      </w:r>
      <w:r w:rsidR="00E80E67">
        <w:rPr>
          <w:rFonts w:ascii="Times New Roman" w:hAnsi="Times New Roman"/>
          <w:szCs w:val="24"/>
          <w:lang w:val="fr-FR"/>
        </w:rPr>
        <w:t>em</w:t>
      </w:r>
      <w:r w:rsidR="00A20437">
        <w:rPr>
          <w:rFonts w:ascii="Times New Roman" w:hAnsi="Times New Roman"/>
          <w:szCs w:val="24"/>
          <w:lang w:val="fr-FR"/>
        </w:rPr>
        <w:t>bru</w:t>
      </w:r>
      <w:proofErr w:type="spellEnd"/>
      <w:r w:rsidR="0063693B" w:rsidRPr="00F3348C">
        <w:rPr>
          <w:rFonts w:ascii="Times New Roman" w:hAnsi="Times New Roman"/>
          <w:szCs w:val="24"/>
          <w:lang w:val="fr-FR"/>
        </w:rPr>
        <w:t xml:space="preserve"> </w:t>
      </w:r>
      <w:r w:rsidR="00D6753B">
        <w:rPr>
          <w:rFonts w:ascii="Times New Roman" w:hAnsi="Times New Roman"/>
          <w:szCs w:val="24"/>
          <w:lang w:val="it-IT"/>
        </w:rPr>
        <w:t>2014</w:t>
      </w:r>
      <w:r w:rsidR="00C77035">
        <w:rPr>
          <w:rFonts w:ascii="Times New Roman" w:hAnsi="Times New Roman"/>
          <w:szCs w:val="24"/>
          <w:lang w:val="it-IT"/>
        </w:rPr>
        <w:t>.</w:t>
      </w:r>
    </w:p>
    <w:p w:rsidR="00586270" w:rsidRDefault="00586270">
      <w:pPr>
        <w:ind w:right="-7"/>
        <w:rPr>
          <w:rFonts w:ascii="Times New Roman" w:hAnsi="Times New Roman"/>
          <w:szCs w:val="24"/>
          <w:lang w:val="it-IT"/>
        </w:rPr>
      </w:pPr>
    </w:p>
    <w:p w:rsidR="00F80245" w:rsidRPr="00F3348C" w:rsidRDefault="00525CF5">
      <w:pPr>
        <w:ind w:right="-7"/>
        <w:rPr>
          <w:rFonts w:ascii="Times New Roman" w:hAnsi="Times New Roman"/>
          <w:szCs w:val="24"/>
          <w:lang w:val="it-IT"/>
        </w:rPr>
      </w:pPr>
      <w:r>
        <w:rPr>
          <w:rFonts w:ascii="Times New Roman" w:hAnsi="Times New Roman"/>
          <w:szCs w:val="24"/>
          <w:lang w:val="it-IT"/>
        </w:rPr>
        <w:t>I</w:t>
      </w:r>
      <w:r w:rsidR="00F80245" w:rsidRPr="00F3348C">
        <w:rPr>
          <w:rFonts w:ascii="Times New Roman" w:hAnsi="Times New Roman"/>
          <w:szCs w:val="24"/>
          <w:lang w:val="it-IT"/>
        </w:rPr>
        <w:t xml:space="preserve">l-Kumitat Permanenti dwar </w:t>
      </w:r>
      <w:r w:rsidR="00ED7EAD">
        <w:rPr>
          <w:rFonts w:ascii="Times New Roman" w:hAnsi="Times New Roman"/>
          <w:szCs w:val="24"/>
          <w:lang w:val="it-IT"/>
        </w:rPr>
        <w:t>il-Kontijiet Pubbliċi</w:t>
      </w:r>
      <w:r w:rsidR="00F80245" w:rsidRPr="00F3348C">
        <w:rPr>
          <w:rFonts w:ascii="Times New Roman" w:hAnsi="Times New Roman"/>
          <w:szCs w:val="24"/>
          <w:lang w:val="it-IT"/>
        </w:rPr>
        <w:t xml:space="preserve"> </w:t>
      </w:r>
      <w:r>
        <w:rPr>
          <w:rFonts w:ascii="Times New Roman" w:hAnsi="Times New Roman"/>
          <w:szCs w:val="24"/>
          <w:lang w:val="it-IT"/>
        </w:rPr>
        <w:t>i</w:t>
      </w:r>
      <w:r w:rsidR="00CB227E">
        <w:rPr>
          <w:rFonts w:ascii="Times New Roman" w:hAnsi="Times New Roman"/>
          <w:szCs w:val="24"/>
          <w:lang w:val="it-IT"/>
        </w:rPr>
        <w:t>lta</w:t>
      </w:r>
      <w:r>
        <w:rPr>
          <w:rFonts w:ascii="Times New Roman" w:hAnsi="Times New Roman"/>
          <w:szCs w:val="24"/>
          <w:lang w:val="it-IT"/>
        </w:rPr>
        <w:t>qa’</w:t>
      </w:r>
      <w:r w:rsidR="00F80245" w:rsidRPr="00F3348C">
        <w:rPr>
          <w:rFonts w:ascii="Times New Roman" w:hAnsi="Times New Roman"/>
          <w:szCs w:val="24"/>
          <w:lang w:val="it-IT"/>
        </w:rPr>
        <w:t xml:space="preserve"> fil-Palazz, il-Belt Valletta,  </w:t>
      </w:r>
      <w:r w:rsidR="00C77035">
        <w:rPr>
          <w:rFonts w:ascii="Times New Roman" w:hAnsi="Times New Roman"/>
          <w:szCs w:val="24"/>
          <w:lang w:val="it-IT"/>
        </w:rPr>
        <w:t>fis-6:47</w:t>
      </w:r>
      <w:r w:rsidR="00105F8F">
        <w:rPr>
          <w:rFonts w:ascii="Times New Roman" w:hAnsi="Times New Roman"/>
          <w:szCs w:val="24"/>
          <w:lang w:val="it-IT"/>
        </w:rPr>
        <w:t>p</w:t>
      </w:r>
      <w:r w:rsidR="005A5569" w:rsidRPr="00F3348C">
        <w:rPr>
          <w:rFonts w:ascii="Times New Roman" w:hAnsi="Times New Roman"/>
          <w:szCs w:val="24"/>
          <w:lang w:val="it-IT"/>
        </w:rPr>
        <w:t>.m.</w:t>
      </w:r>
    </w:p>
    <w:p w:rsidR="00EF758C" w:rsidRPr="00F3348C" w:rsidRDefault="00EF758C" w:rsidP="00A004EF">
      <w:pPr>
        <w:ind w:right="-7"/>
        <w:jc w:val="left"/>
        <w:rPr>
          <w:rFonts w:ascii="Times New Roman" w:hAnsi="Times New Roman"/>
          <w:szCs w:val="24"/>
          <w:lang w:val="it-IT"/>
        </w:rPr>
      </w:pPr>
    </w:p>
    <w:p w:rsidR="00B26191" w:rsidRDefault="00C85E64" w:rsidP="00525CF5">
      <w:pPr>
        <w:ind w:right="-7"/>
        <w:jc w:val="left"/>
        <w:rPr>
          <w:rFonts w:ascii="Times New Roman" w:hAnsi="Times New Roman"/>
          <w:szCs w:val="24"/>
          <w:lang w:val="it-IT"/>
        </w:rPr>
      </w:pPr>
      <w:r>
        <w:rPr>
          <w:rFonts w:ascii="Times New Roman" w:hAnsi="Times New Roman"/>
          <w:szCs w:val="24"/>
          <w:lang w:val="it-IT"/>
        </w:rPr>
        <w:t>Bi ftehim, l-Onor. Tonio Fenech, ippresieda din il-laqgħa konġunta.</w:t>
      </w:r>
    </w:p>
    <w:p w:rsidR="00663925" w:rsidRPr="00F3348C" w:rsidRDefault="00663925" w:rsidP="0077359A">
      <w:pPr>
        <w:ind w:right="-7"/>
        <w:jc w:val="left"/>
        <w:rPr>
          <w:rFonts w:ascii="Times New Roman" w:hAnsi="Times New Roman"/>
          <w:b/>
          <w:szCs w:val="24"/>
          <w:lang w:val="it-IT"/>
        </w:rPr>
      </w:pPr>
    </w:p>
    <w:p w:rsidR="00762AFE" w:rsidRDefault="00762AFE" w:rsidP="00F11F61">
      <w:pPr>
        <w:rPr>
          <w:rFonts w:ascii="Times New Roman" w:hAnsi="Times New Roman"/>
          <w:b/>
          <w:szCs w:val="24"/>
          <w:lang w:val="it-IT"/>
        </w:rPr>
      </w:pPr>
    </w:p>
    <w:p w:rsidR="00F11F61" w:rsidRDefault="0077359A" w:rsidP="00F11F61">
      <w:pPr>
        <w:rPr>
          <w:lang w:val="mt-MT"/>
        </w:rPr>
      </w:pPr>
      <w:r w:rsidRPr="00F3348C">
        <w:rPr>
          <w:rFonts w:ascii="Times New Roman" w:hAnsi="Times New Roman"/>
          <w:b/>
          <w:szCs w:val="24"/>
          <w:lang w:val="it-IT"/>
        </w:rPr>
        <w:t>PREŻENTI:</w:t>
      </w:r>
      <w:r w:rsidR="00772051">
        <w:rPr>
          <w:rFonts w:ascii="Times New Roman" w:hAnsi="Times New Roman"/>
          <w:b/>
          <w:szCs w:val="24"/>
          <w:lang w:val="it-IT"/>
        </w:rPr>
        <w:t xml:space="preserve"> </w:t>
      </w:r>
      <w:r w:rsidR="005B7FC7">
        <w:rPr>
          <w:rFonts w:ascii="Times New Roman" w:hAnsi="Times New Roman"/>
          <w:szCs w:val="24"/>
          <w:lang w:val="it-IT"/>
        </w:rPr>
        <w:t xml:space="preserve"> </w:t>
      </w:r>
      <w:r w:rsidR="00F11F61">
        <w:rPr>
          <w:rFonts w:ascii="Times New Roman" w:hAnsi="Times New Roman"/>
          <w:szCs w:val="24"/>
          <w:lang w:val="it-IT"/>
        </w:rPr>
        <w:t>L-Onor</w:t>
      </w:r>
      <w:r w:rsidR="00ED7EAD">
        <w:rPr>
          <w:rFonts w:ascii="Times New Roman" w:hAnsi="Times New Roman"/>
          <w:szCs w:val="24"/>
          <w:lang w:val="it-IT"/>
        </w:rPr>
        <w:t>. Owen Bonnici (</w:t>
      </w:r>
      <w:r w:rsidR="00CE617F" w:rsidRPr="007D6A64">
        <w:rPr>
          <w:rFonts w:ascii="Times New Roman" w:hAnsi="Times New Roman"/>
          <w:szCs w:val="24"/>
          <w:lang w:val="mt-MT"/>
        </w:rPr>
        <w:t>Ministru għall-</w:t>
      </w:r>
      <w:proofErr w:type="spellStart"/>
      <w:r w:rsidR="00CE617F" w:rsidRPr="007D6A64">
        <w:rPr>
          <w:rFonts w:ascii="Times New Roman" w:hAnsi="Times New Roman"/>
          <w:szCs w:val="24"/>
        </w:rPr>
        <w:t>Ġustizzja</w:t>
      </w:r>
      <w:proofErr w:type="spellEnd"/>
      <w:r w:rsidR="00CE617F" w:rsidRPr="007D6A64">
        <w:rPr>
          <w:rFonts w:ascii="Times New Roman" w:hAnsi="Times New Roman"/>
          <w:szCs w:val="24"/>
          <w:lang w:val="mt-MT"/>
        </w:rPr>
        <w:t>, Kultura u Gvern Lokali</w:t>
      </w:r>
      <w:r w:rsidR="00ED7EAD">
        <w:rPr>
          <w:rFonts w:ascii="Times New Roman" w:hAnsi="Times New Roman"/>
          <w:szCs w:val="24"/>
          <w:lang w:val="it-IT"/>
        </w:rPr>
        <w:t>) u l-Onor. Kristy Debono.</w:t>
      </w:r>
      <w:r w:rsidR="00F11F61">
        <w:rPr>
          <w:rFonts w:ascii="Times New Roman" w:hAnsi="Times New Roman"/>
          <w:szCs w:val="24"/>
          <w:lang w:val="it-IT"/>
        </w:rPr>
        <w:t xml:space="preserve"> </w:t>
      </w:r>
    </w:p>
    <w:p w:rsidR="001A373F" w:rsidRDefault="00F11F61" w:rsidP="00525CF5">
      <w:pPr>
        <w:rPr>
          <w:rFonts w:ascii="Times New Roman" w:hAnsi="Times New Roman"/>
          <w:szCs w:val="24"/>
          <w:lang w:val="it-IT"/>
        </w:rPr>
      </w:pPr>
      <w:r>
        <w:rPr>
          <w:rFonts w:ascii="Times New Roman" w:hAnsi="Times New Roman"/>
          <w:szCs w:val="24"/>
          <w:lang w:val="it-IT"/>
        </w:rPr>
        <w:t xml:space="preserve"> </w:t>
      </w:r>
      <w:r w:rsidR="006556ED">
        <w:rPr>
          <w:rFonts w:ascii="Times New Roman" w:hAnsi="Times New Roman"/>
          <w:szCs w:val="24"/>
          <w:lang w:val="it-IT"/>
        </w:rPr>
        <w:t xml:space="preserve"> </w:t>
      </w:r>
    </w:p>
    <w:p w:rsidR="00C77035" w:rsidRDefault="00F11F61" w:rsidP="00525CF5">
      <w:pPr>
        <w:rPr>
          <w:rFonts w:ascii="Times New Roman" w:hAnsi="Times New Roman"/>
          <w:szCs w:val="24"/>
          <w:lang w:val="it-IT"/>
        </w:rPr>
      </w:pPr>
      <w:r>
        <w:rPr>
          <w:rFonts w:ascii="Times New Roman" w:hAnsi="Times New Roman"/>
          <w:szCs w:val="24"/>
          <w:lang w:val="it-IT"/>
        </w:rPr>
        <w:t>Peress li din kienet laqgħa konġunta</w:t>
      </w:r>
      <w:r w:rsidR="00C77035">
        <w:rPr>
          <w:rFonts w:ascii="Times New Roman" w:hAnsi="Times New Roman"/>
          <w:szCs w:val="24"/>
          <w:lang w:val="it-IT"/>
        </w:rPr>
        <w:t xml:space="preserve"> kien hemm preżenti wkoll:</w:t>
      </w:r>
    </w:p>
    <w:p w:rsidR="00C77035" w:rsidRDefault="00C77035" w:rsidP="00525CF5">
      <w:pPr>
        <w:rPr>
          <w:rFonts w:ascii="Times New Roman" w:hAnsi="Times New Roman"/>
          <w:szCs w:val="24"/>
          <w:lang w:val="it-IT"/>
        </w:rPr>
      </w:pPr>
    </w:p>
    <w:p w:rsidR="00C77035" w:rsidRDefault="00C77035" w:rsidP="00525CF5">
      <w:pPr>
        <w:rPr>
          <w:rFonts w:ascii="Times New Roman" w:hAnsi="Times New Roman"/>
          <w:szCs w:val="24"/>
          <w:lang w:val="it-IT"/>
        </w:rPr>
      </w:pPr>
      <w:r>
        <w:rPr>
          <w:rFonts w:ascii="Times New Roman" w:hAnsi="Times New Roman"/>
          <w:szCs w:val="24"/>
          <w:lang w:val="it-IT"/>
        </w:rPr>
        <w:t xml:space="preserve">Kumitat Permanenti dwar </w:t>
      </w:r>
      <w:r w:rsidR="00CE617F">
        <w:rPr>
          <w:rFonts w:ascii="Times New Roman" w:hAnsi="Times New Roman"/>
          <w:szCs w:val="24"/>
          <w:lang w:val="it-IT"/>
        </w:rPr>
        <w:t>l-Affarijiet Barranin u Ewropej</w:t>
      </w:r>
      <w:r>
        <w:rPr>
          <w:rFonts w:ascii="Times New Roman" w:hAnsi="Times New Roman"/>
          <w:szCs w:val="24"/>
          <w:lang w:val="it-IT"/>
        </w:rPr>
        <w:t xml:space="preserve">: </w:t>
      </w:r>
      <w:r w:rsidR="00CE617F">
        <w:rPr>
          <w:rFonts w:ascii="Times New Roman" w:hAnsi="Times New Roman"/>
          <w:szCs w:val="24"/>
          <w:lang w:val="it-IT"/>
        </w:rPr>
        <w:t>L-Onor. Luciano Busuttil, l-Onor. Ryan Callus, l-Onor. Marlene Farrugia, l-Onor. Carmelo Mifsud Bonnici,</w:t>
      </w:r>
      <w:r w:rsidR="00CE617F" w:rsidRPr="006556ED">
        <w:rPr>
          <w:rFonts w:ascii="Times New Roman" w:hAnsi="Times New Roman"/>
          <w:szCs w:val="24"/>
          <w:lang w:val="it-IT"/>
        </w:rPr>
        <w:t xml:space="preserve"> </w:t>
      </w:r>
      <w:r w:rsidR="00CE617F">
        <w:rPr>
          <w:rFonts w:ascii="Times New Roman" w:hAnsi="Times New Roman"/>
          <w:szCs w:val="24"/>
          <w:lang w:val="it-IT"/>
        </w:rPr>
        <w:t>l-Onor. Joseph Sammut u l-Onor. Francis Zammit Dimech</w:t>
      </w:r>
      <w:r w:rsidR="00ED7EAD">
        <w:rPr>
          <w:rFonts w:ascii="Times New Roman" w:hAnsi="Times New Roman"/>
          <w:szCs w:val="24"/>
          <w:lang w:val="it-IT"/>
        </w:rPr>
        <w:t>; u</w:t>
      </w:r>
      <w:r>
        <w:rPr>
          <w:rFonts w:ascii="Times New Roman" w:hAnsi="Times New Roman"/>
          <w:szCs w:val="24"/>
          <w:lang w:val="it-IT"/>
        </w:rPr>
        <w:t xml:space="preserve"> </w:t>
      </w:r>
    </w:p>
    <w:p w:rsidR="00F11F61" w:rsidRDefault="00040710" w:rsidP="00525CF5">
      <w:pPr>
        <w:rPr>
          <w:rFonts w:ascii="Times New Roman" w:hAnsi="Times New Roman"/>
          <w:szCs w:val="24"/>
          <w:lang w:val="it-IT"/>
        </w:rPr>
      </w:pPr>
      <w:r>
        <w:rPr>
          <w:rFonts w:ascii="Times New Roman" w:hAnsi="Times New Roman"/>
          <w:szCs w:val="24"/>
          <w:lang w:val="it-IT"/>
        </w:rPr>
        <w:t>Kumitat Permanenti dwar</w:t>
      </w:r>
      <w:r w:rsidR="00D6753B">
        <w:rPr>
          <w:rFonts w:ascii="Times New Roman" w:hAnsi="Times New Roman"/>
          <w:szCs w:val="24"/>
          <w:lang w:val="it-IT"/>
        </w:rPr>
        <w:t xml:space="preserve"> l-Affarijiet Ekonomiċi u Finanzjarji</w:t>
      </w:r>
      <w:r>
        <w:rPr>
          <w:rFonts w:ascii="Times New Roman" w:hAnsi="Times New Roman"/>
          <w:szCs w:val="24"/>
          <w:lang w:val="it-IT"/>
        </w:rPr>
        <w:t>: L</w:t>
      </w:r>
      <w:r w:rsidR="00C77035">
        <w:rPr>
          <w:rFonts w:ascii="Times New Roman" w:hAnsi="Times New Roman"/>
          <w:szCs w:val="24"/>
          <w:lang w:val="it-IT"/>
        </w:rPr>
        <w:t xml:space="preserve">-Onor. Silvio Schemrbi, l-Onor. Tonio Fenech u l-Onor. Kristy Debono. </w:t>
      </w:r>
      <w:r w:rsidR="00F11F61">
        <w:rPr>
          <w:rFonts w:ascii="Times New Roman" w:hAnsi="Times New Roman"/>
          <w:szCs w:val="24"/>
          <w:lang w:val="it-IT"/>
        </w:rPr>
        <w:t xml:space="preserve"> </w:t>
      </w:r>
    </w:p>
    <w:p w:rsidR="00F11F61" w:rsidRPr="001A373F" w:rsidRDefault="00F11F61" w:rsidP="00525CF5">
      <w:pPr>
        <w:rPr>
          <w:lang w:val="mt-MT"/>
        </w:rPr>
      </w:pPr>
    </w:p>
    <w:p w:rsidR="00BC06E7" w:rsidRPr="00F3348C" w:rsidRDefault="00BC06E7" w:rsidP="00BC06E7">
      <w:pPr>
        <w:pStyle w:val="Head1"/>
        <w:ind w:right="-75"/>
        <w:rPr>
          <w:rFonts w:ascii="Times New Roman" w:hAnsi="Times New Roman"/>
          <w:noProof w:val="0"/>
          <w:szCs w:val="24"/>
        </w:rPr>
      </w:pPr>
      <w:r w:rsidRPr="00F3348C">
        <w:rPr>
          <w:rFonts w:ascii="Times New Roman" w:hAnsi="Times New Roman"/>
          <w:noProof w:val="0"/>
          <w:szCs w:val="24"/>
        </w:rPr>
        <w:t>TALBA</w:t>
      </w:r>
    </w:p>
    <w:p w:rsidR="00BC06E7" w:rsidRPr="00F3348C" w:rsidRDefault="00BC06E7" w:rsidP="00BC06E7">
      <w:pPr>
        <w:ind w:right="-75"/>
        <w:rPr>
          <w:rFonts w:ascii="Times New Roman" w:hAnsi="Times New Roman"/>
          <w:szCs w:val="24"/>
        </w:rPr>
      </w:pPr>
    </w:p>
    <w:p w:rsidR="00BC06E7" w:rsidRDefault="00BC06E7" w:rsidP="00BC06E7">
      <w:pPr>
        <w:ind w:right="-75"/>
        <w:rPr>
          <w:rFonts w:ascii="Times New Roman" w:hAnsi="Times New Roman"/>
          <w:szCs w:val="24"/>
          <w:lang w:val="mt-MT"/>
        </w:rPr>
      </w:pPr>
      <w:proofErr w:type="gramStart"/>
      <w:r w:rsidRPr="00F3348C">
        <w:rPr>
          <w:rFonts w:ascii="Times New Roman" w:hAnsi="Times New Roman"/>
          <w:szCs w:val="24"/>
        </w:rPr>
        <w:t>L-</w:t>
      </w:r>
      <w:proofErr w:type="spellStart"/>
      <w:r w:rsidRPr="00F3348C">
        <w:rPr>
          <w:rFonts w:ascii="Times New Roman" w:hAnsi="Times New Roman"/>
          <w:szCs w:val="24"/>
        </w:rPr>
        <w:t>Iskrivan</w:t>
      </w:r>
      <w:proofErr w:type="spellEnd"/>
      <w:r w:rsidR="00ED7EAD">
        <w:rPr>
          <w:rFonts w:ascii="Times New Roman" w:hAnsi="Times New Roman"/>
          <w:szCs w:val="24"/>
          <w:lang w:val="mt-MT"/>
        </w:rPr>
        <w:t>a</w:t>
      </w:r>
      <w:r w:rsidRPr="00F3348C">
        <w:rPr>
          <w:rFonts w:ascii="Times New Roman" w:hAnsi="Times New Roman"/>
          <w:szCs w:val="24"/>
        </w:rPr>
        <w:t xml:space="preserve"> </w:t>
      </w:r>
      <w:proofErr w:type="spellStart"/>
      <w:r w:rsidRPr="00F3348C">
        <w:rPr>
          <w:rFonts w:ascii="Times New Roman" w:hAnsi="Times New Roman"/>
          <w:szCs w:val="24"/>
        </w:rPr>
        <w:t>tal-Kumitat</w:t>
      </w:r>
      <w:proofErr w:type="spellEnd"/>
      <w:r w:rsidRPr="00F3348C">
        <w:rPr>
          <w:rFonts w:ascii="Times New Roman" w:hAnsi="Times New Roman"/>
          <w:szCs w:val="24"/>
        </w:rPr>
        <w:t xml:space="preserve"> </w:t>
      </w:r>
      <w:proofErr w:type="spellStart"/>
      <w:r w:rsidRPr="00F3348C">
        <w:rPr>
          <w:rFonts w:ascii="Times New Roman" w:hAnsi="Times New Roman"/>
          <w:szCs w:val="24"/>
        </w:rPr>
        <w:t>qal</w:t>
      </w:r>
      <w:proofErr w:type="spellEnd"/>
      <w:r w:rsidR="00ED7EAD">
        <w:rPr>
          <w:rFonts w:ascii="Times New Roman" w:hAnsi="Times New Roman"/>
          <w:szCs w:val="24"/>
          <w:lang w:val="mt-MT"/>
        </w:rPr>
        <w:t>et</w:t>
      </w:r>
      <w:r w:rsidRPr="00F3348C">
        <w:rPr>
          <w:rFonts w:ascii="Times New Roman" w:hAnsi="Times New Roman"/>
          <w:szCs w:val="24"/>
        </w:rPr>
        <w:t xml:space="preserve"> it-</w:t>
      </w:r>
      <w:proofErr w:type="spellStart"/>
      <w:r w:rsidRPr="00F3348C">
        <w:rPr>
          <w:rFonts w:ascii="Times New Roman" w:hAnsi="Times New Roman"/>
          <w:szCs w:val="24"/>
        </w:rPr>
        <w:t>talba</w:t>
      </w:r>
      <w:proofErr w:type="spellEnd"/>
      <w:r w:rsidRPr="00F3348C">
        <w:rPr>
          <w:rFonts w:ascii="Times New Roman" w:hAnsi="Times New Roman"/>
          <w:szCs w:val="24"/>
        </w:rPr>
        <w:t>.</w:t>
      </w:r>
      <w:proofErr w:type="gramEnd"/>
    </w:p>
    <w:p w:rsidR="00F11F61" w:rsidRPr="003C2472" w:rsidRDefault="00F11F61" w:rsidP="003C2472">
      <w:pPr>
        <w:rPr>
          <w:rFonts w:eastAsia="Times New Roman"/>
          <w:lang w:val="mt-MT" w:eastAsia="en-GB"/>
        </w:rPr>
      </w:pPr>
    </w:p>
    <w:p w:rsidR="00762AFE" w:rsidRDefault="00762AFE" w:rsidP="003C2472">
      <w:pPr>
        <w:rPr>
          <w:rFonts w:ascii="Times New Roman" w:hAnsi="Times New Roman"/>
          <w:b/>
          <w:lang w:val="mt-MT"/>
        </w:rPr>
      </w:pPr>
    </w:p>
    <w:p w:rsidR="00F11F61" w:rsidRPr="003C2472" w:rsidRDefault="00040710" w:rsidP="003C2472">
      <w:pPr>
        <w:rPr>
          <w:rFonts w:ascii="Times New Roman" w:eastAsia="Times New Roman" w:hAnsi="Times New Roman"/>
          <w:b/>
          <w:lang w:eastAsia="en-GB"/>
        </w:rPr>
      </w:pPr>
      <w:r>
        <w:rPr>
          <w:rFonts w:ascii="Times New Roman" w:hAnsi="Times New Roman"/>
          <w:b/>
          <w:lang w:val="mt-MT"/>
        </w:rPr>
        <w:t>LAQGĦA MA’ DR LOUIS GALEA, MEMBRU TAL-QORTI EWROPEA TA</w:t>
      </w:r>
      <w:r w:rsidR="00B77E5D">
        <w:rPr>
          <w:rFonts w:ascii="Times New Roman" w:hAnsi="Times New Roman"/>
          <w:b/>
          <w:lang w:val="mt-MT"/>
        </w:rPr>
        <w:t>L</w:t>
      </w:r>
      <w:r>
        <w:rPr>
          <w:rFonts w:ascii="Times New Roman" w:hAnsi="Times New Roman"/>
          <w:b/>
          <w:lang w:val="mt-MT"/>
        </w:rPr>
        <w:t>-AWDITURI, DWAR IR-</w:t>
      </w:r>
      <w:r w:rsidR="003C2472" w:rsidRPr="003C2472">
        <w:rPr>
          <w:rFonts w:ascii="Times New Roman" w:hAnsi="Times New Roman"/>
          <w:b/>
          <w:lang w:val="mt-MT"/>
        </w:rPr>
        <w:t>RAPPORT ANNWALI TAL-QORTI EWROPEA TAL-AWDITURI DWAR IL-</w:t>
      </w:r>
      <w:r w:rsidR="00813BB4">
        <w:rPr>
          <w:rFonts w:ascii="Times New Roman" w:hAnsi="Times New Roman"/>
          <w:b/>
          <w:lang w:val="mt-MT"/>
        </w:rPr>
        <w:t>BAĠIT</w:t>
      </w:r>
      <w:r w:rsidR="003C2472" w:rsidRPr="00813BB4">
        <w:rPr>
          <w:rFonts w:ascii="Times New Roman" w:hAnsi="Times New Roman"/>
          <w:b/>
          <w:lang w:val="mt-MT"/>
        </w:rPr>
        <w:t xml:space="preserve"> </w:t>
      </w:r>
      <w:r w:rsidR="003C2472" w:rsidRPr="003C2472">
        <w:rPr>
          <w:rFonts w:ascii="Times New Roman" w:hAnsi="Times New Roman"/>
          <w:b/>
          <w:lang w:val="mt-MT"/>
        </w:rPr>
        <w:t xml:space="preserve">GĦAS-SENA </w:t>
      </w:r>
      <w:r w:rsidR="00D6753B">
        <w:rPr>
          <w:rFonts w:ascii="Times New Roman" w:hAnsi="Times New Roman"/>
          <w:b/>
          <w:lang w:val="mt-MT"/>
        </w:rPr>
        <w:t>FINANZJARJA 2013</w:t>
      </w:r>
      <w:r w:rsidR="003C2472" w:rsidRPr="003C2472">
        <w:rPr>
          <w:rFonts w:ascii="Times New Roman" w:hAnsi="Times New Roman"/>
          <w:b/>
          <w:lang w:val="mt-MT"/>
        </w:rPr>
        <w:t xml:space="preserve"> U L-ĦIDMA TAL-MEMBRU MALTI TA’ DIN IL-QORTI.</w:t>
      </w:r>
    </w:p>
    <w:p w:rsidR="00E03D75" w:rsidRDefault="00E03D75" w:rsidP="00BC06E7">
      <w:pPr>
        <w:ind w:right="-75"/>
        <w:rPr>
          <w:rFonts w:ascii="Times New Roman" w:hAnsi="Times New Roman"/>
          <w:szCs w:val="24"/>
          <w:lang w:val="mt-MT"/>
        </w:rPr>
      </w:pPr>
    </w:p>
    <w:p w:rsidR="003561A8" w:rsidRDefault="00ED7EAD" w:rsidP="00BC06E7">
      <w:pPr>
        <w:ind w:right="-75"/>
        <w:rPr>
          <w:rFonts w:ascii="Times New Roman" w:hAnsi="Times New Roman"/>
          <w:szCs w:val="24"/>
          <w:lang w:val="mt-MT"/>
        </w:rPr>
      </w:pPr>
      <w:r>
        <w:rPr>
          <w:rFonts w:ascii="Times New Roman" w:hAnsi="Times New Roman"/>
          <w:szCs w:val="24"/>
          <w:lang w:val="mt-MT"/>
        </w:rPr>
        <w:t xml:space="preserve">L-Avukat </w:t>
      </w:r>
      <w:r w:rsidR="003C2472">
        <w:rPr>
          <w:rFonts w:ascii="Times New Roman" w:hAnsi="Times New Roman"/>
          <w:szCs w:val="24"/>
          <w:lang w:val="mt-MT"/>
        </w:rPr>
        <w:t xml:space="preserve">Louis Galea, Membru </w:t>
      </w:r>
      <w:r w:rsidR="00813BB4">
        <w:rPr>
          <w:rFonts w:ascii="Times New Roman" w:hAnsi="Times New Roman"/>
          <w:szCs w:val="24"/>
          <w:lang w:val="mt-MT"/>
        </w:rPr>
        <w:t>tal-Qorti Ewropea tal-Awdituri</w:t>
      </w:r>
      <w:r w:rsidR="00D81948">
        <w:rPr>
          <w:rFonts w:ascii="Times New Roman" w:hAnsi="Times New Roman"/>
          <w:szCs w:val="24"/>
          <w:lang w:val="mt-MT"/>
        </w:rPr>
        <w:t xml:space="preserve">, </w:t>
      </w:r>
      <w:r w:rsidR="00040710">
        <w:rPr>
          <w:rFonts w:ascii="Times New Roman" w:hAnsi="Times New Roman"/>
          <w:szCs w:val="24"/>
          <w:lang w:val="mt-MT"/>
        </w:rPr>
        <w:t>għamel preżentazzjoni</w:t>
      </w:r>
      <w:r w:rsidR="008D33C5">
        <w:rPr>
          <w:rFonts w:ascii="Times New Roman" w:hAnsi="Times New Roman"/>
          <w:szCs w:val="24"/>
          <w:lang w:val="mt-MT"/>
        </w:rPr>
        <w:t xml:space="preserve"> </w:t>
      </w:r>
      <w:r w:rsidR="00813BB4">
        <w:rPr>
          <w:rFonts w:ascii="Times New Roman" w:hAnsi="Times New Roman"/>
          <w:szCs w:val="24"/>
          <w:lang w:val="mt-MT"/>
        </w:rPr>
        <w:t xml:space="preserve">fuq ir-rapport annwali dwar il-baġit tal-Unjoni Ewropea </w:t>
      </w:r>
      <w:r w:rsidR="008D33C5">
        <w:rPr>
          <w:rFonts w:ascii="Times New Roman" w:hAnsi="Times New Roman"/>
          <w:szCs w:val="24"/>
          <w:lang w:val="mt-MT"/>
        </w:rPr>
        <w:t>għas-sen</w:t>
      </w:r>
      <w:r w:rsidR="00976F8E">
        <w:rPr>
          <w:rFonts w:ascii="Times New Roman" w:hAnsi="Times New Roman"/>
          <w:szCs w:val="24"/>
          <w:lang w:val="mt-MT"/>
        </w:rPr>
        <w:t>a 2013 u, fost affarijiet oħra</w:t>
      </w:r>
      <w:r w:rsidR="00040710">
        <w:rPr>
          <w:rFonts w:ascii="Times New Roman" w:hAnsi="Times New Roman"/>
          <w:szCs w:val="24"/>
          <w:lang w:val="mt-MT"/>
        </w:rPr>
        <w:t>,</w:t>
      </w:r>
      <w:r w:rsidR="00976F8E">
        <w:rPr>
          <w:rFonts w:ascii="Times New Roman" w:hAnsi="Times New Roman"/>
          <w:szCs w:val="24"/>
          <w:lang w:val="mt-MT"/>
        </w:rPr>
        <w:t xml:space="preserve"> semma b’mod partikolari</w:t>
      </w:r>
      <w:r w:rsidR="003561A8">
        <w:rPr>
          <w:rFonts w:ascii="Times New Roman" w:hAnsi="Times New Roman"/>
          <w:szCs w:val="24"/>
          <w:lang w:val="mt-MT"/>
        </w:rPr>
        <w:t xml:space="preserve"> dan li ġej:-</w:t>
      </w:r>
    </w:p>
    <w:p w:rsidR="003561A8" w:rsidRDefault="003561A8" w:rsidP="00976F8E">
      <w:pPr>
        <w:ind w:right="-75"/>
        <w:rPr>
          <w:rFonts w:ascii="Times New Roman" w:hAnsi="Times New Roman"/>
          <w:szCs w:val="24"/>
          <w:lang w:val="mt-MT"/>
        </w:rPr>
      </w:pPr>
    </w:p>
    <w:p w:rsidR="00BB234D" w:rsidRDefault="00976F8E" w:rsidP="00976F8E">
      <w:pPr>
        <w:pStyle w:val="ListParagraph"/>
        <w:numPr>
          <w:ilvl w:val="0"/>
          <w:numId w:val="40"/>
        </w:numPr>
        <w:spacing w:after="0" w:line="240" w:lineRule="auto"/>
        <w:jc w:val="both"/>
        <w:rPr>
          <w:rFonts w:ascii="Times New Roman" w:hAnsi="Times New Roman"/>
          <w:szCs w:val="24"/>
          <w:lang w:val="mt-MT"/>
        </w:rPr>
      </w:pPr>
      <w:r w:rsidRPr="00976F8E">
        <w:rPr>
          <w:rFonts w:ascii="Times New Roman" w:hAnsi="Times New Roman"/>
          <w:szCs w:val="24"/>
          <w:lang w:val="mt-MT"/>
        </w:rPr>
        <w:t>m</w:t>
      </w:r>
      <w:r w:rsidR="00BB234D" w:rsidRPr="00976F8E">
        <w:rPr>
          <w:rFonts w:ascii="Times New Roman" w:hAnsi="Times New Roman"/>
          <w:szCs w:val="24"/>
          <w:lang w:val="mt-MT"/>
        </w:rPr>
        <w:t>inħabba f’żieda kontinwa fis-somom li għandhom jiġu ffinanzjati minn baġits futuri, huwa essenzjali li l-Kummissjoni tippjana r-rekwiżiti tagħha għal pagamenti għat-terminu medju u fit-tul;</w:t>
      </w:r>
    </w:p>
    <w:p w:rsidR="00976F8E" w:rsidRPr="00976F8E" w:rsidRDefault="00976F8E" w:rsidP="00040710">
      <w:pPr>
        <w:pStyle w:val="ListParagraph"/>
        <w:spacing w:after="0" w:line="240" w:lineRule="auto"/>
        <w:jc w:val="both"/>
        <w:rPr>
          <w:rFonts w:ascii="Times New Roman" w:hAnsi="Times New Roman"/>
          <w:szCs w:val="24"/>
          <w:lang w:val="mt-MT"/>
        </w:rPr>
      </w:pPr>
    </w:p>
    <w:p w:rsidR="00BB234D" w:rsidRPr="00976F8E" w:rsidRDefault="00BB234D" w:rsidP="00976F8E">
      <w:pPr>
        <w:pStyle w:val="ListParagraph"/>
        <w:numPr>
          <w:ilvl w:val="0"/>
          <w:numId w:val="40"/>
        </w:numPr>
        <w:spacing w:after="0" w:line="240" w:lineRule="auto"/>
        <w:jc w:val="both"/>
        <w:rPr>
          <w:rFonts w:ascii="Times New Roman" w:hAnsi="Times New Roman"/>
          <w:szCs w:val="24"/>
          <w:lang w:val="mt-MT"/>
        </w:rPr>
      </w:pPr>
      <w:r w:rsidRPr="00976F8E">
        <w:rPr>
          <w:rFonts w:ascii="Times New Roman" w:hAnsi="Times New Roman"/>
          <w:szCs w:val="24"/>
          <w:lang w:val="mt-MT"/>
        </w:rPr>
        <w:t>l-infiq tal-fondi tal-Unjoni Ewropea fil-perjodu ta’ p</w:t>
      </w:r>
      <w:r w:rsidR="00040710">
        <w:rPr>
          <w:rFonts w:ascii="Times New Roman" w:hAnsi="Times New Roman"/>
          <w:szCs w:val="24"/>
          <w:lang w:val="mt-MT"/>
        </w:rPr>
        <w:t xml:space="preserve">rogrammazzjoni 2007-2013 kien ffukat fuq l-assorbiment,  jiġifieri </w:t>
      </w:r>
      <w:r w:rsidRPr="00976F8E">
        <w:rPr>
          <w:rFonts w:ascii="Times New Roman" w:hAnsi="Times New Roman"/>
          <w:szCs w:val="24"/>
          <w:lang w:val="mt-MT"/>
        </w:rPr>
        <w:t>‘użahom jew titlifhom’, kif ukoll fuq il-konformità</w:t>
      </w:r>
      <w:r w:rsidR="00040710">
        <w:rPr>
          <w:rFonts w:ascii="Times New Roman" w:hAnsi="Times New Roman"/>
          <w:szCs w:val="24"/>
          <w:lang w:val="mt-MT"/>
        </w:rPr>
        <w:t xml:space="preserve"> mar-regoli</w:t>
      </w:r>
      <w:r w:rsidRPr="00976F8E">
        <w:rPr>
          <w:rFonts w:ascii="Times New Roman" w:hAnsi="Times New Roman"/>
          <w:szCs w:val="24"/>
          <w:lang w:val="mt-MT"/>
        </w:rPr>
        <w:t xml:space="preserve"> aktar milli fuq il-prestazzjoni, jiġifieri </w:t>
      </w:r>
      <w:r w:rsidR="00040710">
        <w:rPr>
          <w:rFonts w:ascii="Times New Roman" w:hAnsi="Times New Roman"/>
          <w:szCs w:val="24"/>
          <w:lang w:val="mt-MT"/>
        </w:rPr>
        <w:t>aktar mil</w:t>
      </w:r>
      <w:r w:rsidRPr="00976F8E">
        <w:rPr>
          <w:rFonts w:ascii="Times New Roman" w:hAnsi="Times New Roman"/>
          <w:szCs w:val="24"/>
          <w:lang w:val="mt-MT"/>
        </w:rPr>
        <w:t xml:space="preserve">li jintlaħqu l-għanijiet u jinkisbu riżultati tajba </w:t>
      </w:r>
      <w:r w:rsidR="001F50F7">
        <w:rPr>
          <w:rFonts w:ascii="Times New Roman" w:hAnsi="Times New Roman"/>
          <w:szCs w:val="24"/>
          <w:lang w:val="mt-MT"/>
        </w:rPr>
        <w:lastRenderedPageBreak/>
        <w:t>b</w:t>
      </w:r>
      <w:r w:rsidRPr="00976F8E">
        <w:rPr>
          <w:rFonts w:ascii="Times New Roman" w:hAnsi="Times New Roman"/>
          <w:szCs w:val="24"/>
          <w:lang w:val="mt-MT"/>
        </w:rPr>
        <w:t>l-infiq</w:t>
      </w:r>
      <w:r w:rsidR="001F50F7">
        <w:rPr>
          <w:rFonts w:ascii="Times New Roman" w:hAnsi="Times New Roman"/>
          <w:szCs w:val="24"/>
          <w:lang w:val="mt-MT"/>
        </w:rPr>
        <w:t xml:space="preserve"> li jkun sar</w:t>
      </w:r>
      <w:r w:rsidR="00804138" w:rsidRPr="00976F8E">
        <w:rPr>
          <w:rFonts w:ascii="Times New Roman" w:hAnsi="Times New Roman"/>
          <w:szCs w:val="24"/>
          <w:lang w:val="mt-MT"/>
        </w:rPr>
        <w:t>.  Dan in-nuqqas ta’ fokus fuq il-prestazzjoni huwa meqjus difett fundamentali fit-tfassil ta’ ħafna mill-baġit tal-Unjoni Ewropea;</w:t>
      </w:r>
    </w:p>
    <w:p w:rsidR="00804138" w:rsidRDefault="00804138" w:rsidP="00976F8E">
      <w:pPr>
        <w:rPr>
          <w:rFonts w:ascii="Times New Roman" w:hAnsi="Times New Roman"/>
          <w:szCs w:val="24"/>
          <w:lang w:val="mt-MT"/>
        </w:rPr>
      </w:pPr>
    </w:p>
    <w:p w:rsidR="00804138" w:rsidRPr="00976F8E" w:rsidRDefault="00804138" w:rsidP="00976F8E">
      <w:pPr>
        <w:pStyle w:val="ListParagraph"/>
        <w:numPr>
          <w:ilvl w:val="0"/>
          <w:numId w:val="40"/>
        </w:numPr>
        <w:spacing w:after="0" w:line="240" w:lineRule="auto"/>
        <w:jc w:val="both"/>
        <w:rPr>
          <w:rFonts w:ascii="Times New Roman" w:hAnsi="Times New Roman"/>
          <w:szCs w:val="24"/>
          <w:lang w:val="mt-MT"/>
        </w:rPr>
      </w:pPr>
      <w:r w:rsidRPr="00976F8E">
        <w:rPr>
          <w:rFonts w:ascii="Times New Roman" w:hAnsi="Times New Roman"/>
          <w:szCs w:val="24"/>
          <w:lang w:val="mt-MT"/>
        </w:rPr>
        <w:t>ir-rappurtar ma kienx adattat għall-aspirazzjonijiet tal-kultura</w:t>
      </w:r>
      <w:r w:rsidR="0075480D" w:rsidRPr="00976F8E">
        <w:rPr>
          <w:rFonts w:ascii="Times New Roman" w:hAnsi="Times New Roman"/>
          <w:szCs w:val="24"/>
          <w:lang w:val="mt-MT"/>
        </w:rPr>
        <w:t xml:space="preserve"> ta’ prestazzjoni;</w:t>
      </w:r>
    </w:p>
    <w:p w:rsidR="0075480D" w:rsidRDefault="0075480D" w:rsidP="00976F8E">
      <w:pPr>
        <w:rPr>
          <w:rFonts w:ascii="Times New Roman" w:hAnsi="Times New Roman"/>
          <w:szCs w:val="24"/>
          <w:lang w:val="mt-MT"/>
        </w:rPr>
      </w:pPr>
    </w:p>
    <w:p w:rsidR="0075480D" w:rsidRPr="00976F8E" w:rsidRDefault="0075480D" w:rsidP="00976F8E">
      <w:pPr>
        <w:pStyle w:val="ListParagraph"/>
        <w:numPr>
          <w:ilvl w:val="0"/>
          <w:numId w:val="40"/>
        </w:numPr>
        <w:spacing w:after="0" w:line="240" w:lineRule="auto"/>
        <w:jc w:val="both"/>
        <w:rPr>
          <w:rFonts w:ascii="Times New Roman" w:hAnsi="Times New Roman"/>
          <w:szCs w:val="24"/>
          <w:lang w:val="mt-MT"/>
        </w:rPr>
      </w:pPr>
      <w:r w:rsidRPr="00976F8E">
        <w:rPr>
          <w:rFonts w:ascii="Times New Roman" w:hAnsi="Times New Roman"/>
          <w:szCs w:val="24"/>
          <w:lang w:val="mt-MT"/>
        </w:rPr>
        <w:t>il-valur miżjud mhux dejjem kien ġie ggarantit;</w:t>
      </w:r>
    </w:p>
    <w:p w:rsidR="0075480D" w:rsidRDefault="0075480D" w:rsidP="00976F8E">
      <w:pPr>
        <w:rPr>
          <w:rFonts w:ascii="Times New Roman" w:hAnsi="Times New Roman"/>
          <w:szCs w:val="24"/>
          <w:lang w:val="mt-MT"/>
        </w:rPr>
      </w:pPr>
    </w:p>
    <w:p w:rsidR="0075480D" w:rsidRPr="00976F8E" w:rsidRDefault="001F50F7" w:rsidP="00976F8E">
      <w:pPr>
        <w:pStyle w:val="ListParagraph"/>
        <w:numPr>
          <w:ilvl w:val="0"/>
          <w:numId w:val="40"/>
        </w:numPr>
        <w:spacing w:after="0" w:line="240" w:lineRule="auto"/>
        <w:jc w:val="both"/>
        <w:rPr>
          <w:rFonts w:ascii="Times New Roman" w:hAnsi="Times New Roman"/>
          <w:szCs w:val="24"/>
          <w:lang w:val="mt-MT"/>
        </w:rPr>
      </w:pPr>
      <w:r>
        <w:rPr>
          <w:rFonts w:ascii="Times New Roman" w:hAnsi="Times New Roman"/>
          <w:szCs w:val="24"/>
          <w:lang w:val="mt-MT"/>
        </w:rPr>
        <w:t>f</w:t>
      </w:r>
      <w:r w:rsidR="00E23F27" w:rsidRPr="00976F8E">
        <w:rPr>
          <w:rFonts w:ascii="Times New Roman" w:hAnsi="Times New Roman"/>
          <w:szCs w:val="24"/>
          <w:lang w:val="mt-MT"/>
        </w:rPr>
        <w:t xml:space="preserve">’bosta każi l-benefiċċjarji kienu jidħlu għall-proġett anke mingħajr il-finanzjament mill-Unjoni Ewropea; </w:t>
      </w:r>
    </w:p>
    <w:p w:rsidR="00E23F27" w:rsidRDefault="00E23F27" w:rsidP="00976F8E">
      <w:pPr>
        <w:rPr>
          <w:rFonts w:ascii="Times New Roman" w:hAnsi="Times New Roman"/>
          <w:szCs w:val="24"/>
          <w:lang w:val="mt-MT"/>
        </w:rPr>
      </w:pPr>
    </w:p>
    <w:p w:rsidR="00E23F27" w:rsidRPr="00976F8E" w:rsidRDefault="00976F8E" w:rsidP="00976F8E">
      <w:pPr>
        <w:pStyle w:val="ListParagraph"/>
        <w:numPr>
          <w:ilvl w:val="0"/>
          <w:numId w:val="40"/>
        </w:numPr>
        <w:spacing w:after="0" w:line="240" w:lineRule="auto"/>
        <w:jc w:val="both"/>
        <w:rPr>
          <w:rFonts w:ascii="Times New Roman" w:hAnsi="Times New Roman"/>
          <w:szCs w:val="24"/>
          <w:lang w:val="mt-MT"/>
        </w:rPr>
      </w:pPr>
      <w:r>
        <w:rPr>
          <w:rFonts w:ascii="Times New Roman" w:hAnsi="Times New Roman"/>
          <w:szCs w:val="24"/>
          <w:lang w:val="mt-MT"/>
        </w:rPr>
        <w:t>bejn l-</w:t>
      </w:r>
      <w:r w:rsidR="00E23F27" w:rsidRPr="00976F8E">
        <w:rPr>
          <w:rFonts w:ascii="Times New Roman" w:hAnsi="Times New Roman"/>
          <w:szCs w:val="24"/>
          <w:lang w:val="mt-MT"/>
        </w:rPr>
        <w:t>2013-2014 saru 35</w:t>
      </w:r>
      <w:r w:rsidR="001F50F7">
        <w:rPr>
          <w:rFonts w:ascii="Times New Roman" w:hAnsi="Times New Roman"/>
          <w:szCs w:val="24"/>
          <w:lang w:val="mt-MT"/>
        </w:rPr>
        <w:t>-il</w:t>
      </w:r>
      <w:r w:rsidR="00E23F27" w:rsidRPr="00976F8E">
        <w:rPr>
          <w:rFonts w:ascii="Times New Roman" w:hAnsi="Times New Roman"/>
          <w:szCs w:val="24"/>
          <w:lang w:val="mt-MT"/>
        </w:rPr>
        <w:t xml:space="preserve"> rapport speċjali </w:t>
      </w:r>
      <w:r w:rsidR="001F50F7">
        <w:rPr>
          <w:rFonts w:ascii="Times New Roman" w:hAnsi="Times New Roman"/>
          <w:szCs w:val="24"/>
          <w:lang w:val="mt-MT"/>
        </w:rPr>
        <w:t>li 2</w:t>
      </w:r>
      <w:r w:rsidR="00E23F27" w:rsidRPr="00976F8E">
        <w:rPr>
          <w:rFonts w:ascii="Times New Roman" w:hAnsi="Times New Roman"/>
          <w:szCs w:val="24"/>
          <w:lang w:val="mt-MT"/>
        </w:rPr>
        <w:t xml:space="preserve"> minnhom kienu speċifikament fuq Malta; u</w:t>
      </w:r>
    </w:p>
    <w:p w:rsidR="00E23F27" w:rsidRDefault="00E23F27" w:rsidP="00976F8E">
      <w:pPr>
        <w:rPr>
          <w:rFonts w:ascii="Times New Roman" w:hAnsi="Times New Roman"/>
          <w:szCs w:val="24"/>
          <w:lang w:val="mt-MT"/>
        </w:rPr>
      </w:pPr>
    </w:p>
    <w:p w:rsidR="00E23F27" w:rsidRPr="00976F8E" w:rsidRDefault="00E23F27" w:rsidP="00976F8E">
      <w:pPr>
        <w:pStyle w:val="ListParagraph"/>
        <w:numPr>
          <w:ilvl w:val="0"/>
          <w:numId w:val="40"/>
        </w:numPr>
        <w:spacing w:after="0" w:line="240" w:lineRule="auto"/>
        <w:jc w:val="both"/>
        <w:rPr>
          <w:rFonts w:ascii="Times New Roman" w:hAnsi="Times New Roman"/>
          <w:szCs w:val="24"/>
          <w:lang w:val="mt-MT"/>
        </w:rPr>
      </w:pPr>
      <w:r w:rsidRPr="00976F8E">
        <w:rPr>
          <w:rFonts w:ascii="Times New Roman" w:hAnsi="Times New Roman"/>
          <w:szCs w:val="24"/>
          <w:lang w:val="mt-MT"/>
        </w:rPr>
        <w:t xml:space="preserve">il-bżonn ta’ nies professjonali u mħarrġa tajjeb fuq xogħol ta’ </w:t>
      </w:r>
      <w:r w:rsidR="001F50F7">
        <w:rPr>
          <w:rFonts w:ascii="Times New Roman" w:hAnsi="Times New Roman"/>
          <w:szCs w:val="24"/>
          <w:lang w:val="mt-MT"/>
        </w:rPr>
        <w:t>awditjar u d-diffikultajiet li jitaqgħu magħhom l-entitajiet pubbliċi u Ewropej</w:t>
      </w:r>
      <w:r w:rsidRPr="00976F8E">
        <w:rPr>
          <w:rFonts w:ascii="Times New Roman" w:hAnsi="Times New Roman"/>
          <w:szCs w:val="24"/>
          <w:lang w:val="mt-MT"/>
        </w:rPr>
        <w:t xml:space="preserve"> </w:t>
      </w:r>
      <w:r w:rsidR="001F50F7">
        <w:rPr>
          <w:rFonts w:ascii="Times New Roman" w:hAnsi="Times New Roman"/>
          <w:szCs w:val="24"/>
          <w:lang w:val="mt-MT"/>
        </w:rPr>
        <w:t>biex j</w:t>
      </w:r>
      <w:r w:rsidRPr="00976F8E">
        <w:rPr>
          <w:rFonts w:ascii="Times New Roman" w:hAnsi="Times New Roman"/>
          <w:szCs w:val="24"/>
          <w:lang w:val="mt-MT"/>
        </w:rPr>
        <w:t>irrekluta</w:t>
      </w:r>
      <w:r w:rsidR="001F50F7">
        <w:rPr>
          <w:rFonts w:ascii="Times New Roman" w:hAnsi="Times New Roman"/>
          <w:szCs w:val="24"/>
          <w:lang w:val="mt-MT"/>
        </w:rPr>
        <w:t>w</w:t>
      </w:r>
      <w:r w:rsidRPr="00976F8E">
        <w:rPr>
          <w:rFonts w:ascii="Times New Roman" w:hAnsi="Times New Roman"/>
          <w:szCs w:val="24"/>
          <w:lang w:val="mt-MT"/>
        </w:rPr>
        <w:t>hom.</w:t>
      </w:r>
    </w:p>
    <w:p w:rsidR="00E23F27" w:rsidRDefault="00E23F27" w:rsidP="00976F8E">
      <w:pPr>
        <w:rPr>
          <w:rFonts w:ascii="Times New Roman" w:hAnsi="Times New Roman"/>
          <w:szCs w:val="24"/>
          <w:lang w:val="mt-MT"/>
        </w:rPr>
      </w:pPr>
    </w:p>
    <w:p w:rsidR="002E7A9B" w:rsidRDefault="001F50F7" w:rsidP="00BB234D">
      <w:pPr>
        <w:rPr>
          <w:rFonts w:ascii="Times New Roman" w:hAnsi="Times New Roman"/>
          <w:szCs w:val="24"/>
          <w:lang w:val="mt-MT"/>
        </w:rPr>
      </w:pPr>
      <w:r>
        <w:rPr>
          <w:rFonts w:ascii="Times New Roman" w:hAnsi="Times New Roman"/>
          <w:szCs w:val="24"/>
          <w:lang w:val="mt-MT"/>
        </w:rPr>
        <w:t>Rigward il-ħidma tiegħu f</w:t>
      </w:r>
      <w:r w:rsidR="002D607B">
        <w:rPr>
          <w:rFonts w:ascii="Times New Roman" w:hAnsi="Times New Roman"/>
          <w:szCs w:val="24"/>
          <w:lang w:val="mt-MT"/>
        </w:rPr>
        <w:t>il-Qorti</w:t>
      </w:r>
      <w:r>
        <w:rPr>
          <w:rFonts w:ascii="Times New Roman" w:hAnsi="Times New Roman"/>
          <w:szCs w:val="24"/>
          <w:lang w:val="mt-MT"/>
        </w:rPr>
        <w:t xml:space="preserve"> Ewropea tal-Awdituri</w:t>
      </w:r>
      <w:r w:rsidR="002D607B">
        <w:rPr>
          <w:rFonts w:ascii="Times New Roman" w:hAnsi="Times New Roman"/>
          <w:szCs w:val="24"/>
          <w:lang w:val="mt-MT"/>
        </w:rPr>
        <w:t xml:space="preserve">, </w:t>
      </w:r>
      <w:r w:rsidR="00ED7EAD">
        <w:rPr>
          <w:rFonts w:ascii="Times New Roman" w:hAnsi="Times New Roman"/>
          <w:szCs w:val="24"/>
          <w:lang w:val="mt-MT"/>
        </w:rPr>
        <w:t>l-Avukat</w:t>
      </w:r>
      <w:r w:rsidR="002D607B">
        <w:rPr>
          <w:rFonts w:ascii="Times New Roman" w:hAnsi="Times New Roman"/>
          <w:szCs w:val="24"/>
          <w:lang w:val="mt-MT"/>
        </w:rPr>
        <w:t xml:space="preserve"> </w:t>
      </w:r>
      <w:r w:rsidR="002E7A9B">
        <w:rPr>
          <w:rFonts w:ascii="Times New Roman" w:hAnsi="Times New Roman"/>
          <w:szCs w:val="24"/>
          <w:lang w:val="mt-MT"/>
        </w:rPr>
        <w:t xml:space="preserve">Galea informa li wara li għalaqlu t-terminu ta’ Dekan ta’ </w:t>
      </w:r>
      <w:r w:rsidR="002E7A9B" w:rsidRPr="00D5255B">
        <w:rPr>
          <w:rFonts w:ascii="Times New Roman" w:hAnsi="Times New Roman"/>
          <w:szCs w:val="24"/>
          <w:lang w:val="mt-MT"/>
        </w:rPr>
        <w:t>Chamber IV</w:t>
      </w:r>
      <w:r w:rsidR="002E7A9B">
        <w:rPr>
          <w:rFonts w:ascii="Times New Roman" w:hAnsi="Times New Roman"/>
          <w:szCs w:val="24"/>
          <w:lang w:val="mt-MT"/>
        </w:rPr>
        <w:t xml:space="preserve"> huwa ngħata r-respon</w:t>
      </w:r>
      <w:r>
        <w:rPr>
          <w:rFonts w:ascii="Times New Roman" w:hAnsi="Times New Roman"/>
          <w:szCs w:val="24"/>
          <w:lang w:val="mt-MT"/>
        </w:rPr>
        <w:t>sabbiltà (i) għall-verifika tal-</w:t>
      </w:r>
      <w:r w:rsidR="002E7A9B">
        <w:rPr>
          <w:rFonts w:ascii="Times New Roman" w:hAnsi="Times New Roman"/>
          <w:szCs w:val="24"/>
          <w:lang w:val="mt-MT"/>
        </w:rPr>
        <w:t>aġenżiji</w:t>
      </w:r>
      <w:r>
        <w:rPr>
          <w:rFonts w:ascii="Times New Roman" w:hAnsi="Times New Roman"/>
          <w:szCs w:val="24"/>
          <w:lang w:val="mt-MT"/>
        </w:rPr>
        <w:t xml:space="preserve"> kollha tal-UE u tal-PPPs</w:t>
      </w:r>
      <w:r w:rsidR="002E7A9B">
        <w:rPr>
          <w:rFonts w:ascii="Times New Roman" w:hAnsi="Times New Roman"/>
          <w:szCs w:val="24"/>
          <w:lang w:val="mt-MT"/>
        </w:rPr>
        <w:t xml:space="preserve"> li jinvolvu </w:t>
      </w:r>
      <w:r w:rsidR="00D5255B">
        <w:rPr>
          <w:rFonts w:ascii="Times New Roman" w:hAnsi="Times New Roman"/>
          <w:szCs w:val="24"/>
          <w:lang w:val="mt-MT"/>
        </w:rPr>
        <w:t>mat-48 rapport speċifiku fis-sena;</w:t>
      </w:r>
      <w:r w:rsidR="002E7A9B">
        <w:rPr>
          <w:rFonts w:ascii="Times New Roman" w:hAnsi="Times New Roman"/>
          <w:szCs w:val="24"/>
          <w:lang w:val="mt-MT"/>
        </w:rPr>
        <w:t xml:space="preserve"> (ii) għar-rapporti u opinjonijiet dwar l-External Border Fund (</w:t>
      </w:r>
      <w:r w:rsidR="00D5255B">
        <w:rPr>
          <w:rFonts w:ascii="Times New Roman" w:hAnsi="Times New Roman"/>
          <w:szCs w:val="24"/>
          <w:lang w:val="mt-MT"/>
        </w:rPr>
        <w:t xml:space="preserve">2014), il-European Parliament Single Seat Analysis (2014) u l-finanzjament tal-European parties u </w:t>
      </w:r>
      <w:r w:rsidR="002E7A9B">
        <w:rPr>
          <w:rFonts w:ascii="Times New Roman" w:hAnsi="Times New Roman"/>
          <w:szCs w:val="24"/>
          <w:lang w:val="mt-MT"/>
        </w:rPr>
        <w:t>l-OLAF (2014</w:t>
      </w:r>
      <w:r w:rsidR="00D5255B">
        <w:rPr>
          <w:rFonts w:ascii="Times New Roman" w:hAnsi="Times New Roman"/>
          <w:szCs w:val="24"/>
          <w:lang w:val="mt-MT"/>
        </w:rPr>
        <w:t>)</w:t>
      </w:r>
      <w:r w:rsidR="002E7A9B">
        <w:rPr>
          <w:rFonts w:ascii="Times New Roman" w:hAnsi="Times New Roman"/>
          <w:szCs w:val="24"/>
          <w:lang w:val="mt-MT"/>
        </w:rPr>
        <w:t xml:space="preserve">, (iii) għall-implimentazzjoni tal-istrateġija tal-Qort Ewropea tal-Awdituri u tal-Landscape Review li bħala </w:t>
      </w:r>
      <w:r w:rsidR="002E7A9B" w:rsidRPr="00D5255B">
        <w:rPr>
          <w:rFonts w:ascii="Times New Roman" w:hAnsi="Times New Roman"/>
          <w:i/>
          <w:szCs w:val="24"/>
          <w:lang w:val="mt-MT"/>
        </w:rPr>
        <w:t>team leader</w:t>
      </w:r>
      <w:r w:rsidR="00D5255B">
        <w:rPr>
          <w:rFonts w:ascii="Times New Roman" w:hAnsi="Times New Roman"/>
          <w:szCs w:val="24"/>
          <w:lang w:val="mt-MT"/>
        </w:rPr>
        <w:t xml:space="preserve"> kellu</w:t>
      </w:r>
      <w:r w:rsidR="002E7A9B">
        <w:rPr>
          <w:rFonts w:ascii="Times New Roman" w:hAnsi="Times New Roman"/>
          <w:szCs w:val="24"/>
          <w:lang w:val="mt-MT"/>
        </w:rPr>
        <w:t xml:space="preserve"> lis-Sur Jacques Sciberras</w:t>
      </w:r>
      <w:r w:rsidR="00D5255B">
        <w:rPr>
          <w:rFonts w:ascii="Times New Roman" w:hAnsi="Times New Roman"/>
          <w:szCs w:val="24"/>
          <w:lang w:val="mt-MT"/>
        </w:rPr>
        <w:t>, membru tas-segretarjat ta</w:t>
      </w:r>
      <w:r w:rsidR="00ED7EAD">
        <w:rPr>
          <w:rFonts w:ascii="Times New Roman" w:hAnsi="Times New Roman"/>
          <w:szCs w:val="24"/>
          <w:lang w:val="mt-MT"/>
        </w:rPr>
        <w:t xml:space="preserve">l-Avukat </w:t>
      </w:r>
      <w:r w:rsidR="00D5255B">
        <w:rPr>
          <w:rFonts w:ascii="Times New Roman" w:hAnsi="Times New Roman"/>
          <w:szCs w:val="24"/>
          <w:lang w:val="mt-MT"/>
        </w:rPr>
        <w:t>Galea.</w:t>
      </w:r>
      <w:r w:rsidR="002E7A9B">
        <w:rPr>
          <w:rFonts w:ascii="Times New Roman" w:hAnsi="Times New Roman"/>
          <w:szCs w:val="24"/>
          <w:lang w:val="mt-MT"/>
        </w:rPr>
        <w:t xml:space="preserve"> </w:t>
      </w:r>
    </w:p>
    <w:p w:rsidR="00BB234D" w:rsidRDefault="00BB234D" w:rsidP="00BB234D">
      <w:pPr>
        <w:rPr>
          <w:rFonts w:ascii="Times New Roman" w:hAnsi="Times New Roman"/>
          <w:szCs w:val="24"/>
          <w:lang w:val="mt-MT"/>
        </w:rPr>
      </w:pPr>
    </w:p>
    <w:p w:rsidR="00BB234D" w:rsidRDefault="00BB234D" w:rsidP="00BB234D">
      <w:pPr>
        <w:ind w:right="-75"/>
        <w:rPr>
          <w:rFonts w:ascii="Times New Roman" w:hAnsi="Times New Roman"/>
          <w:szCs w:val="24"/>
          <w:lang w:val="mt-MT"/>
        </w:rPr>
      </w:pPr>
      <w:r>
        <w:rPr>
          <w:rFonts w:ascii="Times New Roman" w:hAnsi="Times New Roman"/>
          <w:szCs w:val="24"/>
          <w:lang w:val="mt-MT"/>
        </w:rPr>
        <w:t>Wara kien hemm diskussjoni li ħa sehem fiha wkoll is-Sur Jacques S</w:t>
      </w:r>
      <w:r w:rsidR="00D5255B">
        <w:rPr>
          <w:rFonts w:ascii="Times New Roman" w:hAnsi="Times New Roman"/>
          <w:szCs w:val="24"/>
          <w:lang w:val="mt-MT"/>
        </w:rPr>
        <w:t>ciberras</w:t>
      </w:r>
      <w:r>
        <w:rPr>
          <w:rFonts w:ascii="Times New Roman" w:hAnsi="Times New Roman"/>
          <w:szCs w:val="24"/>
          <w:lang w:val="mt-MT"/>
        </w:rPr>
        <w:t xml:space="preserve">.  </w:t>
      </w:r>
    </w:p>
    <w:p w:rsidR="00607A6E" w:rsidRDefault="00607A6E" w:rsidP="00607A6E">
      <w:pPr>
        <w:ind w:right="-74"/>
        <w:rPr>
          <w:rFonts w:ascii="Times New Roman" w:hAnsi="Times New Roman"/>
          <w:szCs w:val="24"/>
          <w:lang w:val="mt-MT"/>
        </w:rPr>
      </w:pPr>
    </w:p>
    <w:p w:rsidR="00ED7EAD" w:rsidRDefault="00ED7EAD" w:rsidP="00ED7EAD">
      <w:pPr>
        <w:rPr>
          <w:rFonts w:ascii="Times New Roman" w:hAnsi="Times New Roman"/>
          <w:szCs w:val="24"/>
          <w:lang w:val="mt-MT"/>
        </w:rPr>
      </w:pPr>
      <w:r>
        <w:rPr>
          <w:rFonts w:ascii="Times New Roman" w:hAnsi="Times New Roman"/>
          <w:szCs w:val="24"/>
          <w:lang w:val="mt-MT"/>
        </w:rPr>
        <w:t>Waqt id-diskussjoni l-Avukat Louis Galea ippreżenta lill-Kumitat:</w:t>
      </w:r>
    </w:p>
    <w:p w:rsidR="00ED7EAD" w:rsidRDefault="00ED7EAD" w:rsidP="00ED7EAD">
      <w:pPr>
        <w:rPr>
          <w:rFonts w:ascii="Times New Roman" w:hAnsi="Times New Roman"/>
          <w:szCs w:val="24"/>
          <w:lang w:val="mt-MT"/>
        </w:rPr>
      </w:pPr>
    </w:p>
    <w:p w:rsidR="00ED7EAD" w:rsidRDefault="00ED7EAD" w:rsidP="00ED7EAD">
      <w:pPr>
        <w:rPr>
          <w:rFonts w:ascii="Times New Roman" w:hAnsi="Times New Roman"/>
          <w:szCs w:val="24"/>
          <w:lang w:val="mt-MT"/>
        </w:rPr>
      </w:pPr>
      <w:r>
        <w:rPr>
          <w:rFonts w:ascii="Times New Roman" w:hAnsi="Times New Roman"/>
          <w:szCs w:val="24"/>
          <w:lang w:val="mt-MT"/>
        </w:rPr>
        <w:t>Dok</w:t>
      </w:r>
      <w:r w:rsidR="00A31E27">
        <w:rPr>
          <w:rFonts w:ascii="Times New Roman" w:hAnsi="Times New Roman"/>
          <w:szCs w:val="24"/>
          <w:lang w:val="mt-MT"/>
        </w:rPr>
        <w:t xml:space="preserve"> 100 </w:t>
      </w:r>
      <w:r>
        <w:rPr>
          <w:rFonts w:ascii="Times New Roman" w:hAnsi="Times New Roman"/>
          <w:szCs w:val="24"/>
          <w:lang w:val="mt-MT"/>
        </w:rPr>
        <w:t>- Annex 1 – Rapport/Oppinjonijiet li għalihom l-Avukat Louis Galea kien il-Membru Rapportatur (Reporting Member)</w:t>
      </w:r>
    </w:p>
    <w:p w:rsidR="00ED7EAD" w:rsidRDefault="00ED7EAD" w:rsidP="00607A6E">
      <w:pPr>
        <w:ind w:right="-74"/>
        <w:rPr>
          <w:rFonts w:ascii="Times New Roman" w:hAnsi="Times New Roman"/>
          <w:szCs w:val="24"/>
          <w:lang w:val="mt-MT"/>
        </w:rPr>
      </w:pPr>
    </w:p>
    <w:p w:rsidR="00C445D5" w:rsidRPr="000A76F8" w:rsidRDefault="00BD2146" w:rsidP="000A76F8">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Fi</w:t>
      </w:r>
      <w:r w:rsidR="008D33C5">
        <w:rPr>
          <w:rFonts w:ascii="Times New Roman" w:hAnsi="Times New Roman"/>
          <w:szCs w:val="24"/>
          <w:lang w:val="mt-MT"/>
        </w:rPr>
        <w:t>t-8:15</w:t>
      </w:r>
      <w:r w:rsidR="00A308B9" w:rsidRPr="000A76F8">
        <w:rPr>
          <w:rFonts w:ascii="Times New Roman" w:hAnsi="Times New Roman"/>
          <w:szCs w:val="24"/>
          <w:lang w:val="mt-MT"/>
        </w:rPr>
        <w:t xml:space="preserve"> p</w:t>
      </w:r>
      <w:r w:rsidR="00DF1C93">
        <w:rPr>
          <w:rFonts w:ascii="Times New Roman" w:hAnsi="Times New Roman"/>
          <w:szCs w:val="24"/>
          <w:lang w:val="mt-MT"/>
        </w:rPr>
        <w:t>.</w:t>
      </w:r>
      <w:r w:rsidR="00A308B9" w:rsidRPr="000A76F8">
        <w:rPr>
          <w:rFonts w:ascii="Times New Roman" w:hAnsi="Times New Roman"/>
          <w:szCs w:val="24"/>
          <w:lang w:val="mt-MT"/>
        </w:rPr>
        <w:t>m</w:t>
      </w:r>
      <w:r w:rsidR="00DF1C93">
        <w:rPr>
          <w:rFonts w:ascii="Times New Roman" w:hAnsi="Times New Roman"/>
          <w:szCs w:val="24"/>
          <w:lang w:val="mt-MT"/>
        </w:rPr>
        <w:t>.</w:t>
      </w:r>
      <w:r w:rsidR="00A308B9" w:rsidRPr="000A76F8">
        <w:rPr>
          <w:rFonts w:ascii="Times New Roman" w:hAnsi="Times New Roman"/>
          <w:szCs w:val="24"/>
          <w:lang w:val="mt-MT"/>
        </w:rPr>
        <w:t xml:space="preserve"> il-Kumitat</w:t>
      </w:r>
      <w:r w:rsidR="006F2B4C" w:rsidRPr="000A76F8">
        <w:rPr>
          <w:rFonts w:ascii="Times New Roman" w:hAnsi="Times New Roman"/>
          <w:szCs w:val="24"/>
          <w:lang w:val="mt-MT"/>
        </w:rPr>
        <w:t xml:space="preserve"> </w:t>
      </w:r>
      <w:r w:rsidR="00473CD3" w:rsidRPr="000A76F8">
        <w:rPr>
          <w:rFonts w:ascii="Times New Roman" w:hAnsi="Times New Roman"/>
          <w:szCs w:val="24"/>
          <w:lang w:val="mt-MT"/>
        </w:rPr>
        <w:t xml:space="preserve">aġġorna </w:t>
      </w:r>
      <w:r w:rsidR="005516C9" w:rsidRPr="000A76F8">
        <w:rPr>
          <w:rFonts w:ascii="Times New Roman" w:hAnsi="Times New Roman"/>
          <w:szCs w:val="24"/>
          <w:lang w:val="mt-MT"/>
        </w:rPr>
        <w:t>għal data u b’</w:t>
      </w:r>
      <w:r w:rsidR="009F0492" w:rsidRPr="000A76F8">
        <w:rPr>
          <w:rFonts w:ascii="Times New Roman" w:hAnsi="Times New Roman"/>
          <w:szCs w:val="24"/>
          <w:lang w:val="mt-MT"/>
        </w:rPr>
        <w:t xml:space="preserve">aġenda </w:t>
      </w:r>
      <w:r w:rsidR="009D0B25" w:rsidRPr="000A76F8">
        <w:rPr>
          <w:rFonts w:ascii="Times New Roman" w:hAnsi="Times New Roman"/>
          <w:szCs w:val="24"/>
          <w:lang w:val="mt-MT"/>
        </w:rPr>
        <w:t>li kellhom jiġu komunikat</w:t>
      </w:r>
      <w:r w:rsidR="005516C9" w:rsidRPr="000A76F8">
        <w:rPr>
          <w:rFonts w:ascii="Times New Roman" w:hAnsi="Times New Roman"/>
          <w:szCs w:val="24"/>
          <w:lang w:val="mt-MT"/>
        </w:rPr>
        <w:t>i</w:t>
      </w:r>
      <w:r w:rsidR="00473CD3" w:rsidRPr="000A76F8">
        <w:rPr>
          <w:rFonts w:ascii="Times New Roman" w:hAnsi="Times New Roman"/>
          <w:szCs w:val="24"/>
          <w:lang w:val="mt-MT"/>
        </w:rPr>
        <w:t xml:space="preserve"> aktar tard.</w:t>
      </w:r>
    </w:p>
    <w:p w:rsidR="006731E3" w:rsidRDefault="00FB4CCD">
      <w:pPr>
        <w:tabs>
          <w:tab w:val="left" w:pos="4410"/>
        </w:tabs>
        <w:ind w:right="-7"/>
        <w:rPr>
          <w:rFonts w:ascii="Times New Roman" w:hAnsi="Times New Roman"/>
          <w:szCs w:val="24"/>
          <w:lang w:val="mt-MT"/>
        </w:rPr>
      </w:pPr>
      <w:r w:rsidRPr="000A76F8">
        <w:rPr>
          <w:rFonts w:ascii="Times New Roman" w:hAnsi="Times New Roman"/>
          <w:szCs w:val="24"/>
          <w:lang w:val="mt-MT"/>
        </w:rPr>
        <w:tab/>
      </w:r>
    </w:p>
    <w:p w:rsidR="006731E3" w:rsidRDefault="006731E3">
      <w:pPr>
        <w:tabs>
          <w:tab w:val="left" w:pos="4410"/>
        </w:tabs>
        <w:ind w:right="-7"/>
        <w:rPr>
          <w:rFonts w:ascii="Times New Roman" w:hAnsi="Times New Roman"/>
          <w:szCs w:val="24"/>
          <w:lang w:val="mt-MT"/>
        </w:rPr>
      </w:pPr>
    </w:p>
    <w:p w:rsidR="00762AFE" w:rsidRDefault="00762AFE">
      <w:pPr>
        <w:tabs>
          <w:tab w:val="left" w:pos="4410"/>
        </w:tabs>
        <w:ind w:right="-7"/>
        <w:rPr>
          <w:rFonts w:ascii="Times New Roman" w:hAnsi="Times New Roman"/>
          <w:szCs w:val="24"/>
          <w:lang w:val="mt-MT"/>
        </w:rPr>
      </w:pPr>
    </w:p>
    <w:p w:rsidR="00762AFE" w:rsidRDefault="00762AFE">
      <w:pPr>
        <w:tabs>
          <w:tab w:val="left" w:pos="4410"/>
        </w:tabs>
        <w:ind w:right="-7"/>
        <w:rPr>
          <w:rFonts w:ascii="Times New Roman" w:hAnsi="Times New Roman"/>
          <w:szCs w:val="24"/>
          <w:lang w:val="mt-MT"/>
        </w:rPr>
      </w:pPr>
    </w:p>
    <w:p w:rsidR="00E92728" w:rsidRDefault="007F086F">
      <w:pPr>
        <w:tabs>
          <w:tab w:val="left" w:pos="4410"/>
        </w:tabs>
        <w:ind w:right="-7"/>
        <w:rPr>
          <w:rFonts w:ascii="Times New Roman" w:hAnsi="Times New Roman"/>
          <w:szCs w:val="24"/>
          <w:lang w:val="mt-MT"/>
        </w:rPr>
      </w:pPr>
      <w:r w:rsidRPr="000A76F8">
        <w:rPr>
          <w:rFonts w:ascii="Times New Roman" w:hAnsi="Times New Roman"/>
          <w:szCs w:val="24"/>
          <w:lang w:val="mt-MT"/>
        </w:rPr>
        <w:t xml:space="preserve">  </w:t>
      </w:r>
      <w:r w:rsidR="00C445D5">
        <w:rPr>
          <w:rFonts w:ascii="Times New Roman" w:hAnsi="Times New Roman"/>
          <w:szCs w:val="24"/>
          <w:lang w:val="mt-MT"/>
        </w:rPr>
        <w:tab/>
      </w:r>
    </w:p>
    <w:p w:rsidR="00C423DA" w:rsidRDefault="00C423DA">
      <w:pPr>
        <w:tabs>
          <w:tab w:val="left" w:pos="4410"/>
        </w:tabs>
        <w:ind w:right="-7"/>
        <w:rPr>
          <w:rFonts w:ascii="Times New Roman" w:hAnsi="Times New Roman"/>
          <w:szCs w:val="24"/>
          <w:lang w:val="mt-MT"/>
        </w:rPr>
      </w:pPr>
    </w:p>
    <w:p w:rsidR="00F80245" w:rsidRPr="00F3348C" w:rsidRDefault="00C423DA">
      <w:pPr>
        <w:tabs>
          <w:tab w:val="left" w:pos="4410"/>
        </w:tabs>
        <w:ind w:right="-7"/>
        <w:rPr>
          <w:rFonts w:ascii="Times New Roman" w:hAnsi="Times New Roman"/>
          <w:b/>
          <w:caps/>
          <w:szCs w:val="24"/>
          <w:lang w:val="mt-MT"/>
        </w:rPr>
      </w:pPr>
      <w:r>
        <w:rPr>
          <w:rFonts w:ascii="Times New Roman" w:hAnsi="Times New Roman"/>
          <w:szCs w:val="24"/>
          <w:lang w:val="mt-MT"/>
        </w:rPr>
        <w:tab/>
      </w:r>
      <w:r w:rsidR="00ED7EAD">
        <w:rPr>
          <w:rFonts w:ascii="Times New Roman" w:hAnsi="Times New Roman"/>
          <w:b/>
          <w:szCs w:val="24"/>
          <w:lang w:val="mt-MT"/>
        </w:rPr>
        <w:t>ANNA BRINCAT</w:t>
      </w:r>
    </w:p>
    <w:p w:rsidR="001A373F" w:rsidRPr="00EC3C3B" w:rsidRDefault="00F80245" w:rsidP="00401563">
      <w:pPr>
        <w:tabs>
          <w:tab w:val="left" w:pos="4410"/>
        </w:tabs>
        <w:ind w:right="-7"/>
        <w:rPr>
          <w:rFonts w:ascii="Times New Roman" w:hAnsi="Times New Roman"/>
          <w:b/>
          <w:szCs w:val="24"/>
          <w:lang w:val="mt-MT"/>
        </w:rPr>
      </w:pPr>
      <w:r w:rsidRPr="00F3348C">
        <w:rPr>
          <w:rFonts w:ascii="Times New Roman" w:hAnsi="Times New Roman"/>
          <w:b/>
          <w:szCs w:val="24"/>
          <w:lang w:val="mt-MT"/>
        </w:rPr>
        <w:tab/>
      </w:r>
      <w:r w:rsidR="00E32059" w:rsidRPr="00F3348C">
        <w:rPr>
          <w:rFonts w:ascii="Times New Roman" w:hAnsi="Times New Roman"/>
          <w:b/>
          <w:szCs w:val="24"/>
          <w:lang w:val="mt-MT"/>
        </w:rPr>
        <w:t>SKRIVAN</w:t>
      </w:r>
      <w:r w:rsidR="00ED7EAD">
        <w:rPr>
          <w:rFonts w:ascii="Times New Roman" w:hAnsi="Times New Roman"/>
          <w:b/>
          <w:szCs w:val="24"/>
          <w:lang w:val="mt-MT"/>
        </w:rPr>
        <w:t>A</w:t>
      </w:r>
      <w:r w:rsidR="00E32059" w:rsidRPr="00F3348C">
        <w:rPr>
          <w:rFonts w:ascii="Times New Roman" w:hAnsi="Times New Roman"/>
          <w:b/>
          <w:szCs w:val="24"/>
          <w:lang w:val="mt-MT"/>
        </w:rPr>
        <w:t xml:space="preserve"> TAL-KUMITAT</w:t>
      </w:r>
    </w:p>
    <w:p w:rsidR="00607A6E" w:rsidRDefault="00607A6E" w:rsidP="00401563">
      <w:pPr>
        <w:tabs>
          <w:tab w:val="left" w:pos="4410"/>
        </w:tabs>
        <w:ind w:right="-7"/>
        <w:rPr>
          <w:rFonts w:ascii="Times New Roman" w:hAnsi="Times New Roman"/>
          <w:b/>
          <w:szCs w:val="24"/>
          <w:lang w:val="nl-NL"/>
        </w:rPr>
      </w:pPr>
    </w:p>
    <w:p w:rsidR="00F13981" w:rsidRDefault="00A5399B" w:rsidP="00401563">
      <w:pPr>
        <w:tabs>
          <w:tab w:val="left" w:pos="4410"/>
        </w:tabs>
        <w:ind w:right="-7"/>
        <w:rPr>
          <w:rFonts w:ascii="Times New Roman" w:hAnsi="Times New Roman"/>
          <w:b/>
          <w:szCs w:val="24"/>
          <w:lang w:val="nl-NL"/>
        </w:rPr>
      </w:pPr>
      <w:r w:rsidRPr="00F3348C">
        <w:rPr>
          <w:rFonts w:ascii="Times New Roman" w:hAnsi="Times New Roman"/>
          <w:b/>
          <w:szCs w:val="24"/>
          <w:lang w:val="nl-NL"/>
        </w:rPr>
        <w:t>KONFERMA</w:t>
      </w:r>
      <w:r w:rsidR="00CA54AF" w:rsidRPr="00F3348C">
        <w:rPr>
          <w:rFonts w:ascii="Times New Roman" w:hAnsi="Times New Roman"/>
          <w:b/>
          <w:szCs w:val="24"/>
          <w:lang w:val="nl-NL"/>
        </w:rPr>
        <w:t>TI</w:t>
      </w:r>
      <w:r w:rsidR="009439D9" w:rsidRPr="00F3348C">
        <w:rPr>
          <w:rFonts w:ascii="Times New Roman" w:hAnsi="Times New Roman"/>
          <w:b/>
          <w:szCs w:val="24"/>
          <w:lang w:val="nl-NL"/>
        </w:rPr>
        <w:t xml:space="preserve">    </w:t>
      </w:r>
    </w:p>
    <w:p w:rsidR="006731E3" w:rsidRDefault="006731E3" w:rsidP="00401563">
      <w:pPr>
        <w:tabs>
          <w:tab w:val="left" w:pos="4410"/>
        </w:tabs>
        <w:ind w:right="-7"/>
        <w:rPr>
          <w:rFonts w:ascii="Times New Roman" w:hAnsi="Times New Roman"/>
          <w:b/>
          <w:szCs w:val="24"/>
          <w:lang w:val="nl-NL"/>
        </w:rPr>
      </w:pPr>
    </w:p>
    <w:p w:rsidR="00607A6E" w:rsidRDefault="00607A6E" w:rsidP="00401563">
      <w:pPr>
        <w:tabs>
          <w:tab w:val="left" w:pos="4410"/>
        </w:tabs>
        <w:ind w:right="-7"/>
        <w:rPr>
          <w:rFonts w:ascii="Times New Roman" w:hAnsi="Times New Roman"/>
          <w:b/>
          <w:szCs w:val="24"/>
          <w:lang w:val="nl-NL"/>
        </w:rPr>
      </w:pPr>
    </w:p>
    <w:p w:rsidR="00762AFE" w:rsidRDefault="00762AFE" w:rsidP="00401563">
      <w:pPr>
        <w:tabs>
          <w:tab w:val="left" w:pos="4410"/>
        </w:tabs>
        <w:ind w:right="-7"/>
        <w:rPr>
          <w:rFonts w:ascii="Times New Roman" w:hAnsi="Times New Roman"/>
          <w:b/>
          <w:szCs w:val="24"/>
          <w:lang w:val="nl-NL"/>
        </w:rPr>
      </w:pPr>
    </w:p>
    <w:p w:rsidR="00762AFE" w:rsidRDefault="00762AFE" w:rsidP="00401563">
      <w:pPr>
        <w:tabs>
          <w:tab w:val="left" w:pos="4410"/>
        </w:tabs>
        <w:ind w:right="-7"/>
        <w:rPr>
          <w:rFonts w:ascii="Times New Roman" w:hAnsi="Times New Roman"/>
          <w:b/>
          <w:szCs w:val="24"/>
          <w:lang w:val="nl-NL"/>
        </w:rPr>
      </w:pPr>
    </w:p>
    <w:p w:rsidR="00607A6E" w:rsidRPr="00F55903" w:rsidRDefault="00607A6E" w:rsidP="00401563">
      <w:pPr>
        <w:tabs>
          <w:tab w:val="left" w:pos="4410"/>
        </w:tabs>
        <w:ind w:right="-7"/>
        <w:rPr>
          <w:rFonts w:ascii="Times New Roman" w:hAnsi="Times New Roman"/>
          <w:b/>
          <w:szCs w:val="24"/>
          <w:lang w:val="nl-NL"/>
        </w:rPr>
      </w:pPr>
    </w:p>
    <w:p w:rsidR="00FC39B3" w:rsidRPr="00F3348C" w:rsidRDefault="00484F17" w:rsidP="00401563">
      <w:pPr>
        <w:tabs>
          <w:tab w:val="left" w:pos="4410"/>
        </w:tabs>
        <w:ind w:right="-7"/>
        <w:rPr>
          <w:rFonts w:ascii="Times New Roman" w:hAnsi="Times New Roman"/>
          <w:b/>
          <w:szCs w:val="24"/>
          <w:lang w:val="nl-NL"/>
        </w:rPr>
      </w:pPr>
      <w:r w:rsidRPr="00F3348C">
        <w:rPr>
          <w:rFonts w:ascii="Times New Roman" w:hAnsi="Times New Roman"/>
          <w:szCs w:val="24"/>
          <w:lang w:val="mt-MT"/>
        </w:rPr>
        <w:tab/>
      </w:r>
      <w:r w:rsidR="00D6753B">
        <w:rPr>
          <w:rFonts w:ascii="Times New Roman" w:hAnsi="Times New Roman"/>
          <w:b/>
          <w:szCs w:val="24"/>
          <w:lang w:val="mt-MT"/>
        </w:rPr>
        <w:t xml:space="preserve">ONOR.  </w:t>
      </w:r>
      <w:r w:rsidR="00ED7EAD">
        <w:rPr>
          <w:rFonts w:ascii="Times New Roman" w:hAnsi="Times New Roman"/>
          <w:b/>
          <w:szCs w:val="24"/>
          <w:lang w:val="mt-MT"/>
        </w:rPr>
        <w:t>TONIO FENECH</w:t>
      </w:r>
      <w:r w:rsidR="001D65E7">
        <w:rPr>
          <w:rFonts w:ascii="Times New Roman" w:hAnsi="Times New Roman"/>
          <w:b/>
          <w:szCs w:val="24"/>
          <w:lang w:val="mt-MT"/>
        </w:rPr>
        <w:t>, M.P.</w:t>
      </w:r>
    </w:p>
    <w:p w:rsidR="000153BE" w:rsidRPr="00BF5883" w:rsidRDefault="00F80245" w:rsidP="00603D03">
      <w:pPr>
        <w:tabs>
          <w:tab w:val="left" w:pos="4410"/>
        </w:tabs>
        <w:ind w:right="-7"/>
        <w:rPr>
          <w:rFonts w:ascii="Times New Roman" w:hAnsi="Times New Roman"/>
          <w:b/>
          <w:szCs w:val="24"/>
          <w:lang w:val="mt-MT"/>
        </w:rPr>
      </w:pPr>
      <w:r w:rsidRPr="00F3348C">
        <w:rPr>
          <w:rFonts w:ascii="Times New Roman" w:hAnsi="Times New Roman"/>
          <w:szCs w:val="24"/>
          <w:lang w:val="mt-MT"/>
        </w:rPr>
        <w:tab/>
      </w:r>
      <w:r w:rsidR="00A633C4" w:rsidRPr="00F3348C">
        <w:rPr>
          <w:rFonts w:ascii="Times New Roman" w:hAnsi="Times New Roman"/>
          <w:b/>
          <w:szCs w:val="24"/>
          <w:lang w:val="mt-MT"/>
        </w:rPr>
        <w:t xml:space="preserve">PRESIDENT </w:t>
      </w:r>
      <w:r w:rsidRPr="00F3348C">
        <w:rPr>
          <w:rFonts w:ascii="Times New Roman" w:hAnsi="Times New Roman"/>
          <w:b/>
          <w:szCs w:val="24"/>
          <w:lang w:val="mt-MT"/>
        </w:rPr>
        <w:t>TAL-KUMITA</w:t>
      </w:r>
      <w:r w:rsidR="004943B4">
        <w:rPr>
          <w:rFonts w:ascii="Times New Roman" w:hAnsi="Times New Roman"/>
          <w:b/>
          <w:szCs w:val="24"/>
          <w:lang w:val="mt-MT"/>
        </w:rPr>
        <w:t>T</w:t>
      </w:r>
    </w:p>
    <w:sectPr w:rsidR="000153BE" w:rsidRPr="00BF5883"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9C5" w:rsidRDefault="00E819C5">
      <w:r>
        <w:separator/>
      </w:r>
    </w:p>
  </w:endnote>
  <w:endnote w:type="continuationSeparator" w:id="0">
    <w:p w:rsidR="00E819C5" w:rsidRDefault="00E819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F7" w:rsidRDefault="00B0021A" w:rsidP="0075133F">
    <w:pPr>
      <w:pStyle w:val="Footer"/>
      <w:framePr w:wrap="around" w:vAnchor="text" w:hAnchor="margin" w:xAlign="center" w:y="1"/>
      <w:rPr>
        <w:rStyle w:val="PageNumber"/>
      </w:rPr>
    </w:pPr>
    <w:r>
      <w:rPr>
        <w:rStyle w:val="PageNumber"/>
      </w:rPr>
      <w:fldChar w:fldCharType="begin"/>
    </w:r>
    <w:r w:rsidR="001F50F7">
      <w:rPr>
        <w:rStyle w:val="PageNumber"/>
      </w:rPr>
      <w:instrText xml:space="preserve">PAGE  </w:instrText>
    </w:r>
    <w:r>
      <w:rPr>
        <w:rStyle w:val="PageNumber"/>
      </w:rPr>
      <w:fldChar w:fldCharType="end"/>
    </w:r>
  </w:p>
  <w:p w:rsidR="001F50F7" w:rsidRDefault="001F50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0F7" w:rsidRDefault="00B0021A" w:rsidP="0075133F">
    <w:pPr>
      <w:pStyle w:val="Footer"/>
      <w:framePr w:wrap="around" w:vAnchor="text" w:hAnchor="margin" w:xAlign="center" w:y="1"/>
      <w:rPr>
        <w:rStyle w:val="PageNumber"/>
      </w:rPr>
    </w:pPr>
    <w:r>
      <w:rPr>
        <w:rStyle w:val="PageNumber"/>
      </w:rPr>
      <w:fldChar w:fldCharType="begin"/>
    </w:r>
    <w:r w:rsidR="001F50F7">
      <w:rPr>
        <w:rStyle w:val="PageNumber"/>
      </w:rPr>
      <w:instrText xml:space="preserve">PAGE  </w:instrText>
    </w:r>
    <w:r>
      <w:rPr>
        <w:rStyle w:val="PageNumber"/>
      </w:rPr>
      <w:fldChar w:fldCharType="separate"/>
    </w:r>
    <w:r w:rsidR="00A31E27">
      <w:rPr>
        <w:rStyle w:val="PageNumber"/>
        <w:noProof/>
      </w:rPr>
      <w:t>1</w:t>
    </w:r>
    <w:r>
      <w:rPr>
        <w:rStyle w:val="PageNumber"/>
      </w:rPr>
      <w:fldChar w:fldCharType="end"/>
    </w:r>
  </w:p>
  <w:p w:rsidR="001F50F7" w:rsidRDefault="001F5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9C5" w:rsidRDefault="00E819C5">
      <w:r>
        <w:separator/>
      </w:r>
    </w:p>
  </w:footnote>
  <w:footnote w:type="continuationSeparator" w:id="0">
    <w:p w:rsidR="00E819C5" w:rsidRDefault="00E819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6AA7E38"/>
    <w:multiLevelType w:val="hybridMultilevel"/>
    <w:tmpl w:val="1B2A5A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2">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38"/>
  </w:num>
  <w:num w:numId="6">
    <w:abstractNumId w:val="20"/>
  </w:num>
  <w:num w:numId="7">
    <w:abstractNumId w:val="15"/>
  </w:num>
  <w:num w:numId="8">
    <w:abstractNumId w:val="12"/>
  </w:num>
  <w:num w:numId="9">
    <w:abstractNumId w:val="5"/>
  </w:num>
  <w:num w:numId="10">
    <w:abstractNumId w:val="6"/>
  </w:num>
  <w:num w:numId="11">
    <w:abstractNumId w:val="31"/>
  </w:num>
  <w:num w:numId="12">
    <w:abstractNumId w:val="3"/>
  </w:num>
  <w:num w:numId="13">
    <w:abstractNumId w:val="37"/>
  </w:num>
  <w:num w:numId="14">
    <w:abstractNumId w:val="7"/>
  </w:num>
  <w:num w:numId="15">
    <w:abstractNumId w:val="14"/>
  </w:num>
  <w:num w:numId="16">
    <w:abstractNumId w:val="26"/>
  </w:num>
  <w:num w:numId="17">
    <w:abstractNumId w:val="39"/>
  </w:num>
  <w:num w:numId="18">
    <w:abstractNumId w:val="25"/>
  </w:num>
  <w:num w:numId="19">
    <w:abstractNumId w:val="13"/>
  </w:num>
  <w:num w:numId="20">
    <w:abstractNumId w:val="24"/>
  </w:num>
  <w:num w:numId="21">
    <w:abstractNumId w:val="19"/>
  </w:num>
  <w:num w:numId="22">
    <w:abstractNumId w:val="36"/>
  </w:num>
  <w:num w:numId="23">
    <w:abstractNumId w:val="32"/>
  </w:num>
  <w:num w:numId="24">
    <w:abstractNumId w:val="34"/>
  </w:num>
  <w:num w:numId="25">
    <w:abstractNumId w:val="0"/>
  </w:num>
  <w:num w:numId="26">
    <w:abstractNumId w:val="2"/>
  </w:num>
  <w:num w:numId="27">
    <w:abstractNumId w:val="35"/>
  </w:num>
  <w:num w:numId="28">
    <w:abstractNumId w:val="30"/>
  </w:num>
  <w:num w:numId="29">
    <w:abstractNumId w:val="22"/>
  </w:num>
  <w:num w:numId="30">
    <w:abstractNumId w:val="9"/>
  </w:num>
  <w:num w:numId="31">
    <w:abstractNumId w:val="18"/>
  </w:num>
  <w:num w:numId="32">
    <w:abstractNumId w:val="29"/>
  </w:num>
  <w:num w:numId="33">
    <w:abstractNumId w:val="4"/>
  </w:num>
  <w:num w:numId="34">
    <w:abstractNumId w:val="16"/>
  </w:num>
  <w:num w:numId="35">
    <w:abstractNumId w:val="17"/>
  </w:num>
  <w:num w:numId="36">
    <w:abstractNumId w:val="27"/>
  </w:num>
  <w:num w:numId="37">
    <w:abstractNumId w:val="23"/>
  </w:num>
  <w:num w:numId="38">
    <w:abstractNumId w:val="21"/>
  </w:num>
  <w:num w:numId="39">
    <w:abstractNumId w:val="33"/>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AB"/>
    <w:rsid w:val="00006122"/>
    <w:rsid w:val="00006B6F"/>
    <w:rsid w:val="00006C83"/>
    <w:rsid w:val="00006D3A"/>
    <w:rsid w:val="00007AD6"/>
    <w:rsid w:val="00007E1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D47"/>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710"/>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1168"/>
    <w:rsid w:val="000613C2"/>
    <w:rsid w:val="000622C8"/>
    <w:rsid w:val="00062DA1"/>
    <w:rsid w:val="00062E66"/>
    <w:rsid w:val="000636CC"/>
    <w:rsid w:val="00063A1A"/>
    <w:rsid w:val="00063D5F"/>
    <w:rsid w:val="00063D99"/>
    <w:rsid w:val="0006401B"/>
    <w:rsid w:val="000644D8"/>
    <w:rsid w:val="00064796"/>
    <w:rsid w:val="00066491"/>
    <w:rsid w:val="000672C5"/>
    <w:rsid w:val="0006780B"/>
    <w:rsid w:val="00067D6C"/>
    <w:rsid w:val="0007028F"/>
    <w:rsid w:val="0007131F"/>
    <w:rsid w:val="00071F06"/>
    <w:rsid w:val="000728D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C3C"/>
    <w:rsid w:val="00082DC9"/>
    <w:rsid w:val="00083EE0"/>
    <w:rsid w:val="000850D1"/>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6E4"/>
    <w:rsid w:val="000B4CC1"/>
    <w:rsid w:val="000B4FED"/>
    <w:rsid w:val="000B5789"/>
    <w:rsid w:val="000B5D33"/>
    <w:rsid w:val="000B6718"/>
    <w:rsid w:val="000B6CAA"/>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2842"/>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10455"/>
    <w:rsid w:val="00110E80"/>
    <w:rsid w:val="001112A1"/>
    <w:rsid w:val="00111B43"/>
    <w:rsid w:val="00112A61"/>
    <w:rsid w:val="001130D5"/>
    <w:rsid w:val="00114F76"/>
    <w:rsid w:val="00115225"/>
    <w:rsid w:val="00115818"/>
    <w:rsid w:val="00115E78"/>
    <w:rsid w:val="00116CE7"/>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69F5"/>
    <w:rsid w:val="00136D1B"/>
    <w:rsid w:val="00136D5A"/>
    <w:rsid w:val="00137739"/>
    <w:rsid w:val="00140C69"/>
    <w:rsid w:val="00141940"/>
    <w:rsid w:val="001425EB"/>
    <w:rsid w:val="00143894"/>
    <w:rsid w:val="001439F7"/>
    <w:rsid w:val="00143E86"/>
    <w:rsid w:val="00145977"/>
    <w:rsid w:val="00146396"/>
    <w:rsid w:val="0014645F"/>
    <w:rsid w:val="00146583"/>
    <w:rsid w:val="001465E3"/>
    <w:rsid w:val="00147497"/>
    <w:rsid w:val="00147D40"/>
    <w:rsid w:val="00150252"/>
    <w:rsid w:val="00150945"/>
    <w:rsid w:val="00150BEF"/>
    <w:rsid w:val="001513FD"/>
    <w:rsid w:val="001519F2"/>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9A3"/>
    <w:rsid w:val="00170E7A"/>
    <w:rsid w:val="0017125D"/>
    <w:rsid w:val="00171D1D"/>
    <w:rsid w:val="00171DFC"/>
    <w:rsid w:val="0017201D"/>
    <w:rsid w:val="00172406"/>
    <w:rsid w:val="0017240F"/>
    <w:rsid w:val="0017247B"/>
    <w:rsid w:val="0017251B"/>
    <w:rsid w:val="00172D06"/>
    <w:rsid w:val="001735F2"/>
    <w:rsid w:val="001739EE"/>
    <w:rsid w:val="00173A3B"/>
    <w:rsid w:val="00173B92"/>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649"/>
    <w:rsid w:val="001D2AD4"/>
    <w:rsid w:val="001D2CD4"/>
    <w:rsid w:val="001D30EC"/>
    <w:rsid w:val="001D6389"/>
    <w:rsid w:val="001D65E7"/>
    <w:rsid w:val="001D6821"/>
    <w:rsid w:val="001D7CA1"/>
    <w:rsid w:val="001E032D"/>
    <w:rsid w:val="001E03DA"/>
    <w:rsid w:val="001E0745"/>
    <w:rsid w:val="001E0CCC"/>
    <w:rsid w:val="001E0F11"/>
    <w:rsid w:val="001E11AC"/>
    <w:rsid w:val="001E3527"/>
    <w:rsid w:val="001E4286"/>
    <w:rsid w:val="001E4F77"/>
    <w:rsid w:val="001E5127"/>
    <w:rsid w:val="001E5397"/>
    <w:rsid w:val="001E6929"/>
    <w:rsid w:val="001E6AE7"/>
    <w:rsid w:val="001E72F2"/>
    <w:rsid w:val="001E76B3"/>
    <w:rsid w:val="001F0738"/>
    <w:rsid w:val="001F07E5"/>
    <w:rsid w:val="001F096B"/>
    <w:rsid w:val="001F0E1D"/>
    <w:rsid w:val="001F10F3"/>
    <w:rsid w:val="001F17D8"/>
    <w:rsid w:val="001F190D"/>
    <w:rsid w:val="001F19F4"/>
    <w:rsid w:val="001F3007"/>
    <w:rsid w:val="001F3360"/>
    <w:rsid w:val="001F3CDE"/>
    <w:rsid w:val="001F3DEF"/>
    <w:rsid w:val="001F3FCF"/>
    <w:rsid w:val="001F4385"/>
    <w:rsid w:val="001F4DDA"/>
    <w:rsid w:val="001F50F7"/>
    <w:rsid w:val="001F50FD"/>
    <w:rsid w:val="001F514A"/>
    <w:rsid w:val="001F5A39"/>
    <w:rsid w:val="001F5A95"/>
    <w:rsid w:val="001F5BAC"/>
    <w:rsid w:val="001F5F4A"/>
    <w:rsid w:val="001F60C4"/>
    <w:rsid w:val="001F62F0"/>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7CF7"/>
    <w:rsid w:val="00237D14"/>
    <w:rsid w:val="002403A2"/>
    <w:rsid w:val="0024255E"/>
    <w:rsid w:val="00242594"/>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CDF"/>
    <w:rsid w:val="002A362B"/>
    <w:rsid w:val="002A3DC1"/>
    <w:rsid w:val="002A4925"/>
    <w:rsid w:val="002A59B0"/>
    <w:rsid w:val="002A59C6"/>
    <w:rsid w:val="002A60FD"/>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437A"/>
    <w:rsid w:val="002D4492"/>
    <w:rsid w:val="002D4822"/>
    <w:rsid w:val="002D502E"/>
    <w:rsid w:val="002D53EB"/>
    <w:rsid w:val="002D6026"/>
    <w:rsid w:val="002D607B"/>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A9B"/>
    <w:rsid w:val="002E7C54"/>
    <w:rsid w:val="002F016C"/>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989"/>
    <w:rsid w:val="00312F74"/>
    <w:rsid w:val="00313F92"/>
    <w:rsid w:val="003154F7"/>
    <w:rsid w:val="00315795"/>
    <w:rsid w:val="003157BD"/>
    <w:rsid w:val="00315C93"/>
    <w:rsid w:val="003162A3"/>
    <w:rsid w:val="00317094"/>
    <w:rsid w:val="00321700"/>
    <w:rsid w:val="0032176F"/>
    <w:rsid w:val="00321E8B"/>
    <w:rsid w:val="00322B43"/>
    <w:rsid w:val="00322DD7"/>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472"/>
    <w:rsid w:val="00335C18"/>
    <w:rsid w:val="00335CD1"/>
    <w:rsid w:val="0033605B"/>
    <w:rsid w:val="0033651A"/>
    <w:rsid w:val="003367D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7D"/>
    <w:rsid w:val="00353CA1"/>
    <w:rsid w:val="00355054"/>
    <w:rsid w:val="00355567"/>
    <w:rsid w:val="003556E4"/>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41D9"/>
    <w:rsid w:val="00384273"/>
    <w:rsid w:val="00384302"/>
    <w:rsid w:val="00384897"/>
    <w:rsid w:val="00384EC9"/>
    <w:rsid w:val="00384F5E"/>
    <w:rsid w:val="00385BAE"/>
    <w:rsid w:val="00385E33"/>
    <w:rsid w:val="003868C5"/>
    <w:rsid w:val="00386C06"/>
    <w:rsid w:val="00390692"/>
    <w:rsid w:val="0039116E"/>
    <w:rsid w:val="0039147F"/>
    <w:rsid w:val="00391774"/>
    <w:rsid w:val="00391D4F"/>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A4D"/>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1682"/>
    <w:rsid w:val="00411F33"/>
    <w:rsid w:val="00412400"/>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E77"/>
    <w:rsid w:val="00424887"/>
    <w:rsid w:val="00425150"/>
    <w:rsid w:val="00425955"/>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E6D"/>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CD3"/>
    <w:rsid w:val="004740C9"/>
    <w:rsid w:val="00474153"/>
    <w:rsid w:val="0047484C"/>
    <w:rsid w:val="00474AC5"/>
    <w:rsid w:val="004755F3"/>
    <w:rsid w:val="0047633E"/>
    <w:rsid w:val="004765C8"/>
    <w:rsid w:val="00476B78"/>
    <w:rsid w:val="00476BAB"/>
    <w:rsid w:val="004770F3"/>
    <w:rsid w:val="004775B5"/>
    <w:rsid w:val="0047772E"/>
    <w:rsid w:val="00480003"/>
    <w:rsid w:val="00480C6C"/>
    <w:rsid w:val="00480F95"/>
    <w:rsid w:val="0048115A"/>
    <w:rsid w:val="0048133E"/>
    <w:rsid w:val="004814C7"/>
    <w:rsid w:val="004814E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546"/>
    <w:rsid w:val="004F7C3C"/>
    <w:rsid w:val="0050080A"/>
    <w:rsid w:val="005011AF"/>
    <w:rsid w:val="00501975"/>
    <w:rsid w:val="00502572"/>
    <w:rsid w:val="0050276B"/>
    <w:rsid w:val="00503037"/>
    <w:rsid w:val="00504F6E"/>
    <w:rsid w:val="00505130"/>
    <w:rsid w:val="00506263"/>
    <w:rsid w:val="00506977"/>
    <w:rsid w:val="005070E9"/>
    <w:rsid w:val="00507454"/>
    <w:rsid w:val="005079BA"/>
    <w:rsid w:val="00507A34"/>
    <w:rsid w:val="00507D48"/>
    <w:rsid w:val="00510666"/>
    <w:rsid w:val="00511A26"/>
    <w:rsid w:val="005121A1"/>
    <w:rsid w:val="00513A52"/>
    <w:rsid w:val="00513BDC"/>
    <w:rsid w:val="00513CE6"/>
    <w:rsid w:val="0051428C"/>
    <w:rsid w:val="005149BE"/>
    <w:rsid w:val="00516262"/>
    <w:rsid w:val="005177B2"/>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1536"/>
    <w:rsid w:val="005316D7"/>
    <w:rsid w:val="005318CE"/>
    <w:rsid w:val="005318DD"/>
    <w:rsid w:val="00531B9B"/>
    <w:rsid w:val="00531F85"/>
    <w:rsid w:val="00532283"/>
    <w:rsid w:val="00532326"/>
    <w:rsid w:val="00532604"/>
    <w:rsid w:val="00532A98"/>
    <w:rsid w:val="0053495F"/>
    <w:rsid w:val="00535EDB"/>
    <w:rsid w:val="005368C7"/>
    <w:rsid w:val="00537F5F"/>
    <w:rsid w:val="00540361"/>
    <w:rsid w:val="00540A95"/>
    <w:rsid w:val="00540E79"/>
    <w:rsid w:val="00541227"/>
    <w:rsid w:val="0054157B"/>
    <w:rsid w:val="00541888"/>
    <w:rsid w:val="00541B4E"/>
    <w:rsid w:val="0054274F"/>
    <w:rsid w:val="005427ED"/>
    <w:rsid w:val="00542830"/>
    <w:rsid w:val="00542B9C"/>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30FA"/>
    <w:rsid w:val="00554F87"/>
    <w:rsid w:val="0055509C"/>
    <w:rsid w:val="00555235"/>
    <w:rsid w:val="0055533A"/>
    <w:rsid w:val="00555A74"/>
    <w:rsid w:val="00555BC3"/>
    <w:rsid w:val="0055685A"/>
    <w:rsid w:val="00560340"/>
    <w:rsid w:val="00560EE6"/>
    <w:rsid w:val="0056162B"/>
    <w:rsid w:val="00561C13"/>
    <w:rsid w:val="00564326"/>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45B1"/>
    <w:rsid w:val="00584E9E"/>
    <w:rsid w:val="00585078"/>
    <w:rsid w:val="00585B7B"/>
    <w:rsid w:val="00586270"/>
    <w:rsid w:val="005869DC"/>
    <w:rsid w:val="00586DC2"/>
    <w:rsid w:val="00587071"/>
    <w:rsid w:val="0058710A"/>
    <w:rsid w:val="005876FA"/>
    <w:rsid w:val="00590524"/>
    <w:rsid w:val="00590C45"/>
    <w:rsid w:val="00590D39"/>
    <w:rsid w:val="00591533"/>
    <w:rsid w:val="005915CC"/>
    <w:rsid w:val="00592371"/>
    <w:rsid w:val="00592A66"/>
    <w:rsid w:val="00592F06"/>
    <w:rsid w:val="00593A24"/>
    <w:rsid w:val="00594189"/>
    <w:rsid w:val="00594660"/>
    <w:rsid w:val="005951DC"/>
    <w:rsid w:val="005955F7"/>
    <w:rsid w:val="00595998"/>
    <w:rsid w:val="00595D04"/>
    <w:rsid w:val="005966FD"/>
    <w:rsid w:val="005A00EB"/>
    <w:rsid w:val="005A02D5"/>
    <w:rsid w:val="005A0F1F"/>
    <w:rsid w:val="005A1944"/>
    <w:rsid w:val="005A210B"/>
    <w:rsid w:val="005A23B5"/>
    <w:rsid w:val="005A37B3"/>
    <w:rsid w:val="005A418C"/>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F65"/>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2C79"/>
    <w:rsid w:val="00613E12"/>
    <w:rsid w:val="00613E81"/>
    <w:rsid w:val="00613EE8"/>
    <w:rsid w:val="0061415D"/>
    <w:rsid w:val="00614494"/>
    <w:rsid w:val="0061605A"/>
    <w:rsid w:val="006162F8"/>
    <w:rsid w:val="0061716D"/>
    <w:rsid w:val="0061768D"/>
    <w:rsid w:val="006179E8"/>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DA3"/>
    <w:rsid w:val="00643F46"/>
    <w:rsid w:val="00644257"/>
    <w:rsid w:val="00644D76"/>
    <w:rsid w:val="00646653"/>
    <w:rsid w:val="006468A4"/>
    <w:rsid w:val="0064717F"/>
    <w:rsid w:val="0065032F"/>
    <w:rsid w:val="00650363"/>
    <w:rsid w:val="0065055B"/>
    <w:rsid w:val="00651516"/>
    <w:rsid w:val="00651C77"/>
    <w:rsid w:val="00651E5E"/>
    <w:rsid w:val="00652138"/>
    <w:rsid w:val="00652645"/>
    <w:rsid w:val="00652818"/>
    <w:rsid w:val="006537B3"/>
    <w:rsid w:val="00653811"/>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1E3"/>
    <w:rsid w:val="00673823"/>
    <w:rsid w:val="00673969"/>
    <w:rsid w:val="00673ED6"/>
    <w:rsid w:val="006740C8"/>
    <w:rsid w:val="006743E9"/>
    <w:rsid w:val="00674603"/>
    <w:rsid w:val="0067480A"/>
    <w:rsid w:val="00675ADB"/>
    <w:rsid w:val="00676E2B"/>
    <w:rsid w:val="00676F94"/>
    <w:rsid w:val="006778E3"/>
    <w:rsid w:val="00677B21"/>
    <w:rsid w:val="00677D56"/>
    <w:rsid w:val="0068245C"/>
    <w:rsid w:val="00682E42"/>
    <w:rsid w:val="0068304F"/>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73D7"/>
    <w:rsid w:val="00707A8A"/>
    <w:rsid w:val="00707F15"/>
    <w:rsid w:val="00707F93"/>
    <w:rsid w:val="00710558"/>
    <w:rsid w:val="0071091B"/>
    <w:rsid w:val="00710F0F"/>
    <w:rsid w:val="0071118D"/>
    <w:rsid w:val="007112E3"/>
    <w:rsid w:val="00711505"/>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4662"/>
    <w:rsid w:val="007348A1"/>
    <w:rsid w:val="00734B73"/>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99F"/>
    <w:rsid w:val="00744BB3"/>
    <w:rsid w:val="00744CB9"/>
    <w:rsid w:val="00745611"/>
    <w:rsid w:val="00745F33"/>
    <w:rsid w:val="00746D54"/>
    <w:rsid w:val="007470CF"/>
    <w:rsid w:val="0074791F"/>
    <w:rsid w:val="007500A6"/>
    <w:rsid w:val="007504BE"/>
    <w:rsid w:val="00750F7E"/>
    <w:rsid w:val="00751290"/>
    <w:rsid w:val="0075133F"/>
    <w:rsid w:val="00751A36"/>
    <w:rsid w:val="00752EA8"/>
    <w:rsid w:val="007531A5"/>
    <w:rsid w:val="0075435A"/>
    <w:rsid w:val="0075480D"/>
    <w:rsid w:val="00755212"/>
    <w:rsid w:val="00755521"/>
    <w:rsid w:val="00755DF4"/>
    <w:rsid w:val="00756405"/>
    <w:rsid w:val="00756945"/>
    <w:rsid w:val="007576E4"/>
    <w:rsid w:val="007606C1"/>
    <w:rsid w:val="00761BB1"/>
    <w:rsid w:val="00762053"/>
    <w:rsid w:val="00762674"/>
    <w:rsid w:val="00762AFE"/>
    <w:rsid w:val="007633CE"/>
    <w:rsid w:val="0076360C"/>
    <w:rsid w:val="00763931"/>
    <w:rsid w:val="00763B46"/>
    <w:rsid w:val="00763D27"/>
    <w:rsid w:val="00764CB3"/>
    <w:rsid w:val="007659B3"/>
    <w:rsid w:val="00765BF4"/>
    <w:rsid w:val="00766176"/>
    <w:rsid w:val="00766CB9"/>
    <w:rsid w:val="00767C21"/>
    <w:rsid w:val="00771790"/>
    <w:rsid w:val="00771857"/>
    <w:rsid w:val="00771A62"/>
    <w:rsid w:val="00772051"/>
    <w:rsid w:val="00772815"/>
    <w:rsid w:val="00772ADB"/>
    <w:rsid w:val="0077359A"/>
    <w:rsid w:val="0077359C"/>
    <w:rsid w:val="00773811"/>
    <w:rsid w:val="007746B6"/>
    <w:rsid w:val="007764E7"/>
    <w:rsid w:val="00776C4E"/>
    <w:rsid w:val="007802CC"/>
    <w:rsid w:val="007806F5"/>
    <w:rsid w:val="007811D8"/>
    <w:rsid w:val="007813C4"/>
    <w:rsid w:val="00782B6A"/>
    <w:rsid w:val="0078334F"/>
    <w:rsid w:val="0078372B"/>
    <w:rsid w:val="00783829"/>
    <w:rsid w:val="007846BE"/>
    <w:rsid w:val="00784D10"/>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A80"/>
    <w:rsid w:val="007B4E45"/>
    <w:rsid w:val="007B4E5D"/>
    <w:rsid w:val="007B5975"/>
    <w:rsid w:val="007B6324"/>
    <w:rsid w:val="007B6831"/>
    <w:rsid w:val="007B6899"/>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322D"/>
    <w:rsid w:val="007E3872"/>
    <w:rsid w:val="007E4152"/>
    <w:rsid w:val="007E4157"/>
    <w:rsid w:val="007E4EB3"/>
    <w:rsid w:val="007E54E6"/>
    <w:rsid w:val="007E5BEB"/>
    <w:rsid w:val="007E6115"/>
    <w:rsid w:val="007E657C"/>
    <w:rsid w:val="007E6AD2"/>
    <w:rsid w:val="007E6B02"/>
    <w:rsid w:val="007E7536"/>
    <w:rsid w:val="007E7DB9"/>
    <w:rsid w:val="007E7FAF"/>
    <w:rsid w:val="007F086F"/>
    <w:rsid w:val="007F1D2B"/>
    <w:rsid w:val="007F29F0"/>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138"/>
    <w:rsid w:val="0080422F"/>
    <w:rsid w:val="008042B3"/>
    <w:rsid w:val="0080457B"/>
    <w:rsid w:val="008046AB"/>
    <w:rsid w:val="00804ED9"/>
    <w:rsid w:val="00805229"/>
    <w:rsid w:val="00805448"/>
    <w:rsid w:val="0080548F"/>
    <w:rsid w:val="008056C9"/>
    <w:rsid w:val="00805766"/>
    <w:rsid w:val="00805CF6"/>
    <w:rsid w:val="00805FC6"/>
    <w:rsid w:val="00806767"/>
    <w:rsid w:val="008071A8"/>
    <w:rsid w:val="00807229"/>
    <w:rsid w:val="0080765F"/>
    <w:rsid w:val="00807718"/>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86A"/>
    <w:rsid w:val="00884BED"/>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452E"/>
    <w:rsid w:val="008946D6"/>
    <w:rsid w:val="008951F9"/>
    <w:rsid w:val="00896132"/>
    <w:rsid w:val="00896C03"/>
    <w:rsid w:val="00897687"/>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4129"/>
    <w:rsid w:val="008B44F4"/>
    <w:rsid w:val="008B479E"/>
    <w:rsid w:val="008B4AA6"/>
    <w:rsid w:val="008B5200"/>
    <w:rsid w:val="008B56D1"/>
    <w:rsid w:val="008B5CD6"/>
    <w:rsid w:val="008B5CF7"/>
    <w:rsid w:val="008B5E20"/>
    <w:rsid w:val="008B60B3"/>
    <w:rsid w:val="008B649A"/>
    <w:rsid w:val="008B7777"/>
    <w:rsid w:val="008B7AAE"/>
    <w:rsid w:val="008B7E53"/>
    <w:rsid w:val="008C189D"/>
    <w:rsid w:val="008C279E"/>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3C5"/>
    <w:rsid w:val="008D3858"/>
    <w:rsid w:val="008D3C89"/>
    <w:rsid w:val="008D40DB"/>
    <w:rsid w:val="008D42CA"/>
    <w:rsid w:val="008D4E78"/>
    <w:rsid w:val="008D520E"/>
    <w:rsid w:val="008D5282"/>
    <w:rsid w:val="008D56D4"/>
    <w:rsid w:val="008D5F13"/>
    <w:rsid w:val="008D6B77"/>
    <w:rsid w:val="008E0453"/>
    <w:rsid w:val="008E09E7"/>
    <w:rsid w:val="008E1056"/>
    <w:rsid w:val="008E1730"/>
    <w:rsid w:val="008E18EF"/>
    <w:rsid w:val="008E1BA7"/>
    <w:rsid w:val="008E299E"/>
    <w:rsid w:val="008E2F6D"/>
    <w:rsid w:val="008E3BB6"/>
    <w:rsid w:val="008E3CFC"/>
    <w:rsid w:val="008E41F4"/>
    <w:rsid w:val="008E47B3"/>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B86"/>
    <w:rsid w:val="00915014"/>
    <w:rsid w:val="009151F0"/>
    <w:rsid w:val="0091539F"/>
    <w:rsid w:val="00916E4E"/>
    <w:rsid w:val="009170B4"/>
    <w:rsid w:val="009171C3"/>
    <w:rsid w:val="009172E5"/>
    <w:rsid w:val="009219F5"/>
    <w:rsid w:val="00921E06"/>
    <w:rsid w:val="00922621"/>
    <w:rsid w:val="00922C5F"/>
    <w:rsid w:val="00922D0E"/>
    <w:rsid w:val="00922FB2"/>
    <w:rsid w:val="00924057"/>
    <w:rsid w:val="0092449A"/>
    <w:rsid w:val="00924C5F"/>
    <w:rsid w:val="009252CD"/>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3F7"/>
    <w:rsid w:val="00942B32"/>
    <w:rsid w:val="00943568"/>
    <w:rsid w:val="009439D9"/>
    <w:rsid w:val="00943FC5"/>
    <w:rsid w:val="009444B5"/>
    <w:rsid w:val="00944BDF"/>
    <w:rsid w:val="0094520D"/>
    <w:rsid w:val="009454D1"/>
    <w:rsid w:val="009456A4"/>
    <w:rsid w:val="009459D7"/>
    <w:rsid w:val="00946ACF"/>
    <w:rsid w:val="009474DC"/>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BC7"/>
    <w:rsid w:val="00960E62"/>
    <w:rsid w:val="009614FD"/>
    <w:rsid w:val="00961A40"/>
    <w:rsid w:val="00961C21"/>
    <w:rsid w:val="00962B0F"/>
    <w:rsid w:val="009632C7"/>
    <w:rsid w:val="00964732"/>
    <w:rsid w:val="009652BE"/>
    <w:rsid w:val="00965728"/>
    <w:rsid w:val="00965B67"/>
    <w:rsid w:val="00966199"/>
    <w:rsid w:val="00967068"/>
    <w:rsid w:val="00967D1E"/>
    <w:rsid w:val="009701F4"/>
    <w:rsid w:val="00970A25"/>
    <w:rsid w:val="00970CBF"/>
    <w:rsid w:val="00970D9A"/>
    <w:rsid w:val="00971153"/>
    <w:rsid w:val="00971D8E"/>
    <w:rsid w:val="00972445"/>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6F8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DE4"/>
    <w:rsid w:val="009E1F77"/>
    <w:rsid w:val="009E208A"/>
    <w:rsid w:val="009E211B"/>
    <w:rsid w:val="009E27ED"/>
    <w:rsid w:val="009E293C"/>
    <w:rsid w:val="009E2959"/>
    <w:rsid w:val="009E3045"/>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C48"/>
    <w:rsid w:val="009F1C04"/>
    <w:rsid w:val="009F1D01"/>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ED3"/>
    <w:rsid w:val="00A004EF"/>
    <w:rsid w:val="00A007B3"/>
    <w:rsid w:val="00A00BBE"/>
    <w:rsid w:val="00A01241"/>
    <w:rsid w:val="00A01799"/>
    <w:rsid w:val="00A01BEE"/>
    <w:rsid w:val="00A043FB"/>
    <w:rsid w:val="00A051D4"/>
    <w:rsid w:val="00A05374"/>
    <w:rsid w:val="00A05968"/>
    <w:rsid w:val="00A05AE7"/>
    <w:rsid w:val="00A06480"/>
    <w:rsid w:val="00A06B99"/>
    <w:rsid w:val="00A070C6"/>
    <w:rsid w:val="00A077F2"/>
    <w:rsid w:val="00A107A0"/>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7"/>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0F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A55"/>
    <w:rsid w:val="00AF7A87"/>
    <w:rsid w:val="00B0021A"/>
    <w:rsid w:val="00B00323"/>
    <w:rsid w:val="00B00681"/>
    <w:rsid w:val="00B007D5"/>
    <w:rsid w:val="00B01227"/>
    <w:rsid w:val="00B016BD"/>
    <w:rsid w:val="00B019C7"/>
    <w:rsid w:val="00B03436"/>
    <w:rsid w:val="00B03B5E"/>
    <w:rsid w:val="00B0451F"/>
    <w:rsid w:val="00B046A2"/>
    <w:rsid w:val="00B046B4"/>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D8"/>
    <w:rsid w:val="00B4695C"/>
    <w:rsid w:val="00B46A14"/>
    <w:rsid w:val="00B46EDB"/>
    <w:rsid w:val="00B477D2"/>
    <w:rsid w:val="00B5024B"/>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5EC"/>
    <w:rsid w:val="00B70AA1"/>
    <w:rsid w:val="00B70B5B"/>
    <w:rsid w:val="00B71416"/>
    <w:rsid w:val="00B71A06"/>
    <w:rsid w:val="00B71C93"/>
    <w:rsid w:val="00B722D7"/>
    <w:rsid w:val="00B744E7"/>
    <w:rsid w:val="00B74781"/>
    <w:rsid w:val="00B76222"/>
    <w:rsid w:val="00B76D47"/>
    <w:rsid w:val="00B77E5D"/>
    <w:rsid w:val="00B80029"/>
    <w:rsid w:val="00B805C4"/>
    <w:rsid w:val="00B80AEA"/>
    <w:rsid w:val="00B8281C"/>
    <w:rsid w:val="00B8377F"/>
    <w:rsid w:val="00B85716"/>
    <w:rsid w:val="00B85879"/>
    <w:rsid w:val="00B85A66"/>
    <w:rsid w:val="00B85E83"/>
    <w:rsid w:val="00B861A1"/>
    <w:rsid w:val="00B86499"/>
    <w:rsid w:val="00B86FAE"/>
    <w:rsid w:val="00B87977"/>
    <w:rsid w:val="00B909F9"/>
    <w:rsid w:val="00B91B77"/>
    <w:rsid w:val="00B91C68"/>
    <w:rsid w:val="00B91D33"/>
    <w:rsid w:val="00B91FCB"/>
    <w:rsid w:val="00B92537"/>
    <w:rsid w:val="00B927D6"/>
    <w:rsid w:val="00B92828"/>
    <w:rsid w:val="00B928F1"/>
    <w:rsid w:val="00B929A4"/>
    <w:rsid w:val="00B92B9E"/>
    <w:rsid w:val="00B92BB1"/>
    <w:rsid w:val="00B9311C"/>
    <w:rsid w:val="00B934CA"/>
    <w:rsid w:val="00B94E18"/>
    <w:rsid w:val="00B95FA8"/>
    <w:rsid w:val="00B96698"/>
    <w:rsid w:val="00B970B6"/>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6093"/>
    <w:rsid w:val="00BB0728"/>
    <w:rsid w:val="00BB234D"/>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3F88"/>
    <w:rsid w:val="00BC4747"/>
    <w:rsid w:val="00BC52F2"/>
    <w:rsid w:val="00BC5695"/>
    <w:rsid w:val="00BC69DD"/>
    <w:rsid w:val="00BC6CE4"/>
    <w:rsid w:val="00BC7895"/>
    <w:rsid w:val="00BD0E94"/>
    <w:rsid w:val="00BD1353"/>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3459"/>
    <w:rsid w:val="00C24142"/>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035"/>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5E64"/>
    <w:rsid w:val="00C8647F"/>
    <w:rsid w:val="00C86E9B"/>
    <w:rsid w:val="00C878E0"/>
    <w:rsid w:val="00C87F70"/>
    <w:rsid w:val="00C901B8"/>
    <w:rsid w:val="00C90536"/>
    <w:rsid w:val="00C90815"/>
    <w:rsid w:val="00C91854"/>
    <w:rsid w:val="00C919D0"/>
    <w:rsid w:val="00C92776"/>
    <w:rsid w:val="00C92EDC"/>
    <w:rsid w:val="00C939E5"/>
    <w:rsid w:val="00C93C0A"/>
    <w:rsid w:val="00C945A3"/>
    <w:rsid w:val="00C94898"/>
    <w:rsid w:val="00C951B9"/>
    <w:rsid w:val="00C95512"/>
    <w:rsid w:val="00C955D4"/>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408C"/>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608E"/>
    <w:rsid w:val="00CC66A9"/>
    <w:rsid w:val="00CC6F5C"/>
    <w:rsid w:val="00CC76E8"/>
    <w:rsid w:val="00CC7B9B"/>
    <w:rsid w:val="00CD02DE"/>
    <w:rsid w:val="00CD123D"/>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6E6"/>
    <w:rsid w:val="00CE59BA"/>
    <w:rsid w:val="00CE5AB7"/>
    <w:rsid w:val="00CE617F"/>
    <w:rsid w:val="00CE67C7"/>
    <w:rsid w:val="00CE6C0F"/>
    <w:rsid w:val="00CE7FAD"/>
    <w:rsid w:val="00CF03D9"/>
    <w:rsid w:val="00CF0610"/>
    <w:rsid w:val="00CF0770"/>
    <w:rsid w:val="00CF1293"/>
    <w:rsid w:val="00CF16FB"/>
    <w:rsid w:val="00CF1B4C"/>
    <w:rsid w:val="00CF2887"/>
    <w:rsid w:val="00CF41A2"/>
    <w:rsid w:val="00CF45D0"/>
    <w:rsid w:val="00CF4A8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7"/>
    <w:rsid w:val="00D20BB7"/>
    <w:rsid w:val="00D21F19"/>
    <w:rsid w:val="00D226AE"/>
    <w:rsid w:val="00D226C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8F0"/>
    <w:rsid w:val="00D34F3A"/>
    <w:rsid w:val="00D35297"/>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55B"/>
    <w:rsid w:val="00D52E3A"/>
    <w:rsid w:val="00D53971"/>
    <w:rsid w:val="00D53D49"/>
    <w:rsid w:val="00D55441"/>
    <w:rsid w:val="00D55C7E"/>
    <w:rsid w:val="00D565B8"/>
    <w:rsid w:val="00D5679E"/>
    <w:rsid w:val="00D573A8"/>
    <w:rsid w:val="00D5780E"/>
    <w:rsid w:val="00D57D60"/>
    <w:rsid w:val="00D57EB1"/>
    <w:rsid w:val="00D60CFF"/>
    <w:rsid w:val="00D612CA"/>
    <w:rsid w:val="00D613B2"/>
    <w:rsid w:val="00D61A7E"/>
    <w:rsid w:val="00D6387D"/>
    <w:rsid w:val="00D6446F"/>
    <w:rsid w:val="00D6447D"/>
    <w:rsid w:val="00D64C84"/>
    <w:rsid w:val="00D668DB"/>
    <w:rsid w:val="00D66A24"/>
    <w:rsid w:val="00D671C8"/>
    <w:rsid w:val="00D6753B"/>
    <w:rsid w:val="00D67A4A"/>
    <w:rsid w:val="00D67C24"/>
    <w:rsid w:val="00D67C5D"/>
    <w:rsid w:val="00D7032E"/>
    <w:rsid w:val="00D70F62"/>
    <w:rsid w:val="00D70F9F"/>
    <w:rsid w:val="00D7102D"/>
    <w:rsid w:val="00D717C0"/>
    <w:rsid w:val="00D71812"/>
    <w:rsid w:val="00D71C8B"/>
    <w:rsid w:val="00D71D0C"/>
    <w:rsid w:val="00D71EC1"/>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DD"/>
    <w:rsid w:val="00D946DF"/>
    <w:rsid w:val="00D952CC"/>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BA"/>
    <w:rsid w:val="00DA65CB"/>
    <w:rsid w:val="00DA7A5D"/>
    <w:rsid w:val="00DB0BC0"/>
    <w:rsid w:val="00DB0CA0"/>
    <w:rsid w:val="00DB0D18"/>
    <w:rsid w:val="00DB1536"/>
    <w:rsid w:val="00DB194C"/>
    <w:rsid w:val="00DB23DF"/>
    <w:rsid w:val="00DB2DFE"/>
    <w:rsid w:val="00DB31EA"/>
    <w:rsid w:val="00DB3640"/>
    <w:rsid w:val="00DB3A2A"/>
    <w:rsid w:val="00DB3D23"/>
    <w:rsid w:val="00DB432E"/>
    <w:rsid w:val="00DB482E"/>
    <w:rsid w:val="00DB4C9E"/>
    <w:rsid w:val="00DB5932"/>
    <w:rsid w:val="00DB5DFD"/>
    <w:rsid w:val="00DB6D3B"/>
    <w:rsid w:val="00DB7A21"/>
    <w:rsid w:val="00DB7EE6"/>
    <w:rsid w:val="00DC00C8"/>
    <w:rsid w:val="00DC12C1"/>
    <w:rsid w:val="00DC151C"/>
    <w:rsid w:val="00DC2260"/>
    <w:rsid w:val="00DC2363"/>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E1C"/>
    <w:rsid w:val="00E0753C"/>
    <w:rsid w:val="00E077CF"/>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27"/>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60C8"/>
    <w:rsid w:val="00E369DC"/>
    <w:rsid w:val="00E402A7"/>
    <w:rsid w:val="00E405C0"/>
    <w:rsid w:val="00E4250D"/>
    <w:rsid w:val="00E43037"/>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739"/>
    <w:rsid w:val="00E53011"/>
    <w:rsid w:val="00E545F4"/>
    <w:rsid w:val="00E54E60"/>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51DB"/>
    <w:rsid w:val="00E65901"/>
    <w:rsid w:val="00E65BDE"/>
    <w:rsid w:val="00E65E2F"/>
    <w:rsid w:val="00E65E91"/>
    <w:rsid w:val="00E6654B"/>
    <w:rsid w:val="00E6683C"/>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E67"/>
    <w:rsid w:val="00E814BE"/>
    <w:rsid w:val="00E819A4"/>
    <w:rsid w:val="00E819C5"/>
    <w:rsid w:val="00E82062"/>
    <w:rsid w:val="00E82B83"/>
    <w:rsid w:val="00E82BB9"/>
    <w:rsid w:val="00E8351D"/>
    <w:rsid w:val="00E84583"/>
    <w:rsid w:val="00E84EE4"/>
    <w:rsid w:val="00E8516E"/>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D6D"/>
    <w:rsid w:val="00EA1F29"/>
    <w:rsid w:val="00EA27F6"/>
    <w:rsid w:val="00EA2CD0"/>
    <w:rsid w:val="00EA4587"/>
    <w:rsid w:val="00EA47DD"/>
    <w:rsid w:val="00EA49C9"/>
    <w:rsid w:val="00EA4BA8"/>
    <w:rsid w:val="00EA61C2"/>
    <w:rsid w:val="00EA62F0"/>
    <w:rsid w:val="00EA6376"/>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700"/>
    <w:rsid w:val="00ED3EB3"/>
    <w:rsid w:val="00ED4B0E"/>
    <w:rsid w:val="00ED5191"/>
    <w:rsid w:val="00ED5279"/>
    <w:rsid w:val="00ED5407"/>
    <w:rsid w:val="00ED60C1"/>
    <w:rsid w:val="00ED643E"/>
    <w:rsid w:val="00ED68ED"/>
    <w:rsid w:val="00ED7256"/>
    <w:rsid w:val="00ED76BE"/>
    <w:rsid w:val="00ED7EAD"/>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57B9"/>
    <w:rsid w:val="00F057FD"/>
    <w:rsid w:val="00F0590A"/>
    <w:rsid w:val="00F05F8E"/>
    <w:rsid w:val="00F06389"/>
    <w:rsid w:val="00F07568"/>
    <w:rsid w:val="00F0764A"/>
    <w:rsid w:val="00F07B8F"/>
    <w:rsid w:val="00F07FDF"/>
    <w:rsid w:val="00F11441"/>
    <w:rsid w:val="00F1150F"/>
    <w:rsid w:val="00F11E1A"/>
    <w:rsid w:val="00F11F61"/>
    <w:rsid w:val="00F12257"/>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7477"/>
    <w:rsid w:val="00F87C6D"/>
    <w:rsid w:val="00F909B4"/>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D3B"/>
    <w:rsid w:val="00FB49D9"/>
    <w:rsid w:val="00FB4CCD"/>
    <w:rsid w:val="00FB56F2"/>
    <w:rsid w:val="00FB5E98"/>
    <w:rsid w:val="00FB7DE7"/>
    <w:rsid w:val="00FB7E66"/>
    <w:rsid w:val="00FB7FCD"/>
    <w:rsid w:val="00FC0658"/>
    <w:rsid w:val="00FC10F4"/>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4740"/>
    <w:rsid w:val="00FD691C"/>
    <w:rsid w:val="00FD695F"/>
    <w:rsid w:val="00FD6AC4"/>
    <w:rsid w:val="00FD7445"/>
    <w:rsid w:val="00FD7855"/>
    <w:rsid w:val="00FD7B7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2D13"/>
    <w:rsid w:val="00FF2D5E"/>
    <w:rsid w:val="00FF322D"/>
    <w:rsid w:val="00FF44B6"/>
    <w:rsid w:val="00FF47B7"/>
    <w:rsid w:val="00FF4BE0"/>
    <w:rsid w:val="00FF5436"/>
    <w:rsid w:val="00FF5837"/>
    <w:rsid w:val="00FF5DF5"/>
    <w:rsid w:val="00FF6432"/>
    <w:rsid w:val="00FF7D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09649-52F1-40D7-801D-D9B2EB4F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Anna</cp:lastModifiedBy>
  <cp:revision>3</cp:revision>
  <cp:lastPrinted>2013-11-22T08:36:00Z</cp:lastPrinted>
  <dcterms:created xsi:type="dcterms:W3CDTF">2016-06-27T15:24:00Z</dcterms:created>
  <dcterms:modified xsi:type="dcterms:W3CDTF">2016-06-27T15:26:00Z</dcterms:modified>
</cp:coreProperties>
</file>