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E2" w:rsidRPr="00A10B37" w:rsidRDefault="007E7BE2" w:rsidP="007E7BE2">
      <w:pPr>
        <w:ind w:right="191"/>
        <w:jc w:val="center"/>
        <w:rPr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493100183" r:id="rId6">
            <o:FieldCodes>\s \* mergeformat</o:FieldCodes>
          </o:OLEObject>
        </w:object>
      </w: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Default="007E7BE2" w:rsidP="007E7BE2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7E7BE2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5F5101" w:rsidRDefault="007E7BE2" w:rsidP="007E7BE2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sz w:val="24"/>
          <w:szCs w:val="24"/>
        </w:rPr>
      </w:pPr>
    </w:p>
    <w:p w:rsidR="007E7BE2" w:rsidRPr="00A10B37" w:rsidRDefault="007E7BE2" w:rsidP="007E7BE2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66</w:t>
      </w: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19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7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7E7BE2" w:rsidRPr="00A10B37" w:rsidRDefault="007E7BE2" w:rsidP="007E7BE2">
      <w:pPr>
        <w:ind w:right="191"/>
        <w:jc w:val="both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tal-Kumitat dwar il-Kontijiet Pubbliċi, javża li l-Kumitat se jiltaqa' nhar </w:t>
      </w:r>
      <w:r>
        <w:rPr>
          <w:b/>
          <w:sz w:val="24"/>
          <w:szCs w:val="24"/>
          <w:lang w:val="mt-MT"/>
        </w:rPr>
        <w:t xml:space="preserve">it-Tlieta, </w:t>
      </w:r>
      <w:r>
        <w:rPr>
          <w:b/>
          <w:sz w:val="24"/>
          <w:szCs w:val="24"/>
        </w:rPr>
        <w:t>19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7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 xml:space="preserve">fil-Kamra tal-Kumitati </w:t>
      </w:r>
      <w:r>
        <w:rPr>
          <w:sz w:val="24"/>
          <w:szCs w:val="24"/>
          <w:lang w:val="mt-MT"/>
        </w:rPr>
        <w:t xml:space="preserve">Numru 1 </w:t>
      </w:r>
      <w:r w:rsidRPr="00A10B37">
        <w:rPr>
          <w:sz w:val="24"/>
          <w:szCs w:val="24"/>
        </w:rPr>
        <w:t>fil-P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b'din l-aġenda:-</w:t>
      </w:r>
    </w:p>
    <w:p w:rsidR="007E7BE2" w:rsidRPr="00A10B37" w:rsidRDefault="007E7BE2" w:rsidP="007E7BE2">
      <w:pPr>
        <w:ind w:right="191"/>
        <w:jc w:val="both"/>
        <w:rPr>
          <w:sz w:val="24"/>
          <w:szCs w:val="24"/>
          <w:lang w:val="mt-MT"/>
        </w:rPr>
      </w:pPr>
    </w:p>
    <w:p w:rsidR="007E7BE2" w:rsidRPr="00A10B37" w:rsidRDefault="007E7BE2" w:rsidP="007E7BE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7E7BE2" w:rsidRPr="00A10B37" w:rsidRDefault="007E7BE2" w:rsidP="007E7BE2">
      <w:pPr>
        <w:ind w:right="191"/>
        <w:jc w:val="both"/>
        <w:rPr>
          <w:sz w:val="24"/>
          <w:szCs w:val="24"/>
        </w:rPr>
      </w:pPr>
    </w:p>
    <w:p w:rsidR="007E7BE2" w:rsidRPr="008F5EB2" w:rsidRDefault="007E7BE2" w:rsidP="007E7BE2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7E7BE2" w:rsidRPr="00A10B37" w:rsidRDefault="007E7BE2" w:rsidP="007E7BE2">
      <w:pPr>
        <w:ind w:right="187"/>
        <w:jc w:val="both"/>
        <w:rPr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b/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sz w:val="24"/>
          <w:szCs w:val="24"/>
        </w:rPr>
      </w:pPr>
    </w:p>
    <w:p w:rsidR="007E7BE2" w:rsidRPr="00A10B37" w:rsidRDefault="007E7BE2" w:rsidP="007E7BE2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14 ta’ Mejju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7E7BE2" w:rsidRPr="00A10B37" w:rsidRDefault="007E7BE2" w:rsidP="007E7BE2">
      <w:pPr>
        <w:rPr>
          <w:sz w:val="24"/>
          <w:szCs w:val="24"/>
        </w:rPr>
      </w:pPr>
    </w:p>
    <w:p w:rsidR="007E7BE2" w:rsidRPr="00A10B37" w:rsidRDefault="007E7BE2" w:rsidP="007E7BE2">
      <w:pPr>
        <w:rPr>
          <w:sz w:val="24"/>
          <w:szCs w:val="24"/>
        </w:rPr>
      </w:pPr>
    </w:p>
    <w:p w:rsidR="007E7BE2" w:rsidRDefault="007E7BE2" w:rsidP="007E7BE2"/>
    <w:p w:rsidR="007E7BE2" w:rsidRDefault="007E7BE2" w:rsidP="007E7BE2"/>
    <w:p w:rsidR="007E7BE2" w:rsidRDefault="007E7BE2" w:rsidP="007E7BE2"/>
    <w:p w:rsidR="007E7BE2" w:rsidRDefault="007E7BE2" w:rsidP="007E7BE2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7E7BE2"/>
    <w:rsid w:val="00147F71"/>
    <w:rsid w:val="007E7BE2"/>
    <w:rsid w:val="00892A7B"/>
    <w:rsid w:val="00A2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E7BE2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BE2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E7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2015-05-14T07:15:00Z</dcterms:created>
  <dcterms:modified xsi:type="dcterms:W3CDTF">2015-05-14T07:17:00Z</dcterms:modified>
</cp:coreProperties>
</file>