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B95" w:rsidRPr="00F720F0" w:rsidRDefault="00A87B95" w:rsidP="00A87B95">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A87B95" w:rsidRPr="00F720F0" w:rsidRDefault="00A87B95" w:rsidP="00A87B95">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A87B95" w:rsidRPr="00F720F0" w:rsidRDefault="00A87B95" w:rsidP="00A87B95">
      <w:pPr>
        <w:spacing w:after="0"/>
        <w:jc w:val="center"/>
        <w:rPr>
          <w:rFonts w:ascii="Times New Roman" w:hAnsi="Times New Roman" w:cs="Times New Roman"/>
          <w:b/>
          <w:i/>
          <w:sz w:val="24"/>
          <w:szCs w:val="24"/>
          <w:lang w:val="it-IT"/>
        </w:rPr>
      </w:pPr>
    </w:p>
    <w:p w:rsidR="00A87B95" w:rsidRPr="00F720F0" w:rsidRDefault="00A87B95" w:rsidP="00A87B95">
      <w:pPr>
        <w:spacing w:after="0"/>
        <w:jc w:val="center"/>
        <w:rPr>
          <w:rFonts w:ascii="Times New Roman" w:hAnsi="Times New Roman" w:cs="Times New Roman"/>
          <w:b/>
          <w:i/>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A87B95" w:rsidRDefault="00A87B95" w:rsidP="00A87B95">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3</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F720F0">
        <w:rPr>
          <w:rFonts w:ascii="Times New Roman" w:hAnsi="Times New Roman"/>
          <w:i w:val="0"/>
          <w:sz w:val="24"/>
          <w:szCs w:val="24"/>
          <w:lang w:val="it-IT"/>
        </w:rPr>
        <w:t xml:space="preserve">, </w:t>
      </w:r>
      <w:r>
        <w:rPr>
          <w:rFonts w:ascii="Times New Roman" w:hAnsi="Times New Roman"/>
          <w:i w:val="0"/>
          <w:sz w:val="24"/>
          <w:szCs w:val="24"/>
          <w:lang w:val="it-IT"/>
        </w:rPr>
        <w:t>7</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Ottubru</w:t>
      </w:r>
      <w:r w:rsidRPr="00F720F0">
        <w:rPr>
          <w:rFonts w:ascii="Times New Roman" w:hAnsi="Times New Roman"/>
          <w:i w:val="0"/>
          <w:sz w:val="24"/>
          <w:szCs w:val="24"/>
          <w:lang w:val="it-IT"/>
        </w:rPr>
        <w:t>, 2015</w:t>
      </w:r>
    </w:p>
    <w:p w:rsidR="00A87B95" w:rsidRPr="00F720F0" w:rsidRDefault="00A87B95" w:rsidP="00A87B95">
      <w:pPr>
        <w:spacing w:after="0"/>
        <w:jc w:val="center"/>
        <w:rPr>
          <w:rFonts w:ascii="Times New Roman" w:hAnsi="Times New Roman" w:cs="Times New Roman"/>
          <w:b/>
          <w:i/>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3</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F720F0">
        <w:rPr>
          <w:rFonts w:ascii="Times New Roman" w:hAnsi="Times New Roman"/>
          <w:i w:val="0"/>
          <w:sz w:val="24"/>
          <w:szCs w:val="24"/>
          <w:lang w:val="it-IT"/>
        </w:rPr>
        <w:t xml:space="preserve">, </w:t>
      </w:r>
      <w:r>
        <w:rPr>
          <w:rFonts w:ascii="Times New Roman" w:hAnsi="Times New Roman"/>
          <w:i w:val="0"/>
          <w:sz w:val="24"/>
          <w:szCs w:val="24"/>
          <w:lang w:val="it-IT"/>
        </w:rPr>
        <w:t>7</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Ottubru</w:t>
      </w:r>
      <w:r w:rsidRPr="00F720F0">
        <w:rPr>
          <w:rFonts w:ascii="Times New Roman" w:hAnsi="Times New Roman"/>
          <w:i w:val="0"/>
          <w:sz w:val="24"/>
          <w:szCs w:val="24"/>
          <w:lang w:val="it-IT"/>
        </w:rPr>
        <w:t>, 2015</w:t>
      </w: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pPr>
    </w:p>
    <w:p w:rsidR="00A87B95" w:rsidRPr="00F720F0" w:rsidRDefault="00A87B95" w:rsidP="00A87B95">
      <w:pPr>
        <w:spacing w:after="0"/>
        <w:jc w:val="center"/>
        <w:rPr>
          <w:rFonts w:ascii="Times New Roman" w:hAnsi="Times New Roman" w:cs="Times New Roman"/>
          <w:b/>
          <w:sz w:val="24"/>
          <w:szCs w:val="24"/>
          <w:lang w:val="it-IT"/>
        </w:rPr>
        <w:sectPr w:rsidR="00A87B95"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Il-Kumitat iltaqa' fil-Parlament, il-Belt Valletta, fis-</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44</w:t>
      </w:r>
      <w:r w:rsidRPr="00F720F0">
        <w:rPr>
          <w:rFonts w:ascii="Times New Roman" w:hAnsi="Times New Roman" w:cs="Times New Roman"/>
          <w:b/>
          <w:sz w:val="24"/>
          <w:szCs w:val="24"/>
          <w:lang w:val="it-IT"/>
        </w:rPr>
        <w:t>p.m.</w:t>
      </w:r>
    </w:p>
    <w:p w:rsidR="00A87B95" w:rsidRPr="00DF502B" w:rsidRDefault="00A87B95" w:rsidP="00DF502B">
      <w:pPr>
        <w:spacing w:after="0" w:line="240" w:lineRule="auto"/>
        <w:jc w:val="center"/>
        <w:rPr>
          <w:rFonts w:ascii="Times New Roman" w:hAnsi="Times New Roman" w:cs="Times New Roman"/>
          <w:b/>
          <w:sz w:val="24"/>
          <w:szCs w:val="24"/>
          <w:lang w:val="mt-MT"/>
        </w:rPr>
      </w:pPr>
      <w:r w:rsidRPr="00DF502B">
        <w:rPr>
          <w:rFonts w:ascii="Times New Roman" w:hAnsi="Times New Roman" w:cs="Times New Roman"/>
          <w:b/>
          <w:sz w:val="24"/>
          <w:szCs w:val="24"/>
          <w:lang w:val="mt-MT"/>
        </w:rPr>
        <w:lastRenderedPageBreak/>
        <w:t>MINUTI</w:t>
      </w:r>
    </w:p>
    <w:p w:rsidR="00A87B95" w:rsidRPr="00DF502B" w:rsidRDefault="00A87B95" w:rsidP="00DF502B">
      <w:pPr>
        <w:spacing w:after="0" w:line="240" w:lineRule="auto"/>
        <w:jc w:val="both"/>
        <w:rPr>
          <w:rFonts w:ascii="Times New Roman" w:hAnsi="Times New Roman" w:cs="Times New Roman"/>
          <w:b/>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i/>
          <w:lang w:val="mt-MT"/>
        </w:rPr>
        <w:t>Il-Minuti tal-Laqgħa Nru. 72 li saret fit-13 ta’ Lulju, 2015 ġew konfermati.</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 (Onor.  Jason Azzopardi):</w:t>
      </w:r>
      <w:r w:rsidRPr="00DF502B">
        <w:rPr>
          <w:rFonts w:ascii="Times New Roman" w:hAnsi="Times New Roman" w:cs="Times New Roman"/>
          <w:lang w:val="mt-MT"/>
        </w:rPr>
        <w:t xml:space="preserve">  Ngħaddu għall-ewwel </w:t>
      </w:r>
      <w:r w:rsidRPr="00DF502B">
        <w:rPr>
          <w:rFonts w:ascii="Times New Roman" w:hAnsi="Times New Roman" w:cs="Times New Roman"/>
          <w:i/>
          <w:lang w:val="mt-MT"/>
        </w:rPr>
        <w:t xml:space="preserve">item </w:t>
      </w:r>
      <w:r w:rsidRPr="00DF502B">
        <w:rPr>
          <w:rFonts w:ascii="Times New Roman" w:hAnsi="Times New Roman" w:cs="Times New Roman"/>
          <w:lang w:val="mt-MT"/>
        </w:rPr>
        <w:t xml:space="preserve">ta’ din il-laqgħa tal-lum li huwa x-xhud li jmiss, liema xhud ġie indikat min-naħa tal-Gvern.  Qed nagħmilha ċara </w:t>
      </w:r>
      <w:r w:rsidRPr="00DF502B">
        <w:rPr>
          <w:rFonts w:ascii="Times New Roman" w:hAnsi="Times New Roman" w:cs="Times New Roman"/>
          <w:i/>
          <w:lang w:val="mt-MT"/>
        </w:rPr>
        <w:t>for the second time I would say,</w:t>
      </w:r>
      <w:r w:rsidRPr="00DF502B">
        <w:rPr>
          <w:rFonts w:ascii="Times New Roman" w:hAnsi="Times New Roman" w:cs="Times New Roman"/>
          <w:lang w:val="mt-MT"/>
        </w:rPr>
        <w:t xml:space="preserve"> li n-naħa tal-Oppożizzjoni f’nofs Lulju kienet eżawriet il-lista tagħha tax-xhieda u allura issa l-kumplament tax-xhieda li baqa’ huma kollha li kienu ndikati min-naħa tal-Gvern. J’Alla nkunu wasalna biex nikkonkludu wkoll ix-xhieda li fadal.  Ix-xhud li ġie ndikat min-naħa tal-Gvern għas-seduta tal-lejla huwa l-Onor. Claudio Grech li nistiednu jersaq madwar il-mejda sabiex jieħu l-ġurament.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ind w:right="187"/>
        <w:jc w:val="center"/>
        <w:rPr>
          <w:rFonts w:ascii="Times New Roman" w:hAnsi="Times New Roman" w:cs="Times New Roman"/>
          <w:b/>
          <w:sz w:val="24"/>
          <w:szCs w:val="24"/>
        </w:rPr>
      </w:pPr>
      <w:r w:rsidRPr="00DF502B">
        <w:rPr>
          <w:rFonts w:ascii="Times New Roman" w:hAnsi="Times New Roman" w:cs="Times New Roman"/>
          <w:b/>
          <w:sz w:val="24"/>
          <w:szCs w:val="24"/>
          <w:lang w:val="mt-MT"/>
        </w:rPr>
        <w:t>R</w:t>
      </w:r>
      <w:r w:rsidRPr="00DF502B">
        <w:rPr>
          <w:rFonts w:ascii="Times New Roman" w:hAnsi="Times New Roman" w:cs="Times New Roman"/>
          <w:b/>
          <w:sz w:val="24"/>
          <w:szCs w:val="24"/>
        </w:rPr>
        <w:t>APPORT TAL</w:t>
      </w:r>
      <w:r w:rsidRPr="00DF502B">
        <w:rPr>
          <w:rFonts w:ascii="Times New Roman" w:hAnsi="Times New Roman" w:cs="Times New Roman"/>
          <w:b/>
          <w:sz w:val="24"/>
          <w:szCs w:val="24"/>
        </w:rPr>
        <w:noBreakHyphen/>
      </w:r>
      <w:r w:rsidRPr="00DF502B">
        <w:rPr>
          <w:rFonts w:ascii="Times New Roman" w:hAnsi="Times New Roman" w:cs="Times New Roman"/>
          <w:b/>
          <w:sz w:val="24"/>
          <w:szCs w:val="24"/>
          <w:lang w:val="mt-MT"/>
        </w:rPr>
        <w:t>A</w:t>
      </w:r>
      <w:r w:rsidRPr="00DF502B">
        <w:rPr>
          <w:rFonts w:ascii="Times New Roman" w:hAnsi="Times New Roman" w:cs="Times New Roman"/>
          <w:b/>
          <w:sz w:val="24"/>
          <w:szCs w:val="24"/>
        </w:rPr>
        <w:t xml:space="preserve">WDITUR </w:t>
      </w:r>
      <w:r w:rsidRPr="00DF502B">
        <w:rPr>
          <w:rFonts w:ascii="Times New Roman" w:hAnsi="Times New Roman" w:cs="Times New Roman"/>
          <w:b/>
          <w:sz w:val="24"/>
          <w:szCs w:val="24"/>
          <w:lang w:val="mt-MT"/>
        </w:rPr>
        <w:t>Ġ</w:t>
      </w:r>
      <w:r w:rsidRPr="00DF502B">
        <w:rPr>
          <w:rFonts w:ascii="Times New Roman" w:hAnsi="Times New Roman" w:cs="Times New Roman"/>
          <w:b/>
          <w:sz w:val="24"/>
          <w:szCs w:val="24"/>
        </w:rPr>
        <w:t>ENERALI:</w:t>
      </w:r>
      <w:r w:rsidRPr="00DF502B">
        <w:rPr>
          <w:rFonts w:ascii="Times New Roman" w:hAnsi="Times New Roman" w:cs="Times New Roman"/>
          <w:b/>
          <w:i/>
          <w:sz w:val="24"/>
          <w:szCs w:val="24"/>
        </w:rPr>
        <w:t xml:space="preserve"> </w:t>
      </w:r>
      <w:r w:rsidRPr="00DF502B">
        <w:rPr>
          <w:rFonts w:ascii="Times New Roman" w:hAnsi="Times New Roman" w:cs="Times New Roman"/>
          <w:b/>
          <w:i/>
          <w:sz w:val="24"/>
          <w:szCs w:val="24"/>
          <w:lang w:val="mt-MT"/>
        </w:rPr>
        <w:t>A</w:t>
      </w:r>
      <w:r w:rsidRPr="00DF502B">
        <w:rPr>
          <w:rFonts w:ascii="Times New Roman" w:hAnsi="Times New Roman" w:cs="Times New Roman"/>
          <w:b/>
          <w:i/>
          <w:sz w:val="24"/>
          <w:szCs w:val="24"/>
        </w:rPr>
        <w:t xml:space="preserve">N </w:t>
      </w:r>
      <w:r w:rsidRPr="00DF502B">
        <w:rPr>
          <w:rFonts w:ascii="Times New Roman" w:hAnsi="Times New Roman" w:cs="Times New Roman"/>
          <w:b/>
          <w:i/>
          <w:sz w:val="24"/>
          <w:szCs w:val="24"/>
          <w:lang w:val="mt-MT"/>
        </w:rPr>
        <w:t>A</w:t>
      </w:r>
      <w:r w:rsidRPr="00DF502B">
        <w:rPr>
          <w:rFonts w:ascii="Times New Roman" w:hAnsi="Times New Roman" w:cs="Times New Roman"/>
          <w:b/>
          <w:i/>
          <w:sz w:val="24"/>
          <w:szCs w:val="24"/>
        </w:rPr>
        <w:t xml:space="preserve">NALYSIS OF THE </w:t>
      </w:r>
      <w:r w:rsidRPr="00DF502B">
        <w:rPr>
          <w:rFonts w:ascii="Times New Roman" w:hAnsi="Times New Roman" w:cs="Times New Roman"/>
          <w:b/>
          <w:i/>
          <w:sz w:val="24"/>
          <w:szCs w:val="24"/>
          <w:lang w:val="mt-MT"/>
        </w:rPr>
        <w:t>E</w:t>
      </w:r>
      <w:r w:rsidRPr="00DF502B">
        <w:rPr>
          <w:rFonts w:ascii="Times New Roman" w:hAnsi="Times New Roman" w:cs="Times New Roman"/>
          <w:b/>
          <w:i/>
          <w:sz w:val="24"/>
          <w:szCs w:val="24"/>
        </w:rPr>
        <w:t xml:space="preserve">FFECTIVENESS OF THE </w:t>
      </w:r>
      <w:r w:rsidRPr="00DF502B">
        <w:rPr>
          <w:rFonts w:ascii="Times New Roman" w:hAnsi="Times New Roman" w:cs="Times New Roman"/>
          <w:b/>
          <w:i/>
          <w:sz w:val="24"/>
          <w:szCs w:val="24"/>
          <w:lang w:val="mt-MT"/>
        </w:rPr>
        <w:t>E</w:t>
      </w:r>
      <w:r w:rsidRPr="00DF502B">
        <w:rPr>
          <w:rFonts w:ascii="Times New Roman" w:hAnsi="Times New Roman" w:cs="Times New Roman"/>
          <w:b/>
          <w:i/>
          <w:sz w:val="24"/>
          <w:szCs w:val="24"/>
        </w:rPr>
        <w:t xml:space="preserve">NEMALTA </w:t>
      </w:r>
      <w:r w:rsidRPr="00DF502B">
        <w:rPr>
          <w:rFonts w:ascii="Times New Roman" w:hAnsi="Times New Roman" w:cs="Times New Roman"/>
          <w:b/>
          <w:i/>
          <w:sz w:val="24"/>
          <w:szCs w:val="24"/>
          <w:lang w:val="mt-MT"/>
        </w:rPr>
        <w:t>C</w:t>
      </w:r>
      <w:r w:rsidRPr="00DF502B">
        <w:rPr>
          <w:rFonts w:ascii="Times New Roman" w:hAnsi="Times New Roman" w:cs="Times New Roman"/>
          <w:b/>
          <w:i/>
          <w:sz w:val="24"/>
          <w:szCs w:val="24"/>
        </w:rPr>
        <w:t xml:space="preserve">ORPORATION’S </w:t>
      </w:r>
      <w:r w:rsidRPr="00DF502B">
        <w:rPr>
          <w:rFonts w:ascii="Times New Roman" w:hAnsi="Times New Roman" w:cs="Times New Roman"/>
          <w:b/>
          <w:i/>
          <w:sz w:val="24"/>
          <w:szCs w:val="24"/>
          <w:lang w:val="mt-MT"/>
        </w:rPr>
        <w:t>F</w:t>
      </w:r>
      <w:r w:rsidRPr="00DF502B">
        <w:rPr>
          <w:rFonts w:ascii="Times New Roman" w:hAnsi="Times New Roman" w:cs="Times New Roman"/>
          <w:b/>
          <w:i/>
          <w:sz w:val="24"/>
          <w:szCs w:val="24"/>
        </w:rPr>
        <w:t xml:space="preserve">UEL </w:t>
      </w:r>
      <w:r w:rsidRPr="00DF502B">
        <w:rPr>
          <w:rFonts w:ascii="Times New Roman" w:hAnsi="Times New Roman" w:cs="Times New Roman"/>
          <w:b/>
          <w:i/>
          <w:sz w:val="24"/>
          <w:szCs w:val="24"/>
          <w:lang w:val="mt-MT"/>
        </w:rPr>
        <w:t>P</w:t>
      </w:r>
      <w:r w:rsidRPr="00DF502B">
        <w:rPr>
          <w:rFonts w:ascii="Times New Roman" w:hAnsi="Times New Roman" w:cs="Times New Roman"/>
          <w:b/>
          <w:i/>
          <w:sz w:val="24"/>
          <w:szCs w:val="24"/>
        </w:rPr>
        <w:t xml:space="preserve">ROCUREMENT </w:t>
      </w:r>
      <w:r w:rsidRPr="00DF502B">
        <w:rPr>
          <w:rFonts w:ascii="Times New Roman" w:hAnsi="Times New Roman" w:cs="Times New Roman"/>
          <w:b/>
          <w:sz w:val="24"/>
          <w:szCs w:val="24"/>
        </w:rPr>
        <w:t>(KONT.)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Il-Ministru Bonnici.</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 (Ministru għall-Ġustizzja, Kultura u Gvern Lokali):</w:t>
      </w:r>
      <w:r w:rsidRPr="00DF502B">
        <w:rPr>
          <w:rFonts w:ascii="Times New Roman" w:hAnsi="Times New Roman" w:cs="Times New Roman"/>
          <w:lang w:val="mt-MT"/>
        </w:rPr>
        <w:t xml:space="preserve">  Mr Chairman...fejn seta’ jiġi kkuntattjat, però qal li kien se jsiefer u allura biex ma naħlux żmien indikajna xhud ieħor.</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Ministru, la semmejt dan il-punt, xtaqt li </w:t>
      </w:r>
      <w:r w:rsidRPr="00DF502B">
        <w:rPr>
          <w:rFonts w:ascii="Times New Roman" w:hAnsi="Times New Roman" w:cs="Times New Roman"/>
          <w:i/>
          <w:lang w:val="mt-MT"/>
        </w:rPr>
        <w:t>for the record</w:t>
      </w:r>
      <w:r w:rsidRPr="00DF502B">
        <w:rPr>
          <w:rFonts w:ascii="Times New Roman" w:hAnsi="Times New Roman" w:cs="Times New Roman"/>
          <w:lang w:val="mt-MT"/>
        </w:rPr>
        <w:t xml:space="preserve"> ngħid illi jien xtaqt li ltqajna anke fis-sajf, però l-isem min-naħa tal-Gvern – li allura kien Manuel Delia – dam ma ġie sal-bidu ta’ Settembru.  Jekk m’iniex sejjer żball, meta s-Sur Delia ġie nfurmat mill-iSkrivana tal-Kumitat li kellu jidher quddiemil-Kumitat biex jixhed, huwa qal li kien dispost jixhed però kien se jkun imsiefer sal-20 ta’ Ottubru.  Peress li dan is-safar kien ilu skedat u ma kienx hemm pre-avviż biżżejjed, ma stajniex nagħmlu mod ieħor u għalhekk jien tlabt lin-naħa tal-Gvern jissuġġerixxu isem ieħor, li kif qed jgħid il-Ministru Owen Bonnici, dan kien l-Onor. Claudio Grech.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lang w:val="mt-MT"/>
        </w:rPr>
        <w:lastRenderedPageBreak/>
        <w:t>Onor. Grech, qabel tieħu l-ġurament xtaqt ngħidlek dak li ngħid lil kull xhud, u ċioè li</w:t>
      </w:r>
      <w:r w:rsidRPr="00DF502B">
        <w:rPr>
          <w:rFonts w:ascii="Times New Roman" w:hAnsi="Times New Roman" w:cs="Times New Roman"/>
          <w:i/>
          <w:lang w:val="mt-MT"/>
        </w:rPr>
        <w:t xml:space="preserve"> </w:t>
      </w:r>
      <w:r w:rsidRPr="00DF502B">
        <w:rPr>
          <w:rFonts w:ascii="Times New Roman" w:hAnsi="Times New Roman" w:cs="Times New Roman"/>
          <w:lang w:val="mt-MT"/>
        </w:rPr>
        <w:t>dak kollu li tgħid jista’ jinġieb bi prova kontrik u li dawn il-</w:t>
      </w:r>
      <w:r w:rsidRPr="00DF502B">
        <w:rPr>
          <w:rFonts w:ascii="Times New Roman" w:hAnsi="Times New Roman" w:cs="Times New Roman"/>
          <w:i/>
          <w:lang w:val="mt-MT"/>
        </w:rPr>
        <w:t>proceedings</w:t>
      </w:r>
      <w:r w:rsidRPr="00DF502B">
        <w:rPr>
          <w:rFonts w:ascii="Times New Roman" w:hAnsi="Times New Roman" w:cs="Times New Roman"/>
          <w:lang w:val="mt-MT"/>
        </w:rPr>
        <w:t xml:space="preserve"> huma </w:t>
      </w:r>
      <w:r w:rsidRPr="00DF502B">
        <w:rPr>
          <w:rFonts w:ascii="Times New Roman" w:hAnsi="Times New Roman" w:cs="Times New Roman"/>
          <w:i/>
          <w:lang w:val="mt-MT"/>
        </w:rPr>
        <w:t xml:space="preserve">streamed live </w:t>
      </w:r>
      <w:r w:rsidRPr="00DF502B">
        <w:rPr>
          <w:rFonts w:ascii="Times New Roman" w:hAnsi="Times New Roman" w:cs="Times New Roman"/>
          <w:lang w:val="mt-MT"/>
        </w:rPr>
        <w:t>fuq l-</w:t>
      </w:r>
      <w:r w:rsidRPr="00DF502B">
        <w:rPr>
          <w:rFonts w:ascii="Times New Roman" w:hAnsi="Times New Roman" w:cs="Times New Roman"/>
          <w:i/>
          <w:lang w:val="mt-MT"/>
        </w:rPr>
        <w:t>internet</w:t>
      </w:r>
      <w:r w:rsidRPr="00DF502B">
        <w:rPr>
          <w:rFonts w:ascii="Times New Roman" w:hAnsi="Times New Roman" w:cs="Times New Roman"/>
          <w:lang w:val="mt-MT"/>
        </w:rPr>
        <w: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Jiena, Claudio Grech, naħlef li ngħid is-sewwa, is-sewwa kollha u xejn ħlief is-sewwa.  Hekk Alla jgħinni.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Onor. Grech, għadek kemm għaddejtilna dikjarazzjoni – li ġiet ċirkolata lill-Membri kollha – li qed nifhem li se taqra.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lang w:val="mt-MT"/>
        </w:rPr>
        <w:t>Qabel ma tibda xtaqt ninforma lill-Kumitat li hawn talba mill-</w:t>
      </w:r>
      <w:r w:rsidRPr="00DF502B">
        <w:rPr>
          <w:rFonts w:ascii="Times New Roman" w:hAnsi="Times New Roman" w:cs="Times New Roman"/>
          <w:i/>
          <w:lang w:val="mt-MT"/>
        </w:rPr>
        <w:t xml:space="preserve">media </w:t>
      </w:r>
      <w:r w:rsidRPr="00DF502B">
        <w:rPr>
          <w:rFonts w:ascii="Times New Roman" w:hAnsi="Times New Roman" w:cs="Times New Roman"/>
          <w:lang w:val="mt-MT"/>
        </w:rPr>
        <w:t xml:space="preserve">għal </w:t>
      </w:r>
      <w:r w:rsidRPr="00DF502B">
        <w:rPr>
          <w:rFonts w:ascii="Times New Roman" w:hAnsi="Times New Roman" w:cs="Times New Roman"/>
          <w:i/>
          <w:lang w:val="mt-MT"/>
        </w:rPr>
        <w:t>filming</w:t>
      </w:r>
      <w:r w:rsidRPr="00DF502B">
        <w:rPr>
          <w:rFonts w:ascii="Times New Roman" w:hAnsi="Times New Roman" w:cs="Times New Roman"/>
          <w:lang w:val="mt-MT"/>
        </w:rPr>
        <w:t xml:space="preserve"> tal-ewwel ftit mumenti tal-laqgħa.  M’hawnx oġġezzjoni u għalhekk il-permess qed jingħata.  Nitlob lill-membri tal-</w:t>
      </w:r>
      <w:r w:rsidRPr="00DF502B">
        <w:rPr>
          <w:rFonts w:ascii="Times New Roman" w:hAnsi="Times New Roman" w:cs="Times New Roman"/>
          <w:i/>
          <w:lang w:val="mt-MT"/>
        </w:rPr>
        <w:t>media</w:t>
      </w:r>
      <w:r w:rsidRPr="00DF502B">
        <w:rPr>
          <w:rFonts w:ascii="Times New Roman" w:hAnsi="Times New Roman" w:cs="Times New Roman"/>
          <w:lang w:val="mt-MT"/>
        </w:rPr>
        <w:t xml:space="preserve"> sabiex ma jeħdux fit-tul u ma jtellfux lix-xhud.</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lang w:val="mt-MT"/>
        </w:rPr>
        <w:t>L-Onor. Grech.</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Mr Chairman,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Il-Kumitat Permanenti għall-Kontijiet Pubbliċi (PAC) qiegħed jitratta r-rapport tal-Awditur Ġenerali intitolat “</w:t>
      </w:r>
      <w:r w:rsidRPr="00DF502B">
        <w:rPr>
          <w:rFonts w:ascii="Times New Roman" w:hAnsi="Times New Roman" w:cs="Times New Roman"/>
          <w:i/>
          <w:lang w:val="mt-MT"/>
        </w:rPr>
        <w:t>An Analysis of the effectiveness of Enemalta’s Corporation Fuel Procurement</w:t>
      </w:r>
      <w:r w:rsidRPr="00DF502B">
        <w:rPr>
          <w:rFonts w:ascii="Times New Roman" w:hAnsi="Times New Roman" w:cs="Times New Roman"/>
          <w:lang w:val="mt-MT"/>
        </w:rPr>
        <w:t>” datat Lulju, 2013.  F’paġna 9 tar-rapport, l-Awditur Ġenerali speċifika li t-termini ta’ riferenza tal-verifika tal-Uffiċċju tiegħu (NAO) kienu kkonċentrati fuq ix-xiri tal-</w:t>
      </w:r>
      <w:r w:rsidRPr="00DF502B">
        <w:rPr>
          <w:rFonts w:ascii="Times New Roman" w:hAnsi="Times New Roman" w:cs="Times New Roman"/>
          <w:i/>
          <w:lang w:val="mt-MT"/>
        </w:rPr>
        <w:t xml:space="preserve">fuel </w:t>
      </w:r>
      <w:r w:rsidRPr="00DF502B">
        <w:rPr>
          <w:rFonts w:ascii="Times New Roman" w:hAnsi="Times New Roman" w:cs="Times New Roman"/>
          <w:lang w:val="mt-MT"/>
        </w:rPr>
        <w:t xml:space="preserve">mill-Korporazzjoni Enemalta għall-perjodu 2008-2013.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Għaldaqstant nibda  billi nistqarr li fil-perjodu msemmi, jiġifieri bejn l-2008 u l-2013 jien ma kontx għadni nservi bħala membru tas-segretarjat tal-Ministru ta’ dakinhar, Dr. Austin Gatt, jew f’xi kariga pubblika oħra b’rabta mal-operat tal-Korporazzjoni Enemalta.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Minkejja dan l-istat ta’ fatt, jien qiegħed nagħmel din id-dikjarazzjoni quddiem dan il-Kumitat, u dan għal tliet raġunijiet ewlenin:  </w:t>
      </w:r>
    </w:p>
    <w:p w:rsidR="00A87B95" w:rsidRPr="00DF502B" w:rsidRDefault="00A87B95" w:rsidP="00DF502B">
      <w:pPr>
        <w:pStyle w:val="ListParagraph"/>
        <w:numPr>
          <w:ilvl w:val="0"/>
          <w:numId w:val="12"/>
        </w:numPr>
        <w:spacing w:after="0" w:line="240" w:lineRule="auto"/>
        <w:jc w:val="both"/>
        <w:rPr>
          <w:rFonts w:ascii="Times New Roman" w:hAnsi="Times New Roman" w:cs="Times New Roman"/>
          <w:lang w:val="mt-MT"/>
        </w:rPr>
      </w:pPr>
      <w:r w:rsidRPr="00DF502B">
        <w:rPr>
          <w:rFonts w:ascii="Times New Roman" w:hAnsi="Times New Roman" w:cs="Times New Roman"/>
          <w:lang w:val="mt-MT"/>
        </w:rPr>
        <w:lastRenderedPageBreak/>
        <w:t xml:space="preserve">Minħabba li kont parti mill-proċess li kien intiż biex jirriforma l-ħidma tal-entitajiet tal-Gvern (fosthom il-Korporazzjoni Enemalta) irrid nieħu l-opportunità biex nispjega l-ħidma li kienet saret f’dan is-sens, ħidma li nemmen li għandha rilevanza għall-kuntest ta’ dan ir-rapport.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2"/>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Bħala Membru Parlamentari nħoss li għandi d-dmir li nikkontribwixxi l-perspettiva tiegħi dwar il-materji msemmija fir-rapport, aktar u aktar meta din il-perspettiva tista’ ssarraf f’kontribut lejn </w:t>
      </w:r>
      <w:r w:rsidRPr="00DF502B">
        <w:rPr>
          <w:rFonts w:ascii="Times New Roman" w:hAnsi="Times New Roman" w:cs="Times New Roman"/>
          <w:i/>
          <w:lang w:val="mt-MT"/>
        </w:rPr>
        <w:t xml:space="preserve">policies </w:t>
      </w:r>
      <w:r w:rsidRPr="00DF502B">
        <w:rPr>
          <w:rFonts w:ascii="Times New Roman" w:hAnsi="Times New Roman" w:cs="Times New Roman"/>
          <w:lang w:val="mt-MT"/>
        </w:rPr>
        <w:t xml:space="preserve">u prattiċi aħjar.  </w:t>
      </w:r>
    </w:p>
    <w:p w:rsidR="00A87B95" w:rsidRPr="00DF502B" w:rsidRDefault="00A87B95" w:rsidP="00DF502B">
      <w:pPr>
        <w:spacing w:after="0" w:line="240" w:lineRule="auto"/>
        <w:ind w:left="360"/>
        <w:jc w:val="both"/>
        <w:rPr>
          <w:rFonts w:ascii="Times New Roman" w:hAnsi="Times New Roman" w:cs="Times New Roman"/>
          <w:lang w:val="mt-MT"/>
        </w:rPr>
      </w:pPr>
    </w:p>
    <w:p w:rsidR="00A87B95" w:rsidRPr="00DF502B" w:rsidRDefault="00A87B95" w:rsidP="00DF502B">
      <w:pPr>
        <w:pStyle w:val="ListParagraph"/>
        <w:numPr>
          <w:ilvl w:val="0"/>
          <w:numId w:val="12"/>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Finalment nemmen li l-ħidma ta’ dan il-Kumitat, u aktar u aktar l-eżitu tiegħu, huma proċessi importanti ħafna li jmorru </w:t>
      </w:r>
      <w:r w:rsidRPr="00DF502B">
        <w:rPr>
          <w:rFonts w:ascii="Times New Roman" w:hAnsi="Times New Roman" w:cs="Times New Roman"/>
          <w:i/>
          <w:lang w:val="mt-MT"/>
        </w:rPr>
        <w:t>oltre</w:t>
      </w:r>
      <w:r w:rsidRPr="00DF502B">
        <w:rPr>
          <w:rFonts w:ascii="Times New Roman" w:hAnsi="Times New Roman" w:cs="Times New Roman"/>
          <w:lang w:val="mt-MT"/>
        </w:rPr>
        <w:t xml:space="preserve"> is-suġġett innifsu u jista’ jservi biex jiddaħħlu aktar proċessi li jsaħħu l-governanza tajba u effettiva fl-amministrazzjoni pubblika.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Għall-finijiet ta’ struttura din id-dikjarazzjoni hija maqsuma fuq erba’ partijiet:</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1"/>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ir-rwol amministrattiv tiegħi bejn l-2008 u l-2013;</w:t>
      </w:r>
    </w:p>
    <w:p w:rsidR="00A87B95" w:rsidRPr="00DF502B" w:rsidRDefault="00A87B95" w:rsidP="00DF502B">
      <w:pPr>
        <w:pStyle w:val="ListParagraph"/>
        <w:numPr>
          <w:ilvl w:val="0"/>
          <w:numId w:val="11"/>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il-portafoll tal-entitajiet tal-Gvern f’dak il-ministeru fl-2003; </w:t>
      </w:r>
    </w:p>
    <w:p w:rsidR="00A87B95" w:rsidRPr="00DF502B" w:rsidRDefault="00A87B95" w:rsidP="00DF502B">
      <w:pPr>
        <w:pStyle w:val="ListParagraph"/>
        <w:numPr>
          <w:ilvl w:val="0"/>
          <w:numId w:val="11"/>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il-ħidma ta’ riforma fl-Enemalta; u  </w:t>
      </w:r>
    </w:p>
    <w:p w:rsidR="00A87B95" w:rsidRPr="00DF502B" w:rsidRDefault="00A87B95" w:rsidP="00DF502B">
      <w:pPr>
        <w:pStyle w:val="ListParagraph"/>
        <w:numPr>
          <w:ilvl w:val="0"/>
          <w:numId w:val="11"/>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il-politika (</w:t>
      </w:r>
      <w:r w:rsidRPr="00DF502B">
        <w:rPr>
          <w:rFonts w:ascii="Times New Roman" w:hAnsi="Times New Roman" w:cs="Times New Roman"/>
          <w:i/>
          <w:lang w:val="mt-MT"/>
        </w:rPr>
        <w:t>policy</w:t>
      </w:r>
      <w:r w:rsidRPr="00DF502B">
        <w:rPr>
          <w:rFonts w:ascii="Times New Roman" w:hAnsi="Times New Roman" w:cs="Times New Roman"/>
          <w:lang w:val="mt-MT"/>
        </w:rPr>
        <w:t>)</w:t>
      </w:r>
      <w:r w:rsidRPr="00DF502B">
        <w:rPr>
          <w:rFonts w:ascii="Times New Roman" w:hAnsi="Times New Roman" w:cs="Times New Roman"/>
          <w:i/>
          <w:lang w:val="mt-MT"/>
        </w:rPr>
        <w:t xml:space="preserve"> </w:t>
      </w:r>
      <w:r w:rsidRPr="00DF502B">
        <w:rPr>
          <w:rFonts w:ascii="Times New Roman" w:hAnsi="Times New Roman" w:cs="Times New Roman"/>
          <w:lang w:val="mt-MT"/>
        </w:rPr>
        <w:t xml:space="preserve">tax-xiri fl-entitajiet.  </w:t>
      </w:r>
    </w:p>
    <w:p w:rsidR="00A87B95" w:rsidRPr="00DF502B" w:rsidRDefault="00A87B95" w:rsidP="00DF502B">
      <w:pPr>
        <w:spacing w:after="0" w:line="240" w:lineRule="auto"/>
        <w:ind w:left="360"/>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Irrid ngħid li kull fejn se nuża t-terminu “politika” se jkun qed ifisser fuq il-livell ta’ </w:t>
      </w:r>
      <w:r w:rsidRPr="00DF502B">
        <w:rPr>
          <w:rFonts w:ascii="Times New Roman" w:hAnsi="Times New Roman" w:cs="Times New Roman"/>
          <w:i/>
          <w:lang w:val="mt-MT"/>
        </w:rPr>
        <w:t>policy</w:t>
      </w:r>
      <w:r w:rsidRPr="00DF502B">
        <w:rPr>
          <w:rFonts w:ascii="Times New Roman" w:hAnsi="Times New Roman" w:cs="Times New Roman"/>
          <w:lang w:val="mt-MT"/>
        </w:rPr>
        <w:t xml:space="preserve"> u mhux politika tal-partiti.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Bħala Membru ta’ dan il-Kumitat għażilt konxjament li ma nkunx politiku u niffoka fuq il-materji ta’ </w:t>
      </w:r>
      <w:r w:rsidRPr="00DF502B">
        <w:rPr>
          <w:rFonts w:ascii="Times New Roman" w:hAnsi="Times New Roman" w:cs="Times New Roman"/>
          <w:i/>
          <w:lang w:val="mt-MT"/>
        </w:rPr>
        <w:t>policy</w:t>
      </w:r>
      <w:r w:rsidRPr="00DF502B">
        <w:rPr>
          <w:rFonts w:ascii="Times New Roman" w:hAnsi="Times New Roman" w:cs="Times New Roman"/>
          <w:lang w:val="mt-MT"/>
        </w:rPr>
        <w:t xml:space="preserve"> f’din id-dikjarazzjoni, għax nemmen li dan il-Kumitat għandu funzjoni essenzjali fit-tisħiħ tal-amministrazzjoni finanzjarja.  Filwaqt li se nkun konċiż, se nipprova nagħti l-kuntest u nispjega l-punti saljenti kollha biex dak li qed nispjega </w:t>
      </w:r>
      <w:r w:rsidRPr="00DF502B">
        <w:rPr>
          <w:rFonts w:ascii="Times New Roman" w:hAnsi="Times New Roman" w:cs="Times New Roman"/>
          <w:lang w:val="mt-MT"/>
        </w:rPr>
        <w:lastRenderedPageBreak/>
        <w:t>jkun jista’ jinftiehem fl-isfond tas-sustanza tar-rapport ippreparat mill-Awditur Ġenerali.  Madanakollu, nitlobkom tapprezzaw li għaddew bejn seba’ u 12-il sena minn dak li qed  nispjega iktar ‘l isfel, kif ukoll li m’għandi aċċess għall-ebda dokumentazzjoni uffiċjali ta’ dak iż-żmien.</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b/>
          <w:lang w:val="mt-MT"/>
        </w:rPr>
      </w:pPr>
      <w:r w:rsidRPr="00DF502B">
        <w:rPr>
          <w:rFonts w:ascii="Times New Roman" w:hAnsi="Times New Roman" w:cs="Times New Roman"/>
          <w:b/>
          <w:lang w:val="mt-MT"/>
        </w:rPr>
        <w:t>Ir-Rwol Amministrattiv tiegħi bejn l-2003 u l-2008</w:t>
      </w:r>
    </w:p>
    <w:p w:rsidR="00A87B95" w:rsidRPr="00DF502B" w:rsidRDefault="00A87B95" w:rsidP="00DF502B">
      <w:pPr>
        <w:spacing w:after="0" w:line="240" w:lineRule="auto"/>
        <w:jc w:val="both"/>
        <w:rPr>
          <w:rFonts w:ascii="Times New Roman" w:hAnsi="Times New Roman" w:cs="Times New Roman"/>
          <w:b/>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Bejn l-2003 u l-2008 jien okkupajt il-kariga ta’ Kap tas-Segretarjat tal-Ministru għall-Investiment, Industrija u Informazzjoni tat-Teknoloġija.  Bħala parti minn dan id-dekasteru kien hemm diversi entitajiet pubbliċi, fosthom il-Korporazzjoni Enemalta.  </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Simili għall-mudell taċ-</w:t>
      </w:r>
      <w:r w:rsidRPr="00DF502B">
        <w:rPr>
          <w:rFonts w:ascii="Times New Roman" w:hAnsi="Times New Roman" w:cs="Times New Roman"/>
          <w:i/>
          <w:lang w:val="mt-MT"/>
        </w:rPr>
        <w:t>Chief of Staff</w:t>
      </w:r>
      <w:r w:rsidRPr="00DF502B">
        <w:rPr>
          <w:rFonts w:ascii="Times New Roman" w:hAnsi="Times New Roman" w:cs="Times New Roman"/>
          <w:lang w:val="mt-MT"/>
        </w:rPr>
        <w:t xml:space="preserve"> fis-sistema preżenti, fl-amministrazzjoni preżenti, fl-istruttura tal-ministeru ta’ dak iż-żmien il-Kap tas-Segretarjat kellu funzjoni ta’ koordinament bejn il-partijiet kollha involuti fil-ħidma teknika u amministrattiva u kien, tista’ tgħid, il-punt ewlieni ta’ riferenza għat-twettiq tal-programm tal-ħidma tal-ministeru.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b/>
          <w:lang w:val="mt-MT"/>
        </w:rPr>
      </w:pPr>
      <w:r w:rsidRPr="00DF502B">
        <w:rPr>
          <w:rFonts w:ascii="Times New Roman" w:hAnsi="Times New Roman" w:cs="Times New Roman"/>
          <w:b/>
          <w:lang w:val="mt-MT"/>
        </w:rPr>
        <w:t>Il-Portafoll tal-Entitajiet tal-Gvern fl-2003</w:t>
      </w:r>
    </w:p>
    <w:p w:rsidR="00A87B95" w:rsidRPr="00DF502B" w:rsidRDefault="00A87B95" w:rsidP="00DF502B">
      <w:pPr>
        <w:spacing w:after="0" w:line="240" w:lineRule="auto"/>
        <w:jc w:val="both"/>
        <w:rPr>
          <w:rFonts w:ascii="Times New Roman" w:hAnsi="Times New Roman" w:cs="Times New Roman"/>
          <w:b/>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Kif semmejt aktar ‘il fuq, id-dekasteru kien jiġbor fih diversi entitajiet pubbliċi kkontrollati mill-Gvern.  Fil-fatt id-dekasteru ta’ dakinhar kellu fih xejn inqas minn:</w:t>
      </w:r>
    </w:p>
    <w:p w:rsidR="00A87B95" w:rsidRPr="00DF502B" w:rsidRDefault="00A87B95" w:rsidP="00DF502B">
      <w:pPr>
        <w:pStyle w:val="ListParagraph"/>
        <w:numPr>
          <w:ilvl w:val="0"/>
          <w:numId w:val="9"/>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44 entità ta’ importanza materjali; u</w:t>
      </w:r>
    </w:p>
    <w:p w:rsidR="00A87B95" w:rsidRPr="00DF502B" w:rsidRDefault="00A87B95" w:rsidP="00DF502B">
      <w:pPr>
        <w:pStyle w:val="ListParagraph"/>
        <w:numPr>
          <w:ilvl w:val="0"/>
          <w:numId w:val="9"/>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64 entità li l-biċċa l-kbira tagħhom kienu sussidjarji tal-kumpaniji ewlenin jew kienu kumpaniji żgħar li ftit li xejn kellhom rilevanza.  </w:t>
      </w:r>
    </w:p>
    <w:p w:rsidR="00A87B95" w:rsidRPr="00DF502B" w:rsidRDefault="00A87B95" w:rsidP="00DF502B">
      <w:pPr>
        <w:pStyle w:val="ListParagraph"/>
        <w:spacing w:after="0" w:line="240" w:lineRule="auto"/>
        <w:ind w:left="1080"/>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Għalkemm il-kumplessità, it-tip ta’ amministrazzjoni u l-effiċjenza fl-operat ta’ dawn l-entitajiet pubbliċi kienu jvarjaw, kien evidenti li kien hemm sensila ta’ sfidi komuni li setgħu jinbidlu f’opportunitajiet bħal titjib materjali fis-servizz li jingħata, kif ukoll għal frankar </w:t>
      </w:r>
      <w:r w:rsidRPr="00DF502B">
        <w:rPr>
          <w:rFonts w:ascii="Times New Roman" w:hAnsi="Times New Roman" w:cs="Times New Roman"/>
          <w:lang w:val="mt-MT"/>
        </w:rPr>
        <w:lastRenderedPageBreak/>
        <w:t>(</w:t>
      </w:r>
      <w:r w:rsidRPr="00DF502B">
        <w:rPr>
          <w:rFonts w:ascii="Times New Roman" w:hAnsi="Times New Roman" w:cs="Times New Roman"/>
          <w:i/>
          <w:lang w:val="mt-MT"/>
        </w:rPr>
        <w:t>savings</w:t>
      </w:r>
      <w:r w:rsidRPr="00DF502B">
        <w:rPr>
          <w:rFonts w:ascii="Times New Roman" w:hAnsi="Times New Roman" w:cs="Times New Roman"/>
          <w:lang w:val="mt-MT"/>
        </w:rPr>
        <w:t xml:space="preserve">) sostanzjali jekk entitajiet jagħrfu jaħdmu aktar flimkien fl-operat tagħhom.  Fl-istess ħin, f’dak il-perjodu kien hemm aġenda intensiva ta’ ħidma li kellha ssir mill-entitajiet rispettivi fid-dawl tad-dħul iminenti ta’ pajjiżna fl-Unjoni Ewropea. </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Għal kull entità, il-proċess użat kien wieħed fejn bl-għajnuna teknika tal-MIMCOL l-ewwel saret analiżi dettaljata tas-sitwazzjoni finanzjarja, amministrattiva, teknika u, fejn kien japplika, kummerċjali.  Sussegwentement kien ġie fformulat pjan ta’ ħidma ta’ ħames snin għal kull entità li kien ibbażat fuq erba’ għanijiet ewlenin:</w:t>
      </w:r>
    </w:p>
    <w:p w:rsidR="00A87B95" w:rsidRPr="00DF502B" w:rsidRDefault="00A87B95" w:rsidP="00DF502B">
      <w:pPr>
        <w:pStyle w:val="ListParagraph"/>
        <w:spacing w:after="0" w:line="240" w:lineRule="auto"/>
        <w:rPr>
          <w:rFonts w:ascii="Times New Roman" w:hAnsi="Times New Roman" w:cs="Times New Roman"/>
          <w:lang w:val="mt-MT"/>
        </w:rPr>
      </w:pPr>
    </w:p>
    <w:p w:rsidR="00A87B95" w:rsidRPr="00DF502B" w:rsidRDefault="00A87B95" w:rsidP="00DF502B">
      <w:pPr>
        <w:pStyle w:val="ListParagraph"/>
        <w:numPr>
          <w:ilvl w:val="0"/>
          <w:numId w:val="10"/>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li joperaw f’qafas sostenibbli fejn jilħqu bilanċ bejn l-obbligi soċjali tal-organizzazzjoni (bħala entità pubblika) u n-neċessità li ma tagħmilx telf u tispiċċa tkun ta’ piż addizzjonali għat-</w:t>
      </w:r>
      <w:r w:rsidRPr="00DF502B">
        <w:rPr>
          <w:rFonts w:ascii="Times New Roman" w:hAnsi="Times New Roman" w:cs="Times New Roman"/>
          <w:i/>
          <w:lang w:val="mt-MT"/>
        </w:rPr>
        <w:t>taxpayer</w:t>
      </w:r>
      <w:r w:rsidRPr="00DF502B">
        <w:rPr>
          <w:rFonts w:ascii="Times New Roman" w:hAnsi="Times New Roman" w:cs="Times New Roman"/>
          <w:lang w:val="mt-MT"/>
        </w:rPr>
        <w:t xml:space="preserve">; </w:t>
      </w:r>
    </w:p>
    <w:p w:rsidR="00A87B95" w:rsidRPr="00DF502B" w:rsidRDefault="00A87B95" w:rsidP="00DF502B">
      <w:pPr>
        <w:pStyle w:val="ListParagraph"/>
        <w:numPr>
          <w:ilvl w:val="0"/>
          <w:numId w:val="10"/>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li ttejjeb is-servizz tal-organizzazzjoni lill-pubbliku u lill-intrapriżi b’mod tanġibbli u viżibbli;</w:t>
      </w:r>
    </w:p>
    <w:p w:rsidR="00A87B95" w:rsidRPr="00DF502B" w:rsidRDefault="00A87B95" w:rsidP="00DF502B">
      <w:pPr>
        <w:pStyle w:val="ListParagraph"/>
        <w:numPr>
          <w:ilvl w:val="0"/>
          <w:numId w:val="10"/>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li ssaħħaħ l-effiċjenza tal-organizzazzjoni fl-oqsma kollha tat-tmexxija u l-amministrazzjoni f’kultura ta’ etika ażjendali; u </w:t>
      </w:r>
    </w:p>
    <w:p w:rsidR="00A87B95" w:rsidRPr="00DF502B" w:rsidRDefault="00A87B95" w:rsidP="00DF502B">
      <w:pPr>
        <w:pStyle w:val="ListParagraph"/>
        <w:numPr>
          <w:ilvl w:val="0"/>
          <w:numId w:val="10"/>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li jsir sforz materjali biex titjieb il-kwalità tal-ħajja fuq ix-xogħol tal-ħaddiema tal-entità fid-dawl tar-rwol ċentrali li impjegati għandhom fil-kisba ta’ dawn l-istess għanijiet.  </w:t>
      </w:r>
    </w:p>
    <w:p w:rsidR="00A87B95" w:rsidRPr="00DF502B" w:rsidRDefault="00A87B95" w:rsidP="00DF502B">
      <w:pPr>
        <w:spacing w:after="0" w:line="240" w:lineRule="auto"/>
        <w:ind w:left="720"/>
        <w:jc w:val="both"/>
        <w:rPr>
          <w:rFonts w:ascii="Times New Roman" w:hAnsi="Times New Roman" w:cs="Times New Roman"/>
          <w:lang w:val="mt-MT"/>
        </w:rPr>
      </w:pPr>
    </w:p>
    <w:p w:rsidR="00A87B95" w:rsidRPr="00DF502B" w:rsidRDefault="00A87B95" w:rsidP="00DF502B">
      <w:pPr>
        <w:spacing w:after="0" w:line="240" w:lineRule="auto"/>
        <w:ind w:left="720"/>
        <w:jc w:val="both"/>
        <w:rPr>
          <w:rFonts w:ascii="Times New Roman" w:hAnsi="Times New Roman" w:cs="Times New Roman"/>
          <w:lang w:val="mt-MT"/>
        </w:rPr>
      </w:pPr>
      <w:r w:rsidRPr="00DF502B">
        <w:rPr>
          <w:rFonts w:ascii="Times New Roman" w:hAnsi="Times New Roman" w:cs="Times New Roman"/>
          <w:lang w:val="mt-MT"/>
        </w:rPr>
        <w:t xml:space="preserve">Dan il-pjan ta’ ħidma, ġaladarba kien qed jitlesta – u kienu qed jitlestew </w:t>
      </w:r>
      <w:r w:rsidRPr="00DF502B">
        <w:rPr>
          <w:rFonts w:ascii="Times New Roman" w:hAnsi="Times New Roman" w:cs="Times New Roman"/>
          <w:i/>
          <w:lang w:val="mt-MT"/>
        </w:rPr>
        <w:t xml:space="preserve">man mano </w:t>
      </w:r>
      <w:r w:rsidRPr="00DF502B">
        <w:rPr>
          <w:rFonts w:ascii="Times New Roman" w:hAnsi="Times New Roman" w:cs="Times New Roman"/>
          <w:lang w:val="mt-MT"/>
        </w:rPr>
        <w:t xml:space="preserve">fil-bidu tal-leġiżlatura – eventwalment kien jitressaq lill-Kabinett mill-Ministru.  </w:t>
      </w:r>
    </w:p>
    <w:p w:rsidR="00A87B95" w:rsidRPr="00DF502B" w:rsidRDefault="00A87B95" w:rsidP="00DF502B">
      <w:pPr>
        <w:spacing w:after="0" w:line="240" w:lineRule="auto"/>
        <w:ind w:left="720"/>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Dawn l-għanijiet, għanijiet li tista’ tgħid kienu ġenerali </w:t>
      </w:r>
      <w:r w:rsidRPr="00DF502B">
        <w:rPr>
          <w:rFonts w:ascii="Times New Roman" w:hAnsi="Times New Roman" w:cs="Times New Roman"/>
          <w:i/>
          <w:lang w:val="mt-MT"/>
        </w:rPr>
        <w:t>across all the entities</w:t>
      </w:r>
      <w:r w:rsidRPr="00DF502B">
        <w:rPr>
          <w:rFonts w:ascii="Times New Roman" w:hAnsi="Times New Roman" w:cs="Times New Roman"/>
          <w:lang w:val="mt-MT"/>
        </w:rPr>
        <w:t>, kienu allaċċjati ma’ sensila ta’ għanijiet speċifiċi għal kull entità li flimkien kienu jikkonverġu fil-</w:t>
      </w:r>
      <w:r w:rsidRPr="00DF502B">
        <w:rPr>
          <w:rFonts w:ascii="Times New Roman" w:hAnsi="Times New Roman" w:cs="Times New Roman"/>
          <w:i/>
          <w:lang w:val="mt-MT"/>
        </w:rPr>
        <w:t xml:space="preserve">business plan </w:t>
      </w:r>
      <w:r w:rsidRPr="00DF502B">
        <w:rPr>
          <w:rFonts w:ascii="Times New Roman" w:hAnsi="Times New Roman" w:cs="Times New Roman"/>
          <w:lang w:val="mt-MT"/>
        </w:rPr>
        <w:t>ta’ dik l-entità partikolari, li mbagħad kien ikun ir-responsabilità esklussiva tal-</w:t>
      </w:r>
      <w:r w:rsidRPr="00DF502B">
        <w:rPr>
          <w:rFonts w:ascii="Times New Roman" w:hAnsi="Times New Roman" w:cs="Times New Roman"/>
          <w:lang w:val="mt-MT"/>
        </w:rPr>
        <w:lastRenderedPageBreak/>
        <w:t xml:space="preserve">Bord tad-Diretturi tal-entità rispettiva.  Minn hemm ‘il quddiem dan il-pjan ta’ ħidma kellu jitwettaq fi sfond operattiv komuni li kien qed ifittex li jdaħħal aktar il-kunċett ta’ </w:t>
      </w:r>
      <w:r w:rsidRPr="00DF502B">
        <w:rPr>
          <w:rFonts w:ascii="Times New Roman" w:hAnsi="Times New Roman" w:cs="Times New Roman"/>
          <w:i/>
          <w:lang w:val="mt-MT"/>
        </w:rPr>
        <w:t>joined-up Government</w:t>
      </w:r>
      <w:r w:rsidRPr="00DF502B">
        <w:rPr>
          <w:rFonts w:ascii="Times New Roman" w:hAnsi="Times New Roman" w:cs="Times New Roman"/>
          <w:lang w:val="mt-MT"/>
        </w:rPr>
        <w:t>, fejn oqsma u materja komuni bejn l-entitajiet ikunu jistgħu jiġu trattati u amministrati fuq binarji komuni, għaliex finalment l-entitajiet kienu kollha entitajiet pubbliċi li kellhom obbligi simili, jekk mhux identiċi, lejn it-</w:t>
      </w:r>
      <w:r w:rsidRPr="00DF502B">
        <w:rPr>
          <w:rFonts w:ascii="Times New Roman" w:hAnsi="Times New Roman" w:cs="Times New Roman"/>
          <w:i/>
          <w:lang w:val="mt-MT"/>
        </w:rPr>
        <w:t>taxpayer</w:t>
      </w:r>
      <w:r w:rsidRPr="00DF502B">
        <w:rPr>
          <w:rFonts w:ascii="Times New Roman" w:hAnsi="Times New Roman" w:cs="Times New Roman"/>
          <w:lang w:val="mt-MT"/>
        </w:rPr>
        <w:t xml:space="preserve">.  Biex nagħti eżempju prattiku ta’ dan it-tip ta’ amministrazzjoni, insemmi r-reklutaġġ u l-użu effettiv tar-riżorsi umani, fejn minflok jiġi permess, ħafna drabi bl-iskuża ta’ entità pubblika separata miċ-Ċivil, li jsir ingaġġ f’entitajiet pubbliċi bla kontroll ta’ xejn, iddaħħlet sistema iktar dixxiplinata fejn biex isir reklutaġġ irid jiġi ppreżentat </w:t>
      </w:r>
      <w:r w:rsidRPr="00DF502B">
        <w:rPr>
          <w:rFonts w:ascii="Times New Roman" w:hAnsi="Times New Roman" w:cs="Times New Roman"/>
          <w:i/>
          <w:lang w:val="mt-MT"/>
        </w:rPr>
        <w:t xml:space="preserve">business case </w:t>
      </w:r>
      <w:r w:rsidRPr="00DF502B">
        <w:rPr>
          <w:rFonts w:ascii="Times New Roman" w:hAnsi="Times New Roman" w:cs="Times New Roman"/>
          <w:lang w:val="mt-MT"/>
        </w:rPr>
        <w:t>lill-MIMCOL, fejn jiġi ppruvat li ħadd mill-entità ma seta’ jimla l-post mitlub, kif ukoll li ħadd minn xi entità pubblika oħra ma seta’ jiġi trasferit  (</w:t>
      </w:r>
      <w:r w:rsidRPr="00DF502B">
        <w:rPr>
          <w:rFonts w:ascii="Times New Roman" w:hAnsi="Times New Roman" w:cs="Times New Roman"/>
          <w:i/>
          <w:lang w:val="mt-MT"/>
        </w:rPr>
        <w:t>redeployed</w:t>
      </w:r>
      <w:r w:rsidRPr="00DF502B">
        <w:rPr>
          <w:rFonts w:ascii="Times New Roman" w:hAnsi="Times New Roman" w:cs="Times New Roman"/>
          <w:lang w:val="mt-MT"/>
        </w:rPr>
        <w:t>) biex jimla’ dak il-post.  Fl-2007 kien dokumentat li dan il-metodu – li nista’ ngħidilkom li ma kienx popolari mal-entitajiet għax l-entitajiet, kif tafu, speċjalment min kien ministru u min hu Ministru llum, ikollhom it-</w:t>
      </w:r>
      <w:r w:rsidRPr="00DF502B">
        <w:rPr>
          <w:rFonts w:ascii="Times New Roman" w:hAnsi="Times New Roman" w:cs="Times New Roman"/>
          <w:i/>
          <w:lang w:val="mt-MT"/>
        </w:rPr>
        <w:t xml:space="preserve">trend </w:t>
      </w:r>
      <w:r w:rsidRPr="00DF502B">
        <w:rPr>
          <w:rFonts w:ascii="Times New Roman" w:hAnsi="Times New Roman" w:cs="Times New Roman"/>
          <w:lang w:val="mt-MT"/>
        </w:rPr>
        <w:t xml:space="preserve">li jippreferu jimpjegaw iktar nies direttament – kien iffranka l-ingaġġ minn barra ta’ madwar 220 persuna bejn l-2003 u l-2007 b’iffrankar ta’ kważi Lm1.4 miljun (€3.2 miljun) fis-sena.  Eventwalment din is-sistema fl-2007, jekk m’iniex sejjer żball, kienet ġiet adottata mill-Ministeru tal-Finanzi u l-Uffiċċju tal-Prim Ministru u wasslet biex titwaqqaf dak li l-ewwel kien magħruf bħala RRIG (illum PAHRO) u l-proċess li llum jissejjaħ </w:t>
      </w:r>
      <w:r w:rsidRPr="00DF502B">
        <w:rPr>
          <w:rFonts w:ascii="Times New Roman" w:hAnsi="Times New Roman" w:cs="Times New Roman"/>
          <w:i/>
          <w:lang w:val="mt-MT"/>
        </w:rPr>
        <w:t>capacity building exercise</w:t>
      </w:r>
      <w:r w:rsidRPr="00DF502B">
        <w:rPr>
          <w:rFonts w:ascii="Times New Roman" w:hAnsi="Times New Roman" w:cs="Times New Roman"/>
          <w:lang w:val="mt-MT"/>
        </w:rPr>
        <w:t xml:space="preserve">.  Minbarra l-ingaġġ tal-ħaddiema minn barra s-Settur Pubbliku kien hemm ukoll numru ta’ oqsma oħrajn li fihom ippruvajna ndaħħlu l-kunċett ta’ </w:t>
      </w:r>
      <w:r w:rsidRPr="00DF502B">
        <w:rPr>
          <w:rFonts w:ascii="Times New Roman" w:hAnsi="Times New Roman" w:cs="Times New Roman"/>
          <w:i/>
          <w:lang w:val="mt-MT"/>
        </w:rPr>
        <w:t>joined-up Government</w:t>
      </w:r>
      <w:r w:rsidRPr="00DF502B">
        <w:rPr>
          <w:rFonts w:ascii="Times New Roman" w:hAnsi="Times New Roman" w:cs="Times New Roman"/>
          <w:lang w:val="mt-MT"/>
        </w:rPr>
        <w:t xml:space="preserve"> bir-rata tas-suċċess tvarja minn qasam għall-ieħor.  </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lastRenderedPageBreak/>
        <w:t>Naturalment, fuq livell operazzjonali dan kollu ma setax – u jien nemmen li ma kellux – jitwettaq mill-uffiċċju tal-ministru, iżda kellhom jinbnew jew jissaħħu l-ħiliet amministrattivi fl-entitajiet rispettivi sabiex ikunu jistgħu jesegwixxu din il-ħidma.  Għaldaqstant mill-bidu nett tal-ħidma f’dak id-dekasteru wieħed mill-għanijiet ewlenin kien li jinstabu persuni kapaċi u addattati biex iservu bħala diretturi mhux eżekuttivi tad-diversi bordijiet, li kellhom il-funzjoni li jidentifikaw persuni kompetenti biex jassumu l-funzjonijiet ta’ uffiċjali eżekuttivi bħala kapijiet eżekuttivi jew membri tas-</w:t>
      </w:r>
      <w:r w:rsidRPr="00DF502B">
        <w:rPr>
          <w:rFonts w:ascii="Times New Roman" w:hAnsi="Times New Roman" w:cs="Times New Roman"/>
          <w:i/>
          <w:lang w:val="mt-MT"/>
        </w:rPr>
        <w:t>senior management</w:t>
      </w:r>
      <w:r w:rsidRPr="00DF502B">
        <w:rPr>
          <w:rFonts w:ascii="Times New Roman" w:hAnsi="Times New Roman" w:cs="Times New Roman"/>
          <w:lang w:val="mt-MT"/>
        </w:rPr>
        <w:t xml:space="preserve"> tal-entitajiet rispettivi.  </w:t>
      </w:r>
    </w:p>
    <w:p w:rsidR="00A87B95" w:rsidRPr="00DF502B" w:rsidRDefault="00A87B95" w:rsidP="00DF502B">
      <w:pPr>
        <w:pStyle w:val="ListParagraph"/>
        <w:spacing w:after="0" w:line="240" w:lineRule="auto"/>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Tajjeb insemmi wkoll li minħabba li l-</w:t>
      </w:r>
      <w:r w:rsidRPr="00DF502B">
        <w:rPr>
          <w:rFonts w:ascii="Times New Roman" w:hAnsi="Times New Roman" w:cs="Times New Roman"/>
          <w:i/>
          <w:lang w:val="mt-MT"/>
        </w:rPr>
        <w:t xml:space="preserve">policy </w:t>
      </w:r>
      <w:r w:rsidRPr="00DF502B">
        <w:rPr>
          <w:rFonts w:ascii="Times New Roman" w:hAnsi="Times New Roman" w:cs="Times New Roman"/>
          <w:lang w:val="mt-MT"/>
        </w:rPr>
        <w:t>tal-ministeru kienet li ma jidħolx fil-</w:t>
      </w:r>
      <w:r w:rsidRPr="00DF502B">
        <w:rPr>
          <w:rFonts w:ascii="Times New Roman" w:hAnsi="Times New Roman" w:cs="Times New Roman"/>
          <w:i/>
          <w:lang w:val="mt-MT"/>
        </w:rPr>
        <w:t xml:space="preserve">management </w:t>
      </w:r>
      <w:r w:rsidRPr="00DF502B">
        <w:rPr>
          <w:rFonts w:ascii="Times New Roman" w:hAnsi="Times New Roman" w:cs="Times New Roman"/>
          <w:lang w:val="mt-MT"/>
        </w:rPr>
        <w:t xml:space="preserve">ta’ kuljum tal-entitajiet kif ukoll biex tiġi regolata aħjar ir-relazzjoni lejn dawk kollha involuti fl-amministrazzjoni fl-entitajiet pubbliċi, kienu ġew stabbiliti sensila ta’ parametri ta’ amministrazzjoni pubblika bil-miktub li kienu intiżi biex jiggwidaw lil kull </w:t>
      </w:r>
      <w:r w:rsidRPr="00DF502B">
        <w:rPr>
          <w:rFonts w:ascii="Times New Roman" w:hAnsi="Times New Roman" w:cs="Times New Roman"/>
          <w:i/>
          <w:lang w:val="mt-MT"/>
        </w:rPr>
        <w:t>Chairperson</w:t>
      </w:r>
      <w:r w:rsidRPr="00DF502B">
        <w:rPr>
          <w:rFonts w:ascii="Times New Roman" w:hAnsi="Times New Roman" w:cs="Times New Roman"/>
          <w:lang w:val="mt-MT"/>
        </w:rPr>
        <w:t xml:space="preserve">, Direttur, Kap Eżekuttiv, </w:t>
      </w:r>
      <w:r w:rsidRPr="00DF502B">
        <w:rPr>
          <w:rFonts w:ascii="Times New Roman" w:hAnsi="Times New Roman" w:cs="Times New Roman"/>
          <w:i/>
          <w:lang w:val="mt-MT"/>
        </w:rPr>
        <w:t>General Manager</w:t>
      </w:r>
      <w:r w:rsidRPr="00DF502B">
        <w:rPr>
          <w:rFonts w:ascii="Times New Roman" w:hAnsi="Times New Roman" w:cs="Times New Roman"/>
          <w:lang w:val="mt-MT"/>
        </w:rPr>
        <w:t xml:space="preserve">, </w:t>
      </w:r>
      <w:r w:rsidRPr="00DF502B">
        <w:rPr>
          <w:rFonts w:ascii="Times New Roman" w:hAnsi="Times New Roman" w:cs="Times New Roman"/>
          <w:i/>
          <w:lang w:val="mt-MT"/>
        </w:rPr>
        <w:t>Chief Officer</w:t>
      </w:r>
      <w:r w:rsidRPr="00DF502B">
        <w:rPr>
          <w:rFonts w:ascii="Times New Roman" w:hAnsi="Times New Roman" w:cs="Times New Roman"/>
          <w:lang w:val="mt-MT"/>
        </w:rPr>
        <w:t xml:space="preserve"> u/jew </w:t>
      </w:r>
      <w:r w:rsidRPr="00DF502B">
        <w:rPr>
          <w:rFonts w:ascii="Times New Roman" w:hAnsi="Times New Roman" w:cs="Times New Roman"/>
          <w:i/>
          <w:lang w:val="mt-MT"/>
        </w:rPr>
        <w:t>Senior Manager</w:t>
      </w:r>
      <w:r w:rsidRPr="00DF502B">
        <w:rPr>
          <w:rFonts w:ascii="Times New Roman" w:hAnsi="Times New Roman" w:cs="Times New Roman"/>
          <w:lang w:val="mt-MT"/>
        </w:rPr>
        <w:t xml:space="preserve"> dwar il-ħidma tagħhom.  Fil-kuntest tat-termini ta’ riferenza tar-rapport qed nikkwota </w:t>
      </w:r>
      <w:r w:rsidRPr="00DF502B">
        <w:rPr>
          <w:rFonts w:ascii="Times New Roman" w:hAnsi="Times New Roman" w:cs="Times New Roman"/>
          <w:i/>
          <w:lang w:val="mt-MT"/>
        </w:rPr>
        <w:t xml:space="preserve">verbatim </w:t>
      </w:r>
      <w:r w:rsidRPr="00DF502B">
        <w:rPr>
          <w:rFonts w:ascii="Times New Roman" w:hAnsi="Times New Roman" w:cs="Times New Roman"/>
          <w:lang w:val="mt-MT"/>
        </w:rPr>
        <w:t xml:space="preserve">sensila minn dawn il-parametri u qed nippreżenta l-kopja tal-parametri kollha safejn għandi </w:t>
      </w:r>
      <w:r w:rsidRPr="00DF502B">
        <w:rPr>
          <w:rFonts w:ascii="Times New Roman" w:hAnsi="Times New Roman" w:cs="Times New Roman"/>
          <w:i/>
          <w:lang w:val="mt-MT"/>
        </w:rPr>
        <w:t xml:space="preserve">record </w:t>
      </w:r>
      <w:r w:rsidRPr="00DF502B">
        <w:rPr>
          <w:rFonts w:ascii="Times New Roman" w:hAnsi="Times New Roman" w:cs="Times New Roman"/>
          <w:lang w:val="mt-MT"/>
        </w:rPr>
        <w:t xml:space="preserve">tagħhom jiena.  Nixtieq nippreċiża li dawn kienu applikabbli safejn kont membru tas-segretarjat jiena, jiġifieri jista’ jkun li eventwalment kien hemm xi emendi, jew ġew irfinati, jew ġew mibdulin.  U se nikkwota ftit minnhom: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3"/>
        </w:numPr>
        <w:spacing w:after="0" w:line="240" w:lineRule="auto"/>
        <w:jc w:val="both"/>
        <w:rPr>
          <w:rFonts w:ascii="Times New Roman" w:hAnsi="Times New Roman" w:cs="Times New Roman"/>
          <w:i/>
          <w:lang w:val="mt-MT"/>
        </w:rPr>
      </w:pPr>
      <w:r w:rsidRPr="00DF502B">
        <w:rPr>
          <w:rFonts w:ascii="Times New Roman" w:hAnsi="Times New Roman" w:cs="Times New Roman"/>
          <w:i/>
          <w:lang w:val="mt-MT"/>
        </w:rPr>
        <w:t xml:space="preserve">The necessity for the early understanding by the board in Senior Management that ultimately they are Government appointees and that they are utilising public funds.  The fact that they have a company status does in no way waive their </w:t>
      </w:r>
      <w:r w:rsidRPr="00DF502B">
        <w:rPr>
          <w:rFonts w:ascii="Times New Roman" w:hAnsi="Times New Roman" w:cs="Times New Roman"/>
          <w:i/>
          <w:lang w:val="mt-MT"/>
        </w:rPr>
        <w:lastRenderedPageBreak/>
        <w:t xml:space="preserve">public obligations which should be amply reflected in the discharge of their duties.  This applies also to those entities which do not receive a subvention from Government due to the fact that they collect funds from the public in the forms of utilities, fees, contributions, etc.;  </w:t>
      </w:r>
    </w:p>
    <w:p w:rsidR="00A87B95" w:rsidRPr="00DF502B" w:rsidRDefault="00A87B95" w:rsidP="00DF502B">
      <w:pPr>
        <w:spacing w:after="0" w:line="240" w:lineRule="auto"/>
        <w:ind w:left="720"/>
        <w:jc w:val="both"/>
        <w:rPr>
          <w:rFonts w:ascii="Times New Roman" w:hAnsi="Times New Roman" w:cs="Times New Roman"/>
          <w:i/>
          <w:lang w:val="mt-MT"/>
        </w:rPr>
      </w:pPr>
    </w:p>
    <w:p w:rsidR="00A87B95" w:rsidRPr="00DF502B" w:rsidRDefault="00A87B95" w:rsidP="00DF502B">
      <w:pPr>
        <w:pStyle w:val="ListParagraph"/>
        <w:numPr>
          <w:ilvl w:val="0"/>
          <w:numId w:val="13"/>
        </w:numPr>
        <w:spacing w:after="0" w:line="240" w:lineRule="auto"/>
        <w:jc w:val="both"/>
        <w:rPr>
          <w:rFonts w:ascii="Times New Roman" w:hAnsi="Times New Roman" w:cs="Times New Roman"/>
          <w:i/>
          <w:lang w:val="mt-MT"/>
        </w:rPr>
      </w:pPr>
      <w:r w:rsidRPr="00DF502B">
        <w:rPr>
          <w:rFonts w:ascii="Times New Roman" w:hAnsi="Times New Roman" w:cs="Times New Roman"/>
          <w:i/>
          <w:lang w:val="mt-MT"/>
        </w:rPr>
        <w:t xml:space="preserve">The responsibilities of the Board of Directors and the executive management should be clearly demarcated.  The dilution of the roles does not contribute to the sustainability of healthy corporate governance in the companies and exposes the company to serious criticism.  This does not mean that the board should be detached from the reality of the company.  To the contrary, it should be exercising its role of policy maker, high level business planner, progress benchmarker and monitor of the executive management;  </w:t>
      </w:r>
    </w:p>
    <w:p w:rsidR="00A87B95" w:rsidRPr="00DF502B" w:rsidRDefault="00A87B95" w:rsidP="00DF502B">
      <w:pPr>
        <w:spacing w:after="0" w:line="240" w:lineRule="auto"/>
        <w:ind w:left="720"/>
        <w:jc w:val="both"/>
        <w:rPr>
          <w:rFonts w:ascii="Times New Roman" w:hAnsi="Times New Roman" w:cs="Times New Roman"/>
          <w:i/>
          <w:lang w:val="mt-MT"/>
        </w:rPr>
      </w:pPr>
    </w:p>
    <w:p w:rsidR="00A87B95" w:rsidRPr="00DF502B" w:rsidRDefault="00A87B95" w:rsidP="00DF502B">
      <w:pPr>
        <w:pStyle w:val="ListParagraph"/>
        <w:numPr>
          <w:ilvl w:val="0"/>
          <w:numId w:val="13"/>
        </w:numPr>
        <w:spacing w:after="0" w:line="240" w:lineRule="auto"/>
        <w:jc w:val="both"/>
        <w:rPr>
          <w:rFonts w:ascii="Times New Roman" w:hAnsi="Times New Roman" w:cs="Times New Roman"/>
          <w:i/>
          <w:lang w:val="mt-MT"/>
        </w:rPr>
      </w:pPr>
      <w:r w:rsidRPr="00DF502B">
        <w:rPr>
          <w:rFonts w:ascii="Times New Roman" w:hAnsi="Times New Roman" w:cs="Times New Roman"/>
          <w:i/>
          <w:lang w:val="mt-MT"/>
        </w:rPr>
        <w:t>The professional conduct of the Board of Directors and the executive management reflects the character of the company.  This conduct will be scrutinised and compliance to Government published guidelines and codes of conduct will be closely monitored to ensure compliance;</w:t>
      </w:r>
    </w:p>
    <w:p w:rsidR="00A87B95" w:rsidRPr="00DF502B" w:rsidRDefault="00A87B95" w:rsidP="00DF502B">
      <w:pPr>
        <w:spacing w:after="0" w:line="240" w:lineRule="auto"/>
        <w:ind w:left="720"/>
        <w:jc w:val="both"/>
        <w:rPr>
          <w:rFonts w:ascii="Times New Roman" w:hAnsi="Times New Roman" w:cs="Times New Roman"/>
          <w:i/>
          <w:lang w:val="mt-MT"/>
        </w:rPr>
      </w:pPr>
    </w:p>
    <w:p w:rsidR="00A87B95" w:rsidRPr="00DF502B" w:rsidRDefault="00A87B95" w:rsidP="00DF502B">
      <w:pPr>
        <w:pStyle w:val="ListParagraph"/>
        <w:numPr>
          <w:ilvl w:val="0"/>
          <w:numId w:val="13"/>
        </w:numPr>
        <w:spacing w:after="0" w:line="240" w:lineRule="auto"/>
        <w:jc w:val="both"/>
        <w:rPr>
          <w:rFonts w:ascii="Times New Roman" w:hAnsi="Times New Roman" w:cs="Times New Roman"/>
          <w:i/>
          <w:lang w:val="mt-MT"/>
        </w:rPr>
      </w:pPr>
      <w:r w:rsidRPr="00DF502B">
        <w:rPr>
          <w:rFonts w:ascii="Times New Roman" w:hAnsi="Times New Roman" w:cs="Times New Roman"/>
          <w:i/>
          <w:lang w:val="mt-MT"/>
        </w:rPr>
        <w:t>Notwithstanding the strength of its balance sheet, companies are not to embark on projects which do not have a sound business plan, a cost benefit analysis and a positive investment appraisal.  The country simply cannot afford the luxury of white elephants;</w:t>
      </w:r>
    </w:p>
    <w:p w:rsidR="00A87B95" w:rsidRPr="00DF502B" w:rsidRDefault="00A87B95" w:rsidP="00DF502B">
      <w:pPr>
        <w:spacing w:after="0" w:line="240" w:lineRule="auto"/>
        <w:ind w:left="720"/>
        <w:jc w:val="both"/>
        <w:rPr>
          <w:rFonts w:ascii="Times New Roman" w:hAnsi="Times New Roman" w:cs="Times New Roman"/>
          <w:i/>
          <w:lang w:val="mt-MT"/>
        </w:rPr>
      </w:pPr>
    </w:p>
    <w:p w:rsidR="00A87B95" w:rsidRPr="00DF502B" w:rsidRDefault="00A87B95" w:rsidP="00DF502B">
      <w:pPr>
        <w:pStyle w:val="ListParagraph"/>
        <w:numPr>
          <w:ilvl w:val="0"/>
          <w:numId w:val="13"/>
        </w:numPr>
        <w:spacing w:after="0" w:line="240" w:lineRule="auto"/>
        <w:jc w:val="both"/>
        <w:rPr>
          <w:rFonts w:ascii="Times New Roman" w:hAnsi="Times New Roman" w:cs="Times New Roman"/>
          <w:i/>
          <w:lang w:val="mt-MT"/>
        </w:rPr>
      </w:pPr>
      <w:r w:rsidRPr="00DF502B">
        <w:rPr>
          <w:rFonts w:ascii="Times New Roman" w:hAnsi="Times New Roman" w:cs="Times New Roman"/>
          <w:i/>
          <w:lang w:val="mt-MT"/>
        </w:rPr>
        <w:lastRenderedPageBreak/>
        <w:t xml:space="preserve">The principle that “nothing comes for free” has to be ingrained in the culture of all the entities. Apart from the straightforward financial cost, the board and the executive management have to realise that there are also political, economic and social costs to any decision they take.  </w:t>
      </w:r>
    </w:p>
    <w:p w:rsidR="00A87B95" w:rsidRPr="00DF502B" w:rsidRDefault="00A87B95" w:rsidP="00DF502B">
      <w:pPr>
        <w:spacing w:after="0" w:line="240" w:lineRule="auto"/>
        <w:ind w:left="720"/>
        <w:jc w:val="both"/>
        <w:rPr>
          <w:rFonts w:ascii="Times New Roman" w:hAnsi="Times New Roman" w:cs="Times New Roman"/>
          <w:i/>
          <w:lang w:val="mt-MT"/>
        </w:rPr>
      </w:pPr>
    </w:p>
    <w:p w:rsidR="00A87B95" w:rsidRPr="00DF502B" w:rsidRDefault="00A87B95" w:rsidP="00DF502B">
      <w:pPr>
        <w:pStyle w:val="ListParagraph"/>
        <w:numPr>
          <w:ilvl w:val="0"/>
          <w:numId w:val="13"/>
        </w:numPr>
        <w:spacing w:after="0" w:line="240" w:lineRule="auto"/>
        <w:jc w:val="both"/>
        <w:rPr>
          <w:rFonts w:ascii="Times New Roman" w:hAnsi="Times New Roman" w:cs="Times New Roman"/>
          <w:i/>
          <w:lang w:val="mt-MT"/>
        </w:rPr>
      </w:pPr>
      <w:r w:rsidRPr="00DF502B">
        <w:rPr>
          <w:rFonts w:ascii="Times New Roman" w:hAnsi="Times New Roman" w:cs="Times New Roman"/>
          <w:i/>
          <w:lang w:val="mt-MT"/>
        </w:rPr>
        <w:t>Full detailed and transparent accounts should be the order of the day for all entities, irrespective of their size.  In this context it is expected that management accounting and unbundled accounts should be adopted as  a matter of policy.</w:t>
      </w:r>
    </w:p>
    <w:p w:rsidR="00A87B95" w:rsidRPr="00DF502B" w:rsidRDefault="00A87B95" w:rsidP="00DF502B">
      <w:pPr>
        <w:spacing w:after="0" w:line="240" w:lineRule="auto"/>
        <w:ind w:left="720"/>
        <w:jc w:val="both"/>
        <w:rPr>
          <w:rFonts w:ascii="Times New Roman" w:hAnsi="Times New Roman" w:cs="Times New Roman"/>
          <w:i/>
          <w:lang w:val="mt-MT"/>
        </w:rPr>
      </w:pPr>
    </w:p>
    <w:p w:rsidR="00A87B95" w:rsidRPr="00DF502B" w:rsidRDefault="00A87B95" w:rsidP="00DF502B">
      <w:pPr>
        <w:spacing w:after="0" w:line="240" w:lineRule="auto"/>
        <w:ind w:left="720"/>
        <w:jc w:val="both"/>
        <w:rPr>
          <w:rFonts w:ascii="Times New Roman" w:hAnsi="Times New Roman" w:cs="Times New Roman"/>
          <w:lang w:val="mt-MT"/>
        </w:rPr>
      </w:pPr>
      <w:r w:rsidRPr="00DF502B">
        <w:rPr>
          <w:rFonts w:ascii="Times New Roman" w:hAnsi="Times New Roman" w:cs="Times New Roman"/>
          <w:lang w:val="mt-MT"/>
        </w:rPr>
        <w:t xml:space="preserve">Dawn il-parametri kienu linji gwida ewlenin komunikati bil-miktub li fuqhom kienu mistennija joperaw l-entitajiet kollha.  </w:t>
      </w:r>
    </w:p>
    <w:p w:rsidR="00A87B95" w:rsidRPr="00DF502B" w:rsidRDefault="00A87B95" w:rsidP="00DF502B">
      <w:pPr>
        <w:spacing w:after="0" w:line="240" w:lineRule="auto"/>
        <w:ind w:left="720"/>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Sabiex dawn il-funzjonijiet ikunu jistgħu jitħaddmu fuq livell komuni bejn l-entitajiet, il-ministeru kien għażel li jassenja lill-MIMCOL sensila ta’ responsabilitajiet tekniċi u ta’ verifika li jkopru l-oqsma ta’ strateġija, finanzi, </w:t>
      </w:r>
      <w:r w:rsidRPr="00DF502B">
        <w:rPr>
          <w:rFonts w:ascii="Times New Roman" w:hAnsi="Times New Roman" w:cs="Times New Roman"/>
          <w:i/>
          <w:lang w:val="mt-MT"/>
        </w:rPr>
        <w:t xml:space="preserve">business planning, </w:t>
      </w:r>
      <w:r w:rsidRPr="00DF502B">
        <w:rPr>
          <w:rFonts w:ascii="Times New Roman" w:hAnsi="Times New Roman" w:cs="Times New Roman"/>
          <w:lang w:val="mt-MT"/>
        </w:rPr>
        <w:t xml:space="preserve">riżorsi umani u fattibilità.  Permezz tar-rwol tal-MIMCOL, minbarra li  kienu ġew frankati ammonti sostanzjali ta’ flus f’konsulenzi esterni, beda jitwettaq ukoll il-kunċett li semmejt aktar qabel ta’ </w:t>
      </w:r>
      <w:r w:rsidRPr="00DF502B">
        <w:rPr>
          <w:rFonts w:ascii="Times New Roman" w:hAnsi="Times New Roman" w:cs="Times New Roman"/>
          <w:i/>
          <w:lang w:val="mt-MT"/>
        </w:rPr>
        <w:t>joined-up Government</w:t>
      </w:r>
      <w:r w:rsidRPr="00DF502B">
        <w:rPr>
          <w:rFonts w:ascii="Times New Roman" w:hAnsi="Times New Roman" w:cs="Times New Roman"/>
          <w:lang w:val="mt-MT"/>
        </w:rPr>
        <w:t>.</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 Fid-dawl ta’ dak li kien ġie diskuss  f’dan il-Kumitat, ta’ min wieħed isemmi li minbarra dak li huwa mitlub legalment, moralment u etikament minnhom, iċ-</w:t>
      </w:r>
      <w:r w:rsidRPr="00DF502B">
        <w:rPr>
          <w:rFonts w:ascii="Times New Roman" w:hAnsi="Times New Roman" w:cs="Times New Roman"/>
          <w:i/>
          <w:lang w:val="mt-MT"/>
        </w:rPr>
        <w:t>Chairpersons</w:t>
      </w:r>
      <w:r w:rsidRPr="00DF502B">
        <w:rPr>
          <w:rFonts w:ascii="Times New Roman" w:hAnsi="Times New Roman" w:cs="Times New Roman"/>
          <w:lang w:val="mt-MT"/>
        </w:rPr>
        <w:t xml:space="preserve"> u d-Diretturi kellhom josservaw linja gwida ċara dwar kunflitti ta’ interess li qed nikkwota </w:t>
      </w:r>
      <w:r w:rsidRPr="00DF502B">
        <w:rPr>
          <w:rFonts w:ascii="Times New Roman" w:hAnsi="Times New Roman" w:cs="Times New Roman"/>
          <w:i/>
          <w:lang w:val="mt-MT"/>
        </w:rPr>
        <w:t xml:space="preserve">verbatim </w:t>
      </w:r>
      <w:r w:rsidRPr="00DF502B">
        <w:rPr>
          <w:rFonts w:ascii="Times New Roman" w:hAnsi="Times New Roman" w:cs="Times New Roman"/>
          <w:lang w:val="mt-MT"/>
        </w:rPr>
        <w:t>parti minnha u qiegħed nippreżenta l-estratt sħiħ ta’ din il-linja gwida kif kien applikabbli dak iż-żmien.  Se nikkwota: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ind w:left="720"/>
        <w:jc w:val="both"/>
        <w:rPr>
          <w:rFonts w:ascii="Times New Roman" w:hAnsi="Times New Roman" w:cs="Times New Roman"/>
          <w:i/>
          <w:lang w:val="mt-MT"/>
        </w:rPr>
      </w:pPr>
      <w:r w:rsidRPr="00DF502B">
        <w:rPr>
          <w:rFonts w:ascii="Times New Roman" w:hAnsi="Times New Roman" w:cs="Times New Roman"/>
          <w:i/>
          <w:lang w:val="mt-MT"/>
        </w:rPr>
        <w:lastRenderedPageBreak/>
        <w:t xml:space="preserve">“Directors shall not use their positions for an improper use, shall not take personal advantage of the organisation’s opportunities or assets or allow their personal interest to conflict with the interests of the organisation. </w:t>
      </w:r>
    </w:p>
    <w:p w:rsidR="00A87B95" w:rsidRPr="00DF502B" w:rsidRDefault="00A87B95" w:rsidP="00DF502B">
      <w:pPr>
        <w:spacing w:after="0" w:line="240" w:lineRule="auto"/>
        <w:ind w:left="720"/>
        <w:jc w:val="both"/>
        <w:rPr>
          <w:rFonts w:ascii="Times New Roman" w:hAnsi="Times New Roman" w:cs="Times New Roman"/>
          <w:i/>
          <w:lang w:val="mt-MT"/>
        </w:rPr>
      </w:pPr>
    </w:p>
    <w:p w:rsidR="00A87B95" w:rsidRPr="00DF502B" w:rsidRDefault="00A87B95" w:rsidP="00DF502B">
      <w:pPr>
        <w:spacing w:after="0" w:line="240" w:lineRule="auto"/>
        <w:ind w:left="720"/>
        <w:jc w:val="both"/>
        <w:rPr>
          <w:rFonts w:ascii="Times New Roman" w:hAnsi="Times New Roman" w:cs="Times New Roman"/>
          <w:i/>
          <w:lang w:val="mt-MT"/>
        </w:rPr>
      </w:pPr>
      <w:r w:rsidRPr="00DF502B">
        <w:rPr>
          <w:rFonts w:ascii="Times New Roman" w:hAnsi="Times New Roman" w:cs="Times New Roman"/>
          <w:i/>
          <w:lang w:val="mt-MT"/>
        </w:rPr>
        <w:t>It shall be the duty of Directors at all times to avoid actual or potential conflict of interest, between their personal interests  and tender duties towards the organisation and to ensure that they are free from any business, family or other relationship that may create an actual or potential conflict of interest with their duties as Director or which may interfere with the exercise of their independent and impartial judgement</w:t>
      </w:r>
      <w:r w:rsidRPr="00DF502B">
        <w:rPr>
          <w:rFonts w:ascii="Times New Roman" w:hAnsi="Times New Roman" w:cs="Times New Roman"/>
          <w:lang w:val="mt-MT"/>
        </w:rPr>
        <w:t>.</w:t>
      </w:r>
      <w:r w:rsidRPr="00DF502B">
        <w:rPr>
          <w:rFonts w:ascii="Times New Roman" w:hAnsi="Times New Roman" w:cs="Times New Roman"/>
          <w:i/>
          <w:lang w:val="mt-MT"/>
        </w:rPr>
        <w:t xml:space="preserve">  </w:t>
      </w:r>
    </w:p>
    <w:p w:rsidR="00A87B95" w:rsidRPr="00DF502B" w:rsidRDefault="00A87B95" w:rsidP="00DF502B">
      <w:pPr>
        <w:spacing w:after="0" w:line="240" w:lineRule="auto"/>
        <w:ind w:left="720"/>
        <w:jc w:val="both"/>
        <w:rPr>
          <w:rFonts w:ascii="Times New Roman" w:hAnsi="Times New Roman" w:cs="Times New Roman"/>
          <w:i/>
          <w:lang w:val="mt-MT"/>
        </w:rPr>
      </w:pPr>
    </w:p>
    <w:p w:rsidR="00A87B95" w:rsidRPr="00DF502B" w:rsidRDefault="00A87B95" w:rsidP="00DF502B">
      <w:pPr>
        <w:spacing w:after="0" w:line="240" w:lineRule="auto"/>
        <w:ind w:left="720"/>
        <w:jc w:val="both"/>
        <w:rPr>
          <w:rFonts w:ascii="Times New Roman" w:hAnsi="Times New Roman" w:cs="Times New Roman"/>
          <w:i/>
          <w:lang w:val="mt-MT"/>
        </w:rPr>
      </w:pPr>
      <w:r w:rsidRPr="00DF502B">
        <w:rPr>
          <w:rFonts w:ascii="Times New Roman" w:hAnsi="Times New Roman" w:cs="Times New Roman"/>
          <w:i/>
          <w:lang w:val="mt-MT"/>
        </w:rPr>
        <w:t>In the event that an actual or potential conflict of interest arises during the tenure of his post as Director, a Director shall disclose the conflict in writing in full and in time to the Board and the Board shall determine whether or not that Director should participate in the discussion.  In any event the Director shall refrain from voting on the matter.</w:t>
      </w:r>
    </w:p>
    <w:p w:rsidR="00A87B95" w:rsidRPr="00DF502B" w:rsidRDefault="00A87B95" w:rsidP="00DF502B">
      <w:pPr>
        <w:spacing w:after="0" w:line="240" w:lineRule="auto"/>
        <w:ind w:left="720"/>
        <w:jc w:val="both"/>
        <w:rPr>
          <w:rFonts w:ascii="Times New Roman" w:hAnsi="Times New Roman" w:cs="Times New Roman"/>
          <w:i/>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Iċ-</w:t>
      </w:r>
      <w:r w:rsidRPr="00DF502B">
        <w:rPr>
          <w:rFonts w:ascii="Times New Roman" w:hAnsi="Times New Roman" w:cs="Times New Roman"/>
          <w:i/>
          <w:lang w:val="mt-MT"/>
        </w:rPr>
        <w:t>Chairpersons</w:t>
      </w:r>
      <w:r w:rsidRPr="00DF502B">
        <w:rPr>
          <w:rFonts w:ascii="Times New Roman" w:hAnsi="Times New Roman" w:cs="Times New Roman"/>
          <w:lang w:val="mt-MT"/>
        </w:rPr>
        <w:t xml:space="preserve"> u d-Diretturi kienu mitluba wkoll jiffirmaw </w:t>
      </w:r>
      <w:r w:rsidRPr="00DF502B">
        <w:rPr>
          <w:rFonts w:ascii="Times New Roman" w:hAnsi="Times New Roman" w:cs="Times New Roman"/>
          <w:i/>
          <w:lang w:val="mt-MT"/>
        </w:rPr>
        <w:t xml:space="preserve">confidentiality undertaking </w:t>
      </w:r>
      <w:r w:rsidRPr="00DF502B">
        <w:rPr>
          <w:rFonts w:ascii="Times New Roman" w:hAnsi="Times New Roman" w:cs="Times New Roman"/>
          <w:lang w:val="mt-MT"/>
        </w:rPr>
        <w:t>(li qed nippreżenta wkoll) u fil-każ ta’ kunflitt ta’ interess attwali jew potenzjali kellhom ukoll jiffirmaw dikjarazzjoni uffiċjali li qed tiġi ppreżentata wkoll.</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 Finalment l-entitajiet kellhom ukoll l-obbligu li minbarra li kellhom jaħtru </w:t>
      </w:r>
      <w:r w:rsidRPr="00DF502B">
        <w:rPr>
          <w:rFonts w:ascii="Times New Roman" w:hAnsi="Times New Roman" w:cs="Times New Roman"/>
          <w:i/>
          <w:lang w:val="mt-MT"/>
        </w:rPr>
        <w:t>internal auditor</w:t>
      </w:r>
      <w:r w:rsidRPr="00DF502B">
        <w:rPr>
          <w:rFonts w:ascii="Times New Roman" w:hAnsi="Times New Roman" w:cs="Times New Roman"/>
          <w:lang w:val="mt-MT"/>
        </w:rPr>
        <w:t xml:space="preserve"> (li jirrapporta direttament lejn il-Bord tad-Diretturi u mhux lejn l-Eżekuttiv) kellhom ukoll iwaqqfu </w:t>
      </w:r>
      <w:r w:rsidRPr="00DF502B">
        <w:rPr>
          <w:rFonts w:ascii="Times New Roman" w:hAnsi="Times New Roman" w:cs="Times New Roman"/>
          <w:i/>
          <w:lang w:val="mt-MT"/>
        </w:rPr>
        <w:t>audit committee</w:t>
      </w:r>
      <w:r w:rsidRPr="00DF502B">
        <w:rPr>
          <w:rFonts w:ascii="Times New Roman" w:hAnsi="Times New Roman" w:cs="Times New Roman"/>
          <w:lang w:val="mt-MT"/>
        </w:rPr>
        <w:t xml:space="preserve"> bl-għan prinċipali tiegħu jkun li jeleva l-funzjoni tal-verifika interna u l-osservanza tal-governanza tajba fl-ogħla livell tat-tmexxija tal-entitajiet.  Qed nippreżenta wkoll l-abbozz tat-termini ta’ riferenza tal-</w:t>
      </w:r>
      <w:r w:rsidRPr="00DF502B">
        <w:rPr>
          <w:rFonts w:ascii="Times New Roman" w:hAnsi="Times New Roman" w:cs="Times New Roman"/>
          <w:i/>
          <w:lang w:val="mt-MT"/>
        </w:rPr>
        <w:t>audit committee</w:t>
      </w:r>
      <w:r w:rsidRPr="00DF502B">
        <w:rPr>
          <w:rFonts w:ascii="Times New Roman" w:hAnsi="Times New Roman" w:cs="Times New Roman"/>
          <w:lang w:val="mt-MT"/>
        </w:rPr>
        <w:t xml:space="preserve"> li kellu jiggwida </w:t>
      </w:r>
      <w:r w:rsidRPr="00DF502B">
        <w:rPr>
          <w:rFonts w:ascii="Times New Roman" w:hAnsi="Times New Roman" w:cs="Times New Roman"/>
          <w:lang w:val="mt-MT"/>
        </w:rPr>
        <w:lastRenderedPageBreak/>
        <w:t xml:space="preserve">b’mod ġenerali kif kellhom jaddottaw l-entitajiet.   </w:t>
      </w:r>
    </w:p>
    <w:p w:rsidR="00A87B95" w:rsidRPr="00DF502B" w:rsidRDefault="00A87B95" w:rsidP="00DF502B">
      <w:pPr>
        <w:pStyle w:val="ListParagraph"/>
        <w:spacing w:after="0" w:line="240" w:lineRule="auto"/>
        <w:rPr>
          <w:rFonts w:ascii="Times New Roman" w:hAnsi="Times New Roman" w:cs="Times New Roman"/>
          <w:lang w:val="mt-MT"/>
        </w:rPr>
      </w:pPr>
    </w:p>
    <w:p w:rsidR="00A87B95" w:rsidRPr="00DF502B" w:rsidRDefault="00A87B95" w:rsidP="00DF502B">
      <w:pPr>
        <w:pStyle w:val="ListParagraph"/>
        <w:spacing w:after="0" w:line="240" w:lineRule="auto"/>
        <w:rPr>
          <w:rFonts w:ascii="Times New Roman" w:hAnsi="Times New Roman" w:cs="Times New Roman"/>
          <w:lang w:val="mt-MT"/>
        </w:rPr>
      </w:pPr>
    </w:p>
    <w:p w:rsidR="00A87B95" w:rsidRPr="00DF502B"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Dan kollu kien japplika għall-Enemalta bl-istess mod li kien japplika għall-entitajiet pubbliċi li kienu jiffurmaw parti mid-dekasteru.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b/>
          <w:lang w:val="mt-MT"/>
        </w:rPr>
      </w:pPr>
      <w:r w:rsidRPr="00DF502B">
        <w:rPr>
          <w:rFonts w:ascii="Times New Roman" w:hAnsi="Times New Roman" w:cs="Times New Roman"/>
          <w:b/>
          <w:lang w:val="mt-MT"/>
        </w:rPr>
        <w:t>Il-Ħidma ta’ Riforma fl-Enemalta</w:t>
      </w:r>
    </w:p>
    <w:p w:rsidR="00A87B95" w:rsidRPr="00DF502B" w:rsidRDefault="00A87B95" w:rsidP="00DF502B">
      <w:pPr>
        <w:spacing w:after="0" w:line="240" w:lineRule="auto"/>
        <w:jc w:val="both"/>
        <w:rPr>
          <w:rFonts w:ascii="Times New Roman" w:hAnsi="Times New Roman" w:cs="Times New Roman"/>
          <w:b/>
          <w:lang w:val="mt-MT"/>
        </w:rPr>
      </w:pPr>
    </w:p>
    <w:p w:rsidR="00A87B95" w:rsidRDefault="00A87B95" w:rsidP="00DF502B">
      <w:pPr>
        <w:pStyle w:val="ListParagraph"/>
        <w:numPr>
          <w:ilvl w:val="0"/>
          <w:numId w:val="8"/>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Meta wieħed jitkellem fuq ir-riforma huwa importanti li jifhem il-kuntest li fih kellha titwettaq dik ir-riforma.  Mill-entitajiet pubbliċi kollha l-Korporazzjoni Enemalta probabbilment kienet l-iktar waħda li kellha l-iktar ċirkostanzi kkumplikati u problemi endemiċi.  Dak iż-żmien il-korporazzjoni kienet ġejja minn tliet snin ta’ telf </w:t>
      </w:r>
      <w:r w:rsidRPr="00DF502B">
        <w:rPr>
          <w:rFonts w:ascii="Times New Roman" w:hAnsi="Times New Roman" w:cs="Times New Roman"/>
          <w:i/>
          <w:lang w:val="mt-MT"/>
        </w:rPr>
        <w:t>in fila</w:t>
      </w:r>
      <w:r w:rsidRPr="00DF502B">
        <w:rPr>
          <w:rFonts w:ascii="Times New Roman" w:hAnsi="Times New Roman" w:cs="Times New Roman"/>
          <w:lang w:val="mt-MT"/>
        </w:rPr>
        <w:t xml:space="preserve"> u għas-sena 2003/4 kienet qed tipproġetta telf ieħor ta’ Lm5.1 miljun (ara Tabella 1).  Fis-sena li kienet għadha kemm spiċċat, jiġifieri s-sena 2002/3, bejniethom, id-diviżjonijiet tal-elettriku u tal-gass kienu tilfu Lm10.5 miljun (€25 miljun) bil-biċċa l-kbira ta’ liema telf kien jagħmel tajjeb għalih il-qligħ li kien isir mid-diviżjoni tal-</w:t>
      </w:r>
      <w:r w:rsidRPr="00DF502B">
        <w:rPr>
          <w:rFonts w:ascii="Times New Roman" w:hAnsi="Times New Roman" w:cs="Times New Roman"/>
          <w:i/>
          <w:lang w:val="mt-MT"/>
        </w:rPr>
        <w:t>petroleum</w:t>
      </w:r>
      <w:r w:rsidRPr="00DF502B">
        <w:rPr>
          <w:rFonts w:ascii="Times New Roman" w:hAnsi="Times New Roman" w:cs="Times New Roman"/>
          <w:lang w:val="mt-MT"/>
        </w:rPr>
        <w:t xml:space="preserve">.  </w:t>
      </w:r>
    </w:p>
    <w:p w:rsidR="00DF502B" w:rsidRPr="00DF502B" w:rsidRDefault="00DF502B" w:rsidP="00DF502B">
      <w:pPr>
        <w:pStyle w:val="ListParagraph"/>
        <w:spacing w:after="0" w:line="240" w:lineRule="auto"/>
        <w:jc w:val="both"/>
        <w:rPr>
          <w:rFonts w:ascii="Times New Roman" w:hAnsi="Times New Roman" w:cs="Times New Roman"/>
          <w:lang w:val="mt-MT"/>
        </w:rPr>
      </w:pPr>
    </w:p>
    <w:tbl>
      <w:tblPr>
        <w:tblStyle w:val="TableGrid"/>
        <w:tblW w:w="0" w:type="auto"/>
        <w:tblInd w:w="250" w:type="dxa"/>
        <w:tblLayout w:type="fixed"/>
        <w:tblLook w:val="04A0"/>
      </w:tblPr>
      <w:tblGrid>
        <w:gridCol w:w="992"/>
        <w:gridCol w:w="600"/>
        <w:gridCol w:w="675"/>
        <w:gridCol w:w="675"/>
        <w:gridCol w:w="675"/>
        <w:gridCol w:w="675"/>
      </w:tblGrid>
      <w:tr w:rsidR="00A87B95" w:rsidRPr="00DF502B" w:rsidTr="00DF502B">
        <w:tc>
          <w:tcPr>
            <w:tcW w:w="992" w:type="dxa"/>
          </w:tcPr>
          <w:p w:rsidR="00A87B95" w:rsidRPr="00DF502B" w:rsidRDefault="00A87B95" w:rsidP="00DF502B">
            <w:pPr>
              <w:jc w:val="both"/>
              <w:rPr>
                <w:rFonts w:ascii="Times New Roman" w:hAnsi="Times New Roman" w:cs="Times New Roman"/>
                <w:sz w:val="16"/>
                <w:szCs w:val="16"/>
                <w:lang w:val="mt-MT"/>
              </w:rPr>
            </w:pPr>
          </w:p>
        </w:tc>
        <w:tc>
          <w:tcPr>
            <w:tcW w:w="600"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’99/’00</w:t>
            </w:r>
          </w:p>
          <w:p w:rsidR="00A87B95" w:rsidRPr="00DF502B" w:rsidRDefault="00A87B95" w:rsidP="00DF502B">
            <w:pPr>
              <w:jc w:val="center"/>
              <w:rPr>
                <w:rFonts w:ascii="Times New Roman" w:hAnsi="Times New Roman" w:cs="Times New Roman"/>
                <w:sz w:val="14"/>
                <w:szCs w:val="14"/>
                <w:lang w:val="mt-MT"/>
              </w:rPr>
            </w:pPr>
          </w:p>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Lm ’000</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’00/’01</w:t>
            </w:r>
          </w:p>
          <w:p w:rsidR="00A87B95" w:rsidRPr="00DF502B" w:rsidRDefault="00A87B95" w:rsidP="00DF502B">
            <w:pPr>
              <w:jc w:val="center"/>
              <w:rPr>
                <w:rFonts w:ascii="Times New Roman" w:hAnsi="Times New Roman" w:cs="Times New Roman"/>
                <w:sz w:val="14"/>
                <w:szCs w:val="14"/>
                <w:lang w:val="mt-MT"/>
              </w:rPr>
            </w:pPr>
          </w:p>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Lm ’000</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’01/’02</w:t>
            </w:r>
          </w:p>
          <w:p w:rsidR="00A87B95" w:rsidRPr="00DF502B" w:rsidRDefault="00A87B95" w:rsidP="00DF502B">
            <w:pPr>
              <w:jc w:val="center"/>
              <w:rPr>
                <w:rFonts w:ascii="Times New Roman" w:hAnsi="Times New Roman" w:cs="Times New Roman"/>
                <w:sz w:val="14"/>
                <w:szCs w:val="14"/>
                <w:lang w:val="mt-MT"/>
              </w:rPr>
            </w:pPr>
          </w:p>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Lm ’000</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’02/’03</w:t>
            </w:r>
          </w:p>
          <w:p w:rsidR="00A87B95" w:rsidRPr="00DF502B" w:rsidRDefault="00A87B95" w:rsidP="00DF502B">
            <w:pPr>
              <w:jc w:val="center"/>
              <w:rPr>
                <w:rFonts w:ascii="Times New Roman" w:hAnsi="Times New Roman" w:cs="Times New Roman"/>
                <w:sz w:val="14"/>
                <w:szCs w:val="14"/>
                <w:lang w:val="mt-MT"/>
              </w:rPr>
            </w:pPr>
          </w:p>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Lm ’000</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Est</w:t>
            </w:r>
          </w:p>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’03/’04</w:t>
            </w:r>
          </w:p>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Lm ’000</w:t>
            </w:r>
          </w:p>
        </w:tc>
      </w:tr>
      <w:tr w:rsidR="00A87B95" w:rsidRPr="00DF502B" w:rsidTr="00DF502B">
        <w:tc>
          <w:tcPr>
            <w:tcW w:w="992" w:type="dxa"/>
          </w:tcPr>
          <w:p w:rsidR="00A87B95" w:rsidRPr="00DF502B" w:rsidRDefault="00A87B95" w:rsidP="00DF502B">
            <w:pPr>
              <w:rPr>
                <w:rFonts w:ascii="Times New Roman" w:hAnsi="Times New Roman" w:cs="Times New Roman"/>
                <w:sz w:val="14"/>
                <w:szCs w:val="14"/>
                <w:lang w:val="mt-MT"/>
              </w:rPr>
            </w:pPr>
            <w:r w:rsidRPr="00DF502B">
              <w:rPr>
                <w:rFonts w:ascii="Times New Roman" w:hAnsi="Times New Roman" w:cs="Times New Roman"/>
                <w:sz w:val="14"/>
                <w:szCs w:val="14"/>
                <w:lang w:val="mt-MT"/>
              </w:rPr>
              <w:t>Profitt/(Telf) mill-Operat</w:t>
            </w:r>
          </w:p>
        </w:tc>
        <w:tc>
          <w:tcPr>
            <w:tcW w:w="600"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2,883</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(4,646)</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(981)</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(7,459)</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(2,557)</w:t>
            </w:r>
          </w:p>
        </w:tc>
      </w:tr>
      <w:tr w:rsidR="00A87B95" w:rsidRPr="00DF502B" w:rsidTr="00DF502B">
        <w:tc>
          <w:tcPr>
            <w:tcW w:w="992" w:type="dxa"/>
          </w:tcPr>
          <w:p w:rsidR="00A87B95" w:rsidRPr="00DF502B" w:rsidRDefault="00A87B95" w:rsidP="00DF502B">
            <w:pPr>
              <w:rPr>
                <w:rFonts w:ascii="Times New Roman" w:hAnsi="Times New Roman" w:cs="Times New Roman"/>
                <w:sz w:val="14"/>
                <w:szCs w:val="14"/>
                <w:lang w:val="mt-MT"/>
              </w:rPr>
            </w:pPr>
            <w:r w:rsidRPr="00DF502B">
              <w:rPr>
                <w:rFonts w:ascii="Times New Roman" w:hAnsi="Times New Roman" w:cs="Times New Roman"/>
                <w:sz w:val="14"/>
                <w:szCs w:val="14"/>
                <w:lang w:val="mt-MT"/>
              </w:rPr>
              <w:t>Profitt/(Telf) qabel it-Taxxa</w:t>
            </w:r>
          </w:p>
        </w:tc>
        <w:tc>
          <w:tcPr>
            <w:tcW w:w="600"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745</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(6,778)</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(3,377)</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(2,503)</w:t>
            </w:r>
          </w:p>
        </w:tc>
        <w:tc>
          <w:tcPr>
            <w:tcW w:w="675" w:type="dxa"/>
          </w:tcPr>
          <w:p w:rsidR="00A87B95" w:rsidRPr="00DF502B" w:rsidRDefault="00A87B95" w:rsidP="00DF502B">
            <w:pPr>
              <w:jc w:val="center"/>
              <w:rPr>
                <w:rFonts w:ascii="Times New Roman" w:hAnsi="Times New Roman" w:cs="Times New Roman"/>
                <w:sz w:val="14"/>
                <w:szCs w:val="14"/>
                <w:lang w:val="mt-MT"/>
              </w:rPr>
            </w:pPr>
            <w:r w:rsidRPr="00DF502B">
              <w:rPr>
                <w:rFonts w:ascii="Times New Roman" w:hAnsi="Times New Roman" w:cs="Times New Roman"/>
                <w:sz w:val="14"/>
                <w:szCs w:val="14"/>
                <w:lang w:val="mt-MT"/>
              </w:rPr>
              <w:t>(5,112)</w:t>
            </w:r>
          </w:p>
        </w:tc>
      </w:tr>
    </w:tbl>
    <w:p w:rsidR="00A87B95" w:rsidRPr="00DF502B" w:rsidRDefault="00A87B95" w:rsidP="00DF502B">
      <w:pPr>
        <w:spacing w:after="0" w:line="240" w:lineRule="auto"/>
        <w:ind w:left="360"/>
        <w:jc w:val="both"/>
        <w:rPr>
          <w:rFonts w:ascii="Times New Roman" w:hAnsi="Times New Roman" w:cs="Times New Roman"/>
          <w:sz w:val="18"/>
          <w:szCs w:val="18"/>
          <w:lang w:val="mt-MT"/>
        </w:rPr>
      </w:pPr>
      <w:r w:rsidRPr="00DF502B">
        <w:rPr>
          <w:rFonts w:ascii="Times New Roman" w:hAnsi="Times New Roman" w:cs="Times New Roman"/>
          <w:sz w:val="18"/>
          <w:szCs w:val="18"/>
          <w:lang w:val="mt-MT"/>
        </w:rPr>
        <w:t>Tabella</w:t>
      </w:r>
      <w:r w:rsidR="00DF502B" w:rsidRPr="00DF502B">
        <w:rPr>
          <w:rFonts w:ascii="Times New Roman" w:hAnsi="Times New Roman" w:cs="Times New Roman"/>
          <w:sz w:val="18"/>
          <w:szCs w:val="18"/>
          <w:lang w:val="mt-MT"/>
        </w:rPr>
        <w:t xml:space="preserve"> </w:t>
      </w:r>
      <w:r w:rsidRPr="00DF502B">
        <w:rPr>
          <w:rFonts w:ascii="Times New Roman" w:hAnsi="Times New Roman" w:cs="Times New Roman"/>
          <w:sz w:val="18"/>
          <w:szCs w:val="18"/>
          <w:lang w:val="mt-MT"/>
        </w:rPr>
        <w:t>1:  Riżultati finanzjarji tal-Enemalta 1999-2013 (Enemalta)</w:t>
      </w:r>
    </w:p>
    <w:p w:rsidR="00A87B95" w:rsidRPr="00DF502B" w:rsidRDefault="00A87B95" w:rsidP="00DF502B">
      <w:pPr>
        <w:spacing w:after="0" w:line="240" w:lineRule="auto"/>
        <w:ind w:left="360"/>
        <w:jc w:val="both"/>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Il-korporazzjoni kienet evolviet fi ġgant pubbliku b’karatteristiċi, prattiċi u kulturi li tista’ tqishom li huma oppost ta’ dawk li suppost tħaddan organizzazzjoni li għandha lil kull ċittadin u lil kull intrapriża bħala l-klijent tagħha.  Biżżejjed ngħid li l-Enemalta:</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lang w:val="mt-MT"/>
        </w:rPr>
        <w:lastRenderedPageBreak/>
        <w:t>kienet entità li ddawwar Lm120 miljun (€280 miljun) u ma kellhiex pjan strateġiku;</w:t>
      </w: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l-ebda viżibilità ta’ kif it-tariffi tal-elettriku  setgħu jibdew ikopru l-ispiża tal-ġenerazzjoni u d-distribuzzjoni u kif setgħu jibdew jinbnew riżervi adegwati biex isir investment fl-infrastruttura u jitħallas lura d-dejn li kellha l-korporazzjoni;</w:t>
      </w: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sistema ta’ xiri kaotika – mill-memorja niftakar li fis-sena 2002/3 kienu ngħataw madwar 300 </w:t>
      </w:r>
      <w:r w:rsidRPr="00DF502B">
        <w:rPr>
          <w:rFonts w:ascii="Times New Roman" w:hAnsi="Times New Roman" w:cs="Times New Roman"/>
          <w:i/>
          <w:lang w:val="mt-MT"/>
        </w:rPr>
        <w:t>direct order</w:t>
      </w:r>
      <w:r w:rsidRPr="00DF502B">
        <w:rPr>
          <w:rFonts w:ascii="Times New Roman" w:hAnsi="Times New Roman" w:cs="Times New Roman"/>
          <w:lang w:val="mt-MT"/>
        </w:rPr>
        <w:t>;</w:t>
      </w: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struttura ta’ </w:t>
      </w:r>
      <w:r w:rsidRPr="00DF502B">
        <w:rPr>
          <w:rFonts w:ascii="Times New Roman" w:hAnsi="Times New Roman" w:cs="Times New Roman"/>
          <w:i/>
          <w:lang w:val="mt-MT"/>
        </w:rPr>
        <w:t xml:space="preserve">management </w:t>
      </w:r>
      <w:r w:rsidRPr="00DF502B">
        <w:rPr>
          <w:rFonts w:ascii="Times New Roman" w:hAnsi="Times New Roman" w:cs="Times New Roman"/>
          <w:lang w:val="mt-MT"/>
        </w:rPr>
        <w:t xml:space="preserve">ċertament mhux adegwata u qafas ta’ </w:t>
      </w:r>
      <w:r w:rsidRPr="00DF502B">
        <w:rPr>
          <w:rFonts w:ascii="Times New Roman" w:hAnsi="Times New Roman" w:cs="Times New Roman"/>
          <w:i/>
          <w:lang w:val="mt-MT"/>
        </w:rPr>
        <w:t xml:space="preserve">financial manangement </w:t>
      </w:r>
      <w:r w:rsidRPr="00DF502B">
        <w:rPr>
          <w:rFonts w:ascii="Times New Roman" w:hAnsi="Times New Roman" w:cs="Times New Roman"/>
          <w:lang w:val="mt-MT"/>
        </w:rPr>
        <w:t>batut bi problema teknika enormi tal-</w:t>
      </w:r>
      <w:r w:rsidRPr="00DF502B">
        <w:rPr>
          <w:rFonts w:ascii="Times New Roman" w:hAnsi="Times New Roman" w:cs="Times New Roman"/>
          <w:i/>
          <w:lang w:val="mt-MT"/>
        </w:rPr>
        <w:t>unbundled</w:t>
      </w:r>
      <w:r w:rsidRPr="00DF502B">
        <w:rPr>
          <w:rFonts w:ascii="Times New Roman" w:hAnsi="Times New Roman" w:cs="Times New Roman"/>
          <w:lang w:val="mt-MT"/>
        </w:rPr>
        <w:t xml:space="preserve"> </w:t>
      </w:r>
      <w:r w:rsidRPr="00DF502B">
        <w:rPr>
          <w:rFonts w:ascii="Times New Roman" w:hAnsi="Times New Roman" w:cs="Times New Roman"/>
          <w:i/>
          <w:lang w:val="mt-MT"/>
        </w:rPr>
        <w:t>accounts</w:t>
      </w:r>
      <w:r w:rsidRPr="00DF502B">
        <w:rPr>
          <w:rFonts w:ascii="Times New Roman" w:hAnsi="Times New Roman" w:cs="Times New Roman"/>
          <w:lang w:val="mt-MT"/>
        </w:rPr>
        <w:t xml:space="preserve"> li kienu </w:t>
      </w:r>
      <w:r w:rsidRPr="00DF502B">
        <w:rPr>
          <w:rFonts w:ascii="Times New Roman" w:hAnsi="Times New Roman" w:cs="Times New Roman"/>
          <w:i/>
          <w:lang w:val="mt-MT"/>
        </w:rPr>
        <w:t>accounts</w:t>
      </w:r>
      <w:r w:rsidRPr="00DF502B">
        <w:rPr>
          <w:rFonts w:ascii="Times New Roman" w:hAnsi="Times New Roman" w:cs="Times New Roman"/>
          <w:lang w:val="mt-MT"/>
        </w:rPr>
        <w:t xml:space="preserve"> li ma kenux qed jagħmlu s-separazzjoni tal-funzjonijiet tal-Korporazzjoni Enemalta;</w:t>
      </w: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l-ebda separazzjoni bejn ir-rwol taċ-Chairperson u l-Kap Eżekuttiv;</w:t>
      </w: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mekkaniżmu ta’ ġbir ta’ flus ineffiċjenti b’</w:t>
      </w:r>
      <w:r w:rsidRPr="00DF502B">
        <w:rPr>
          <w:rFonts w:ascii="Times New Roman" w:hAnsi="Times New Roman" w:cs="Times New Roman"/>
          <w:i/>
          <w:lang w:val="mt-MT"/>
        </w:rPr>
        <w:t xml:space="preserve">billing system </w:t>
      </w:r>
      <w:r w:rsidRPr="00DF502B">
        <w:rPr>
          <w:rFonts w:ascii="Times New Roman" w:hAnsi="Times New Roman" w:cs="Times New Roman"/>
          <w:lang w:val="mt-MT"/>
        </w:rPr>
        <w:t xml:space="preserve">antikwata li wasslu għal </w:t>
      </w:r>
      <w:r w:rsidRPr="00DF502B">
        <w:rPr>
          <w:rFonts w:ascii="Times New Roman" w:hAnsi="Times New Roman" w:cs="Times New Roman"/>
          <w:i/>
          <w:lang w:val="mt-MT"/>
        </w:rPr>
        <w:t>debtor days</w:t>
      </w:r>
      <w:r w:rsidRPr="00DF502B">
        <w:rPr>
          <w:rFonts w:ascii="Times New Roman" w:hAnsi="Times New Roman" w:cs="Times New Roman"/>
          <w:lang w:val="mt-MT"/>
        </w:rPr>
        <w:t xml:space="preserve"> ta’ kważi aktar minn 200 ġurnata u mal-€100 miljun jinġabru aktar minn sitt xhur tard;   </w:t>
      </w: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i/>
          <w:lang w:val="mt-MT"/>
        </w:rPr>
        <w:t xml:space="preserve">losses </w:t>
      </w:r>
      <w:r w:rsidRPr="00DF502B">
        <w:rPr>
          <w:rFonts w:ascii="Times New Roman" w:hAnsi="Times New Roman" w:cs="Times New Roman"/>
          <w:lang w:val="mt-MT"/>
        </w:rPr>
        <w:t>ta’ elettriku ta’ iktar minn 15% ta’ dak li kien qed jiġi ġġenerat;</w:t>
      </w: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l-ebda pjan ċar ta’ infrastruttura u investiment neċessarju biex il-korporazzjoni tkun tista’ taġġorna l-impjant ta’ ġenerazzjoni u l-infrastruttura tad-distribuzzjoni tagħha;  </w:t>
      </w: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fl-Enemalta kien hemm iktar minn 200 grad differenti ta’ ħaddiema, sitwazzjoni li ovvjament tistgħu timmaġinaw li kienet twassal għal nuqqas qawwi ta’ flessibbiltà; u</w:t>
      </w:r>
    </w:p>
    <w:p w:rsidR="00A87B95" w:rsidRPr="00DF502B" w:rsidRDefault="00A87B95" w:rsidP="00DF502B">
      <w:pPr>
        <w:pStyle w:val="ListParagraph"/>
        <w:numPr>
          <w:ilvl w:val="0"/>
          <w:numId w:val="14"/>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l-ebda funzjoni ta’ awditjar intern</w:t>
      </w:r>
      <w:r w:rsidRPr="00DF502B">
        <w:rPr>
          <w:rFonts w:ascii="Times New Roman" w:hAnsi="Times New Roman" w:cs="Times New Roman"/>
          <w:i/>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Wara li l-Kabinett kien approva d-direzzjoni strateġika għall-korporazzjoni, kien ingħata bidu għal proċess sħiħ ta’ riforma u </w:t>
      </w:r>
      <w:r w:rsidRPr="00DF502B">
        <w:rPr>
          <w:rFonts w:ascii="Times New Roman" w:hAnsi="Times New Roman" w:cs="Times New Roman"/>
          <w:lang w:val="mt-MT"/>
        </w:rPr>
        <w:lastRenderedPageBreak/>
        <w:t>trasformazzjoni tat-tmexxija tal-operat tal-korporazzjoni.  Dan kien beda bl-ingaġġ tat-</w:t>
      </w:r>
      <w:r w:rsidRPr="00DF502B">
        <w:rPr>
          <w:rFonts w:ascii="Times New Roman" w:hAnsi="Times New Roman" w:cs="Times New Roman"/>
          <w:i/>
          <w:lang w:val="mt-MT"/>
        </w:rPr>
        <w:t>top management team</w:t>
      </w:r>
      <w:r w:rsidRPr="00DF502B">
        <w:rPr>
          <w:rFonts w:ascii="Times New Roman" w:hAnsi="Times New Roman" w:cs="Times New Roman"/>
          <w:lang w:val="mt-MT"/>
        </w:rPr>
        <w:t xml:space="preserve"> kompost mill-Kap Eżekuttiv (is-Sur Ray Attard), </w:t>
      </w:r>
      <w:r w:rsidRPr="00DF502B">
        <w:rPr>
          <w:rFonts w:ascii="Times New Roman" w:hAnsi="Times New Roman" w:cs="Times New Roman"/>
          <w:i/>
          <w:lang w:val="mt-MT"/>
        </w:rPr>
        <w:t>Chief Financial Officer</w:t>
      </w:r>
      <w:r w:rsidRPr="00DF502B">
        <w:rPr>
          <w:rFonts w:ascii="Times New Roman" w:hAnsi="Times New Roman" w:cs="Times New Roman"/>
          <w:lang w:val="mt-MT"/>
        </w:rPr>
        <w:t xml:space="preserve"> (is-Sur Pippo Pandolfino) u </w:t>
      </w:r>
      <w:r w:rsidRPr="00DF502B">
        <w:rPr>
          <w:rFonts w:ascii="Times New Roman" w:hAnsi="Times New Roman" w:cs="Times New Roman"/>
          <w:i/>
          <w:lang w:val="mt-MT"/>
        </w:rPr>
        <w:t>Chief Information Officer</w:t>
      </w:r>
      <w:r w:rsidRPr="00DF502B">
        <w:rPr>
          <w:rFonts w:ascii="Times New Roman" w:hAnsi="Times New Roman" w:cs="Times New Roman"/>
          <w:lang w:val="mt-MT"/>
        </w:rPr>
        <w:t xml:space="preserve"> (Dr. Konrad Mizzi).  Bil-ħatra ta’ dawn l-uffiċjali setgħet issir demarkazzjoni ta’ responsabilitajiet bejn il-bord u l-</w:t>
      </w:r>
      <w:r w:rsidRPr="00DF502B">
        <w:rPr>
          <w:rFonts w:ascii="Times New Roman" w:hAnsi="Times New Roman" w:cs="Times New Roman"/>
          <w:i/>
          <w:lang w:val="mt-MT"/>
        </w:rPr>
        <w:t>manangement</w:t>
      </w:r>
      <w:r w:rsidRPr="00DF502B">
        <w:rPr>
          <w:rFonts w:ascii="Times New Roman" w:hAnsi="Times New Roman" w:cs="Times New Roman"/>
          <w:lang w:val="mt-MT"/>
        </w:rPr>
        <w:t xml:space="preserve"> u dik kienet qed tiġri għall-ewwel darba.  L-ingaġġ ta’ dawn il-persuni tista’ tgħid li ġab moviment ta’ bidla bla preċedent u beda jdaħħal kultura radikalment ġdida fl-Enemalta.  </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Meta jkun qed jikkunsidra dawn il-bidliet kollha li qed insemmi, wieħed ma jistax ma jqisx ukoll il-kuntest taż-żidiet fil-prezzijiet taż-żjut fuq skala globali.  Jekk wieħed jieħu biss it-terminu ta’ dik il-leġiżlatura bejn April 2003 u April 2008, jara li l-prezz taż-żejt (Brent) żdied b’470%, minn USD23.68 għal USD111.36.  Din iż-żieda u l-impatt tagħha fuq il-familji u l-intrapriżi Maltin ovvjament tistgħu timmaġinaw li kienet uġigħ ta’ ras kontinwu li ħadet prijorità kbira fuq il-bqija tal-pjan ta’ ħidma.  </w:t>
      </w:r>
    </w:p>
    <w:p w:rsidR="00A87B95" w:rsidRPr="00DF502B" w:rsidRDefault="00A87B95" w:rsidP="00DF502B">
      <w:pPr>
        <w:pStyle w:val="ListParagraph"/>
        <w:spacing w:after="0" w:line="240" w:lineRule="auto"/>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Kien f’dan il-kuntest ukoll li l-ministru kien waqqaf il-</w:t>
      </w:r>
      <w:r w:rsidRPr="00DF502B">
        <w:rPr>
          <w:rFonts w:ascii="Times New Roman" w:hAnsi="Times New Roman" w:cs="Times New Roman"/>
          <w:i/>
          <w:lang w:val="mt-MT"/>
        </w:rPr>
        <w:t>Fuel Procurement Advisory Committee</w:t>
      </w:r>
      <w:r w:rsidRPr="00DF502B">
        <w:rPr>
          <w:rFonts w:ascii="Times New Roman" w:hAnsi="Times New Roman" w:cs="Times New Roman"/>
          <w:lang w:val="mt-MT"/>
        </w:rPr>
        <w:t xml:space="preserve"> (FPAC) immexxi minn persuni professjonali tal-ogħla livell u assistiti minn persuni tekniċi u esperti sabiex ikunu jistgħu jfasslu l-politika li biha l-Enemalta kellha tikkuntratta x-xiri taż-żjut.  Iż-żewġ kumitati, kemm dak immexxi minn Prof. Falzon kif ukoll l-ieħor immexxi mis-Sur Chalmers, taw kontribut imprezzabbli, fl-opinjoni tiegħi, fiċ-ċirkostanzi diffiċli li kienu qed jevolvu għall-korporazzjoni.  Ta’ min isemmi li l-Oppożizzjoni ta’ dak iż-żmien kienet mistiedna tinnomina persuna fuq dawn il-kumitati, liema stedina qatt ma ġiet aċċettata.  </w:t>
      </w:r>
    </w:p>
    <w:p w:rsidR="00A87B95" w:rsidRDefault="00A87B95" w:rsidP="00DF502B">
      <w:pPr>
        <w:spacing w:after="0" w:line="240" w:lineRule="auto"/>
        <w:jc w:val="both"/>
        <w:rPr>
          <w:rFonts w:ascii="Times New Roman" w:hAnsi="Times New Roman" w:cs="Times New Roman"/>
          <w:lang w:val="mt-MT"/>
        </w:rPr>
      </w:pPr>
    </w:p>
    <w:p w:rsidR="00DF502B" w:rsidRDefault="00DF502B" w:rsidP="00DF502B">
      <w:pPr>
        <w:spacing w:after="0" w:line="240" w:lineRule="auto"/>
        <w:jc w:val="both"/>
        <w:rPr>
          <w:rFonts w:ascii="Times New Roman" w:hAnsi="Times New Roman" w:cs="Times New Roman"/>
          <w:lang w:val="mt-MT"/>
        </w:rPr>
      </w:pPr>
    </w:p>
    <w:p w:rsidR="00DF502B" w:rsidRPr="00DF502B" w:rsidRDefault="00DF502B"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b/>
          <w:lang w:val="mt-MT"/>
        </w:rPr>
      </w:pPr>
      <w:r w:rsidRPr="00DF502B">
        <w:rPr>
          <w:rFonts w:ascii="Times New Roman" w:hAnsi="Times New Roman" w:cs="Times New Roman"/>
          <w:b/>
          <w:lang w:val="mt-MT"/>
        </w:rPr>
        <w:lastRenderedPageBreak/>
        <w:t>Il-Politika (</w:t>
      </w:r>
      <w:r w:rsidRPr="00DF502B">
        <w:rPr>
          <w:rFonts w:ascii="Times New Roman" w:hAnsi="Times New Roman" w:cs="Times New Roman"/>
          <w:b/>
          <w:i/>
          <w:lang w:val="mt-MT"/>
        </w:rPr>
        <w:t>policy</w:t>
      </w:r>
      <w:r w:rsidRPr="00DF502B">
        <w:rPr>
          <w:rFonts w:ascii="Times New Roman" w:hAnsi="Times New Roman" w:cs="Times New Roman"/>
          <w:b/>
          <w:lang w:val="mt-MT"/>
        </w:rPr>
        <w:t>) ta’ Xiri fl-Entitajiet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Għalkemm kull bord kien finalment jaddotta l-proċedura rispettiva tiegħu, f’dak li għandu x’jaqsam mal-politika (fis-sens ta’ </w:t>
      </w:r>
      <w:r w:rsidRPr="00DF502B">
        <w:rPr>
          <w:rFonts w:ascii="Times New Roman" w:hAnsi="Times New Roman" w:cs="Times New Roman"/>
          <w:i/>
          <w:lang w:val="mt-MT"/>
        </w:rPr>
        <w:t>policy</w:t>
      </w:r>
      <w:r w:rsidRPr="00DF502B">
        <w:rPr>
          <w:rFonts w:ascii="Times New Roman" w:hAnsi="Times New Roman" w:cs="Times New Roman"/>
          <w:lang w:val="mt-MT"/>
        </w:rPr>
        <w:t>)</w:t>
      </w:r>
      <w:r w:rsidRPr="00DF502B">
        <w:rPr>
          <w:rFonts w:ascii="Times New Roman" w:hAnsi="Times New Roman" w:cs="Times New Roman"/>
          <w:i/>
          <w:lang w:val="mt-MT"/>
        </w:rPr>
        <w:t xml:space="preserve"> </w:t>
      </w:r>
      <w:r w:rsidRPr="00DF502B">
        <w:rPr>
          <w:rFonts w:ascii="Times New Roman" w:hAnsi="Times New Roman" w:cs="Times New Roman"/>
          <w:lang w:val="mt-MT"/>
        </w:rPr>
        <w:t xml:space="preserve">dwar ix-xiri fl-entitajiet, din kienet qed tipprova tissejjes fuq tliet punti kardinali:  </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5"/>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li kull entità tallinja l-proċessi tagħha kemm jista’ jkun mal-</w:t>
      </w:r>
      <w:r w:rsidRPr="00DF502B">
        <w:rPr>
          <w:rFonts w:ascii="Times New Roman" w:hAnsi="Times New Roman" w:cs="Times New Roman"/>
          <w:i/>
          <w:lang w:val="mt-MT"/>
        </w:rPr>
        <w:t>Public Contract Regulations;</w:t>
      </w:r>
    </w:p>
    <w:p w:rsidR="00A87B95" w:rsidRPr="00DF502B" w:rsidRDefault="00A87B95" w:rsidP="00DF502B">
      <w:pPr>
        <w:pStyle w:val="ListParagraph"/>
        <w:numPr>
          <w:ilvl w:val="0"/>
          <w:numId w:val="15"/>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li l-ebda </w:t>
      </w:r>
      <w:r w:rsidRPr="00DF502B">
        <w:rPr>
          <w:rFonts w:ascii="Times New Roman" w:hAnsi="Times New Roman" w:cs="Times New Roman"/>
          <w:i/>
          <w:lang w:val="mt-MT"/>
        </w:rPr>
        <w:t>Chairperson</w:t>
      </w:r>
      <w:r w:rsidRPr="00DF502B">
        <w:rPr>
          <w:rFonts w:ascii="Times New Roman" w:hAnsi="Times New Roman" w:cs="Times New Roman"/>
          <w:lang w:val="mt-MT"/>
        </w:rPr>
        <w:t xml:space="preserve"> jew Direttur ma kellhom jipparteċipaw  b’mod dirett fl-evalwazzjoni jew l-aġġudikazzjoni u dan sabiex il-bord kien dejjem jibqgħalu l-fakultà li jista’ jiskrutinja d-deċiżjonijiet u r-rakkmandazzjonijiet li jkun għamel il-</w:t>
      </w:r>
      <w:r w:rsidRPr="00DF502B">
        <w:rPr>
          <w:rFonts w:ascii="Times New Roman" w:hAnsi="Times New Roman" w:cs="Times New Roman"/>
          <w:i/>
          <w:lang w:val="mt-MT"/>
        </w:rPr>
        <w:t>management</w:t>
      </w:r>
      <w:r w:rsidRPr="00DF502B">
        <w:rPr>
          <w:rFonts w:ascii="Times New Roman" w:hAnsi="Times New Roman" w:cs="Times New Roman"/>
          <w:lang w:val="mt-MT"/>
        </w:rPr>
        <w:t xml:space="preserve">; jekk il-bord ikun parti mid-deċiżjoni żgur li ma jistax jagħmel dak it-tip ta’ skrutinju; u </w:t>
      </w:r>
    </w:p>
    <w:p w:rsidR="00A87B95" w:rsidRPr="00DF502B" w:rsidRDefault="00A87B95" w:rsidP="00DF502B">
      <w:pPr>
        <w:pStyle w:val="ListParagraph"/>
        <w:numPr>
          <w:ilvl w:val="0"/>
          <w:numId w:val="15"/>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li l-proċess ta’ evalwazzjoni jkun hemm </w:t>
      </w:r>
      <w:r w:rsidRPr="00DF502B">
        <w:rPr>
          <w:rFonts w:ascii="Times New Roman" w:hAnsi="Times New Roman" w:cs="Times New Roman"/>
          <w:i/>
          <w:lang w:val="mt-MT"/>
        </w:rPr>
        <w:t xml:space="preserve">inbuilt </w:t>
      </w:r>
      <w:r w:rsidRPr="00DF502B">
        <w:rPr>
          <w:rFonts w:ascii="Times New Roman" w:hAnsi="Times New Roman" w:cs="Times New Roman"/>
          <w:lang w:val="mt-MT"/>
        </w:rPr>
        <w:t xml:space="preserve">fih struttura ta’ </w:t>
      </w:r>
      <w:r w:rsidRPr="00DF502B">
        <w:rPr>
          <w:rFonts w:ascii="Times New Roman" w:hAnsi="Times New Roman" w:cs="Times New Roman"/>
          <w:i/>
          <w:lang w:val="mt-MT"/>
        </w:rPr>
        <w:t xml:space="preserve">checks and balances </w:t>
      </w:r>
      <w:r w:rsidRPr="00DF502B">
        <w:rPr>
          <w:rFonts w:ascii="Times New Roman" w:hAnsi="Times New Roman" w:cs="Times New Roman"/>
          <w:lang w:val="mt-MT"/>
        </w:rPr>
        <w:t xml:space="preserve">dokumentati, mhux fl-arja, li jistgħu jippermettu awditjar effettiv ta’ kull deċiżjoni li tkun ittieħdet.  </w:t>
      </w:r>
    </w:p>
    <w:p w:rsidR="00A87B95" w:rsidRPr="00DF502B" w:rsidRDefault="00A87B95" w:rsidP="00DF502B">
      <w:pPr>
        <w:pStyle w:val="ListParagraph"/>
        <w:spacing w:after="0" w:line="240" w:lineRule="auto"/>
        <w:ind w:left="1080"/>
        <w:jc w:val="both"/>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Kienet </w:t>
      </w:r>
      <w:r w:rsidRPr="00DF502B">
        <w:rPr>
          <w:rFonts w:ascii="Times New Roman" w:hAnsi="Times New Roman" w:cs="Times New Roman"/>
          <w:i/>
          <w:lang w:val="mt-MT"/>
        </w:rPr>
        <w:t xml:space="preserve">policy </w:t>
      </w:r>
      <w:r w:rsidRPr="00DF502B">
        <w:rPr>
          <w:rFonts w:ascii="Times New Roman" w:hAnsi="Times New Roman" w:cs="Times New Roman"/>
          <w:lang w:val="mt-MT"/>
        </w:rPr>
        <w:t>ċara wkoll li l-bord u/jew il-</w:t>
      </w:r>
      <w:r w:rsidRPr="00DF502B">
        <w:rPr>
          <w:rFonts w:ascii="Times New Roman" w:hAnsi="Times New Roman" w:cs="Times New Roman"/>
          <w:i/>
          <w:lang w:val="mt-MT"/>
        </w:rPr>
        <w:t xml:space="preserve">management </w:t>
      </w:r>
      <w:r w:rsidRPr="00DF502B">
        <w:rPr>
          <w:rFonts w:ascii="Times New Roman" w:hAnsi="Times New Roman" w:cs="Times New Roman"/>
          <w:lang w:val="mt-MT"/>
        </w:rPr>
        <w:t xml:space="preserve">ma kellux jiddiskuti l-proċess tax-xiri barra mill-entità  innifisha, inkluż mal-ministru jew uffiċjali oħrajn tal-ministeru.  Ix-xiri huwa strettament funzjoni amministrattiva, m’għandu l-ebda funzjoni ta’ </w:t>
      </w:r>
      <w:r w:rsidRPr="00DF502B">
        <w:rPr>
          <w:rFonts w:ascii="Times New Roman" w:hAnsi="Times New Roman" w:cs="Times New Roman"/>
          <w:i/>
          <w:lang w:val="mt-MT"/>
        </w:rPr>
        <w:t xml:space="preserve">policy </w:t>
      </w:r>
      <w:r w:rsidRPr="00DF502B">
        <w:rPr>
          <w:rFonts w:ascii="Times New Roman" w:hAnsi="Times New Roman" w:cs="Times New Roman"/>
          <w:lang w:val="mt-MT"/>
        </w:rPr>
        <w:t xml:space="preserve">jew funzjoni strateġika u għaldaqstant ma kienx hemm lok għal tali diskussjonijiet.  </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Fid-dawl ta’ dan kollu meta tara l-mod ta’ kif kienu jinżammu r-</w:t>
      </w:r>
      <w:r w:rsidRPr="00DF502B">
        <w:rPr>
          <w:rFonts w:ascii="Times New Roman" w:hAnsi="Times New Roman" w:cs="Times New Roman"/>
          <w:i/>
          <w:lang w:val="mt-MT"/>
        </w:rPr>
        <w:t xml:space="preserve">records </w:t>
      </w:r>
      <w:r w:rsidRPr="00DF502B">
        <w:rPr>
          <w:rFonts w:ascii="Times New Roman" w:hAnsi="Times New Roman" w:cs="Times New Roman"/>
          <w:lang w:val="mt-MT"/>
        </w:rPr>
        <w:t xml:space="preserve">fil-laqgħat – u hawnhekk jien qed nirriferi għal </w:t>
      </w:r>
      <w:r w:rsidRPr="00DF502B">
        <w:rPr>
          <w:rFonts w:ascii="Times New Roman" w:hAnsi="Times New Roman" w:cs="Times New Roman"/>
          <w:i/>
          <w:lang w:val="mt-MT"/>
        </w:rPr>
        <w:t xml:space="preserve">Appendix “A” </w:t>
      </w:r>
      <w:r w:rsidRPr="00DF502B">
        <w:rPr>
          <w:rFonts w:ascii="Times New Roman" w:hAnsi="Times New Roman" w:cs="Times New Roman"/>
          <w:lang w:val="mt-MT"/>
        </w:rPr>
        <w:t>tar-rapport tal-Awditur Ġenerali – jien nemmen li l-frustrazzjoni hija kbira ħafna.  Meta tara li ħaġa daqshekk bażika (li fl-opinjoni tiegħi hija rekwiżit legali fuq id-Diretturi jew il-</w:t>
      </w:r>
      <w:r w:rsidRPr="00DF502B">
        <w:rPr>
          <w:rFonts w:ascii="Times New Roman" w:hAnsi="Times New Roman" w:cs="Times New Roman"/>
          <w:i/>
          <w:lang w:val="mt-MT"/>
        </w:rPr>
        <w:t>Management</w:t>
      </w:r>
      <w:r w:rsidRPr="00DF502B">
        <w:rPr>
          <w:rFonts w:ascii="Times New Roman" w:hAnsi="Times New Roman" w:cs="Times New Roman"/>
          <w:lang w:val="mt-MT"/>
        </w:rPr>
        <w:t xml:space="preserve">; ma nemminx li dik hija biss </w:t>
      </w:r>
      <w:r w:rsidRPr="00DF502B">
        <w:rPr>
          <w:rFonts w:ascii="Times New Roman" w:hAnsi="Times New Roman" w:cs="Times New Roman"/>
          <w:i/>
          <w:lang w:val="mt-MT"/>
        </w:rPr>
        <w:t xml:space="preserve">issue </w:t>
      </w:r>
      <w:r w:rsidRPr="00DF502B">
        <w:rPr>
          <w:rFonts w:ascii="Times New Roman" w:hAnsi="Times New Roman" w:cs="Times New Roman"/>
          <w:lang w:val="mt-MT"/>
        </w:rPr>
        <w:t xml:space="preserve">ta’ </w:t>
      </w:r>
      <w:r w:rsidRPr="00DF502B">
        <w:rPr>
          <w:rFonts w:ascii="Times New Roman" w:hAnsi="Times New Roman" w:cs="Times New Roman"/>
          <w:i/>
          <w:lang w:val="mt-MT"/>
        </w:rPr>
        <w:t>good governance</w:t>
      </w:r>
      <w:r w:rsidRPr="00DF502B">
        <w:rPr>
          <w:rFonts w:ascii="Times New Roman" w:hAnsi="Times New Roman" w:cs="Times New Roman"/>
          <w:lang w:val="mt-MT"/>
        </w:rPr>
        <w:t xml:space="preserve"> però hija rekwiżit legali fuq </w:t>
      </w:r>
      <w:r w:rsidRPr="00DF502B">
        <w:rPr>
          <w:rFonts w:ascii="Times New Roman" w:hAnsi="Times New Roman" w:cs="Times New Roman"/>
          <w:lang w:val="mt-MT"/>
        </w:rPr>
        <w:lastRenderedPageBreak/>
        <w:t>id-Diretturi  u s-</w:t>
      </w:r>
      <w:r w:rsidRPr="00DF502B">
        <w:rPr>
          <w:rFonts w:ascii="Times New Roman" w:hAnsi="Times New Roman" w:cs="Times New Roman"/>
          <w:i/>
          <w:lang w:val="mt-MT"/>
        </w:rPr>
        <w:t>Senior Management</w:t>
      </w:r>
      <w:r w:rsidRPr="00DF502B">
        <w:rPr>
          <w:rFonts w:ascii="Times New Roman" w:hAnsi="Times New Roman" w:cs="Times New Roman"/>
          <w:lang w:val="mt-MT"/>
        </w:rPr>
        <w:t xml:space="preserve"> tal-kumpaniija) ma kenitx tinżamm kif suppost, huwa naturali li wieħed jitħasseb dwar il-mod kif kien isir dak il-proċess.  Minkejja kull skuża li tista’ tinġieb, is-sempliċi fatt li ma setgħetx issir verifika mill-Awditur Ġenerali fuq xi ħaġa li suppost hija daqshekk </w:t>
      </w:r>
      <w:r w:rsidRPr="00DF502B">
        <w:rPr>
          <w:rFonts w:ascii="Times New Roman" w:hAnsi="Times New Roman" w:cs="Times New Roman"/>
          <w:i/>
          <w:lang w:val="mt-MT"/>
        </w:rPr>
        <w:t>straightforward</w:t>
      </w:r>
      <w:r w:rsidRPr="00DF502B">
        <w:rPr>
          <w:rFonts w:ascii="Times New Roman" w:hAnsi="Times New Roman" w:cs="Times New Roman"/>
          <w:lang w:val="mt-MT"/>
        </w:rPr>
        <w:t xml:space="preserve"> huwa diżappuntanti ħafna, speċjalment meta tqis li l-persuni appuntati fuq dawn l-organi tal-Enemalta kienu persuni professjonali u b’esperjenza twila.  </w:t>
      </w:r>
    </w:p>
    <w:p w:rsidR="00A87B95" w:rsidRPr="00DF502B" w:rsidRDefault="00A87B95" w:rsidP="00DF502B">
      <w:pPr>
        <w:pStyle w:val="ListParagraph"/>
        <w:spacing w:after="0" w:line="240" w:lineRule="auto"/>
        <w:rPr>
          <w:rFonts w:ascii="Times New Roman" w:hAnsi="Times New Roman" w:cs="Times New Roman"/>
          <w:lang w:val="mt-MT"/>
        </w:rPr>
      </w:pPr>
    </w:p>
    <w:p w:rsidR="00A87B95" w:rsidRPr="00DF502B" w:rsidRDefault="00A87B95" w:rsidP="00DF502B">
      <w:pPr>
        <w:pStyle w:val="ListParagraph"/>
        <w:spacing w:after="0" w:line="240" w:lineRule="auto"/>
        <w:jc w:val="both"/>
        <w:rPr>
          <w:rFonts w:ascii="Times New Roman" w:hAnsi="Times New Roman" w:cs="Times New Roman"/>
          <w:lang w:val="mt-MT"/>
        </w:rPr>
      </w:pPr>
      <w:r w:rsidRPr="00DF502B">
        <w:rPr>
          <w:rFonts w:ascii="Times New Roman" w:hAnsi="Times New Roman" w:cs="Times New Roman"/>
          <w:b/>
          <w:lang w:val="mt-MT"/>
        </w:rPr>
        <w:t>Konklużjoni</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Il-mistoqsija  naturali hija jekk dak kollu li semmejt kienx biżżejjed u jekk l-istrutturi stabbiliti kenux adegwati għaċ-ċirkostanzi.  Jien nemmen li saru qabżiet kbar u l-proġetti, riformi u strutturi li ddaħħlu kienu sisien importanti biex seta’ beda jinbena l-futur tal-korporazzjoni.   Però probabbilment il-pass li bih kienet qed issir il-bidla seta’ kien mgħaġġel wisq, speċjalment fil-kuntest tal-kultura tal-korporazzjoni, u probabbilment ukoll il-bidliet minnhom infushom li kienu qed jiddaħħlu, minħabba li kienu agressivi kienu qed iservu biex materja bħal din ma titlax fil-wiċċ. </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Iżda żgur li l-akbar tagħlima, jew aħjar </w:t>
      </w:r>
      <w:r w:rsidRPr="00DF502B">
        <w:rPr>
          <w:rFonts w:ascii="Times New Roman" w:hAnsi="Times New Roman" w:cs="Times New Roman"/>
          <w:i/>
          <w:lang w:val="mt-MT"/>
        </w:rPr>
        <w:t>reality check</w:t>
      </w:r>
      <w:r w:rsidRPr="00DF502B">
        <w:rPr>
          <w:rFonts w:ascii="Times New Roman" w:hAnsi="Times New Roman" w:cs="Times New Roman"/>
          <w:lang w:val="mt-MT"/>
        </w:rPr>
        <w:t xml:space="preserve">, minn dan kollu hija li minkejja l-istrutturi, il-linji gwidi, is-sistemi u l-proċessi, dawn kollha jibqgħu jiddependu fit-totalità tagħhom mill-impenn tal-persuni li  jkunu fdati fit-tmexxija u fl-operat, l-osservanza tal-linji gwidi li jinħolqu u mil-lealtà li huma jkollhom lejn il-missjoni tal-entità u lejn l-interess komuni. </w:t>
      </w:r>
    </w:p>
    <w:p w:rsidR="00A87B95" w:rsidRPr="00DF502B" w:rsidRDefault="00A87B95" w:rsidP="00DF502B">
      <w:pPr>
        <w:pStyle w:val="ListParagraph"/>
        <w:spacing w:after="0" w:line="240" w:lineRule="auto"/>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Dan joħloq dilemma kbira fl-amministrazzjoni pubblika ta’ fejn trid issir id-demarkazzjoni bejn il-</w:t>
      </w:r>
      <w:r w:rsidRPr="00DF502B">
        <w:rPr>
          <w:rFonts w:ascii="Times New Roman" w:hAnsi="Times New Roman" w:cs="Times New Roman"/>
          <w:i/>
          <w:lang w:val="mt-MT"/>
        </w:rPr>
        <w:t xml:space="preserve">micro management </w:t>
      </w:r>
      <w:r w:rsidRPr="00DF502B">
        <w:rPr>
          <w:rFonts w:ascii="Times New Roman" w:hAnsi="Times New Roman" w:cs="Times New Roman"/>
          <w:lang w:val="mt-MT"/>
        </w:rPr>
        <w:t>tal-politiku u t-tmexxija professjonali vestita fil-</w:t>
      </w:r>
      <w:r w:rsidRPr="00DF502B">
        <w:rPr>
          <w:rFonts w:ascii="Times New Roman" w:hAnsi="Times New Roman" w:cs="Times New Roman"/>
          <w:i/>
          <w:lang w:val="mt-MT"/>
        </w:rPr>
        <w:t xml:space="preserve">management </w:t>
      </w:r>
      <w:r w:rsidRPr="00DF502B">
        <w:rPr>
          <w:rFonts w:ascii="Times New Roman" w:hAnsi="Times New Roman" w:cs="Times New Roman"/>
          <w:lang w:val="mt-MT"/>
        </w:rPr>
        <w:t xml:space="preserve">tal-entità taħt id-direzzjoni tal-Bord tad-Diretturi.  Żgur li aktar infurzar jista’ </w:t>
      </w:r>
      <w:r w:rsidRPr="00DF502B">
        <w:rPr>
          <w:rFonts w:ascii="Times New Roman" w:hAnsi="Times New Roman" w:cs="Times New Roman"/>
          <w:lang w:val="mt-MT"/>
        </w:rPr>
        <w:lastRenderedPageBreak/>
        <w:t xml:space="preserve">jġib aktar </w:t>
      </w:r>
      <w:r w:rsidRPr="00DF502B">
        <w:rPr>
          <w:rFonts w:ascii="Times New Roman" w:hAnsi="Times New Roman" w:cs="Times New Roman"/>
          <w:i/>
          <w:lang w:val="mt-MT"/>
        </w:rPr>
        <w:t>compliance</w:t>
      </w:r>
      <w:r w:rsidRPr="00DF502B">
        <w:rPr>
          <w:rFonts w:ascii="Times New Roman" w:hAnsi="Times New Roman" w:cs="Times New Roman"/>
          <w:lang w:val="mt-MT"/>
        </w:rPr>
        <w:t xml:space="preserve">, iżda jista’ jġib ukoll sens ta’ nuqqas ta’ fiduċja bejn il-partijiet li jista’ jwassal biex persuni validi ma jaċċettawx li jidħlu għal ċerti karigi, speċjalment dawk mhux eżekuttivi.  </w:t>
      </w:r>
    </w:p>
    <w:p w:rsidR="00A87B95" w:rsidRPr="00DF502B" w:rsidRDefault="00A87B95" w:rsidP="00DF502B">
      <w:pPr>
        <w:pStyle w:val="ListParagraph"/>
        <w:spacing w:after="0" w:line="240" w:lineRule="auto"/>
        <w:jc w:val="both"/>
        <w:rPr>
          <w:rFonts w:ascii="Times New Roman" w:hAnsi="Times New Roman" w:cs="Times New Roman"/>
          <w:lang w:val="mt-MT"/>
        </w:rPr>
      </w:pPr>
    </w:p>
    <w:p w:rsidR="00A87B95" w:rsidRPr="00DF502B" w:rsidRDefault="00A87B95" w:rsidP="00DF502B">
      <w:pPr>
        <w:pStyle w:val="ListParagraph"/>
        <w:numPr>
          <w:ilvl w:val="0"/>
          <w:numId w:val="16"/>
        </w:numPr>
        <w:spacing w:after="0" w:line="240" w:lineRule="auto"/>
        <w:jc w:val="both"/>
        <w:rPr>
          <w:rFonts w:ascii="Times New Roman" w:hAnsi="Times New Roman" w:cs="Times New Roman"/>
          <w:lang w:val="mt-MT"/>
        </w:rPr>
      </w:pPr>
      <w:r w:rsidRPr="00DF502B">
        <w:rPr>
          <w:rFonts w:ascii="Times New Roman" w:hAnsi="Times New Roman" w:cs="Times New Roman"/>
          <w:lang w:val="mt-MT"/>
        </w:rPr>
        <w:t>Żgur ukoll li rwol aktar estensiv u b’saħħtu tal-Uffiċċju tal-Awditur jista’ jimla ħafna minn dan il-</w:t>
      </w:r>
      <w:r w:rsidRPr="00DF502B">
        <w:rPr>
          <w:rFonts w:ascii="Times New Roman" w:hAnsi="Times New Roman" w:cs="Times New Roman"/>
          <w:i/>
          <w:lang w:val="mt-MT"/>
        </w:rPr>
        <w:t xml:space="preserve">vacuum </w:t>
      </w:r>
      <w:r w:rsidRPr="00DF502B">
        <w:rPr>
          <w:rFonts w:ascii="Times New Roman" w:hAnsi="Times New Roman" w:cs="Times New Roman"/>
          <w:lang w:val="mt-MT"/>
        </w:rPr>
        <w:t>ta’ governanza u verifika.  L-NAO la għandu interess kummerċjali u wisq inqas jiddependi mill-gvern tal-ġurnata, għall-operat tiegħu.  Fiċ-ċirkostanzi jibqa’ Uffiċċju li għandu reputazzjoni u jgawdi r-rispett tal-partijiet kollha.  Grazzi.</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Grazzi, Onor. Grech.  Il-Ministru Bonnici.</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Grazzi, Onor. Grech.  Inti hawnhekk indikajt li fl-2008 u fl-2013 ma kontx isservi bħala membru tas-segretarjat tal-Ministru ta’ dakinhar, Dr. Austin Gatt, għax inti kont Kap tas-Segretarjat fi żmien preċedenti, jiġifieri bejn l-2003 u l-2008.  Tikkonfermah dan?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Forsi tispjegalna ftit kif bdejt topera fis-segretarjat tal-Ministru Austin Gatt.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F’liema sens?</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Kif ġiet l-opportunità li inti taħdem f’dak is-segretarjat u x’kienu l-miri tiegħek meta inti bdejt taħdem f’dak is-segretarjat?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Jiena kont uffiċjal pubbliku, dak iż-żmien kont </w:t>
      </w:r>
      <w:r w:rsidRPr="00DF502B">
        <w:rPr>
          <w:rFonts w:ascii="Times New Roman" w:hAnsi="Times New Roman" w:cs="Times New Roman"/>
          <w:i/>
          <w:lang w:val="mt-MT"/>
        </w:rPr>
        <w:t>senior principal</w:t>
      </w:r>
      <w:r w:rsidRPr="00DF502B">
        <w:rPr>
          <w:rFonts w:ascii="Times New Roman" w:hAnsi="Times New Roman" w:cs="Times New Roman"/>
          <w:lang w:val="mt-MT"/>
        </w:rPr>
        <w:t xml:space="preserve">, u kien avviċinani l-Ministru Austin Gatt biex inservi fis-segretarjat tiegħu fuq livell ta’ </w:t>
      </w:r>
      <w:r w:rsidRPr="00DF502B">
        <w:rPr>
          <w:rFonts w:ascii="Times New Roman" w:hAnsi="Times New Roman" w:cs="Times New Roman"/>
          <w:i/>
          <w:lang w:val="mt-MT"/>
        </w:rPr>
        <w:t xml:space="preserve">policy </w:t>
      </w:r>
      <w:r w:rsidRPr="00DF502B">
        <w:rPr>
          <w:rFonts w:ascii="Times New Roman" w:hAnsi="Times New Roman" w:cs="Times New Roman"/>
          <w:lang w:val="mt-MT"/>
        </w:rPr>
        <w:t xml:space="preserve">u fuq livell tekniku.  Ovvjament, il-programm ta’ ħidma tiegħi kien ibbażat fuq il-programm ta’ ħidma tal-ministeru, jiġifieri jien kont impjegat fil-ministeru fuq il-livell ta’ </w:t>
      </w:r>
      <w:r w:rsidRPr="00DF502B">
        <w:rPr>
          <w:rFonts w:ascii="Times New Roman" w:hAnsi="Times New Roman" w:cs="Times New Roman"/>
          <w:i/>
          <w:lang w:val="mt-MT"/>
        </w:rPr>
        <w:t>policy,</w:t>
      </w:r>
      <w:r w:rsidRPr="00DF502B">
        <w:rPr>
          <w:rFonts w:ascii="Times New Roman" w:hAnsi="Times New Roman" w:cs="Times New Roman"/>
          <w:lang w:val="mt-MT"/>
        </w:rPr>
        <w:t xml:space="preserve"> u r-rwol tiegħi, kif spjegajtlek, kien simili </w:t>
      </w:r>
      <w:r w:rsidRPr="00DF502B">
        <w:rPr>
          <w:rFonts w:ascii="Times New Roman" w:hAnsi="Times New Roman" w:cs="Times New Roman"/>
          <w:lang w:val="mt-MT"/>
        </w:rPr>
        <w:lastRenderedPageBreak/>
        <w:t>tar-rwol taċ-</w:t>
      </w:r>
      <w:r w:rsidRPr="00DF502B">
        <w:rPr>
          <w:rFonts w:ascii="Times New Roman" w:hAnsi="Times New Roman" w:cs="Times New Roman"/>
          <w:i/>
          <w:lang w:val="mt-MT"/>
        </w:rPr>
        <w:t>chief of staff</w:t>
      </w:r>
      <w:r w:rsidRPr="00DF502B">
        <w:rPr>
          <w:rFonts w:ascii="Times New Roman" w:hAnsi="Times New Roman" w:cs="Times New Roman"/>
          <w:lang w:val="mt-MT"/>
        </w:rPr>
        <w:t xml:space="preserve"> – żgur li inti familjari miegħu – fis-sistema preżenti tal-lum. Tista’ tgħid li ż-żewġ </w:t>
      </w:r>
      <w:r w:rsidRPr="00DF502B">
        <w:rPr>
          <w:rFonts w:ascii="Times New Roman" w:hAnsi="Times New Roman" w:cs="Times New Roman"/>
          <w:i/>
          <w:lang w:val="mt-MT"/>
        </w:rPr>
        <w:t xml:space="preserve">sets of terms of reference </w:t>
      </w:r>
      <w:r w:rsidRPr="00DF502B">
        <w:rPr>
          <w:rFonts w:ascii="Times New Roman" w:hAnsi="Times New Roman" w:cs="Times New Roman"/>
          <w:lang w:val="mt-MT"/>
        </w:rPr>
        <w:t xml:space="preserve">huma simili.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Jiġifieri inti kont </w:t>
      </w:r>
      <w:r w:rsidRPr="00DF502B">
        <w:rPr>
          <w:rFonts w:ascii="Times New Roman" w:hAnsi="Times New Roman" w:cs="Times New Roman"/>
          <w:i/>
          <w:lang w:val="mt-MT"/>
        </w:rPr>
        <w:t>policy officer</w:t>
      </w:r>
      <w:r w:rsidRPr="00DF502B">
        <w:rPr>
          <w:rFonts w:ascii="Times New Roman" w:hAnsi="Times New Roman" w:cs="Times New Roman"/>
          <w:lang w:val="mt-MT"/>
        </w:rPr>
        <w:t xml:space="preserve"> qabel sirt Kap tas-Segretarjat.  Jiġifieri jekk qed nifhem sew, l-ewwel dħalt </w:t>
      </w:r>
      <w:r w:rsidRPr="00DF502B">
        <w:rPr>
          <w:rFonts w:ascii="Times New Roman" w:hAnsi="Times New Roman" w:cs="Times New Roman"/>
          <w:i/>
          <w:lang w:val="mt-MT"/>
        </w:rPr>
        <w:t>policy officer</w:t>
      </w:r>
      <w:r w:rsidRPr="00DF502B">
        <w:rPr>
          <w:rFonts w:ascii="Times New Roman" w:hAnsi="Times New Roman" w:cs="Times New Roman"/>
          <w:lang w:val="mt-MT"/>
        </w:rPr>
        <w:t>, imbagħad bqajt miexi u sirt Kap tas-Segretarjat.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jiena kont fis-Servizz Pubbliku qabel.  L-ewwel ingaġġ tiegħi fis-segretarjat kien preċedentement bħala </w:t>
      </w:r>
      <w:r w:rsidRPr="00DF502B">
        <w:rPr>
          <w:rFonts w:ascii="Times New Roman" w:hAnsi="Times New Roman" w:cs="Times New Roman"/>
          <w:i/>
          <w:lang w:val="mt-MT"/>
        </w:rPr>
        <w:t>policy coordinator</w:t>
      </w:r>
      <w:r w:rsidRPr="00DF502B">
        <w:rPr>
          <w:rFonts w:ascii="Times New Roman" w:hAnsi="Times New Roman" w:cs="Times New Roman"/>
          <w:lang w:val="mt-MT"/>
        </w:rPr>
        <w:t xml:space="preserve">, imbagħad sussegwentement kont sirt Kap tas-Segretarjat.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Qed nistaqsik biex nifhem il-kronoloġija.  Jiġifieri inti dħalt </w:t>
      </w:r>
      <w:r w:rsidRPr="00DF502B">
        <w:rPr>
          <w:rFonts w:ascii="Times New Roman" w:hAnsi="Times New Roman" w:cs="Times New Roman"/>
          <w:i/>
          <w:lang w:val="mt-MT"/>
        </w:rPr>
        <w:t>policy coordinator</w:t>
      </w:r>
      <w:r w:rsidRPr="00DF502B">
        <w:rPr>
          <w:rFonts w:ascii="Times New Roman" w:hAnsi="Times New Roman" w:cs="Times New Roman"/>
          <w:lang w:val="mt-MT"/>
        </w:rPr>
        <w:t xml:space="preserve"> fis-segretarjat tal-Ministru Austin Gatt, fil-leġiżlatura tal-1998.</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Dħalt fl-</w:t>
      </w:r>
      <w:r w:rsidRPr="00DF502B">
        <w:rPr>
          <w:rFonts w:ascii="Times New Roman" w:hAnsi="Times New Roman" w:cs="Times New Roman"/>
          <w:i/>
          <w:lang w:val="mt-MT"/>
        </w:rPr>
        <w:t>1999</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Allura meta dħalt fl-1999 ma kontx uffiċjal pubbliku.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kont uffiċjal pubbliku; kont </w:t>
      </w:r>
      <w:r w:rsidRPr="00DF502B">
        <w:rPr>
          <w:rFonts w:ascii="Times New Roman" w:hAnsi="Times New Roman" w:cs="Times New Roman"/>
          <w:i/>
          <w:lang w:val="mt-MT"/>
        </w:rPr>
        <w:t>principal officer</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Jiġifieri qabel l-1999 inti kont </w:t>
      </w:r>
      <w:r w:rsidRPr="00DF502B">
        <w:rPr>
          <w:rFonts w:ascii="Times New Roman" w:hAnsi="Times New Roman" w:cs="Times New Roman"/>
          <w:i/>
          <w:lang w:val="mt-MT"/>
        </w:rPr>
        <w:t>principal officer</w:t>
      </w:r>
      <w:r w:rsidRPr="00DF502B">
        <w:rPr>
          <w:rFonts w:ascii="Times New Roman" w:hAnsi="Times New Roman" w:cs="Times New Roman"/>
          <w:lang w:val="mt-MT"/>
        </w:rPr>
        <w: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Hekk hu. Dak iż-żmien il-biċċa l-kbira tas-segretarjati kienu nies fis-Servizz Pubbliku; kien hemm kwota żgħira ħafna ta’ nies li setgħu jiddaħħlu esternament.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Meta dħalt fis-Servizz Pubbliku?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Fl-1996.</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Mela fl-1996 dħalt fis-Servizz Pubbliku u wara xi tliet snin dħalt fis-segretarjat, imbagħad ġejt promoss, jew ingħatajt iktar piż, fl-2003.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Correct.</w:t>
      </w:r>
    </w:p>
    <w:p w:rsidR="00A87B95" w:rsidRPr="00DF502B" w:rsidRDefault="00A87B95" w:rsidP="00DF502B">
      <w:pPr>
        <w:spacing w:after="0" w:line="240" w:lineRule="auto"/>
        <w:jc w:val="both"/>
        <w:rPr>
          <w:rFonts w:ascii="Times New Roman" w:hAnsi="Times New Roman" w:cs="Times New Roman"/>
          <w:b/>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OWEN BONNICI:</w:t>
      </w:r>
      <w:r w:rsidRPr="00DF502B">
        <w:rPr>
          <w:rFonts w:ascii="Times New Roman" w:hAnsi="Times New Roman" w:cs="Times New Roman"/>
          <w:lang w:val="mt-MT"/>
        </w:rPr>
        <w:t xml:space="preserve">  Inti domt sal-2008.  Hux hekk?</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Correct</w:t>
      </w:r>
      <w:r w:rsidRPr="00DF502B">
        <w:rPr>
          <w:rFonts w:ascii="Times New Roman" w:hAnsi="Times New Roman" w:cs="Times New Roman"/>
          <w:lang w:val="mt-MT"/>
        </w:rPr>
        <w: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Ħalli niġu ftit għal dak il-perjodu ħalli mbagħad nitkellmu fuq il-perjodu ta’ wara l-2008.   L-ewwel nett, fl-2003 inti dħalt bħala Kap tas-Segretarjat wara li kont diġà servejt fis-segretarjat u kont taf kif jaħdem.  Jiena ma nafx kif kien jaħdem il-Ministru Austin Gatt, però bħala Kap tas-Segretarjat inti kont tinvolvi ruħek – inti hawnhekk tajt spjega dettaljata – mal-Ministru fl-</w:t>
      </w:r>
      <w:r w:rsidRPr="00DF502B">
        <w:rPr>
          <w:rFonts w:ascii="Times New Roman" w:hAnsi="Times New Roman" w:cs="Times New Roman"/>
          <w:i/>
          <w:lang w:val="mt-MT"/>
        </w:rPr>
        <w:t>overseeing</w:t>
      </w:r>
      <w:r w:rsidRPr="00DF502B">
        <w:rPr>
          <w:rFonts w:ascii="Times New Roman" w:hAnsi="Times New Roman" w:cs="Times New Roman"/>
          <w:lang w:val="mt-MT"/>
        </w:rPr>
        <w:t xml:space="preserve"> tal-entitajiet f’dawn iċ-</w:t>
      </w:r>
      <w:r w:rsidRPr="00DF502B">
        <w:rPr>
          <w:rFonts w:ascii="Times New Roman" w:hAnsi="Times New Roman" w:cs="Times New Roman"/>
          <w:i/>
          <w:lang w:val="mt-MT"/>
        </w:rPr>
        <w:t>checks and balances</w:t>
      </w:r>
      <w:r w:rsidRPr="00DF502B">
        <w:rPr>
          <w:rFonts w:ascii="Times New Roman" w:hAnsi="Times New Roman" w:cs="Times New Roman"/>
          <w:lang w:val="mt-MT"/>
        </w:rPr>
        <w: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Ovvjament il-funzjoni kienet wiesgħa u inti, Ministru, tifhem li hija funzjoni wiesgħa.  Jiena ppruvajt nispjega l-kuntest tad-dekasteru.  Kien hemm </w:t>
      </w:r>
      <w:r w:rsidRPr="00DF502B">
        <w:rPr>
          <w:rFonts w:ascii="Times New Roman" w:hAnsi="Times New Roman" w:cs="Times New Roman"/>
          <w:i/>
          <w:lang w:val="mt-MT"/>
        </w:rPr>
        <w:t xml:space="preserve">portfolio </w:t>
      </w:r>
      <w:r w:rsidRPr="00DF502B">
        <w:rPr>
          <w:rFonts w:ascii="Times New Roman" w:hAnsi="Times New Roman" w:cs="Times New Roman"/>
          <w:lang w:val="mt-MT"/>
        </w:rPr>
        <w:t>estensiv, u dak il-</w:t>
      </w:r>
      <w:r w:rsidRPr="00DF502B">
        <w:rPr>
          <w:rFonts w:ascii="Times New Roman" w:hAnsi="Times New Roman" w:cs="Times New Roman"/>
          <w:i/>
          <w:lang w:val="mt-MT"/>
        </w:rPr>
        <w:t xml:space="preserve">portfolio </w:t>
      </w:r>
      <w:r w:rsidRPr="00DF502B">
        <w:rPr>
          <w:rFonts w:ascii="Times New Roman" w:hAnsi="Times New Roman" w:cs="Times New Roman"/>
          <w:lang w:val="mt-MT"/>
        </w:rPr>
        <w:t xml:space="preserve">estensiv kien jirrikjedi ħafna </w:t>
      </w:r>
      <w:r w:rsidRPr="00DF502B">
        <w:rPr>
          <w:rFonts w:ascii="Times New Roman" w:hAnsi="Times New Roman" w:cs="Times New Roman"/>
          <w:i/>
          <w:lang w:val="mt-MT"/>
        </w:rPr>
        <w:t xml:space="preserve">focus </w:t>
      </w:r>
      <w:r w:rsidRPr="00DF502B">
        <w:rPr>
          <w:rFonts w:ascii="Times New Roman" w:hAnsi="Times New Roman" w:cs="Times New Roman"/>
          <w:lang w:val="mt-MT"/>
        </w:rPr>
        <w:t>mill-aspett tekniku u mill-aspett finanzjarju.  Il-</w:t>
      </w:r>
      <w:r w:rsidRPr="00DF502B">
        <w:rPr>
          <w:rFonts w:ascii="Times New Roman" w:hAnsi="Times New Roman" w:cs="Times New Roman"/>
          <w:i/>
          <w:lang w:val="mt-MT"/>
        </w:rPr>
        <w:t xml:space="preserve">financial management structures </w:t>
      </w:r>
      <w:r w:rsidRPr="00DF502B">
        <w:rPr>
          <w:rFonts w:ascii="Times New Roman" w:hAnsi="Times New Roman" w:cs="Times New Roman"/>
          <w:lang w:val="mt-MT"/>
        </w:rPr>
        <w:t xml:space="preserve">ta’ ħafna mill-entitajiet ma kenux fil-livell li wieħed kien jixtieq, jiġifieri kien hemm ħafna xogħol xi jsir mil-lat ta’ </w:t>
      </w:r>
      <w:r w:rsidRPr="00DF502B">
        <w:rPr>
          <w:rFonts w:ascii="Times New Roman" w:hAnsi="Times New Roman" w:cs="Times New Roman"/>
          <w:i/>
          <w:lang w:val="mt-MT"/>
        </w:rPr>
        <w:t xml:space="preserve">management accounts </w:t>
      </w:r>
      <w:r w:rsidRPr="00DF502B">
        <w:rPr>
          <w:rFonts w:ascii="Times New Roman" w:hAnsi="Times New Roman" w:cs="Times New Roman"/>
          <w:lang w:val="mt-MT"/>
        </w:rPr>
        <w:t xml:space="preserve">u </w:t>
      </w:r>
      <w:r w:rsidRPr="00DF502B">
        <w:rPr>
          <w:rFonts w:ascii="Times New Roman" w:hAnsi="Times New Roman" w:cs="Times New Roman"/>
          <w:i/>
          <w:lang w:val="mt-MT"/>
        </w:rPr>
        <w:t xml:space="preserve">updates </w:t>
      </w:r>
      <w:r w:rsidRPr="00DF502B">
        <w:rPr>
          <w:rFonts w:ascii="Times New Roman" w:hAnsi="Times New Roman" w:cs="Times New Roman"/>
          <w:lang w:val="mt-MT"/>
        </w:rPr>
        <w:t xml:space="preserve">regolari, u allura jien kont nikkoordina, kif spjegajtlek, ħafna mix-xogħol tekniku li kien isir.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Is-Sur Tony Mifsud Bonnici kellu xi kariga fis-segretarjat?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Is-Sur Tony Mifsud Bonnici, mill-1998 sal-2003 kien l-assistent personali – dak iż-żmien in-nomenklatura kienet ta’ </w:t>
      </w:r>
      <w:r w:rsidRPr="00DF502B">
        <w:rPr>
          <w:rFonts w:ascii="Times New Roman" w:hAnsi="Times New Roman" w:cs="Times New Roman"/>
          <w:i/>
          <w:lang w:val="mt-MT"/>
        </w:rPr>
        <w:t>personal assistant</w:t>
      </w:r>
      <w:r w:rsidRPr="00DF502B">
        <w:rPr>
          <w:rFonts w:ascii="Times New Roman" w:hAnsi="Times New Roman" w:cs="Times New Roman"/>
          <w:lang w:val="mt-MT"/>
        </w:rPr>
        <w:t>, jiġifieri bħaċ-</w:t>
      </w:r>
      <w:r w:rsidRPr="00DF502B">
        <w:rPr>
          <w:rFonts w:ascii="Times New Roman" w:hAnsi="Times New Roman" w:cs="Times New Roman"/>
          <w:i/>
          <w:lang w:val="mt-MT"/>
        </w:rPr>
        <w:t>chief of staff</w:t>
      </w:r>
      <w:r w:rsidRPr="00DF502B">
        <w:rPr>
          <w:rFonts w:ascii="Times New Roman" w:hAnsi="Times New Roman" w:cs="Times New Roman"/>
          <w:lang w:val="mt-MT"/>
        </w:rPr>
        <w:t xml:space="preserve"> tal-lum – imbagħad bejn l-2003 u l-2008 kien is-segretarju privat tal-Ministru.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Meta tela’ jixhed hawnhekk l-ex Ministru Austin Gatt kien hawn </w:t>
      </w:r>
      <w:r w:rsidRPr="00DF502B">
        <w:rPr>
          <w:rFonts w:ascii="Times New Roman" w:hAnsi="Times New Roman" w:cs="Times New Roman"/>
          <w:i/>
          <w:lang w:val="mt-MT"/>
        </w:rPr>
        <w:t xml:space="preserve">focus </w:t>
      </w:r>
      <w:r w:rsidRPr="00DF502B">
        <w:rPr>
          <w:rFonts w:ascii="Times New Roman" w:hAnsi="Times New Roman" w:cs="Times New Roman"/>
          <w:lang w:val="mt-MT"/>
        </w:rPr>
        <w:t xml:space="preserve">fuq ix-xogħol tal-kostitwenza tiegħu.  Bħala parti mill-mansjoni tiegħek, l-ewwel ta’ </w:t>
      </w:r>
      <w:r w:rsidRPr="00DF502B">
        <w:rPr>
          <w:rFonts w:ascii="Times New Roman" w:hAnsi="Times New Roman" w:cs="Times New Roman"/>
          <w:i/>
          <w:lang w:val="mt-MT"/>
        </w:rPr>
        <w:t>policy officer</w:t>
      </w:r>
      <w:r w:rsidRPr="00DF502B">
        <w:rPr>
          <w:rFonts w:ascii="Times New Roman" w:hAnsi="Times New Roman" w:cs="Times New Roman"/>
          <w:lang w:val="mt-MT"/>
        </w:rPr>
        <w:t>, imbagħad ta’ kap tas-segretarjat kien hemm involviment min-naħa tiegħek fix-xogħol ta’ kostitwenza tal-Ministru?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Jiena ftit li xejn kelli funzjoni ta’ kostitwenza. Il-funzjoni tiegħi </w:t>
      </w:r>
      <w:r w:rsidRPr="00DF502B">
        <w:rPr>
          <w:rFonts w:ascii="Times New Roman" w:hAnsi="Times New Roman" w:cs="Times New Roman"/>
          <w:lang w:val="mt-MT"/>
        </w:rPr>
        <w:lastRenderedPageBreak/>
        <w:t xml:space="preserve">kienet iktar marbuta mal-aspett tekniku u l-aspett ta’ </w:t>
      </w:r>
      <w:r w:rsidRPr="00DF502B">
        <w:rPr>
          <w:rFonts w:ascii="Times New Roman" w:hAnsi="Times New Roman" w:cs="Times New Roman"/>
          <w:i/>
          <w:lang w:val="mt-MT"/>
        </w:rPr>
        <w:t>policy</w:t>
      </w:r>
      <w:r w:rsidRPr="00DF502B">
        <w:rPr>
          <w:rFonts w:ascii="Times New Roman" w:hAnsi="Times New Roman" w:cs="Times New Roman"/>
          <w:lang w:val="mt-MT"/>
        </w:rPr>
        <w:t xml:space="preserve">, iktar milli l-aspett ta’ kostitwenza.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Għandi nifhem li meta tasal il-kampanja elettorali kulħadd ikun qed jiġbed ħabel wieħed biex naturalment il-messaġġ jasal ‘il quddiem.  Inti kellek involviment fil-kampanja elettorali?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Bħala kostitwenza għedtli le jew ftit.  Fil-kampanji elettorali nnifisha tal-Ministru kellek involviment?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U x’kien l-involviment tiegħek?</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Fl-2003 l-involviment tiegħi kien iktar marbut ma’ organizzazzjoni ta’ attivitajiet.  Fl-2008 l-involviment kien inqas interattiv u aktar fuq livell ġenerali ta’ pariri fuq livell ta’ strateġija ta’ kampanja.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Ħalli nara jekk iniex qed nifhem sew.  Fl-2003 lill-Ministru Austin Gatt kont teħodlu ħsieb l-attivitajiet.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Kont ngħin fl-organizzazzjoni tal-attivitajiet, jiġifieri ma kontx nieħu ħsiebhom </w:t>
      </w:r>
      <w:r w:rsidRPr="00DF502B">
        <w:rPr>
          <w:rFonts w:ascii="Times New Roman" w:hAnsi="Times New Roman" w:cs="Times New Roman"/>
          <w:i/>
          <w:lang w:val="mt-MT"/>
        </w:rPr>
        <w:t>end to end</w:t>
      </w:r>
      <w:r w:rsidRPr="00DF502B">
        <w:rPr>
          <w:rFonts w:ascii="Times New Roman" w:hAnsi="Times New Roman" w:cs="Times New Roman"/>
          <w:lang w:val="mt-MT"/>
        </w:rPr>
        <w:t xml:space="preserve"> jien, imma kont nagħti daqqa t’id f’dawk l-attivitajiet.  Però kif għedt tajjeb inti, tista’ timmaġina li l-biċċa l-kbira tat-</w:t>
      </w:r>
      <w:r w:rsidRPr="00DF502B">
        <w:rPr>
          <w:rFonts w:ascii="Times New Roman" w:hAnsi="Times New Roman" w:cs="Times New Roman"/>
          <w:i/>
          <w:lang w:val="mt-MT"/>
        </w:rPr>
        <w:t xml:space="preserve">team </w:t>
      </w:r>
      <w:r w:rsidRPr="00DF502B">
        <w:rPr>
          <w:rFonts w:ascii="Times New Roman" w:hAnsi="Times New Roman" w:cs="Times New Roman"/>
          <w:lang w:val="mt-MT"/>
        </w:rPr>
        <w:t>kien jagħti l-għajnuna tiegħu; huwa b’mod naturali.</w:t>
      </w:r>
    </w:p>
    <w:p w:rsidR="00A87B95" w:rsidRPr="00DF502B" w:rsidRDefault="00A87B95" w:rsidP="00DF502B">
      <w:pPr>
        <w:spacing w:after="0" w:line="240" w:lineRule="auto"/>
        <w:jc w:val="both"/>
        <w:rPr>
          <w:rFonts w:ascii="Times New Roman" w:hAnsi="Times New Roman" w:cs="Times New Roman"/>
          <w:b/>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Il-ħabib tiegħi, il-Ministru Edward Zammit Lewis, staqsa lil Dr. Austin Gatt jekk il-membri tas-segretarjat tiegħu f’xi mument kenux jieħdu ħsieb il-kampanja elettorali, u Dr. Gatt irrisponda hekk “Iva, segretarju fis-sena 2000 kien hemm Tony u assistent tiegħu kien Claudio Grech, dawk </w:t>
      </w:r>
      <w:r w:rsidRPr="00DF502B">
        <w:rPr>
          <w:rFonts w:ascii="Times New Roman" w:hAnsi="Times New Roman" w:cs="Times New Roman"/>
          <w:i/>
          <w:lang w:val="mt-MT"/>
        </w:rPr>
        <w:t>basically</w:t>
      </w:r>
      <w:r w:rsidRPr="00DF502B">
        <w:rPr>
          <w:rFonts w:ascii="Times New Roman" w:hAnsi="Times New Roman" w:cs="Times New Roman"/>
          <w:lang w:val="mt-MT"/>
        </w:rPr>
        <w:t>”</w:t>
      </w:r>
      <w:r w:rsidRPr="00DF502B">
        <w:rPr>
          <w:rFonts w:ascii="Times New Roman" w:hAnsi="Times New Roman" w:cs="Times New Roman"/>
          <w:i/>
          <w:lang w:val="mt-MT"/>
        </w:rPr>
        <w:t xml:space="preserve">.  </w:t>
      </w:r>
      <w:r w:rsidRPr="00DF502B">
        <w:rPr>
          <w:rFonts w:ascii="Times New Roman" w:hAnsi="Times New Roman" w:cs="Times New Roman"/>
          <w:lang w:val="mt-MT"/>
        </w:rPr>
        <w:t>Imbagħad il-Ministru Zammit Lewis reġa’ staqsa “Dawn iż-żewġ persuni kienu jeħdulek ħsieb il-kampanja wkoll?”, u Dr. Austin Gatt irrisponda “Iva”.  Dan huwa korrett?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CLAUDIO GRECH:</w:t>
      </w:r>
      <w:r w:rsidRPr="00DF502B">
        <w:rPr>
          <w:rFonts w:ascii="Times New Roman" w:hAnsi="Times New Roman" w:cs="Times New Roman"/>
          <w:lang w:val="mt-MT"/>
        </w:rPr>
        <w:t xml:space="preserve">  Li hu korrett dak li għedtlek jien, u ma naħsibx li t-tnejn huma differenti. Jekk tkompli taqra l-</w:t>
      </w:r>
      <w:r w:rsidRPr="00DF502B">
        <w:rPr>
          <w:rFonts w:ascii="Times New Roman" w:hAnsi="Times New Roman" w:cs="Times New Roman"/>
          <w:i/>
          <w:lang w:val="mt-MT"/>
        </w:rPr>
        <w:t xml:space="preserve">exchange </w:t>
      </w:r>
      <w:r w:rsidRPr="00DF502B">
        <w:rPr>
          <w:rFonts w:ascii="Times New Roman" w:hAnsi="Times New Roman" w:cs="Times New Roman"/>
          <w:lang w:val="mt-MT"/>
        </w:rPr>
        <w:t>ta’ wara tara li kien hemm il-kjarifika b’mod speċifiku.  Jien smajtu, għalhekk qed ngħidlek.  Ma naħsibx li dak li qed ngħid jien huwa differenti minn dak li qal Dr. Austin Gatt.  Forsi ma fhimtx il-mistoqsija tiegħek.</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Jiena kont hawnhekk meta l-Ministru Zammit Lewis għamel dawn id-domandi u mir-risposti jiena fhimt li...</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Jekk qed tistaqsi jekk kontx </w:t>
      </w:r>
      <w:r w:rsidRPr="00DF502B">
        <w:rPr>
          <w:rFonts w:ascii="Times New Roman" w:hAnsi="Times New Roman" w:cs="Times New Roman"/>
          <w:i/>
          <w:lang w:val="mt-MT"/>
        </w:rPr>
        <w:t>campaign manager</w:t>
      </w:r>
      <w:r w:rsidRPr="00DF502B">
        <w:rPr>
          <w:rFonts w:ascii="Times New Roman" w:hAnsi="Times New Roman" w:cs="Times New Roman"/>
          <w:lang w:val="mt-MT"/>
        </w:rPr>
        <w:t xml:space="preserve"> jew l-id tal-kampanja, qed ngħidlek li ma kontx.</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Jew jekk kellekx irwol...</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Kelli rwol.  Jiena qed ngħidlek li b’mod volontarju kelli rwol u għent fl-attivitajiet.  Dan mhux xi sigriet.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Meta taqra x’qal Dr. Austin Gatt tifhem li Tony Mifsud Bonnici kien jieħu ħsieb il-kampanja elettorali u  assistent tiegħu kien...</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Jekk għandek il-kumplament tat-</w:t>
      </w:r>
      <w:r w:rsidRPr="00DF502B">
        <w:rPr>
          <w:rFonts w:ascii="Times New Roman" w:hAnsi="Times New Roman" w:cs="Times New Roman"/>
          <w:i/>
          <w:lang w:val="mt-MT"/>
        </w:rPr>
        <w:t>transcript</w:t>
      </w:r>
      <w:r w:rsidRPr="00DF502B">
        <w:rPr>
          <w:rFonts w:ascii="Times New Roman" w:hAnsi="Times New Roman" w:cs="Times New Roman"/>
          <w:lang w:val="mt-MT"/>
        </w:rPr>
        <w:t xml:space="preserve"> tista’ tara li Dr. Gatt kien spjegalek eżattament li Tony Mifsud Bonnici kien jieħu ħsieb il-</w:t>
      </w:r>
      <w:r w:rsidRPr="00DF502B">
        <w:rPr>
          <w:rFonts w:ascii="Times New Roman" w:hAnsi="Times New Roman" w:cs="Times New Roman"/>
          <w:i/>
          <w:lang w:val="mt-MT"/>
        </w:rPr>
        <w:t>home visits</w:t>
      </w:r>
      <w:r w:rsidRPr="00DF502B">
        <w:rPr>
          <w:rFonts w:ascii="Times New Roman" w:hAnsi="Times New Roman" w:cs="Times New Roman"/>
          <w:lang w:val="mt-MT"/>
        </w:rPr>
        <w:t xml:space="preserve"> u jiena, fl-2003, kont nieħu ħsieb l-attivitajiet.  Hekk kienet is-sitwazzjoni Ministru.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Waqt li smajna dawn ix-xhieda ssemma li George Farrugia kien ta donazzjoni ta’ €2,000 f’dik il-kampanja elettorali.  Jiġifieri fil-kampanja elettorali li qed nitkellmu dwarha, George Farrugia, li xehed hawnhekk u kulħadd jaf min hu, qal li ta donazzjoni lil Dr. Gatt.  Meta staqsejna lil Dr. Gatt kien qal li hu kien iħalli f’idejn in-nies tiegħu – f’idejja għandi x-xhieda ta’ Dr. Gatt u nistgħu nikkwotawha.  George Farrugia kien qal li ma jiftakarx lil min kien ta l-flus.  Jiġifieri dan kien imur jagħti l-flus u ma jiftakarx lil min tahom.  Fix-xogħol tiegħek bħala Kap tas-</w:t>
      </w:r>
      <w:r w:rsidRPr="00DF502B">
        <w:rPr>
          <w:rFonts w:ascii="Times New Roman" w:hAnsi="Times New Roman" w:cs="Times New Roman"/>
          <w:lang w:val="mt-MT"/>
        </w:rPr>
        <w:lastRenderedPageBreak/>
        <w:t xml:space="preserve">Segretarjat, jew qabel bħala </w:t>
      </w:r>
      <w:r w:rsidRPr="00DF502B">
        <w:rPr>
          <w:rFonts w:ascii="Times New Roman" w:hAnsi="Times New Roman" w:cs="Times New Roman"/>
          <w:i/>
          <w:lang w:val="mt-MT"/>
        </w:rPr>
        <w:t>policy officer</w:t>
      </w:r>
      <w:r w:rsidRPr="00DF502B">
        <w:rPr>
          <w:rFonts w:ascii="Times New Roman" w:hAnsi="Times New Roman" w:cs="Times New Roman"/>
          <w:lang w:val="mt-MT"/>
        </w:rPr>
        <w:t>, kont tafu lil George Farrugia?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Ġieli kkomunikajt ma’ George Farrugia permezz ta’ </w:t>
      </w:r>
      <w:r w:rsidRPr="00DF502B">
        <w:rPr>
          <w:rFonts w:ascii="Times New Roman" w:hAnsi="Times New Roman" w:cs="Times New Roman"/>
          <w:i/>
          <w:lang w:val="mt-MT"/>
        </w:rPr>
        <w:t>emails</w:t>
      </w:r>
      <w:r w:rsidRPr="00DF502B">
        <w:rPr>
          <w:rFonts w:ascii="Times New Roman" w:hAnsi="Times New Roman" w:cs="Times New Roman"/>
          <w:lang w:val="mt-MT"/>
        </w:rPr>
        <w:t xml:space="preserve"> fuq materji ta’ xogħol?</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George Farrugia ġieli organizza laqgħat tekniċi li inti kont preżenti għalihom?</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George Farrugia ġie deskritt minn Dr. Gatt li kien persuna li jekk tkun ġej mill-ewwel distrett se tkun taf min hu bla dubju ta’ xejn.  Meta ġie hawnhekk Dr. Gatt qal li min joħroġ għall-elezzjoni jifhmu meta jgħid li jeżistu persuni f’kull distrett li min ikun joħroġ hemmhekk ikun jaf bihom għax, jew ikollhom kumpanija kbira, jew ikunu nies popolari.  Hu qal li kull min hu mill-Ħamrun jew minn dawk in-naħat jaf min hu George Farrugia.  Inti naturalment illum Deputat li tlajt minn dan id-distrett, l-istess wieħed li kien jirrappreżenta Dr. Gatt.  Lis-Sur George Farrugia, qabel skatta dan kollu, kont taf min hu?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w:t>
      </w:r>
      <w:r w:rsidRPr="00DF502B">
        <w:rPr>
          <w:rFonts w:ascii="Times New Roman" w:hAnsi="Times New Roman" w:cs="Times New Roman"/>
          <w:i/>
          <w:lang w:val="mt-MT"/>
        </w:rPr>
        <w:t xml:space="preserve">To come to the point </w:t>
      </w:r>
      <w:r w:rsidRPr="00DF502B">
        <w:rPr>
          <w:rFonts w:ascii="Times New Roman" w:hAnsi="Times New Roman" w:cs="Times New Roman"/>
          <w:lang w:val="mt-MT"/>
        </w:rPr>
        <w:t xml:space="preserve">mill-ewwel, is-Sur George Farrugia f’ħajti kellimtu darba fl-2012 wara li kont iddeċidejt li nikkontesta l-elezzjoni u kien fuq affarijiet purament ġenerali.  Jien lanqas kelli idea x’xogħol kien jagħmel.  Li niftakar hu li kien qalli li kellu </w:t>
      </w:r>
      <w:r w:rsidRPr="00DF502B">
        <w:rPr>
          <w:rFonts w:ascii="Times New Roman" w:hAnsi="Times New Roman" w:cs="Times New Roman"/>
          <w:i/>
          <w:lang w:val="mt-MT"/>
        </w:rPr>
        <w:t xml:space="preserve">dispute </w:t>
      </w:r>
      <w:r w:rsidRPr="00DF502B">
        <w:rPr>
          <w:rFonts w:ascii="Times New Roman" w:hAnsi="Times New Roman" w:cs="Times New Roman"/>
          <w:lang w:val="mt-MT"/>
        </w:rPr>
        <w:t xml:space="preserve">ma’ ħutu.  Biex nikkwalifika ftit dak li qed tgħid inti, mill-grupp ta’ Farrugia – kienu jgħidulhom “Ta’ Ġanton”; kulħadd jaf il-familja Farrugia min hi –  ma nafx l-aħwa individwalment, però fil-każ ta’ George Farrugia, l-ewwel darba li kelli </w:t>
      </w:r>
      <w:r w:rsidRPr="00DF502B">
        <w:rPr>
          <w:rFonts w:ascii="Times New Roman" w:hAnsi="Times New Roman" w:cs="Times New Roman"/>
          <w:i/>
          <w:lang w:val="mt-MT"/>
        </w:rPr>
        <w:t xml:space="preserve">a very short encounter </w:t>
      </w:r>
      <w:r w:rsidRPr="00DF502B">
        <w:rPr>
          <w:rFonts w:ascii="Times New Roman" w:hAnsi="Times New Roman" w:cs="Times New Roman"/>
          <w:lang w:val="mt-MT"/>
        </w:rPr>
        <w:t>miegħu kienet meta kont iddeċidejt li nikkontesta l-elezzjoni, jiġifieri jekk m’iniex sejjer żball lejn it-</w:t>
      </w:r>
      <w:r w:rsidRPr="00DF502B">
        <w:rPr>
          <w:rFonts w:ascii="Times New Roman" w:hAnsi="Times New Roman" w:cs="Times New Roman"/>
          <w:i/>
          <w:lang w:val="mt-MT"/>
        </w:rPr>
        <w:t xml:space="preserve">third quarter </w:t>
      </w:r>
      <w:r w:rsidRPr="00DF502B">
        <w:rPr>
          <w:rFonts w:ascii="Times New Roman" w:hAnsi="Times New Roman" w:cs="Times New Roman"/>
          <w:lang w:val="mt-MT"/>
        </w:rPr>
        <w:t>tal-2012.  Qabel ma ħareġ dan kollu ma kellix idea ta’ x’kien l-involviment tiegħu fl-operat ta’ dan is-settur.</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OWEN BONNICI:</w:t>
      </w:r>
      <w:r w:rsidRPr="00DF502B">
        <w:rPr>
          <w:rFonts w:ascii="Times New Roman" w:hAnsi="Times New Roman" w:cs="Times New Roman"/>
          <w:lang w:val="mt-MT"/>
        </w:rPr>
        <w:t xml:space="preserve">  X’kien il-kuntest ta’ din il-laqgħa fl-2012? </w:t>
      </w:r>
      <w:r w:rsidRPr="00DF502B">
        <w:rPr>
          <w:rFonts w:ascii="Times New Roman" w:hAnsi="Times New Roman" w:cs="Times New Roman"/>
          <w:i/>
          <w:lang w:val="mt-MT"/>
        </w:rPr>
        <w:t>Canvassing</w:t>
      </w:r>
      <w:r w:rsidRPr="00DF502B">
        <w:rPr>
          <w:rFonts w:ascii="Times New Roman" w:hAnsi="Times New Roman" w:cs="Times New Roman"/>
          <w:lang w:val="mt-MT"/>
        </w:rPr>
        <w: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Konna ltqajna u kien kellimni fuq l-</w:t>
      </w:r>
      <w:r w:rsidRPr="00DF502B">
        <w:rPr>
          <w:rFonts w:ascii="Times New Roman" w:hAnsi="Times New Roman" w:cs="Times New Roman"/>
          <w:i/>
          <w:lang w:val="mt-MT"/>
        </w:rPr>
        <w:t xml:space="preserve">issues </w:t>
      </w:r>
      <w:r w:rsidRPr="00DF502B">
        <w:rPr>
          <w:rFonts w:ascii="Times New Roman" w:hAnsi="Times New Roman" w:cs="Times New Roman"/>
          <w:lang w:val="mt-MT"/>
        </w:rPr>
        <w:t>li kellu fil-familja ma’ ħutu;</w:t>
      </w:r>
      <w:r w:rsidRPr="00DF502B">
        <w:rPr>
          <w:rFonts w:ascii="Times New Roman" w:hAnsi="Times New Roman" w:cs="Times New Roman"/>
          <w:i/>
          <w:lang w:val="mt-MT"/>
        </w:rPr>
        <w:t xml:space="preserve"> a very, very general conversation</w:t>
      </w:r>
      <w:r w:rsidRPr="00DF502B">
        <w:rPr>
          <w:rFonts w:ascii="Times New Roman" w:hAnsi="Times New Roman" w:cs="Times New Roman"/>
          <w:lang w:val="mt-MT"/>
        </w:rPr>
        <w: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U kien talab il-laqgħa hu?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hu kien talabha.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Kien talab li jiltaqa’ miegħek 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kien talab li jiltaqa’ miegħi.  Jiena kont naf li hu wieħed minn ta’ John’s Garage, għalkemm ma kontx naf preċiżament liema wieħed għax huma qegħdin erba’ jew ħames aħwa – u kont iltqajt miegħu f’wieħed mill-uffiċċji tiegħi.  </w:t>
      </w:r>
      <w:r w:rsidRPr="00DF502B">
        <w:rPr>
          <w:rFonts w:ascii="Times New Roman" w:hAnsi="Times New Roman" w:cs="Times New Roman"/>
          <w:i/>
          <w:lang w:val="mt-MT"/>
        </w:rPr>
        <w:t>That’s about it</w:t>
      </w:r>
      <w:r w:rsidRPr="00DF502B">
        <w:rPr>
          <w:rFonts w:ascii="Times New Roman" w:hAnsi="Times New Roman" w:cs="Times New Roman"/>
          <w:lang w:val="mt-MT"/>
        </w:rPr>
        <w:t xml:space="preserve">, però biex inkun ċar irrid ngħid li fl-ebda stanza ma kellimni fuq </w:t>
      </w:r>
      <w:r w:rsidRPr="00DF502B">
        <w:rPr>
          <w:rFonts w:ascii="Times New Roman" w:hAnsi="Times New Roman" w:cs="Times New Roman"/>
          <w:i/>
          <w:lang w:val="mt-MT"/>
        </w:rPr>
        <w:t xml:space="preserve">issues </w:t>
      </w:r>
      <w:r w:rsidRPr="00DF502B">
        <w:rPr>
          <w:rFonts w:ascii="Times New Roman" w:hAnsi="Times New Roman" w:cs="Times New Roman"/>
          <w:lang w:val="mt-MT"/>
        </w:rPr>
        <w:t>marbutin ma’ xogħol, jiġifieri kienet purament laqgħa ta’ konoxxenza, pjuttost għax lanqas kont naf lill-persuna.  Però biex inkun qed ngħid kollox, l-iktar wieħed li kont naf mill-familja Farrugia kien is-Sur Ray Farrugia, il-bqija tal-aħwa prattikament ftit li xejn kont nafhom.</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Onor. Grech, inti għedtli li kont tieħu ħsieb l-attivitajiet ta’ Dr. Gatt f’waħda mill-kampanji elettorali u rriżulta li f’waħda mill-attivitajiet intużat  Valentine’s Hall, liema sala hija proprjetà tal-familja Farrugia.  Inti qed tgħidli li qatt ma ltqajt mas-Sur Farrugia qabel l-2012 u qatt ma kkomunikajt miegħu.  Jien għandi nifhem li biex intużat din is-sala inti kkomunikajt mal-membri ta’ din il-familja.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Ministru, </w:t>
      </w:r>
      <w:r w:rsidRPr="00DF502B">
        <w:rPr>
          <w:rFonts w:ascii="Times New Roman" w:hAnsi="Times New Roman" w:cs="Times New Roman"/>
          <w:i/>
          <w:lang w:val="mt-MT"/>
        </w:rPr>
        <w:t>with all due respect</w:t>
      </w:r>
      <w:r w:rsidRPr="00DF502B">
        <w:rPr>
          <w:rFonts w:ascii="Times New Roman" w:hAnsi="Times New Roman" w:cs="Times New Roman"/>
          <w:lang w:val="mt-MT"/>
        </w:rPr>
        <w:t xml:space="preserve"> naħseb li qed tasal għall-konklużjonijiet ħżiena.  Jien għedtlek li fl-2003 jiena kont għent fl-organizzazzjoni ta’ attivitajiet.  Safejn niftakar jien, fl-2003 ma kenux saru attivitajiet f’Valentine’s Hall; fl-2008 kienu saru l-attivitajiet f’Valentine’s Hall.  Issa fl-2008 jien ma kontx naf x’kienet is-sitwazzjoni bejn l-aħwa Farrugia għax dawn kienu numru ta’ </w:t>
      </w:r>
      <w:r w:rsidRPr="00DF502B">
        <w:rPr>
          <w:rFonts w:ascii="Times New Roman" w:hAnsi="Times New Roman" w:cs="Times New Roman"/>
          <w:lang w:val="mt-MT"/>
        </w:rPr>
        <w:lastRenderedPageBreak/>
        <w:t xml:space="preserve">aħwa, u kif imbagħad ħareġ pubblikament, dawn kellhom ħafna </w:t>
      </w:r>
      <w:r w:rsidRPr="00DF502B">
        <w:rPr>
          <w:rFonts w:ascii="Times New Roman" w:hAnsi="Times New Roman" w:cs="Times New Roman"/>
          <w:i/>
          <w:lang w:val="mt-MT"/>
        </w:rPr>
        <w:t xml:space="preserve">disputes </w:t>
      </w:r>
      <w:r w:rsidRPr="00DF502B">
        <w:rPr>
          <w:rFonts w:ascii="Times New Roman" w:hAnsi="Times New Roman" w:cs="Times New Roman"/>
          <w:lang w:val="mt-MT"/>
        </w:rPr>
        <w:t>fuq il-</w:t>
      </w:r>
      <w:r w:rsidRPr="00DF502B">
        <w:rPr>
          <w:rFonts w:ascii="Times New Roman" w:hAnsi="Times New Roman" w:cs="Times New Roman"/>
          <w:i/>
          <w:lang w:val="mt-MT"/>
        </w:rPr>
        <w:t xml:space="preserve">business </w:t>
      </w:r>
      <w:r w:rsidRPr="00DF502B">
        <w:rPr>
          <w:rFonts w:ascii="Times New Roman" w:hAnsi="Times New Roman" w:cs="Times New Roman"/>
          <w:lang w:val="mt-MT"/>
        </w:rPr>
        <w:t>tagħhom bejniethom u onestament ma nistax ngħidlek.  Però biex inkun ċar u ma nħallilek ebda dubji fir-risposta tiegħek, ngħidlek li jien ma ffaċilitajt l-ebda użu tal-ebda sala u ma kkoordinajt l-ebda attività b’mod jew b’ieħor mal-familja Farrugia.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Jiġifieri jekk tneħħi għall-mument Valentine’s Hall, swali oħrajn jew proprjetajiet oħra tal-familja Farrugia li Dr. Gatt kien juża għal laqgħat mal-kostitwenza, jew ħaġa jew oħra... Inti qed tgħid li qatt ma kont involut  biex issir...?</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Imma proprjetà bħal xiex?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Kwalunkwe proprjetà oħra li għandha l-familja Farrugia.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Jiena ma nafx xi proprjetà għandhom il-familja Farrugia.  Jiena li naf b’Valentine’s Hall.</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Però qed tgħidli li fl-2003 ma jidhirlekx li din is-sala ntużat.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Ma jidhirlix, però jekk  intużat, ma kkoordinajtx  l-użu ta’ dik is-sala jiena.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U tiftakar li ntużat fl-2008.</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Fl-2008 niftakar li ntużat mija fil-mija.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U min ikkoordina l-użu ta’ dik is-sala?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M’għandix idea.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Kont attendejt għall-attività li kienet saret?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attendejt, però biex inkunu qed inpoġġu kollox f’kuntest irrid ngħid – onestament ma nixtieqx li nkun politiku – li dakinhar, li tattendi għal attività f’Valentine’s Hall ma naħsibx li kien xi ħaġa </w:t>
      </w:r>
      <w:r w:rsidRPr="00DF502B">
        <w:rPr>
          <w:rFonts w:ascii="Times New Roman" w:hAnsi="Times New Roman" w:cs="Times New Roman"/>
          <w:lang w:val="mt-MT"/>
        </w:rPr>
        <w:lastRenderedPageBreak/>
        <w:t>ħażina.  Valentine’s Hall tinsab faċċata tal-Knisja ta’ San Gejtanu; hemm stabbiliment tal-ħelu huwa popolari ħafna, u ħdejh hemm Valentine’s Hall.  Dan il-bini fih sala li tinsab fuq u fih ukoll uffiċċju li għal snin twal u sa sentejn ilu, kien jintuża minn kandidat tal-Partit Laburista.  Mhux importanti li noqgħod insemmi min hu, però qed ngħid dan f’kuntest li jien nemmen illi li xi ħadd juża Valentine’s Hall – u naħseb li kien hemm ukoll kandidati tal-Partit Laburista, jekk m’iniex sejjer żball, li wżaw din is-sala – dak iż-żmien ma kien ifisser xejn ħażin.   Però biex inkun kategoriku fil-mistoqsija tiegħek lejja, jien qed niċċaralek li fl-ebda stanza ma kkoordinajt xi forma ta’ attività, la f’Valentine’s Hall u lanqas fil-proprjetà l-oħra li naf li għandhom, jiġifieri fejn kellhom – ma nafx jekk għadx għandhom – il-garaxx fuq wara.  Ma jidhirlix li hemmhekk qatt kien seta’ jintuża għal xi ħaġa bħal din, però fuq proprjetajiet oħrajn ma nistax ngħidlek għax ma nafx bihom.  Jekk hemm xi proprjetajiet oħra li forsi taf bihom inti u jiena ma nafx bihom...</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Però jien qed insibha ftit diffiċli nemmen li xi ħadd li huwa nkarigat milli jorganizza l-attivitajiet, ikun qed jorganizza attività f’Valentine’s Hall – li milli qed tgħiduli l-Ħamrun hija popolari, jew ħafna nies jafu biha – u ma jafx min huma s-sidien tagħha.  Insibha diffiċli wkoll nemmen li jkun hemm xi ħadd li kien involut fit-</w:t>
      </w:r>
      <w:r w:rsidRPr="00DF502B">
        <w:rPr>
          <w:rFonts w:ascii="Times New Roman" w:hAnsi="Times New Roman" w:cs="Times New Roman"/>
          <w:i/>
          <w:lang w:val="mt-MT"/>
        </w:rPr>
        <w:t>trading</w:t>
      </w:r>
      <w:r w:rsidRPr="00DF502B">
        <w:rPr>
          <w:rFonts w:ascii="Times New Roman" w:hAnsi="Times New Roman" w:cs="Times New Roman"/>
          <w:lang w:val="mt-MT"/>
        </w:rPr>
        <w:t>, fl-Enemalta, u inti, bħala Kap tas-Segretarjat ta’ dak il-ministeru, ma kontx taf min hi l-persuna jew il-familja.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Ministru, jekk ma tridx temminni, hija għażla tiegħek.  Jiena hawnhekk naf li qiegħed taħt ġurament, issa jekk inti jidhirlek li ma tridx temminni, temminnix.  Jiena kont kategoriku fir-risposti li tajtek.  Ma qgħadtx inkun ambigwu, inħalli xi tieqa x’imkien li ngħidlek forsi kont nafu; jien ma kontx nafu.  Jien ma kontx naf li jagħmel it-</w:t>
      </w:r>
      <w:r w:rsidRPr="00DF502B">
        <w:rPr>
          <w:rFonts w:ascii="Times New Roman" w:hAnsi="Times New Roman" w:cs="Times New Roman"/>
          <w:i/>
          <w:lang w:val="mt-MT"/>
        </w:rPr>
        <w:t>trading</w:t>
      </w:r>
      <w:r w:rsidRPr="00DF502B">
        <w:rPr>
          <w:rFonts w:ascii="Times New Roman" w:hAnsi="Times New Roman" w:cs="Times New Roman"/>
          <w:lang w:val="mt-MT"/>
        </w:rPr>
        <w:t xml:space="preserve"> u ma kellix il-funzjoni li nkun naf, u naħseb li kien tajjeb, u tajjeb ħafna, li jien ma nkunx naf lil min jagħmel it-</w:t>
      </w:r>
      <w:r w:rsidRPr="00DF502B">
        <w:rPr>
          <w:rFonts w:ascii="Times New Roman" w:hAnsi="Times New Roman" w:cs="Times New Roman"/>
          <w:i/>
          <w:lang w:val="mt-MT"/>
        </w:rPr>
        <w:t>trading</w:t>
      </w:r>
      <w:r w:rsidRPr="00DF502B">
        <w:rPr>
          <w:rFonts w:ascii="Times New Roman" w:hAnsi="Times New Roman" w:cs="Times New Roman"/>
          <w:lang w:val="mt-MT"/>
        </w:rPr>
        <w:t xml:space="preserve"> u mingħand min tixtri Enemalta.  U naħseb li jkun żball kbir ħafna jekk il-ministru u n-nies ta’ madwaru jkunu familjari dwar mingħand min isir il-</w:t>
      </w:r>
      <w:r w:rsidRPr="00DF502B">
        <w:rPr>
          <w:rFonts w:ascii="Times New Roman" w:hAnsi="Times New Roman" w:cs="Times New Roman"/>
          <w:i/>
          <w:lang w:val="mt-MT"/>
        </w:rPr>
        <w:t xml:space="preserve">procurement.  </w:t>
      </w:r>
      <w:r w:rsidRPr="00DF502B">
        <w:rPr>
          <w:rFonts w:ascii="Times New Roman" w:hAnsi="Times New Roman" w:cs="Times New Roman"/>
          <w:lang w:val="mt-MT"/>
        </w:rPr>
        <w:t xml:space="preserve">Għalhekk tajtkom il-linji gwida li </w:t>
      </w:r>
      <w:r w:rsidRPr="00DF502B">
        <w:rPr>
          <w:rFonts w:ascii="Times New Roman" w:hAnsi="Times New Roman" w:cs="Times New Roman"/>
          <w:lang w:val="mt-MT"/>
        </w:rPr>
        <w:lastRenderedPageBreak/>
        <w:t xml:space="preserve">tajtkom.  Issa jekk inti, Ministru, jidhirlek li m’iniex qed ngħid il-verità, </w:t>
      </w:r>
      <w:r w:rsidRPr="00DF502B">
        <w:rPr>
          <w:rFonts w:ascii="Times New Roman" w:hAnsi="Times New Roman" w:cs="Times New Roman"/>
          <w:i/>
          <w:lang w:val="mt-MT"/>
        </w:rPr>
        <w:t>so be it</w:t>
      </w:r>
      <w:r w:rsidRPr="00DF502B">
        <w:rPr>
          <w:rFonts w:ascii="Times New Roman" w:hAnsi="Times New Roman" w:cs="Times New Roman"/>
          <w:lang w:val="mt-MT"/>
        </w:rPr>
        <w:t xml:space="preserve">, jien ma nistax nisfurzak temminni, però </w:t>
      </w:r>
      <w:r w:rsidRPr="00DF502B">
        <w:rPr>
          <w:rFonts w:ascii="Times New Roman" w:hAnsi="Times New Roman" w:cs="Times New Roman"/>
          <w:i/>
          <w:lang w:val="mt-MT"/>
        </w:rPr>
        <w:t xml:space="preserve">deep down </w:t>
      </w:r>
      <w:r w:rsidRPr="00DF502B">
        <w:rPr>
          <w:rFonts w:ascii="Times New Roman" w:hAnsi="Times New Roman" w:cs="Times New Roman"/>
          <w:lang w:val="mt-MT"/>
        </w:rPr>
        <w:t xml:space="preserve">nemmen li inti persuna intelliġenti biżżejjed biex tifhem jekk iniex qed ngħid il-verità jew le.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 (Ministru għat-Turiżmu):</w:t>
      </w:r>
      <w:r w:rsidRPr="00DF502B">
        <w:rPr>
          <w:rFonts w:ascii="Times New Roman" w:hAnsi="Times New Roman" w:cs="Times New Roman"/>
          <w:lang w:val="mt-MT"/>
        </w:rPr>
        <w:t xml:space="preserve">  Onor. Grech, l-aħwa Farrugia kienu tawk xi tip ta’ għajnuna?   Inti għedtilna li taf lil Ray Farrugia.  L-ewwel nett, Ray Farrugia, fl-ambitu tal-inkwiet familjari li kellhom, taf jekk kienx viċin George Farrugia jew jekk kienx viċin l-aħwa l-oħra Farrugia bħala fatt?  Qed ngħidlek għal-lum mhux għal dak iż-żmien.</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Milli fhimt jien, l-aħwa kienu kollha kontra George Farrugia, però naħseb li dik mhux lili trid tistaqsiha, Ministru, imma trid tistaqsiha lil min kien iktar viċin tal-proċess.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Inti qed tgħidilna li lil George Farrugia ma kontx tafu.  F’liema mument sirt tafu?  Inti semmejtilna żewġ kampanji elettorali, dik tal-2003 u dik tal-2008.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Correct</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F’liema mument sirt tafu, jekk sirt tafu?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Lil min?  Lil George Farrugia?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Iva.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Jien għedtlek li lil George Farrugia sirt nafu fl-2012.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Qabel l-2012 qatt talbek, fil-funzjoni tiegħek fis-segretarjat mhux personalment, xi appuntament il-Ministeru?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Miegħi?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Miegħek u mal-Ministru però </w:t>
      </w:r>
      <w:r w:rsidRPr="00DF502B">
        <w:rPr>
          <w:rFonts w:ascii="Times New Roman" w:hAnsi="Times New Roman" w:cs="Times New Roman"/>
          <w:i/>
          <w:lang w:val="mt-MT"/>
        </w:rPr>
        <w:t>tramite</w:t>
      </w:r>
      <w:r w:rsidRPr="00DF502B">
        <w:rPr>
          <w:rFonts w:ascii="Times New Roman" w:hAnsi="Times New Roman" w:cs="Times New Roman"/>
          <w:lang w:val="mt-MT"/>
        </w:rPr>
        <w:t xml:space="preserve"> inti.  Qatt talab appuntament simili?  </w:t>
      </w: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CLAUDIO GRECH:</w:t>
      </w:r>
      <w:r w:rsidRPr="00DF502B">
        <w:rPr>
          <w:rFonts w:ascii="Times New Roman" w:hAnsi="Times New Roman" w:cs="Times New Roman"/>
          <w:lang w:val="mt-MT"/>
        </w:rPr>
        <w:t xml:space="preserve">  Jekk talab lili ma niftakarx.  Jiena jidhirli li le, però ma niftakarx.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Inti qabel għedtilna li qed tkun kategoriku.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għedtlek li kont kategoriku, però jidhirli li le; kważi ngħidlek mija fil-mija li le.  Issa jekk xi ħadd talab </w:t>
      </w:r>
      <w:r w:rsidRPr="00DF502B">
        <w:rPr>
          <w:rFonts w:ascii="Times New Roman" w:hAnsi="Times New Roman" w:cs="Times New Roman"/>
          <w:i/>
          <w:lang w:val="mt-MT"/>
        </w:rPr>
        <w:t>meeting</w:t>
      </w:r>
      <w:r w:rsidRPr="00DF502B">
        <w:rPr>
          <w:rFonts w:ascii="Times New Roman" w:hAnsi="Times New Roman" w:cs="Times New Roman"/>
          <w:lang w:val="mt-MT"/>
        </w:rPr>
        <w:t xml:space="preserve"> mal-Ministru...  F’dak iż-żmien kollu jkunu ntalbu ħafna </w:t>
      </w:r>
      <w:r w:rsidRPr="00DF502B">
        <w:rPr>
          <w:rFonts w:ascii="Times New Roman" w:hAnsi="Times New Roman" w:cs="Times New Roman"/>
          <w:i/>
          <w:lang w:val="mt-MT"/>
        </w:rPr>
        <w:t>meetings</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Qatt ikkomunika miegħek b’xi mod li hu interessat f’xi </w:t>
      </w:r>
      <w:r w:rsidRPr="00DF502B">
        <w:rPr>
          <w:rFonts w:ascii="Times New Roman" w:hAnsi="Times New Roman" w:cs="Times New Roman"/>
          <w:i/>
          <w:lang w:val="mt-MT"/>
        </w:rPr>
        <w:t>meeting</w:t>
      </w:r>
      <w:r w:rsidRPr="00DF502B">
        <w:rPr>
          <w:rFonts w:ascii="Times New Roman" w:hAnsi="Times New Roman" w:cs="Times New Roman"/>
          <w:lang w:val="mt-MT"/>
        </w:rPr>
        <w:t xml:space="preserve"> jew interessat f’xi privatizzazzjoni ta’ </w:t>
      </w:r>
      <w:r w:rsidRPr="00DF502B">
        <w:rPr>
          <w:rFonts w:ascii="Times New Roman" w:hAnsi="Times New Roman" w:cs="Times New Roman"/>
          <w:i/>
          <w:lang w:val="mt-MT"/>
        </w:rPr>
        <w:t>fuel</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Miegħi?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Iva.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ma jidhirlix.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Qed tgħidilna kategorikament le, jew ma tiftakarx?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Ma jidhirlix.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Meta qed tgħid li sirt tafu fl-2012, f’liema ambitu sirt tafu?  Sirt tafu għax rajtu…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Għax talab li jiltaqa’ miegħi.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Fl-2012?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Yes</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U hemmhekk iltqajt miegħu?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iltqajt miegħu.  Ma kellix raġuni għalfejn ma niltaqax miegħu.  Fl-2012 kien qabel ma żviluppaw l-affarijiet.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EDWARD ZAMMIT LEWIS:</w:t>
      </w:r>
      <w:r w:rsidRPr="00DF502B">
        <w:rPr>
          <w:rFonts w:ascii="Times New Roman" w:hAnsi="Times New Roman" w:cs="Times New Roman"/>
          <w:lang w:val="mt-MT"/>
        </w:rPr>
        <w:t xml:space="preserve">  Hekk hu.  Tista’ tgħidilna fuqhiex iltqajt miegħu dakinhar?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Kien talab li jiltaqa’ miegħi biex ikellimni bħala persuna li huwa mill-Ħamrun.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Jiġifieri mhux in konnessjoni max-xogħol tal-Ministeru, imma in konnessjoni mal-kampanja tiegħek bħala kandidat għall-elezzjoni.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żgur li le.  Ried jiltaqa’ meigħi bħalma naħseb ħafna nies ikunu jridu jiltaqgħu ma’ kull kandidat.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Meta nqalgħet fl-2013 din il-kwestjoni tal-</w:t>
      </w:r>
      <w:r w:rsidRPr="00DF502B">
        <w:rPr>
          <w:rFonts w:ascii="Times New Roman" w:hAnsi="Times New Roman" w:cs="Times New Roman"/>
          <w:i/>
          <w:lang w:val="mt-MT"/>
        </w:rPr>
        <w:t>fuel procurement</w:t>
      </w:r>
      <w:r w:rsidRPr="00DF502B">
        <w:rPr>
          <w:rFonts w:ascii="Times New Roman" w:hAnsi="Times New Roman" w:cs="Times New Roman"/>
          <w:lang w:val="mt-MT"/>
        </w:rPr>
        <w:t xml:space="preserve"> – li l-ewwel darba li rriżultat kienet minn fuq ġurnal bl-Ingliż – indunajt li kien l-istess George Farrugia li kont kellimt is-sena ta’ qabel?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Kienet pubblika fil-gazzetta.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Iva, kienet ippubblikata fil-gazzetta, però…</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Mhux ovvju li jekk tkun iltqajt ma’ xi ħadd...  Jien naf li ltqajt miegħu u ovvjament ftakart u għadni niftakar sal-lum li ltqajt miegħu.  (Interruzzjonijiet)  Le, mhux abbinajtu imma għedt li dak kien il-persuna li kont iltqajt magħha.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Fis-sens li għaraftu.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Hekk hu.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Minn hemmhekk, iltqajt ma’ George Farrugia, ma’ xi ħadd mill-aħwa Farrugia jew ma’ xi ħadd mit-tfal tal-aħwa Farrugia?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Minn meta ħareġ il-każ ‘il quddiem?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EDWARD ZAMMIT LEWIS:</w:t>
      </w:r>
      <w:r w:rsidRPr="00DF502B">
        <w:rPr>
          <w:rFonts w:ascii="Times New Roman" w:hAnsi="Times New Roman" w:cs="Times New Roman"/>
          <w:lang w:val="mt-MT"/>
        </w:rPr>
        <w:t xml:space="preserve">  Minn meta ħareġ il-każ.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ma’ Ray iltqajt; naħseb li rajtu xi tliet darbiet il-Ħamrun.  U darba minnhom kienu talbu, </w:t>
      </w:r>
      <w:r w:rsidRPr="00DF502B">
        <w:rPr>
          <w:rFonts w:ascii="Times New Roman" w:hAnsi="Times New Roman" w:cs="Times New Roman"/>
          <w:i/>
          <w:lang w:val="mt-MT"/>
        </w:rPr>
        <w:t>through</w:t>
      </w:r>
      <w:r w:rsidRPr="00DF502B">
        <w:rPr>
          <w:rFonts w:ascii="Times New Roman" w:hAnsi="Times New Roman" w:cs="Times New Roman"/>
          <w:lang w:val="mt-MT"/>
        </w:rPr>
        <w:t xml:space="preserve"> Ray, li jiltaqgħu miegħi.  Jien fhimt li Ray ried jiltaqa’ miegħi, imbagħad kien hemm Ray u wieħed mit-tfal tal-aħwa.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Jiġifieri xi ħadd mit-tfal tal-aħwa ried jiltaqa’ miegħek.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Hekk hu.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Tista’ tgħidilna min hu, bl-isem u l-kunjom?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Christian Farrugia.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FARRUGIA:</w:t>
      </w:r>
      <w:r w:rsidRPr="00DF502B">
        <w:rPr>
          <w:rFonts w:ascii="Times New Roman" w:hAnsi="Times New Roman" w:cs="Times New Roman"/>
          <w:lang w:val="mt-MT"/>
        </w:rPr>
        <w:t xml:space="preserve">  U in konnessjoni ma’ xiex iltaqgħu miegħek?  In konnessjoni ma’ dak li kien hemm fil-gazzetti, jew in konnessjoni…?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Dawn talbu li jiltaqgħu miegħi u jien iltqajt magħhom.  Jekk niftakar tajjeb kien hemm ukoll Ray Farrugia magħhom – dan kien fi Frar 2013 – u dawn kienu ħadu eċċezzjoni għax il-ġurnata ta’ qabel jien kont fuq il-programm Bondiplus u kont semmejt lil John’s Garage u kien qalli li ma xtaqx li John’s Garage jissemma għax John’s Garage ma kellu x’jaqsam xejn.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Jiġifieri qalulek biex issemmi l-persuna imma mhux il-kumpanija.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Dik kienet l-oġġezzjoni ewlenija.  L-</w:t>
      </w:r>
      <w:r w:rsidRPr="00DF502B">
        <w:rPr>
          <w:rFonts w:ascii="Times New Roman" w:hAnsi="Times New Roman" w:cs="Times New Roman"/>
          <w:i/>
          <w:lang w:val="mt-MT"/>
        </w:rPr>
        <w:t>issue</w:t>
      </w:r>
      <w:r w:rsidRPr="00DF502B">
        <w:rPr>
          <w:rFonts w:ascii="Times New Roman" w:hAnsi="Times New Roman" w:cs="Times New Roman"/>
          <w:lang w:val="mt-MT"/>
        </w:rPr>
        <w:t xml:space="preserve"> l-oħra li kienet issemmiet kienet li l-kandidati tal-Labour Party li kienu mqabbdin mill-aħwa Farrugia biex jgħinuhom fix-xogħol tagħhom ma kenux politikament involuti fil-proċess.  Huma kienu semmew lill-Onor. Emanuel Mallia u lil Dr. David Farrugia Sacco li kienu </w:t>
      </w:r>
      <w:r w:rsidRPr="00DF502B">
        <w:rPr>
          <w:rFonts w:ascii="Times New Roman" w:hAnsi="Times New Roman" w:cs="Times New Roman"/>
          <w:i/>
          <w:lang w:val="mt-MT"/>
        </w:rPr>
        <w:t>engaged</w:t>
      </w:r>
      <w:r w:rsidRPr="00DF502B">
        <w:rPr>
          <w:rFonts w:ascii="Times New Roman" w:hAnsi="Times New Roman" w:cs="Times New Roman"/>
          <w:lang w:val="mt-MT"/>
        </w:rPr>
        <w:t xml:space="preserve"> bħala avukati u konsulenti mill-familja f’xi istanzi fuq </w:t>
      </w:r>
      <w:r w:rsidRPr="00DF502B">
        <w:rPr>
          <w:rFonts w:ascii="Times New Roman" w:hAnsi="Times New Roman" w:cs="Times New Roman"/>
          <w:i/>
          <w:lang w:val="mt-MT"/>
        </w:rPr>
        <w:t>issues</w:t>
      </w:r>
      <w:r w:rsidRPr="00DF502B">
        <w:rPr>
          <w:rFonts w:ascii="Times New Roman" w:hAnsi="Times New Roman" w:cs="Times New Roman"/>
          <w:lang w:val="mt-MT"/>
        </w:rPr>
        <w:t xml:space="preserve"> li kellhom.  Huma qalu li dawn bl-ebda </w:t>
      </w:r>
      <w:r w:rsidRPr="00DF502B">
        <w:rPr>
          <w:rFonts w:ascii="Times New Roman" w:hAnsi="Times New Roman" w:cs="Times New Roman"/>
          <w:lang w:val="mt-MT"/>
        </w:rPr>
        <w:lastRenderedPageBreak/>
        <w:t xml:space="preserve">mod ma kienu politikament motivati, imma kienu qed jagħmlu x-xogħol tagħhom ta’ avukati.  Jien bdejt nifhem li ried iwassal il-messaġġ li dawk kienu l-avukati tagħhom u sempliċement inzertaw kienu fil-politika mhux għax kienu qed jagħmlu xi ħaġa biex jattakkaw lill-Partit Nazzjonalista.  </w:t>
      </w:r>
      <w:r w:rsidRPr="00DF502B">
        <w:rPr>
          <w:rFonts w:ascii="Times New Roman" w:hAnsi="Times New Roman" w:cs="Times New Roman"/>
          <w:i/>
          <w:lang w:val="mt-MT"/>
        </w:rPr>
        <w:t>Something of that sort</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Mela dawn talbuk </w:t>
      </w:r>
      <w:r w:rsidRPr="00DF502B">
        <w:rPr>
          <w:rFonts w:ascii="Times New Roman" w:hAnsi="Times New Roman" w:cs="Times New Roman"/>
          <w:i/>
          <w:lang w:val="mt-MT"/>
        </w:rPr>
        <w:t>meeting</w:t>
      </w:r>
      <w:r w:rsidRPr="00DF502B">
        <w:rPr>
          <w:rFonts w:ascii="Times New Roman" w:hAnsi="Times New Roman" w:cs="Times New Roman"/>
          <w:lang w:val="mt-MT"/>
        </w:rPr>
        <w:t xml:space="preserve"> huma u Christian Farrugia kellmek fuq dan il-kontenut.  Inti, jew xi ħadd li kien taħt ir-responsabilità tiegħek bħala segretarjat, bgħattu għal xi wieħed minnhom fil-ġimgħat wara li din il-kwestjoni tal-</w:t>
      </w:r>
      <w:r w:rsidRPr="00DF502B">
        <w:rPr>
          <w:rFonts w:ascii="Times New Roman" w:hAnsi="Times New Roman" w:cs="Times New Roman"/>
          <w:i/>
          <w:lang w:val="mt-MT"/>
        </w:rPr>
        <w:t>fuel procurement</w:t>
      </w:r>
      <w:r w:rsidRPr="00DF502B">
        <w:rPr>
          <w:rFonts w:ascii="Times New Roman" w:hAnsi="Times New Roman" w:cs="Times New Roman"/>
          <w:lang w:val="mt-MT"/>
        </w:rPr>
        <w:t xml:space="preserve"> ħarġet fuq il-ġurnali bl-Ingliż?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Għalfejn kelli nibgħat għal xi ħadd minnhom?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Jien qed nistaqsik bħala fatt jekk bgħattux għalihom.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Imma f’liema sens bgħattna għalihom?  Jien m’għandix dritt nibgħat għalihom.  Mela jiena…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Tibgħat għalihom fis-sens li tgħidilhom li tixtieq tkellimhom; ovvjament m’għandekx l-awtorità li tibgħat għalihom.  Bgħatt xi risposta lil xi ħadd minnhom biex jiġi jkellmek?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Absolutely not</w:t>
      </w:r>
      <w:r w:rsidRPr="00DF502B">
        <w:rPr>
          <w:rFonts w:ascii="Times New Roman" w:hAnsi="Times New Roman" w:cs="Times New Roman"/>
          <w:lang w:val="mt-MT"/>
        </w:rPr>
        <w:t>.  Ovvjament meta mort niltaqa’ magħhom meta kienu talbuni, ma kienx biex ifaħħruni, fil-fatt ma kenux ħadu pjaċir u kienu qaluli li ma kellniex għalfejn insemmu lil John’s Garage.  Meta kont qed niddiskuti fuq it-</w:t>
      </w:r>
      <w:r w:rsidRPr="00DF502B">
        <w:rPr>
          <w:rFonts w:ascii="Times New Roman" w:hAnsi="Times New Roman" w:cs="Times New Roman"/>
          <w:i/>
          <w:lang w:val="mt-MT"/>
        </w:rPr>
        <w:t>television</w:t>
      </w:r>
      <w:r w:rsidRPr="00DF502B">
        <w:rPr>
          <w:rFonts w:ascii="Times New Roman" w:hAnsi="Times New Roman" w:cs="Times New Roman"/>
          <w:lang w:val="mt-MT"/>
        </w:rPr>
        <w:t>, jekk m’iniex sejjer żball b’kumbinazzjoni ma’ dakinhar kandidat Dr. Emanuel Mallia, jien kont semmejt li din il-kumpanija jidher li kienet qed tagħmel dan ix-xogħol għal xi kumpaniji barranin.  Dan deherlu li jien ma kellix insemmi lill-kumpanija.  Safejn naf jien, sa dakinhar l-affarijiet kienu għadhom purament qegħdin jiżviluppaw fil-mezzi tal-</w:t>
      </w:r>
      <w:r w:rsidRPr="00DF502B">
        <w:rPr>
          <w:rFonts w:ascii="Times New Roman" w:hAnsi="Times New Roman" w:cs="Times New Roman"/>
          <w:i/>
          <w:lang w:val="mt-MT"/>
        </w:rPr>
        <w:t>media</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ZAMIT LEWIS:</w:t>
      </w:r>
      <w:r w:rsidRPr="00DF502B">
        <w:rPr>
          <w:rFonts w:ascii="Times New Roman" w:hAnsi="Times New Roman" w:cs="Times New Roman"/>
          <w:lang w:val="mt-MT"/>
        </w:rPr>
        <w:t xml:space="preserve">  Ħalli mmurlek lura għall-ewwel domandi li kien qed jagħmillek il-Ministru Bonnici aktar kmieni in konnessjoni max-xogħol tiegħek fis-segretarjat.  </w:t>
      </w:r>
      <w:r w:rsidRPr="00DF502B">
        <w:rPr>
          <w:rFonts w:ascii="Times New Roman" w:hAnsi="Times New Roman" w:cs="Times New Roman"/>
          <w:lang w:val="mt-MT"/>
        </w:rPr>
        <w:lastRenderedPageBreak/>
        <w:t xml:space="preserve">Fl-istqarrija tiegħek, inti għedtilna – u huwa korrett – li inti għamilt hemm sal-2008.  Tista’ tgħidilna wara l-2008 fejn mort?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Ftit ġimgħat wara li bdiet il-leġiżlatura tal-2008 kont mort bħala Kap Eżekuttiv ta’ SmartCity.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Dak iż-żmien fiex kienu waslu t-trattattivi ta’ SmartCity?  Jiġifieri l-kumpanija kienet inkorporata?  X’kien hemm eżatt f’dak il-mument?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Safejn naf jien dak iż-żmien il-kumpanija kienet inkorporata.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U inti mort bħala </w:t>
      </w:r>
      <w:r w:rsidRPr="00DF502B">
        <w:rPr>
          <w:rFonts w:ascii="Times New Roman" w:hAnsi="Times New Roman" w:cs="Times New Roman"/>
          <w:i/>
          <w:lang w:val="mt-MT"/>
        </w:rPr>
        <w:t>Chief Executive Officer</w:t>
      </w:r>
      <w:r w:rsidRPr="00DF502B">
        <w:rPr>
          <w:rFonts w:ascii="Times New Roman" w:hAnsi="Times New Roman" w:cs="Times New Roman"/>
          <w:lang w:val="mt-MT"/>
        </w:rPr>
        <w:t xml:space="preserve"> (CEO) tagħha.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Correct</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Kien hemm xi sejħa pubblika għal dan il-</w:t>
      </w:r>
      <w:r w:rsidRPr="00DF502B">
        <w:rPr>
          <w:rFonts w:ascii="Times New Roman" w:hAnsi="Times New Roman" w:cs="Times New Roman"/>
          <w:i/>
          <w:lang w:val="mt-MT"/>
        </w:rPr>
        <w:t>job</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ma jidhirlix.  Kull darba li kien appuntat kap eżekuttiv hemmhekk ma kienx hemm sejħa pubblika, inkluż il-kap eżekuttiv preżenti.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Ovvjament warajk, għax qablek ma kien hemm ħadd, jiġifieri inti l-ewwel wieħed.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qabli kien hemm persuna li kienet tagħmel dik il-funzjoni.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Jiġifieri kien hemm xi ħaddieħor bħala kap eżekuttiv?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kien hemm xi ħaddieħor.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Dan kien iż-żmien fejn il-Gvern kien ikkonkluda n-negozjati ma’ SmartCity?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CLAUDIOI GRECH:</w:t>
      </w:r>
      <w:r w:rsidRPr="00DF502B">
        <w:rPr>
          <w:rFonts w:ascii="Times New Roman" w:hAnsi="Times New Roman" w:cs="Times New Roman"/>
          <w:lang w:val="mt-MT"/>
        </w:rPr>
        <w:t xml:space="preserve">  Iva.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EDWARD ZAMMIT LEWIS:</w:t>
      </w:r>
      <w:r w:rsidRPr="00DF502B">
        <w:rPr>
          <w:rFonts w:ascii="Times New Roman" w:hAnsi="Times New Roman" w:cs="Times New Roman"/>
          <w:lang w:val="mt-MT"/>
        </w:rPr>
        <w:t xml:space="preserve">  Min kien l-organu tal-Gvern, jekk kien hemm organu partikolari, li kien qed jagħmel in-negozjati ma’ SmartCity?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It-</w:t>
      </w:r>
      <w:r w:rsidRPr="00DF502B">
        <w:rPr>
          <w:rFonts w:ascii="Times New Roman" w:hAnsi="Times New Roman" w:cs="Times New Roman"/>
          <w:i/>
          <w:lang w:val="mt-MT"/>
        </w:rPr>
        <w:t>team</w:t>
      </w:r>
      <w:r w:rsidRPr="00DF502B">
        <w:rPr>
          <w:rFonts w:ascii="Times New Roman" w:hAnsi="Times New Roman" w:cs="Times New Roman"/>
          <w:lang w:val="mt-MT"/>
        </w:rPr>
        <w:t xml:space="preserve"> tan-negozjati ta’ SmartCity kien kompost minni, mis-Sur Philip Micallef, illum CEO ta’ Air Malta u dak iż-żmien kien CEO ta’ Malta Enterprise, u fuq il-lat legali kien hemm il-Professur Ian Refalo u kien hemm ukoll is-Sur Anthony Tabone li kien il-Konslu ta’ Malta f’Dubai u kien ir-rappreżentant ta’ Malta Enterprise f’Dubai.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Dawn in-nies li semmejt x’funzjoni kellhom?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Dawn kienu l-grupp ta’ nies li kienu qed imexxu l-proċess tad-diskussjonijiet ma’ SmartCity biex jiġi ssettjat il-proġett.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U inti kont wieħed minnhom?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Yes, correct</w:t>
      </w:r>
      <w:r w:rsidRPr="00DF502B">
        <w:rPr>
          <w:rFonts w:ascii="Times New Roman" w:hAnsi="Times New Roman" w:cs="Times New Roman"/>
          <w:lang w:val="mt-MT"/>
        </w:rPr>
        <w:t xml:space="preserve">.  Kulħadd jaf li jien kont wieħed minnhom.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Jiġifieri inti mort mill-ewwel CEO ta’ SmartCity.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Kif taf, il-proċess kien ġie approvat mill-Parlament fl-2006.  Jien ma mortx mill-ewwel imma mort fl-2008 meta spiċċajt mix-xogħol tiegħi fis-segretarjat.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Jiġfieri kien hemm spazju ta’ inqas minn sentejn.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Correct</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Ngħid sew li minn SmartCity erġajt mort il-</w:t>
      </w:r>
      <w:r w:rsidRPr="00DF502B">
        <w:rPr>
          <w:rFonts w:ascii="Times New Roman" w:hAnsi="Times New Roman" w:cs="Times New Roman"/>
          <w:i/>
          <w:lang w:val="mt-MT"/>
        </w:rPr>
        <w:t>Malta Information Technology Agency</w:t>
      </w:r>
      <w:r w:rsidRPr="00DF502B">
        <w:rPr>
          <w:rFonts w:ascii="Times New Roman" w:hAnsi="Times New Roman" w:cs="Times New Roman"/>
          <w:lang w:val="mt-MT"/>
        </w:rPr>
        <w:t xml:space="preserve"> (MITA)?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No</w:t>
      </w:r>
      <w:r w:rsidRPr="00DF502B">
        <w:rPr>
          <w:rFonts w:ascii="Times New Roman" w:hAnsi="Times New Roman" w:cs="Times New Roman"/>
          <w:lang w:val="mt-MT"/>
        </w:rPr>
        <w:t xml:space="preserve">.  Il-MITA jien dejjem kont </w:t>
      </w:r>
      <w:r w:rsidRPr="00DF502B">
        <w:rPr>
          <w:rFonts w:ascii="Times New Roman" w:hAnsi="Times New Roman" w:cs="Times New Roman"/>
          <w:i/>
          <w:lang w:val="mt-MT"/>
        </w:rPr>
        <w:t>on a non-executive basis</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EDWARD ZAMMIT LEWIS:</w:t>
      </w:r>
      <w:r w:rsidRPr="00DF502B">
        <w:rPr>
          <w:rFonts w:ascii="Times New Roman" w:hAnsi="Times New Roman" w:cs="Times New Roman"/>
          <w:lang w:val="mt-MT"/>
        </w:rPr>
        <w:t xml:space="preserve">  Jiġifieri meta kont SmartCity kont </w:t>
      </w:r>
      <w:r w:rsidRPr="00DF502B">
        <w:rPr>
          <w:rFonts w:ascii="Times New Roman" w:hAnsi="Times New Roman" w:cs="Times New Roman"/>
          <w:i/>
          <w:lang w:val="mt-MT"/>
        </w:rPr>
        <w:t xml:space="preserve">non-executive chairman </w:t>
      </w:r>
      <w:r w:rsidRPr="00DF502B">
        <w:rPr>
          <w:rFonts w:ascii="Times New Roman" w:hAnsi="Times New Roman" w:cs="Times New Roman"/>
          <w:lang w:val="mt-MT"/>
        </w:rPr>
        <w:t xml:space="preserve">tal-MITA?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kien hemm żmien ta’ </w:t>
      </w:r>
      <w:r w:rsidRPr="00DF502B">
        <w:rPr>
          <w:rFonts w:ascii="Times New Roman" w:hAnsi="Times New Roman" w:cs="Times New Roman"/>
          <w:i/>
          <w:lang w:val="mt-MT"/>
        </w:rPr>
        <w:t>overlap</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Jiġifieri kont </w:t>
      </w:r>
      <w:r w:rsidRPr="00DF502B">
        <w:rPr>
          <w:rFonts w:ascii="Times New Roman" w:hAnsi="Times New Roman" w:cs="Times New Roman"/>
          <w:i/>
          <w:lang w:val="mt-MT"/>
        </w:rPr>
        <w:t>non-executive chairman</w:t>
      </w:r>
      <w:r w:rsidRPr="00DF502B">
        <w:rPr>
          <w:rFonts w:ascii="Times New Roman" w:hAnsi="Times New Roman" w:cs="Times New Roman"/>
          <w:lang w:val="mt-MT"/>
        </w:rPr>
        <w:t xml:space="preserve"> tal-MITA, però kont…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Hekk hu, però jien qatt ma kont </w:t>
      </w:r>
      <w:r w:rsidRPr="00DF502B">
        <w:rPr>
          <w:rFonts w:ascii="Times New Roman" w:hAnsi="Times New Roman" w:cs="Times New Roman"/>
          <w:i/>
          <w:lang w:val="mt-MT"/>
        </w:rPr>
        <w:t>full-time</w:t>
      </w:r>
      <w:r w:rsidRPr="00DF502B">
        <w:rPr>
          <w:rFonts w:ascii="Times New Roman" w:hAnsi="Times New Roman" w:cs="Times New Roman"/>
          <w:lang w:val="mt-MT"/>
        </w:rPr>
        <w:t xml:space="preserve"> il-MITA.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Tista’ tagħtina d-dati meta kont </w:t>
      </w:r>
      <w:r w:rsidRPr="00DF502B">
        <w:rPr>
          <w:rFonts w:ascii="Times New Roman" w:hAnsi="Times New Roman" w:cs="Times New Roman"/>
          <w:i/>
          <w:lang w:val="mt-MT"/>
        </w:rPr>
        <w:t>non-executive chairman</w:t>
      </w:r>
      <w:r w:rsidRPr="00DF502B">
        <w:rPr>
          <w:rFonts w:ascii="Times New Roman" w:hAnsi="Times New Roman" w:cs="Times New Roman"/>
          <w:lang w:val="mt-MT"/>
        </w:rPr>
        <w:t xml:space="preserve"> tal-MITA?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Bejn wieħed u ieħor kienu minn nofs l-2008 sa, jekk m’iniex sejjer żball, Diċembru 2011.  </w:t>
      </w:r>
      <w:r w:rsidRPr="00DF502B">
        <w:rPr>
          <w:rFonts w:ascii="Times New Roman" w:hAnsi="Times New Roman" w:cs="Times New Roman"/>
          <w:i/>
          <w:lang w:val="mt-MT"/>
        </w:rPr>
        <w:t>I stand to be corrected</w:t>
      </w:r>
      <w:r w:rsidRPr="00DF502B">
        <w:rPr>
          <w:rFonts w:ascii="Times New Roman" w:hAnsi="Times New Roman" w:cs="Times New Roman"/>
          <w:lang w:val="mt-MT"/>
        </w:rPr>
        <w:t xml:space="preserve">, ftit ‘l hemm u ftit ‘l hawn, però hekk huma.  Minn SmartCity spiċċajt fis-sajf tal-2009.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Id-domanda konsegwenzjali li se jkolli nagħmel hija jekk ħassejtx li kien hemm kunflitt ta’ interess li kont qed tinnegozja ma’ SmartCity imbagħad mort CEO tal-istess SmartCity.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Dan huwa punt li kien tqajjem preċedentement.  Id-diskussjonijiet ma’ SmartCity kienu diskussjonijiet li kienu qed iwasslu biex il-proġett jitwassal f’Malta.  L-argument ma kienx tant ta’ negozjati, l-argument kien li kien hemm </w:t>
      </w:r>
      <w:r w:rsidRPr="00DF502B">
        <w:rPr>
          <w:rFonts w:ascii="Times New Roman" w:hAnsi="Times New Roman" w:cs="Times New Roman"/>
          <w:i/>
          <w:lang w:val="mt-MT"/>
        </w:rPr>
        <w:t>brief</w:t>
      </w:r>
      <w:r w:rsidRPr="00DF502B">
        <w:rPr>
          <w:rFonts w:ascii="Times New Roman" w:hAnsi="Times New Roman" w:cs="Times New Roman"/>
          <w:lang w:val="mt-MT"/>
        </w:rPr>
        <w:t xml:space="preserve"> li kien ingħata mill-Gvern, liema </w:t>
      </w:r>
      <w:r w:rsidRPr="00DF502B">
        <w:rPr>
          <w:rFonts w:ascii="Times New Roman" w:hAnsi="Times New Roman" w:cs="Times New Roman"/>
          <w:i/>
          <w:lang w:val="mt-MT"/>
        </w:rPr>
        <w:t>brief</w:t>
      </w:r>
      <w:r w:rsidRPr="00DF502B">
        <w:rPr>
          <w:rFonts w:ascii="Times New Roman" w:hAnsi="Times New Roman" w:cs="Times New Roman"/>
          <w:lang w:val="mt-MT"/>
        </w:rPr>
        <w:t xml:space="preserve"> ried jitwassal biex il-proġett ikun jista’ jitla’ għand il-Kabinett għall-approvazzjoni mbagħad imur fil-Parlament.  Safejn naf jien, il-proġett ta’ SmartCity kien ġie approvat mill-Parlament u jidhirli li kien proġett li kien milqugħ miż-żewġ naħat.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Imma jien ma staqsejtx hekk.  Onor. Grech, inti  għaddejtilna ħafna dokumenti fuq </w:t>
      </w:r>
      <w:r w:rsidRPr="00DF502B">
        <w:rPr>
          <w:rFonts w:ascii="Times New Roman" w:hAnsi="Times New Roman" w:cs="Times New Roman"/>
          <w:i/>
          <w:lang w:val="mt-MT"/>
        </w:rPr>
        <w:t>confidentiality</w:t>
      </w:r>
      <w:r w:rsidRPr="00DF502B">
        <w:rPr>
          <w:rFonts w:ascii="Times New Roman" w:hAnsi="Times New Roman" w:cs="Times New Roman"/>
          <w:lang w:val="mt-MT"/>
        </w:rPr>
        <w:t xml:space="preserve">, </w:t>
      </w:r>
      <w:r w:rsidRPr="00DF502B">
        <w:rPr>
          <w:rFonts w:ascii="Times New Roman" w:hAnsi="Times New Roman" w:cs="Times New Roman"/>
          <w:i/>
          <w:lang w:val="mt-MT"/>
        </w:rPr>
        <w:t>good governance and conflict of interest</w:t>
      </w:r>
      <w:r w:rsidRPr="00DF502B">
        <w:rPr>
          <w:rFonts w:ascii="Times New Roman" w:hAnsi="Times New Roman" w:cs="Times New Roman"/>
          <w:lang w:val="mt-MT"/>
        </w:rPr>
        <w:t xml:space="preserve"> </w:t>
      </w:r>
      <w:r w:rsidRPr="00DF502B">
        <w:rPr>
          <w:rFonts w:ascii="Times New Roman" w:hAnsi="Times New Roman" w:cs="Times New Roman"/>
          <w:i/>
          <w:lang w:val="mt-MT"/>
        </w:rPr>
        <w:t>guidelines</w:t>
      </w:r>
      <w:r w:rsidRPr="00DF502B">
        <w:rPr>
          <w:rFonts w:ascii="Times New Roman" w:hAnsi="Times New Roman" w:cs="Times New Roman"/>
          <w:lang w:val="mt-MT"/>
        </w:rPr>
        <w:t xml:space="preserve">.  Li qed nistaqsik jien huwa jekk fid-dawl ta’ dawn id-dokumenti ħassejtx li </w:t>
      </w:r>
      <w:r w:rsidRPr="00DF502B">
        <w:rPr>
          <w:rFonts w:ascii="Times New Roman" w:hAnsi="Times New Roman" w:cs="Times New Roman"/>
          <w:lang w:val="mt-MT"/>
        </w:rPr>
        <w:lastRenderedPageBreak/>
        <w:t xml:space="preserve">s-sitwazzjoni li tkun naħa, imbagħad taqbeż in-naħa l-oħra u ssir CEO...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Imma dak qed tgħidu inti.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Għalhekk qed nistaqsik!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U se nirrispondik.  Dak għax forsi inti tħares lejn il-proġett ta’ SmartCity bħala ta’ naħa jew oħra.  Kif taf, il-proġett ta’ SmartCity huwa proġett </w:t>
      </w:r>
      <w:r w:rsidRPr="00DF502B">
        <w:rPr>
          <w:rFonts w:ascii="Times New Roman" w:hAnsi="Times New Roman" w:cs="Times New Roman"/>
          <w:i/>
          <w:lang w:val="mt-MT"/>
        </w:rPr>
        <w:t>joint</w:t>
      </w:r>
      <w:r w:rsidRPr="00DF502B">
        <w:rPr>
          <w:rFonts w:ascii="Times New Roman" w:hAnsi="Times New Roman" w:cs="Times New Roman"/>
          <w:lang w:val="mt-MT"/>
        </w:rPr>
        <w:t xml:space="preserve"> bejn il-Gvern u SmartCity u huwa proġett nazzjonali.  Jien kelli opportunitajiet oħra fejn stajt immur.  Kif nimmaġina li taf, jien kont għamilt ħafna xogħol fuq l-istrutturar tal-kunċett tal-proġett u kemm min-naħa tal-Gvern kif ukoll min-naħa ta’ SmartCity kien hemm id-diskussjoni li jien nibda l-proċess biex titwaqqaf il-kumpanija u jibda l-proċess tagħha.  Eventwalment, kif nimmaġina li taf, ir-relazzjoni kienet twaqqfet fil-bidu tagħha.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Wara Diċembru 2011, jiġifieri wara li spiċċajt minn </w:t>
      </w:r>
      <w:r w:rsidRPr="00DF502B">
        <w:rPr>
          <w:rFonts w:ascii="Times New Roman" w:hAnsi="Times New Roman" w:cs="Times New Roman"/>
          <w:i/>
          <w:lang w:val="mt-MT"/>
        </w:rPr>
        <w:t>non-executive chairman</w:t>
      </w:r>
      <w:r w:rsidRPr="00DF502B">
        <w:rPr>
          <w:rFonts w:ascii="Times New Roman" w:hAnsi="Times New Roman" w:cs="Times New Roman"/>
          <w:lang w:val="mt-MT"/>
        </w:rPr>
        <w:t xml:space="preserve"> tal-MITA, kien hemm xi</w:t>
      </w:r>
      <w:r w:rsidRPr="00DF502B">
        <w:rPr>
          <w:rFonts w:ascii="Times New Roman" w:hAnsi="Times New Roman" w:cs="Times New Roman"/>
          <w:i/>
          <w:lang w:val="mt-MT"/>
        </w:rPr>
        <w:t xml:space="preserve"> working relationship</w:t>
      </w:r>
      <w:r w:rsidRPr="00DF502B">
        <w:rPr>
          <w:rFonts w:ascii="Times New Roman" w:hAnsi="Times New Roman" w:cs="Times New Roman"/>
          <w:lang w:val="mt-MT"/>
        </w:rPr>
        <w:t xml:space="preserve"> oħra mal-Ministru Austin Gatt?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Jiena kont bqajt </w:t>
      </w:r>
      <w:r w:rsidRPr="00DF502B">
        <w:rPr>
          <w:rFonts w:ascii="Times New Roman" w:hAnsi="Times New Roman" w:cs="Times New Roman"/>
          <w:i/>
          <w:lang w:val="mt-MT"/>
        </w:rPr>
        <w:t>adviser</w:t>
      </w:r>
      <w:r w:rsidRPr="00DF502B">
        <w:rPr>
          <w:rFonts w:ascii="Times New Roman" w:hAnsi="Times New Roman" w:cs="Times New Roman"/>
          <w:lang w:val="mt-MT"/>
        </w:rPr>
        <w:t xml:space="preserve"> tal-Ministru fuq materji li għandhom x’jaqsmu ma’ </w:t>
      </w:r>
      <w:r w:rsidRPr="00DF502B">
        <w:rPr>
          <w:rFonts w:ascii="Times New Roman" w:hAnsi="Times New Roman" w:cs="Times New Roman"/>
          <w:i/>
          <w:lang w:val="mt-MT"/>
        </w:rPr>
        <w:t>information technology</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F’dan ir-rigward kienet xi </w:t>
      </w:r>
      <w:r w:rsidRPr="00DF502B">
        <w:rPr>
          <w:rFonts w:ascii="Times New Roman" w:hAnsi="Times New Roman" w:cs="Times New Roman"/>
          <w:i/>
          <w:lang w:val="mt-MT"/>
        </w:rPr>
        <w:t>position of trust</w:t>
      </w:r>
      <w:r w:rsidRPr="00DF502B">
        <w:rPr>
          <w:rFonts w:ascii="Times New Roman" w:hAnsi="Times New Roman" w:cs="Times New Roman"/>
          <w:lang w:val="mt-MT"/>
        </w:rPr>
        <w:t xml:space="preserve"> jew kien hemm xi sejħa pubblika?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Kienet </w:t>
      </w:r>
      <w:r w:rsidRPr="00DF502B">
        <w:rPr>
          <w:rFonts w:ascii="Times New Roman" w:hAnsi="Times New Roman" w:cs="Times New Roman"/>
          <w:i/>
          <w:lang w:val="mt-MT"/>
        </w:rPr>
        <w:t>position of trust</w:t>
      </w:r>
      <w:r w:rsidRPr="00DF502B">
        <w:rPr>
          <w:rFonts w:ascii="Times New Roman" w:hAnsi="Times New Roman" w:cs="Times New Roman"/>
          <w:lang w:val="mt-MT"/>
        </w:rPr>
        <w:t xml:space="preserve">, però ma kenitx imħallsa, jiġifieri ma kontx qed nieħu eluf ta’ ewro fuq </w:t>
      </w:r>
      <w:r w:rsidRPr="00DF502B">
        <w:rPr>
          <w:rFonts w:ascii="Times New Roman" w:hAnsi="Times New Roman" w:cs="Times New Roman"/>
          <w:i/>
          <w:lang w:val="mt-MT"/>
        </w:rPr>
        <w:t>position of trust</w:t>
      </w:r>
      <w:r w:rsidRPr="00DF502B">
        <w:rPr>
          <w:rFonts w:ascii="Times New Roman" w:hAnsi="Times New Roman" w:cs="Times New Roman"/>
          <w:lang w:val="mt-MT"/>
        </w:rPr>
        <w:t xml:space="preserve">.  Qed ngħid dan biex tkun ċara għax </w:t>
      </w:r>
      <w:r w:rsidRPr="00DF502B">
        <w:rPr>
          <w:rFonts w:ascii="Times New Roman" w:hAnsi="Times New Roman" w:cs="Times New Roman"/>
          <w:i/>
          <w:lang w:val="mt-MT"/>
        </w:rPr>
        <w:t>position of trust</w:t>
      </w:r>
      <w:r w:rsidRPr="00DF502B">
        <w:rPr>
          <w:rFonts w:ascii="Times New Roman" w:hAnsi="Times New Roman" w:cs="Times New Roman"/>
          <w:lang w:val="mt-MT"/>
        </w:rPr>
        <w:t xml:space="preserve"> illum tinftiehem li titħallas eluf kbar ta’ ewro kbar.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EDWAD ZAMMIT LEWIS:</w:t>
      </w:r>
      <w:r w:rsidRPr="00DF502B">
        <w:rPr>
          <w:rFonts w:ascii="Times New Roman" w:hAnsi="Times New Roman" w:cs="Times New Roman"/>
          <w:lang w:val="mt-MT"/>
        </w:rPr>
        <w:t xml:space="preserve">  U minn hemm ‘il quddiem din kienet l-aħħar kariga li okkupajt li kellha x’taqsam b’xi mod mal-Gvern?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CLAUDIO GRECH:</w:t>
      </w:r>
      <w:r w:rsidRPr="00DF502B">
        <w:rPr>
          <w:rFonts w:ascii="Times New Roman" w:hAnsi="Times New Roman" w:cs="Times New Roman"/>
          <w:lang w:val="mt-MT"/>
        </w:rPr>
        <w:t xml:space="preserve">  Naturalment, għax kif bdiet il-leġiżlatura l-ġdida, b’mod naturali l-Ministri għamlu l-</w:t>
      </w:r>
      <w:r w:rsidRPr="00DF502B">
        <w:rPr>
          <w:rFonts w:ascii="Times New Roman" w:hAnsi="Times New Roman" w:cs="Times New Roman"/>
          <w:i/>
          <w:lang w:val="mt-MT"/>
        </w:rPr>
        <w:t>persons of trust</w:t>
      </w:r>
      <w:r w:rsidRPr="00DF502B">
        <w:rPr>
          <w:rFonts w:ascii="Times New Roman" w:hAnsi="Times New Roman" w:cs="Times New Roman"/>
          <w:lang w:val="mt-MT"/>
        </w:rPr>
        <w:t xml:space="preserve"> tagħhom.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X’kienet il-funzjoni tiegħek bħala konsulent ta’ Dr. Gatt fuq IT?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Hemm it-</w:t>
      </w:r>
      <w:r w:rsidRPr="00DF502B">
        <w:rPr>
          <w:rFonts w:ascii="Times New Roman" w:hAnsi="Times New Roman" w:cs="Times New Roman"/>
          <w:i/>
          <w:lang w:val="mt-MT"/>
        </w:rPr>
        <w:t>terms of reference</w:t>
      </w:r>
      <w:r w:rsidRPr="00DF502B">
        <w:rPr>
          <w:rFonts w:ascii="Times New Roman" w:hAnsi="Times New Roman" w:cs="Times New Roman"/>
          <w:lang w:val="mt-MT"/>
        </w:rPr>
        <w:t xml:space="preserve"> li kienu ġew ippubblikati...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Imma forsi tgħidli…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Kif nimmaġina li taf, jien kont għamilt snin twal naħdem fil-qasam tal-IT fil-Gvern u tal-introduzzjoni tat-teknoloġija u bqajt nagħti l-</w:t>
      </w:r>
      <w:r w:rsidRPr="00DF502B">
        <w:rPr>
          <w:rFonts w:ascii="Times New Roman" w:hAnsi="Times New Roman" w:cs="Times New Roman"/>
          <w:i/>
          <w:lang w:val="mt-MT"/>
        </w:rPr>
        <w:t>input</w:t>
      </w:r>
      <w:r w:rsidRPr="00DF502B">
        <w:rPr>
          <w:rFonts w:ascii="Times New Roman" w:hAnsi="Times New Roman" w:cs="Times New Roman"/>
          <w:lang w:val="mt-MT"/>
        </w:rPr>
        <w:t xml:space="preserve"> tiegħi marbut ma’ kif kienet qed tiżviluppa u qed tiġi mplimentata l-istrateġija tal-ICT; il-</w:t>
      </w:r>
      <w:r w:rsidRPr="00DF502B">
        <w:rPr>
          <w:rFonts w:ascii="Times New Roman" w:hAnsi="Times New Roman" w:cs="Times New Roman"/>
          <w:i/>
          <w:lang w:val="mt-MT"/>
        </w:rPr>
        <w:t>focus</w:t>
      </w:r>
      <w:r w:rsidRPr="00DF502B">
        <w:rPr>
          <w:rFonts w:ascii="Times New Roman" w:hAnsi="Times New Roman" w:cs="Times New Roman"/>
          <w:lang w:val="mt-MT"/>
        </w:rPr>
        <w:t xml:space="preserve"> ewlieni tiegħi kien l-iktar fuq is-servizzi tal-gvern elettroniku.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Bħala konsulent tal-Ministru Gatt – li inti qed tgħidli li kont tagħmel dan bla ħlas ta’ xejn – kont għamilt xi laqgħat jew kont tikkordina xi </w:t>
      </w:r>
      <w:r w:rsidRPr="00DF502B">
        <w:rPr>
          <w:rFonts w:ascii="Times New Roman" w:hAnsi="Times New Roman" w:cs="Times New Roman"/>
          <w:i/>
          <w:lang w:val="mt-MT"/>
        </w:rPr>
        <w:t>strategy group</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Kien ikun hemm laqgħat li kien jorganizzahom hu u li jiena kont nattendi għalihom, però kien hemm ukoll laqgħat speċifiċi mal-proġetti li kont qed insegwi </w:t>
      </w:r>
      <w:r w:rsidRPr="00DF502B">
        <w:rPr>
          <w:rFonts w:ascii="Times New Roman" w:hAnsi="Times New Roman" w:cs="Times New Roman"/>
          <w:i/>
          <w:lang w:val="mt-MT"/>
        </w:rPr>
        <w:t>on an advisory basis</w:t>
      </w:r>
      <w:r w:rsidRPr="00DF502B">
        <w:rPr>
          <w:rFonts w:ascii="Times New Roman" w:hAnsi="Times New Roman" w:cs="Times New Roman"/>
          <w:lang w:val="mt-MT"/>
        </w:rPr>
        <w:t xml:space="preserve">, u dejjem </w:t>
      </w:r>
      <w:r w:rsidRPr="00DF502B">
        <w:rPr>
          <w:rFonts w:ascii="Times New Roman" w:hAnsi="Times New Roman" w:cs="Times New Roman"/>
          <w:i/>
          <w:lang w:val="mt-MT"/>
        </w:rPr>
        <w:t>on a non-executive basis</w:t>
      </w:r>
      <w:r w:rsidRPr="00DF502B">
        <w:rPr>
          <w:rFonts w:ascii="Times New Roman" w:hAnsi="Times New Roman" w:cs="Times New Roman"/>
          <w:lang w:val="mt-MT"/>
        </w:rPr>
        <w:t xml:space="preserve">, li kont norganizza jiena.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U qed tgħidli li din il-konsulenza kienet kompletament bla ħlas, jiġifieri mhux mingħajr dħul, imma kompletament bla ħlas.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i/>
          <w:iCs/>
          <w:color w:val="0000FF"/>
        </w:rPr>
        <w:t xml:space="preserve"> </w:t>
      </w:r>
      <w:r w:rsidRPr="00DF502B">
        <w:rPr>
          <w:rFonts w:ascii="Times New Roman" w:hAnsi="Times New Roman" w:cs="Times New Roman"/>
          <w:i/>
          <w:iCs/>
          <w:color w:val="0000FF"/>
          <w:lang w:val="mt-MT"/>
        </w:rPr>
        <w:t xml:space="preserve">   </w:t>
      </w:r>
      <w:r w:rsidRPr="00DF502B">
        <w:rPr>
          <w:rFonts w:ascii="Times New Roman" w:hAnsi="Times New Roman" w:cs="Times New Roman"/>
          <w:lang w:val="mt-MT"/>
        </w:rPr>
        <w:t>Iva, kienet kompletament bħal ħlas.</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U f’dan il-perjodu int kont tokkupa kariga ta’ CEO fil-privat ukoll?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Iva, fil-kumpanija tiegħi.  Jien għandi </w:t>
      </w:r>
      <w:r w:rsidRPr="00DF502B">
        <w:rPr>
          <w:rFonts w:ascii="Times New Roman" w:hAnsi="Times New Roman" w:cs="Times New Roman"/>
          <w:i/>
          <w:lang w:val="mt-MT"/>
        </w:rPr>
        <w:t>advisory firm</w:t>
      </w:r>
      <w:r w:rsidRPr="00DF502B">
        <w:rPr>
          <w:rFonts w:ascii="Times New Roman" w:hAnsi="Times New Roman" w:cs="Times New Roman"/>
          <w:lang w:val="mt-MT"/>
        </w:rPr>
        <w:t xml:space="preserve"> tiegħi.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OWENB ONNICI:</w:t>
      </w:r>
      <w:r w:rsidRPr="00DF502B">
        <w:rPr>
          <w:rFonts w:ascii="Times New Roman" w:hAnsi="Times New Roman" w:cs="Times New Roman"/>
          <w:lang w:val="mt-MT"/>
        </w:rPr>
        <w:t xml:space="preserve">  X’jisimha, jekk jogħġbok?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Momentum.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Meta bdejtha din il-kumpanija?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Fil-bidu tal-2010.  Din il-kumpanija tagħmel xogħol ta’ </w:t>
      </w:r>
      <w:r w:rsidRPr="00DF502B">
        <w:rPr>
          <w:rFonts w:ascii="Times New Roman" w:hAnsi="Times New Roman" w:cs="Times New Roman"/>
          <w:i/>
          <w:lang w:val="mt-MT"/>
        </w:rPr>
        <w:t>advising,</w:t>
      </w:r>
      <w:r w:rsidRPr="00DF502B">
        <w:rPr>
          <w:rFonts w:ascii="Times New Roman" w:hAnsi="Times New Roman" w:cs="Times New Roman"/>
          <w:lang w:val="mt-MT"/>
        </w:rPr>
        <w:t xml:space="preserve"> però qatt ma ħadet xogħol simili mingħand il-Gvern.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Qatt ma kont CEO ma’ kumpaniji privati ħlief f’din il-kumpanija tiegħek?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No</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Jekk ngħid li kien hemm nies jaħdmu f’din il-kumpanija Momentum li kienu intimament konnessi fl-operat tal-Ministru Gatt...  Pereżempju, bħala </w:t>
      </w:r>
      <w:r w:rsidRPr="00DF502B">
        <w:rPr>
          <w:rFonts w:ascii="Times New Roman" w:hAnsi="Times New Roman" w:cs="Times New Roman"/>
          <w:i/>
          <w:lang w:val="mt-MT"/>
        </w:rPr>
        <w:t xml:space="preserve">senior consultant </w:t>
      </w:r>
      <w:r w:rsidRPr="00DF502B">
        <w:rPr>
          <w:rFonts w:ascii="Times New Roman" w:hAnsi="Times New Roman" w:cs="Times New Roman"/>
          <w:lang w:val="mt-MT"/>
        </w:rPr>
        <w:t xml:space="preserve">tal-kumpanija kien hemm id-deputat </w:t>
      </w:r>
      <w:r w:rsidRPr="00DF502B">
        <w:rPr>
          <w:rFonts w:ascii="Times New Roman" w:hAnsi="Times New Roman" w:cs="Times New Roman"/>
          <w:i/>
          <w:lang w:val="mt-MT"/>
        </w:rPr>
        <w:t>chairman</w:t>
      </w:r>
      <w:r w:rsidRPr="00DF502B">
        <w:rPr>
          <w:rFonts w:ascii="Times New Roman" w:hAnsi="Times New Roman" w:cs="Times New Roman"/>
          <w:lang w:val="mt-MT"/>
        </w:rPr>
        <w:t xml:space="preserve"> ta’ Transport Malta, u kien hemm bniedem li kien </w:t>
      </w:r>
      <w:r w:rsidRPr="00DF502B">
        <w:rPr>
          <w:rFonts w:ascii="Times New Roman" w:hAnsi="Times New Roman" w:cs="Times New Roman"/>
          <w:i/>
          <w:lang w:val="mt-MT"/>
        </w:rPr>
        <w:t>policy manager</w:t>
      </w:r>
      <w:r w:rsidRPr="00DF502B">
        <w:rPr>
          <w:rFonts w:ascii="Times New Roman" w:hAnsi="Times New Roman" w:cs="Times New Roman"/>
          <w:lang w:val="mt-MT"/>
        </w:rPr>
        <w:t xml:space="preserve"> fil-Ministeru ta’ Dr. Gatt u anke </w:t>
      </w:r>
      <w:r w:rsidRPr="00DF502B">
        <w:rPr>
          <w:rFonts w:ascii="Times New Roman" w:hAnsi="Times New Roman" w:cs="Times New Roman"/>
          <w:i/>
          <w:lang w:val="mt-MT"/>
        </w:rPr>
        <w:t>chairman</w:t>
      </w:r>
      <w:r w:rsidRPr="00DF502B">
        <w:rPr>
          <w:rFonts w:ascii="Times New Roman" w:hAnsi="Times New Roman" w:cs="Times New Roman"/>
          <w:lang w:val="mt-MT"/>
        </w:rPr>
        <w:t xml:space="preserve"> ta’ </w:t>
      </w:r>
      <w:r w:rsidRPr="00DF502B">
        <w:rPr>
          <w:rFonts w:ascii="Times New Roman" w:hAnsi="Times New Roman" w:cs="Times New Roman"/>
          <w:i/>
          <w:lang w:val="mt-MT"/>
        </w:rPr>
        <w:t>Automated Revenue Management System</w:t>
      </w:r>
      <w:r w:rsidRPr="00DF502B">
        <w:rPr>
          <w:rFonts w:ascii="Times New Roman" w:hAnsi="Times New Roman" w:cs="Times New Roman"/>
          <w:lang w:val="mt-MT"/>
        </w:rPr>
        <w:t xml:space="preserve"> (ARMS) fiż-żmien Dr. Gatt.  X’inhi r-raġuni li tuża bħala konsulenti, kif għandek kull dritt, nies li kienu jaħdmu f’entitajiet li kienu jaqgħu taħt Dr. Gatt?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Jien ma nistax nifhem fejn tixtieq tasal u x’konnessjoni din għandha mar-rapport, però xorta se nirrispondik.  Jien ma nistax nifhem x’fiha ħażin li tingaġġa persuni li inti jkollok il-fiduċja li se jagħmlu biċċa xogħol tajba.  Inċidentalment – għax dan li qed tgħid inti kien f’nofs kampanja elettorali; kien hemm implikazzjoni sħiħa li dawn il-persuni huma ngaġġati miegħi biex ikun hemm xi forma ta’ xibka ta’ komunikazzjoni jew </w:t>
      </w:r>
      <w:r w:rsidRPr="00DF502B">
        <w:rPr>
          <w:rFonts w:ascii="Times New Roman" w:hAnsi="Times New Roman" w:cs="Times New Roman"/>
          <w:i/>
          <w:lang w:val="mt-MT"/>
        </w:rPr>
        <w:t>whatever</w:t>
      </w:r>
      <w:r w:rsidRPr="00DF502B">
        <w:rPr>
          <w:rFonts w:ascii="Times New Roman" w:hAnsi="Times New Roman" w:cs="Times New Roman"/>
          <w:lang w:val="mt-MT"/>
        </w:rPr>
        <w:t xml:space="preserve"> – wieħed minnhom kien irriżenja minn miegħi għar-raġuni li ħass li kien qiegħed jiddaħħal f’ħafna implikazzjonijiet politiċi li kienu kompletament bla bażi.  </w:t>
      </w:r>
      <w:r w:rsidRPr="00DF502B">
        <w:rPr>
          <w:rFonts w:ascii="Times New Roman" w:hAnsi="Times New Roman" w:cs="Times New Roman"/>
          <w:i/>
          <w:lang w:val="mt-MT"/>
        </w:rPr>
        <w:t>So be it</w:t>
      </w:r>
      <w:r w:rsidRPr="00DF502B">
        <w:rPr>
          <w:rFonts w:ascii="Times New Roman" w:hAnsi="Times New Roman" w:cs="Times New Roman"/>
          <w:lang w:val="mt-MT"/>
        </w:rPr>
        <w:t xml:space="preserve">, </w:t>
      </w:r>
      <w:r w:rsidRPr="00DF502B">
        <w:rPr>
          <w:rFonts w:ascii="Times New Roman" w:hAnsi="Times New Roman" w:cs="Times New Roman"/>
          <w:i/>
          <w:lang w:val="mt-MT"/>
        </w:rPr>
        <w:t>that is political life ultimately</w:t>
      </w:r>
      <w:r w:rsidRPr="00DF502B">
        <w:rPr>
          <w:rFonts w:ascii="Times New Roman" w:hAnsi="Times New Roman" w:cs="Times New Roman"/>
          <w:lang w:val="mt-MT"/>
        </w:rPr>
        <w:t>, però l-fatt li nagħżel persuni biex jaħdmu miegħi li jiena xi darba jew oħra ħdimt magħhom, ma jfissirx li hija xi ħaġa ħażina jew hija xi ħaġa li timmerita r-</w:t>
      </w:r>
      <w:r w:rsidRPr="00DF502B">
        <w:rPr>
          <w:rFonts w:ascii="Times New Roman" w:hAnsi="Times New Roman" w:cs="Times New Roman"/>
          <w:i/>
          <w:lang w:val="mt-MT"/>
        </w:rPr>
        <w:t>review</w:t>
      </w:r>
      <w:r w:rsidRPr="00DF502B">
        <w:rPr>
          <w:rFonts w:ascii="Times New Roman" w:hAnsi="Times New Roman" w:cs="Times New Roman"/>
          <w:lang w:val="mt-MT"/>
        </w:rPr>
        <w:t xml:space="preserve"> tal-</w:t>
      </w:r>
      <w:r w:rsidRPr="00DF502B">
        <w:rPr>
          <w:rFonts w:ascii="Times New Roman" w:hAnsi="Times New Roman" w:cs="Times New Roman"/>
          <w:lang w:val="mt-MT"/>
        </w:rPr>
        <w:lastRenderedPageBreak/>
        <w:t xml:space="preserve">PAC fuq dan il-livell.  Ma naħsibx li la inti tispiċċa minn Ministru tista’ tkun prekluż milli tingaġġa nies li b’xi mod jew ieħor tkun ħdimt magħhom.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Però huwa leġittimu nagħmel osservazzjoni li l-konnessjoni lavorattiva tiegħek ma’ Dr. Gatt hija intima ħafna, fis-sens li kont fis-segretarjat tiegħu, imbagħad spiċċajt CEO ta’ SmartCity...  Nimmaġina li hu appuntak.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Appuntani l-bord tad-diretturi.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Li jirrispondu lilu.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Parti lilu; finalment lill-Gvern.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Imbagħad mort il-MITA u bqajt konsulent ta’ Dr. Gatt...  Jiġifieri…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Però jien ma nistax nifhem x’fiha ħażin.  Ma naħsibx li l-kelma “intima” hija l-kelma korretta.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Użajtha mal-kelma “lavorattiva”, jiġifieri lavorattivament intima.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Tisimgħek il-mara...!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Dejjem kwalifikajtha bħala lavorattiva.  Jiġifieri meta tara dawn il-fatti u titfagħhom kollha flimkien, jirriżultalek li hemm rabta lavorattiva ċara bejnek u Dr. Gatt.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Ministru, huwa ovvju li kien hemm </w:t>
      </w:r>
      <w:r w:rsidRPr="00DF502B">
        <w:rPr>
          <w:rFonts w:ascii="Times New Roman" w:hAnsi="Times New Roman" w:cs="Times New Roman"/>
          <w:i/>
          <w:lang w:val="mt-MT"/>
        </w:rPr>
        <w:t>working relationship</w:t>
      </w:r>
      <w:r w:rsidRPr="00DF502B">
        <w:rPr>
          <w:rFonts w:ascii="Times New Roman" w:hAnsi="Times New Roman" w:cs="Times New Roman"/>
          <w:lang w:val="mt-MT"/>
        </w:rPr>
        <w:t xml:space="preserve"> fit-tul; huwa stat ta’ fatt.  Jien li ma nistax nifhem huwa fejn trid tasal għall-finijiet tar-</w:t>
      </w:r>
      <w:r w:rsidRPr="00DF502B">
        <w:rPr>
          <w:rFonts w:ascii="Times New Roman" w:hAnsi="Times New Roman" w:cs="Times New Roman"/>
          <w:i/>
          <w:lang w:val="mt-MT"/>
        </w:rPr>
        <w:t>review</w:t>
      </w:r>
      <w:r w:rsidRPr="00DF502B">
        <w:rPr>
          <w:rFonts w:ascii="Times New Roman" w:hAnsi="Times New Roman" w:cs="Times New Roman"/>
          <w:lang w:val="mt-MT"/>
        </w:rPr>
        <w:t xml:space="preserve"> ta’ dan id-dokument.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F’dan il-Kumitat Dr. Gatt kien xehed li essenzjalment kien iħalli f’idejn l-organizzaturi fil-kampanja tiegħu, anke fejn jidħol finanzjament – Onor. Grech, aħna </w:t>
      </w:r>
      <w:r w:rsidRPr="00DF502B">
        <w:rPr>
          <w:rFonts w:ascii="Times New Roman" w:hAnsi="Times New Roman" w:cs="Times New Roman"/>
          <w:lang w:val="mt-MT"/>
        </w:rPr>
        <w:lastRenderedPageBreak/>
        <w:t>konna flimkien fil-Kumitat meta konna qed niddiskutu l-abbozz ta’ liġi dwar il-</w:t>
      </w:r>
      <w:r w:rsidRPr="00DF502B">
        <w:rPr>
          <w:rFonts w:ascii="Times New Roman" w:hAnsi="Times New Roman" w:cs="Times New Roman"/>
          <w:i/>
          <w:lang w:val="mt-MT"/>
        </w:rPr>
        <w:t>party financing</w:t>
      </w:r>
      <w:r w:rsidRPr="00DF502B">
        <w:rPr>
          <w:rFonts w:ascii="Times New Roman" w:hAnsi="Times New Roman" w:cs="Times New Roman"/>
          <w:lang w:val="mt-MT"/>
        </w:rPr>
        <w:t xml:space="preserve"> – u meta staqsejtu jekk jidhirlux li jagħmel sens li Ministru ewlieni tal-Gvern ikollu sistemi </w:t>
      </w:r>
      <w:r w:rsidRPr="00DF502B">
        <w:rPr>
          <w:rFonts w:ascii="Times New Roman" w:hAnsi="Times New Roman" w:cs="Times New Roman"/>
          <w:i/>
          <w:lang w:val="mt-MT"/>
        </w:rPr>
        <w:t>in place</w:t>
      </w:r>
      <w:r w:rsidRPr="00DF502B">
        <w:rPr>
          <w:rFonts w:ascii="Times New Roman" w:hAnsi="Times New Roman" w:cs="Times New Roman"/>
          <w:lang w:val="mt-MT"/>
        </w:rPr>
        <w:t xml:space="preserve"> li wieħed jista’ jaqbad jagħtih il-flus u lanqas ikun jaf min hu, qalli li hu kellu dik is-sistema fejn kull min ried jagħti, kien ikun hemm in-nies tiegħu u jagħtuhomlom.  Inti kont taf li kien hemm din is-sistema għaddejja?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X’sistema?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Li jekk Mr “X”, Mr “Y”, “Tizju” jew “Sempronju” xtaq jagħti donazzjoni lill-Ministru Gatt kien jaqbad imur f’attività u jagħti donazzjoni?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Ma kelli x’naqsam assolutament xejn ma’ xi donazzjonijiet u allura ma nistax ngħidlek x’sistema kienet tintuża.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Imma l-finanzjament tal-kampanja kontu tiddiskutuha.  Hux hekk?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Jekk kienet tiġi diskussa ma kontx inkun preżenti jien.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Meta qed tfasslu kampanja elettorali ma kontux tiddiskutu…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Però ma kenitx funzjoni li kienet marbuta miegħi, ma kellix rwol li ninvolvi ruħi fuq l-aspett finanzjarju.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Possibbli li kont teħodlu ħsieb l-attivitajiet…?</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Kont ngħin fl-organizzazzjoni tal-attivitajiet.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Kont  tgħin u kont tassisti lil Mifsud Bonnici – jien ma nafx min hi din il-persuna.  Possibbli l-mod ta’ kif jopera l-iffinanzjar tal-kampanja…?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Ministru, diġà rrispondejtek.  Jiena ma kelli l-ebda relazzjoni mal-aspett finanzjarju tal-kampanja jew mal-aspett ta’ donazzjonijiet, jiġifieri la nista’ </w:t>
      </w:r>
      <w:r w:rsidRPr="00DF502B">
        <w:rPr>
          <w:rFonts w:ascii="Times New Roman" w:hAnsi="Times New Roman" w:cs="Times New Roman"/>
          <w:lang w:val="mt-MT"/>
        </w:rPr>
        <w:lastRenderedPageBreak/>
        <w:t xml:space="preserve">ngħidlek li ma kienx hemm u lanqas nista’ ngħidlek li kien hemm.  Jekk ngħidlek li ma kienx hemm inkun qed ngħidlek xi ħaġa li ma nafx.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Ġieli rajt istanzi f’attivitajiet fejn persuni taw fondi jew finanzjar lil xi assistent ta’…?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Qatt ma rajt.  Naħseb taf daqsi li dawn l-affarijiet, jiġifieri li jiġu n-nies jagħtuk id-</w:t>
      </w:r>
      <w:r w:rsidRPr="00DF502B">
        <w:rPr>
          <w:rFonts w:ascii="Times New Roman" w:hAnsi="Times New Roman" w:cs="Times New Roman"/>
          <w:i/>
          <w:lang w:val="mt-MT"/>
        </w:rPr>
        <w:t>donations</w:t>
      </w:r>
      <w:r w:rsidRPr="00DF502B">
        <w:rPr>
          <w:rFonts w:ascii="Times New Roman" w:hAnsi="Times New Roman" w:cs="Times New Roman"/>
          <w:lang w:val="mt-MT"/>
        </w:rPr>
        <w:t xml:space="preserve"> fl-attivitajiet, ma tantx jiġru.  Jew forsi mill-esperjenza tiegħi jien sfortunat!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Kellna lil George Farrugia li </w:t>
      </w:r>
      <w:r w:rsidRPr="00DF502B">
        <w:rPr>
          <w:rFonts w:ascii="Times New Roman" w:hAnsi="Times New Roman" w:cs="Times New Roman"/>
          <w:i/>
          <w:lang w:val="mt-MT"/>
        </w:rPr>
        <w:t>ex admissis</w:t>
      </w:r>
      <w:r w:rsidRPr="00DF502B">
        <w:rPr>
          <w:rFonts w:ascii="Times New Roman" w:hAnsi="Times New Roman" w:cs="Times New Roman"/>
          <w:lang w:val="mt-MT"/>
        </w:rPr>
        <w:t xml:space="preserve"> qal li hu kien mar f’kampanja u kien ta…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Però jien la qatt rajt lil min jagħti u lanqas ħadd qatt ma ta lili.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La għalik u lanqas għal Dr. Gatt?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No</w:t>
      </w:r>
      <w:r w:rsidRPr="00DF502B">
        <w:rPr>
          <w:rFonts w:ascii="Times New Roman" w:hAnsi="Times New Roman" w:cs="Times New Roman"/>
          <w:lang w:val="mt-MT"/>
        </w:rPr>
        <w:t>.  U kif taf inti, għax kellna diskussjonijiet twal fuq il-leġiżlazzjoni li għaddejna, jien naqbel mas-sistema u mal-</w:t>
      </w:r>
      <w:r w:rsidRPr="00DF502B">
        <w:rPr>
          <w:rFonts w:ascii="Times New Roman" w:hAnsi="Times New Roman" w:cs="Times New Roman"/>
          <w:i/>
          <w:lang w:val="mt-MT"/>
        </w:rPr>
        <w:t>framework</w:t>
      </w:r>
      <w:r w:rsidRPr="00DF502B">
        <w:rPr>
          <w:rFonts w:ascii="Times New Roman" w:hAnsi="Times New Roman" w:cs="Times New Roman"/>
          <w:lang w:val="mt-MT"/>
        </w:rPr>
        <w:t xml:space="preserve"> li issa ġie leġiżlat.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Meta kellek il-konsulenza fl-2011, imbagħad sal-elezzjoni inti komplejt il-kampanja tiegħek.  Hux hekk?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Correct</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Naħseb li aktar milli kont konsulent bla ħlas tal-Ministru Gatt, kont qed tagħmel il-kampanja tiegħek.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Kont qed nagħmel it-tnejn.  Naħseb li meta inti terġa’ toħroġ għall-elezzjoni, se tibqa’ tagħmel il-funzjoni ta’ Ministru, m’intix se tieqaf milli tkun ministru.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Żammejt din ir-relazzjoni mal-Ministru Gatt fil-kampanja elettorali tiegħek?  </w:t>
      </w: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CLAUDIO GRECH:</w:t>
      </w:r>
      <w:r w:rsidRPr="00DF502B">
        <w:rPr>
          <w:rFonts w:ascii="Times New Roman" w:hAnsi="Times New Roman" w:cs="Times New Roman"/>
          <w:lang w:val="mt-MT"/>
        </w:rPr>
        <w:t xml:space="preserve">  X’relazzjoni?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Relazzjoni fis-sens ta’ xogħol u politika.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Diġà rrispondejtek.  Għedtlek li kont konsulent fuq il-qasam tal-IT.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Jien qed nistaqsik jekk kellekx koperazzjoni politika minn Dr. Austin Gatt.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Koperazzjoni politika fil-kampanja elettorali tiegħi?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Int kont konsulent fil-Ministeru tiegħu.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Kien għamilli </w:t>
      </w:r>
      <w:r w:rsidRPr="00DF502B">
        <w:rPr>
          <w:rFonts w:ascii="Times New Roman" w:hAnsi="Times New Roman" w:cs="Times New Roman"/>
          <w:i/>
          <w:lang w:val="mt-MT"/>
        </w:rPr>
        <w:t>testimonial</w:t>
      </w:r>
      <w:r w:rsidRPr="00DF502B">
        <w:rPr>
          <w:rFonts w:ascii="Times New Roman" w:hAnsi="Times New Roman" w:cs="Times New Roman"/>
          <w:lang w:val="mt-MT"/>
        </w:rPr>
        <w:t xml:space="preserve"> f’waħda mill-attivitajiet u kien jagħtini xi parir ‘l hemm u ‘l hawn, bħalma jagħtik parir xi ħadd li għandu l-esperjenza fil-qasam.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EDWARD ZAMMIT LEWIS:</w:t>
      </w:r>
      <w:r w:rsidRPr="00DF502B">
        <w:rPr>
          <w:rFonts w:ascii="Times New Roman" w:hAnsi="Times New Roman" w:cs="Times New Roman"/>
          <w:lang w:val="mt-MT"/>
        </w:rPr>
        <w:t xml:space="preserve">  Jiġifieri inti ma ħriġtx minfloku.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Jien ma nistax nifhem... Issa jew ġejt biex tiddiskuti l-istrateġija…  Issa meta jkun hawn in-nies tagħkom fuq din in-naħa tal-mejda fuq suġġetti li m’għandhom x’jaqsmu xejn nibdew nistaqsukom fuq l-istrateġija elettorali tagħkom.  (Interruzzjonijiet) Ministru, ma naħsibx li tista’ timplika </w:t>
      </w:r>
      <w:r w:rsidRPr="00DF502B">
        <w:rPr>
          <w:rFonts w:ascii="Times New Roman" w:hAnsi="Times New Roman" w:cs="Times New Roman"/>
          <w:i/>
          <w:lang w:val="mt-MT"/>
        </w:rPr>
        <w:t>bad governance</w:t>
      </w:r>
      <w:r w:rsidRPr="00DF502B">
        <w:rPr>
          <w:rFonts w:ascii="Times New Roman" w:hAnsi="Times New Roman" w:cs="Times New Roman"/>
          <w:lang w:val="mt-MT"/>
        </w:rPr>
        <w:t xml:space="preserve"> għax jiena kkontestajt l-elezzjoni ġenerali.  Ma naħsibx li hija xi ħaġa ħażina u ma naħsibx li hija xi ħaġa ħażina jekk xi ħadd jagħtik parir jew ikun qed jgħinek fil-kampanja elettorali tiegħek fis-sens li jagħmillek </w:t>
      </w:r>
      <w:r w:rsidRPr="00DF502B">
        <w:rPr>
          <w:rFonts w:ascii="Times New Roman" w:hAnsi="Times New Roman" w:cs="Times New Roman"/>
          <w:i/>
          <w:lang w:val="mt-MT"/>
        </w:rPr>
        <w:t>testimonial</w:t>
      </w:r>
      <w:r w:rsidRPr="00DF502B">
        <w:rPr>
          <w:rFonts w:ascii="Times New Roman" w:hAnsi="Times New Roman" w:cs="Times New Roman"/>
          <w:lang w:val="mt-MT"/>
        </w:rPr>
        <w:t xml:space="preserve">.  Naħseb li ħafna minnkom kellkom, jew għandkom, nies li qegħdin, jew kienu fil-politika u għamlulkom…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Sinjuri, lil hinn mis-sbuħija tas-suġġett u l-analiżi tal-ħajja politika f’pajjiżna, jista’ jkun hemm domanda fuq ir-rapport tal-Awditur għall-perjodu 2008-2013 kif inhu intitolat dan ir-rapport, jekk jogħġobkom?  Forsi wara siegħa jkun hemm domanda relatata ma’ dak il-perjodu ħalli nikkonkludu.  </w:t>
      </w: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lang w:val="mt-MT"/>
        </w:rPr>
        <w:lastRenderedPageBreak/>
        <w:t xml:space="preserve">L-Onor. Schembri.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Mr Chairman, għandi ftit domandi żgħar.  Onor. Grech, f’ħin minnhom inti għedt li lil George Farrugia ma kontx tafu, ma kkomunikajtx miegħu bl-</w:t>
      </w:r>
      <w:r w:rsidRPr="00DF502B">
        <w:rPr>
          <w:rFonts w:ascii="Times New Roman" w:hAnsi="Times New Roman" w:cs="Times New Roman"/>
          <w:i/>
          <w:lang w:val="mt-MT"/>
        </w:rPr>
        <w:t>email</w:t>
      </w:r>
      <w:r w:rsidRPr="00DF502B">
        <w:rPr>
          <w:rFonts w:ascii="Times New Roman" w:hAnsi="Times New Roman" w:cs="Times New Roman"/>
          <w:lang w:val="mt-MT"/>
        </w:rPr>
        <w:t xml:space="preserve">, ma tkellimtux fuq laqgħat tekniċi u li kellimtu l-ewwel darba fl-2012.  Jiġifieri dan l-ewwel darba li rajtu kien fl-2012?  Wiċċu kien ġdid fl-2012?  Jiġifieri dan qed nassumi li kien mill-Ħamrun, u l-ewwel inkontru tiegħek miegħu kien fl-2012?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Onor. Schembri, l-ewwel darba li jiena ltqajt miegħu u kellimtu kien fl-2012.  Nerġa’ ngħidlek, jista’ jkun li tkun rajtu x’imkien lill-bniedem, però l-ewwel darba li jista’ jkolli </w:t>
      </w:r>
      <w:r w:rsidRPr="00DF502B">
        <w:rPr>
          <w:rFonts w:ascii="Times New Roman" w:hAnsi="Times New Roman" w:cs="Times New Roman"/>
          <w:i/>
          <w:lang w:val="mt-MT"/>
        </w:rPr>
        <w:t>some</w:t>
      </w:r>
      <w:r w:rsidRPr="00DF502B">
        <w:rPr>
          <w:rFonts w:ascii="Times New Roman" w:hAnsi="Times New Roman" w:cs="Times New Roman"/>
          <w:lang w:val="mt-MT"/>
        </w:rPr>
        <w:t xml:space="preserve"> </w:t>
      </w:r>
      <w:r w:rsidRPr="00DF502B">
        <w:rPr>
          <w:rFonts w:ascii="Times New Roman" w:hAnsi="Times New Roman" w:cs="Times New Roman"/>
          <w:i/>
          <w:lang w:val="mt-MT"/>
        </w:rPr>
        <w:t>sort of recollection</w:t>
      </w:r>
      <w:r w:rsidRPr="00DF502B">
        <w:rPr>
          <w:rFonts w:ascii="Times New Roman" w:hAnsi="Times New Roman" w:cs="Times New Roman"/>
          <w:lang w:val="mt-MT"/>
        </w:rPr>
        <w:t xml:space="preserve"> li ltqajt miegħu u kellimtu kien fl-2012.  </w:t>
      </w:r>
      <w:r w:rsidRPr="00DF502B">
        <w:rPr>
          <w:rFonts w:ascii="Times New Roman" w:hAnsi="Times New Roman" w:cs="Times New Roman"/>
          <w:i/>
          <w:lang w:val="mt-MT"/>
        </w:rPr>
        <w:t>That is what I recall</w:t>
      </w:r>
      <w:r w:rsidRPr="00DF502B">
        <w:rPr>
          <w:rFonts w:ascii="Times New Roman" w:hAnsi="Times New Roman" w:cs="Times New Roman"/>
          <w:lang w:val="mt-MT"/>
        </w:rPr>
        <w:t xml:space="preserve">, issa jekk kien hemm xi komunikazzjoni qabel, onestament </w:t>
      </w:r>
      <w:r w:rsidRPr="00DF502B">
        <w:rPr>
          <w:rFonts w:ascii="Times New Roman" w:hAnsi="Times New Roman" w:cs="Times New Roman"/>
          <w:i/>
          <w:lang w:val="mt-MT"/>
        </w:rPr>
        <w:t>I don’t recall</w:t>
      </w:r>
      <w:r w:rsidRPr="00DF502B">
        <w:rPr>
          <w:rFonts w:ascii="Times New Roman" w:hAnsi="Times New Roman" w:cs="Times New Roman"/>
          <w:lang w:val="mt-MT"/>
        </w:rPr>
        <w:t xml:space="preserve">, u jekk kien hemm, żgur li ma kenitx xi ħaġa </w:t>
      </w:r>
      <w:r w:rsidRPr="00DF502B">
        <w:rPr>
          <w:rFonts w:ascii="Times New Roman" w:hAnsi="Times New Roman" w:cs="Times New Roman"/>
          <w:i/>
          <w:lang w:val="mt-MT"/>
        </w:rPr>
        <w:t>worth recalling</w:t>
      </w:r>
      <w:r w:rsidRPr="00DF502B">
        <w:rPr>
          <w:rFonts w:ascii="Times New Roman" w:hAnsi="Times New Roman" w:cs="Times New Roman"/>
          <w:lang w:val="mt-MT"/>
        </w:rPr>
        <w:t xml:space="preserv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Inti għedtilna li lil George Farrugia kellimtu darba.  Jiġifieri wara l-2012 qatt ma kellimtu?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qatt ma kellimtu.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F’ħin minnhom għedtilna li fl-2003 kont tieħu ħsieb xi attivitajiet eċċ. però ma kellekx x’taqsam ma’ din il-biċċa xogħol ta’ Valentine’s Hall.  Jekk ma kellekx x’taqsam ma’ Valentine’s Hall</w:t>
      </w:r>
      <w:r w:rsidRPr="00DF502B">
        <w:rPr>
          <w:rFonts w:ascii="Times New Roman" w:hAnsi="Times New Roman" w:cs="Times New Roman"/>
          <w:i/>
          <w:lang w:val="mt-MT"/>
        </w:rPr>
        <w:t xml:space="preserve"> </w:t>
      </w:r>
      <w:r w:rsidRPr="00DF502B">
        <w:rPr>
          <w:rFonts w:ascii="Times New Roman" w:hAnsi="Times New Roman" w:cs="Times New Roman"/>
          <w:lang w:val="mt-MT"/>
        </w:rPr>
        <w:t>u ma kellekx x’taqsam mal-flus tad-</w:t>
      </w:r>
      <w:r w:rsidRPr="00DF502B">
        <w:rPr>
          <w:rFonts w:ascii="Times New Roman" w:hAnsi="Times New Roman" w:cs="Times New Roman"/>
          <w:i/>
          <w:lang w:val="mt-MT"/>
        </w:rPr>
        <w:t>donations</w:t>
      </w:r>
      <w:r w:rsidRPr="00DF502B">
        <w:rPr>
          <w:rFonts w:ascii="Times New Roman" w:hAnsi="Times New Roman" w:cs="Times New Roman"/>
          <w:lang w:val="mt-MT"/>
        </w:rPr>
        <w:t xml:space="preserve">, allura x’kont tagħmel meta kont tieħu ħsieb l-attivitajiet?  Liema aspett tal-attività kont tieħu ħsieb?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Onor. Schembri, jiena spjegajt li, safejn niftakar jien, Valentine’s Hall kienet intużat fl-2008 mhux fl-2003, u fl-2008 jien ma kelli x’naqsam xejn ma’ dawk l-attivitajiet.  Il-parti li kont nieħu ħsiebha jien kienet il-parti organizzattiva, mhux fis-sens ta’ loġistika ta’ fejn jintgħażel il-post u min jorganizza, min jaħsel u min inaddaf il-post, però kienet purament ta’ kif kienu se jiġu mistednin il-persuni li se jkun hemm għal dawk </w:t>
      </w:r>
      <w:r w:rsidRPr="00DF502B">
        <w:rPr>
          <w:rFonts w:ascii="Times New Roman" w:hAnsi="Times New Roman" w:cs="Times New Roman"/>
          <w:lang w:val="mt-MT"/>
        </w:rPr>
        <w:lastRenderedPageBreak/>
        <w:t xml:space="preserve">il-ftit attivitajiet li kien hemm fl-2003.  U safejn niftakar jien, fl-2003 ma ntużatx dik is-sala.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Naf li forsi mistoqsija antipatika, u qed niddejjaq li għandi nagħmilha lil kollega, imma ġieli għawwiġt il-liġi biex taġevola lil Dr. Austin Gatt b’xi mod?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Assolutament le.  Onor. Schembri, ma nistax nifhem kif tista’ tasal biex tagħmel mistoqsija bħal din.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Qed nistaqsiha biex </w:t>
      </w:r>
      <w:r w:rsidRPr="00DF502B">
        <w:rPr>
          <w:rFonts w:ascii="Times New Roman" w:hAnsi="Times New Roman" w:cs="Times New Roman"/>
          <w:i/>
          <w:lang w:val="mt-MT"/>
        </w:rPr>
        <w:t>you clear it out</w:t>
      </w:r>
      <w:r w:rsidRPr="00DF502B">
        <w:rPr>
          <w:rFonts w:ascii="Times New Roman" w:hAnsi="Times New Roman" w:cs="Times New Roman"/>
          <w:lang w:val="mt-MT"/>
        </w:rPr>
        <w:t xml:space="preserve"> għax isiru ħafna mistoqsijiet mad-dawra u jiena nippreferi nagħmel mistoqsijiet diretti.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U jien qed nirrispondik, però ma naħsibx li hija…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L-unika raġuni li qed nagħmillek din il-mistoqsija hija li meta jien kont qed nagħmel ftit riċerka sibt li inti </w:t>
      </w:r>
      <w:r w:rsidRPr="00DF502B">
        <w:rPr>
          <w:rFonts w:ascii="Times New Roman" w:hAnsi="Times New Roman" w:cs="Times New Roman"/>
          <w:i/>
          <w:lang w:val="mt-MT"/>
        </w:rPr>
        <w:t>at one point</w:t>
      </w:r>
      <w:r w:rsidRPr="00DF502B">
        <w:rPr>
          <w:rFonts w:ascii="Times New Roman" w:hAnsi="Times New Roman" w:cs="Times New Roman"/>
          <w:lang w:val="mt-MT"/>
        </w:rPr>
        <w:t xml:space="preserve">, </w:t>
      </w:r>
      <w:r w:rsidRPr="00DF502B">
        <w:rPr>
          <w:rFonts w:ascii="Times New Roman" w:hAnsi="Times New Roman" w:cs="Times New Roman"/>
          <w:i/>
          <w:lang w:val="mt-MT"/>
        </w:rPr>
        <w:t>correct me if I’m wrong</w:t>
      </w:r>
      <w:r w:rsidRPr="00DF502B">
        <w:rPr>
          <w:rFonts w:ascii="Times New Roman" w:hAnsi="Times New Roman" w:cs="Times New Roman"/>
          <w:lang w:val="mt-MT"/>
        </w:rPr>
        <w:t xml:space="preserve">, kellek imniżżel li kont toqgħod f’xi garaxx il-Belt.  Hekk hi l-biċċa xogħol?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Le, mhux hekk hi.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Mela tista’ tispjegali ftit kif inhi?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Ippermettili ftit.  Onor. Schembri, ovvjament ix-xhud se jwieġeb, però lil hinn mis-sbuħija ta’ Valentine’s Hall, l-isfumaturi kollha  u fejn joqgħod u ma joqgħodx, x’inhi r-rilevanza...?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M’iniex qed nistaqsih fuq Valentine’s Hall.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Jekk dan il-Kumitat ma triduhx jintemm, aqbdu u għidu li dan il-Kumitat triduh jibqa’ sejjer sa tmiem il-leġiżlatura.  </w:t>
      </w:r>
      <w:r w:rsidRPr="00DF502B">
        <w:rPr>
          <w:rFonts w:ascii="Times New Roman" w:hAnsi="Times New Roman" w:cs="Times New Roman"/>
          <w:i/>
          <w:lang w:val="mt-MT"/>
        </w:rPr>
        <w:t>This is going nowhere, we’re running round in circles</w:t>
      </w:r>
      <w:r w:rsidRPr="00DF502B">
        <w:rPr>
          <w:rFonts w:ascii="Times New Roman" w:hAnsi="Times New Roman" w:cs="Times New Roman"/>
          <w:lang w:val="mt-MT"/>
        </w:rPr>
        <w:t xml:space="preserve">.  Skużawni, imma ilna siegħa u għaxar minuti...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Jiena qgħadt bilqiegħda u smajt dikjarazzjoni ta’ xi </w:t>
      </w:r>
      <w:r w:rsidRPr="00DF502B">
        <w:rPr>
          <w:rFonts w:ascii="Times New Roman" w:hAnsi="Times New Roman" w:cs="Times New Roman"/>
          <w:lang w:val="mt-MT"/>
        </w:rPr>
        <w:lastRenderedPageBreak/>
        <w:t xml:space="preserve">nofs siegħa li mhijiex mija fil-mija relatata ma’ dak li konna qegħdin nagħmlu, u issa qed nagħmel mistoqsija.  Mr Chairman, kull meta nistaqsi xi ħaġa f’kull Kumitat tiegħek taqbeż fuqi!  Agħtini naqra ċans!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Aħfirli, Onor. Schembri, imma ili siegħa nipprova nżomm lura milli…</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Imma jien ili żewġ minuti nistaqsi, għadirni u ħu paċenzja.  Kulma għandi huma mistoqsijiet żgħar.  Onor. Grech, ħu paċenzja spjegali x’kienet din il-biċċa xogħol.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Jiena kelli indirizz fuq l-uffiċċju tiegħi, mikri minni.  Issa la qed tistaqsini ngħidlek li għamilt l-istess ħaġa li għamlu oħrajn li jekk tridni nibda nsemmihomlok, insemmihomlok.  Pereżempju, l-Onor. Josè Herrera għadu sal-lum irreġistrat fuq l-uffiċċju tiegħu.  (Interruzzjonijiet)  Jien niddejjaq li…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Tisa’ tagħtini l-indirizz ta’ dan l-uffiċċju?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80, Triq San Pawl.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Dan kien mikri minnek?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w:t>
      </w:r>
      <w:r w:rsidRPr="00DF502B">
        <w:rPr>
          <w:rFonts w:ascii="Times New Roman" w:hAnsi="Times New Roman" w:cs="Times New Roman"/>
          <w:i/>
          <w:lang w:val="mt-MT"/>
        </w:rPr>
        <w:t>Correct.</w:t>
      </w:r>
      <w:r w:rsidRPr="00DF502B">
        <w:rPr>
          <w:rFonts w:ascii="Times New Roman" w:hAnsi="Times New Roman" w:cs="Times New Roman"/>
          <w:lang w:val="mt-MT"/>
        </w:rPr>
        <w:t xml:space="preserve">  Mikri b’kuntratt ta’ kera.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Inti </w:t>
      </w:r>
      <w:r w:rsidRPr="00DF502B">
        <w:rPr>
          <w:rFonts w:ascii="Times New Roman" w:hAnsi="Times New Roman" w:cs="Times New Roman"/>
          <w:i/>
          <w:lang w:val="mt-MT"/>
        </w:rPr>
        <w:t>aware</w:t>
      </w:r>
      <w:r w:rsidRPr="00DF502B">
        <w:rPr>
          <w:rFonts w:ascii="Times New Roman" w:hAnsi="Times New Roman" w:cs="Times New Roman"/>
          <w:lang w:val="mt-MT"/>
        </w:rPr>
        <w:t xml:space="preserve"> li skont il-liġijiet tagħna, wieħed ma jistax jagħti l-indirizz ta’ fejn jaħdem bħala indirizz ta’ residenza fuq l-</w:t>
      </w:r>
      <w:r w:rsidRPr="00DF502B">
        <w:rPr>
          <w:rFonts w:ascii="Times New Roman" w:hAnsi="Times New Roman" w:cs="Times New Roman"/>
          <w:i/>
          <w:lang w:val="mt-MT"/>
        </w:rPr>
        <w:t>identity card</w:t>
      </w:r>
      <w:r w:rsidRPr="00DF502B">
        <w:rPr>
          <w:rFonts w:ascii="Times New Roman" w:hAnsi="Times New Roman" w:cs="Times New Roman"/>
          <w:lang w:val="mt-MT"/>
        </w:rPr>
        <w:t xml:space="preserve"> imma jrid jagħti indirizz ta’ fejn joqgħod?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Jiena kelli l-indirizz irreġistrat hemmhekk u qed ngħidlek li għamel żmien qasir ħafna irreġistrat hemmhekk.  Nerġa’ ngħidlek li hemm lista twila ta’ deputati, dak iż-żmien, li kienu rreġistrati...</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Imma jiena...</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CLAUDIO GRECH:</w:t>
      </w:r>
      <w:r w:rsidRPr="00DF502B">
        <w:rPr>
          <w:rFonts w:ascii="Times New Roman" w:hAnsi="Times New Roman" w:cs="Times New Roman"/>
          <w:lang w:val="mt-MT"/>
        </w:rPr>
        <w:t xml:space="preserve">  Le, imma la qed tistaqsini, ngħidlek ukoll.  Apparti mill-Onor. Josè Herrera, fuq l-istess distrett tagħna kellek ukoll – u safejn naf jien għad għandek – lill-Onor. Luciano Busuttil, lill-Onor. Chris Cardona li huwa rreġistrat fuq l-uffiċċju tiegħu Birkirkara, lill-Onor. Deo Debattista li kien irreġistrat fuq id-dar ta’ ommu, u għandek ħafna nies oħrajn.  Qed inħossni verament redikolu li rrid nagħmel dawn ir-riferenzi.  Kellek ukoll il-kandidat tal-Partit Laburista, David Farrugia Sacco, iben, dak iż-żmien, l-Imħallef Farrugia Sacco, li wkoll kien irreġistrat fuq l-uffiċċju.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Nista’ nassigurak li jekk ikunu quddiemi nistaqsihom ukoll; mhi problema ta’ xejn.  Fl-istess indirizz, minbarra inti, kien hemm imniżżlin ħames persuni oħra; il-mara tiegħek u erba’ persuni oħra.  Allura jekk inti kellek il-kirja ta’ dan il-post, ippermettejt lil dawn l-erba’ min-nies l-oħra li jagħtu l-indirizz tal-uffiċċju tiegħek bħala r-residenza tagħhom?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Fil-kas staqsi lilhom.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Kollox sew, nistaqsu lilhom.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Però nerġa’ ngħidlek li importanti li tistaqsi wkoll lil dawk il-persuni kollha li semmejtlek.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Meta jkunu quddiemi…</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Onor.  Schembri, jekk jogħġbok.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DEBORAH SCHEMBRI:</w:t>
      </w:r>
      <w:r w:rsidRPr="00DF502B">
        <w:rPr>
          <w:rFonts w:ascii="Times New Roman" w:hAnsi="Times New Roman" w:cs="Times New Roman"/>
          <w:lang w:val="mt-MT"/>
        </w:rPr>
        <w:t xml:space="preserve">  Mr Chairman, qed nirrispondi għal xi ħaġa li qed jgħidli.  Saħħa qed nirrispondih!  Onor. Grech, irrispondejtni </w:t>
      </w:r>
      <w:r w:rsidRPr="00DF502B">
        <w:rPr>
          <w:rFonts w:ascii="Times New Roman" w:hAnsi="Times New Roman" w:cs="Times New Roman"/>
          <w:i/>
          <w:lang w:val="mt-MT"/>
        </w:rPr>
        <w:t>to a certain extent</w:t>
      </w:r>
      <w:r w:rsidRPr="00DF502B">
        <w:rPr>
          <w:rFonts w:ascii="Times New Roman" w:hAnsi="Times New Roman" w:cs="Times New Roman"/>
          <w:lang w:val="mt-MT"/>
        </w:rPr>
        <w:t xml:space="preserve"> imma se nerġa’ nistaqsik:  Ġieli tlabt flus jew oġġetti oħra relatati mal-kampanja ta’ Dr. Gatt?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CLAUDIO GRECH:</w:t>
      </w:r>
      <w:r w:rsidRPr="00DF502B">
        <w:rPr>
          <w:rFonts w:ascii="Times New Roman" w:hAnsi="Times New Roman" w:cs="Times New Roman"/>
          <w:lang w:val="mt-MT"/>
        </w:rPr>
        <w:t xml:space="preserve">  Onor. Schembri, diġà rrispondejtek u għedtlek li le.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lastRenderedPageBreak/>
        <w:t>ONOR. DEBORAH SCHEMBRI:</w:t>
      </w:r>
      <w:r w:rsidRPr="00DF502B">
        <w:rPr>
          <w:rFonts w:ascii="Times New Roman" w:hAnsi="Times New Roman" w:cs="Times New Roman"/>
          <w:lang w:val="mt-MT"/>
        </w:rPr>
        <w:t xml:space="preserve">  M’għandix aktar domandi.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Grazzi.  Il-Ministru Bonnici.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Aħna lestejna, natualment bl-intiża solita.  Jiġifieri teknikament nissospendu, fis-sens bħalma nagħmlu s-soltu...</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THE CHAIRMAN:</w:t>
      </w:r>
      <w:r w:rsidRPr="00DF502B">
        <w:rPr>
          <w:rFonts w:ascii="Times New Roman" w:hAnsi="Times New Roman" w:cs="Times New Roman"/>
          <w:lang w:val="mt-MT"/>
        </w:rPr>
        <w:t xml:space="preserve">  Jekk qed nifhem tajjeb in-naħa tal-Gvern eżawriet id-domandi tagħha, però kif nagħmlu dejjem ma’ kull xhud, jekk ikun hemm il-ħtieġa li fil-futur terġa’…  Dik hija </w:t>
      </w:r>
      <w:r w:rsidRPr="00DF502B">
        <w:rPr>
          <w:rFonts w:ascii="Times New Roman" w:hAnsi="Times New Roman" w:cs="Times New Roman"/>
          <w:i/>
          <w:lang w:val="mt-MT"/>
        </w:rPr>
        <w:t>standard</w:t>
      </w:r>
      <w:r w:rsidRPr="00DF502B">
        <w:rPr>
          <w:rFonts w:ascii="Times New Roman" w:hAnsi="Times New Roman" w:cs="Times New Roman"/>
          <w:lang w:val="mt-MT"/>
        </w:rPr>
        <w:t xml:space="preserve"> u hija dritt ta’ kull Deputat ta’ dan il-Kumitat, jiġifieri lanqas hemm għalfejn nagħmluha, imma għal kull bon fini qegħdin nagħmluha, fis-sens li kif jiġri ma’ kull xhud, ix-xhieda hija terminata, imma jekk tinqala’ l-ħtieġa fejn deputat, hu min hu, jitlob li l-Onor. Claudio Grech jerġa’ jitla’ jixhed, allura dan isir.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i/>
          <w:lang w:val="mt-MT"/>
        </w:rPr>
      </w:pPr>
      <w:r w:rsidRPr="00DF502B">
        <w:rPr>
          <w:rFonts w:ascii="Times New Roman" w:hAnsi="Times New Roman" w:cs="Times New Roman"/>
          <w:b/>
          <w:lang w:val="mt-MT"/>
        </w:rPr>
        <w:t>ONOR. OWEN BONNICI:</w:t>
      </w:r>
      <w:r w:rsidRPr="00DF502B">
        <w:rPr>
          <w:rFonts w:ascii="Times New Roman" w:hAnsi="Times New Roman" w:cs="Times New Roman"/>
          <w:lang w:val="mt-MT"/>
        </w:rPr>
        <w:t xml:space="preserve">  </w:t>
      </w:r>
      <w:r w:rsidRPr="00DF502B">
        <w:rPr>
          <w:rFonts w:ascii="Times New Roman" w:hAnsi="Times New Roman" w:cs="Times New Roman"/>
          <w:i/>
          <w:lang w:val="mt-MT"/>
        </w:rPr>
        <w:t>Agreed.</w:t>
      </w:r>
    </w:p>
    <w:p w:rsidR="00A87B95" w:rsidRPr="00DF502B" w:rsidRDefault="00A87B95" w:rsidP="00DF502B">
      <w:pPr>
        <w:spacing w:after="0" w:line="240" w:lineRule="auto"/>
        <w:jc w:val="both"/>
        <w:rPr>
          <w:rFonts w:ascii="Times New Roman" w:hAnsi="Times New Roman" w:cs="Times New Roman"/>
          <w:i/>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b/>
          <w:lang w:val="mt-MT"/>
        </w:rPr>
        <w:t xml:space="preserve">THE CHAIRMAN:  </w:t>
      </w:r>
      <w:r w:rsidRPr="00DF502B">
        <w:rPr>
          <w:rFonts w:ascii="Times New Roman" w:hAnsi="Times New Roman" w:cs="Times New Roman"/>
          <w:lang w:val="mt-MT"/>
        </w:rPr>
        <w:t xml:space="preserve">Mela l-Onor. Grech jista’ jirtira u nirringrazzjawh.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lang w:val="mt-MT"/>
        </w:rPr>
      </w:pPr>
      <w:r w:rsidRPr="00DF502B">
        <w:rPr>
          <w:rFonts w:ascii="Times New Roman" w:hAnsi="Times New Roman" w:cs="Times New Roman"/>
          <w:lang w:val="mt-MT"/>
        </w:rPr>
        <w:t xml:space="preserve">Hawn qbil li l-Kumitat jiġi aġġornat għal nhar it-Tlieta, 20 ta’ Ottubru fis-6:30p.m.  bix-xhud ikun is-Sur Manuel Delia, jekk ikun laħaq ġie minn barra, jekk le – għax hu informa lill-iSkrivana tal-Kumitat li se jkun imsiefer u jiġi lura fl-20 ta’ Ottburu però ma nafux fi x’ħin – in-naħa tal-Gvern qed tintrabat li tindika isem ta’ xhud ieħor li jkun ikkomunikat lill-iSkrivana tal-Kumitat fi żmien utli b’mod li dan ikun imħarrek għall-20 ta’ Ottubru.  Nirringrazzja lil kulħadd.  </w:t>
      </w:r>
    </w:p>
    <w:p w:rsidR="00A87B95" w:rsidRPr="00DF502B" w:rsidRDefault="00A87B95" w:rsidP="00DF502B">
      <w:pPr>
        <w:spacing w:after="0" w:line="240" w:lineRule="auto"/>
        <w:jc w:val="both"/>
        <w:rPr>
          <w:rFonts w:ascii="Times New Roman" w:hAnsi="Times New Roman" w:cs="Times New Roman"/>
          <w:lang w:val="mt-MT"/>
        </w:rPr>
      </w:pPr>
    </w:p>
    <w:p w:rsidR="00A87B95" w:rsidRPr="00DF502B" w:rsidRDefault="00A87B95" w:rsidP="00DF502B">
      <w:pPr>
        <w:spacing w:after="0" w:line="240" w:lineRule="auto"/>
        <w:jc w:val="both"/>
        <w:rPr>
          <w:rFonts w:ascii="Times New Roman" w:hAnsi="Times New Roman" w:cs="Times New Roman"/>
          <w:i/>
          <w:lang w:val="mt-MT"/>
        </w:rPr>
      </w:pPr>
      <w:r w:rsidRPr="00DF502B">
        <w:rPr>
          <w:rFonts w:ascii="Times New Roman" w:hAnsi="Times New Roman" w:cs="Times New Roman"/>
          <w:i/>
          <w:lang w:val="mt-MT"/>
        </w:rPr>
        <w:t>Fit-8:19p.m. il-Kumitat aġġorna.</w:t>
      </w:r>
    </w:p>
    <w:sectPr w:rsidR="00A87B95" w:rsidRPr="00DF502B"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DF502B">
    <w:pPr>
      <w:pStyle w:val="Footer"/>
      <w:jc w:val="center"/>
    </w:pPr>
  </w:p>
  <w:p w:rsidR="00436CE7" w:rsidRDefault="00DF50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DF502B">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DF50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DF502B">
        <w:pPr>
          <w:pStyle w:val="Footer"/>
          <w:jc w:val="center"/>
        </w:pPr>
        <w:r>
          <w:fldChar w:fldCharType="begin"/>
        </w:r>
        <w:r>
          <w:instrText xml:space="preserve"> PAGE   \* MERGEFORMAT </w:instrText>
        </w:r>
        <w:r>
          <w:fldChar w:fldCharType="separate"/>
        </w:r>
        <w:r>
          <w:rPr>
            <w:noProof/>
          </w:rPr>
          <w:t>24</w:t>
        </w:r>
        <w:r>
          <w:fldChar w:fldCharType="end"/>
        </w:r>
      </w:p>
    </w:sdtContent>
  </w:sdt>
  <w:p w:rsidR="00436CE7" w:rsidRPr="00C834DF" w:rsidRDefault="00DF502B"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DF502B">
    <w:pPr>
      <w:pStyle w:val="Header"/>
      <w:jc w:val="center"/>
    </w:pPr>
  </w:p>
  <w:p w:rsidR="002D3796" w:rsidRDefault="00DF50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337FA0"/>
    <w:multiLevelType w:val="hybridMultilevel"/>
    <w:tmpl w:val="FF9EF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4BC6BE2"/>
    <w:multiLevelType w:val="hybridMultilevel"/>
    <w:tmpl w:val="0834FA5A"/>
    <w:lvl w:ilvl="0" w:tplc="3D36CF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nsid w:val="2C240A02"/>
    <w:multiLevelType w:val="hybridMultilevel"/>
    <w:tmpl w:val="6B4A63B6"/>
    <w:lvl w:ilvl="0" w:tplc="B9DE0F90">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0AA38CB"/>
    <w:multiLevelType w:val="hybridMultilevel"/>
    <w:tmpl w:val="E5C8E584"/>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A7259D"/>
    <w:multiLevelType w:val="hybridMultilevel"/>
    <w:tmpl w:val="824AAE1E"/>
    <w:lvl w:ilvl="0" w:tplc="8392F2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47B5E"/>
    <w:multiLevelType w:val="hybridMultilevel"/>
    <w:tmpl w:val="A58EC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0112DC"/>
    <w:multiLevelType w:val="hybridMultilevel"/>
    <w:tmpl w:val="48009FCC"/>
    <w:lvl w:ilvl="0" w:tplc="BD3E90A0">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E8848CE"/>
    <w:multiLevelType w:val="hybridMultilevel"/>
    <w:tmpl w:val="95D80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58F7171"/>
    <w:multiLevelType w:val="hybridMultilevel"/>
    <w:tmpl w:val="9B50C5E8"/>
    <w:lvl w:ilvl="0" w:tplc="F258A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A632ACF"/>
    <w:multiLevelType w:val="hybridMultilevel"/>
    <w:tmpl w:val="38D811F2"/>
    <w:lvl w:ilvl="0" w:tplc="7BAC1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72270420"/>
    <w:multiLevelType w:val="hybridMultilevel"/>
    <w:tmpl w:val="868C1890"/>
    <w:lvl w:ilvl="0" w:tplc="B28ACC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
  </w:num>
  <w:num w:numId="3">
    <w:abstractNumId w:val="4"/>
  </w:num>
  <w:num w:numId="4">
    <w:abstractNumId w:val="0"/>
  </w:num>
  <w:num w:numId="5">
    <w:abstractNumId w:val="8"/>
  </w:num>
  <w:num w:numId="6">
    <w:abstractNumId w:val="12"/>
  </w:num>
  <w:num w:numId="7">
    <w:abstractNumId w:val="11"/>
  </w:num>
  <w:num w:numId="8">
    <w:abstractNumId w:val="9"/>
  </w:num>
  <w:num w:numId="9">
    <w:abstractNumId w:val="5"/>
  </w:num>
  <w:num w:numId="10">
    <w:abstractNumId w:val="13"/>
  </w:num>
  <w:num w:numId="11">
    <w:abstractNumId w:val="3"/>
  </w:num>
  <w:num w:numId="12">
    <w:abstractNumId w:val="7"/>
  </w:num>
  <w:num w:numId="13">
    <w:abstractNumId w:val="2"/>
  </w:num>
  <w:num w:numId="14">
    <w:abstractNumId w:val="14"/>
  </w:num>
  <w:num w:numId="15">
    <w:abstractNumId w:val="1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compat/>
  <w:rsids>
    <w:rsidRoot w:val="00A87B95"/>
    <w:rsid w:val="00147F71"/>
    <w:rsid w:val="003849E1"/>
    <w:rsid w:val="005E15CC"/>
    <w:rsid w:val="00892A7B"/>
    <w:rsid w:val="00A87B95"/>
    <w:rsid w:val="00DF502B"/>
    <w:rsid w:val="00E17B15"/>
    <w:rsid w:val="00EC3E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B95"/>
  </w:style>
  <w:style w:type="paragraph" w:styleId="Heading5">
    <w:name w:val="heading 5"/>
    <w:basedOn w:val="Normal"/>
    <w:next w:val="Normal"/>
    <w:link w:val="Heading5Char"/>
    <w:qFormat/>
    <w:rsid w:val="00A87B9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87B95"/>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A87B95"/>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A87B9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A87B95"/>
  </w:style>
  <w:style w:type="character" w:customStyle="1" w:styleId="FooterChar">
    <w:name w:val="Footer Char"/>
    <w:basedOn w:val="DefaultParagraphFont"/>
    <w:link w:val="Footer"/>
    <w:uiPriority w:val="99"/>
    <w:rsid w:val="00A87B9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87B9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A87B95"/>
  </w:style>
  <w:style w:type="character" w:customStyle="1" w:styleId="TitleChar">
    <w:name w:val="Title Char"/>
    <w:basedOn w:val="DefaultParagraphFont"/>
    <w:link w:val="Title"/>
    <w:rsid w:val="00A87B95"/>
    <w:rPr>
      <w:rFonts w:ascii="Tornado" w:eastAsia="Batang" w:hAnsi="Tornado" w:cs="Times New Roman"/>
      <w:b/>
      <w:sz w:val="28"/>
      <w:szCs w:val="20"/>
    </w:rPr>
  </w:style>
  <w:style w:type="paragraph" w:styleId="Title">
    <w:name w:val="Title"/>
    <w:basedOn w:val="Normal"/>
    <w:link w:val="TitleChar"/>
    <w:qFormat/>
    <w:rsid w:val="00A87B9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A87B9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87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B95"/>
    <w:rPr>
      <w:rFonts w:ascii="Tahoma" w:hAnsi="Tahoma" w:cs="Tahoma"/>
      <w:sz w:val="16"/>
      <w:szCs w:val="16"/>
    </w:rPr>
  </w:style>
  <w:style w:type="paragraph" w:styleId="NormalWeb">
    <w:name w:val="Normal (Web)"/>
    <w:basedOn w:val="Normal"/>
    <w:uiPriority w:val="99"/>
    <w:semiHidden/>
    <w:unhideWhenUsed/>
    <w:rsid w:val="00A87B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7B95"/>
    <w:pPr>
      <w:ind w:left="720"/>
      <w:contextualSpacing/>
    </w:pPr>
  </w:style>
  <w:style w:type="character" w:styleId="Emphasis">
    <w:name w:val="Emphasis"/>
    <w:basedOn w:val="DefaultParagraphFont"/>
    <w:uiPriority w:val="20"/>
    <w:qFormat/>
    <w:rsid w:val="00A87B95"/>
    <w:rPr>
      <w:i/>
      <w:iCs/>
    </w:rPr>
  </w:style>
  <w:style w:type="table" w:styleId="TableGrid">
    <w:name w:val="Table Grid"/>
    <w:basedOn w:val="TableNormal"/>
    <w:uiPriority w:val="59"/>
    <w:rsid w:val="00A87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10801</Words>
  <Characters>61566</Characters>
  <Application>Microsoft Office Word</Application>
  <DocSecurity>0</DocSecurity>
  <Lines>513</Lines>
  <Paragraphs>144</Paragraphs>
  <ScaleCrop>false</ScaleCrop>
  <Company/>
  <LinksUpToDate>false</LinksUpToDate>
  <CharactersWithSpaces>72223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2015-10-21T14:04:00Z</dcterms:created>
  <dcterms:modified xsi:type="dcterms:W3CDTF">2015-10-21T14:15:00Z</dcterms:modified>
</cp:coreProperties>
</file>