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559" w:rsidRPr="008F5C9C" w:rsidRDefault="00382559" w:rsidP="00382559">
      <w:pPr>
        <w:pStyle w:val="Heading2"/>
        <w:rPr>
          <w:rFonts w:ascii="Times New Roman" w:hAnsi="Times New Roman"/>
          <w:szCs w:val="24"/>
        </w:rPr>
      </w:pPr>
      <w:r w:rsidRPr="008F5C9C">
        <w:rPr>
          <w:rFonts w:ascii="Times New Roman" w:hAnsi="Times New Roman"/>
          <w:szCs w:val="24"/>
        </w:rPr>
        <w:t>MINUTI</w:t>
      </w: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KAMRA TAD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IT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LAQGĦA NRU. 7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L-Erbgħa, 7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>
        <w:rPr>
          <w:rFonts w:ascii="Times New Roman" w:hAnsi="Times New Roman" w:cs="Times New Roman"/>
          <w:sz w:val="24"/>
          <w:szCs w:val="24"/>
          <w:lang w:val="mt-MT"/>
        </w:rPr>
        <w:t>Ottubru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Pr="008F5C9C">
        <w:rPr>
          <w:rFonts w:ascii="Times New Roman" w:hAnsi="Times New Roman" w:cs="Times New Roman"/>
          <w:sz w:val="24"/>
          <w:szCs w:val="24"/>
        </w:rPr>
        <w:t>201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5</w:t>
      </w: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sz w:val="24"/>
          <w:szCs w:val="24"/>
        </w:rPr>
        <w:t>Il</w:t>
      </w:r>
      <w:r w:rsidRPr="008F5C9C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il</w:t>
      </w:r>
      <w:r w:rsidRPr="008F5C9C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fil</w:t>
      </w:r>
      <w:r w:rsidRPr="008F5C9C">
        <w:rPr>
          <w:rFonts w:ascii="Times New Roman" w:hAnsi="Times New Roman" w:cs="Times New Roman"/>
          <w:sz w:val="24"/>
          <w:szCs w:val="24"/>
        </w:rPr>
        <w:noBreakHyphen/>
        <w:t>Kamra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tal-Kumitati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fil-Parlament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fis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>-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6</w:t>
      </w:r>
      <w:r w:rsidRPr="008F5C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mt-MT"/>
        </w:rPr>
        <w:t>44</w:t>
      </w:r>
      <w:r w:rsidRPr="008F5C9C">
        <w:rPr>
          <w:rFonts w:ascii="Times New Roman" w:hAnsi="Times New Roman" w:cs="Times New Roman"/>
          <w:sz w:val="24"/>
          <w:szCs w:val="24"/>
        </w:rPr>
        <w:t>p.m.</w:t>
      </w: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C9C">
        <w:rPr>
          <w:rFonts w:ascii="Times New Roman" w:hAnsi="Times New Roman" w:cs="Times New Roman"/>
          <w:sz w:val="24"/>
          <w:szCs w:val="24"/>
        </w:rPr>
        <w:t>L</w:t>
      </w:r>
      <w:r w:rsidRPr="008F5C9C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>.</w:t>
      </w: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C9C">
        <w:rPr>
          <w:rFonts w:ascii="Times New Roman" w:hAnsi="Times New Roman" w:cs="Times New Roman"/>
          <w:sz w:val="24"/>
          <w:szCs w:val="24"/>
        </w:rPr>
        <w:t>L</w:t>
      </w:r>
      <w:r w:rsidRPr="008F5C9C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Owen Bonnici (Ministru għall-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Ġustizzja</w:t>
      </w:r>
      <w:proofErr w:type="spellEnd"/>
      <w:r w:rsidRPr="008F5C9C">
        <w:rPr>
          <w:rFonts w:ascii="Times New Roman" w:hAnsi="Times New Roman" w:cs="Times New Roman"/>
          <w:sz w:val="24"/>
          <w:szCs w:val="24"/>
          <w:lang w:val="mt-MT"/>
        </w:rPr>
        <w:t>, Kultura u Gvern Lokali</w:t>
      </w:r>
      <w:r w:rsidRPr="008F5C9C">
        <w:rPr>
          <w:rFonts w:ascii="Times New Roman" w:hAnsi="Times New Roman" w:cs="Times New Roman"/>
          <w:sz w:val="24"/>
          <w:szCs w:val="24"/>
        </w:rPr>
        <w:t>),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 l-Onor. </w:t>
      </w:r>
      <w:r>
        <w:rPr>
          <w:rFonts w:ascii="Times New Roman" w:hAnsi="Times New Roman" w:cs="Times New Roman"/>
          <w:sz w:val="24"/>
          <w:szCs w:val="24"/>
          <w:lang w:val="mt-MT"/>
        </w:rPr>
        <w:t>Edward Zammit Lewis (Ministru għat-Turiżmu); l-Onor. Kristy Debono; l-Onor. Beppe Fenech Adami; l-Onor. Anthony Agius Decelis (sostitut); u l-Onor.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 Deborah Schembri (sostitut)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>.</w:t>
      </w: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F5C9C">
        <w:rPr>
          <w:rFonts w:ascii="Times New Roman" w:hAnsi="Times New Roman" w:cs="Times New Roman"/>
          <w:sz w:val="24"/>
          <w:szCs w:val="24"/>
          <w:lang w:val="nl-NL"/>
        </w:rPr>
        <w:t>Preżenti wkoll kien hemm is-Sur Anthony C. Mifsud, Awditur Ġenerali, is-Sur Charles Deguara, Deputat Awditur Ġenerali u xi uffiċjali oħra mill-NAO.</w:t>
      </w: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TALBA</w:t>
      </w: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C9C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2559" w:rsidRPr="008F5C9C" w:rsidRDefault="00382559" w:rsidP="00382559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sz w:val="24"/>
          <w:szCs w:val="24"/>
          <w:lang w:val="mt-MT"/>
        </w:rPr>
        <w:t>Il-Minuti tal-Laqgħa Nru. 7</w:t>
      </w:r>
      <w:r w:rsidR="00326927">
        <w:rPr>
          <w:rFonts w:ascii="Times New Roman" w:hAnsi="Times New Roman" w:cs="Times New Roman"/>
          <w:sz w:val="24"/>
          <w:szCs w:val="24"/>
          <w:lang w:val="mt-MT"/>
        </w:rPr>
        <w:t>2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 li saret fit-</w:t>
      </w:r>
      <w:r w:rsidR="00326927">
        <w:rPr>
          <w:rFonts w:ascii="Times New Roman" w:hAnsi="Times New Roman" w:cs="Times New Roman"/>
          <w:sz w:val="24"/>
          <w:szCs w:val="24"/>
          <w:lang w:val="mt-MT"/>
        </w:rPr>
        <w:t xml:space="preserve">13 ta’ Lulju, 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2015 ġew konfermati.</w:t>
      </w:r>
    </w:p>
    <w:p w:rsidR="00382559" w:rsidRPr="008F5C9C" w:rsidRDefault="00382559" w:rsidP="00382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82559" w:rsidRPr="008F5C9C" w:rsidRDefault="00382559" w:rsidP="00382559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82559" w:rsidRPr="008F5C9C" w:rsidRDefault="00382559" w:rsidP="003825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>P</w:t>
      </w:r>
      <w:r w:rsidRPr="008F5C9C">
        <w:rPr>
          <w:rFonts w:ascii="Times New Roman" w:hAnsi="Times New Roman" w:cs="Times New Roman"/>
          <w:b/>
          <w:sz w:val="24"/>
          <w:szCs w:val="24"/>
        </w:rPr>
        <w:t>ERMESS LILL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</w:r>
      <w:r w:rsidRPr="008F5C9C">
        <w:rPr>
          <w:rFonts w:ascii="Times New Roman" w:hAnsi="Times New Roman" w:cs="Times New Roman"/>
          <w:b/>
          <w:i/>
          <w:sz w:val="24"/>
          <w:szCs w:val="24"/>
        </w:rPr>
        <w:t>MEDIA</w:t>
      </w:r>
    </w:p>
    <w:p w:rsidR="00382559" w:rsidRPr="008F5C9C" w:rsidRDefault="00382559" w:rsidP="00382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82559" w:rsidRPr="008F5C9C" w:rsidRDefault="00382559" w:rsidP="00382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C9C">
        <w:rPr>
          <w:rFonts w:ascii="Times New Roman" w:hAnsi="Times New Roman" w:cs="Times New Roman"/>
          <w:sz w:val="24"/>
          <w:szCs w:val="24"/>
        </w:rPr>
        <w:t>Il</w:t>
      </w:r>
      <w:r w:rsidRPr="008F5C9C">
        <w:rPr>
          <w:rFonts w:ascii="Times New Roman" w:hAnsi="Times New Roman" w:cs="Times New Roman"/>
          <w:sz w:val="24"/>
          <w:szCs w:val="24"/>
        </w:rPr>
        <w:noBreakHyphen/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membri tal-</w:t>
      </w:r>
      <w:r w:rsidRPr="008F5C9C">
        <w:rPr>
          <w:rFonts w:ascii="Times New Roman" w:hAnsi="Times New Roman" w:cs="Times New Roman"/>
          <w:i/>
          <w:sz w:val="24"/>
          <w:szCs w:val="24"/>
          <w:lang w:val="mt-MT"/>
        </w:rPr>
        <w:t>media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 li kienu preżenti ngħataw permess sabiex jieħdu filmati u ritratti tal-ewwel ftit minuti tax-xh</w:t>
      </w:r>
      <w:r w:rsidR="00772DDF">
        <w:rPr>
          <w:rFonts w:ascii="Times New Roman" w:hAnsi="Times New Roman" w:cs="Times New Roman"/>
          <w:sz w:val="24"/>
          <w:szCs w:val="24"/>
          <w:lang w:val="mt-MT"/>
        </w:rPr>
        <w:t>ieda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.</w:t>
      </w:r>
      <w:proofErr w:type="gramEnd"/>
      <w:r w:rsidRPr="008F5C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2559" w:rsidRPr="008F5C9C" w:rsidRDefault="00382559" w:rsidP="00382559">
      <w:pPr>
        <w:spacing w:after="0" w:line="240" w:lineRule="auto"/>
        <w:ind w:right="187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82559" w:rsidRPr="008F5C9C" w:rsidRDefault="00382559" w:rsidP="00382559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82559" w:rsidRPr="008F5C9C" w:rsidRDefault="00382559" w:rsidP="00382559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lastRenderedPageBreak/>
        <w:t>RAPPORT TAL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AWDITUR ĠENERALI:</w:t>
      </w:r>
      <w:r w:rsidRPr="008F5C9C">
        <w:rPr>
          <w:rFonts w:ascii="Times New Roman" w:hAnsi="Times New Roman" w:cs="Times New Roman"/>
          <w:b/>
          <w:i/>
          <w:sz w:val="24"/>
          <w:szCs w:val="24"/>
        </w:rPr>
        <w:t xml:space="preserve"> AN ANALYSIS OF THE EFFECTIVENESS OF THE ENEMALTA CORPORATION’S FUEL PROCUREMENT </w:t>
      </w:r>
      <w:r w:rsidRPr="008F5C9C">
        <w:rPr>
          <w:rFonts w:ascii="Times New Roman" w:hAnsi="Times New Roman" w:cs="Times New Roman"/>
          <w:b/>
          <w:sz w:val="24"/>
          <w:szCs w:val="24"/>
        </w:rPr>
        <w:t>(KONT.)</w:t>
      </w:r>
    </w:p>
    <w:p w:rsidR="00382559" w:rsidRDefault="00382559" w:rsidP="003825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74438" w:rsidRPr="00F74438" w:rsidRDefault="00F74438" w:rsidP="00382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72E9E" w:rsidRPr="00685D7A" w:rsidRDefault="00C72E9E" w:rsidP="00C72E9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L-Onor. Claudio Grech 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>ġie msej</w:t>
      </w:r>
      <w:r>
        <w:rPr>
          <w:rFonts w:ascii="Times New Roman" w:hAnsi="Times New Roman" w:cs="Times New Roman"/>
          <w:sz w:val="24"/>
          <w:szCs w:val="24"/>
          <w:lang w:val="mt-MT"/>
        </w:rPr>
        <w:t>ja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ħ fil-Kamra tal-Kumitat sabiex </w:t>
      </w:r>
      <w:r>
        <w:rPr>
          <w:rFonts w:ascii="Times New Roman" w:hAnsi="Times New Roman" w:cs="Times New Roman"/>
          <w:sz w:val="24"/>
          <w:szCs w:val="24"/>
          <w:lang w:val="mt-MT"/>
        </w:rPr>
        <w:t>j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agħti t-testimonjanza </w:t>
      </w:r>
      <w:r>
        <w:rPr>
          <w:rFonts w:ascii="Times New Roman" w:hAnsi="Times New Roman" w:cs="Times New Roman"/>
          <w:sz w:val="24"/>
          <w:szCs w:val="24"/>
          <w:lang w:val="mt-MT"/>
        </w:rPr>
        <w:t>tiegħu u ġie mogħti l-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ġurament. </w:t>
      </w:r>
    </w:p>
    <w:p w:rsidR="00382559" w:rsidRPr="008F5C9C" w:rsidRDefault="00382559" w:rsidP="00382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72E9E" w:rsidRDefault="00C72E9E" w:rsidP="00C7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Fil-bidu tat-testimonjanza tiegħu, l-Onor. Claudio Grech ippreżenta u qara stqarrija. (Dok 115)</w:t>
      </w:r>
    </w:p>
    <w:p w:rsidR="00C72E9E" w:rsidRDefault="00C72E9E" w:rsidP="00C7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82559" w:rsidRPr="008F5C9C" w:rsidRDefault="00382559" w:rsidP="00382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F74438"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F74438">
        <w:rPr>
          <w:rFonts w:ascii="Times New Roman" w:hAnsi="Times New Roman" w:cs="Times New Roman"/>
          <w:sz w:val="24"/>
          <w:szCs w:val="24"/>
          <w:lang w:val="mt-MT"/>
        </w:rPr>
        <w:t>8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:</w:t>
      </w:r>
      <w:r w:rsidR="00F74438">
        <w:rPr>
          <w:rFonts w:ascii="Times New Roman" w:hAnsi="Times New Roman" w:cs="Times New Roman"/>
          <w:sz w:val="24"/>
          <w:szCs w:val="24"/>
          <w:lang w:val="mt-MT"/>
        </w:rPr>
        <w:t>12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p.m. l-</w:t>
      </w:r>
      <w:r w:rsidR="00F74438">
        <w:rPr>
          <w:rFonts w:ascii="Times New Roman" w:hAnsi="Times New Roman" w:cs="Times New Roman"/>
          <w:sz w:val="24"/>
          <w:szCs w:val="24"/>
          <w:lang w:val="mt-MT"/>
        </w:rPr>
        <w:t>Onor. Grech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 temm jagħti t-testimonjanza</w:t>
      </w:r>
      <w:r w:rsidR="00F74438">
        <w:rPr>
          <w:rFonts w:ascii="Times New Roman" w:hAnsi="Times New Roman" w:cs="Times New Roman"/>
          <w:sz w:val="24"/>
          <w:szCs w:val="24"/>
          <w:lang w:val="mt-MT"/>
        </w:rPr>
        <w:t xml:space="preserve"> tiegħu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382559" w:rsidRPr="008F5C9C" w:rsidRDefault="00382559" w:rsidP="00382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82559" w:rsidRPr="008F5C9C" w:rsidRDefault="00F74438" w:rsidP="00382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Fit-8:19p.m. iċ-Chairman aġġorna l-Kumitat għal nhar it-Tlieta, 20 ta’ Ottubru, 2015 fis-6:30p.m. </w:t>
      </w:r>
      <w:r w:rsidR="00382559"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meta kellu jagħti t-testimonjanza tiegħu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is-Sur Manuel Delia, jekk ikun </w:t>
      </w:r>
      <w:r w:rsidRPr="00F74438">
        <w:rPr>
          <w:rFonts w:ascii="Times New Roman" w:hAnsi="Times New Roman" w:cs="Times New Roman"/>
          <w:i/>
          <w:sz w:val="24"/>
          <w:szCs w:val="24"/>
          <w:lang w:val="mt-MT"/>
        </w:rPr>
        <w:t>available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, jekk le allura n-naħa tal-Gvern kellha tipprovdi isem ta’ </w:t>
      </w:r>
      <w:r w:rsidR="00382559"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xhud </w:t>
      </w:r>
      <w:r>
        <w:rPr>
          <w:rFonts w:ascii="Times New Roman" w:hAnsi="Times New Roman" w:cs="Times New Roman"/>
          <w:sz w:val="24"/>
          <w:szCs w:val="24"/>
          <w:lang w:val="mt-MT"/>
        </w:rPr>
        <w:t>ieħor</w:t>
      </w:r>
      <w:r w:rsidR="00382559" w:rsidRPr="008F5C9C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382559" w:rsidRPr="008F5C9C" w:rsidRDefault="00382559" w:rsidP="00382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82559" w:rsidRDefault="00382559" w:rsidP="00382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37EFB" w:rsidRDefault="00F37EFB" w:rsidP="00382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37EFB" w:rsidRDefault="00F37EFB" w:rsidP="00382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37EFB" w:rsidRPr="008F5C9C" w:rsidRDefault="00F37EFB" w:rsidP="00382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82559" w:rsidRPr="008F5C9C" w:rsidRDefault="00382559" w:rsidP="00382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82559" w:rsidRPr="008F5C9C" w:rsidRDefault="00382559" w:rsidP="00382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>SKRIVAN</w:t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>TAL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82559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37EFB" w:rsidRDefault="00F37EFB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37EFB" w:rsidRPr="008F5C9C" w:rsidRDefault="00F37EFB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8F5C9C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8F5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 w:rsidRPr="008F5C9C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382559" w:rsidRPr="008F5C9C" w:rsidRDefault="00382559" w:rsidP="0038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sectPr w:rsidR="00382559" w:rsidRPr="008F5C9C" w:rsidSect="00833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382559"/>
    <w:rsid w:val="000143A2"/>
    <w:rsid w:val="00121330"/>
    <w:rsid w:val="00147F71"/>
    <w:rsid w:val="00326927"/>
    <w:rsid w:val="00382559"/>
    <w:rsid w:val="003849E1"/>
    <w:rsid w:val="005E0938"/>
    <w:rsid w:val="005E15CC"/>
    <w:rsid w:val="00772DDF"/>
    <w:rsid w:val="00892A7B"/>
    <w:rsid w:val="00C72E9E"/>
    <w:rsid w:val="00CF46DB"/>
    <w:rsid w:val="00E17B15"/>
    <w:rsid w:val="00F37EFB"/>
    <w:rsid w:val="00F74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559"/>
  </w:style>
  <w:style w:type="paragraph" w:styleId="Heading2">
    <w:name w:val="heading 2"/>
    <w:basedOn w:val="Normal"/>
    <w:next w:val="Normal"/>
    <w:link w:val="Heading2Char"/>
    <w:qFormat/>
    <w:rsid w:val="0038255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2559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6</cp:revision>
  <dcterms:created xsi:type="dcterms:W3CDTF">2015-10-08T17:59:00Z</dcterms:created>
  <dcterms:modified xsi:type="dcterms:W3CDTF">2015-10-21T14:15:00Z</dcterms:modified>
</cp:coreProperties>
</file>