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95" w:rsidRPr="00F720F0" w:rsidRDefault="00BD3B95" w:rsidP="00BD3B9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303247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81</w:t>
      </w: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14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Diċembru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2015</w:t>
      </w: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81</w:t>
      </w: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14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Diċembru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2015</w:t>
      </w:r>
    </w:p>
    <w:p w:rsidR="00BD3B95" w:rsidRPr="00F720F0" w:rsidRDefault="00BD3B95" w:rsidP="00BD3B95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3B95" w:rsidRPr="00F720F0" w:rsidRDefault="00BD3B95" w:rsidP="00BD3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BD3B95" w:rsidRPr="00F720F0" w:rsidSect="00436CE7">
          <w:headerReference w:type="default" r:id="rId5"/>
          <w:footerReference w:type="default" r:id="rId6"/>
          <w:footerReference w:type="firs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17p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BD3B95" w:rsidRPr="00BD3B95" w:rsidRDefault="00BD3B95" w:rsidP="00BD3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BD3B95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>Il-Minuti tal-Laqgħa Nru. 77 li saret fid-9 ta’ Novembru 2015, ġew konfermati.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 xml:space="preserve">THE CHAIRMAN (Onor. Tonio Fenech):  </w:t>
      </w:r>
      <w:r w:rsidRPr="00BD3B95">
        <w:rPr>
          <w:rFonts w:ascii="Times New Roman" w:hAnsi="Times New Roman" w:cs="Times New Roman"/>
          <w:lang w:val="mt-MT"/>
        </w:rPr>
        <w:t xml:space="preserve">Ninforma lill-Kumitat li rċevejt ittra datata 20 ta’ Novembru 2015 mingħand l-Onor. Owen Bonnici, l-Onor. Edward Zammit Lewis u l-Onor. Chris Agius, li kollha huma Membri tal-Kumitat Permanenti dwar il-Kontijiet Pubbliċi, fejn qed jgħidu hekk: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 xml:space="preserve">“Onorevoli Fenech,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 xml:space="preserve">Qegħdin niktbulek b’riferenza għar-rapporti li dehru fl-istampa mit-18 ta’ Novembru 2015 dwar it-talba tal-Oppożizzjoni biex l-Awditur Ġenerali jinvestiga l-ħruġ ta’ visi lill-persuni Alġerini bejn Marzu 2014 u Settembru 2015.  </w:t>
      </w:r>
    </w:p>
    <w:p w:rsidR="00BD3B95" w:rsidRPr="00BD3B95" w:rsidRDefault="00BD3B95" w:rsidP="00BD3B95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 xml:space="preserve">F’dan il-kuntest qegħdin ngħarrfuk li l-Gvern jilqa’ t-talba li ssir din l-investigazzjoni fit-termini tal-qafas legali tal-Artikolu 108 tal-Kostituzzjoni ta’ Malta u tal-Kap. 396 tal-Liġijiet ta’ Malta dwar l-Awditur Ġenerali u l-Uffiċċju Nazzjonali tal-Verifika.  </w:t>
      </w:r>
    </w:p>
    <w:p w:rsidR="00BD3B95" w:rsidRPr="00BD3B95" w:rsidRDefault="00BD3B95" w:rsidP="00BD3B95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>Għalhekk nissottomettu li t-terminu tar-riferenza tal-investigazzjoni  mill-Awditur Ġenerali jkunu s-segwenti:</w:t>
      </w:r>
    </w:p>
    <w:p w:rsidR="00BD3B95" w:rsidRPr="00BD3B95" w:rsidRDefault="00BD3B95" w:rsidP="00BD3B95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 xml:space="preserve">“Biex fil-qafas legali tal-Artikolu 108 tal-Kostituzzjoni ta’ Malta u tal-Kap. 396 tal-Liġijiet ta’ Malta dwar l-Awditur Ġenerali u l-Uffiċċju Nazzjonali tal-Verifika tinvestiga jekk il-ħruġ tal-visi lill-persuni Alġerini bejn Marzu 2014 u Settembru 2015 kienx jinvolvi nuqqasijiet li huma ċensurabbli skont l-imsemmija liġijiet.”.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>Irrid ngħid li l-ittra nnifisha rajtha ftit stramba għall-fatt li diġà konna kkjarifikajna f’dan il-Kumitat, li l-Kumitat m’għandux termini, bħala Kumitat, li jagħti xi struzzjonijiet lill-Awditur Ġenerali dwar x’inhuma l-kompetenzi u r-responsabilitajiet tiegħu u safejn jasal hu bl-</w:t>
      </w:r>
      <w:r w:rsidRPr="00BD3B95">
        <w:rPr>
          <w:rFonts w:ascii="Times New Roman" w:hAnsi="Times New Roman" w:cs="Times New Roman"/>
          <w:lang w:val="mt-MT"/>
        </w:rPr>
        <w:lastRenderedPageBreak/>
        <w:t>investigazzjoni, u ladarba jkun hemm tliet Membri li jagħmlu talba, dik it-talba tmur għand l-Awditur Ġenerali, u kif inhi l-konswetudni l-Awditur Ġenerali javżana x’jaħseb li fil-mansjonijiet u r-responsabilitajiet tiegħu għandhom ikunu t-</w:t>
      </w:r>
      <w:r w:rsidRPr="00BD3B95">
        <w:rPr>
          <w:rFonts w:ascii="Times New Roman" w:hAnsi="Times New Roman" w:cs="Times New Roman"/>
          <w:i/>
          <w:lang w:val="mt-MT"/>
        </w:rPr>
        <w:t>terms of reference</w:t>
      </w:r>
      <w:r w:rsidRPr="00BD3B95">
        <w:rPr>
          <w:rFonts w:ascii="Times New Roman" w:hAnsi="Times New Roman" w:cs="Times New Roman"/>
          <w:lang w:val="mt-MT"/>
        </w:rPr>
        <w:t xml:space="preserve">, għax jista’ jkun hemm affarijiet li aħna nitolbu li mhumiex.  Għaldaqstant kulma se nagħmel hu li se ngħaddi din l-ittra lill-Awditur Ġenerali għall-evalwazzjoni tiegħu, però nemmen li x-xogħol li jagħmel hu huwa skont il-liġi u skont il-Kostituzzjoni ta’ Malta, però m’għandhiex tinftiehem li b’xi mod qed tillimita affarijiet, jekk huma fil-mansjoni tiegħu; pereżempju li jidħol fuq proċeduri eċċ. huma kollha mansjonijiet tal-Awditur Ġenerali.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>Ministru Bonnici, l-aħħar darba kellna pendenti l-</w:t>
      </w:r>
      <w:r w:rsidRPr="00BD3B95">
        <w:rPr>
          <w:rFonts w:ascii="Times New Roman" w:hAnsi="Times New Roman" w:cs="Times New Roman"/>
          <w:i/>
          <w:lang w:val="mt-MT"/>
        </w:rPr>
        <w:t>issue</w:t>
      </w:r>
      <w:r w:rsidRPr="00BD3B95">
        <w:rPr>
          <w:rFonts w:ascii="Times New Roman" w:hAnsi="Times New Roman" w:cs="Times New Roman"/>
          <w:lang w:val="mt-MT"/>
        </w:rPr>
        <w:t xml:space="preserve"> dwar jekk hemmx oġġezzjoni li jiġi </w:t>
      </w:r>
      <w:r w:rsidRPr="00BD3B95">
        <w:rPr>
          <w:rFonts w:ascii="Times New Roman" w:hAnsi="Times New Roman" w:cs="Times New Roman"/>
          <w:i/>
          <w:lang w:val="mt-MT"/>
        </w:rPr>
        <w:t>uploaded</w:t>
      </w:r>
      <w:r w:rsidRPr="00BD3B95">
        <w:rPr>
          <w:rFonts w:ascii="Times New Roman" w:hAnsi="Times New Roman" w:cs="Times New Roman"/>
          <w:lang w:val="mt-MT"/>
        </w:rPr>
        <w:t xml:space="preserve"> id-</w:t>
      </w:r>
      <w:r w:rsidRPr="00BD3B95">
        <w:rPr>
          <w:rFonts w:ascii="Times New Roman" w:hAnsi="Times New Roman" w:cs="Times New Roman"/>
          <w:i/>
          <w:lang w:val="mt-MT"/>
        </w:rPr>
        <w:t>dossier</w:t>
      </w:r>
      <w:r w:rsidRPr="00BD3B95">
        <w:rPr>
          <w:rFonts w:ascii="Times New Roman" w:hAnsi="Times New Roman" w:cs="Times New Roman"/>
          <w:lang w:val="mt-MT"/>
        </w:rPr>
        <w:t xml:space="preserve"> li tqassam lill-Membri tal-Kumitat dwar is-sejħa li fuqu għandna d-diskussjoni.  Inti kellek tikkonsulta dwar jekk hemmx raġuni għaliex wieħed speċifikament m’għandux jagħmel </w:t>
      </w:r>
      <w:r w:rsidRPr="00BD3B95">
        <w:rPr>
          <w:rFonts w:ascii="Times New Roman" w:hAnsi="Times New Roman" w:cs="Times New Roman"/>
          <w:i/>
          <w:lang w:val="mt-MT"/>
        </w:rPr>
        <w:t>uploading</w:t>
      </w:r>
      <w:r w:rsidRPr="00BD3B95">
        <w:rPr>
          <w:rFonts w:ascii="Times New Roman" w:hAnsi="Times New Roman" w:cs="Times New Roman"/>
          <w:lang w:val="mt-MT"/>
        </w:rPr>
        <w:t xml:space="preserve"> ta’ dan id-dokument.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 (Ministru għall-Ġustizzja, Kultura u Gvern Lokali):</w:t>
      </w:r>
      <w:r w:rsidRPr="00BD3B95">
        <w:rPr>
          <w:rFonts w:ascii="Times New Roman" w:hAnsi="Times New Roman" w:cs="Times New Roman"/>
          <w:lang w:val="mt-MT"/>
        </w:rPr>
        <w:t xml:space="preserve">  Sur President, dak id-dokument huwa semi-pubbliku, fis-sens li kull min xtaq jiġbru seta’ jħallas xi ħaġa żgħira u jiġbru.  Jien m’għandix diffikultà li jiġi </w:t>
      </w:r>
      <w:r w:rsidRPr="00BD3B95">
        <w:rPr>
          <w:rFonts w:ascii="Times New Roman" w:hAnsi="Times New Roman" w:cs="Times New Roman"/>
          <w:i/>
          <w:lang w:val="mt-MT"/>
        </w:rPr>
        <w:t>uploaded</w:t>
      </w:r>
      <w:r w:rsidRPr="00BD3B95">
        <w:rPr>
          <w:rFonts w:ascii="Times New Roman" w:hAnsi="Times New Roman" w:cs="Times New Roman"/>
          <w:lang w:val="mt-MT"/>
        </w:rPr>
        <w:t xml:space="preserve"> għax m’hemm l-ebda sigriet fih; li ma nixtieqx hu li nagħtu informazzjoni fuq platt lill-kompetituri tagħna.  Jiġifieri jekk nistgħu, inżommuha bejnietna.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Fir-realtà dan huwa r-</w:t>
      </w:r>
      <w:r w:rsidRPr="00BD3B95">
        <w:rPr>
          <w:rFonts w:ascii="Times New Roman" w:hAnsi="Times New Roman" w:cs="Times New Roman"/>
          <w:i/>
          <w:lang w:val="mt-MT"/>
        </w:rPr>
        <w:t>request for proposal</w:t>
      </w:r>
      <w:r w:rsidRPr="00BD3B95">
        <w:rPr>
          <w:rFonts w:ascii="Times New Roman" w:hAnsi="Times New Roman" w:cs="Times New Roman"/>
          <w:lang w:val="mt-MT"/>
        </w:rPr>
        <w:t xml:space="preserve"> (RFP), jiġifieri ma naħsibx li fih innifsu hemm xi </w:t>
      </w:r>
      <w:r w:rsidRPr="00BD3B95">
        <w:rPr>
          <w:rFonts w:ascii="Times New Roman" w:hAnsi="Times New Roman" w:cs="Times New Roman"/>
          <w:i/>
          <w:lang w:val="mt-MT"/>
        </w:rPr>
        <w:t>investment programme</w:t>
      </w:r>
      <w:r w:rsidRPr="00BD3B95">
        <w:rPr>
          <w:rFonts w:ascii="Times New Roman" w:hAnsi="Times New Roman" w:cs="Times New Roman"/>
          <w:lang w:val="mt-MT"/>
        </w:rPr>
        <w:t xml:space="preserve"> għax dan huwa </w:t>
      </w:r>
      <w:r w:rsidRPr="00BD3B95">
        <w:rPr>
          <w:rFonts w:ascii="Times New Roman" w:hAnsi="Times New Roman" w:cs="Times New Roman"/>
          <w:i/>
          <w:lang w:val="mt-MT"/>
        </w:rPr>
        <w:t xml:space="preserve">pre investment programme </w:t>
      </w:r>
      <w:r w:rsidRPr="00BD3B95">
        <w:rPr>
          <w:rFonts w:ascii="Times New Roman" w:hAnsi="Times New Roman" w:cs="Times New Roman"/>
          <w:lang w:val="mt-MT"/>
        </w:rPr>
        <w:t>u kull min xtrah faċilment seta’ tefgħu fuq l-</w:t>
      </w:r>
      <w:r w:rsidRPr="00BD3B95">
        <w:rPr>
          <w:rFonts w:ascii="Times New Roman" w:hAnsi="Times New Roman" w:cs="Times New Roman"/>
          <w:i/>
          <w:lang w:val="mt-MT"/>
        </w:rPr>
        <w:t>internet</w:t>
      </w:r>
      <w:r w:rsidRPr="00BD3B95">
        <w:rPr>
          <w:rFonts w:ascii="Times New Roman" w:hAnsi="Times New Roman" w:cs="Times New Roman"/>
          <w:lang w:val="mt-MT"/>
        </w:rPr>
        <w:t xml:space="preserve">.  Jiġifieri jien ma naħsibx li jkun tajjeb li la d-dokument ġie ppreżentat ma jiġix </w:t>
      </w:r>
      <w:r w:rsidRPr="00BD3B95">
        <w:rPr>
          <w:rFonts w:ascii="Times New Roman" w:hAnsi="Times New Roman" w:cs="Times New Roman"/>
          <w:i/>
          <w:lang w:val="mt-MT"/>
        </w:rPr>
        <w:t>uploaded</w:t>
      </w:r>
      <w:r w:rsidRPr="00BD3B95">
        <w:rPr>
          <w:rFonts w:ascii="Times New Roman" w:hAnsi="Times New Roman" w:cs="Times New Roman"/>
          <w:lang w:val="mt-MT"/>
        </w:rPr>
        <w:t>, u ma narax li se joħloq xi problemi.  Kieku qed nitkellmu fuq il-</w:t>
      </w:r>
      <w:r w:rsidRPr="00BD3B95">
        <w:rPr>
          <w:rFonts w:ascii="Times New Roman" w:hAnsi="Times New Roman" w:cs="Times New Roman"/>
          <w:i/>
          <w:lang w:val="mt-MT"/>
        </w:rPr>
        <w:t>proposal</w:t>
      </w:r>
      <w:r w:rsidRPr="00BD3B95">
        <w:rPr>
          <w:rFonts w:ascii="Times New Roman" w:hAnsi="Times New Roman" w:cs="Times New Roman"/>
          <w:lang w:val="mt-MT"/>
        </w:rPr>
        <w:t xml:space="preserve"> li tefa’ l-konċessjonarju allura  nifhem il-punt li qed tagħmel, imma dan huwa </w:t>
      </w:r>
      <w:r w:rsidRPr="00BD3B95">
        <w:rPr>
          <w:rFonts w:ascii="Times New Roman" w:hAnsi="Times New Roman" w:cs="Times New Roman"/>
          <w:i/>
          <w:lang w:val="mt-MT"/>
        </w:rPr>
        <w:t>request for information</w:t>
      </w:r>
      <w:r w:rsidRPr="00BD3B95">
        <w:rPr>
          <w:rFonts w:ascii="Times New Roman" w:hAnsi="Times New Roman" w:cs="Times New Roman"/>
          <w:lang w:val="mt-MT"/>
        </w:rPr>
        <w:t xml:space="preserve">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Nerġa’ ngħid li kull min ġabru seta’ faċilment ippubblikah hu.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Jiġifieri qed naqblu li jista’ jiġi </w:t>
      </w:r>
      <w:r w:rsidRPr="00BD3B95">
        <w:rPr>
          <w:rFonts w:ascii="Times New Roman" w:hAnsi="Times New Roman" w:cs="Times New Roman"/>
          <w:i/>
          <w:lang w:val="mt-MT"/>
        </w:rPr>
        <w:t>uploaded</w:t>
      </w:r>
      <w:r w:rsidRPr="00BD3B95">
        <w:rPr>
          <w:rFonts w:ascii="Times New Roman" w:hAnsi="Times New Roman" w:cs="Times New Roman"/>
          <w:lang w:val="mt-MT"/>
        </w:rPr>
        <w:t xml:space="preserve">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Kif għedt, din hi r-raġuni għalfejn għamilt dik ir-rimarka fil-bidu.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Nistgħu issa ngħaddu għall-</w:t>
      </w:r>
      <w:r w:rsidRPr="00BD3B95">
        <w:rPr>
          <w:rFonts w:ascii="Times New Roman" w:hAnsi="Times New Roman" w:cs="Times New Roman"/>
          <w:i/>
          <w:lang w:val="mt-MT"/>
        </w:rPr>
        <w:t>item</w:t>
      </w:r>
      <w:r w:rsidRPr="00BD3B95">
        <w:rPr>
          <w:rFonts w:ascii="Times New Roman" w:hAnsi="Times New Roman" w:cs="Times New Roman"/>
          <w:lang w:val="mt-MT"/>
        </w:rPr>
        <w:t xml:space="preserve"> li għandna fuq l-aġenda.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ind w:right="191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D3B95">
        <w:rPr>
          <w:rFonts w:ascii="Times New Roman" w:hAnsi="Times New Roman" w:cs="Times New Roman"/>
          <w:b/>
          <w:sz w:val="24"/>
          <w:szCs w:val="24"/>
        </w:rPr>
        <w:t xml:space="preserve">SKRUTINJU DETTALJAT TAL-KUNTRATT LI SAR MA’ </w:t>
      </w:r>
      <w:r w:rsidRPr="00BD3B95">
        <w:rPr>
          <w:rFonts w:ascii="Times New Roman" w:hAnsi="Times New Roman" w:cs="Times New Roman"/>
          <w:b/>
          <w:i/>
          <w:sz w:val="24"/>
          <w:szCs w:val="24"/>
        </w:rPr>
        <w:t xml:space="preserve">HENLEY </w:t>
      </w:r>
      <w:proofErr w:type="gramStart"/>
      <w:r w:rsidRPr="00BD3B95">
        <w:rPr>
          <w:rFonts w:ascii="Times New Roman" w:hAnsi="Times New Roman" w:cs="Times New Roman"/>
          <w:b/>
          <w:i/>
          <w:sz w:val="24"/>
          <w:szCs w:val="24"/>
        </w:rPr>
        <w:t xml:space="preserve">AND </w:t>
      </w:r>
      <w:r w:rsidRPr="00BD3B95">
        <w:rPr>
          <w:rFonts w:ascii="Times New Roman" w:hAnsi="Times New Roman" w:cs="Times New Roman"/>
          <w:b/>
          <w:i/>
          <w:sz w:val="24"/>
          <w:szCs w:val="24"/>
          <w:lang w:val="mt-MT"/>
        </w:rPr>
        <w:t xml:space="preserve"> P</w:t>
      </w:r>
      <w:r w:rsidRPr="00BD3B95">
        <w:rPr>
          <w:rFonts w:ascii="Times New Roman" w:hAnsi="Times New Roman" w:cs="Times New Roman"/>
          <w:b/>
          <w:i/>
          <w:sz w:val="24"/>
          <w:szCs w:val="24"/>
        </w:rPr>
        <w:t>ARTNERS</w:t>
      </w:r>
      <w:proofErr w:type="gramEnd"/>
      <w:r w:rsidRPr="00BD3B95">
        <w:rPr>
          <w:rFonts w:ascii="Times New Roman" w:hAnsi="Times New Roman" w:cs="Times New Roman"/>
          <w:b/>
          <w:sz w:val="24"/>
          <w:szCs w:val="24"/>
        </w:rPr>
        <w:t xml:space="preserve"> DWAR L-</w:t>
      </w:r>
      <w:r w:rsidRPr="00BD3B95">
        <w:rPr>
          <w:rFonts w:ascii="Times New Roman" w:hAnsi="Times New Roman" w:cs="Times New Roman"/>
          <w:b/>
          <w:i/>
          <w:sz w:val="24"/>
          <w:szCs w:val="24"/>
        </w:rPr>
        <w:t>INDIVIDUAL INVEST</w:t>
      </w:r>
      <w:r w:rsidRPr="00BD3B95">
        <w:rPr>
          <w:rFonts w:ascii="Times New Roman" w:hAnsi="Times New Roman" w:cs="Times New Roman"/>
          <w:b/>
          <w:i/>
          <w:sz w:val="24"/>
          <w:szCs w:val="24"/>
          <w:lang w:val="mt-MT"/>
        </w:rPr>
        <w:t>OR</w:t>
      </w:r>
      <w:r w:rsidRPr="00BD3B95">
        <w:rPr>
          <w:rFonts w:ascii="Times New Roman" w:hAnsi="Times New Roman" w:cs="Times New Roman"/>
          <w:b/>
          <w:i/>
          <w:sz w:val="24"/>
          <w:szCs w:val="24"/>
        </w:rPr>
        <w:t xml:space="preserve"> PROGRAMME </w:t>
      </w:r>
      <w:r w:rsidRPr="00BD3B95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 xml:space="preserve">THE CHAIRMAN:  </w:t>
      </w:r>
      <w:r w:rsidRPr="00BD3B95">
        <w:rPr>
          <w:rFonts w:ascii="Times New Roman" w:hAnsi="Times New Roman" w:cs="Times New Roman"/>
          <w:lang w:val="mt-MT"/>
        </w:rPr>
        <w:t xml:space="preserve">L-ewwel nett, nixtieq nirringrazzjak, Onor. Bonnici, li qiegħed quddiemna u niskuża ruħi tal-inkonvenjent li nħoloq l-aħħar darba.  Nistgħu ngħaddu mal-ewwel għad-domandi li għandna għalik.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Sur President, naħseb irrid nieħu ġurament.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Normalment ix-xhieda li jidhru quddiem il-</w:t>
      </w:r>
      <w:r w:rsidRPr="00BD3B95">
        <w:rPr>
          <w:rFonts w:ascii="Times New Roman" w:hAnsi="Times New Roman" w:cs="Times New Roman"/>
          <w:i/>
          <w:lang w:val="mt-MT"/>
        </w:rPr>
        <w:t>Public Accounts Committee</w:t>
      </w:r>
      <w:r w:rsidRPr="00BD3B95">
        <w:rPr>
          <w:rFonts w:ascii="Times New Roman" w:hAnsi="Times New Roman" w:cs="Times New Roman"/>
          <w:lang w:val="mt-MT"/>
        </w:rPr>
        <w:t xml:space="preserve"> (PAC) ma jeħdux ġurament.  Kienet deċiżjoni li ħa l-PAC li qed jiddiskuti r-rapport tal-Awditur Ġenerali dwar il-</w:t>
      </w:r>
      <w:r w:rsidRPr="00BD3B95">
        <w:rPr>
          <w:rFonts w:ascii="Times New Roman" w:hAnsi="Times New Roman" w:cs="Times New Roman"/>
          <w:i/>
          <w:lang w:val="mt-MT"/>
        </w:rPr>
        <w:t>fuel procurement</w:t>
      </w:r>
      <w:r w:rsidRPr="00BD3B95">
        <w:rPr>
          <w:rFonts w:ascii="Times New Roman" w:hAnsi="Times New Roman" w:cs="Times New Roman"/>
          <w:lang w:val="mt-MT"/>
        </w:rPr>
        <w:t xml:space="preserve"> li ddeċieda li jagħti l-ġurament lix-xhieda li jidhru quddiemu.  Jien dejjem ngħid li sfortunatament, dak il-PAC </w:t>
      </w:r>
      <w:r w:rsidRPr="00BD3B95">
        <w:rPr>
          <w:rFonts w:ascii="Times New Roman" w:hAnsi="Times New Roman" w:cs="Times New Roman"/>
          <w:i/>
          <w:lang w:val="mt-MT"/>
        </w:rPr>
        <w:t>ad hoc</w:t>
      </w:r>
      <w:r w:rsidRPr="00BD3B95">
        <w:rPr>
          <w:rFonts w:ascii="Times New Roman" w:hAnsi="Times New Roman" w:cs="Times New Roman"/>
          <w:lang w:val="mt-MT"/>
        </w:rPr>
        <w:t xml:space="preserve"> ħoloq ħafna regoli li ma kienu jeżistu qatt fil-forma ta’ kif jaħdem il-PAC u lanqas qatt kien hemm xi PAC li baqa’ għaddej tliet snin jiddiskuti rapport.  Il-</w:t>
      </w:r>
      <w:r w:rsidRPr="00BD3B95">
        <w:rPr>
          <w:rFonts w:ascii="Times New Roman" w:hAnsi="Times New Roman" w:cs="Times New Roman"/>
          <w:i/>
          <w:lang w:val="mt-MT"/>
        </w:rPr>
        <w:t>firsts</w:t>
      </w:r>
      <w:r w:rsidRPr="00BD3B95">
        <w:rPr>
          <w:rFonts w:ascii="Times New Roman" w:hAnsi="Times New Roman" w:cs="Times New Roman"/>
          <w:lang w:val="mt-MT"/>
        </w:rPr>
        <w:t xml:space="preserve"> li għamel dak il-PAC...  Jien dejjem insistejt li dak m’għandux ikun il-mudell li aħna naddottaw għall-PAC regolari.  Dak qed jitmexxa b’mod </w:t>
      </w:r>
      <w:r w:rsidRPr="00BD3B95">
        <w:rPr>
          <w:rFonts w:ascii="Times New Roman" w:hAnsi="Times New Roman" w:cs="Times New Roman"/>
          <w:i/>
          <w:lang w:val="mt-MT"/>
        </w:rPr>
        <w:t>ad hoc</w:t>
      </w:r>
      <w:r w:rsidRPr="00BD3B95">
        <w:rPr>
          <w:rFonts w:ascii="Times New Roman" w:hAnsi="Times New Roman" w:cs="Times New Roman"/>
          <w:lang w:val="mt-MT"/>
        </w:rPr>
        <w:t>, ftehmtu fuq il-</w:t>
      </w:r>
      <w:r w:rsidRPr="00BD3B95">
        <w:rPr>
          <w:rFonts w:ascii="Times New Roman" w:hAnsi="Times New Roman" w:cs="Times New Roman"/>
          <w:i/>
          <w:lang w:val="mt-MT"/>
        </w:rPr>
        <w:t>modus operandi</w:t>
      </w:r>
      <w:r w:rsidRPr="00BD3B95">
        <w:rPr>
          <w:rFonts w:ascii="Times New Roman" w:hAnsi="Times New Roman" w:cs="Times New Roman"/>
          <w:lang w:val="mt-MT"/>
        </w:rPr>
        <w:t xml:space="preserve"> bejnietkom bħala Kumitat u jien ma nixtieqx indaħħal dawk il-prassi bħala l-prassi tal-i</w:t>
      </w:r>
      <w:r w:rsidRPr="00BD3B95">
        <w:rPr>
          <w:rFonts w:ascii="Times New Roman" w:hAnsi="Times New Roman" w:cs="Times New Roman"/>
          <w:i/>
          <w:lang w:val="mt-MT"/>
        </w:rPr>
        <w:t>standard</w:t>
      </w:r>
      <w:r w:rsidRPr="00BD3B95">
        <w:rPr>
          <w:rFonts w:ascii="Times New Roman" w:hAnsi="Times New Roman" w:cs="Times New Roman"/>
          <w:lang w:val="mt-MT"/>
        </w:rPr>
        <w:t xml:space="preserve"> PAC, u dan mingħajr ma ngħaddi ġudizzju fuq dak il-Kumitat innifsu.  Dak il-Kumitat qabel li x-xhieda li jidhru quddiemu jingħataw il-ġurament, imma aħna nemmnu fl-integrità tal-individwu li qiegħed hawn u li dak li qed jgħid huwa korrett.  Jien ma naħsibx li hija l-intenzjoni tiegħek, Onor. Bonnici, li tiżgwida, għandek ir-responsabilitajiet tiegħek u m’għandekx bżonn nitolbuk tieħu b’ġurament </w:t>
      </w:r>
      <w:r w:rsidRPr="00BD3B95">
        <w:rPr>
          <w:rFonts w:ascii="Times New Roman" w:hAnsi="Times New Roman" w:cs="Times New Roman"/>
          <w:lang w:val="mt-MT"/>
        </w:rPr>
        <w:lastRenderedPageBreak/>
        <w:t xml:space="preserve">biex nemmnu li dak li se tgħid huwa korrett.  Ħalli nidħlu fil-proċess għax jien dejjem nenfasizza li l-Kumitat innifsu huwa l-proċess.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>Onor. Bonnici, mid-diskussjoni li kellna mal-membri tal-</w:t>
      </w:r>
      <w:r w:rsidRPr="00BD3B95">
        <w:rPr>
          <w:rFonts w:ascii="Times New Roman" w:hAnsi="Times New Roman" w:cs="Times New Roman"/>
          <w:i/>
          <w:lang w:val="mt-MT"/>
        </w:rPr>
        <w:t>evaluation committee</w:t>
      </w:r>
      <w:r w:rsidRPr="00BD3B95">
        <w:rPr>
          <w:rFonts w:ascii="Times New Roman" w:hAnsi="Times New Roman" w:cs="Times New Roman"/>
          <w:lang w:val="mt-MT"/>
        </w:rPr>
        <w:t xml:space="preserve"> u mal-</w:t>
      </w:r>
      <w:r w:rsidRPr="00BD3B95">
        <w:rPr>
          <w:rFonts w:ascii="Times New Roman" w:hAnsi="Times New Roman" w:cs="Times New Roman"/>
          <w:i/>
          <w:lang w:val="mt-MT"/>
        </w:rPr>
        <w:t>Permanent Secretary</w:t>
      </w:r>
      <w:r w:rsidRPr="00BD3B95">
        <w:rPr>
          <w:rFonts w:ascii="Times New Roman" w:hAnsi="Times New Roman" w:cs="Times New Roman"/>
          <w:lang w:val="mt-MT"/>
        </w:rPr>
        <w:t xml:space="preserve"> fi ħdan il-Ministeru li kien qed jieħu ħsieb dan il-proċess, jirriżulta li d-dokument li għandna quddiemna, jiġifieri li stieden għas-sejħa għal min ried jagħmel is-sottomissjonijiet, ma kienx dokument li kien responsabbli għad-</w:t>
      </w:r>
      <w:r w:rsidRPr="00BD3B95">
        <w:rPr>
          <w:rFonts w:ascii="Times New Roman" w:hAnsi="Times New Roman" w:cs="Times New Roman"/>
          <w:i/>
          <w:lang w:val="mt-MT"/>
        </w:rPr>
        <w:t>drafting</w:t>
      </w:r>
      <w:r w:rsidRPr="00BD3B95">
        <w:rPr>
          <w:rFonts w:ascii="Times New Roman" w:hAnsi="Times New Roman" w:cs="Times New Roman"/>
          <w:lang w:val="mt-MT"/>
        </w:rPr>
        <w:t xml:space="preserve"> tiegħu s-Segretarju Permanenti jew l-uffiċċju speċifikament tiegħu, imma qal li d-dokument ġie mogħti lilu u qed nifhmu li ġie mogħti lilu minnek.  Id-domanda tagħna hija jekk kontx inti li għamilt id-</w:t>
      </w:r>
      <w:r w:rsidRPr="00BD3B95">
        <w:rPr>
          <w:rFonts w:ascii="Times New Roman" w:hAnsi="Times New Roman" w:cs="Times New Roman"/>
          <w:i/>
          <w:lang w:val="mt-MT"/>
        </w:rPr>
        <w:t>drafting</w:t>
      </w:r>
      <w:r w:rsidRPr="00BD3B95">
        <w:rPr>
          <w:rFonts w:ascii="Times New Roman" w:hAnsi="Times New Roman" w:cs="Times New Roman"/>
          <w:lang w:val="mt-MT"/>
        </w:rPr>
        <w:t xml:space="preserve"> ta’ dan id-dokument u x’kien il-proċess ta’ kif tfassal dan id-dokument.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Sur President, forsi nagħti ftit retroxena ta’ kif naħdem jiena, għalkemm ma jfissirx li kif naħdem jiena huwa l-aħjar mudell.  Meta jien ningħata </w:t>
      </w:r>
      <w:r w:rsidRPr="00BD3B95">
        <w:rPr>
          <w:rFonts w:ascii="Times New Roman" w:hAnsi="Times New Roman" w:cs="Times New Roman"/>
          <w:i/>
          <w:lang w:val="mt-MT"/>
        </w:rPr>
        <w:t>brief</w:t>
      </w:r>
      <w:r w:rsidRPr="00BD3B95">
        <w:rPr>
          <w:rFonts w:ascii="Times New Roman" w:hAnsi="Times New Roman" w:cs="Times New Roman"/>
          <w:lang w:val="mt-MT"/>
        </w:rPr>
        <w:t>, nipprova naqsam il-</w:t>
      </w:r>
      <w:r w:rsidRPr="00BD3B95">
        <w:rPr>
          <w:rFonts w:ascii="Times New Roman" w:hAnsi="Times New Roman" w:cs="Times New Roman"/>
          <w:i/>
          <w:lang w:val="mt-MT"/>
        </w:rPr>
        <w:t>brief</w:t>
      </w:r>
      <w:r w:rsidRPr="00BD3B95">
        <w:rPr>
          <w:rFonts w:ascii="Times New Roman" w:hAnsi="Times New Roman" w:cs="Times New Roman"/>
          <w:lang w:val="mt-MT"/>
        </w:rPr>
        <w:t xml:space="preserve"> f’diversi partijiet </w:t>
      </w:r>
      <w:r w:rsidRPr="00BD3B95">
        <w:rPr>
          <w:rFonts w:ascii="Times New Roman" w:hAnsi="Times New Roman" w:cs="Times New Roman"/>
          <w:i/>
          <w:lang w:val="mt-MT"/>
        </w:rPr>
        <w:t>and</w:t>
      </w:r>
      <w:r w:rsidRPr="00BD3B95">
        <w:rPr>
          <w:rFonts w:ascii="Times New Roman" w:hAnsi="Times New Roman" w:cs="Times New Roman"/>
          <w:lang w:val="mt-MT"/>
        </w:rPr>
        <w:t xml:space="preserve"> </w:t>
      </w:r>
      <w:r w:rsidRPr="00BD3B95">
        <w:rPr>
          <w:rFonts w:ascii="Times New Roman" w:hAnsi="Times New Roman" w:cs="Times New Roman"/>
          <w:i/>
          <w:lang w:val="mt-MT"/>
        </w:rPr>
        <w:t>I assign an owner</w:t>
      </w:r>
      <w:r w:rsidRPr="00BD3B95">
        <w:rPr>
          <w:rFonts w:ascii="Times New Roman" w:hAnsi="Times New Roman" w:cs="Times New Roman"/>
          <w:lang w:val="mt-MT"/>
        </w:rPr>
        <w:t xml:space="preserve"> għal kull parti.  Imbagħad li nagħmel huwa li nibgħat għal dik il-persuna u ngħidilha li, pereżempju, kull sitt ijiem se nibgħat għaliha biex nara fejn waslet, imbagħad </w:t>
      </w:r>
      <w:r w:rsidRPr="00BD3B95">
        <w:rPr>
          <w:rFonts w:ascii="Times New Roman" w:hAnsi="Times New Roman" w:cs="Times New Roman"/>
          <w:i/>
          <w:lang w:val="mt-MT"/>
        </w:rPr>
        <w:t>I join the dots</w:t>
      </w:r>
      <w:r w:rsidRPr="00BD3B95">
        <w:rPr>
          <w:rFonts w:ascii="Times New Roman" w:hAnsi="Times New Roman" w:cs="Times New Roman"/>
          <w:lang w:val="mt-MT"/>
        </w:rPr>
        <w:t xml:space="preserve"> u fejn nara li l-persuna weħlet, jew nibdel il-persuna, jew inkella jekk nara li hemm xi ħaġa li qed twaħħal inċempel lill-Ministru li jkun responsabbli u naraw kif nistgħu nimxu ‘l quddiem.  Dan huwa l-mod ta’ kif nopera jien.  Fejn tidħol il-kwestjoni tad-dokumenti konċernati, irrid nammetti li llum tgħallimt ftit iktar, dak iż-żmien ma kellix in-</w:t>
      </w:r>
      <w:r w:rsidRPr="00BD3B95">
        <w:rPr>
          <w:rFonts w:ascii="Times New Roman" w:hAnsi="Times New Roman" w:cs="Times New Roman"/>
          <w:i/>
          <w:lang w:val="mt-MT"/>
        </w:rPr>
        <w:t>know how</w:t>
      </w:r>
      <w:r w:rsidRPr="00BD3B95">
        <w:rPr>
          <w:rFonts w:ascii="Times New Roman" w:hAnsi="Times New Roman" w:cs="Times New Roman"/>
          <w:lang w:val="mt-MT"/>
        </w:rPr>
        <w:t xml:space="preserve"> biex nabbozza dan id-dokument jien u kont irċevejt l-assistenza ta’ żewġ entitajiet partikolari, dejjem u f’kull stadju l-Uffiċċju tal-Avukat Ġenerali (AĠ).  F’dan il-każ partikolari, jien m’għamilt xejn mingħajr ma ħadt il-parir tal-AĠ u nista’ ngħid li dan l-Uffiċċju ggwidani fuq affarijiet, bħal kif issir konċessjoni u x’inhu RFP. Naturalment l-AĠ, Dr. Grech, mhuwiex espert tas-</w:t>
      </w:r>
      <w:r w:rsidRPr="00BD3B95">
        <w:rPr>
          <w:rFonts w:ascii="Times New Roman" w:hAnsi="Times New Roman" w:cs="Times New Roman"/>
          <w:i/>
          <w:lang w:val="mt-MT"/>
        </w:rPr>
        <w:t>citizenship by investment</w:t>
      </w:r>
      <w:r w:rsidRPr="00BD3B95">
        <w:rPr>
          <w:rFonts w:ascii="Times New Roman" w:hAnsi="Times New Roman" w:cs="Times New Roman"/>
          <w:lang w:val="mt-MT"/>
        </w:rPr>
        <w:t xml:space="preserve"> – naħseb li llum sar espert ukoll għax studja ħafna s-suġġett – u allura dak iż-żmien konna mxejna fuq il-parir tekniku ta’ PricewaterhouseCoopers (PWC).  Il-Gvern kien talab l-għajnuna ta’ PWC sabiex jgħinuna, mhux biex nagħmlu d-dokument għax għal dak ma kellniex bżonn l-</w:t>
      </w:r>
      <w:r w:rsidRPr="00BD3B95">
        <w:rPr>
          <w:rFonts w:ascii="Times New Roman" w:hAnsi="Times New Roman" w:cs="Times New Roman"/>
          <w:lang w:val="mt-MT"/>
        </w:rPr>
        <w:lastRenderedPageBreak/>
        <w:t xml:space="preserve">għajnuna esperta, imma  għal dak li għandu x’jaqsam ma’ ċittadinanza b’investiment.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Semmejt żewġ entitajiet li għenuk fil-proċess tat-tfassil tad-dokument, waħda minnhom PWC.  Min għenkom iktar?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L-Uffiċċju tal-AĠ.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Id-dokument innifsu min abbozzah?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Jiġifieri min għamel id-</w:t>
      </w:r>
      <w:r w:rsidRPr="00BD3B95">
        <w:rPr>
          <w:rFonts w:ascii="Times New Roman" w:hAnsi="Times New Roman" w:cs="Times New Roman"/>
          <w:i/>
          <w:lang w:val="mt-MT"/>
        </w:rPr>
        <w:t>drafting</w:t>
      </w:r>
      <w:r w:rsidRPr="00BD3B95">
        <w:rPr>
          <w:rFonts w:ascii="Times New Roman" w:hAnsi="Times New Roman" w:cs="Times New Roman"/>
          <w:lang w:val="mt-MT"/>
        </w:rPr>
        <w:t xml:space="preserve">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Iva.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Dan ken proċess bejn dawn iż-żewġ entitajiet.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X’kienet id-deċiżjoni li wasslet biex l-</w:t>
      </w:r>
      <w:r w:rsidRPr="00BD3B95">
        <w:rPr>
          <w:rFonts w:ascii="Times New Roman" w:hAnsi="Times New Roman" w:cs="Times New Roman"/>
          <w:i/>
          <w:lang w:val="mt-MT"/>
        </w:rPr>
        <w:t>advertising</w:t>
      </w:r>
      <w:r w:rsidRPr="00BD3B95">
        <w:rPr>
          <w:rFonts w:ascii="Times New Roman" w:hAnsi="Times New Roman" w:cs="Times New Roman"/>
          <w:lang w:val="mt-MT"/>
        </w:rPr>
        <w:t xml:space="preserve"> tal-RFP jiġi limitat biss għall-Gazzetta tal-Gvern u, jekk fhimt sew, għall-</w:t>
      </w:r>
      <w:r w:rsidRPr="00BD3B95">
        <w:rPr>
          <w:rFonts w:ascii="Times New Roman" w:hAnsi="Times New Roman" w:cs="Times New Roman"/>
          <w:i/>
          <w:lang w:val="mt-MT"/>
        </w:rPr>
        <w:t>media</w:t>
      </w:r>
      <w:r w:rsidRPr="00BD3B95">
        <w:rPr>
          <w:rFonts w:ascii="Times New Roman" w:hAnsi="Times New Roman" w:cs="Times New Roman"/>
          <w:lang w:val="mt-MT"/>
        </w:rPr>
        <w:t xml:space="preserve"> lokali?  Għaliex ma marx fuq livell internazzjonali meta proprju l-iskop ta’ dan il-programm kien li nattiraw –  kif fhimt jien almenu minn kif saru l-ispjegi – </w:t>
      </w:r>
      <w:r w:rsidRPr="00BD3B95">
        <w:rPr>
          <w:rFonts w:ascii="Times New Roman" w:hAnsi="Times New Roman" w:cs="Times New Roman"/>
          <w:i/>
          <w:lang w:val="mt-MT"/>
        </w:rPr>
        <w:t>international names</w:t>
      </w:r>
      <w:r w:rsidRPr="00BD3B95">
        <w:rPr>
          <w:rFonts w:ascii="Times New Roman" w:hAnsi="Times New Roman" w:cs="Times New Roman"/>
          <w:lang w:val="mt-MT"/>
        </w:rPr>
        <w:t xml:space="preserve"> li għandhom esperjenza f’dan is-settur?  Ma taħsibx li kien ikun iktar għaqli kieku wieħed mar </w:t>
      </w:r>
      <w:r w:rsidRPr="00BD3B95">
        <w:rPr>
          <w:rFonts w:ascii="Times New Roman" w:hAnsi="Times New Roman" w:cs="Times New Roman"/>
          <w:i/>
          <w:lang w:val="mt-MT"/>
        </w:rPr>
        <w:t>on an international level</w:t>
      </w:r>
      <w:r w:rsidRPr="00BD3B95">
        <w:rPr>
          <w:rFonts w:ascii="Times New Roman" w:hAnsi="Times New Roman" w:cs="Times New Roman"/>
          <w:lang w:val="mt-MT"/>
        </w:rPr>
        <w:t>?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</w:t>
      </w:r>
      <w:r w:rsidRPr="00BD3B95">
        <w:rPr>
          <w:rFonts w:ascii="Times New Roman" w:hAnsi="Times New Roman" w:cs="Times New Roman"/>
          <w:i/>
          <w:lang w:val="mt-MT"/>
        </w:rPr>
        <w:t>On paper</w:t>
      </w:r>
      <w:r w:rsidRPr="00BD3B95">
        <w:rPr>
          <w:rFonts w:ascii="Times New Roman" w:hAnsi="Times New Roman" w:cs="Times New Roman"/>
          <w:lang w:val="mt-MT"/>
        </w:rPr>
        <w:t xml:space="preserve">, li tmur </w:t>
      </w:r>
      <w:r w:rsidRPr="00BD3B95">
        <w:rPr>
          <w:rFonts w:ascii="Times New Roman" w:hAnsi="Times New Roman" w:cs="Times New Roman"/>
          <w:i/>
          <w:lang w:val="mt-MT"/>
        </w:rPr>
        <w:t>on an internatioanl level</w:t>
      </w:r>
      <w:r w:rsidRPr="00BD3B95">
        <w:rPr>
          <w:rFonts w:ascii="Times New Roman" w:hAnsi="Times New Roman" w:cs="Times New Roman"/>
          <w:lang w:val="mt-MT"/>
        </w:rPr>
        <w:t xml:space="preserve"> iwassal biex ikollok firxa usa, però naturalment kollox jiswa l-flus.  Jien m’ilux ħriġt sejħa għal </w:t>
      </w:r>
      <w:r w:rsidRPr="00BD3B95">
        <w:rPr>
          <w:rFonts w:ascii="Times New Roman" w:hAnsi="Times New Roman" w:cs="Times New Roman"/>
          <w:i/>
          <w:lang w:val="mt-MT"/>
        </w:rPr>
        <w:t>International Arbitration Centre</w:t>
      </w:r>
      <w:r w:rsidRPr="00BD3B95">
        <w:rPr>
          <w:rFonts w:ascii="Times New Roman" w:hAnsi="Times New Roman" w:cs="Times New Roman"/>
          <w:lang w:val="mt-MT"/>
        </w:rPr>
        <w:t xml:space="preserve"> – aħna nixtiequ li ċ-Ċentru Malti għall-Arbitraġġ inbidluh f’ċentru rilevanti  għad-dinja tal-lum – u għamilt reklam f’</w:t>
      </w:r>
      <w:r w:rsidRPr="00BD3B95">
        <w:rPr>
          <w:rFonts w:ascii="Times New Roman" w:hAnsi="Times New Roman" w:cs="Times New Roman"/>
          <w:i/>
          <w:lang w:val="mt-MT"/>
        </w:rPr>
        <w:t>The</w:t>
      </w:r>
      <w:r w:rsidRPr="00BD3B95">
        <w:rPr>
          <w:rFonts w:ascii="Times New Roman" w:hAnsi="Times New Roman" w:cs="Times New Roman"/>
          <w:lang w:val="mt-MT"/>
        </w:rPr>
        <w:t xml:space="preserve"> </w:t>
      </w:r>
      <w:r w:rsidRPr="00BD3B95">
        <w:rPr>
          <w:rFonts w:ascii="Times New Roman" w:hAnsi="Times New Roman" w:cs="Times New Roman"/>
          <w:i/>
          <w:lang w:val="mt-MT"/>
        </w:rPr>
        <w:t>Economist</w:t>
      </w:r>
      <w:r w:rsidRPr="00BD3B95">
        <w:rPr>
          <w:rFonts w:ascii="Times New Roman" w:hAnsi="Times New Roman" w:cs="Times New Roman"/>
          <w:lang w:val="mt-MT"/>
        </w:rPr>
        <w:t xml:space="preserve"> li ġie jiswa eluf kbar.  Imbagħad isiruli l-mistoqsijiet parlamentari u ħafna kritika għax il-Gvern jinvesti ħafna flus f’reklamar!  Allura dejjem hemm dik l-</w:t>
      </w:r>
      <w:r w:rsidRPr="00BD3B95">
        <w:rPr>
          <w:rFonts w:ascii="Times New Roman" w:hAnsi="Times New Roman" w:cs="Times New Roman"/>
          <w:i/>
          <w:lang w:val="mt-MT"/>
        </w:rPr>
        <w:t>issue</w:t>
      </w:r>
      <w:r w:rsidRPr="00BD3B95">
        <w:rPr>
          <w:rFonts w:ascii="Times New Roman" w:hAnsi="Times New Roman" w:cs="Times New Roman"/>
          <w:lang w:val="mt-MT"/>
        </w:rPr>
        <w:t xml:space="preserve"> ta’ kemm jiswew dawn it-tip ta’ reklami.  Li għamilna hu li ġibna l-avviż fuq il-Gazzetta tal-Gvern, li mill-esperjenza tiegħi – u inti għandek iktar esperjenza minni – għandha </w:t>
      </w:r>
      <w:r w:rsidRPr="00BD3B95">
        <w:rPr>
          <w:rFonts w:ascii="Times New Roman" w:hAnsi="Times New Roman" w:cs="Times New Roman"/>
          <w:i/>
          <w:lang w:val="mt-MT"/>
        </w:rPr>
        <w:t>catchment area</w:t>
      </w:r>
      <w:r w:rsidRPr="00BD3B95">
        <w:rPr>
          <w:rFonts w:ascii="Times New Roman" w:hAnsi="Times New Roman" w:cs="Times New Roman"/>
          <w:lang w:val="mt-MT"/>
        </w:rPr>
        <w:t xml:space="preserve"> mhux żgħira għax l-aġenti ewlenin jifluha din il-gazzetta.  Ġieli noħorġu </w:t>
      </w:r>
      <w:r w:rsidRPr="00BD3B95">
        <w:rPr>
          <w:rFonts w:ascii="Times New Roman" w:hAnsi="Times New Roman" w:cs="Times New Roman"/>
          <w:i/>
          <w:lang w:val="mt-MT"/>
        </w:rPr>
        <w:t>tenders</w:t>
      </w:r>
      <w:r w:rsidRPr="00BD3B95">
        <w:rPr>
          <w:rFonts w:ascii="Times New Roman" w:hAnsi="Times New Roman" w:cs="Times New Roman"/>
          <w:lang w:val="mt-MT"/>
        </w:rPr>
        <w:t xml:space="preserve"> għar-restawr fil-Gazzetta tal-Gvern u jibbiddjaw għalihom mill-Ewropa kollha.  Dan ovvjament għax kull </w:t>
      </w:r>
      <w:r w:rsidRPr="00BD3B95">
        <w:rPr>
          <w:rFonts w:ascii="Times New Roman" w:hAnsi="Times New Roman" w:cs="Times New Roman"/>
          <w:lang w:val="mt-MT"/>
        </w:rPr>
        <w:lastRenderedPageBreak/>
        <w:t xml:space="preserve">kumpanija serja jkollha l-aġenti li jkopru diversi partijiet tal-Ewropa.  Hu x’inhu, wara din is-sejħa rriżulta li kien hemm tliet </w:t>
      </w:r>
      <w:r w:rsidRPr="00BD3B95">
        <w:rPr>
          <w:rFonts w:ascii="Times New Roman" w:hAnsi="Times New Roman" w:cs="Times New Roman"/>
          <w:i/>
          <w:lang w:val="mt-MT"/>
        </w:rPr>
        <w:t>bidders</w:t>
      </w:r>
      <w:r w:rsidRPr="00BD3B95">
        <w:rPr>
          <w:rFonts w:ascii="Times New Roman" w:hAnsi="Times New Roman" w:cs="Times New Roman"/>
          <w:lang w:val="mt-MT"/>
        </w:rPr>
        <w:t xml:space="preserve">, u tliet </w:t>
      </w:r>
      <w:r w:rsidRPr="00BD3B95">
        <w:rPr>
          <w:rFonts w:ascii="Times New Roman" w:hAnsi="Times New Roman" w:cs="Times New Roman"/>
          <w:i/>
          <w:lang w:val="mt-MT"/>
        </w:rPr>
        <w:t>bidders</w:t>
      </w:r>
      <w:r w:rsidRPr="00BD3B95">
        <w:rPr>
          <w:rFonts w:ascii="Times New Roman" w:hAnsi="Times New Roman" w:cs="Times New Roman"/>
          <w:lang w:val="mt-MT"/>
        </w:rPr>
        <w:t xml:space="preserve"> tajbin.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Ovvjament, jekk id-deċiżjoni li tmur għall-</w:t>
      </w:r>
      <w:r w:rsidRPr="00BD3B95">
        <w:rPr>
          <w:rFonts w:ascii="Times New Roman" w:hAnsi="Times New Roman" w:cs="Times New Roman"/>
          <w:i/>
          <w:lang w:val="mt-MT"/>
        </w:rPr>
        <w:t>international advert</w:t>
      </w:r>
      <w:r w:rsidRPr="00BD3B95">
        <w:rPr>
          <w:rFonts w:ascii="Times New Roman" w:hAnsi="Times New Roman" w:cs="Times New Roman"/>
          <w:lang w:val="mt-MT"/>
        </w:rPr>
        <w:t xml:space="preserve"> kenitx </w:t>
      </w:r>
      <w:r w:rsidRPr="00BD3B95">
        <w:rPr>
          <w:rFonts w:ascii="Times New Roman" w:hAnsi="Times New Roman" w:cs="Times New Roman"/>
          <w:i/>
          <w:lang w:val="mt-MT"/>
        </w:rPr>
        <w:t>financially worth</w:t>
      </w:r>
      <w:r w:rsidRPr="00BD3B95">
        <w:rPr>
          <w:rFonts w:ascii="Times New Roman" w:hAnsi="Times New Roman" w:cs="Times New Roman"/>
          <w:lang w:val="mt-MT"/>
        </w:rPr>
        <w:t xml:space="preserve"> jew le huwa skont il-</w:t>
      </w:r>
      <w:r w:rsidRPr="00BD3B95">
        <w:rPr>
          <w:rFonts w:ascii="Times New Roman" w:hAnsi="Times New Roman" w:cs="Times New Roman"/>
          <w:i/>
          <w:lang w:val="mt-MT"/>
        </w:rPr>
        <w:t>magnitude</w:t>
      </w:r>
      <w:r w:rsidRPr="00BD3B95">
        <w:rPr>
          <w:rFonts w:ascii="Times New Roman" w:hAnsi="Times New Roman" w:cs="Times New Roman"/>
          <w:lang w:val="mt-MT"/>
        </w:rPr>
        <w:t xml:space="preserve"> tal-proġett innifsu.  L-esperjenza fil-passat kienet, partikolarment fil-privatizzazzjoni, li tmur għal </w:t>
      </w:r>
      <w:r w:rsidRPr="00BD3B95">
        <w:rPr>
          <w:rFonts w:ascii="Times New Roman" w:hAnsi="Times New Roman" w:cs="Times New Roman"/>
          <w:i/>
          <w:lang w:val="mt-MT"/>
        </w:rPr>
        <w:t>international journal</w:t>
      </w:r>
      <w:r w:rsidRPr="00BD3B95">
        <w:rPr>
          <w:rFonts w:ascii="Times New Roman" w:hAnsi="Times New Roman" w:cs="Times New Roman"/>
          <w:lang w:val="mt-MT"/>
        </w:rPr>
        <w:t>,</w:t>
      </w:r>
      <w:r w:rsidRPr="00BD3B95">
        <w:rPr>
          <w:rFonts w:ascii="Times New Roman" w:hAnsi="Times New Roman" w:cs="Times New Roman"/>
          <w:i/>
          <w:lang w:val="mt-MT"/>
        </w:rPr>
        <w:t xml:space="preserve"> </w:t>
      </w:r>
      <w:r w:rsidRPr="00BD3B95">
        <w:rPr>
          <w:rFonts w:ascii="Times New Roman" w:hAnsi="Times New Roman" w:cs="Times New Roman"/>
          <w:lang w:val="mt-MT"/>
        </w:rPr>
        <w:t>speċjalment jekk trid tattira interess barrani għax ovvjament il-valur huwa li hu.  Anke jekk wieħed iħares lejn il-</w:t>
      </w:r>
      <w:r w:rsidRPr="00BD3B95">
        <w:rPr>
          <w:rFonts w:ascii="Times New Roman" w:hAnsi="Times New Roman" w:cs="Times New Roman"/>
          <w:i/>
          <w:lang w:val="mt-MT"/>
        </w:rPr>
        <w:t>guidelines</w:t>
      </w:r>
      <w:r w:rsidRPr="00BD3B95">
        <w:rPr>
          <w:rFonts w:ascii="Times New Roman" w:hAnsi="Times New Roman" w:cs="Times New Roman"/>
          <w:lang w:val="mt-MT"/>
        </w:rPr>
        <w:t xml:space="preserve"> ta’ dawk li huma l-</w:t>
      </w:r>
      <w:r w:rsidRPr="00BD3B95">
        <w:rPr>
          <w:rFonts w:ascii="Times New Roman" w:hAnsi="Times New Roman" w:cs="Times New Roman"/>
          <w:i/>
          <w:lang w:val="mt-MT"/>
        </w:rPr>
        <w:t>public procurement regulations</w:t>
      </w:r>
      <w:r w:rsidRPr="00BD3B95">
        <w:rPr>
          <w:rFonts w:ascii="Times New Roman" w:hAnsi="Times New Roman" w:cs="Times New Roman"/>
          <w:lang w:val="mt-MT"/>
        </w:rPr>
        <w:t xml:space="preserve"> jara li dawn jobbligawk – hawnhekk ma kellniex dak l-obbligu, imma biex nieħu ftit </w:t>
      </w:r>
      <w:r w:rsidRPr="00BD3B95">
        <w:rPr>
          <w:rFonts w:ascii="Times New Roman" w:hAnsi="Times New Roman" w:cs="Times New Roman"/>
          <w:i/>
          <w:lang w:val="mt-MT"/>
        </w:rPr>
        <w:t>best practice</w:t>
      </w:r>
      <w:r w:rsidRPr="00BD3B95">
        <w:rPr>
          <w:rFonts w:ascii="Times New Roman" w:hAnsi="Times New Roman" w:cs="Times New Roman"/>
          <w:lang w:val="mt-MT"/>
        </w:rPr>
        <w:t xml:space="preserve"> – li tmur fuq l-EU </w:t>
      </w:r>
      <w:r w:rsidRPr="00BD3B95">
        <w:rPr>
          <w:rFonts w:ascii="Times New Roman" w:hAnsi="Times New Roman" w:cs="Times New Roman"/>
          <w:i/>
          <w:lang w:val="mt-MT"/>
        </w:rPr>
        <w:t>journal</w:t>
      </w:r>
      <w:r w:rsidRPr="00BD3B95">
        <w:rPr>
          <w:rFonts w:ascii="Times New Roman" w:hAnsi="Times New Roman" w:cs="Times New Roman"/>
          <w:lang w:val="mt-MT"/>
        </w:rPr>
        <w:t xml:space="preserve"> – </w:t>
      </w:r>
      <w:r w:rsidRPr="00BD3B95">
        <w:rPr>
          <w:rFonts w:ascii="Times New Roman" w:hAnsi="Times New Roman" w:cs="Times New Roman"/>
          <w:i/>
          <w:lang w:val="mt-MT"/>
        </w:rPr>
        <w:t>and</w:t>
      </w:r>
      <w:r w:rsidRPr="00BD3B95">
        <w:rPr>
          <w:rFonts w:ascii="Times New Roman" w:hAnsi="Times New Roman" w:cs="Times New Roman"/>
          <w:lang w:val="mt-MT"/>
        </w:rPr>
        <w:t xml:space="preserve"> </w:t>
      </w:r>
      <w:r w:rsidRPr="00BD3B95">
        <w:rPr>
          <w:rFonts w:ascii="Times New Roman" w:hAnsi="Times New Roman" w:cs="Times New Roman"/>
          <w:i/>
          <w:lang w:val="mt-MT"/>
        </w:rPr>
        <w:t>this could have been another route which is not costly</w:t>
      </w:r>
      <w:r w:rsidRPr="00BD3B95">
        <w:rPr>
          <w:rFonts w:ascii="Times New Roman" w:hAnsi="Times New Roman" w:cs="Times New Roman"/>
          <w:lang w:val="mt-MT"/>
        </w:rPr>
        <w:t xml:space="preserve"> –  jekk il-valur ikun jaqbeż l-€4 miljuni jew il-€5 miljuni.  Issa hawnhekk il-valur kien ħafna ikbar, kemm tal-konċessjoni kif ukoll tal-</w:t>
      </w:r>
      <w:r w:rsidRPr="00BD3B95">
        <w:rPr>
          <w:rFonts w:ascii="Times New Roman" w:hAnsi="Times New Roman" w:cs="Times New Roman"/>
          <w:i/>
          <w:lang w:val="mt-MT"/>
        </w:rPr>
        <w:t>fees</w:t>
      </w:r>
      <w:r w:rsidRPr="00BD3B95">
        <w:rPr>
          <w:rFonts w:ascii="Times New Roman" w:hAnsi="Times New Roman" w:cs="Times New Roman"/>
          <w:lang w:val="mt-MT"/>
        </w:rPr>
        <w:t xml:space="preserve"> li l-Gvern se jħallas lill-konċessjonarju, jiġifieri żgur kienet taqbeż dak l-element tat-</w:t>
      </w:r>
      <w:r w:rsidRPr="00BD3B95">
        <w:rPr>
          <w:rFonts w:ascii="Times New Roman" w:hAnsi="Times New Roman" w:cs="Times New Roman"/>
          <w:i/>
          <w:lang w:val="mt-MT"/>
        </w:rPr>
        <w:t>threshold</w:t>
      </w:r>
      <w:r w:rsidRPr="00BD3B95">
        <w:rPr>
          <w:rFonts w:ascii="Times New Roman" w:hAnsi="Times New Roman" w:cs="Times New Roman"/>
          <w:lang w:val="mt-MT"/>
        </w:rPr>
        <w:t xml:space="preserve">  ta’ ġustifikazzjoni.  Ministru, inti għedt li kkunsidrajtu kemm tkun tiġi l-ispiża, u jien nista’ nifhem dan, imma fosi – u l-iskop tal-Kumitat huwa dan – tajjeb li ‘l quddiem, f’sitwazzjonijiet simili, wieħed  jikkunsidra lil hinn għax meta dan ma jiġrix, il-biżgħa tkun li wieħed ikun qed jipprova jillimita min jista’ jitfa’ </w:t>
      </w:r>
      <w:r w:rsidRPr="00BD3B95">
        <w:rPr>
          <w:rFonts w:ascii="Times New Roman" w:hAnsi="Times New Roman" w:cs="Times New Roman"/>
          <w:i/>
          <w:lang w:val="mt-MT"/>
        </w:rPr>
        <w:t>tender</w:t>
      </w:r>
      <w:r w:rsidRPr="00BD3B95">
        <w:rPr>
          <w:rFonts w:ascii="Times New Roman" w:hAnsi="Times New Roman" w:cs="Times New Roman"/>
          <w:lang w:val="mt-MT"/>
        </w:rPr>
        <w:t xml:space="preserve"> fi proċess bħal dan.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>Dwar l-offerta nnifisha nnutajna li l-</w:t>
      </w:r>
      <w:r w:rsidRPr="00BD3B95">
        <w:rPr>
          <w:rFonts w:ascii="Times New Roman" w:hAnsi="Times New Roman" w:cs="Times New Roman"/>
          <w:i/>
          <w:lang w:val="mt-MT"/>
        </w:rPr>
        <w:t>award criteria</w:t>
      </w:r>
      <w:r w:rsidRPr="00BD3B95">
        <w:rPr>
          <w:rFonts w:ascii="Times New Roman" w:hAnsi="Times New Roman" w:cs="Times New Roman"/>
          <w:lang w:val="mt-MT"/>
        </w:rPr>
        <w:t xml:space="preserve"> – u din kienet l-iktar ħaġa li, fl-opinjoni tiegħi, </w:t>
      </w:r>
      <w:r w:rsidRPr="00BD3B95">
        <w:rPr>
          <w:rFonts w:ascii="Times New Roman" w:hAnsi="Times New Roman" w:cs="Times New Roman"/>
          <w:i/>
          <w:lang w:val="mt-MT"/>
        </w:rPr>
        <w:t>raised some eyebrows</w:t>
      </w:r>
      <w:r w:rsidRPr="00BD3B95">
        <w:rPr>
          <w:rFonts w:ascii="Times New Roman" w:hAnsi="Times New Roman" w:cs="Times New Roman"/>
          <w:lang w:val="mt-MT"/>
        </w:rPr>
        <w:t xml:space="preserve"> – jagħtu marka fuq kollox, però jħallu barra – li jien ngħid li dan huwa </w:t>
      </w:r>
      <w:r w:rsidRPr="00BD3B95">
        <w:rPr>
          <w:rFonts w:ascii="Times New Roman" w:hAnsi="Times New Roman" w:cs="Times New Roman"/>
          <w:i/>
          <w:lang w:val="mt-MT"/>
        </w:rPr>
        <w:t>glaring</w:t>
      </w:r>
      <w:r w:rsidRPr="00BD3B95">
        <w:rPr>
          <w:rFonts w:ascii="Times New Roman" w:hAnsi="Times New Roman" w:cs="Times New Roman"/>
          <w:lang w:val="mt-MT"/>
        </w:rPr>
        <w:t xml:space="preserve"> – l-offerta finanzjarja.  Jekk wieħed iħares lejn id-dokument innifsu jara li bħala </w:t>
      </w:r>
      <w:r w:rsidRPr="00BD3B95">
        <w:rPr>
          <w:rFonts w:ascii="Times New Roman" w:hAnsi="Times New Roman" w:cs="Times New Roman"/>
          <w:i/>
          <w:lang w:val="mt-MT"/>
        </w:rPr>
        <w:t>award criteria</w:t>
      </w:r>
      <w:r w:rsidRPr="00BD3B95">
        <w:rPr>
          <w:rFonts w:ascii="Times New Roman" w:hAnsi="Times New Roman" w:cs="Times New Roman"/>
          <w:lang w:val="mt-MT"/>
        </w:rPr>
        <w:t xml:space="preserve"> jidħol fuq l-</w:t>
      </w:r>
      <w:r w:rsidRPr="00BD3B95">
        <w:rPr>
          <w:rFonts w:ascii="Times New Roman" w:hAnsi="Times New Roman" w:cs="Times New Roman"/>
          <w:i/>
          <w:lang w:val="mt-MT"/>
        </w:rPr>
        <w:t>overall</w:t>
      </w:r>
      <w:r w:rsidRPr="00BD3B95">
        <w:rPr>
          <w:rFonts w:ascii="Times New Roman" w:hAnsi="Times New Roman" w:cs="Times New Roman"/>
          <w:lang w:val="mt-MT"/>
        </w:rPr>
        <w:t xml:space="preserve"> </w:t>
      </w:r>
      <w:r w:rsidRPr="00BD3B95">
        <w:rPr>
          <w:rFonts w:ascii="Times New Roman" w:hAnsi="Times New Roman" w:cs="Times New Roman"/>
          <w:i/>
          <w:lang w:val="mt-MT"/>
        </w:rPr>
        <w:t>approach</w:t>
      </w:r>
      <w:r w:rsidRPr="00BD3B95">
        <w:rPr>
          <w:rFonts w:ascii="Times New Roman" w:hAnsi="Times New Roman" w:cs="Times New Roman"/>
          <w:lang w:val="mt-MT"/>
        </w:rPr>
        <w:t xml:space="preserve"> u s-</w:t>
      </w:r>
      <w:r w:rsidRPr="00BD3B95">
        <w:rPr>
          <w:rFonts w:ascii="Times New Roman" w:hAnsi="Times New Roman" w:cs="Times New Roman"/>
          <w:i/>
          <w:lang w:val="mt-MT"/>
        </w:rPr>
        <w:t>service delivery</w:t>
      </w:r>
      <w:r w:rsidRPr="00BD3B95">
        <w:rPr>
          <w:rFonts w:ascii="Times New Roman" w:hAnsi="Times New Roman" w:cs="Times New Roman"/>
          <w:lang w:val="mt-MT"/>
        </w:rPr>
        <w:t xml:space="preserve"> u jagħti ħames punti; fuq l-esperjenza li kien hemm fil-passat jagħti 15-il punt, jagħti 10 punti fuq ir-riżorsi </w:t>
      </w:r>
      <w:r w:rsidRPr="00BD3B95">
        <w:rPr>
          <w:rFonts w:ascii="Times New Roman" w:hAnsi="Times New Roman" w:cs="Times New Roman"/>
          <w:i/>
          <w:lang w:val="mt-MT"/>
        </w:rPr>
        <w:t>available</w:t>
      </w:r>
      <w:r w:rsidRPr="00BD3B95">
        <w:rPr>
          <w:rFonts w:ascii="Times New Roman" w:hAnsi="Times New Roman" w:cs="Times New Roman"/>
          <w:lang w:val="mt-MT"/>
        </w:rPr>
        <w:t xml:space="preserve"> biex wieħed jimmaniġġja l-programm, fuq ir-</w:t>
      </w:r>
      <w:r w:rsidRPr="00BD3B95">
        <w:rPr>
          <w:rFonts w:ascii="Times New Roman" w:hAnsi="Times New Roman" w:cs="Times New Roman"/>
          <w:i/>
          <w:lang w:val="mt-MT"/>
        </w:rPr>
        <w:t>risk management</w:t>
      </w:r>
      <w:r w:rsidRPr="00BD3B95">
        <w:rPr>
          <w:rFonts w:ascii="Times New Roman" w:hAnsi="Times New Roman" w:cs="Times New Roman"/>
          <w:lang w:val="mt-MT"/>
        </w:rPr>
        <w:t>, il-</w:t>
      </w:r>
      <w:r w:rsidRPr="00BD3B95">
        <w:rPr>
          <w:rFonts w:ascii="Times New Roman" w:hAnsi="Times New Roman" w:cs="Times New Roman"/>
          <w:i/>
          <w:lang w:val="mt-MT"/>
        </w:rPr>
        <w:t>compliance policy</w:t>
      </w:r>
      <w:r w:rsidRPr="00BD3B95">
        <w:rPr>
          <w:rFonts w:ascii="Times New Roman" w:hAnsi="Times New Roman" w:cs="Times New Roman"/>
          <w:lang w:val="mt-MT"/>
        </w:rPr>
        <w:t>, id-</w:t>
      </w:r>
      <w:r w:rsidRPr="00BD3B95">
        <w:rPr>
          <w:rFonts w:ascii="Times New Roman" w:hAnsi="Times New Roman" w:cs="Times New Roman"/>
          <w:i/>
          <w:lang w:val="mt-MT"/>
        </w:rPr>
        <w:t>due diligence</w:t>
      </w:r>
      <w:r w:rsidRPr="00BD3B95">
        <w:rPr>
          <w:rFonts w:ascii="Times New Roman" w:hAnsi="Times New Roman" w:cs="Times New Roman"/>
          <w:lang w:val="mt-MT"/>
        </w:rPr>
        <w:t xml:space="preserve"> u xi proċessi se jaddottaw jagħti 20 punt, jagħti 15-il punt fuq kemm wieħed ikun jifhem fuq il-programm u s-swieq, fuq kemm hu tajjeb il-</w:t>
      </w:r>
      <w:r w:rsidRPr="00BD3B95">
        <w:rPr>
          <w:rFonts w:ascii="Times New Roman" w:hAnsi="Times New Roman" w:cs="Times New Roman"/>
          <w:i/>
          <w:lang w:val="mt-MT"/>
        </w:rPr>
        <w:t>project plan</w:t>
      </w:r>
      <w:r w:rsidRPr="00BD3B95">
        <w:rPr>
          <w:rFonts w:ascii="Times New Roman" w:hAnsi="Times New Roman" w:cs="Times New Roman"/>
          <w:lang w:val="mt-MT"/>
        </w:rPr>
        <w:t xml:space="preserve"> jagħti 10 punti, fuq ir-</w:t>
      </w:r>
      <w:r w:rsidRPr="00BD3B95">
        <w:rPr>
          <w:rFonts w:ascii="Times New Roman" w:hAnsi="Times New Roman" w:cs="Times New Roman"/>
          <w:i/>
          <w:lang w:val="mt-MT"/>
        </w:rPr>
        <w:t>reach</w:t>
      </w:r>
      <w:r w:rsidRPr="00BD3B95">
        <w:rPr>
          <w:rFonts w:ascii="Times New Roman" w:hAnsi="Times New Roman" w:cs="Times New Roman"/>
          <w:lang w:val="mt-MT"/>
        </w:rPr>
        <w:t xml:space="preserve"> jagħti 10 punti, u fuq il-</w:t>
      </w:r>
      <w:r w:rsidRPr="00BD3B95">
        <w:rPr>
          <w:rFonts w:ascii="Times New Roman" w:hAnsi="Times New Roman" w:cs="Times New Roman"/>
          <w:i/>
          <w:lang w:val="mt-MT"/>
        </w:rPr>
        <w:t>financial plan</w:t>
      </w:r>
      <w:r w:rsidRPr="00BD3B95">
        <w:rPr>
          <w:rFonts w:ascii="Times New Roman" w:hAnsi="Times New Roman" w:cs="Times New Roman"/>
          <w:lang w:val="mt-MT"/>
        </w:rPr>
        <w:t xml:space="preserve"> u l-</w:t>
      </w:r>
      <w:r w:rsidRPr="00BD3B95">
        <w:rPr>
          <w:rFonts w:ascii="Times New Roman" w:hAnsi="Times New Roman" w:cs="Times New Roman"/>
          <w:i/>
          <w:lang w:val="mt-MT"/>
        </w:rPr>
        <w:t>projected revenues</w:t>
      </w:r>
      <w:r w:rsidRPr="00BD3B95">
        <w:rPr>
          <w:rFonts w:ascii="Times New Roman" w:hAnsi="Times New Roman" w:cs="Times New Roman"/>
          <w:lang w:val="mt-MT"/>
        </w:rPr>
        <w:t xml:space="preserve"> – li minn dak li ħareġ ma kenitx tinkludi kemm se jħallas il-Gvern </w:t>
      </w:r>
      <w:r w:rsidRPr="00BD3B95">
        <w:rPr>
          <w:rFonts w:ascii="Times New Roman" w:hAnsi="Times New Roman" w:cs="Times New Roman"/>
          <w:lang w:val="mt-MT"/>
        </w:rPr>
        <w:lastRenderedPageBreak/>
        <w:t>f’</w:t>
      </w:r>
      <w:r w:rsidRPr="00BD3B95">
        <w:rPr>
          <w:rFonts w:ascii="Times New Roman" w:hAnsi="Times New Roman" w:cs="Times New Roman"/>
          <w:i/>
          <w:lang w:val="mt-MT"/>
        </w:rPr>
        <w:t>commissions</w:t>
      </w:r>
      <w:r w:rsidRPr="00BD3B95">
        <w:rPr>
          <w:rFonts w:ascii="Times New Roman" w:hAnsi="Times New Roman" w:cs="Times New Roman"/>
          <w:lang w:val="mt-MT"/>
        </w:rPr>
        <w:t xml:space="preserve"> lill-kummissjonarju, xi ħaġa li d-dokument kien jitlob li tiġi identifikata – jagħti 15-il punt.  Jiġifieri fil-100 punt imkien m’hemm element ta’ punteġġ ta’ kemm se jħallas il-Gvern lill-konċessjonarju.  U fl-opinjoni tiegħi, din hija importanti għax meta wieħed iħares lejn il-punti li ngħataw bejn l-ewwel u t-tieni offerent jara li d-differenza kienet ta’ 10%, jiġifieri ma kienx hemm baħar jaqsam.  Mela min għamel l-evalwazzjoni ma poġġihomx daqshekk distakkati minn xulxin, jiġifieri mhux pereżempju wieħed kellu 100 </w:t>
      </w:r>
      <w:r w:rsidRPr="00BD3B95">
        <w:rPr>
          <w:rFonts w:ascii="Times New Roman" w:hAnsi="Times New Roman" w:cs="Times New Roman"/>
          <w:i/>
          <w:lang w:val="mt-MT"/>
        </w:rPr>
        <w:t>points</w:t>
      </w:r>
      <w:r w:rsidRPr="00BD3B95">
        <w:rPr>
          <w:rFonts w:ascii="Times New Roman" w:hAnsi="Times New Roman" w:cs="Times New Roman"/>
          <w:lang w:val="mt-MT"/>
        </w:rPr>
        <w:t xml:space="preserve"> u l-ieħor kellu 20 </w:t>
      </w:r>
      <w:r w:rsidRPr="00BD3B95">
        <w:rPr>
          <w:rFonts w:ascii="Times New Roman" w:hAnsi="Times New Roman" w:cs="Times New Roman"/>
          <w:i/>
          <w:lang w:val="mt-MT"/>
        </w:rPr>
        <w:t>points</w:t>
      </w:r>
      <w:r w:rsidRPr="00BD3B95">
        <w:rPr>
          <w:rFonts w:ascii="Times New Roman" w:hAnsi="Times New Roman" w:cs="Times New Roman"/>
          <w:lang w:val="mt-MT"/>
        </w:rPr>
        <w:t xml:space="preserve">; dawn kienu viċin ħafna ta’ xulxin.  Allura, fl-opinjoni tiegħi, l-element ta’ kemm il-Gvern se jħallas għal dak is-servizz, kellu jidħol għax teknikament, minn kif inhu </w:t>
      </w:r>
      <w:r w:rsidRPr="00BD3B95">
        <w:rPr>
          <w:rFonts w:ascii="Times New Roman" w:hAnsi="Times New Roman" w:cs="Times New Roman"/>
          <w:i/>
          <w:lang w:val="mt-MT"/>
        </w:rPr>
        <w:t>drafted</w:t>
      </w:r>
      <w:r w:rsidRPr="00BD3B95">
        <w:rPr>
          <w:rFonts w:ascii="Times New Roman" w:hAnsi="Times New Roman" w:cs="Times New Roman"/>
          <w:lang w:val="mt-MT"/>
        </w:rPr>
        <w:t xml:space="preserve"> id-dokument seta’ jimplika li jirbaħ il-konċessjoni min jista’ jkun qed jiċċarġja 10 darbiet iktar minn min ġie t-tieni, meta d-differenza fl-evalwazzjoni tal-punteġġ kienet biss ta’ 10%.  Min ħa din it-tip ta’ deċiżjoni li kompletament inħallu barra – xi ħaġa li jien qatt ma rajt f’ebda </w:t>
      </w:r>
      <w:r w:rsidRPr="00BD3B95">
        <w:rPr>
          <w:rFonts w:ascii="Times New Roman" w:hAnsi="Times New Roman" w:cs="Times New Roman"/>
          <w:i/>
          <w:lang w:val="mt-MT"/>
        </w:rPr>
        <w:t>tender</w:t>
      </w:r>
      <w:r w:rsidRPr="00BD3B95">
        <w:rPr>
          <w:rFonts w:ascii="Times New Roman" w:hAnsi="Times New Roman" w:cs="Times New Roman"/>
          <w:lang w:val="mt-MT"/>
        </w:rPr>
        <w:t xml:space="preserve"> jew konċessjoni li ngħata mill-Gvern minkejja l-metodoloġija applikata hija dik tal-</w:t>
      </w:r>
      <w:r w:rsidRPr="00BD3B95">
        <w:rPr>
          <w:rStyle w:val="Emphasis"/>
          <w:rFonts w:ascii="Times New Roman" w:hAnsi="Times New Roman" w:cs="Times New Roman"/>
          <w:i w:val="0"/>
        </w:rPr>
        <w:t>most economically advantageous tender</w:t>
      </w:r>
      <w:r w:rsidRPr="00BD3B95">
        <w:rPr>
          <w:rStyle w:val="Emphasis"/>
          <w:rFonts w:ascii="Times New Roman" w:hAnsi="Times New Roman" w:cs="Times New Roman"/>
          <w:i w:val="0"/>
          <w:lang w:val="mt-MT"/>
        </w:rPr>
        <w:t xml:space="preserve"> </w:t>
      </w:r>
      <w:r w:rsidRPr="00BD3B95">
        <w:rPr>
          <w:rStyle w:val="Emphasis"/>
          <w:rFonts w:ascii="Times New Roman" w:hAnsi="Times New Roman" w:cs="Times New Roman"/>
          <w:lang w:val="mt-MT"/>
        </w:rPr>
        <w:t xml:space="preserve">(MEAT), </w:t>
      </w:r>
      <w:r w:rsidRPr="00BD3B95">
        <w:rPr>
          <w:rFonts w:ascii="Times New Roman" w:hAnsi="Times New Roman" w:cs="Times New Roman"/>
          <w:lang w:val="mt-MT"/>
        </w:rPr>
        <w:t xml:space="preserve"> jew jekk hijiex tal-</w:t>
      </w:r>
      <w:r w:rsidRPr="00BD3B95">
        <w:rPr>
          <w:rFonts w:ascii="Times New Roman" w:hAnsi="Times New Roman" w:cs="Times New Roman"/>
          <w:i/>
          <w:lang w:val="mt-MT"/>
        </w:rPr>
        <w:t>best price</w:t>
      </w:r>
      <w:r w:rsidRPr="00BD3B95">
        <w:rPr>
          <w:rFonts w:ascii="Times New Roman" w:hAnsi="Times New Roman" w:cs="Times New Roman"/>
          <w:lang w:val="mt-MT"/>
        </w:rPr>
        <w:t xml:space="preserve"> – dan l-element?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Biex norbot ma’ ta’ qabel irrid ngħid li meta ħriġna l-RFP kien hemm tliet </w:t>
      </w:r>
      <w:r w:rsidRPr="00BD3B95">
        <w:rPr>
          <w:rFonts w:ascii="Times New Roman" w:hAnsi="Times New Roman" w:cs="Times New Roman"/>
          <w:i/>
          <w:lang w:val="mt-MT"/>
        </w:rPr>
        <w:t>bidders</w:t>
      </w:r>
      <w:r w:rsidRPr="00BD3B95">
        <w:rPr>
          <w:rFonts w:ascii="Times New Roman" w:hAnsi="Times New Roman" w:cs="Times New Roman"/>
          <w:lang w:val="mt-MT"/>
        </w:rPr>
        <w:t xml:space="preserve"> li kienu pjuttost tal-affari tagħhom.  Kif taf, min ġie t-tieni fetaħ kawża l-qorti, jiġifieri għamel appell.  Għalija r-</w:t>
      </w:r>
      <w:r w:rsidRPr="00BD3B95">
        <w:rPr>
          <w:rFonts w:ascii="Times New Roman" w:hAnsi="Times New Roman" w:cs="Times New Roman"/>
          <w:i/>
          <w:lang w:val="mt-MT"/>
        </w:rPr>
        <w:t>review board</w:t>
      </w:r>
      <w:r w:rsidRPr="00BD3B95">
        <w:rPr>
          <w:rFonts w:ascii="Times New Roman" w:hAnsi="Times New Roman" w:cs="Times New Roman"/>
          <w:lang w:val="mt-MT"/>
        </w:rPr>
        <w:t xml:space="preserve"> għamel xogħol tajjeb ħafna, impressjonanti...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Onor. Bonnici, ma nixtieqx li nidħlu fil-kawża tal-qorti bħala Kumitat.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Ippermettili, Sur President, ħa niġi għaliha.  Min ġie t-tieni għamel appell fir-</w:t>
      </w:r>
      <w:r w:rsidRPr="00BD3B95">
        <w:rPr>
          <w:rFonts w:ascii="Times New Roman" w:hAnsi="Times New Roman" w:cs="Times New Roman"/>
          <w:i/>
          <w:lang w:val="mt-MT"/>
        </w:rPr>
        <w:t>review board</w:t>
      </w:r>
      <w:r w:rsidRPr="00BD3B95">
        <w:rPr>
          <w:rFonts w:ascii="Times New Roman" w:hAnsi="Times New Roman" w:cs="Times New Roman"/>
          <w:lang w:val="mt-MT"/>
        </w:rPr>
        <w:t xml:space="preserve">, liema appell intilef, però dan ma kienx kuntent u, kif għandu dritt jagħmel, fetaħ kawża.  Jiena infurmat li l-kawża ċediha, jiġifieri nista’ nħabbar li fl-aħħar tax-xahar li għadda, min ġie t-tieni ċeda l-kawża quddiem il-qorti.  Ladarba min ġie t-tieni appella u tilef, fetaħ kawża l-qorti u ċediha, juri li jekk kien hemm dubju dwar kif sar il-proċess...  Bla dubju, il-persuna li kellha l-iktar interess hija dik </w:t>
      </w:r>
      <w:r w:rsidRPr="00BD3B95">
        <w:rPr>
          <w:rFonts w:ascii="Times New Roman" w:hAnsi="Times New Roman" w:cs="Times New Roman"/>
          <w:lang w:val="mt-MT"/>
        </w:rPr>
        <w:lastRenderedPageBreak/>
        <w:t xml:space="preserve">li ġiet it-tieni u jien ninterpreta l-fatt li dan ċeda l-kawża bħala li meta wieħed qagħad bil-qiegħda u ra l-fatti, sab li legalment imxejna b’mod korrett.  Jien naħseb li l-ispjega li taw fl-aħħar laqgħa ta’ dan il-Kumitat l-esperti li telgħu jixhdu – rajna hawnhekk fost l-aħjar imħuħ, fosthom Prof. Bannister, li naħseb bħala pajjiż għandna ħafna x’nitgħallmu mingħandu; kif xehed hawnhekk juri li fil-fehma tiegħu l-mod ta’ kif inħadmu l-affarijiet huwa wieħed li ġab l-aħjar offerta lejn pajjiżna –...  Mr Chairman, jien nifhem x’qed tgħid inti u m’iniex qed ngħid li m’għandux validità, imma naħseb li </w:t>
      </w:r>
      <w:r w:rsidRPr="00BD3B95">
        <w:rPr>
          <w:rFonts w:ascii="Times New Roman" w:hAnsi="Times New Roman" w:cs="Times New Roman"/>
          <w:i/>
          <w:lang w:val="mt-MT"/>
        </w:rPr>
        <w:t>the end result</w:t>
      </w:r>
      <w:r w:rsidRPr="00BD3B95">
        <w:rPr>
          <w:rFonts w:ascii="Times New Roman" w:hAnsi="Times New Roman" w:cs="Times New Roman"/>
          <w:lang w:val="mt-MT"/>
        </w:rPr>
        <w:t xml:space="preserve"> huwa li bil-mod ta’ kif inħadmu l-affarijiet, ingħata </w:t>
      </w:r>
      <w:r w:rsidRPr="00BD3B95">
        <w:rPr>
          <w:rFonts w:ascii="Times New Roman" w:hAnsi="Times New Roman" w:cs="Times New Roman"/>
          <w:i/>
          <w:lang w:val="mt-MT"/>
        </w:rPr>
        <w:t>fair deal</w:t>
      </w:r>
      <w:r w:rsidRPr="00BD3B95">
        <w:rPr>
          <w:rFonts w:ascii="Times New Roman" w:hAnsi="Times New Roman" w:cs="Times New Roman"/>
          <w:lang w:val="mt-MT"/>
        </w:rPr>
        <w:t xml:space="preserve"> u l-persuna l-iktar li ħaqqha, ingħatat il-konċessjoni.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Onor. Bonnici, ħa niċċara ftit dak li ntqal quddiem dan il-Kumitat.  Il-membri tal-kumitat ta’ evalwazzjoni kienu ċari ħafna fuq dan il-punt u qalu li “dawk” kienu t-</w:t>
      </w:r>
      <w:r w:rsidRPr="00BD3B95">
        <w:rPr>
          <w:rFonts w:ascii="Times New Roman" w:hAnsi="Times New Roman" w:cs="Times New Roman"/>
          <w:i/>
          <w:lang w:val="mt-MT"/>
        </w:rPr>
        <w:t>terms of reference</w:t>
      </w:r>
      <w:r w:rsidRPr="00BD3B95">
        <w:rPr>
          <w:rFonts w:ascii="Times New Roman" w:hAnsi="Times New Roman" w:cs="Times New Roman"/>
          <w:lang w:val="mt-MT"/>
        </w:rPr>
        <w:t xml:space="preserve"> li ngħataw, “dak” kien l-i</w:t>
      </w:r>
      <w:r w:rsidRPr="00BD3B95">
        <w:rPr>
          <w:rFonts w:ascii="Times New Roman" w:hAnsi="Times New Roman" w:cs="Times New Roman"/>
          <w:i/>
          <w:lang w:val="mt-MT"/>
        </w:rPr>
        <w:t>scoring</w:t>
      </w:r>
      <w:r w:rsidRPr="00BD3B95">
        <w:rPr>
          <w:rFonts w:ascii="Times New Roman" w:hAnsi="Times New Roman" w:cs="Times New Roman"/>
          <w:lang w:val="mt-MT"/>
        </w:rPr>
        <w:t xml:space="preserve"> fid-dokument u huma ma kellhom l-ebda flessibilità u ma setgħux ibiddlu t-</w:t>
      </w:r>
      <w:r w:rsidRPr="00BD3B95">
        <w:rPr>
          <w:rFonts w:ascii="Times New Roman" w:hAnsi="Times New Roman" w:cs="Times New Roman"/>
          <w:i/>
          <w:lang w:val="mt-MT"/>
        </w:rPr>
        <w:t>terms of reference</w:t>
      </w:r>
      <w:r w:rsidRPr="00BD3B95">
        <w:rPr>
          <w:rFonts w:ascii="Times New Roman" w:hAnsi="Times New Roman" w:cs="Times New Roman"/>
          <w:lang w:val="mt-MT"/>
        </w:rPr>
        <w:t>.  Jiġifieri dawn il-persuni ma kenux involuti fil-proċess ta’ tfassil tad-dokument u ta’ x’għandu jkun l-i</w:t>
      </w:r>
      <w:r w:rsidRPr="00BD3B95">
        <w:rPr>
          <w:rFonts w:ascii="Times New Roman" w:hAnsi="Times New Roman" w:cs="Times New Roman"/>
          <w:i/>
          <w:lang w:val="mt-MT"/>
        </w:rPr>
        <w:t>scoring</w:t>
      </w:r>
      <w:r w:rsidRPr="00BD3B95">
        <w:rPr>
          <w:rFonts w:ascii="Times New Roman" w:hAnsi="Times New Roman" w:cs="Times New Roman"/>
          <w:lang w:val="mt-MT"/>
        </w:rPr>
        <w:t>,</w:t>
      </w:r>
      <w:r w:rsidRPr="00BD3B95">
        <w:rPr>
          <w:rFonts w:ascii="Times New Roman" w:hAnsi="Times New Roman" w:cs="Times New Roman"/>
          <w:i/>
          <w:lang w:val="mt-MT"/>
        </w:rPr>
        <w:t xml:space="preserve"> </w:t>
      </w:r>
      <w:r w:rsidRPr="00BD3B95">
        <w:rPr>
          <w:rFonts w:ascii="Times New Roman" w:hAnsi="Times New Roman" w:cs="Times New Roman"/>
          <w:lang w:val="mt-MT"/>
        </w:rPr>
        <w:t>għax l-i</w:t>
      </w:r>
      <w:r w:rsidRPr="00BD3B95">
        <w:rPr>
          <w:rFonts w:ascii="Times New Roman" w:hAnsi="Times New Roman" w:cs="Times New Roman"/>
          <w:i/>
          <w:lang w:val="mt-MT"/>
        </w:rPr>
        <w:t>scoring</w:t>
      </w:r>
      <w:r w:rsidRPr="00BD3B95">
        <w:rPr>
          <w:rFonts w:ascii="Times New Roman" w:hAnsi="Times New Roman" w:cs="Times New Roman"/>
          <w:lang w:val="mt-MT"/>
        </w:rPr>
        <w:t xml:space="preserve"> kien </w:t>
      </w:r>
      <w:r w:rsidRPr="00BD3B95">
        <w:rPr>
          <w:rFonts w:ascii="Times New Roman" w:hAnsi="Times New Roman" w:cs="Times New Roman"/>
          <w:i/>
          <w:lang w:val="mt-MT"/>
        </w:rPr>
        <w:t>set</w:t>
      </w:r>
      <w:r w:rsidRPr="00BD3B95">
        <w:rPr>
          <w:rFonts w:ascii="Times New Roman" w:hAnsi="Times New Roman" w:cs="Times New Roman"/>
          <w:lang w:val="mt-MT"/>
        </w:rPr>
        <w:t>.  Kemm Prof. Bannister, kemm Mario Vella, u jidhirli anke l-persuni l-oħrajn li xehdu, qalu li dak kien l-i</w:t>
      </w:r>
      <w:r w:rsidRPr="00BD3B95">
        <w:rPr>
          <w:rFonts w:ascii="Times New Roman" w:hAnsi="Times New Roman" w:cs="Times New Roman"/>
          <w:i/>
          <w:lang w:val="mt-MT"/>
        </w:rPr>
        <w:t>score</w:t>
      </w:r>
      <w:r w:rsidRPr="00BD3B95">
        <w:rPr>
          <w:rFonts w:ascii="Times New Roman" w:hAnsi="Times New Roman" w:cs="Times New Roman"/>
          <w:lang w:val="mt-MT"/>
        </w:rPr>
        <w:t>.  Kien hemm mument fejn meta Mario Vella staqsejnih jekk rahiex stramba, qal li iva, imma hu ma setax ibiddel għax dak kien l-i</w:t>
      </w:r>
      <w:r w:rsidRPr="00BD3B95">
        <w:rPr>
          <w:rFonts w:ascii="Times New Roman" w:hAnsi="Times New Roman" w:cs="Times New Roman"/>
          <w:i/>
          <w:lang w:val="mt-MT"/>
        </w:rPr>
        <w:t>score</w:t>
      </w:r>
      <w:r w:rsidRPr="00BD3B95">
        <w:rPr>
          <w:rFonts w:ascii="Times New Roman" w:hAnsi="Times New Roman" w:cs="Times New Roman"/>
          <w:lang w:val="mt-MT"/>
        </w:rPr>
        <w:t>.  Huwa ċar li l-indikatur ma kienx li kienet l-aħjar prassi li ninjoraw kompletament il-</w:t>
      </w:r>
      <w:r w:rsidRPr="00BD3B95">
        <w:rPr>
          <w:rFonts w:ascii="Times New Roman" w:hAnsi="Times New Roman" w:cs="Times New Roman"/>
          <w:i/>
          <w:lang w:val="mt-MT"/>
        </w:rPr>
        <w:t>financial cost</w:t>
      </w:r>
      <w:r w:rsidRPr="00BD3B95">
        <w:rPr>
          <w:rFonts w:ascii="Times New Roman" w:hAnsi="Times New Roman" w:cs="Times New Roman"/>
          <w:lang w:val="mt-MT"/>
        </w:rPr>
        <w:t xml:space="preserve"> tagħna.  Jiġifieri ma nixtieqx li nagħtu l-impressjoni li dawn xehdu hekk dwar din l-</w:t>
      </w:r>
      <w:r w:rsidRPr="00BD3B95">
        <w:rPr>
          <w:rFonts w:ascii="Times New Roman" w:hAnsi="Times New Roman" w:cs="Times New Roman"/>
          <w:i/>
          <w:lang w:val="mt-MT"/>
        </w:rPr>
        <w:t>issue</w:t>
      </w:r>
      <w:r w:rsidRPr="00BD3B95">
        <w:rPr>
          <w:rFonts w:ascii="Times New Roman" w:hAnsi="Times New Roman" w:cs="Times New Roman"/>
          <w:lang w:val="mt-MT"/>
        </w:rPr>
        <w:t xml:space="preserve">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 xml:space="preserve">Dwar il-punt li sar rigward il-kawża, irrid ngħid li jien ma dħaltx u lanqas se nipprova nidħol fih, u allura ma nistax niġġudika fuq xiex kienet il-kawża, jekk kenitx fuq il-prezz jew fuq il-proċess, però nafu li jsiru </w:t>
      </w:r>
      <w:r w:rsidRPr="00BD3B95">
        <w:rPr>
          <w:rFonts w:ascii="Times New Roman" w:hAnsi="Times New Roman" w:cs="Times New Roman"/>
          <w:i/>
          <w:lang w:val="mt-MT"/>
        </w:rPr>
        <w:t>out of court settlements</w:t>
      </w:r>
      <w:r w:rsidRPr="00BD3B95">
        <w:rPr>
          <w:rFonts w:ascii="Times New Roman" w:hAnsi="Times New Roman" w:cs="Times New Roman"/>
          <w:lang w:val="mt-MT"/>
        </w:rPr>
        <w:t xml:space="preserve">.  Jidher li jista’ jkun li sar xi </w:t>
      </w:r>
      <w:r w:rsidRPr="00BD3B95">
        <w:rPr>
          <w:rFonts w:ascii="Times New Roman" w:hAnsi="Times New Roman" w:cs="Times New Roman"/>
          <w:i/>
          <w:lang w:val="mt-MT"/>
        </w:rPr>
        <w:t>out of court settlement</w:t>
      </w:r>
      <w:r w:rsidRPr="00BD3B95">
        <w:rPr>
          <w:rFonts w:ascii="Times New Roman" w:hAnsi="Times New Roman" w:cs="Times New Roman"/>
          <w:lang w:val="mt-MT"/>
        </w:rPr>
        <w:t>, però dan ma jbiddel xejn mid-domanda li qed issir.  Ittieħdet deċiżjoni li l-</w:t>
      </w:r>
      <w:r w:rsidRPr="00BD3B95">
        <w:rPr>
          <w:rFonts w:ascii="Times New Roman" w:hAnsi="Times New Roman" w:cs="Times New Roman"/>
          <w:i/>
          <w:lang w:val="mt-MT"/>
        </w:rPr>
        <w:t>issue</w:t>
      </w:r>
      <w:r w:rsidRPr="00BD3B95">
        <w:rPr>
          <w:rFonts w:ascii="Times New Roman" w:hAnsi="Times New Roman" w:cs="Times New Roman"/>
          <w:lang w:val="mt-MT"/>
        </w:rPr>
        <w:t xml:space="preserve"> finanzjarja tiġi njorata, m’hemmx kelma oħra.  Fil-punteġġi li ngħataw, xi ħadd ħa deċiżjoni u qal li l-għażla ssir fuq kemm jidhru tajbin, kemm għandhom esperjenza, u fuq kemm jafu jippreżentawlna l-affarijiet, u kemm se </w:t>
      </w:r>
      <w:r w:rsidRPr="00BD3B95">
        <w:rPr>
          <w:rFonts w:ascii="Times New Roman" w:hAnsi="Times New Roman" w:cs="Times New Roman"/>
          <w:lang w:val="mt-MT"/>
        </w:rPr>
        <w:lastRenderedPageBreak/>
        <w:t>jitolbuna nħallsuhom, ma tidħolx fl-i</w:t>
      </w:r>
      <w:r w:rsidRPr="00BD3B95">
        <w:rPr>
          <w:rFonts w:ascii="Times New Roman" w:hAnsi="Times New Roman" w:cs="Times New Roman"/>
          <w:i/>
          <w:lang w:val="mt-MT"/>
        </w:rPr>
        <w:t>score</w:t>
      </w:r>
      <w:r w:rsidRPr="00BD3B95">
        <w:rPr>
          <w:rFonts w:ascii="Times New Roman" w:hAnsi="Times New Roman" w:cs="Times New Roman"/>
          <w:lang w:val="mt-MT"/>
        </w:rPr>
        <w:t xml:space="preserve">.  Jien nerġa’ ninsisti li din ma rajtha mkien.  Ħafna drabi, meta japplikaw il-proċess tal-MEAT, jiġifieri jkun hemm </w:t>
      </w:r>
      <w:r w:rsidRPr="00BD3B95">
        <w:rPr>
          <w:rFonts w:ascii="Times New Roman" w:hAnsi="Times New Roman" w:cs="Times New Roman"/>
          <w:i/>
          <w:lang w:val="mt-MT"/>
        </w:rPr>
        <w:t>economic evaluation</w:t>
      </w:r>
      <w:r w:rsidRPr="00BD3B95">
        <w:rPr>
          <w:rFonts w:ascii="Times New Roman" w:hAnsi="Times New Roman" w:cs="Times New Roman"/>
          <w:lang w:val="mt-MT"/>
        </w:rPr>
        <w:t xml:space="preserve"> u mhux sempliċiment </w:t>
      </w:r>
      <w:r w:rsidRPr="00BD3B95">
        <w:rPr>
          <w:rFonts w:ascii="Times New Roman" w:hAnsi="Times New Roman" w:cs="Times New Roman"/>
          <w:i/>
          <w:lang w:val="mt-MT"/>
        </w:rPr>
        <w:t>financial evaluation</w:t>
      </w:r>
      <w:r w:rsidRPr="00BD3B95">
        <w:rPr>
          <w:rFonts w:ascii="Times New Roman" w:hAnsi="Times New Roman" w:cs="Times New Roman"/>
          <w:lang w:val="mt-MT"/>
        </w:rPr>
        <w:t>, ir-regoli jitolbu li l-</w:t>
      </w:r>
      <w:r w:rsidRPr="00BD3B95">
        <w:rPr>
          <w:rFonts w:ascii="Times New Roman" w:hAnsi="Times New Roman" w:cs="Times New Roman"/>
          <w:i/>
          <w:lang w:val="mt-MT"/>
        </w:rPr>
        <w:t>minimum</w:t>
      </w:r>
      <w:r w:rsidRPr="00BD3B95">
        <w:rPr>
          <w:rFonts w:ascii="Times New Roman" w:hAnsi="Times New Roman" w:cs="Times New Roman"/>
          <w:lang w:val="mt-MT"/>
        </w:rPr>
        <w:t xml:space="preserve">, jiġifieri 20%, ikunu bbażati fuq il-prezz, imma hawnhekk jidher li ttieħdet id-deċiżjoni li ma jidħol assolutament xejn.  U allura d-domanda tiegħi hija ċara:  Min ħa d-deċiżjoni li ma jidħol assolutament xejn fl-evalwazzjoni ta’ prezz?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Ħalli l-ewwel inwieġbek fuq l-</w:t>
      </w:r>
      <w:r w:rsidRPr="00BD3B95">
        <w:rPr>
          <w:rFonts w:ascii="Times New Roman" w:hAnsi="Times New Roman" w:cs="Times New Roman"/>
          <w:i/>
          <w:lang w:val="mt-MT"/>
        </w:rPr>
        <w:t>out of court settlement</w:t>
      </w:r>
      <w:r w:rsidRPr="00BD3B95">
        <w:rPr>
          <w:rFonts w:ascii="Times New Roman" w:hAnsi="Times New Roman" w:cs="Times New Roman"/>
          <w:lang w:val="mt-MT"/>
        </w:rPr>
        <w:t xml:space="preserve"> qabel inwieġeb it-tieni domanda.  Inti għedt li ma dħaltx fil-mertu tal-kawża u għandek raġun, però naħseb li jkun tajjeb li ninfurmaw lill-pubbliku dwar dan.  Jiena dħalt fiha sewwa għax hija kawża importanti ta’ </w:t>
      </w:r>
      <w:r w:rsidRPr="00BD3B95">
        <w:rPr>
          <w:rFonts w:ascii="Times New Roman" w:hAnsi="Times New Roman" w:cs="Times New Roman"/>
          <w:i/>
          <w:lang w:val="mt-MT"/>
        </w:rPr>
        <w:t>judicial review</w:t>
      </w:r>
      <w:r w:rsidRPr="00BD3B95">
        <w:rPr>
          <w:rFonts w:ascii="Times New Roman" w:hAnsi="Times New Roman" w:cs="Times New Roman"/>
          <w:lang w:val="mt-MT"/>
        </w:rPr>
        <w:t xml:space="preserve"> fejn wieħed jipprova jattakka deċiżjoni tal-Gvern abbażi li d-deċiżjoni tmur kontra l-prinċipji tal-</w:t>
      </w:r>
      <w:r w:rsidRPr="00BD3B95">
        <w:rPr>
          <w:rFonts w:ascii="Times New Roman" w:hAnsi="Times New Roman" w:cs="Times New Roman"/>
          <w:i/>
          <w:lang w:val="mt-MT"/>
        </w:rPr>
        <w:t>good governance</w:t>
      </w:r>
      <w:r w:rsidRPr="00BD3B95">
        <w:rPr>
          <w:rFonts w:ascii="Times New Roman" w:hAnsi="Times New Roman" w:cs="Times New Roman"/>
          <w:lang w:val="mt-MT"/>
        </w:rPr>
        <w:t>.  Artiklu 469A, li huwa artiklu b’saħħtu ħafna, jagħti dritt liċ-ċittadin li jannulla deċiżjoni tal-Gvern, jekk meta l-Gvern ikun ta dik id-deċiżjoni, ma jkunx mexa b’</w:t>
      </w:r>
      <w:r w:rsidRPr="00BD3B95">
        <w:rPr>
          <w:rFonts w:ascii="Times New Roman" w:hAnsi="Times New Roman" w:cs="Times New Roman"/>
          <w:i/>
          <w:lang w:val="mt-MT"/>
        </w:rPr>
        <w:t>good governance</w:t>
      </w:r>
      <w:r w:rsidRPr="00BD3B95">
        <w:rPr>
          <w:rFonts w:ascii="Times New Roman" w:hAnsi="Times New Roman" w:cs="Times New Roman"/>
          <w:lang w:val="mt-MT"/>
        </w:rPr>
        <w:t xml:space="preserve">, jiġifieri jew ikun ta deċiżjoni </w:t>
      </w:r>
      <w:r w:rsidRPr="00BD3B95">
        <w:rPr>
          <w:rFonts w:ascii="Times New Roman" w:hAnsi="Times New Roman" w:cs="Times New Roman"/>
          <w:i/>
          <w:lang w:val="mt-MT"/>
        </w:rPr>
        <w:t>ultra vires</w:t>
      </w:r>
      <w:r w:rsidRPr="00BD3B95">
        <w:rPr>
          <w:rFonts w:ascii="Times New Roman" w:hAnsi="Times New Roman" w:cs="Times New Roman"/>
          <w:lang w:val="mt-MT"/>
        </w:rPr>
        <w:t xml:space="preserve">, jew ħażina, jew li tmur kontra numru ta’ drittijiet.  Il-persuna li għamlet dan l-appell, jiġifieri li ġiet it-tieni, mhux </w:t>
      </w:r>
      <w:r w:rsidRPr="00BD3B95">
        <w:rPr>
          <w:rFonts w:ascii="Times New Roman" w:hAnsi="Times New Roman" w:cs="Times New Roman"/>
          <w:i/>
          <w:lang w:val="mt-MT"/>
        </w:rPr>
        <w:t>out of court settlement</w:t>
      </w:r>
      <w:r w:rsidRPr="00BD3B95">
        <w:rPr>
          <w:rFonts w:ascii="Times New Roman" w:hAnsi="Times New Roman" w:cs="Times New Roman"/>
          <w:lang w:val="mt-MT"/>
        </w:rPr>
        <w:t xml:space="preserve"> għamlet għax </w:t>
      </w:r>
      <w:r w:rsidRPr="00BD3B95">
        <w:rPr>
          <w:rFonts w:ascii="Times New Roman" w:hAnsi="Times New Roman" w:cs="Times New Roman"/>
          <w:i/>
          <w:lang w:val="mt-MT"/>
        </w:rPr>
        <w:t>out of court settlement</w:t>
      </w:r>
      <w:r w:rsidRPr="00BD3B95">
        <w:rPr>
          <w:rFonts w:ascii="Times New Roman" w:hAnsi="Times New Roman" w:cs="Times New Roman"/>
          <w:lang w:val="mt-MT"/>
        </w:rPr>
        <w:t xml:space="preserve"> tfisser li jiena nirranġa mal-parti l-oħra biex minflok nieħu pereżempju l-Lm10 li nkun qed nitlob, naċċetta li nieħu Lm5 u nirranġaw hekk.  Imma min ġie t-tieni mhux hekk għame.  Dan li għamel hu li ċeda l-kawża u ma ħa xejn </w:t>
      </w:r>
      <w:r w:rsidRPr="00BD3B95">
        <w:rPr>
          <w:rFonts w:ascii="Times New Roman" w:hAnsi="Times New Roman" w:cs="Times New Roman"/>
          <w:i/>
          <w:lang w:val="mt-MT"/>
        </w:rPr>
        <w:t>in return</w:t>
      </w:r>
      <w:r w:rsidRPr="00BD3B95">
        <w:rPr>
          <w:rFonts w:ascii="Times New Roman" w:hAnsi="Times New Roman" w:cs="Times New Roman"/>
          <w:lang w:val="mt-MT"/>
        </w:rPr>
        <w:t xml:space="preserve">.  Jiġifieri min ġie t-tieni u għamel il-kawża għal </w:t>
      </w:r>
      <w:r w:rsidRPr="00BD3B95">
        <w:rPr>
          <w:rFonts w:ascii="Times New Roman" w:hAnsi="Times New Roman" w:cs="Times New Roman"/>
          <w:i/>
          <w:lang w:val="mt-MT"/>
        </w:rPr>
        <w:t>judicial review</w:t>
      </w:r>
      <w:r w:rsidRPr="00BD3B95">
        <w:rPr>
          <w:rFonts w:ascii="Times New Roman" w:hAnsi="Times New Roman" w:cs="Times New Roman"/>
          <w:lang w:val="mt-MT"/>
        </w:rPr>
        <w:t xml:space="preserve"> taħt artiklu 469A ċeda l-kawża, qal li m’għandux iktar interess fil-kawża.  Allura, fil-fehma tiegħi, il-fatt li min ġie t-tieni nefaq il-flus biex fetaħ kawża fil-qorti u </w:t>
      </w:r>
      <w:r w:rsidRPr="00BD3B95">
        <w:rPr>
          <w:rFonts w:ascii="Times New Roman" w:hAnsi="Times New Roman" w:cs="Times New Roman"/>
          <w:i/>
          <w:lang w:val="mt-MT"/>
        </w:rPr>
        <w:t>ħalf way through</w:t>
      </w:r>
      <w:r w:rsidRPr="00BD3B95">
        <w:rPr>
          <w:rFonts w:ascii="Times New Roman" w:hAnsi="Times New Roman" w:cs="Times New Roman"/>
          <w:lang w:val="mt-MT"/>
        </w:rPr>
        <w:t xml:space="preserve"> ċediha, huwa l-ikbar ċertifikat li l-affarijiet saru sewwa.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 xml:space="preserve">Dwar id-domandi li għamiltli, Mr Chairman, se ngħidlek kif ħarisna lejha aħna; bl-ikbar umiltà ngħid li inti għandek iktar esperjenza minni fil-finanzi u allura tista’ tgħallimni.  L-interess tagħna kien li min jieħu l-konċessjoni jkun xi ħadd tajjeb, jiġifieri l-ikbar enfasi kienet fuq kemm huwa tajjeb, kompetenti u jasal, u hu jieħu l-kumpens jew jieħu l-qligħ tiegħu minn </w:t>
      </w:r>
      <w:r w:rsidRPr="00BD3B95">
        <w:rPr>
          <w:rFonts w:ascii="Times New Roman" w:hAnsi="Times New Roman" w:cs="Times New Roman"/>
          <w:lang w:val="mt-MT"/>
        </w:rPr>
        <w:lastRenderedPageBreak/>
        <w:t xml:space="preserve">kemm kapaċi jikkuntratta li persuna tinvesti biex tieħu ċ-ċittadinanza Maltija.  Jiġifieri l-interess tagħna kien li jekk inti tajjeb u kapaċi tagħmel dan l-investiment fiċ-ċittadinanza, se titħallas </w:t>
      </w:r>
      <w:r w:rsidRPr="00BD3B95">
        <w:rPr>
          <w:rFonts w:ascii="Times New Roman" w:hAnsi="Times New Roman" w:cs="Times New Roman"/>
          <w:i/>
          <w:lang w:val="mt-MT"/>
        </w:rPr>
        <w:t>commission</w:t>
      </w:r>
      <w:r w:rsidRPr="00BD3B95">
        <w:rPr>
          <w:rFonts w:ascii="Times New Roman" w:hAnsi="Times New Roman" w:cs="Times New Roman"/>
          <w:lang w:val="mt-MT"/>
        </w:rPr>
        <w:t xml:space="preserve">, jekk m’intix kapaċi mhux se titħallas u l-Gvern mhu se jitlef xejn mill-flus tiegħu.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Niġi naqbel miegħek kieku l-kummissjoni ta’ kemm se titħallas għall-</w:t>
      </w:r>
      <w:r w:rsidRPr="00BD3B95">
        <w:rPr>
          <w:rFonts w:ascii="Times New Roman" w:hAnsi="Times New Roman" w:cs="Times New Roman"/>
          <w:i/>
          <w:lang w:val="mt-MT"/>
        </w:rPr>
        <w:t>marketing</w:t>
      </w:r>
      <w:r w:rsidRPr="00BD3B95">
        <w:rPr>
          <w:rFonts w:ascii="Times New Roman" w:hAnsi="Times New Roman" w:cs="Times New Roman"/>
          <w:lang w:val="mt-MT"/>
        </w:rPr>
        <w:t xml:space="preserve"> u l-amministrazzjoni, ma kenitx imħollija f’idejn l-offerent biex jiddeterminaha, imma kienet </w:t>
      </w:r>
      <w:r w:rsidRPr="00BD3B95">
        <w:rPr>
          <w:rFonts w:ascii="Times New Roman" w:hAnsi="Times New Roman" w:cs="Times New Roman"/>
          <w:i/>
          <w:lang w:val="mt-MT"/>
        </w:rPr>
        <w:t>pre-set</w:t>
      </w:r>
      <w:r w:rsidRPr="00BD3B95">
        <w:rPr>
          <w:rFonts w:ascii="Times New Roman" w:hAnsi="Times New Roman" w:cs="Times New Roman"/>
          <w:lang w:val="mt-MT"/>
        </w:rPr>
        <w:t xml:space="preserve"> fil-kuntratt.  Is-sejħa ma qalitx kemm hu l-ammont għax kieku l-ammont kien </w:t>
      </w:r>
      <w:r w:rsidRPr="00BD3B95">
        <w:rPr>
          <w:rFonts w:ascii="Times New Roman" w:hAnsi="Times New Roman" w:cs="Times New Roman"/>
          <w:i/>
          <w:lang w:val="mt-MT"/>
        </w:rPr>
        <w:t xml:space="preserve">set </w:t>
      </w:r>
      <w:r w:rsidRPr="00BD3B95">
        <w:rPr>
          <w:rFonts w:ascii="Times New Roman" w:hAnsi="Times New Roman" w:cs="Times New Roman"/>
          <w:lang w:val="mt-MT"/>
        </w:rPr>
        <w:t>fl-RFP allura l-għażla proċeduralment kienet tkun fuq kollox minbarra l-ammont għax l-ammont kien ikun l-istess għal kulħadd u kulħadd kien ikun jaf x’se jitħallas u l-</w:t>
      </w:r>
      <w:r w:rsidRPr="00BD3B95">
        <w:rPr>
          <w:rFonts w:ascii="Times New Roman" w:hAnsi="Times New Roman" w:cs="Times New Roman"/>
          <w:i/>
          <w:lang w:val="mt-MT"/>
        </w:rPr>
        <w:t>iscore</w:t>
      </w:r>
      <w:r w:rsidRPr="00BD3B95">
        <w:rPr>
          <w:rFonts w:ascii="Times New Roman" w:hAnsi="Times New Roman" w:cs="Times New Roman"/>
          <w:lang w:val="mt-MT"/>
        </w:rPr>
        <w:t xml:space="preserve"> kien ikun fuq l-affarijiet l-oħra, jiġifieri kemm għandek esperjenza, kemm inti armat, kemm int organizzat, u x’</w:t>
      </w:r>
      <w:r w:rsidRPr="00BD3B95">
        <w:rPr>
          <w:rFonts w:ascii="Times New Roman" w:hAnsi="Times New Roman" w:cs="Times New Roman"/>
          <w:i/>
          <w:lang w:val="mt-MT"/>
        </w:rPr>
        <w:t>network</w:t>
      </w:r>
      <w:r w:rsidRPr="00BD3B95">
        <w:rPr>
          <w:rFonts w:ascii="Times New Roman" w:hAnsi="Times New Roman" w:cs="Times New Roman"/>
          <w:lang w:val="mt-MT"/>
        </w:rPr>
        <w:t xml:space="preserve"> għandek.  Imma la fl-offerta tlabthom speċifikament jgħidulek kemm iridu ħlas, naraha stramba ħafna li inti tgħid li ma tpoġġix </w:t>
      </w:r>
      <w:r w:rsidRPr="00BD3B95">
        <w:rPr>
          <w:rFonts w:ascii="Times New Roman" w:hAnsi="Times New Roman" w:cs="Times New Roman"/>
          <w:i/>
          <w:lang w:val="mt-MT"/>
        </w:rPr>
        <w:t>score</w:t>
      </w:r>
      <w:r w:rsidRPr="00BD3B95">
        <w:rPr>
          <w:rFonts w:ascii="Times New Roman" w:hAnsi="Times New Roman" w:cs="Times New Roman"/>
          <w:lang w:val="mt-MT"/>
        </w:rPr>
        <w:t xml:space="preserve"> fuq kemm irid ħlas, qisu mbagħad jista’ jitlob kemm irid, għax nerġa’ ngħid li stajna ġejna fis-sitwazzjoni – forsi inti ma rajthiex hekk imma tista’ tiġri – li l-kumitat setgħu taw lil wieħed 20% u lill-ieħor 1% u xorta jeħodha tat-20% għax ikun skorja – qed nitkellem b’mod ipotetiku għax mhux hekk huma l-affarijiet – 1% iktar.  Aħna hawnhekk m’aħniex qegħdin inħarsu fuq il-kuntratt ta’ Henley &amp; Partners imma qegħdin inħarsu fuq kif l-affarijiet proċeduralment għandhom isiru </w:t>
      </w:r>
      <w:r w:rsidRPr="00BD3B95">
        <w:rPr>
          <w:rFonts w:ascii="Times New Roman" w:hAnsi="Times New Roman" w:cs="Times New Roman"/>
          <w:i/>
          <w:lang w:val="mt-MT"/>
        </w:rPr>
        <w:t>as good practice</w:t>
      </w:r>
      <w:r w:rsidRPr="00BD3B95">
        <w:rPr>
          <w:rFonts w:ascii="Times New Roman" w:hAnsi="Times New Roman" w:cs="Times New Roman"/>
          <w:lang w:val="mt-MT"/>
        </w:rPr>
        <w:t xml:space="preserve">.  Jiena dejjem insistejt li l-iskop ta’ dan il-proċess hu biex inħarsu lejn dan.  U fl-opinjoni tiegħi hemm defiċjenza fil-fatt li tħalliet kompletament barra.  Stajna poġġejna </w:t>
      </w:r>
      <w:r w:rsidRPr="00BD3B95">
        <w:rPr>
          <w:rFonts w:ascii="Times New Roman" w:hAnsi="Times New Roman" w:cs="Times New Roman"/>
          <w:i/>
          <w:lang w:val="mt-MT"/>
        </w:rPr>
        <w:t>score</w:t>
      </w:r>
      <w:r w:rsidRPr="00BD3B95">
        <w:rPr>
          <w:rFonts w:ascii="Times New Roman" w:hAnsi="Times New Roman" w:cs="Times New Roman"/>
          <w:lang w:val="mt-MT"/>
        </w:rPr>
        <w:t xml:space="preserve"> ta’ 10% jew 20%; fl-opinjoni tiegħi kont immur mal-prattika stabbilita ta’ 20%.  Meta dan ma jitpoġġiex inkunu qisna qed ngħidu lil min hu konċessjonarju biex jiċċarġjana kemm irid għax se nagħżluh fuq affarijiet oħra.  Issa ħalli nkun ċar u ngħid li f’ħafna affarijiet hemm suġġettività.  Jien dawn il-proċessi rajthom u li kieku kellkom tistaqsu lill-kollegi tiegħi li kienu miegħi fil-Kabinett jgħidulek li l-ġlieda kienet dejjem li l-MEAT jien nużah mill-inqas għax fir-realtà dan għandu riskji ta’ ħafna suġġettività mill-bord tal-għażla għax l-esperjenza, il-kompetenza u dawn it-tip ta’ affarijiet diffiċli </w:t>
      </w:r>
      <w:r w:rsidRPr="00BD3B95">
        <w:rPr>
          <w:rFonts w:ascii="Times New Roman" w:hAnsi="Times New Roman" w:cs="Times New Roman"/>
          <w:lang w:val="mt-MT"/>
        </w:rPr>
        <w:lastRenderedPageBreak/>
        <w:t xml:space="preserve">ħafna tiġġudikahom u għalkemm tpoġġi l-aħjar nies biex jagħmlu l-evalwazzjoni, </w:t>
      </w:r>
      <w:r w:rsidRPr="00BD3B95">
        <w:rPr>
          <w:rFonts w:ascii="Times New Roman" w:hAnsi="Times New Roman" w:cs="Times New Roman"/>
          <w:i/>
          <w:lang w:val="mt-MT"/>
        </w:rPr>
        <w:t xml:space="preserve">beauty is in the eyes of the beholder </w:t>
      </w:r>
      <w:r w:rsidRPr="00BD3B95">
        <w:rPr>
          <w:rFonts w:ascii="Times New Roman" w:hAnsi="Times New Roman" w:cs="Times New Roman"/>
          <w:lang w:val="mt-MT"/>
        </w:rPr>
        <w:t xml:space="preserve">u meta jkun </w:t>
      </w:r>
      <w:r w:rsidRPr="00BD3B95">
        <w:rPr>
          <w:rFonts w:ascii="Times New Roman" w:hAnsi="Times New Roman" w:cs="Times New Roman"/>
          <w:i/>
          <w:lang w:val="mt-MT"/>
        </w:rPr>
        <w:t>beauty contest</w:t>
      </w:r>
      <w:r w:rsidRPr="00BD3B95">
        <w:rPr>
          <w:rFonts w:ascii="Times New Roman" w:hAnsi="Times New Roman" w:cs="Times New Roman"/>
          <w:lang w:val="mt-MT"/>
        </w:rPr>
        <w:t xml:space="preserve"> ta’ dan it-tip, ħafna drabi mhux kulħadd iħares lejn il-kontestanti bl-istess mod, mentri l-prezz ma tistax tmerih għax qiegħed hemm b’mod oġġettiv u allura l-</w:t>
      </w:r>
      <w:r w:rsidRPr="00BD3B95">
        <w:rPr>
          <w:rFonts w:ascii="Times New Roman" w:hAnsi="Times New Roman" w:cs="Times New Roman"/>
          <w:i/>
          <w:lang w:val="mt-MT"/>
        </w:rPr>
        <w:t>weight</w:t>
      </w:r>
      <w:r w:rsidRPr="00BD3B95">
        <w:rPr>
          <w:rFonts w:ascii="Times New Roman" w:hAnsi="Times New Roman" w:cs="Times New Roman"/>
          <w:lang w:val="mt-MT"/>
        </w:rPr>
        <w:t xml:space="preserve"> fuq il-prezz ma jistax jiġi njorat.  Ma jfissirx li l-prezz huwa kollox, u għalhekk fi proċessi bħal dan, nerġa’ ngħid, irid ikun hemm fatturi oħra tal-għażla, imma li jiġi njorat kompletament fi proċess bħal dan, ma naħsibx li kien l-aħjar mod li jitmexxa.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L-ewwel nett, irrid insellem lil dawk in-nies kollha li kienu fl-</w:t>
      </w:r>
      <w:r w:rsidRPr="00BD3B95">
        <w:rPr>
          <w:rFonts w:ascii="Times New Roman" w:hAnsi="Times New Roman" w:cs="Times New Roman"/>
          <w:i/>
          <w:lang w:val="mt-MT"/>
        </w:rPr>
        <w:t>evaluating committee</w:t>
      </w:r>
      <w:r w:rsidRPr="00BD3B95">
        <w:rPr>
          <w:rFonts w:ascii="Times New Roman" w:hAnsi="Times New Roman" w:cs="Times New Roman"/>
          <w:lang w:val="mt-MT"/>
        </w:rPr>
        <w:t xml:space="preserve"> u li intom rajtuhom u naħseb li taqblu miegħi li huma nies tajbin ħafna; naħseb li morna għall-aħjar nies.  Meta appuntajna dan il-kumitat, naħseb li appuntajna nies – ħalli ma ngħidx l-aħjar nies li hawn f’Malta għax jista’ jkun hemm oħrajn li ma nafx bihom – kompetenti.  Li nista’ ngħid huwa li ridna li min jieħu din il-konċessjoni jkun bniedem tajjeb għax b’hekk nistgħu nafdawh biċ-ċittadinanza ta’ pajjiżna u, it-tieni, jekk hu tajjeb u se jwassal, kważi kważi l-kummissjoni li se jieħu...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Dan seta’ qallek 100% </w:t>
      </w:r>
      <w:r w:rsidRPr="00BD3B95">
        <w:rPr>
          <w:rFonts w:ascii="Times New Roman" w:hAnsi="Times New Roman" w:cs="Times New Roman"/>
          <w:i/>
          <w:lang w:val="mt-MT"/>
        </w:rPr>
        <w:t>commission</w:t>
      </w:r>
      <w:r w:rsidRPr="00BD3B95">
        <w:rPr>
          <w:rFonts w:ascii="Times New Roman" w:hAnsi="Times New Roman" w:cs="Times New Roman"/>
          <w:lang w:val="mt-MT"/>
        </w:rPr>
        <w:t xml:space="preserve"> u kien jeħodlok kollox!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Imma ma ġarax hekk.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Ma ġarax hekk, imma teknikament id-dokument ħalla t-triq għal hekk.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Jien qed nifhem li hemm dan l-argument akkademiku.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Mhux akkademiku imma prattiku.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Imma assolutament ma ġarax hekk, anzi jekk niftakar sewwa, għax ili li qrajt ir-rapporti, bħala kummissjoni ma kienx hemm xi avarija bejn iż-żewġ offerenti.  Jekk m’iniex sejjer żball, kieku ħadha t-tieni wieħed, bħala kummissjoni qegħdin fl-istess ilma, jiġifieri fil-prattika ma kienx hemm differenza.  Aħna ridna li jkun </w:t>
      </w:r>
      <w:r w:rsidRPr="00BD3B95">
        <w:rPr>
          <w:rFonts w:ascii="Times New Roman" w:hAnsi="Times New Roman" w:cs="Times New Roman"/>
          <w:lang w:val="mt-MT"/>
        </w:rPr>
        <w:lastRenderedPageBreak/>
        <w:t xml:space="preserve">wieħed tajjeb u għalhekk il-marki tal-eżami tfajnihom fuq kemm huwa tajjeb, għax jekk dan huwa tajjeb u, pereżempju, se jbigħli...  Jekk jien għandi  proprjetà, irrid lil xi ħadd tajjeb sabiex ibigħhieli.  L-importanti li jiena ma nħallasx il-flus jekk dan ma jasalx biex ibigħli l-proprjetà tiegħi.  U naħseb li din kienet l-enfasi li għamilna fuq din l-idea li jattira dan l-investiment f’ċittadinanza.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Imma naqblu li int ma kontx taf kemm se jieħu </w:t>
      </w:r>
      <w:r w:rsidRPr="00BD3B95">
        <w:rPr>
          <w:rFonts w:ascii="Times New Roman" w:hAnsi="Times New Roman" w:cs="Times New Roman"/>
          <w:i/>
          <w:lang w:val="mt-MT"/>
        </w:rPr>
        <w:t>commission</w:t>
      </w:r>
      <w:r w:rsidRPr="00BD3B95">
        <w:rPr>
          <w:rFonts w:ascii="Times New Roman" w:hAnsi="Times New Roman" w:cs="Times New Roman"/>
          <w:lang w:val="mt-MT"/>
        </w:rPr>
        <w:t xml:space="preserve"> qabel ma sar il-proċess.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Assolutament ma kontx naf, imma fil-prattika, meta rajna l-mod ta’ kif saru l-affarijiet jirriżulta li dan li qed tgħid inti, għalkemm għandu l-validità tiegħu, ma seħħx.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Jien m’għandix dubju li huwa hekk.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Irrid niċċara li jiena assolutament ma kontx naf x’se tkun il-kummissjoni.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Se nissospendi ftit il-laqgħa minħabba li hawn il-</w:t>
      </w:r>
      <w:r w:rsidRPr="00BD3B95">
        <w:rPr>
          <w:rFonts w:ascii="Times New Roman" w:hAnsi="Times New Roman" w:cs="Times New Roman"/>
          <w:i/>
          <w:lang w:val="mt-MT"/>
        </w:rPr>
        <w:t>Whips</w:t>
      </w:r>
      <w:r w:rsidRPr="00BD3B95">
        <w:rPr>
          <w:rFonts w:ascii="Times New Roman" w:hAnsi="Times New Roman" w:cs="Times New Roman"/>
          <w:lang w:val="mt-MT"/>
        </w:rPr>
        <w:t xml:space="preserve"> li jixtiequ jikkonsultaw ftit magħna.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BD3B95">
        <w:rPr>
          <w:rFonts w:ascii="Times New Roman" w:hAnsi="Times New Roman" w:cs="Times New Roman"/>
          <w:i/>
          <w:lang w:val="mt-MT"/>
        </w:rPr>
        <w:t xml:space="preserve">Il-Kumitat kien sospiż għal ftit minuti.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Il-laqgħa tista’ tkompli.  Ministru Bonnici, jien għadni mingħajr risposta għad-domanda li għamilt.  Id-deċiżjoni li mmorru għal dan il-proċess li ma jidħolx il-</w:t>
      </w:r>
      <w:r w:rsidRPr="00BD3B95">
        <w:rPr>
          <w:rFonts w:ascii="Times New Roman" w:hAnsi="Times New Roman" w:cs="Times New Roman"/>
          <w:i/>
          <w:lang w:val="mt-MT"/>
        </w:rPr>
        <w:t>financial evaluation</w:t>
      </w:r>
      <w:r w:rsidRPr="00BD3B95">
        <w:rPr>
          <w:rFonts w:ascii="Times New Roman" w:hAnsi="Times New Roman" w:cs="Times New Roman"/>
          <w:lang w:val="mt-MT"/>
        </w:rPr>
        <w:t xml:space="preserve">, ħadtha int wara li ngħatajt parir fuqha?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Jiena ma ħadtx deċiżjoni li ma jidħolx il-</w:t>
      </w:r>
      <w:r w:rsidRPr="00BD3B95">
        <w:rPr>
          <w:rFonts w:ascii="Times New Roman" w:hAnsi="Times New Roman" w:cs="Times New Roman"/>
          <w:i/>
          <w:lang w:val="mt-MT"/>
        </w:rPr>
        <w:t>financial evaluation</w:t>
      </w:r>
      <w:r w:rsidRPr="00BD3B95">
        <w:rPr>
          <w:rFonts w:ascii="Times New Roman" w:hAnsi="Times New Roman" w:cs="Times New Roman"/>
          <w:lang w:val="mt-MT"/>
        </w:rPr>
        <w:t>.  Inti qed tinterpreta li l-fatt li…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Il-</w:t>
      </w:r>
      <w:r w:rsidRPr="00BD3B95">
        <w:rPr>
          <w:rFonts w:ascii="Times New Roman" w:hAnsi="Times New Roman" w:cs="Times New Roman"/>
          <w:i/>
          <w:lang w:val="mt-MT"/>
        </w:rPr>
        <w:t>Permanent Secretary</w:t>
      </w:r>
      <w:r w:rsidRPr="00BD3B95">
        <w:rPr>
          <w:rFonts w:ascii="Times New Roman" w:hAnsi="Times New Roman" w:cs="Times New Roman"/>
          <w:lang w:val="mt-MT"/>
        </w:rPr>
        <w:t xml:space="preserve"> m’għamilx id-dokument hu u kien hemm konsultazzjoni bejn PWC u l-AĠ, imma xi ħadd ħa d-deċiżjoni fuq kif se jkunu l-kriterji!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Ir-responsabilità hija kompletament tiegħi, jiġifieri jiena rrid inwieġeb għaliha.  Kif diġà għedt, l-għan tagħna </w:t>
      </w:r>
      <w:r w:rsidRPr="00BD3B95">
        <w:rPr>
          <w:rFonts w:ascii="Times New Roman" w:hAnsi="Times New Roman" w:cs="Times New Roman"/>
          <w:lang w:val="mt-MT"/>
        </w:rPr>
        <w:lastRenderedPageBreak/>
        <w:t xml:space="preserve">kien li nsibu l-aħjar </w:t>
      </w:r>
      <w:r w:rsidRPr="00BD3B95">
        <w:rPr>
          <w:rFonts w:ascii="Times New Roman" w:hAnsi="Times New Roman" w:cs="Times New Roman"/>
          <w:i/>
          <w:lang w:val="mt-MT"/>
        </w:rPr>
        <w:t>bidder</w:t>
      </w:r>
      <w:r w:rsidRPr="00BD3B95">
        <w:rPr>
          <w:rFonts w:ascii="Times New Roman" w:hAnsi="Times New Roman" w:cs="Times New Roman"/>
          <w:lang w:val="mt-MT"/>
        </w:rPr>
        <w:t xml:space="preserve">, u dan stajna nagħmluh billi jkollna sett ta’ kriterji, li ġew spjegati diġà f’dan il-Kumitat...  Għalina kien kruċjali li jkollna l-aħjar </w:t>
      </w:r>
      <w:r w:rsidRPr="00BD3B95">
        <w:rPr>
          <w:rFonts w:ascii="Times New Roman" w:hAnsi="Times New Roman" w:cs="Times New Roman"/>
          <w:i/>
          <w:lang w:val="mt-MT"/>
        </w:rPr>
        <w:t>bidder</w:t>
      </w:r>
      <w:r w:rsidRPr="00BD3B95">
        <w:rPr>
          <w:rFonts w:ascii="Times New Roman" w:hAnsi="Times New Roman" w:cs="Times New Roman"/>
          <w:lang w:val="mt-MT"/>
        </w:rPr>
        <w:t xml:space="preserve"> għax jekk ikollok l-aħjar </w:t>
      </w:r>
      <w:r w:rsidRPr="00BD3B95">
        <w:rPr>
          <w:rFonts w:ascii="Times New Roman" w:hAnsi="Times New Roman" w:cs="Times New Roman"/>
          <w:i/>
          <w:lang w:val="mt-MT"/>
        </w:rPr>
        <w:t>bidder</w:t>
      </w:r>
      <w:r w:rsidRPr="00BD3B95">
        <w:rPr>
          <w:rFonts w:ascii="Times New Roman" w:hAnsi="Times New Roman" w:cs="Times New Roman"/>
          <w:lang w:val="mt-MT"/>
        </w:rPr>
        <w:t xml:space="preserve"> se jkollok suċċess meta tagħti l-konċessjoni.  Jien qed nifhem il-punt li qed issemmi inti, punt li huwa akkademiku għax fil-prattika ma ġarax.  </w:t>
      </w:r>
      <w:r w:rsidRPr="00BD3B95">
        <w:rPr>
          <w:rFonts w:ascii="Times New Roman" w:hAnsi="Times New Roman" w:cs="Times New Roman"/>
          <w:i/>
          <w:lang w:val="mt-MT"/>
        </w:rPr>
        <w:t>Looking back</w:t>
      </w:r>
      <w:r w:rsidRPr="00BD3B95">
        <w:rPr>
          <w:rFonts w:ascii="Times New Roman" w:hAnsi="Times New Roman" w:cs="Times New Roman"/>
          <w:lang w:val="mt-MT"/>
        </w:rPr>
        <w:t xml:space="preserve"> naħseb illi kieku dan li qed issemmi inti, kien wieħed mill-ingredjenti, ma kenitx tkun deċiżjoni ħażina, però jien ikkonfortat mill-fatt li fil-prattika, </w:t>
      </w:r>
      <w:r w:rsidRPr="00BD3B95">
        <w:rPr>
          <w:rFonts w:ascii="Times New Roman" w:hAnsi="Times New Roman" w:cs="Times New Roman"/>
          <w:i/>
          <w:lang w:val="mt-MT"/>
        </w:rPr>
        <w:t>on the ground</w:t>
      </w:r>
      <w:r w:rsidRPr="00BD3B95">
        <w:rPr>
          <w:rFonts w:ascii="Times New Roman" w:hAnsi="Times New Roman" w:cs="Times New Roman"/>
          <w:lang w:val="mt-MT"/>
        </w:rPr>
        <w:t xml:space="preserve">, ma kienx hemm differenza bejn min ġie l-ewwel u min ġie t-tieni f’dan is-sens.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Naċċetta li r-riżultat ma kienx hekk; ma naħsibx li kien hemm avarija.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Safejn naf jien kienu fl-istess ilma.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Forsi s-Segretarju Permanenti jista’ jikkonfermalna kemm kienet l-avarija bejn ir-rati, jekk għandu l-informazzjoni hawnhekk.  Nerġa’ ngħid li llum qed titkellem hekk </w:t>
      </w:r>
      <w:r w:rsidRPr="00BD3B95">
        <w:rPr>
          <w:rFonts w:ascii="Times New Roman" w:hAnsi="Times New Roman" w:cs="Times New Roman"/>
          <w:i/>
          <w:lang w:val="mt-MT"/>
        </w:rPr>
        <w:t>with hindsight</w:t>
      </w:r>
      <w:r w:rsidRPr="00BD3B95">
        <w:rPr>
          <w:rFonts w:ascii="Times New Roman" w:hAnsi="Times New Roman" w:cs="Times New Roman"/>
          <w:lang w:val="mt-MT"/>
        </w:rPr>
        <w:t xml:space="preserve">, għax kieku d-diskussjoni saret qabel, ma kenitx tkun waħda akkademika imma kienet tkun diskussjoni prattika ta’ kif suppost </w:t>
      </w:r>
      <w:r w:rsidRPr="00BD3B95">
        <w:rPr>
          <w:rFonts w:ascii="Times New Roman" w:hAnsi="Times New Roman" w:cs="Times New Roman"/>
          <w:i/>
          <w:lang w:val="mt-MT"/>
        </w:rPr>
        <w:t>award criteria</w:t>
      </w:r>
      <w:r w:rsidRPr="00BD3B95">
        <w:rPr>
          <w:rFonts w:ascii="Times New Roman" w:hAnsi="Times New Roman" w:cs="Times New Roman"/>
          <w:lang w:val="mt-MT"/>
        </w:rPr>
        <w:t xml:space="preserve"> kellhom, fl-opinjoni tiegħi, isiru.  Jien rajtha ftit stramba li tħalliet barra għax in-norma hi li dejjem tkun hemm u allura, fl-opinjoni tiegħi, xi ħadd ħa deċiżjoni li ma jagħmilhiex, mhux qbadna </w:t>
      </w:r>
      <w:r w:rsidRPr="00BD3B95">
        <w:rPr>
          <w:rFonts w:ascii="Times New Roman" w:hAnsi="Times New Roman" w:cs="Times New Roman"/>
          <w:i/>
          <w:lang w:val="mt-MT"/>
        </w:rPr>
        <w:t>template</w:t>
      </w:r>
      <w:r w:rsidRPr="00BD3B95">
        <w:rPr>
          <w:rFonts w:ascii="Times New Roman" w:hAnsi="Times New Roman" w:cs="Times New Roman"/>
          <w:lang w:val="mt-MT"/>
        </w:rPr>
        <w:t xml:space="preserve"> u wżajna dak it-</w:t>
      </w:r>
      <w:r w:rsidRPr="00BD3B95">
        <w:rPr>
          <w:rFonts w:ascii="Times New Roman" w:hAnsi="Times New Roman" w:cs="Times New Roman"/>
          <w:i/>
          <w:lang w:val="mt-MT"/>
        </w:rPr>
        <w:t>template</w:t>
      </w:r>
      <w:r w:rsidRPr="00BD3B95">
        <w:rPr>
          <w:rFonts w:ascii="Times New Roman" w:hAnsi="Times New Roman" w:cs="Times New Roman"/>
          <w:lang w:val="mt-MT"/>
        </w:rPr>
        <w:t xml:space="preserve">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Din m’hemmx </w:t>
      </w:r>
      <w:r w:rsidRPr="00BD3B95">
        <w:rPr>
          <w:rFonts w:ascii="Times New Roman" w:hAnsi="Times New Roman" w:cs="Times New Roman"/>
          <w:i/>
          <w:lang w:val="mt-MT"/>
        </w:rPr>
        <w:t>template</w:t>
      </w:r>
      <w:r w:rsidRPr="00BD3B95">
        <w:rPr>
          <w:rFonts w:ascii="Times New Roman" w:hAnsi="Times New Roman" w:cs="Times New Roman"/>
          <w:lang w:val="mt-MT"/>
        </w:rPr>
        <w:t xml:space="preserve"> bħalha.  Din hija konċessjoni…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</w:t>
      </w:r>
      <w:r w:rsidRPr="00BD3B95">
        <w:rPr>
          <w:rFonts w:ascii="Times New Roman" w:hAnsi="Times New Roman" w:cs="Times New Roman"/>
          <w:i/>
          <w:lang w:val="mt-MT"/>
        </w:rPr>
        <w:t>Template</w:t>
      </w:r>
      <w:r w:rsidRPr="00BD3B95">
        <w:rPr>
          <w:rFonts w:ascii="Times New Roman" w:hAnsi="Times New Roman" w:cs="Times New Roman"/>
          <w:lang w:val="mt-MT"/>
        </w:rPr>
        <w:t xml:space="preserve"> ta’ konċessjoni ssib jekk trid.  Daqskemm saru mill-</w:t>
      </w:r>
      <w:r w:rsidRPr="00BD3B95">
        <w:rPr>
          <w:rFonts w:ascii="Times New Roman" w:hAnsi="Times New Roman" w:cs="Times New Roman"/>
          <w:i/>
          <w:lang w:val="mt-MT"/>
        </w:rPr>
        <w:t>Privatisation Unit</w:t>
      </w:r>
      <w:r w:rsidRPr="00BD3B95">
        <w:rPr>
          <w:rFonts w:ascii="Times New Roman" w:hAnsi="Times New Roman" w:cs="Times New Roman"/>
          <w:lang w:val="mt-MT"/>
        </w:rPr>
        <w:t>!  Kieku wieħed qabad xi dokumenti ta’ privatizzazzjoni u konċessjonijiet kien isibhom il-</w:t>
      </w:r>
      <w:r w:rsidRPr="00BD3B95">
        <w:rPr>
          <w:rFonts w:ascii="Times New Roman" w:hAnsi="Times New Roman" w:cs="Times New Roman"/>
          <w:i/>
          <w:lang w:val="mt-MT"/>
        </w:rPr>
        <w:t>financial criteria</w:t>
      </w:r>
      <w:r w:rsidRPr="00BD3B95">
        <w:rPr>
          <w:rFonts w:ascii="Times New Roman" w:hAnsi="Times New Roman" w:cs="Times New Roman"/>
          <w:lang w:val="mt-MT"/>
        </w:rPr>
        <w:t xml:space="preserve">.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Għadni kemm ħdimt fuq waħda tal-</w:t>
      </w:r>
      <w:r w:rsidRPr="00BD3B95">
        <w:rPr>
          <w:rFonts w:ascii="Times New Roman" w:hAnsi="Times New Roman" w:cs="Times New Roman"/>
          <w:i/>
          <w:lang w:val="mt-MT"/>
        </w:rPr>
        <w:t>International Arbitration Centre</w:t>
      </w:r>
      <w:r w:rsidRPr="00BD3B95">
        <w:rPr>
          <w:rFonts w:ascii="Times New Roman" w:hAnsi="Times New Roman" w:cs="Times New Roman"/>
          <w:lang w:val="mt-MT"/>
        </w:rPr>
        <w:t xml:space="preserve"> fejn intużat </w:t>
      </w:r>
      <w:r w:rsidRPr="00BD3B95">
        <w:rPr>
          <w:rFonts w:ascii="Times New Roman" w:hAnsi="Times New Roman" w:cs="Times New Roman"/>
          <w:i/>
          <w:lang w:val="mt-MT"/>
        </w:rPr>
        <w:t>template</w:t>
      </w:r>
      <w:r w:rsidRPr="00BD3B95">
        <w:rPr>
          <w:rFonts w:ascii="Times New Roman" w:hAnsi="Times New Roman" w:cs="Times New Roman"/>
          <w:lang w:val="mt-MT"/>
        </w:rPr>
        <w:t xml:space="preserve">, imma din taċ-ċittadinanza kienet ftit </w:t>
      </w:r>
      <w:r w:rsidRPr="00BD3B95">
        <w:rPr>
          <w:rFonts w:ascii="Times New Roman" w:hAnsi="Times New Roman" w:cs="Times New Roman"/>
          <w:i/>
          <w:lang w:val="mt-MT"/>
        </w:rPr>
        <w:t>sui generis</w:t>
      </w:r>
      <w:r w:rsidRPr="00BD3B95">
        <w:rPr>
          <w:rFonts w:ascii="Times New Roman" w:hAnsi="Times New Roman" w:cs="Times New Roman"/>
          <w:lang w:val="mt-MT"/>
        </w:rPr>
        <w:t xml:space="preserve"> għax hija l-ewwel waħda li saret f’Malta.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Imma ma kienx l-ewwel </w:t>
      </w:r>
      <w:r w:rsidRPr="00BD3B95">
        <w:rPr>
          <w:rFonts w:ascii="Times New Roman" w:hAnsi="Times New Roman" w:cs="Times New Roman"/>
          <w:i/>
          <w:lang w:val="mt-MT"/>
        </w:rPr>
        <w:t>service contract</w:t>
      </w:r>
      <w:r w:rsidRPr="00BD3B95">
        <w:rPr>
          <w:rFonts w:ascii="Times New Roman" w:hAnsi="Times New Roman" w:cs="Times New Roman"/>
          <w:lang w:val="mt-MT"/>
        </w:rPr>
        <w:t xml:space="preserve"> li sar.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lastRenderedPageBreak/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Le, ma kienx l-ewwel wieħed, però huwa ftit partikolari.   Nerġa’ ngħid, m’iniex qed ngħidlek biex taqbel miegħi, imma fil-fehma tiegħi l-punt kruċjali kien li min se jieħu l-konċessjoni jkun tajjeb.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Allaħares le!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Għalija dak kien l-importanti, li min jieħu l-konċessjoni jkun tajjeb għax qegħdin nitkellmu fuq ċittadinanza </w:t>
      </w:r>
      <w:r w:rsidRPr="00BD3B95">
        <w:rPr>
          <w:rFonts w:ascii="Times New Roman" w:hAnsi="Times New Roman" w:cs="Times New Roman"/>
          <w:i/>
          <w:lang w:val="mt-MT"/>
        </w:rPr>
        <w:t>and</w:t>
      </w:r>
      <w:r w:rsidRPr="00BD3B95">
        <w:rPr>
          <w:rFonts w:ascii="Times New Roman" w:hAnsi="Times New Roman" w:cs="Times New Roman"/>
          <w:lang w:val="mt-MT"/>
        </w:rPr>
        <w:t xml:space="preserve"> </w:t>
      </w:r>
      <w:r w:rsidRPr="00BD3B95">
        <w:rPr>
          <w:rFonts w:ascii="Times New Roman" w:hAnsi="Times New Roman" w:cs="Times New Roman"/>
          <w:i/>
          <w:lang w:val="mt-MT"/>
        </w:rPr>
        <w:t>it is result driven</w:t>
      </w:r>
      <w:r w:rsidRPr="00BD3B95">
        <w:rPr>
          <w:rFonts w:ascii="Times New Roman" w:hAnsi="Times New Roman" w:cs="Times New Roman"/>
          <w:lang w:val="mt-MT"/>
        </w:rPr>
        <w:t xml:space="preserve">; </w:t>
      </w:r>
      <w:r w:rsidRPr="00BD3B95">
        <w:rPr>
          <w:rFonts w:ascii="Times New Roman" w:hAnsi="Times New Roman" w:cs="Times New Roman"/>
          <w:i/>
          <w:lang w:val="mt-MT"/>
        </w:rPr>
        <w:t>if he doesn’t deliver</w:t>
      </w:r>
      <w:r w:rsidRPr="00BD3B95">
        <w:rPr>
          <w:rFonts w:ascii="Times New Roman" w:hAnsi="Times New Roman" w:cs="Times New Roman"/>
          <w:lang w:val="mt-MT"/>
        </w:rPr>
        <w:t xml:space="preserve">, la hu u lanqas aħna ma nieħdu l-investiment li nixtiequ nieħdu.  Nerġa’ ngħid li qed nifhem x’qed tgħidli, però jien ikkonfortat mill-fatt li fil-prattika din m’avverietx ruħha.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Aħna m’għandniex oġġezzjoni għal dan, anzi hekk għandu jkun, </w:t>
      </w:r>
      <w:r w:rsidRPr="00BD3B95">
        <w:rPr>
          <w:rFonts w:ascii="Times New Roman" w:hAnsi="Times New Roman" w:cs="Times New Roman"/>
          <w:i/>
          <w:lang w:val="mt-MT"/>
        </w:rPr>
        <w:t>result driven service contract</w:t>
      </w:r>
      <w:r w:rsidRPr="00BD3B95">
        <w:rPr>
          <w:rFonts w:ascii="Times New Roman" w:hAnsi="Times New Roman" w:cs="Times New Roman"/>
          <w:lang w:val="mt-MT"/>
        </w:rPr>
        <w:t xml:space="preserve">, però nerġa’ ngħid li hemm diversi metodi ta’ kif tasal għall-istess ħaġa għax wieħed seta’ mar għall-proċess li l-ewwel tara jekk jikkwalifikax bħala </w:t>
      </w:r>
      <w:r w:rsidRPr="00BD3B95">
        <w:rPr>
          <w:rFonts w:ascii="Times New Roman" w:hAnsi="Times New Roman" w:cs="Times New Roman"/>
          <w:i/>
          <w:lang w:val="mt-MT"/>
        </w:rPr>
        <w:t>result driven</w:t>
      </w:r>
      <w:r w:rsidRPr="00BD3B95">
        <w:rPr>
          <w:rFonts w:ascii="Times New Roman" w:hAnsi="Times New Roman" w:cs="Times New Roman"/>
          <w:lang w:val="mt-MT"/>
        </w:rPr>
        <w:t>, esperjenza eċċ., imbagħad fl-aħħar tmur għall-prezz.  Jiġifieri l-ewwel tara min ikun għadda mit-</w:t>
      </w:r>
      <w:r w:rsidRPr="00BD3B95">
        <w:rPr>
          <w:rFonts w:ascii="Times New Roman" w:hAnsi="Times New Roman" w:cs="Times New Roman"/>
          <w:i/>
          <w:lang w:val="mt-MT"/>
        </w:rPr>
        <w:t>threshold</w:t>
      </w:r>
      <w:r w:rsidRPr="00BD3B95">
        <w:rPr>
          <w:rFonts w:ascii="Times New Roman" w:hAnsi="Times New Roman" w:cs="Times New Roman"/>
          <w:lang w:val="mt-MT"/>
        </w:rPr>
        <w:t xml:space="preserve"> fejn tkun iġġudikajt jekk huwiex tajjeb, imbagħad tara min ta l-aħjar offerta finanzjarja.  Dak, fl-opinjoni tiegħi, huwa dejjem l-iktar metodu trasparenti.  Ma nistax ngħid li huwa l-uniku wieħed permissibbli biex ma ninstemax li qisni qed ngħid li bilfors ridt tmur għalih għax anke l-</w:t>
      </w:r>
      <w:r w:rsidRPr="00BD3B95">
        <w:rPr>
          <w:rFonts w:ascii="Times New Roman" w:hAnsi="Times New Roman" w:cs="Times New Roman"/>
          <w:i/>
          <w:lang w:val="mt-MT"/>
        </w:rPr>
        <w:t>procurement</w:t>
      </w:r>
      <w:r w:rsidRPr="00BD3B95">
        <w:rPr>
          <w:rFonts w:ascii="Times New Roman" w:hAnsi="Times New Roman" w:cs="Times New Roman"/>
          <w:lang w:val="mt-MT"/>
        </w:rPr>
        <w:t xml:space="preserve"> </w:t>
      </w:r>
      <w:r w:rsidRPr="00BD3B95">
        <w:rPr>
          <w:rFonts w:ascii="Times New Roman" w:hAnsi="Times New Roman" w:cs="Times New Roman"/>
          <w:i/>
          <w:lang w:val="mt-MT"/>
        </w:rPr>
        <w:t>regulations</w:t>
      </w:r>
      <w:r w:rsidRPr="00BD3B95">
        <w:rPr>
          <w:rFonts w:ascii="Times New Roman" w:hAnsi="Times New Roman" w:cs="Times New Roman"/>
          <w:lang w:val="mt-MT"/>
        </w:rPr>
        <w:t xml:space="preserve"> jippermettu metodi differenti, però dejjem irid ikun hemm l-element ta’ trasparenza, </w:t>
      </w:r>
      <w:r w:rsidRPr="00BD3B95">
        <w:rPr>
          <w:rFonts w:ascii="Times New Roman" w:hAnsi="Times New Roman" w:cs="Times New Roman"/>
          <w:i/>
          <w:lang w:val="mt-MT"/>
        </w:rPr>
        <w:t>fairness</w:t>
      </w:r>
      <w:r w:rsidRPr="00BD3B95">
        <w:rPr>
          <w:rFonts w:ascii="Times New Roman" w:hAnsi="Times New Roman" w:cs="Times New Roman"/>
          <w:lang w:val="mt-MT"/>
        </w:rPr>
        <w:t xml:space="preserve"> u li kulħadd jaf li qed jikkontesta fuq l-istess livell.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 xml:space="preserve">‘Il hinn mill-fatt li ltqajna mal-membri tal-kumitat tal-għażla u ma kellniex oġġezzjoni għalihom,  huwa ċar li dan il-kumitat ġie magħżul mill-Eżekuttiv, jiġifieri għażiltu int bħala Ministru u erfajt ir-responsabilità tal-għażla – ħaġa li normalment issir u m’iniex qed nipprova nimplika li mhux normalment issir – però jidher li fl-ebda stadju ma sar – u jien kont nistenna li dan isir mhux minnek imma minn min qed jimmaniġja l-proċess, bħas-Segretarju Permanenti u n-nies taħtu – skrutinju ta’ jekk dawn il-persuni għandhomx kunflitt ta’ interess.  Dan huwa importanti għax il-ministru mhux neċessarjament ikun jaf jekk persuna għandhiex </w:t>
      </w:r>
      <w:r w:rsidRPr="00BD3B95">
        <w:rPr>
          <w:rFonts w:ascii="Times New Roman" w:hAnsi="Times New Roman" w:cs="Times New Roman"/>
          <w:lang w:val="mt-MT"/>
        </w:rPr>
        <w:lastRenderedPageBreak/>
        <w:t xml:space="preserve">kunflitt ta’ interess jew le; nifhem li int għażilt il-persuni għax rajt li huma l-persuni idoneji.  Taħseb li kien ikun tajjeb li f’xi stadju jew ieħor issir id-domanda sempliċi ta’ jekk kellhomx kunflitt ta’ interess u jekk jistax ikollhom kunflitt ma’ min jista’ jkun se jitfa’ offerta f’dan is-sens?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Ir-rispo</w:t>
      </w:r>
      <w:r w:rsidR="00A167AB">
        <w:rPr>
          <w:rFonts w:ascii="Times New Roman" w:hAnsi="Times New Roman" w:cs="Times New Roman"/>
          <w:lang w:val="mt-MT"/>
        </w:rPr>
        <w:t>s</w:t>
      </w:r>
      <w:r w:rsidRPr="00BD3B95">
        <w:rPr>
          <w:rFonts w:ascii="Times New Roman" w:hAnsi="Times New Roman" w:cs="Times New Roman"/>
          <w:lang w:val="mt-MT"/>
        </w:rPr>
        <w:t xml:space="preserve">ta tiegħi hija li jiena mort fuq nies li naf li huma tal-affari tagħhom bħalma huma Prof. Bannister, Mr Gaerty u Dr. Vella.  Jekk tistaqsini kienx ikun aħjar kieku għamlu dikjarazzjoni dwar nuqqas ta’ kunflitt ta’ interess, inwieġeb iva, jiġifieri </w:t>
      </w:r>
      <w:r w:rsidRPr="00BD3B95">
        <w:rPr>
          <w:rFonts w:ascii="Times New Roman" w:hAnsi="Times New Roman" w:cs="Times New Roman"/>
          <w:i/>
          <w:lang w:val="mt-MT"/>
        </w:rPr>
        <w:t>looking back</w:t>
      </w:r>
      <w:r w:rsidRPr="00BD3B95">
        <w:rPr>
          <w:rFonts w:ascii="Times New Roman" w:hAnsi="Times New Roman" w:cs="Times New Roman"/>
          <w:lang w:val="mt-MT"/>
        </w:rPr>
        <w:t xml:space="preserve"> naħseb illi kieku għamlu dikjarazzjoni ta’ nuqqas ta’ kunflitt ta’ interess dejjem kien ikun aħjar, però jekk tistaqsini jekk din iserraħlix moħħi li qed tagħlaq it-toqob kollha, ngħidlek li jien naħseb li l-aktar li jserraħli moħħi huma s-serjetà u l-irġulija tan-nies li taħtar, li naħseb li huma kruċjali.  B’idi fuq qalbi ngħid li Prof. Bannister, Marvin Gaerty u Dr. Mario Vella kienu l-iktar nies serji u integri li stajt nirrikkmanda, jew li seta’ jkolli fiduċja fihom, għal proċess bħal dan.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Nerġa’ ngħid li ma nixtieqx nidħol fil-kwestjoni tal-persuni għax ma rrid nitfa’ l-ebda dell ikrah fuq il-persuni innifishom.   Jien hawnhekk nerġa’ nenfasiżża fuq il-</w:t>
      </w:r>
      <w:r w:rsidRPr="00BD3B95">
        <w:rPr>
          <w:rFonts w:ascii="Times New Roman" w:hAnsi="Times New Roman" w:cs="Times New Roman"/>
          <w:i/>
          <w:lang w:val="mt-MT"/>
        </w:rPr>
        <w:t>good practice</w:t>
      </w:r>
      <w:r w:rsidRPr="00BD3B95">
        <w:rPr>
          <w:rFonts w:ascii="Times New Roman" w:hAnsi="Times New Roman" w:cs="Times New Roman"/>
          <w:lang w:val="mt-MT"/>
        </w:rPr>
        <w:t xml:space="preserve"> għax il-ħsieb tiegħi hu, li fil-konklużjoni ta’ dak li qegħdin niddiskutu, nippruvaw naqblu flimkien bħala Kumitat fuq rakkmandazzjoni ta’ </w:t>
      </w:r>
      <w:r w:rsidRPr="00BD3B95">
        <w:rPr>
          <w:rFonts w:ascii="Times New Roman" w:hAnsi="Times New Roman" w:cs="Times New Roman"/>
          <w:i/>
          <w:lang w:val="mt-MT"/>
        </w:rPr>
        <w:t>good practice</w:t>
      </w:r>
      <w:r w:rsidRPr="00BD3B95">
        <w:rPr>
          <w:rFonts w:ascii="Times New Roman" w:hAnsi="Times New Roman" w:cs="Times New Roman"/>
          <w:lang w:val="mt-MT"/>
        </w:rPr>
        <w:t xml:space="preserve"> fejn ikun hemm dawn it-tip ta’ konċessjonijiet biex </w:t>
      </w:r>
      <w:r w:rsidRPr="00BD3B95">
        <w:rPr>
          <w:rFonts w:ascii="Times New Roman" w:hAnsi="Times New Roman" w:cs="Times New Roman"/>
          <w:i/>
          <w:lang w:val="mt-MT"/>
        </w:rPr>
        <w:t>hopefully</w:t>
      </w:r>
      <w:r w:rsidRPr="00BD3B95">
        <w:rPr>
          <w:rFonts w:ascii="Times New Roman" w:hAnsi="Times New Roman" w:cs="Times New Roman"/>
          <w:lang w:val="mt-MT"/>
        </w:rPr>
        <w:t xml:space="preserve">, ‘il quddiem ikun hemm xi forma ta’ gwida.  Dan il-Kumitat ma jistax jimponi, imma naħseb li l-fatt li noħorġu lista ta’ rakkmandazzjonijiet dwar </w:t>
      </w:r>
      <w:r w:rsidRPr="00BD3B95">
        <w:rPr>
          <w:rFonts w:ascii="Times New Roman" w:hAnsi="Times New Roman" w:cs="Times New Roman"/>
          <w:i/>
          <w:lang w:val="mt-MT"/>
        </w:rPr>
        <w:t>good practice</w:t>
      </w:r>
      <w:r w:rsidRPr="00BD3B95">
        <w:rPr>
          <w:rFonts w:ascii="Times New Roman" w:hAnsi="Times New Roman" w:cs="Times New Roman"/>
          <w:lang w:val="mt-MT"/>
        </w:rPr>
        <w:t xml:space="preserve">, wieħed jista’ ‘l quddiem, meta jkun hemm diskussjonijiet simili, ikun jaf il-Kumitat x’jaħseb li hi prattika tajba.  Il-fatt li l-persuna li tkun innominajt tiġi mitluba tagħmel dikjarazzjoni li m’għandhiex kunflitt ta’ interess tgħin l-ewwel nett biex l-individwu jaħseb dwar jekk għandux, għax fil-mument li tistaqsih mhux neċessarjament ikun qed jara jekk għandux jew le, imma meta jmur id-dar u joqgħod bil-kwiet jaħseb, jista’ jiġi u jgħidlek li aħjar toqgħod attent għax jista’ jkun li għandu kunflitt ta’ interess.  Allura huwa importanti li dak </w:t>
      </w:r>
      <w:r w:rsidRPr="00BD3B95">
        <w:rPr>
          <w:rFonts w:ascii="Times New Roman" w:hAnsi="Times New Roman" w:cs="Times New Roman"/>
          <w:lang w:val="mt-MT"/>
        </w:rPr>
        <w:lastRenderedPageBreak/>
        <w:t xml:space="preserve">jiddikjarah, imbagħad </w:t>
      </w:r>
      <w:r w:rsidRPr="00BD3B95">
        <w:rPr>
          <w:rFonts w:ascii="Times New Roman" w:hAnsi="Times New Roman" w:cs="Times New Roman"/>
          <w:i/>
          <w:lang w:val="mt-MT"/>
        </w:rPr>
        <w:t>sta</w:t>
      </w:r>
      <w:r w:rsidRPr="00BD3B95">
        <w:rPr>
          <w:rFonts w:ascii="Times New Roman" w:hAnsi="Times New Roman" w:cs="Times New Roman"/>
          <w:lang w:val="mt-MT"/>
        </w:rPr>
        <w:t xml:space="preserve"> għalik li tiddetermina jekk huwiex kunflitt ta’ interess li jeskludih jew le għax il-persuna tista’ tgħidlek li ltaqgħet ma’ “dik” il-persuna ħames snin ilu u inti trid tiġġudika jekk dak jikkostitwixix kunflitt ta’ interess.  Jiġifieri wieħed irid jagħmel il-ġudizzju tiegħu.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Naqbel miegħek li f’dawn it-tip ta’ għażliet, għalkemm billi dak li jkun jiddikjara li m’għandux kunflitt ta’ interess ma tkunx qed issodd it-toqob kollha għax jekk ikun irid ikollu, ikollu.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Imma jinżamm responsabbli ‘l quddiem li jkun għamel dikjarazzjoni falza.  Jien naħseb li persuna li jkollha ċerta statura mhijiex se tagħmel dikjarazzjoni falza.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Nerġa’ ngħid li jien serraħt rasi fuq l-integrità ta’ dawn il-persuni, però nerġa’ ngħid li tkun ħaġa tajba jekk tkun prattika kostanti li f’dawn it-tip ta’ għażliet, dak li jkun jagħmel dikjarazzjoni ta’ nuqqas ta’ kunflitt ta’ interess, jew jekk għandu, jgħid x’inhu.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Mix-xhieda ħareġ li l-kumitat la kellu </w:t>
      </w:r>
      <w:r w:rsidRPr="00BD3B95">
        <w:rPr>
          <w:rFonts w:ascii="Times New Roman" w:hAnsi="Times New Roman" w:cs="Times New Roman"/>
          <w:i/>
          <w:lang w:val="mt-MT"/>
        </w:rPr>
        <w:t>chairman</w:t>
      </w:r>
      <w:r w:rsidRPr="00BD3B95">
        <w:rPr>
          <w:rFonts w:ascii="Times New Roman" w:hAnsi="Times New Roman" w:cs="Times New Roman"/>
          <w:lang w:val="mt-MT"/>
        </w:rPr>
        <w:t xml:space="preserve"> maħtur – qisu ħadd mit-tliet membri ma kien ċert eżattament min kien </w:t>
      </w:r>
      <w:r w:rsidRPr="00BD3B95">
        <w:rPr>
          <w:rFonts w:ascii="Times New Roman" w:hAnsi="Times New Roman" w:cs="Times New Roman"/>
          <w:i/>
          <w:lang w:val="mt-MT"/>
        </w:rPr>
        <w:t>chairman</w:t>
      </w:r>
      <w:r w:rsidRPr="00BD3B95">
        <w:rPr>
          <w:rFonts w:ascii="Times New Roman" w:hAnsi="Times New Roman" w:cs="Times New Roman"/>
          <w:lang w:val="mt-MT"/>
        </w:rPr>
        <w:t xml:space="preserve"> – ħadd ma kiteb l-</w:t>
      </w:r>
      <w:r w:rsidRPr="00BD3B95">
        <w:rPr>
          <w:rFonts w:ascii="Times New Roman" w:hAnsi="Times New Roman" w:cs="Times New Roman"/>
          <w:i/>
          <w:lang w:val="mt-MT"/>
        </w:rPr>
        <w:t>evaluation report</w:t>
      </w:r>
      <w:r w:rsidRPr="00BD3B95">
        <w:rPr>
          <w:rFonts w:ascii="Times New Roman" w:hAnsi="Times New Roman" w:cs="Times New Roman"/>
          <w:lang w:val="mt-MT"/>
        </w:rPr>
        <w:t xml:space="preserve"> u ħadd ma ġie nominat bħala segretarju; qalu li daħlet persuna fil-kamra imma li ma kenitx nominata formalment bħala segretarju tal-bord.  Ma tqisx li kellu jkun hemm ftit iktar formalizzazzjoni ta’ tali proċess, jiġifieri xi ħadd jieħu r-responsabilità ta’ </w:t>
      </w:r>
      <w:r w:rsidRPr="00BD3B95">
        <w:rPr>
          <w:rFonts w:ascii="Times New Roman" w:hAnsi="Times New Roman" w:cs="Times New Roman"/>
          <w:i/>
          <w:lang w:val="mt-MT"/>
        </w:rPr>
        <w:t>chairmanship</w:t>
      </w:r>
      <w:r w:rsidRPr="00BD3B95">
        <w:rPr>
          <w:rFonts w:ascii="Times New Roman" w:hAnsi="Times New Roman" w:cs="Times New Roman"/>
          <w:lang w:val="mt-MT"/>
        </w:rPr>
        <w:t xml:space="preserve"> u xi ħadd jieħu r-responsabilità tad-</w:t>
      </w:r>
      <w:r w:rsidRPr="00BD3B95">
        <w:rPr>
          <w:rFonts w:ascii="Times New Roman" w:hAnsi="Times New Roman" w:cs="Times New Roman"/>
          <w:i/>
          <w:lang w:val="mt-MT"/>
        </w:rPr>
        <w:t>drafting</w:t>
      </w:r>
      <w:r w:rsidRPr="00BD3B95">
        <w:rPr>
          <w:rFonts w:ascii="Times New Roman" w:hAnsi="Times New Roman" w:cs="Times New Roman"/>
          <w:lang w:val="mt-MT"/>
        </w:rPr>
        <w:t xml:space="preserve"> tal-konklużjoni ta’ dan ir-rapport?  Aħna staqsejna lit-tlieta li huma jekk kenux huma li kienu l-</w:t>
      </w:r>
      <w:r w:rsidRPr="00BD3B95">
        <w:rPr>
          <w:rFonts w:ascii="Times New Roman" w:hAnsi="Times New Roman" w:cs="Times New Roman"/>
          <w:i/>
          <w:lang w:val="mt-MT"/>
        </w:rPr>
        <w:t>first drafters</w:t>
      </w:r>
      <w:r w:rsidRPr="00BD3B95">
        <w:rPr>
          <w:rFonts w:ascii="Times New Roman" w:hAnsi="Times New Roman" w:cs="Times New Roman"/>
          <w:lang w:val="mt-MT"/>
        </w:rPr>
        <w:t xml:space="preserve"> u ħadd donnu ma kien jaf.  Jien ma naħsibx li nkiteb waħdu, imma bqajna ma nafux min kitbu.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Jien ukoll smajtha li kulħadd nesa jekk kitbux hu, imma xi ħadd minnhom kitbu żgur.  Naqbel miegħek li jagħmel sens li meta jkun hemm tliet membri, wieħed minnhom ikun </w:t>
      </w:r>
      <w:r w:rsidRPr="00BD3B95">
        <w:rPr>
          <w:rFonts w:ascii="Times New Roman" w:hAnsi="Times New Roman" w:cs="Times New Roman"/>
          <w:i/>
          <w:lang w:val="mt-MT"/>
        </w:rPr>
        <w:t>chairman</w:t>
      </w:r>
      <w:r w:rsidRPr="00BD3B95">
        <w:rPr>
          <w:rFonts w:ascii="Times New Roman" w:hAnsi="Times New Roman" w:cs="Times New Roman"/>
          <w:lang w:val="mt-MT"/>
        </w:rPr>
        <w:t xml:space="preserve">.  Li għamilt jien huwa li nnominajt dawn it-tliet ismijiet…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Fil-bord tal-appell deherli li kien hemm xi ħadd li qal li għamel id-</w:t>
      </w:r>
      <w:r w:rsidRPr="00BD3B95">
        <w:rPr>
          <w:rFonts w:ascii="Times New Roman" w:hAnsi="Times New Roman" w:cs="Times New Roman"/>
          <w:i/>
          <w:lang w:val="mt-MT"/>
        </w:rPr>
        <w:t>drafting</w:t>
      </w:r>
      <w:r w:rsidRPr="00BD3B95">
        <w:rPr>
          <w:rFonts w:ascii="Times New Roman" w:hAnsi="Times New Roman" w:cs="Times New Roman"/>
          <w:lang w:val="mt-MT"/>
        </w:rPr>
        <w:t xml:space="preserve"> hu imbagħad iddiskutewh u qablu.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Jien innominajt tliet persuni u jekk tgħidli jekk wieħed minnhom kellux ikun </w:t>
      </w:r>
      <w:r w:rsidRPr="00BD3B95">
        <w:rPr>
          <w:rFonts w:ascii="Times New Roman" w:hAnsi="Times New Roman" w:cs="Times New Roman"/>
          <w:i/>
          <w:lang w:val="mt-MT"/>
        </w:rPr>
        <w:t>chairman</w:t>
      </w:r>
      <w:r w:rsidRPr="00BD3B95">
        <w:rPr>
          <w:rFonts w:ascii="Times New Roman" w:hAnsi="Times New Roman" w:cs="Times New Roman"/>
          <w:lang w:val="mt-MT"/>
        </w:rPr>
        <w:t>, ngħidlek li għalkemm mhux tassattiva, jagħmel sens li xi ħadd minnhom jieħu l-</w:t>
      </w:r>
      <w:r w:rsidRPr="00BD3B95">
        <w:rPr>
          <w:rFonts w:ascii="Times New Roman" w:hAnsi="Times New Roman" w:cs="Times New Roman"/>
          <w:i/>
          <w:lang w:val="mt-MT"/>
        </w:rPr>
        <w:t>lead</w:t>
      </w:r>
      <w:r w:rsidRPr="00BD3B95">
        <w:rPr>
          <w:rFonts w:ascii="Times New Roman" w:hAnsi="Times New Roman" w:cs="Times New Roman"/>
          <w:lang w:val="mt-MT"/>
        </w:rPr>
        <w:t xml:space="preserve">.  Dwar ir-rapport dan żgur li nkiteb minn xi ħadd minnhom.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Fuq livell tal-konċessjonarju li rebaħ il-konċessjoni.  Inti, jew xi ħadd li kien fil-gvern qatt iltqajtu mal-konċessjonarju li rebaħ, jiġifieri Henley &amp; Parnters, qabel ma beda dan il-proċess?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Jiena żgur li qatt ma ltqajt magħhom qabel beda l-proċess, nieħu ġurament fuq dan.  Wara li kien hemm dan id-dibattitu staqsejt jekk Henley &amp; Partners…  Jien qatt f’elf sena ma kont nobsor li din il-konċessjoni se tqanqal dan id-dibattitu kollu.  Kont nifhem li huwa suġġett li seta’ qanqal dibattitu fil-Parlament, però kont ngħid li se niddiskutuha fil-Parlament u nieqfu hemm; ma pprevedejtx li se mmorru fil-Parlament Ewropew.  Meta qamet din l-għagħa kollha staqsejt internament fuq Henley &amp; Partners, żgur li dak li ntqal, jiġifieri li dawn kienu…  Għax l-imbekkata kienet li Henley &amp; Partners iffinanzjaw il-kampanja elettorali tal-Labour Party.  Kont tara l-gazzetta </w:t>
      </w:r>
      <w:r w:rsidRPr="00BD3B95">
        <w:rPr>
          <w:rFonts w:ascii="Times New Roman" w:hAnsi="Times New Roman" w:cs="Times New Roman"/>
          <w:i/>
          <w:lang w:val="mt-MT"/>
        </w:rPr>
        <w:t>Il-Mument</w:t>
      </w:r>
      <w:r w:rsidRPr="00BD3B95">
        <w:rPr>
          <w:rFonts w:ascii="Times New Roman" w:hAnsi="Times New Roman" w:cs="Times New Roman"/>
          <w:lang w:val="mt-MT"/>
        </w:rPr>
        <w:t xml:space="preserve"> kont taqra li dawn kienu jixtru l-politiċi ta’ St. Kitts and Nevis.  Nista’ ngħid li dawn assolutament qatt ma taw ċenteżmu għall-kampanja elettorali tal-Partit Laburista.  Jekk tistaqsini jekk kienx hemm laqgħat, li naf ngħidlek hu li kienu jagħmlu konferenzi ta’ Henley &amp; Partners dwar residenza u ċittadinanza.  Naf ukoll li inti ġieli…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Stednuni darba, bħala Ministru, però ma stajtx nattendi.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M’iniex qed nikkritikak u ma neskludix li xi darba stiednu wkoll lill-Oppożizzjoni ta’ dak iż-żmien biex tipparteċipa, però ma nistax nikkonferma dan il-fatt.  Li nista’ nikkonferma hu li ħadd mill-Oppożizzjoni ta’ dak iż-żmien m’attenda u lanqas min-naħa tal-Gvern.  Ma nafx jekk kienx </w:t>
      </w:r>
      <w:r w:rsidRPr="00BD3B95">
        <w:rPr>
          <w:rFonts w:ascii="Times New Roman" w:hAnsi="Times New Roman" w:cs="Times New Roman"/>
          <w:lang w:val="mt-MT"/>
        </w:rPr>
        <w:lastRenderedPageBreak/>
        <w:t xml:space="preserve">intbagħat xi invit għalkemm naħseb li </w:t>
      </w:r>
      <w:r w:rsidRPr="00BD3B95">
        <w:rPr>
          <w:rFonts w:ascii="Times New Roman" w:hAnsi="Times New Roman" w:cs="Times New Roman"/>
          <w:i/>
          <w:lang w:val="mt-MT"/>
        </w:rPr>
        <w:t>it is in the normal course of events</w:t>
      </w:r>
      <w:r w:rsidRPr="00BD3B95">
        <w:rPr>
          <w:rFonts w:ascii="Times New Roman" w:hAnsi="Times New Roman" w:cs="Times New Roman"/>
          <w:lang w:val="mt-MT"/>
        </w:rPr>
        <w:t xml:space="preserve"> li dawn it-tip ta’ kumpaniji jibagħtu invit lill-oppożizzjoni, però żgur li qatt ma kien hemm xi affjettament bejn il-</w:t>
      </w:r>
      <w:r w:rsidRPr="00BD3B95">
        <w:rPr>
          <w:rFonts w:ascii="Times New Roman" w:hAnsi="Times New Roman" w:cs="Times New Roman"/>
          <w:i/>
          <w:lang w:val="mt-MT"/>
        </w:rPr>
        <w:t>Labour Party</w:t>
      </w:r>
      <w:r w:rsidRPr="00BD3B95">
        <w:rPr>
          <w:rFonts w:ascii="Times New Roman" w:hAnsi="Times New Roman" w:cs="Times New Roman"/>
          <w:lang w:val="mt-MT"/>
        </w:rPr>
        <w:t xml:space="preserve"> u Henley &amp; Partners; assolutament mhux il-każ.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Jien m’għandix aktar domandi.  Onor. Azzopardi, inti għandek xi domandi addizzjonali?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Li xtaqt nistaqsik, Ministru, huwa meta kien l-ewwel darba li smajt bil-kunċett ta’ bejgħ ta’ ċittadinanza.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Qatt ma smajt bil-kunċett ta’ bejgħ ta’ ċittadinanza.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Qatt ma smajt bih?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Ma begħna ebda ċittadinanza.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Mela xi smajt?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Smajt li l-Gvern kien interessat jagħmel programm ta’ ċittadinanza b’investiment, jiġifieri jekk wieħed jinvesti f’pajjiżna, min-nies li huma </w:t>
      </w:r>
      <w:r w:rsidRPr="00BD3B95">
        <w:rPr>
          <w:rFonts w:ascii="Times New Roman" w:hAnsi="Times New Roman" w:cs="Times New Roman"/>
          <w:i/>
          <w:lang w:val="mt-MT"/>
        </w:rPr>
        <w:t>high net worth</w:t>
      </w:r>
      <w:r w:rsidRPr="00BD3B95">
        <w:rPr>
          <w:rFonts w:ascii="Times New Roman" w:hAnsi="Times New Roman" w:cs="Times New Roman"/>
          <w:lang w:val="mt-MT"/>
        </w:rPr>
        <w:t xml:space="preserve">, ikun jista’, jekk jissodisfa kriterji stretti, jottjeni ċ-ċittadinanza Maltija.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 xml:space="preserve">ONOR. JASON AZZOPARDI:  </w:t>
      </w:r>
      <w:r w:rsidRPr="00BD3B95">
        <w:rPr>
          <w:rFonts w:ascii="Times New Roman" w:hAnsi="Times New Roman" w:cs="Times New Roman"/>
          <w:lang w:val="mt-MT"/>
        </w:rPr>
        <w:t xml:space="preserve">Jiġifieri inti rrispondejtni fin-negattiv għad-domanda tiegħi għax għalik dak huwa programm ta’ investiment.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Jien b’“bejgħ” nifhem li għandi xi ħaġa li qed inbigħhielek indipendentement mill-kriterji strinġentissimi ta’ serjetà li wieħed jimponi u allura għalija dan mhuwiex bejgħ.  Dan huwa ċittadinanza b’investiemnt.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Meta kien l-ewwel darba li smajt bil-kunċett ta’ ċittadinanza b’investiment?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lastRenderedPageBreak/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Wara l-elezzjoni ġenerali.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Wara?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Iva.  Qatt ma smajt bih qabel.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Inti sodisfatt bil-mod ta’ kif dan il-programm qed jaħdem </w:t>
      </w:r>
      <w:r w:rsidRPr="00BD3B95">
        <w:rPr>
          <w:rFonts w:ascii="Times New Roman" w:hAnsi="Times New Roman" w:cs="Times New Roman"/>
          <w:i/>
          <w:lang w:val="mt-MT"/>
        </w:rPr>
        <w:t>vis-à-vis</w:t>
      </w:r>
      <w:r w:rsidRPr="00BD3B95">
        <w:rPr>
          <w:rFonts w:ascii="Times New Roman" w:hAnsi="Times New Roman" w:cs="Times New Roman"/>
          <w:lang w:val="mt-MT"/>
        </w:rPr>
        <w:t xml:space="preserve"> l-implimentazzjoni tal-ftehim li kien hemm in </w:t>
      </w:r>
      <w:r w:rsidRPr="00BD3B95">
        <w:rPr>
          <w:rFonts w:ascii="Times New Roman" w:hAnsi="Times New Roman" w:cs="Times New Roman"/>
          <w:i/>
          <w:lang w:val="mt-MT"/>
        </w:rPr>
        <w:t>bona fede</w:t>
      </w:r>
      <w:r w:rsidRPr="00BD3B95">
        <w:rPr>
          <w:rFonts w:ascii="Times New Roman" w:hAnsi="Times New Roman" w:cs="Times New Roman"/>
          <w:lang w:val="mt-MT"/>
        </w:rPr>
        <w:t xml:space="preserve"> mal-Kummissjoni Ewropea u l-kunċett ta’ residenza?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Iva.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Ma waslulekx rapporti li jkun hemm abbużi fis-sens li ilma u dawl jitħallew mixgħula biex taparsi l-persuna qed tokkupa l-</w:t>
      </w:r>
      <w:r w:rsidRPr="00BD3B95">
        <w:rPr>
          <w:rFonts w:ascii="Times New Roman" w:hAnsi="Times New Roman" w:cs="Times New Roman"/>
          <w:i/>
          <w:lang w:val="mt-MT"/>
        </w:rPr>
        <w:t>flat</w:t>
      </w:r>
      <w:r w:rsidRPr="00BD3B95">
        <w:rPr>
          <w:rFonts w:ascii="Times New Roman" w:hAnsi="Times New Roman" w:cs="Times New Roman"/>
          <w:lang w:val="mt-MT"/>
        </w:rPr>
        <w:t xml:space="preserve"> jew id-dar?  Ma qrajthomx dawn ir-rapporti?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Jiena qrajt ħafna affarijiet min-naħa tal-Oppożizzjoni u niftakar xi ħadd jismu Nuri Katz li kien għamilha kampanja personali li jipprova jikkritika u jitfa’ t-tajn.  Jien kont parteċipi fin-negozjati mal-Kummissjoni Ewropea u naf eżatt x’intqal u x’ġie deċiż.  Jien naf x’qaltilna l-Kummissjoni Ewropea u naf ukoll liema direzzjoni ħa d-dibattitu dwar ir-residenza.  Jien lest li niddibattu kemm trid il-kunċett ta’ residenza, imma mal-Kummissjoni Ewropea dejjem qbilna li “residenza” ma tfissirx li xi ħadd jgħix 365 ġurnata f’pajjiż.  Fil-fatt, ma’ min tkellimt qaltli li lanqas hi ma tgħix 365 ġurnata fi Franza – inzertat Franċiża – għax ir-realtà tal-lum hija li n-nies jiċċaqilqu u wieħed ikun jista’ jgħix xahar f’pajjiż…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Allura ġurnata tkun biżżejjed?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 xml:space="preserve">ONOR. OWEN BONNICI: </w:t>
      </w:r>
      <w:r w:rsidRPr="00BD3B95">
        <w:rPr>
          <w:rFonts w:ascii="Times New Roman" w:hAnsi="Times New Roman" w:cs="Times New Roman"/>
          <w:lang w:val="mt-MT"/>
        </w:rPr>
        <w:t>M’iniex qed ngħid hekk, imma qed ngħid li l-importanti mhux kemm tagħmel ġranet f’pajjiż imma l-</w:t>
      </w:r>
      <w:r w:rsidRPr="00BD3B95">
        <w:rPr>
          <w:rFonts w:ascii="Times New Roman" w:hAnsi="Times New Roman" w:cs="Times New Roman"/>
          <w:i/>
          <w:lang w:val="mt-MT"/>
        </w:rPr>
        <w:t>genuine link</w:t>
      </w:r>
      <w:r w:rsidRPr="00BD3B95">
        <w:rPr>
          <w:rFonts w:ascii="Times New Roman" w:hAnsi="Times New Roman" w:cs="Times New Roman"/>
          <w:lang w:val="mt-MT"/>
        </w:rPr>
        <w:t xml:space="preserve"> li toħloq ma’ dak il-pajjiż.  U l-</w:t>
      </w:r>
      <w:r w:rsidRPr="00BD3B95">
        <w:rPr>
          <w:rFonts w:ascii="Times New Roman" w:hAnsi="Times New Roman" w:cs="Times New Roman"/>
          <w:i/>
          <w:lang w:val="mt-MT"/>
        </w:rPr>
        <w:t>genuine link</w:t>
      </w:r>
      <w:r w:rsidRPr="00BD3B95">
        <w:rPr>
          <w:rFonts w:ascii="Times New Roman" w:hAnsi="Times New Roman" w:cs="Times New Roman"/>
          <w:lang w:val="mt-MT"/>
        </w:rPr>
        <w:t xml:space="preserve"> toħloqha b’diversi metodi.  M’iniex qed ngħidlek li r-residenza mqar ta’ ftit ġranet mhijiex waħda minnhom, imma qed ngħid li l-importanti hu li inti toħloq </w:t>
      </w:r>
      <w:r w:rsidRPr="00BD3B95">
        <w:rPr>
          <w:rFonts w:ascii="Times New Roman" w:hAnsi="Times New Roman" w:cs="Times New Roman"/>
          <w:i/>
          <w:lang w:val="mt-MT"/>
        </w:rPr>
        <w:t>a genuine link</w:t>
      </w:r>
      <w:r w:rsidRPr="00BD3B95">
        <w:rPr>
          <w:rFonts w:ascii="Times New Roman" w:hAnsi="Times New Roman" w:cs="Times New Roman"/>
          <w:lang w:val="mt-MT"/>
        </w:rPr>
        <w:t xml:space="preserve"> ma’ dak il-pajjiż.  Ma jfissirx li r-residenza biss </w:t>
      </w:r>
      <w:r w:rsidRPr="00BD3B95">
        <w:rPr>
          <w:rFonts w:ascii="Times New Roman" w:hAnsi="Times New Roman" w:cs="Times New Roman"/>
          <w:lang w:val="mt-MT"/>
        </w:rPr>
        <w:lastRenderedPageBreak/>
        <w:t>tagħtik il-</w:t>
      </w:r>
      <w:r w:rsidRPr="00BD3B95">
        <w:rPr>
          <w:rFonts w:ascii="Times New Roman" w:hAnsi="Times New Roman" w:cs="Times New Roman"/>
          <w:i/>
          <w:lang w:val="mt-MT"/>
        </w:rPr>
        <w:t>genuine link</w:t>
      </w:r>
      <w:r w:rsidRPr="00BD3B95">
        <w:rPr>
          <w:rFonts w:ascii="Times New Roman" w:hAnsi="Times New Roman" w:cs="Times New Roman"/>
          <w:lang w:val="mt-MT"/>
        </w:rPr>
        <w:t xml:space="preserve"> imma lanqas ifisser li tista’ tagħmel 10 snin ma tersaqx lejn pajjiż u tippretendi li għandek </w:t>
      </w:r>
      <w:r w:rsidRPr="00BD3B95">
        <w:rPr>
          <w:rFonts w:ascii="Times New Roman" w:hAnsi="Times New Roman" w:cs="Times New Roman"/>
          <w:i/>
          <w:lang w:val="mt-MT"/>
        </w:rPr>
        <w:t>genuine link</w:t>
      </w:r>
      <w:r w:rsidRPr="00BD3B95">
        <w:rPr>
          <w:rFonts w:ascii="Times New Roman" w:hAnsi="Times New Roman" w:cs="Times New Roman"/>
          <w:lang w:val="mt-MT"/>
        </w:rPr>
        <w:t xml:space="preserve">.  Jien miegħi kelli l-Prof. Kochenov li huwa  </w:t>
      </w:r>
      <w:r w:rsidRPr="00BD3B95">
        <w:rPr>
          <w:rFonts w:ascii="Times New Roman" w:hAnsi="Times New Roman" w:cs="Times New Roman"/>
          <w:i/>
          <w:lang w:val="mt-MT"/>
        </w:rPr>
        <w:t>a leading professor</w:t>
      </w:r>
      <w:r w:rsidRPr="00BD3B95">
        <w:rPr>
          <w:rFonts w:ascii="Times New Roman" w:hAnsi="Times New Roman" w:cs="Times New Roman"/>
          <w:lang w:val="mt-MT"/>
        </w:rPr>
        <w:t xml:space="preserve"> fiċ-ċittadinanza u r-residenza.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 xml:space="preserve">ONOR. JASON AZZOPARDI:  </w:t>
      </w:r>
      <w:r w:rsidRPr="00BD3B95">
        <w:rPr>
          <w:rFonts w:ascii="Times New Roman" w:hAnsi="Times New Roman" w:cs="Times New Roman"/>
          <w:lang w:val="mt-MT"/>
        </w:rPr>
        <w:t>U l-klijenti tiegħu huma Henley &amp; Partners.  Hux hekk?</w:t>
      </w:r>
      <w:r w:rsidRPr="00BD3B95">
        <w:rPr>
          <w:rFonts w:ascii="Times New Roman" w:hAnsi="Times New Roman" w:cs="Times New Roman"/>
          <w:b/>
          <w:lang w:val="mt-MT"/>
        </w:rPr>
        <w:t xml:space="preserve">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Prof. Kochenov kien konsulent tal-Gvern Malti.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U mhux ta’ Henley &amp; Partners ukoll.  Ma tafx li hu hekk?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Jien ma neskludix li xi żmien Prof. Kochenov ta servizzi lil Henley &amp; Partners għax huwa </w:t>
      </w:r>
      <w:r w:rsidRPr="00BD3B95">
        <w:rPr>
          <w:rFonts w:ascii="Times New Roman" w:hAnsi="Times New Roman" w:cs="Times New Roman"/>
          <w:i/>
          <w:lang w:val="mt-MT"/>
        </w:rPr>
        <w:t>a leading authority</w:t>
      </w:r>
      <w:r w:rsidRPr="00BD3B95">
        <w:rPr>
          <w:rFonts w:ascii="Times New Roman" w:hAnsi="Times New Roman" w:cs="Times New Roman"/>
          <w:lang w:val="mt-MT"/>
        </w:rPr>
        <w:t xml:space="preserve"> f’dak li għandu x’jaqsam maċ-ċittadinanza u r-residenza, u nies jew kumpaniji li joperaw f’dan is-settur ftit hawn.  Li nista’ ngħid huwa li meta tlajna Brussels hu kien il-konsulent tiegħi.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U taf li meta kien konsulent tal-Gvern kien ukoll konsulent ta’ Henley &amp; Partners?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Inti avukat bħali u taf li avukat ikollu diversi klijenti.  Jien li naf hu li kien konsulent tajjeb ħafna, lealissimu lejn il-pajjiż, jiġifieri lejn Malta, u nixtieq ħafna nerġa’ niltaqa’ miegħu u nirringrazzjah tax-xogħol li għamel.  Xi kultant nara ismu fil-</w:t>
      </w:r>
      <w:r w:rsidRPr="00BD3B95">
        <w:rPr>
          <w:rFonts w:ascii="Times New Roman" w:hAnsi="Times New Roman" w:cs="Times New Roman"/>
          <w:i/>
          <w:lang w:val="mt-MT"/>
        </w:rPr>
        <w:t>law journals</w:t>
      </w:r>
      <w:r w:rsidRPr="00BD3B95">
        <w:rPr>
          <w:rFonts w:ascii="Times New Roman" w:hAnsi="Times New Roman" w:cs="Times New Roman"/>
          <w:lang w:val="mt-MT"/>
        </w:rPr>
        <w:t xml:space="preserve"> għax jikteb fuq iċ-ċittadinanza.  Nerġa’ ngħid li Prof. Kochenov tani </w:t>
      </w:r>
      <w:r w:rsidRPr="00BD3B95">
        <w:rPr>
          <w:rFonts w:ascii="Times New Roman" w:hAnsi="Times New Roman" w:cs="Times New Roman"/>
          <w:i/>
          <w:lang w:val="mt-MT"/>
        </w:rPr>
        <w:t>insight</w:t>
      </w:r>
      <w:r w:rsidRPr="00BD3B95">
        <w:rPr>
          <w:rFonts w:ascii="Times New Roman" w:hAnsi="Times New Roman" w:cs="Times New Roman"/>
          <w:lang w:val="mt-MT"/>
        </w:rPr>
        <w:t xml:space="preserve"> qawwija dwar kif jinħoloq il-</w:t>
      </w:r>
      <w:r w:rsidRPr="00BD3B95">
        <w:rPr>
          <w:rFonts w:ascii="Times New Roman" w:hAnsi="Times New Roman" w:cs="Times New Roman"/>
          <w:i/>
          <w:lang w:val="mt-MT"/>
        </w:rPr>
        <w:t>genuine link</w:t>
      </w:r>
      <w:r w:rsidRPr="00BD3B95">
        <w:rPr>
          <w:rFonts w:ascii="Times New Roman" w:hAnsi="Times New Roman" w:cs="Times New Roman"/>
          <w:lang w:val="mt-MT"/>
        </w:rPr>
        <w:t xml:space="preserve">, fosthom li r-residenza mhijiex </w:t>
      </w:r>
      <w:r w:rsidRPr="00BD3B95">
        <w:rPr>
          <w:rFonts w:ascii="Times New Roman" w:hAnsi="Times New Roman" w:cs="Times New Roman"/>
          <w:i/>
          <w:lang w:val="mt-MT"/>
        </w:rPr>
        <w:t>the exclusive component</w:t>
      </w:r>
      <w:r w:rsidRPr="00BD3B95">
        <w:rPr>
          <w:rFonts w:ascii="Times New Roman" w:hAnsi="Times New Roman" w:cs="Times New Roman"/>
          <w:lang w:val="mt-MT"/>
        </w:rPr>
        <w:t xml:space="preserve"> imma hija waħda minn ħafna li trid tara l-assiem tagħhom biex tara jekk hemmx il-</w:t>
      </w:r>
      <w:r w:rsidRPr="00BD3B95">
        <w:rPr>
          <w:rFonts w:ascii="Times New Roman" w:hAnsi="Times New Roman" w:cs="Times New Roman"/>
          <w:i/>
          <w:lang w:val="mt-MT"/>
        </w:rPr>
        <w:t>genuine link</w:t>
      </w:r>
      <w:r w:rsidRPr="00BD3B95">
        <w:rPr>
          <w:rFonts w:ascii="Times New Roman" w:hAnsi="Times New Roman" w:cs="Times New Roman"/>
          <w:lang w:val="mt-MT"/>
        </w:rPr>
        <w:t xml:space="preserve"> ta’ persuna ma’ pajjiż.  Pereżempju, li wieħed jgħin u jagħti karità lill-pajjiż, ħafna pajjiżi jqisuha bħala </w:t>
      </w:r>
      <w:r w:rsidRPr="00BD3B95">
        <w:rPr>
          <w:rFonts w:ascii="Times New Roman" w:hAnsi="Times New Roman" w:cs="Times New Roman"/>
          <w:i/>
          <w:lang w:val="mt-MT"/>
        </w:rPr>
        <w:t>component</w:t>
      </w:r>
      <w:r w:rsidRPr="00BD3B95">
        <w:rPr>
          <w:rFonts w:ascii="Times New Roman" w:hAnsi="Times New Roman" w:cs="Times New Roman"/>
          <w:lang w:val="mt-MT"/>
        </w:rPr>
        <w:t xml:space="preserve"> kruċjali daqs li wieħed iqatta’ ċertu żmien f’pajjiż.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Taf jekk kienx hemm xi arranġament bejn Arton Capital u Henley &amp; Parnters fil-kawża li ġiet ċeduta?  </w:t>
      </w:r>
    </w:p>
    <w:p w:rsidR="00593419" w:rsidRDefault="00593419" w:rsidP="00BD3B9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Assolutament ma nafx.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lastRenderedPageBreak/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Teskludi li Henley &amp; Partners irranġaw ma’ Arton Capital biex dawn tal-aħħar iċedu l-kawża, </w:t>
      </w:r>
      <w:r w:rsidRPr="00BD3B95">
        <w:rPr>
          <w:rFonts w:ascii="Times New Roman" w:hAnsi="Times New Roman" w:cs="Times New Roman"/>
          <w:i/>
          <w:lang w:val="mt-MT"/>
        </w:rPr>
        <w:t>quid pro quo</w:t>
      </w:r>
      <w:r w:rsidRPr="00BD3B95">
        <w:rPr>
          <w:rFonts w:ascii="Times New Roman" w:hAnsi="Times New Roman" w:cs="Times New Roman"/>
          <w:lang w:val="mt-MT"/>
        </w:rPr>
        <w:t xml:space="preserve">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Onor. Azzopardi, jien inħalli f’idejk biex jekk għandek xi ħaġa biex tipprova din l-allegazzjoni...  Li naf jiena hu li l-avukat tiegħi, li huwa l-AĠ – fiċ-Ċivil, l-AĠ huwa l-avukat tal-Gvern –  ġie fuqi u qalli li kienet kellmitu l-avukat ta’ Arton Capital – din fil-fatt taħdem mal-Onor. Zammit Dimech – u qaltlu li jridu jċedu l-kawża.  U fil-fatt ċedew il-kawża.  Għall-ewwel riedu li jkun hemm kundizzjoni, imma mbagħad ma nsistewx fuqha u ċedew il-kawża mingħajr kundizzjoni.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Dan il-kuntratt għandu kunċett ta’ </w:t>
      </w:r>
      <w:r w:rsidRPr="00BD3B95">
        <w:rPr>
          <w:rFonts w:ascii="Times New Roman" w:hAnsi="Times New Roman" w:cs="Times New Roman"/>
          <w:i/>
          <w:lang w:val="mt-MT"/>
        </w:rPr>
        <w:t>concessionaire</w:t>
      </w:r>
      <w:r w:rsidRPr="00BD3B95">
        <w:rPr>
          <w:rFonts w:ascii="Times New Roman" w:hAnsi="Times New Roman" w:cs="Times New Roman"/>
          <w:lang w:val="mt-MT"/>
        </w:rPr>
        <w:t xml:space="preserve"> hux hekk?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Liema kuntratt jekk jogħġbok?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Tal-</w:t>
      </w:r>
      <w:r w:rsidRPr="00BD3B95">
        <w:rPr>
          <w:rFonts w:ascii="Times New Roman" w:hAnsi="Times New Roman" w:cs="Times New Roman"/>
          <w:i/>
        </w:rPr>
        <w:t>individual invest</w:t>
      </w:r>
      <w:r w:rsidRPr="00BD3B95">
        <w:rPr>
          <w:rFonts w:ascii="Times New Roman" w:hAnsi="Times New Roman" w:cs="Times New Roman"/>
          <w:i/>
          <w:lang w:val="mt-MT"/>
        </w:rPr>
        <w:t>or</w:t>
      </w:r>
      <w:r w:rsidRPr="00BD3B95">
        <w:rPr>
          <w:rFonts w:ascii="Times New Roman" w:hAnsi="Times New Roman" w:cs="Times New Roman"/>
          <w:i/>
        </w:rPr>
        <w:t xml:space="preserve"> programme </w:t>
      </w:r>
      <w:r w:rsidRPr="00BD3B95">
        <w:rPr>
          <w:rFonts w:ascii="Times New Roman" w:hAnsi="Times New Roman" w:cs="Times New Roman"/>
          <w:lang w:val="mt-MT"/>
        </w:rPr>
        <w:t xml:space="preserve">(IIP).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Iva.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Kemm kuntratti simili ta’ </w:t>
      </w:r>
      <w:r w:rsidRPr="00BD3B95">
        <w:rPr>
          <w:rFonts w:ascii="Times New Roman" w:hAnsi="Times New Roman" w:cs="Times New Roman"/>
          <w:i/>
          <w:lang w:val="mt-MT"/>
        </w:rPr>
        <w:t>economic citizenship</w:t>
      </w:r>
      <w:r w:rsidRPr="00BD3B95">
        <w:rPr>
          <w:rFonts w:ascii="Times New Roman" w:hAnsi="Times New Roman" w:cs="Times New Roman"/>
          <w:lang w:val="mt-MT"/>
        </w:rPr>
        <w:t xml:space="preserve"> fid-dinja għandhom il-kunċett ta’ </w:t>
      </w:r>
      <w:r w:rsidRPr="00BD3B95">
        <w:rPr>
          <w:rFonts w:ascii="Times New Roman" w:hAnsi="Times New Roman" w:cs="Times New Roman"/>
          <w:i/>
          <w:lang w:val="mt-MT"/>
        </w:rPr>
        <w:t>concessionaire</w:t>
      </w:r>
      <w:r w:rsidRPr="00BD3B95">
        <w:rPr>
          <w:rFonts w:ascii="Times New Roman" w:hAnsi="Times New Roman" w:cs="Times New Roman"/>
          <w:lang w:val="mt-MT"/>
        </w:rPr>
        <w:t xml:space="preserve">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Skużani imma ma nafx inwieġbek.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Jekk ngħidlek dan huwa l-ewwel wieħed, xi tgħidli?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Frankament li jinteressani lili huwa li nidħlu f’kuntratt ma’ xi ħadd serju u tajjeb li jrid jagħmel suċċess minnu għax għandu l-inċentiv li jagħmel suċċess u li </w:t>
      </w:r>
      <w:r w:rsidRPr="00BD3B95">
        <w:rPr>
          <w:rFonts w:ascii="Times New Roman" w:hAnsi="Times New Roman" w:cs="Times New Roman"/>
          <w:i/>
          <w:lang w:val="mt-MT"/>
        </w:rPr>
        <w:t>at the end of the day</w:t>
      </w:r>
      <w:r w:rsidRPr="00BD3B95">
        <w:rPr>
          <w:rFonts w:ascii="Times New Roman" w:hAnsi="Times New Roman" w:cs="Times New Roman"/>
          <w:lang w:val="mt-MT"/>
        </w:rPr>
        <w:t xml:space="preserve"> dan il-programm ikun suċċess.  Fuq parir li ħadt jidhirli, </w:t>
      </w:r>
      <w:r w:rsidRPr="00BD3B95">
        <w:rPr>
          <w:rFonts w:ascii="Times New Roman" w:hAnsi="Times New Roman" w:cs="Times New Roman"/>
          <w:i/>
          <w:lang w:val="mt-MT"/>
        </w:rPr>
        <w:t>and I might be wrong</w:t>
      </w:r>
      <w:r w:rsidRPr="00BD3B95">
        <w:rPr>
          <w:rFonts w:ascii="Times New Roman" w:hAnsi="Times New Roman" w:cs="Times New Roman"/>
          <w:lang w:val="mt-MT"/>
        </w:rPr>
        <w:t xml:space="preserve">, li dan huwa l-aħjar mudell u jien m’għandix dubju li malli pajjiżi oħra jaraw li dan kien suċċess, se jagħmlu l-istess ħaġa u m’għandix dubju wkoll li jekk ikun hemm bidla fil-Gvern, intom tkomplu taħdmu fuq dan it-tip ta’ mudell.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lastRenderedPageBreak/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Jekk ngħidlek li ebda pajjiż ieħor fid-dinja m’adotta l-kunċett ta’ </w:t>
      </w:r>
      <w:r w:rsidRPr="00BD3B95">
        <w:rPr>
          <w:rFonts w:ascii="Times New Roman" w:hAnsi="Times New Roman" w:cs="Times New Roman"/>
          <w:i/>
          <w:lang w:val="mt-MT"/>
        </w:rPr>
        <w:t>concessionaire</w:t>
      </w:r>
      <w:r w:rsidRPr="00BD3B95">
        <w:rPr>
          <w:rFonts w:ascii="Times New Roman" w:hAnsi="Times New Roman" w:cs="Times New Roman"/>
          <w:lang w:val="mt-MT"/>
        </w:rPr>
        <w:t xml:space="preserve"> imma kollha żammew ir-riedni f’idejhom għar-raġuni partikolari biex il-qligħ iżommuh kollu huma u mhux jagħtuh lill-privat kif ġara ma’ Henley &amp; Partners...  X’kienet ir-raġuni li dan il-Gvern </w:t>
      </w:r>
      <w:r w:rsidRPr="00BD3B95">
        <w:rPr>
          <w:rFonts w:ascii="Times New Roman" w:hAnsi="Times New Roman" w:cs="Times New Roman"/>
          <w:i/>
          <w:lang w:val="mt-MT"/>
        </w:rPr>
        <w:t>went out of his way</w:t>
      </w:r>
      <w:r w:rsidRPr="00BD3B95">
        <w:rPr>
          <w:rFonts w:ascii="Times New Roman" w:hAnsi="Times New Roman" w:cs="Times New Roman"/>
          <w:lang w:val="mt-MT"/>
        </w:rPr>
        <w:t xml:space="preserve"> biex jagħti kuntratt, li huwa uniku fid-dinja, lil </w:t>
      </w:r>
      <w:r w:rsidRPr="00BD3B95">
        <w:rPr>
          <w:rFonts w:ascii="Times New Roman" w:hAnsi="Times New Roman" w:cs="Times New Roman"/>
          <w:i/>
          <w:lang w:val="mt-MT"/>
        </w:rPr>
        <w:t>concessionaire</w:t>
      </w:r>
      <w:r w:rsidRPr="00BD3B95">
        <w:rPr>
          <w:rFonts w:ascii="Times New Roman" w:hAnsi="Times New Roman" w:cs="Times New Roman"/>
          <w:lang w:val="mt-MT"/>
        </w:rPr>
        <w:t xml:space="preserve">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Għalija frankament l-importanti hu li jkolli programm li jaħdem u jidhirli li l-aħjar mod kif dan jaħdem huwa billi jkolli dan il-programm u min għandu l-obbligu li jimplimenta dan il-programm jaf li jekk jimplimentah tajjeb se jieħu l-ħlas dovut, filwaqt li jekk imur ħażin, hu se jmur ħażin ukoll, mingħajr mal-pajjiż jitlef flus. Kieku l-pajjiż kien kapaċi joħloq dipartiment jew aġenzija u jgħid lil Henley &amp; Partners m’għandniex bżonnhom għax se nagħmlu aġenzija u nagħmlu aħna dan il-programm ta’ ċittadinanza b’investiment, m’għandix dubju li ma konniex naslu kif wasalna, għax Henley &amp; Partners għandhom l-esperjenza u l-ħiliet li jwasslu dan il-programm għal suċċess.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 xml:space="preserve">Il-Gvern preċedenti wkoll ħadem ma’ Henley &amp; Partners fuq programmi ta’ residenza, jiġifieri ladarba li gvern preċedenti ħadem magħhom, sinjal li għandhom xi ħaġa tajba.  Għalija, kienx Henley &amp; Partners jew kienx ħaddieħor, l-importanti hu li dan il-programm ikun suċċess.  U huwa suċċess.  Issa jekk qed tgħidli dan huwa l-ewwel wieħed tax-xorta tiegħu, iktar nimtela bi kburija għax ngħid li rnexxielna nfasslu mudell li huwa </w:t>
      </w:r>
      <w:r w:rsidRPr="00BD3B95">
        <w:rPr>
          <w:rFonts w:ascii="Times New Roman" w:hAnsi="Times New Roman" w:cs="Times New Roman"/>
          <w:i/>
          <w:lang w:val="mt-MT"/>
        </w:rPr>
        <w:t>ground breaking</w:t>
      </w:r>
      <w:r w:rsidRPr="00BD3B95">
        <w:rPr>
          <w:rFonts w:ascii="Times New Roman" w:hAnsi="Times New Roman" w:cs="Times New Roman"/>
          <w:lang w:val="mt-MT"/>
        </w:rPr>
        <w:t xml:space="preserve"> u m’għandix dubju – u iktbuha din – li se jgħaddu s-snin u pajjiżi oħra se jikkupjawna.  </w:t>
      </w:r>
      <w:r w:rsidRPr="00BD3B95">
        <w:rPr>
          <w:rFonts w:ascii="Times New Roman" w:hAnsi="Times New Roman" w:cs="Times New Roman"/>
          <w:i/>
          <w:lang w:val="mt-MT"/>
        </w:rPr>
        <w:t>This is a win win situation</w:t>
      </w:r>
      <w:r w:rsidRPr="00BD3B95">
        <w:rPr>
          <w:rFonts w:ascii="Times New Roman" w:hAnsi="Times New Roman" w:cs="Times New Roman"/>
          <w:lang w:val="mt-MT"/>
        </w:rPr>
        <w:t xml:space="preserve"> għax huwa programm li jekk Henley &amp; Partners imorru tajjeb, pajjiżna se jmur tajjeb, jekk imorru ħażin, pajjiżna mhu se joħroġ xejn imma jkunu huma li jmorru ħażin.  Imma fil-fatt ma marrux ħażin, anzi kif nafu, sejrin tajjeb għax qed nisimgħu b’figuri sbieħ ħafna u jien kburi li bis-saħħa ta’ dawn il-flus li se jiġġeneraw se nkunu nistgħu ninvestu f’oqsma kruċjali għal pajjiżna.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Xtaqt niċċara punt li naħseb huwa tajjeb li jiġi ċċarat għall-korrettezza.  Il-Gvern preċedenti qatt ma kellu </w:t>
      </w:r>
      <w:r w:rsidRPr="00BD3B95">
        <w:rPr>
          <w:rFonts w:ascii="Times New Roman" w:hAnsi="Times New Roman" w:cs="Times New Roman"/>
          <w:lang w:val="mt-MT"/>
        </w:rPr>
        <w:lastRenderedPageBreak/>
        <w:t xml:space="preserve">relazzjoni kuntrattwali ta’ xiri ta’ servizz mingħand Henley &amp; Partners.  Henley &amp; Partners, bħal kull </w:t>
      </w:r>
      <w:r w:rsidRPr="00BD3B95">
        <w:rPr>
          <w:rFonts w:ascii="Times New Roman" w:hAnsi="Times New Roman" w:cs="Times New Roman"/>
          <w:i/>
          <w:lang w:val="mt-MT"/>
        </w:rPr>
        <w:t>professional firm</w:t>
      </w:r>
      <w:r w:rsidRPr="00BD3B95">
        <w:rPr>
          <w:rFonts w:ascii="Times New Roman" w:hAnsi="Times New Roman" w:cs="Times New Roman"/>
          <w:lang w:val="mt-MT"/>
        </w:rPr>
        <w:t xml:space="preserve"> oħra</w:t>
      </w:r>
      <w:r w:rsidR="006849F1">
        <w:rPr>
          <w:rFonts w:ascii="Times New Roman" w:hAnsi="Times New Roman" w:cs="Times New Roman"/>
          <w:lang w:val="mt-MT"/>
        </w:rPr>
        <w:t>,</w:t>
      </w:r>
      <w:r w:rsidRPr="00BD3B95">
        <w:rPr>
          <w:rFonts w:ascii="Times New Roman" w:hAnsi="Times New Roman" w:cs="Times New Roman"/>
          <w:lang w:val="mt-MT"/>
        </w:rPr>
        <w:t xml:space="preserve"> inkluż dawk li jaħdmu f’pajjiżna fis-settur finanzjarju, kienu jiġu bi proposti, u jekk il-</w:t>
      </w:r>
      <w:r w:rsidR="006849F1">
        <w:rPr>
          <w:rFonts w:ascii="Times New Roman" w:hAnsi="Times New Roman" w:cs="Times New Roman"/>
          <w:lang w:val="mt-MT"/>
        </w:rPr>
        <w:t>G</w:t>
      </w:r>
      <w:r w:rsidRPr="00BD3B95">
        <w:rPr>
          <w:rFonts w:ascii="Times New Roman" w:hAnsi="Times New Roman" w:cs="Times New Roman"/>
          <w:lang w:val="mt-MT"/>
        </w:rPr>
        <w:t xml:space="preserve">vern </w:t>
      </w:r>
      <w:r w:rsidR="006849F1">
        <w:rPr>
          <w:rFonts w:ascii="Times New Roman" w:hAnsi="Times New Roman" w:cs="Times New Roman"/>
          <w:lang w:val="mt-MT"/>
        </w:rPr>
        <w:t xml:space="preserve">kien </w:t>
      </w:r>
      <w:r w:rsidRPr="00BD3B95">
        <w:rPr>
          <w:rFonts w:ascii="Times New Roman" w:hAnsi="Times New Roman" w:cs="Times New Roman"/>
          <w:lang w:val="mt-MT"/>
        </w:rPr>
        <w:t xml:space="preserve">jara li </w:t>
      </w:r>
      <w:r w:rsidR="006849F1">
        <w:rPr>
          <w:rFonts w:ascii="Times New Roman" w:hAnsi="Times New Roman" w:cs="Times New Roman"/>
          <w:lang w:val="mt-MT"/>
        </w:rPr>
        <w:t>l-</w:t>
      </w:r>
      <w:r w:rsidRPr="00BD3B95">
        <w:rPr>
          <w:rFonts w:ascii="Times New Roman" w:hAnsi="Times New Roman" w:cs="Times New Roman"/>
          <w:lang w:val="mt-MT"/>
        </w:rPr>
        <w:t>proposta hija tajba jikkollabora magħhom biex jara kif jista’ jimplimentaha</w:t>
      </w:r>
      <w:r w:rsidR="006849F1">
        <w:rPr>
          <w:rFonts w:ascii="Times New Roman" w:hAnsi="Times New Roman" w:cs="Times New Roman"/>
          <w:lang w:val="mt-MT"/>
        </w:rPr>
        <w:t>,</w:t>
      </w:r>
      <w:r w:rsidRPr="00BD3B95">
        <w:rPr>
          <w:rFonts w:ascii="Times New Roman" w:hAnsi="Times New Roman" w:cs="Times New Roman"/>
          <w:lang w:val="mt-MT"/>
        </w:rPr>
        <w:t xml:space="preserve"> bl-</w:t>
      </w:r>
      <w:r w:rsidRPr="00BD3B95">
        <w:rPr>
          <w:rFonts w:ascii="Times New Roman" w:hAnsi="Times New Roman" w:cs="Times New Roman"/>
          <w:i/>
          <w:lang w:val="mt-MT"/>
        </w:rPr>
        <w:t>intendere</w:t>
      </w:r>
      <w:r w:rsidRPr="00BD3B95">
        <w:rPr>
          <w:rFonts w:ascii="Times New Roman" w:hAnsi="Times New Roman" w:cs="Times New Roman"/>
          <w:lang w:val="mt-MT"/>
        </w:rPr>
        <w:t xml:space="preserve"> li jekk jimplimentaha </w:t>
      </w:r>
      <w:r w:rsidR="006849F1">
        <w:rPr>
          <w:rFonts w:ascii="Times New Roman" w:hAnsi="Times New Roman" w:cs="Times New Roman"/>
          <w:lang w:val="mt-MT"/>
        </w:rPr>
        <w:t>j</w:t>
      </w:r>
      <w:r w:rsidRPr="00BD3B95">
        <w:rPr>
          <w:rFonts w:ascii="Times New Roman" w:hAnsi="Times New Roman" w:cs="Times New Roman"/>
          <w:lang w:val="mt-MT"/>
        </w:rPr>
        <w:t xml:space="preserve">gawdu huma għax </w:t>
      </w:r>
      <w:r w:rsidR="006849F1">
        <w:rPr>
          <w:rFonts w:ascii="Times New Roman" w:hAnsi="Times New Roman" w:cs="Times New Roman"/>
          <w:lang w:val="mt-MT"/>
        </w:rPr>
        <w:t>i</w:t>
      </w:r>
      <w:r w:rsidRPr="00BD3B95">
        <w:rPr>
          <w:rFonts w:ascii="Times New Roman" w:hAnsi="Times New Roman" w:cs="Times New Roman"/>
          <w:lang w:val="mt-MT"/>
        </w:rPr>
        <w:t>bigħuha</w:t>
      </w:r>
      <w:r w:rsidR="006849F1">
        <w:rPr>
          <w:rFonts w:ascii="Times New Roman" w:hAnsi="Times New Roman" w:cs="Times New Roman"/>
          <w:lang w:val="mt-MT"/>
        </w:rPr>
        <w:t>,</w:t>
      </w:r>
      <w:r w:rsidRPr="00BD3B95">
        <w:rPr>
          <w:rFonts w:ascii="Times New Roman" w:hAnsi="Times New Roman" w:cs="Times New Roman"/>
          <w:lang w:val="mt-MT"/>
        </w:rPr>
        <w:t xml:space="preserve"> imma l-</w:t>
      </w:r>
      <w:r w:rsidR="006849F1">
        <w:rPr>
          <w:rFonts w:ascii="Times New Roman" w:hAnsi="Times New Roman" w:cs="Times New Roman"/>
          <w:lang w:val="mt-MT"/>
        </w:rPr>
        <w:t>G</w:t>
      </w:r>
      <w:r w:rsidRPr="00BD3B95">
        <w:rPr>
          <w:rFonts w:ascii="Times New Roman" w:hAnsi="Times New Roman" w:cs="Times New Roman"/>
          <w:lang w:val="mt-MT"/>
        </w:rPr>
        <w:t xml:space="preserve">vern ma jkollux għalfejn iħallashom ta’ dak is-servizz għax </w:t>
      </w:r>
      <w:r w:rsidR="006849F1">
        <w:rPr>
          <w:rFonts w:ascii="Times New Roman" w:hAnsi="Times New Roman" w:cs="Times New Roman"/>
          <w:lang w:val="mt-MT"/>
        </w:rPr>
        <w:t xml:space="preserve">ikun </w:t>
      </w:r>
      <w:r w:rsidRPr="00BD3B95">
        <w:rPr>
          <w:rFonts w:ascii="Times New Roman" w:hAnsi="Times New Roman" w:cs="Times New Roman"/>
          <w:lang w:val="mt-MT"/>
        </w:rPr>
        <w:t xml:space="preserve">ħoloq prodott li huma jistgħu jagħmlu </w:t>
      </w:r>
      <w:r w:rsidRPr="00BD3B95">
        <w:rPr>
          <w:rFonts w:ascii="Times New Roman" w:hAnsi="Times New Roman" w:cs="Times New Roman"/>
          <w:i/>
          <w:lang w:val="mt-MT"/>
        </w:rPr>
        <w:t>marketing</w:t>
      </w:r>
      <w:r w:rsidRPr="00BD3B95">
        <w:rPr>
          <w:rFonts w:ascii="Times New Roman" w:hAnsi="Times New Roman" w:cs="Times New Roman"/>
          <w:lang w:val="mt-MT"/>
        </w:rPr>
        <w:t xml:space="preserve"> tiegħu u jbigħuh.  </w:t>
      </w:r>
      <w:r w:rsidR="006849F1">
        <w:rPr>
          <w:rFonts w:ascii="Times New Roman" w:hAnsi="Times New Roman" w:cs="Times New Roman"/>
          <w:lang w:val="mt-MT"/>
        </w:rPr>
        <w:t xml:space="preserve">Jiġifieri </w:t>
      </w:r>
      <w:r w:rsidRPr="00BD3B95">
        <w:rPr>
          <w:rFonts w:ascii="Times New Roman" w:hAnsi="Times New Roman" w:cs="Times New Roman"/>
          <w:lang w:val="mt-MT"/>
        </w:rPr>
        <w:t>m’hemmx l-istess paralleliżmu</w:t>
      </w:r>
      <w:r w:rsidR="006849F1">
        <w:rPr>
          <w:rFonts w:ascii="Times New Roman" w:hAnsi="Times New Roman" w:cs="Times New Roman"/>
          <w:lang w:val="mt-MT"/>
        </w:rPr>
        <w:t xml:space="preserve">; </w:t>
      </w:r>
      <w:r w:rsidRPr="00BD3B95">
        <w:rPr>
          <w:rFonts w:ascii="Times New Roman" w:hAnsi="Times New Roman" w:cs="Times New Roman"/>
          <w:lang w:val="mt-MT"/>
        </w:rPr>
        <w:t xml:space="preserve">ma kienx hemm relazzjoni kuntrattwali ta’ ħlas jew ta’ </w:t>
      </w:r>
      <w:r w:rsidRPr="00BD3B95">
        <w:rPr>
          <w:rFonts w:ascii="Times New Roman" w:hAnsi="Times New Roman" w:cs="Times New Roman"/>
          <w:i/>
          <w:lang w:val="mt-MT"/>
        </w:rPr>
        <w:t>commission</w:t>
      </w:r>
      <w:r w:rsidRPr="00BD3B95">
        <w:rPr>
          <w:rFonts w:ascii="Times New Roman" w:hAnsi="Times New Roman" w:cs="Times New Roman"/>
          <w:lang w:val="mt-MT"/>
        </w:rPr>
        <w:t xml:space="preserve"> jew ta’ persentaġġi, kienet biss relazzjoni li l-Gvern kien qed jaħdem fuq il-</w:t>
      </w:r>
      <w:r w:rsidRPr="00BD3B95">
        <w:rPr>
          <w:rFonts w:ascii="Times New Roman" w:hAnsi="Times New Roman" w:cs="Times New Roman"/>
          <w:i/>
          <w:lang w:val="mt-MT"/>
        </w:rPr>
        <w:t>permanent residence scheme</w:t>
      </w:r>
      <w:r w:rsidRPr="00BD3B95">
        <w:rPr>
          <w:rFonts w:ascii="Times New Roman" w:hAnsi="Times New Roman" w:cs="Times New Roman"/>
          <w:lang w:val="mt-MT"/>
        </w:rPr>
        <w:t xml:space="preserve"> u huma, bħala nies li jifhmu fiċ-ċittadinanza u fir-residenza, ġew biex jagħtu l-pariri tagħhom dwar kif jaħsbu l-aħjar li nistgħu naħdmuha mingħajr ma talbu ħlas għaliha għax kienu jafu li aħna konna naħdmu b’mod li jekk nilqgħu l-proposti tagħhom kienu se jgawdu minnhom huma wkoll għax kien se jkollhom xi ħaġa fuqxiex jagħmlu </w:t>
      </w:r>
      <w:r w:rsidRPr="00BD3B95">
        <w:rPr>
          <w:rFonts w:ascii="Times New Roman" w:hAnsi="Times New Roman" w:cs="Times New Roman"/>
          <w:i/>
          <w:lang w:val="mt-MT"/>
        </w:rPr>
        <w:t>marketing</w:t>
      </w:r>
      <w:r w:rsidRPr="00BD3B95">
        <w:rPr>
          <w:rFonts w:ascii="Times New Roman" w:hAnsi="Times New Roman" w:cs="Times New Roman"/>
          <w:lang w:val="mt-MT"/>
        </w:rPr>
        <w:t xml:space="preserve">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Però jien m’għandix dubju illi kieku dawn kienu xi kriminali ma kontux taħdmu magħhom.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Jien m’għedtx li huma kriminali.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Intqalu ħafna affarijiet fuq dan il-konċessjonarju; jien frankament </w:t>
      </w:r>
      <w:r w:rsidRPr="00BD3B95">
        <w:rPr>
          <w:rFonts w:ascii="Times New Roman" w:hAnsi="Times New Roman" w:cs="Times New Roman"/>
          <w:i/>
          <w:lang w:val="mt-MT"/>
        </w:rPr>
        <w:t xml:space="preserve">non mi fa </w:t>
      </w:r>
      <w:r w:rsidRPr="00BD3B95">
        <w:rPr>
          <w:rStyle w:val="Emphasis"/>
          <w:rFonts w:ascii="Times New Roman" w:hAnsi="Times New Roman" w:cs="Times New Roman"/>
          <w:i w:val="0"/>
        </w:rPr>
        <w:t>né</w:t>
      </w:r>
      <w:r w:rsidRPr="00BD3B95">
        <w:rPr>
          <w:rStyle w:val="Emphasis"/>
          <w:rFonts w:ascii="Times New Roman" w:hAnsi="Times New Roman" w:cs="Times New Roman"/>
          <w:color w:val="545454"/>
        </w:rPr>
        <w:t xml:space="preserve"> </w:t>
      </w:r>
      <w:r w:rsidRPr="00BD3B95">
        <w:rPr>
          <w:rFonts w:ascii="Times New Roman" w:hAnsi="Times New Roman" w:cs="Times New Roman"/>
          <w:i/>
          <w:lang w:val="mt-MT"/>
        </w:rPr>
        <w:t xml:space="preserve">caldo </w:t>
      </w:r>
      <w:r w:rsidRPr="00BD3B95">
        <w:rPr>
          <w:rStyle w:val="Emphasis"/>
          <w:rFonts w:ascii="Times New Roman" w:hAnsi="Times New Roman" w:cs="Times New Roman"/>
          <w:i w:val="0"/>
        </w:rPr>
        <w:t>né</w:t>
      </w:r>
      <w:r w:rsidRPr="00BD3B95">
        <w:rPr>
          <w:rStyle w:val="Emphasis"/>
          <w:rFonts w:ascii="Times New Roman" w:hAnsi="Times New Roman" w:cs="Times New Roman"/>
          <w:color w:val="545454"/>
        </w:rPr>
        <w:t xml:space="preserve"> </w:t>
      </w:r>
      <w:r w:rsidRPr="00BD3B95">
        <w:rPr>
          <w:rFonts w:ascii="Times New Roman" w:hAnsi="Times New Roman" w:cs="Times New Roman"/>
          <w:i/>
          <w:lang w:val="mt-MT"/>
        </w:rPr>
        <w:t>freddo</w:t>
      </w:r>
      <w:r w:rsidRPr="00BD3B95">
        <w:rPr>
          <w:rFonts w:ascii="Times New Roman" w:hAnsi="Times New Roman" w:cs="Times New Roman"/>
          <w:lang w:val="mt-MT"/>
        </w:rPr>
        <w:t xml:space="preserve">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Imma jien m’għedtx li huma kriminali.  Hux hekk?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Illum, le, m’għedtx.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Mela meta għedt li huma kriminali?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Jiena m’għedtx li inti għedt li huma kriminali.  Jien qed ngħid li ntqalu ħafna affarijiet fuq il-konċessjonarju u min jaqra </w:t>
      </w:r>
      <w:r w:rsidRPr="00BD3B95">
        <w:rPr>
          <w:rFonts w:ascii="Times New Roman" w:hAnsi="Times New Roman" w:cs="Times New Roman"/>
          <w:i/>
          <w:lang w:val="mt-MT"/>
        </w:rPr>
        <w:t>between the lines</w:t>
      </w:r>
      <w:r w:rsidRPr="00BD3B95">
        <w:rPr>
          <w:rFonts w:ascii="Times New Roman" w:hAnsi="Times New Roman" w:cs="Times New Roman"/>
          <w:lang w:val="mt-MT"/>
        </w:rPr>
        <w:t xml:space="preserve"> jista’ jara li kien hemm anke allegazzjonijiet li aħna qegħdin fil-</w:t>
      </w:r>
      <w:r w:rsidRPr="00BD3B95">
        <w:rPr>
          <w:rFonts w:ascii="Times New Roman" w:hAnsi="Times New Roman" w:cs="Times New Roman"/>
          <w:lang w:val="mt-MT"/>
        </w:rPr>
        <w:lastRenderedPageBreak/>
        <w:t xml:space="preserve">but tagħhom, liema allegazzjonijiet lili dejquni ħafna.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Inti taf li l-allegazzjonijiet li l-partit fl-oppożizzjoni, dak iż-żmien, huwa fil-but ta’ Henley &amp; Parnters ilhom ħafna jiċċirkolaw fil-Karribew u li dawn l-allegazzjonijiet ma ġewx miċħuda?   Saret ukoll l-allegazzjoni li fid-</w:t>
      </w:r>
      <w:r w:rsidRPr="00BD3B95">
        <w:rPr>
          <w:rFonts w:ascii="Times New Roman" w:hAnsi="Times New Roman" w:cs="Times New Roman"/>
          <w:i/>
          <w:lang w:val="mt-MT"/>
        </w:rPr>
        <w:t>Dominican Republic</w:t>
      </w:r>
      <w:r w:rsidRPr="00BD3B95">
        <w:rPr>
          <w:rFonts w:ascii="Times New Roman" w:hAnsi="Times New Roman" w:cs="Times New Roman"/>
          <w:lang w:val="mt-MT"/>
        </w:rPr>
        <w:t xml:space="preserve"> dawn taw $1.9 miljun lill-partit fl-oppożizzjoni.  Taf bihom dawn l-allegazzjonijiet?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Jien ma nafx x’jagħmlu d-</w:t>
      </w:r>
      <w:r w:rsidRPr="00BD3B95">
        <w:rPr>
          <w:rFonts w:ascii="Times New Roman" w:hAnsi="Times New Roman" w:cs="Times New Roman"/>
          <w:i/>
          <w:lang w:val="mt-MT"/>
        </w:rPr>
        <w:t>Dominican Republic</w:t>
      </w:r>
      <w:r w:rsidRPr="00BD3B95">
        <w:rPr>
          <w:rFonts w:ascii="Times New Roman" w:hAnsi="Times New Roman" w:cs="Times New Roman"/>
          <w:lang w:val="mt-MT"/>
        </w:rPr>
        <w:t xml:space="preserve"> u lanqas naf x’jagħmlu s-St. Kitts and Nevis.  L-argument tiegħi hu illi kieku dawn kienu xi kriminali, il-Gvern preċedenti, li inti kont Ministru fih, ma kienx jaħdem magħhom.  Jiena, bħala Ministru f’dan il-Gvern, ngħid b’mod ċar u mingħajr tlaqliq li aħna, la qabel u lanqas illum ma rċevejna xi tip ta’ flus bħalma ngħata l-</w:t>
      </w:r>
      <w:r w:rsidRPr="00BD3B95">
        <w:rPr>
          <w:rFonts w:ascii="Times New Roman" w:hAnsi="Times New Roman" w:cs="Times New Roman"/>
          <w:i/>
          <w:lang w:val="mt-MT"/>
        </w:rPr>
        <w:t>intendere</w:t>
      </w:r>
      <w:r w:rsidRPr="00BD3B95">
        <w:rPr>
          <w:rFonts w:ascii="Times New Roman" w:hAnsi="Times New Roman" w:cs="Times New Roman"/>
          <w:lang w:val="mt-MT"/>
        </w:rPr>
        <w:t xml:space="preserve"> li dawn iffinanzjawlna l-kampanja elettorali.  Dawn huma kollha ħmerijiet u assolutament m’huma veru xejn.  Jien nerġa’ ngħid li lil dawn il-persuni, jien personali sirt nafhom wara l-elezzjoni u nista’ ngħid li qatt ma kellhom x’jaqsmu bl-ebda mod mal-kampanja elettorali tal-Partit Laburista.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Ħalli mmur lura għall-kunċett tal-</w:t>
      </w:r>
      <w:r w:rsidRPr="00BD3B95">
        <w:rPr>
          <w:rFonts w:ascii="Times New Roman" w:hAnsi="Times New Roman" w:cs="Times New Roman"/>
          <w:i/>
          <w:lang w:val="mt-MT"/>
        </w:rPr>
        <w:t>concessionaire</w:t>
      </w:r>
      <w:r w:rsidRPr="00BD3B95">
        <w:rPr>
          <w:rFonts w:ascii="Times New Roman" w:hAnsi="Times New Roman" w:cs="Times New Roman"/>
          <w:lang w:val="mt-MT"/>
        </w:rPr>
        <w:t xml:space="preserve">.  Inti donnok li qed tgħid li kburi bil-mod kif żviluppaw l-affarijiet, però ma jokkorrilekx li l-pajjiżi kollha li għamlu dan il-programm qabilna – aħna ma vvintajniex ir-rota, m’aħniex l-ewwel pajjiż li għamilna dan – kellhom raġuni għalfejn ma tawx ir-riedni lill-privat imma żammew ir-riedni huma?  Li għamlu dawn kien li qabdu lill-privat, tawh kuntratt ta’ sitt xhur biex jgħinhom </w:t>
      </w:r>
      <w:r w:rsidRPr="00BD3B95">
        <w:rPr>
          <w:rFonts w:ascii="Times New Roman" w:hAnsi="Times New Roman" w:cs="Times New Roman"/>
          <w:i/>
          <w:lang w:val="mt-MT"/>
        </w:rPr>
        <w:t>to set up the programme</w:t>
      </w:r>
      <w:r w:rsidRPr="00BD3B95">
        <w:rPr>
          <w:rFonts w:ascii="Times New Roman" w:hAnsi="Times New Roman" w:cs="Times New Roman"/>
          <w:lang w:val="mt-MT"/>
        </w:rPr>
        <w:t xml:space="preserve"> </w:t>
      </w:r>
      <w:r w:rsidRPr="00BD3B95">
        <w:rPr>
          <w:rFonts w:ascii="Times New Roman" w:hAnsi="Times New Roman" w:cs="Times New Roman"/>
          <w:i/>
          <w:lang w:val="mt-MT"/>
        </w:rPr>
        <w:t>and they ran the programme themselves</w:t>
      </w:r>
      <w:r w:rsidRPr="00BD3B95">
        <w:rPr>
          <w:rFonts w:ascii="Times New Roman" w:hAnsi="Times New Roman" w:cs="Times New Roman"/>
          <w:lang w:val="mt-MT"/>
        </w:rPr>
        <w:t xml:space="preserve"> mingħajr ma tawh lil entità privata u b’hekk iffrankaw li jagħtu lill-privat miljuni kbar.  Ma jokkorrilekx li l-Gvern seta’ ħa dik it-triq u l-qligħ kollu jieħdu hu u mhux jaqsmu mal-privat?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Tajba din!  Mela għax għamilna l-programm, huwa ħażin u akkużawna li qed inbigħu ċ-ċittadinanza, u issa qed jingħadilna li stajna nagħmlu il-programm b’mod li kollox jibqa’ favur il-Gvern!  Aħna </w:t>
      </w:r>
      <w:r w:rsidRPr="00BD3B95">
        <w:rPr>
          <w:rFonts w:ascii="Times New Roman" w:hAnsi="Times New Roman" w:cs="Times New Roman"/>
          <w:lang w:val="mt-MT"/>
        </w:rPr>
        <w:lastRenderedPageBreak/>
        <w:t>fassalna l-programm b’mod – u jiena kont wieħed mill-imħuħ wara dan il-programm – li l-konċessjonarju jkollu inċentiv li jagħmel suċċess mill-programm.  Onor. Azzopardi, inti kont Ministru, u jiena issa ili Ministru 20 xahar u dejjem nitgħallem, fosthom kif jaħdem is-Servizz Pubbliku, li għandu ħafna tajjeb, biex ma ninftehimx ħażin, però li forsi jonqsu dik id-</w:t>
      </w:r>
      <w:r w:rsidRPr="00BD3B95">
        <w:rPr>
          <w:rFonts w:ascii="Times New Roman" w:hAnsi="Times New Roman" w:cs="Times New Roman"/>
          <w:i/>
          <w:lang w:val="mt-MT"/>
        </w:rPr>
        <w:t>drive</w:t>
      </w:r>
      <w:r w:rsidRPr="00BD3B95">
        <w:rPr>
          <w:rFonts w:ascii="Times New Roman" w:hAnsi="Times New Roman" w:cs="Times New Roman"/>
          <w:lang w:val="mt-MT"/>
        </w:rPr>
        <w:t xml:space="preserve"> li wieħed isibha fil-privat.  Jien naħseb li dan il-programm żewweġ flimkien il-bżonn li nżommu l-qofol f’idejna, jiġifieri d-</w:t>
      </w:r>
      <w:r w:rsidRPr="00BD3B95">
        <w:rPr>
          <w:rFonts w:ascii="Times New Roman" w:hAnsi="Times New Roman" w:cs="Times New Roman"/>
          <w:i/>
          <w:lang w:val="mt-MT"/>
        </w:rPr>
        <w:t>due diligence</w:t>
      </w:r>
      <w:r w:rsidRPr="00BD3B95">
        <w:rPr>
          <w:rFonts w:ascii="Times New Roman" w:hAnsi="Times New Roman" w:cs="Times New Roman"/>
          <w:lang w:val="mt-MT"/>
        </w:rPr>
        <w:t xml:space="preserve"> eċċ., però d-</w:t>
      </w:r>
      <w:r w:rsidRPr="00BD3B95">
        <w:rPr>
          <w:rFonts w:ascii="Times New Roman" w:hAnsi="Times New Roman" w:cs="Times New Roman"/>
          <w:i/>
          <w:lang w:val="mt-MT"/>
        </w:rPr>
        <w:t>drive</w:t>
      </w:r>
      <w:r w:rsidRPr="00BD3B95">
        <w:rPr>
          <w:rFonts w:ascii="Times New Roman" w:hAnsi="Times New Roman" w:cs="Times New Roman"/>
          <w:lang w:val="mt-MT"/>
        </w:rPr>
        <w:t xml:space="preserve"> privata tajniha l-ispazju biex tibqa’ timxi ‘l quddiem, u jekk imur tajjeb hu, immorru tajjeb aħna.  Jien  niddefendi dan il-mudell b’konvinzjoni għax nemmen li huwa l-aħjar mudell li stajna nagħmlu fejn il-privat għandu l-ikbar inċentiv li jagħmel suċċess mill-programm u aħna żammejna l-mazz f’idejna fejn jidħlu l-aktar affarijiet kruċjali bħalma huma d-</w:t>
      </w:r>
      <w:r w:rsidRPr="00BD3B95">
        <w:rPr>
          <w:rFonts w:ascii="Times New Roman" w:hAnsi="Times New Roman" w:cs="Times New Roman"/>
          <w:i/>
          <w:lang w:val="mt-MT"/>
        </w:rPr>
        <w:t>due diligence</w:t>
      </w:r>
      <w:r w:rsidRPr="00BD3B95">
        <w:rPr>
          <w:rFonts w:ascii="Times New Roman" w:hAnsi="Times New Roman" w:cs="Times New Roman"/>
          <w:lang w:val="mt-MT"/>
        </w:rPr>
        <w:t xml:space="preserve"> ta’ min se jsir Malti.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Min ħa d-deċiżjoni ta’ </w:t>
      </w:r>
      <w:r w:rsidRPr="00BD3B95">
        <w:rPr>
          <w:rFonts w:ascii="Times New Roman" w:hAnsi="Times New Roman" w:cs="Times New Roman"/>
          <w:i/>
          <w:lang w:val="mt-MT"/>
        </w:rPr>
        <w:t>policy</w:t>
      </w:r>
      <w:r w:rsidRPr="00BD3B95">
        <w:rPr>
          <w:rFonts w:ascii="Times New Roman" w:hAnsi="Times New Roman" w:cs="Times New Roman"/>
          <w:lang w:val="mt-MT"/>
        </w:rPr>
        <w:t xml:space="preserve"> li jmur għal dan il-mudell, li imkien fid-dinja ma hemm bħalu, li jkun hemm </w:t>
      </w:r>
      <w:r w:rsidRPr="00BD3B95">
        <w:rPr>
          <w:rFonts w:ascii="Times New Roman" w:hAnsi="Times New Roman" w:cs="Times New Roman"/>
          <w:i/>
          <w:lang w:val="mt-MT"/>
        </w:rPr>
        <w:t>concessisonaire</w:t>
      </w:r>
      <w:r w:rsidRPr="00BD3B95">
        <w:rPr>
          <w:rFonts w:ascii="Times New Roman" w:hAnsi="Times New Roman" w:cs="Times New Roman"/>
          <w:lang w:val="mt-MT"/>
        </w:rPr>
        <w:t xml:space="preserve">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Jiena.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X’ikkunsidrajt meta ħadt dik id-deċiżjoni?  Jien nimmaġina li rajt x’għamlu pajjiżi oħrajn u jekk, pereżempju, kien hemm 27 jew 30 pajjiż li għandhom mudell mod u inti ħadt deċiżjoni li tmur għal mudell differenti...  </w:t>
      </w:r>
      <w:r w:rsidRPr="00BD3B95">
        <w:rPr>
          <w:rFonts w:ascii="Times New Roman" w:hAnsi="Times New Roman" w:cs="Times New Roman"/>
          <w:i/>
          <w:lang w:val="mt-MT"/>
        </w:rPr>
        <w:t>What was in the balance</w:t>
      </w:r>
      <w:r w:rsidRPr="00BD3B95">
        <w:rPr>
          <w:rFonts w:ascii="Times New Roman" w:hAnsi="Times New Roman" w:cs="Times New Roman"/>
          <w:lang w:val="mt-MT"/>
        </w:rPr>
        <w:t xml:space="preserve"> meta inti ddeċidejt li tieħu t-triq li s’issa għadu ma ħa ħadd?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Jien m’għandix diffikultà u lanqas nibża’ mill-fatt li nkunu </w:t>
      </w:r>
      <w:r w:rsidRPr="00BD3B95">
        <w:rPr>
          <w:rFonts w:ascii="Times New Roman" w:hAnsi="Times New Roman" w:cs="Times New Roman"/>
          <w:i/>
          <w:lang w:val="mt-MT"/>
        </w:rPr>
        <w:t>ground breakers</w:t>
      </w:r>
      <w:r w:rsidRPr="00BD3B95">
        <w:rPr>
          <w:rFonts w:ascii="Times New Roman" w:hAnsi="Times New Roman" w:cs="Times New Roman"/>
          <w:lang w:val="mt-MT"/>
        </w:rPr>
        <w:t xml:space="preserve"> f’dan il-qasam; ma nibżax li jkun hemm xi ħaġa li aħna nkunu l-ewwel nies li qed nagħmluha.  Fil-verità, f’ħafna affarijiet irid ikun hemm l-ewwel persuna li tagħmilhom, u jiena m’għandix dubju li ħafna pajjiżi se jsegwuna.  Il-proċess kien li jkun hemm din it-tfassila u jien ridt nieħu parir espert biex nikkonforta ruħi li dak li qed nagħmel huwa korrett.  L-idea tiegħi kienet li nkunu nistgħu nimmassimizzaw fejn pajjiżna huwa tajjeb – pajjiżna huwa tajjeb ħafna f’dak li għandu </w:t>
      </w:r>
      <w:r w:rsidRPr="00BD3B95">
        <w:rPr>
          <w:rFonts w:ascii="Times New Roman" w:hAnsi="Times New Roman" w:cs="Times New Roman"/>
          <w:lang w:val="mt-MT"/>
        </w:rPr>
        <w:lastRenderedPageBreak/>
        <w:t>x’jaqsam id-</w:t>
      </w:r>
      <w:r w:rsidRPr="00BD3B95">
        <w:rPr>
          <w:rFonts w:ascii="Times New Roman" w:hAnsi="Times New Roman" w:cs="Times New Roman"/>
          <w:i/>
          <w:lang w:val="mt-MT"/>
        </w:rPr>
        <w:t>due diligence</w:t>
      </w:r>
      <w:r w:rsidRPr="00BD3B95">
        <w:rPr>
          <w:rFonts w:ascii="Times New Roman" w:hAnsi="Times New Roman" w:cs="Times New Roman"/>
          <w:lang w:val="mt-MT"/>
        </w:rPr>
        <w:t>; aħna għandna l-</w:t>
      </w:r>
      <w:r w:rsidRPr="00BD3B95">
        <w:rPr>
          <w:rFonts w:ascii="Times New Roman" w:hAnsi="Times New Roman" w:cs="Times New Roman"/>
          <w:i/>
          <w:lang w:val="mt-MT"/>
        </w:rPr>
        <w:t>Malta Financial Services Authority</w:t>
      </w:r>
      <w:r w:rsidRPr="00BD3B95">
        <w:rPr>
          <w:rFonts w:ascii="Times New Roman" w:hAnsi="Times New Roman" w:cs="Times New Roman"/>
          <w:lang w:val="mt-MT"/>
        </w:rPr>
        <w:t xml:space="preserve"> (MFSA) li bil-kritika kollha li kultant nisimgħu naħseb li hija storja ta’ suċċess, mertu wkoll ta’ Gvernijiet preċedenti li ħadmu ħafna tajjeb – u nibnu fuqu.  Il-</w:t>
      </w:r>
      <w:r w:rsidRPr="00BD3B95">
        <w:rPr>
          <w:rFonts w:ascii="Times New Roman" w:hAnsi="Times New Roman" w:cs="Times New Roman"/>
          <w:i/>
          <w:lang w:val="mt-MT"/>
        </w:rPr>
        <w:t>minus</w:t>
      </w:r>
      <w:r w:rsidRPr="00BD3B95">
        <w:rPr>
          <w:rFonts w:ascii="Times New Roman" w:hAnsi="Times New Roman" w:cs="Times New Roman"/>
          <w:lang w:val="mt-MT"/>
        </w:rPr>
        <w:t xml:space="preserve"> li nara jien hu li forsi s-Settur Pubbliku forsi m’għandux dak iż-żelu li ssibu fil-privat, li jekk hemm bżonn ikisser il-ħitan biex jagħmel l-affarijiet.  U jien xtaqt li noħolqu mudell li nżewwġu dawn iż-żewġ affarijiet pożittivi tal-privat u tas-Servizz Pubbliku b’mod li l-privat għandu inċentiv jekk il-programm imur tajjeb, u jekk il-programm ma jirnexxix pajjiżna ma jkun tilef assolutament ebda ċenteżmu.  Jekk tistaqsini kieku kelli bir bla qiegħ kontx nafda l-proġett f’idejn dipartiment tal-gvern, ngħidlek li kważi kważi, anke kieku kelli bir bla qiegħ, xorta kont nippreferi l-mudell ta’ </w:t>
      </w:r>
      <w:r w:rsidRPr="00BD3B95">
        <w:rPr>
          <w:rFonts w:ascii="Times New Roman" w:hAnsi="Times New Roman" w:cs="Times New Roman"/>
          <w:i/>
          <w:lang w:val="mt-MT"/>
        </w:rPr>
        <w:t>public/private partnership</w:t>
      </w:r>
      <w:r w:rsidRPr="00BD3B95">
        <w:rPr>
          <w:rFonts w:ascii="Times New Roman" w:hAnsi="Times New Roman" w:cs="Times New Roman"/>
          <w:lang w:val="mt-MT"/>
        </w:rPr>
        <w:t xml:space="preserve"> għax nemmen li l-privat għandu inċentiv biex iġib ir-riżultati.  Għalhekk naħseb li dan il-mudell jagħmel ħafna sens u m’għandix dubju li se jkun hemm pajjiżi oħrajn li se jaraw x’għamilna aħna u jagħmlu bħalna.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JASON AZZOPARDI:</w:t>
      </w:r>
      <w:r w:rsidRPr="00BD3B95">
        <w:rPr>
          <w:rFonts w:ascii="Times New Roman" w:hAnsi="Times New Roman" w:cs="Times New Roman"/>
          <w:lang w:val="mt-MT"/>
        </w:rPr>
        <w:t xml:space="preserve">  F’dan l-istadju nieqaf hawn.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Aktar domandi?  L-Onor. Debattista.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DEO DEBATTISTA:</w:t>
      </w:r>
      <w:r w:rsidRPr="00BD3B95">
        <w:rPr>
          <w:rFonts w:ascii="Times New Roman" w:hAnsi="Times New Roman" w:cs="Times New Roman"/>
          <w:lang w:val="mt-MT"/>
        </w:rPr>
        <w:t xml:space="preserve">  Minn dak li qal l-Onor. Azzopardi, kif jikkompara dan il-programm ma’ programmi oħrajn s’issa?  Bil-fatt li tajna dan l-inċentiv, qed nagħmlu iktar suċċess?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Jien naħseb li dan il-programm huwa suċċess kbir; l-ammont ta’ investiment li qed jattira huwa wieħed kbir ħafna.  Dwar jekk il-mudell li bdejna bih oriġinarjament kienx iktar jippresta </w:t>
      </w:r>
      <w:r w:rsidRPr="00BD3B95">
        <w:rPr>
          <w:rFonts w:ascii="Times New Roman" w:hAnsi="Times New Roman" w:cs="Times New Roman"/>
          <w:i/>
          <w:lang w:val="mt-MT"/>
        </w:rPr>
        <w:t xml:space="preserve">a cutting </w:t>
      </w:r>
      <w:r w:rsidRPr="00BD3B95">
        <w:rPr>
          <w:rFonts w:ascii="Times New Roman" w:hAnsi="Times New Roman" w:cs="Times New Roman"/>
          <w:lang w:val="mt-MT"/>
        </w:rPr>
        <w:t>edge, naħseb li kif kien fil-bidu seta’ kien iktar attraenti għall-investitur, però nifhem il-</w:t>
      </w:r>
      <w:r w:rsidRPr="00BD3B95">
        <w:rPr>
          <w:rFonts w:ascii="Times New Roman" w:hAnsi="Times New Roman" w:cs="Times New Roman"/>
          <w:i/>
          <w:lang w:val="mt-MT"/>
        </w:rPr>
        <w:t>concerns</w:t>
      </w:r>
      <w:r w:rsidRPr="00BD3B95">
        <w:rPr>
          <w:rFonts w:ascii="Times New Roman" w:hAnsi="Times New Roman" w:cs="Times New Roman"/>
          <w:lang w:val="mt-MT"/>
        </w:rPr>
        <w:t xml:space="preserve"> li tqanqlu u sakemm wasalna għal dak li jidhirli li kien kompromess tajjeb, irnexxilna nżommuh kompetittiv mingħajr ma mmorru lura fuq li nindirizzaw ċerti </w:t>
      </w:r>
      <w:r w:rsidRPr="00BD3B95">
        <w:rPr>
          <w:rFonts w:ascii="Times New Roman" w:hAnsi="Times New Roman" w:cs="Times New Roman"/>
          <w:i/>
          <w:lang w:val="mt-MT"/>
        </w:rPr>
        <w:t>concerns</w:t>
      </w:r>
      <w:r w:rsidRPr="00BD3B95">
        <w:rPr>
          <w:rFonts w:ascii="Times New Roman" w:hAnsi="Times New Roman" w:cs="Times New Roman"/>
          <w:lang w:val="mt-MT"/>
        </w:rPr>
        <w:t xml:space="preserve"> ġenwini li tqanqlu.  Naħseb li r-riżultat li nħoloq kien tali li dan il-programm huwa wieħed mill-aħjar programmi.  Ma ninsewx li dan huwa l-uniku programm li għandu l-barka tal-Kummissjoni </w:t>
      </w:r>
      <w:r w:rsidRPr="00BD3B95">
        <w:rPr>
          <w:rFonts w:ascii="Times New Roman" w:hAnsi="Times New Roman" w:cs="Times New Roman"/>
          <w:lang w:val="mt-MT"/>
        </w:rPr>
        <w:lastRenderedPageBreak/>
        <w:t xml:space="preserve">Ewropea, xi ħaġa li tagħtina kredibilità kbira anke għall-investitur li jiġi għax jaf li l-Kummissjoni Ewropea tatu l-konfort tagħha.  Hemm programmi li m’għandhomx il-konfort tal-Kummissjoni Ewropea, imma dan għandu, u dan jagħtina </w:t>
      </w:r>
      <w:r w:rsidRPr="00BD3B95">
        <w:rPr>
          <w:rFonts w:ascii="Times New Roman" w:hAnsi="Times New Roman" w:cs="Times New Roman"/>
          <w:i/>
          <w:lang w:val="mt-MT"/>
        </w:rPr>
        <w:t>cutting edge</w:t>
      </w:r>
      <w:r w:rsidRPr="00BD3B95">
        <w:rPr>
          <w:rFonts w:ascii="Times New Roman" w:hAnsi="Times New Roman" w:cs="Times New Roman"/>
          <w:lang w:val="mt-MT"/>
        </w:rPr>
        <w:t xml:space="preserve"> kbira u qawwija ħafna.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DEO DEBATTISTA:</w:t>
      </w:r>
      <w:r w:rsidRPr="00BD3B95">
        <w:rPr>
          <w:rFonts w:ascii="Times New Roman" w:hAnsi="Times New Roman" w:cs="Times New Roman"/>
          <w:lang w:val="mt-MT"/>
        </w:rPr>
        <w:t xml:space="preserve">  Taħseb li l-involviment tal-privat għen biex dan ikun iktar ta’ suċċess?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ONOR. OWEN BONNICI:</w:t>
      </w:r>
      <w:r w:rsidRPr="00BD3B95">
        <w:rPr>
          <w:rFonts w:ascii="Times New Roman" w:hAnsi="Times New Roman" w:cs="Times New Roman"/>
          <w:lang w:val="mt-MT"/>
        </w:rPr>
        <w:t xml:space="preserve">  Għalija dan huwa kruċjali għax li jkollok il-privat li jkun jaf li jekk il-programm ma jaħdimx tajjeb mhux se jieħu </w:t>
      </w:r>
      <w:r w:rsidRPr="00BD3B95">
        <w:rPr>
          <w:rFonts w:ascii="Times New Roman" w:hAnsi="Times New Roman" w:cs="Times New Roman"/>
          <w:i/>
          <w:lang w:val="mt-MT"/>
        </w:rPr>
        <w:t>return</w:t>
      </w:r>
      <w:r w:rsidRPr="00BD3B95">
        <w:rPr>
          <w:rFonts w:ascii="Times New Roman" w:hAnsi="Times New Roman" w:cs="Times New Roman"/>
          <w:lang w:val="mt-MT"/>
        </w:rPr>
        <w:t xml:space="preserve"> fuq l-investiment tiegħu, anzi se jitlef il-flus, huwa l-akbar inċentiv biex ikollok suċċess mill-programm.  Sintendi aħna rajna li f’dak li għandu x’jaqsam mal-interess nazzjonali jkun hemm Identity Malta li żżomm ir-riedni.  Jien kont qisni l-ideatur f’dan il-proċess u meta kien hemm il-maltemp kont jien li affrontajtu għax kont nemmen ħafna fil-proċess, imbagħad kif sar il-bnazzi l-vapur għadda f’idejn ħaddieħor u minn hawnhekk nirringrazzja lil Jonathan Cardona  u lin-nies kollha ta’ Identity Malta.  Is-Sur Cardona għena wkoll meta kien hemm id-diffikultà u l-kontroversja, biex ma ninftehimx ħażin, imma issa, wara li twieled, dan il-proġett jien qed narah minn barra u qed nara li huwa proġett li miexi ‘l quddiem u qed jagħmel suċċess.  Dan ukoll huwa mertu għall-Prim Ministru li anke meta kien hemm il-kritika u d-diffikultajiet, qatt ma naf li kien hemm xi mument fejn wera xi </w:t>
      </w:r>
      <w:r w:rsidRPr="00BD3B95">
        <w:rPr>
          <w:rFonts w:ascii="Times New Roman" w:hAnsi="Times New Roman" w:cs="Times New Roman"/>
          <w:i/>
          <w:lang w:val="mt-MT"/>
        </w:rPr>
        <w:t>misgivings</w:t>
      </w:r>
      <w:r w:rsidRPr="00BD3B95">
        <w:rPr>
          <w:rFonts w:ascii="Times New Roman" w:hAnsi="Times New Roman" w:cs="Times New Roman"/>
          <w:lang w:val="mt-MT"/>
        </w:rPr>
        <w:t xml:space="preserve">, anzi dejjem kien hemmhekk jissapportjana f’kull mument u ninsab grat ħafna lejh.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b/>
          <w:lang w:val="mt-MT"/>
        </w:rPr>
        <w:t>THE CHAIRMAN:</w:t>
      </w:r>
      <w:r w:rsidRPr="00BD3B95">
        <w:rPr>
          <w:rFonts w:ascii="Times New Roman" w:hAnsi="Times New Roman" w:cs="Times New Roman"/>
          <w:lang w:val="mt-MT"/>
        </w:rPr>
        <w:t xml:space="preserve">  Ministru, nirringrazzjak tax-xhieda tiegħek.  Nitolbok tibqa’ hawnhekk għax inti Membru tal-Kumitat b’mod odjern u naħseb li huwa wkoll ta’ interess għalik dak li se niddikjara.  </w:t>
      </w: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3419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 xml:space="preserve">Jiena qed niddikjara li f’din l-evalwazzjoni x-xhieda hija magħluqa.  Konna ftehmna li se nieħdu tliet seduti, imma fir-realtà ħadna ħamsa.  Nerġa’ ngħid li jien ma nixtieqx li l-prassi tkun li l-PAC jibqa’ għaddej fuq suġġett wieħed </w:t>
      </w:r>
      <w:r w:rsidRPr="00BD3B95">
        <w:rPr>
          <w:rFonts w:ascii="Times New Roman" w:hAnsi="Times New Roman" w:cs="Times New Roman"/>
          <w:i/>
          <w:lang w:val="mt-MT"/>
        </w:rPr>
        <w:t>sine die</w:t>
      </w:r>
      <w:r w:rsidRPr="00BD3B95">
        <w:rPr>
          <w:rFonts w:ascii="Times New Roman" w:hAnsi="Times New Roman" w:cs="Times New Roman"/>
          <w:lang w:val="mt-MT"/>
        </w:rPr>
        <w:t xml:space="preserve">.  L-idea tiegħi hija – u nittama li nsib </w:t>
      </w:r>
      <w:r w:rsidRPr="00BD3B95">
        <w:rPr>
          <w:rFonts w:ascii="Times New Roman" w:hAnsi="Times New Roman" w:cs="Times New Roman"/>
          <w:i/>
          <w:lang w:val="mt-MT"/>
        </w:rPr>
        <w:t>consensus</w:t>
      </w:r>
      <w:r w:rsidRPr="00BD3B95">
        <w:rPr>
          <w:rFonts w:ascii="Times New Roman" w:hAnsi="Times New Roman" w:cs="Times New Roman"/>
          <w:lang w:val="mt-MT"/>
        </w:rPr>
        <w:t xml:space="preserve"> bejn il-Membri kollha tal-Kumitat – li nagħmel </w:t>
      </w:r>
      <w:r w:rsidRPr="00BD3B95">
        <w:rPr>
          <w:rFonts w:ascii="Times New Roman" w:hAnsi="Times New Roman" w:cs="Times New Roman"/>
          <w:i/>
          <w:lang w:val="mt-MT"/>
        </w:rPr>
        <w:t>a chairman’s proposal</w:t>
      </w:r>
      <w:r w:rsidRPr="00BD3B95">
        <w:rPr>
          <w:rFonts w:ascii="Times New Roman" w:hAnsi="Times New Roman" w:cs="Times New Roman"/>
          <w:lang w:val="mt-MT"/>
        </w:rPr>
        <w:t xml:space="preserve"> ta’ </w:t>
      </w:r>
      <w:r w:rsidRPr="00BD3B95">
        <w:rPr>
          <w:rFonts w:ascii="Times New Roman" w:hAnsi="Times New Roman" w:cs="Times New Roman"/>
          <w:lang w:val="mt-MT"/>
        </w:rPr>
        <w:lastRenderedPageBreak/>
        <w:t>rakkmandazzjonijiet li ngħaddihom lill-Membri u nispera li fl-ewwel seduta li jkollna wara r-</w:t>
      </w:r>
      <w:r w:rsidRPr="00BD3B95">
        <w:rPr>
          <w:rFonts w:ascii="Times New Roman" w:hAnsi="Times New Roman" w:cs="Times New Roman"/>
          <w:i/>
          <w:lang w:val="mt-MT"/>
        </w:rPr>
        <w:t>recess</w:t>
      </w:r>
      <w:r w:rsidRPr="00BD3B95">
        <w:rPr>
          <w:rFonts w:ascii="Times New Roman" w:hAnsi="Times New Roman" w:cs="Times New Roman"/>
          <w:lang w:val="mt-MT"/>
        </w:rPr>
        <w:t xml:space="preserve">, jekk ikun hemm qbil dwarhom, dawn jiġu approvati bħala rakkmandazzjonijiet ta’ kif konċessjonijiet simili jistgħu jsegwu ċerti prinċipji.  Naħseb li meta l-PAC jagħmel deliberazzjoni ta’ dan it-tip, li ma tkunx imwielda minn rapport tal-Awditur Ġenerali li diġà jkollu rakkmandazzjonijiet, ikun </w:t>
      </w:r>
      <w:r w:rsidRPr="00BD3B95">
        <w:rPr>
          <w:rFonts w:ascii="Times New Roman" w:hAnsi="Times New Roman" w:cs="Times New Roman"/>
          <w:i/>
          <w:lang w:val="mt-MT"/>
        </w:rPr>
        <w:t>fruitful</w:t>
      </w:r>
      <w:r w:rsidRPr="00BD3B95">
        <w:rPr>
          <w:rFonts w:ascii="Times New Roman" w:hAnsi="Times New Roman" w:cs="Times New Roman"/>
          <w:lang w:val="mt-MT"/>
        </w:rPr>
        <w:t xml:space="preserve"> li l-Kumitat joħroġ b’numru ta’ rakkmandazzjonijiet inkella nispiċċaw speċi ta’ </w:t>
      </w:r>
      <w:r w:rsidRPr="00BD3B95">
        <w:rPr>
          <w:rFonts w:ascii="Times New Roman" w:hAnsi="Times New Roman" w:cs="Times New Roman"/>
          <w:i/>
          <w:lang w:val="mt-MT"/>
        </w:rPr>
        <w:t>debatitng society</w:t>
      </w:r>
      <w:r w:rsidRPr="00BD3B95">
        <w:rPr>
          <w:rFonts w:ascii="Times New Roman" w:hAnsi="Times New Roman" w:cs="Times New Roman"/>
          <w:lang w:val="mt-MT"/>
        </w:rPr>
        <w:t xml:space="preserve">.  Din se tkun </w:t>
      </w:r>
      <w:r w:rsidRPr="00BD3B95">
        <w:rPr>
          <w:rFonts w:ascii="Times New Roman" w:hAnsi="Times New Roman" w:cs="Times New Roman"/>
          <w:i/>
          <w:lang w:val="mt-MT"/>
        </w:rPr>
        <w:t>a first</w:t>
      </w:r>
      <w:r w:rsidRPr="00BD3B95">
        <w:rPr>
          <w:rFonts w:ascii="Times New Roman" w:hAnsi="Times New Roman" w:cs="Times New Roman"/>
          <w:lang w:val="mt-MT"/>
        </w:rPr>
        <w:t xml:space="preserve"> għall-Kumitat, però naħseb li huwa żvilupp importanti li nixtieq li dwaru nsib il-kollaborazzjoni tal-Membri kollha biex iseħħ.  </w:t>
      </w:r>
    </w:p>
    <w:p w:rsidR="00593419" w:rsidRDefault="00593419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D3B95">
        <w:rPr>
          <w:rFonts w:ascii="Times New Roman" w:hAnsi="Times New Roman" w:cs="Times New Roman"/>
          <w:lang w:val="mt-MT"/>
        </w:rPr>
        <w:t>Is-sena l-ġdida nixtieq nibdiha billi nagħtu attenzjoni lir-Rapport Annwali tal-Awditur Ġenerali għas-sena 2014 li tqassam illum.  Jien naħseb li kien nuqqas tal-Kumitat li għamilna sena li fiha kellna biss seduta waħda fejn iddiskutejna r-rapport annwali.  Jien ma nixtieqx li din tkun il-prassi u minn hawnhekk nagħmel appell – preżenti hawn żewġ Membri importanti li qegħdin fuq l-</w:t>
      </w:r>
      <w:r w:rsidRPr="00BD3B95">
        <w:rPr>
          <w:rFonts w:ascii="Times New Roman" w:hAnsi="Times New Roman" w:cs="Times New Roman"/>
          <w:i/>
          <w:lang w:val="mt-MT"/>
        </w:rPr>
        <w:t>ad hoc</w:t>
      </w:r>
      <w:r w:rsidRPr="00BD3B95">
        <w:rPr>
          <w:rFonts w:ascii="Times New Roman" w:hAnsi="Times New Roman" w:cs="Times New Roman"/>
          <w:lang w:val="mt-MT"/>
        </w:rPr>
        <w:t xml:space="preserve"> PAC li qed jiddiskuti r-rapport tal-Awditur Ġenerali dwar il-</w:t>
      </w:r>
      <w:r w:rsidRPr="00BD3B95">
        <w:rPr>
          <w:rFonts w:ascii="Times New Roman" w:hAnsi="Times New Roman" w:cs="Times New Roman"/>
          <w:i/>
          <w:lang w:val="mt-MT"/>
        </w:rPr>
        <w:t xml:space="preserve">fuel procurment – </w:t>
      </w:r>
      <w:r w:rsidRPr="00BD3B95">
        <w:rPr>
          <w:rFonts w:ascii="Times New Roman" w:hAnsi="Times New Roman" w:cs="Times New Roman"/>
          <w:lang w:val="mt-MT"/>
        </w:rPr>
        <w:t xml:space="preserve">biex din id-diskussjoni tingħalaq.  Bħala </w:t>
      </w:r>
      <w:r w:rsidRPr="00BD3B95">
        <w:rPr>
          <w:rFonts w:ascii="Times New Roman" w:hAnsi="Times New Roman" w:cs="Times New Roman"/>
          <w:i/>
          <w:lang w:val="mt-MT"/>
        </w:rPr>
        <w:t>chairman</w:t>
      </w:r>
      <w:r w:rsidRPr="00BD3B95">
        <w:rPr>
          <w:rFonts w:ascii="Times New Roman" w:hAnsi="Times New Roman" w:cs="Times New Roman"/>
          <w:lang w:val="mt-MT"/>
        </w:rPr>
        <w:t xml:space="preserve"> tal-PAC ma nistax nibqa’ zopp fin-numru ta’ laqgħat li nista’ nagħmel f’xahar dwar il-ħidma tal-</w:t>
      </w:r>
      <w:r w:rsidRPr="00BD3B95">
        <w:rPr>
          <w:rFonts w:ascii="Times New Roman" w:hAnsi="Times New Roman" w:cs="Times New Roman"/>
          <w:i/>
          <w:lang w:val="mt-MT"/>
        </w:rPr>
        <w:t xml:space="preserve">main </w:t>
      </w:r>
      <w:r w:rsidRPr="00BD3B95">
        <w:rPr>
          <w:rFonts w:ascii="Times New Roman" w:hAnsi="Times New Roman" w:cs="Times New Roman"/>
          <w:lang w:val="mt-MT"/>
        </w:rPr>
        <w:t>PAC.  Inkunu qed nonqsu lejn il-pajjiż jekk il-Kumitat ma jsibx il-ħin li jiddiskuti r-rapporti li jagħmel l-Awditur Ġenerali.  Għalhekk illum qed nagħmel dan l-appell, però irrid ngħid li jekk l-</w:t>
      </w:r>
      <w:r w:rsidRPr="00BD3B95">
        <w:rPr>
          <w:rFonts w:ascii="Times New Roman" w:hAnsi="Times New Roman" w:cs="Times New Roman"/>
          <w:i/>
          <w:lang w:val="mt-MT"/>
        </w:rPr>
        <w:t>ad hoc</w:t>
      </w:r>
      <w:r w:rsidRPr="00BD3B95">
        <w:rPr>
          <w:rFonts w:ascii="Times New Roman" w:hAnsi="Times New Roman" w:cs="Times New Roman"/>
          <w:lang w:val="mt-MT"/>
        </w:rPr>
        <w:t xml:space="preserve"> PAC ma jtemmx id-diskussjoni tiegħu, se nagħlqu jien, kif għandi dritt li nagħmel bħala </w:t>
      </w:r>
      <w:r w:rsidRPr="00BD3B95">
        <w:rPr>
          <w:rFonts w:ascii="Times New Roman" w:hAnsi="Times New Roman" w:cs="Times New Roman"/>
          <w:i/>
          <w:lang w:val="mt-MT"/>
        </w:rPr>
        <w:t>Chairman</w:t>
      </w:r>
      <w:r w:rsidRPr="00BD3B95">
        <w:rPr>
          <w:rFonts w:ascii="Times New Roman" w:hAnsi="Times New Roman" w:cs="Times New Roman"/>
          <w:lang w:val="mt-MT"/>
        </w:rPr>
        <w:t>, billi nwaqqaf is-sostituzzjoni, insir iċ-</w:t>
      </w:r>
      <w:r w:rsidRPr="00BD3B95">
        <w:rPr>
          <w:rFonts w:ascii="Times New Roman" w:hAnsi="Times New Roman" w:cs="Times New Roman"/>
          <w:i/>
          <w:lang w:val="mt-MT"/>
        </w:rPr>
        <w:t>chairman</w:t>
      </w:r>
      <w:r w:rsidRPr="00BD3B95">
        <w:rPr>
          <w:rFonts w:ascii="Times New Roman" w:hAnsi="Times New Roman" w:cs="Times New Roman"/>
          <w:lang w:val="mt-MT"/>
        </w:rPr>
        <w:t xml:space="preserve"> tiegħu jien u nagħlqu.  Jien nittama li jkun hemm ftehim dwar kemm fadal laqgħat u mhux jibqa’ għaddej </w:t>
      </w:r>
      <w:r w:rsidRPr="00BD3B95">
        <w:rPr>
          <w:rFonts w:ascii="Times New Roman" w:hAnsi="Times New Roman" w:cs="Times New Roman"/>
          <w:i/>
          <w:lang w:val="mt-MT"/>
        </w:rPr>
        <w:t>sine die</w:t>
      </w:r>
      <w:r w:rsidRPr="00BD3B95">
        <w:rPr>
          <w:rFonts w:ascii="Times New Roman" w:hAnsi="Times New Roman" w:cs="Times New Roman"/>
          <w:lang w:val="mt-MT"/>
        </w:rPr>
        <w:t xml:space="preserve"> għax nixtieq li s-sena d-dieħla l-PAC jaqdi l-funzjoni tiegħu li jagħmel l-iskrutinju kemm tar-Rapport Annwali tal-Awditur Ġenerali kif ukoll ta’ numru ta’ rapporti oħra li jagħmel l-istess Awditur Ġenerali u li għadhom biss tressqu quddiem dan il-Kumitat.  Dan fih innifsu huwa nuqqas u allura l-appell tiegħi f’dan is-sens huwa li </w:t>
      </w:r>
      <w:r w:rsidRPr="00BD3B95">
        <w:rPr>
          <w:rFonts w:ascii="Times New Roman" w:hAnsi="Times New Roman" w:cs="Times New Roman"/>
          <w:i/>
          <w:lang w:val="mt-MT"/>
        </w:rPr>
        <w:t>you wind up</w:t>
      </w:r>
      <w:r w:rsidRPr="00BD3B95">
        <w:rPr>
          <w:rFonts w:ascii="Times New Roman" w:hAnsi="Times New Roman" w:cs="Times New Roman"/>
          <w:lang w:val="mt-MT"/>
        </w:rPr>
        <w:t xml:space="preserve"> dik id-diskussjoni biex is-sena l-ġdida nibdewha </w:t>
      </w:r>
      <w:r w:rsidRPr="00BD3B95">
        <w:rPr>
          <w:rFonts w:ascii="Times New Roman" w:hAnsi="Times New Roman" w:cs="Times New Roman"/>
          <w:i/>
          <w:lang w:val="mt-MT"/>
        </w:rPr>
        <w:t>with a new page</w:t>
      </w:r>
      <w:r w:rsidRPr="00BD3B95">
        <w:rPr>
          <w:rFonts w:ascii="Times New Roman" w:hAnsi="Times New Roman" w:cs="Times New Roman"/>
          <w:lang w:val="mt-MT"/>
        </w:rPr>
        <w:t>.  Nirringrazzjakom.</w:t>
      </w:r>
    </w:p>
    <w:p w:rsidR="00593419" w:rsidRPr="00BD3B95" w:rsidRDefault="00593419" w:rsidP="00BD3B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3B95" w:rsidRPr="00BD3B95" w:rsidRDefault="00BD3B95" w:rsidP="00BD3B9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BD3B95">
        <w:rPr>
          <w:rFonts w:ascii="Times New Roman" w:hAnsi="Times New Roman" w:cs="Times New Roman"/>
          <w:i/>
          <w:lang w:val="mt-MT"/>
        </w:rPr>
        <w:t xml:space="preserve">Fit-8:34p.m. il-Kumitat aġġorna.  </w:t>
      </w:r>
    </w:p>
    <w:sectPr w:rsidR="00BD3B95" w:rsidRPr="00BD3B95" w:rsidSect="00436CE7">
      <w:footerReference w:type="default" r:id="rId8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593419">
    <w:pPr>
      <w:pStyle w:val="Footer"/>
      <w:jc w:val="center"/>
    </w:pPr>
  </w:p>
  <w:p w:rsidR="00436CE7" w:rsidRDefault="005934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EndPr/>
    <w:sdtContent>
      <w:p w:rsidR="000A42E8" w:rsidRDefault="005934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5934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5934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436CE7" w:rsidRPr="00C834DF" w:rsidRDefault="00593419" w:rsidP="00436CE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593419">
    <w:pPr>
      <w:pStyle w:val="Header"/>
      <w:jc w:val="center"/>
    </w:pPr>
  </w:p>
  <w:p w:rsidR="002D3796" w:rsidRDefault="005934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E90"/>
    <w:multiLevelType w:val="hybridMultilevel"/>
    <w:tmpl w:val="325AFCCE"/>
    <w:lvl w:ilvl="0" w:tplc="B02E82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B5D6E"/>
    <w:multiLevelType w:val="hybridMultilevel"/>
    <w:tmpl w:val="13ACF80A"/>
    <w:lvl w:ilvl="0" w:tplc="80CA24E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F5536"/>
    <w:multiLevelType w:val="hybridMultilevel"/>
    <w:tmpl w:val="76F89206"/>
    <w:lvl w:ilvl="0" w:tplc="2864E2AC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858DB"/>
    <w:multiLevelType w:val="hybridMultilevel"/>
    <w:tmpl w:val="6182378C"/>
    <w:lvl w:ilvl="0" w:tplc="2352844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C60F6"/>
    <w:multiLevelType w:val="hybridMultilevel"/>
    <w:tmpl w:val="6F2C553C"/>
    <w:lvl w:ilvl="0" w:tplc="0A34D1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37FA0"/>
    <w:multiLevelType w:val="hybridMultilevel"/>
    <w:tmpl w:val="FF9EF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BC6BE2"/>
    <w:multiLevelType w:val="hybridMultilevel"/>
    <w:tmpl w:val="0834FA5A"/>
    <w:lvl w:ilvl="0" w:tplc="3D36C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0E4379"/>
    <w:multiLevelType w:val="hybridMultilevel"/>
    <w:tmpl w:val="889AFA3A"/>
    <w:lvl w:ilvl="0" w:tplc="D20C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42146"/>
    <w:multiLevelType w:val="hybridMultilevel"/>
    <w:tmpl w:val="C1963272"/>
    <w:lvl w:ilvl="0" w:tplc="5306A6B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C240A02"/>
    <w:multiLevelType w:val="hybridMultilevel"/>
    <w:tmpl w:val="6B4A63B6"/>
    <w:lvl w:ilvl="0" w:tplc="B9DE0F9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AA38CB"/>
    <w:multiLevelType w:val="hybridMultilevel"/>
    <w:tmpl w:val="E5C8E584"/>
    <w:lvl w:ilvl="0" w:tplc="08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7259D"/>
    <w:multiLevelType w:val="hybridMultilevel"/>
    <w:tmpl w:val="824AAE1E"/>
    <w:lvl w:ilvl="0" w:tplc="8392F2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D72145"/>
    <w:multiLevelType w:val="hybridMultilevel"/>
    <w:tmpl w:val="8D1AB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A4509"/>
    <w:multiLevelType w:val="hybridMultilevel"/>
    <w:tmpl w:val="DA0208A8"/>
    <w:lvl w:ilvl="0" w:tplc="553EA8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47B5E"/>
    <w:multiLevelType w:val="hybridMultilevel"/>
    <w:tmpl w:val="A58EC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C1E67"/>
    <w:multiLevelType w:val="hybridMultilevel"/>
    <w:tmpl w:val="AC60931A"/>
    <w:lvl w:ilvl="0" w:tplc="BAAE33C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828E0"/>
    <w:multiLevelType w:val="hybridMultilevel"/>
    <w:tmpl w:val="11E00DF0"/>
    <w:lvl w:ilvl="0" w:tplc="D89204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112DC"/>
    <w:multiLevelType w:val="hybridMultilevel"/>
    <w:tmpl w:val="48009FCC"/>
    <w:lvl w:ilvl="0" w:tplc="BD3E90A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848CE"/>
    <w:multiLevelType w:val="hybridMultilevel"/>
    <w:tmpl w:val="95D80A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F7171"/>
    <w:multiLevelType w:val="hybridMultilevel"/>
    <w:tmpl w:val="9B50C5E8"/>
    <w:lvl w:ilvl="0" w:tplc="F258A9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CD23D8"/>
    <w:multiLevelType w:val="hybridMultilevel"/>
    <w:tmpl w:val="35520D16"/>
    <w:lvl w:ilvl="0" w:tplc="9D58C7B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632ACF"/>
    <w:multiLevelType w:val="hybridMultilevel"/>
    <w:tmpl w:val="38D811F2"/>
    <w:lvl w:ilvl="0" w:tplc="7BAC14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270420"/>
    <w:multiLevelType w:val="hybridMultilevel"/>
    <w:tmpl w:val="868C1890"/>
    <w:lvl w:ilvl="0" w:tplc="B28ACC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C20764"/>
    <w:multiLevelType w:val="hybridMultilevel"/>
    <w:tmpl w:val="5A640AF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3"/>
  </w:num>
  <w:num w:numId="5">
    <w:abstractNumId w:val="12"/>
  </w:num>
  <w:num w:numId="6">
    <w:abstractNumId w:val="19"/>
  </w:num>
  <w:num w:numId="7">
    <w:abstractNumId w:val="18"/>
  </w:num>
  <w:num w:numId="8">
    <w:abstractNumId w:val="15"/>
  </w:num>
  <w:num w:numId="9">
    <w:abstractNumId w:val="9"/>
  </w:num>
  <w:num w:numId="10">
    <w:abstractNumId w:val="20"/>
  </w:num>
  <w:num w:numId="11">
    <w:abstractNumId w:val="6"/>
  </w:num>
  <w:num w:numId="12">
    <w:abstractNumId w:val="11"/>
  </w:num>
  <w:num w:numId="13">
    <w:abstractNumId w:val="5"/>
  </w:num>
  <w:num w:numId="14">
    <w:abstractNumId w:val="22"/>
  </w:num>
  <w:num w:numId="15">
    <w:abstractNumId w:val="23"/>
  </w:num>
  <w:num w:numId="16">
    <w:abstractNumId w:val="10"/>
  </w:num>
  <w:num w:numId="17">
    <w:abstractNumId w:val="14"/>
  </w:num>
  <w:num w:numId="18">
    <w:abstractNumId w:val="2"/>
  </w:num>
  <w:num w:numId="19">
    <w:abstractNumId w:val="24"/>
  </w:num>
  <w:num w:numId="20">
    <w:abstractNumId w:val="13"/>
  </w:num>
  <w:num w:numId="21">
    <w:abstractNumId w:val="7"/>
  </w:num>
  <w:num w:numId="22">
    <w:abstractNumId w:val="0"/>
  </w:num>
  <w:num w:numId="23">
    <w:abstractNumId w:val="21"/>
  </w:num>
  <w:num w:numId="24">
    <w:abstractNumId w:val="1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hideSpellingErrors/>
  <w:proofState w:grammar="clean"/>
  <w:defaultTabStop w:val="720"/>
  <w:characterSpacingControl w:val="doNotCompress"/>
  <w:compat/>
  <w:rsids>
    <w:rsidRoot w:val="00BD3B95"/>
    <w:rsid w:val="00147F71"/>
    <w:rsid w:val="003849E1"/>
    <w:rsid w:val="00593419"/>
    <w:rsid w:val="005E15CC"/>
    <w:rsid w:val="006849F1"/>
    <w:rsid w:val="00892A7B"/>
    <w:rsid w:val="009949A0"/>
    <w:rsid w:val="00A167AB"/>
    <w:rsid w:val="00BD3B95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B95"/>
  </w:style>
  <w:style w:type="paragraph" w:styleId="Heading5">
    <w:name w:val="heading 5"/>
    <w:basedOn w:val="Normal"/>
    <w:next w:val="Normal"/>
    <w:link w:val="Heading5Char"/>
    <w:qFormat/>
    <w:rsid w:val="00BD3B95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D3B95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BD3B9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BD3B9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BD3B95"/>
  </w:style>
  <w:style w:type="character" w:customStyle="1" w:styleId="FooterChar">
    <w:name w:val="Footer Char"/>
    <w:basedOn w:val="DefaultParagraphFont"/>
    <w:link w:val="Footer"/>
    <w:uiPriority w:val="99"/>
    <w:rsid w:val="00BD3B9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BD3B9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BD3B95"/>
  </w:style>
  <w:style w:type="character" w:customStyle="1" w:styleId="TitleChar">
    <w:name w:val="Title Char"/>
    <w:basedOn w:val="DefaultParagraphFont"/>
    <w:link w:val="Title"/>
    <w:rsid w:val="00BD3B95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BD3B95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BD3B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D3B9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D3B95"/>
    <w:rPr>
      <w:i/>
      <w:iCs/>
    </w:rPr>
  </w:style>
  <w:style w:type="table" w:styleId="TableGrid">
    <w:name w:val="Table Grid"/>
    <w:basedOn w:val="TableNormal"/>
    <w:uiPriority w:val="59"/>
    <w:rsid w:val="00BD3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BD3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8347</Words>
  <Characters>47583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2016-01-21T09:18:00Z</dcterms:created>
  <dcterms:modified xsi:type="dcterms:W3CDTF">2016-01-21T09:32:00Z</dcterms:modified>
</cp:coreProperties>
</file>