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FC" w:rsidRPr="00EB0066" w:rsidRDefault="002505FC" w:rsidP="002505FC">
      <w:pPr>
        <w:pStyle w:val="Title"/>
        <w:spacing w:line="360" w:lineRule="auto"/>
        <w:rPr>
          <w:rFonts w:ascii="Times New Roman" w:hAnsi="Times New Roman"/>
          <w:sz w:val="22"/>
          <w:szCs w:val="22"/>
          <w:lang w:val="it-IT"/>
        </w:rPr>
      </w:pPr>
      <w:r w:rsidRPr="00EB0066">
        <w:rPr>
          <w:rFonts w:ascii="Times New Roman" w:hAnsi="Times New Roman"/>
          <w:sz w:val="22"/>
          <w:szCs w:val="22"/>
          <w:lang w:val="it-IT"/>
        </w:rPr>
        <w:t>MALTA</w:t>
      </w: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t>KAMRA TAD-DEPUTATI</w:t>
      </w: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t>KUMITAT TAL-KONTIJIET DWAR L-UFFIĊĊJU NAZZJONALI TAL-VERIFIKA</w:t>
      </w:r>
    </w:p>
    <w:p w:rsidR="002505FC" w:rsidRPr="00EB0066" w:rsidRDefault="002505FC" w:rsidP="002505FC">
      <w:pPr>
        <w:spacing w:after="0"/>
        <w:jc w:val="center"/>
        <w:rPr>
          <w:rFonts w:ascii="Times New Roman" w:hAnsi="Times New Roman" w:cs="Times New Roman"/>
          <w:b/>
          <w:i/>
          <w:lang w:val="it-IT"/>
        </w:rPr>
      </w:pPr>
      <w:r w:rsidRPr="00EB0066">
        <w:rPr>
          <w:rFonts w:ascii="Times New Roman" w:hAnsi="Times New Roman" w:cs="Times New Roman"/>
          <w:b/>
          <w:i/>
          <w:lang w:val="it-IT"/>
        </w:rPr>
        <w:t>(Rapport Uffiċjali u Rivedut)</w:t>
      </w:r>
    </w:p>
    <w:p w:rsidR="002505FC" w:rsidRPr="00EB0066" w:rsidRDefault="002505FC" w:rsidP="002505FC">
      <w:pPr>
        <w:spacing w:after="0"/>
        <w:jc w:val="center"/>
        <w:rPr>
          <w:rFonts w:ascii="Times New Roman" w:hAnsi="Times New Roman" w:cs="Times New Roman"/>
          <w:b/>
          <w:i/>
          <w:lang w:val="it-IT"/>
        </w:rPr>
      </w:pPr>
    </w:p>
    <w:p w:rsidR="002505FC" w:rsidRPr="00EB0066" w:rsidRDefault="002505FC" w:rsidP="002505FC">
      <w:pPr>
        <w:spacing w:after="0"/>
        <w:jc w:val="center"/>
        <w:rPr>
          <w:rFonts w:ascii="Times New Roman" w:hAnsi="Times New Roman" w:cs="Times New Roman"/>
          <w:b/>
          <w:i/>
          <w:lang w:val="it-IT"/>
        </w:rPr>
      </w:pP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t>IT-TNAX</w:t>
      </w:r>
      <w:r w:rsidRPr="00EB0066">
        <w:rPr>
          <w:rFonts w:ascii="Times New Roman" w:hAnsi="Times New Roman" w:cs="Times New Roman"/>
          <w:b/>
          <w:lang w:val="mt-MT"/>
        </w:rPr>
        <w:t xml:space="preserve">-IL </w:t>
      </w:r>
      <w:r w:rsidRPr="00EB0066">
        <w:rPr>
          <w:rFonts w:ascii="Times New Roman" w:hAnsi="Times New Roman" w:cs="Times New Roman"/>
          <w:b/>
          <w:lang w:val="it-IT"/>
        </w:rPr>
        <w:t>PARLAMENT</w:t>
      </w: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t xml:space="preserve">Laqgħa Nru. </w:t>
      </w:r>
      <w:r>
        <w:rPr>
          <w:rFonts w:ascii="Times New Roman" w:hAnsi="Times New Roman" w:cs="Times New Roman"/>
          <w:b/>
          <w:lang w:val="it-IT"/>
        </w:rPr>
        <w:t>6</w:t>
      </w: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It-Tlieta</w:t>
      </w:r>
      <w:r w:rsidRPr="00EB0066">
        <w:rPr>
          <w:rFonts w:ascii="Times New Roman" w:hAnsi="Times New Roman"/>
          <w:i w:val="0"/>
          <w:sz w:val="22"/>
          <w:szCs w:val="22"/>
          <w:lang w:val="it-IT"/>
        </w:rPr>
        <w:t xml:space="preserve">, </w:t>
      </w:r>
      <w:r>
        <w:rPr>
          <w:rFonts w:ascii="Times New Roman" w:hAnsi="Times New Roman"/>
          <w:i w:val="0"/>
          <w:sz w:val="22"/>
          <w:szCs w:val="22"/>
          <w:lang w:val="it-IT"/>
        </w:rPr>
        <w:t>30</w:t>
      </w:r>
      <w:r w:rsidRPr="00EB0066">
        <w:rPr>
          <w:rFonts w:ascii="Times New Roman" w:hAnsi="Times New Roman"/>
          <w:i w:val="0"/>
          <w:sz w:val="22"/>
          <w:szCs w:val="22"/>
          <w:lang w:val="it-IT"/>
        </w:rPr>
        <w:t xml:space="preserve"> ta’</w:t>
      </w:r>
      <w:r w:rsidRPr="00EB0066">
        <w:rPr>
          <w:rFonts w:ascii="Times New Roman" w:hAnsi="Times New Roman"/>
          <w:i w:val="0"/>
          <w:sz w:val="22"/>
          <w:szCs w:val="22"/>
          <w:lang w:val="mt-MT"/>
        </w:rPr>
        <w:t xml:space="preserve"> </w:t>
      </w:r>
      <w:r>
        <w:rPr>
          <w:rFonts w:ascii="Times New Roman" w:hAnsi="Times New Roman"/>
          <w:i w:val="0"/>
          <w:sz w:val="22"/>
          <w:szCs w:val="22"/>
          <w:lang w:val="mt-MT"/>
        </w:rPr>
        <w:t>Ġunju</w:t>
      </w:r>
      <w:r w:rsidRPr="00EB0066">
        <w:rPr>
          <w:rFonts w:ascii="Times New Roman" w:hAnsi="Times New Roman"/>
          <w:i w:val="0"/>
          <w:sz w:val="22"/>
          <w:szCs w:val="22"/>
          <w:lang w:val="it-IT"/>
        </w:rPr>
        <w:t>, 201</w:t>
      </w:r>
      <w:r>
        <w:rPr>
          <w:rFonts w:ascii="Times New Roman" w:hAnsi="Times New Roman"/>
          <w:i w:val="0"/>
          <w:sz w:val="22"/>
          <w:szCs w:val="22"/>
          <w:lang w:val="it-IT"/>
        </w:rPr>
        <w:t>5</w:t>
      </w:r>
    </w:p>
    <w:p w:rsidR="002505FC" w:rsidRPr="00EB0066" w:rsidRDefault="002505FC" w:rsidP="002505FC">
      <w:pPr>
        <w:spacing w:after="0"/>
        <w:jc w:val="center"/>
        <w:rPr>
          <w:rFonts w:ascii="Times New Roman" w:hAnsi="Times New Roman" w:cs="Times New Roman"/>
          <w:b/>
          <w:i/>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t>Stampat fl-Uffiċċju tal-Iskrivan</w:t>
      </w: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t>Kamra tad-Deputati</w:t>
      </w: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t>Malta</w:t>
      </w: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t>Prezz €2.50</w:t>
      </w: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br w:type="page"/>
      </w: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t>IT-TNAX-IL PARLAMENT</w:t>
      </w: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t>KUMITAT TAL-KONTIJIET DWAR L-UFFIĊĊJU NAZZJONALI TAL-VERIFIKA</w:t>
      </w: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r w:rsidRPr="00EB0066">
        <w:rPr>
          <w:rFonts w:ascii="Times New Roman" w:hAnsi="Times New Roman" w:cs="Times New Roman"/>
          <w:b/>
          <w:lang w:val="it-IT"/>
        </w:rPr>
        <w:t xml:space="preserve">Laqgħa Nru. </w:t>
      </w:r>
      <w:r>
        <w:rPr>
          <w:rFonts w:ascii="Times New Roman" w:hAnsi="Times New Roman" w:cs="Times New Roman"/>
          <w:b/>
          <w:lang w:val="it-IT"/>
        </w:rPr>
        <w:t>6</w:t>
      </w: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It-Tlieta</w:t>
      </w:r>
      <w:r w:rsidRPr="00EB0066">
        <w:rPr>
          <w:rFonts w:ascii="Times New Roman" w:hAnsi="Times New Roman"/>
          <w:i w:val="0"/>
          <w:sz w:val="22"/>
          <w:szCs w:val="22"/>
          <w:lang w:val="it-IT"/>
        </w:rPr>
        <w:t xml:space="preserve">, </w:t>
      </w:r>
      <w:r>
        <w:rPr>
          <w:rFonts w:ascii="Times New Roman" w:hAnsi="Times New Roman"/>
          <w:i w:val="0"/>
          <w:sz w:val="22"/>
          <w:szCs w:val="22"/>
          <w:lang w:val="it-IT"/>
        </w:rPr>
        <w:t>30</w:t>
      </w:r>
      <w:r w:rsidRPr="00EB0066">
        <w:rPr>
          <w:rFonts w:ascii="Times New Roman" w:hAnsi="Times New Roman"/>
          <w:i w:val="0"/>
          <w:sz w:val="22"/>
          <w:szCs w:val="22"/>
          <w:lang w:val="it-IT"/>
        </w:rPr>
        <w:t xml:space="preserve"> ta’</w:t>
      </w:r>
      <w:r w:rsidRPr="00EB0066">
        <w:rPr>
          <w:rFonts w:ascii="Times New Roman" w:hAnsi="Times New Roman"/>
          <w:i w:val="0"/>
          <w:sz w:val="22"/>
          <w:szCs w:val="22"/>
          <w:lang w:val="mt-MT"/>
        </w:rPr>
        <w:t xml:space="preserve"> </w:t>
      </w:r>
      <w:r>
        <w:rPr>
          <w:rFonts w:ascii="Times New Roman" w:hAnsi="Times New Roman"/>
          <w:i w:val="0"/>
          <w:sz w:val="22"/>
          <w:szCs w:val="22"/>
          <w:lang w:val="mt-MT"/>
        </w:rPr>
        <w:t>Ġunju</w:t>
      </w:r>
      <w:r w:rsidRPr="00EB0066">
        <w:rPr>
          <w:rFonts w:ascii="Times New Roman" w:hAnsi="Times New Roman"/>
          <w:i w:val="0"/>
          <w:sz w:val="22"/>
          <w:szCs w:val="22"/>
          <w:lang w:val="it-IT"/>
        </w:rPr>
        <w:t>, 201</w:t>
      </w:r>
      <w:r>
        <w:rPr>
          <w:rFonts w:ascii="Times New Roman" w:hAnsi="Times New Roman"/>
          <w:i w:val="0"/>
          <w:sz w:val="22"/>
          <w:szCs w:val="22"/>
          <w:lang w:val="it-IT"/>
        </w:rPr>
        <w:t>5</w:t>
      </w: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pPr>
    </w:p>
    <w:p w:rsidR="002505FC" w:rsidRPr="00EB0066" w:rsidRDefault="002505FC" w:rsidP="002505FC">
      <w:pPr>
        <w:spacing w:after="0"/>
        <w:jc w:val="center"/>
        <w:rPr>
          <w:rFonts w:ascii="Times New Roman" w:hAnsi="Times New Roman" w:cs="Times New Roman"/>
          <w:b/>
          <w:lang w:val="it-IT"/>
        </w:rPr>
        <w:sectPr w:rsidR="002505FC" w:rsidRPr="00EB0066" w:rsidSect="007166FF">
          <w:footerReference w:type="default" r:id="rId4"/>
          <w:footerReference w:type="first" r:id="rId5"/>
          <w:pgSz w:w="11906" w:h="16838"/>
          <w:pgMar w:top="1440" w:right="1440" w:bottom="1440" w:left="1440" w:header="708" w:footer="708" w:gutter="0"/>
          <w:cols w:space="708"/>
          <w:docGrid w:linePitch="360"/>
        </w:sectPr>
      </w:pPr>
      <w:r w:rsidRPr="00EB0066">
        <w:rPr>
          <w:rFonts w:ascii="Times New Roman" w:hAnsi="Times New Roman" w:cs="Times New Roman"/>
          <w:b/>
          <w:lang w:val="it-IT"/>
        </w:rPr>
        <w:t>Il-Kumitat iltaqa' fil-Pa</w:t>
      </w:r>
      <w:r>
        <w:rPr>
          <w:rFonts w:ascii="Times New Roman" w:hAnsi="Times New Roman" w:cs="Times New Roman"/>
          <w:b/>
          <w:lang w:val="it-IT"/>
        </w:rPr>
        <w:t>rlament</w:t>
      </w:r>
      <w:r w:rsidRPr="00EB0066">
        <w:rPr>
          <w:rFonts w:ascii="Times New Roman" w:hAnsi="Times New Roman" w:cs="Times New Roman"/>
          <w:b/>
          <w:lang w:val="it-IT"/>
        </w:rPr>
        <w:t>, il-Belt Valletta, fi</w:t>
      </w:r>
      <w:r>
        <w:rPr>
          <w:rFonts w:ascii="Times New Roman" w:hAnsi="Times New Roman" w:cs="Times New Roman"/>
          <w:b/>
          <w:lang w:val="it-IT"/>
        </w:rPr>
        <w:t>t</w:t>
      </w:r>
      <w:r w:rsidRPr="00EB0066">
        <w:rPr>
          <w:rFonts w:ascii="Times New Roman" w:hAnsi="Times New Roman" w:cs="Times New Roman"/>
          <w:b/>
          <w:lang w:val="it-IT"/>
        </w:rPr>
        <w:t>-</w:t>
      </w:r>
      <w:r>
        <w:rPr>
          <w:rFonts w:ascii="Times New Roman" w:hAnsi="Times New Roman" w:cs="Times New Roman"/>
          <w:b/>
          <w:lang w:val="it-IT"/>
        </w:rPr>
        <w:t>8</w:t>
      </w:r>
      <w:r w:rsidRPr="00EB0066">
        <w:rPr>
          <w:rFonts w:ascii="Times New Roman" w:hAnsi="Times New Roman" w:cs="Times New Roman"/>
          <w:b/>
          <w:lang w:val="it-IT"/>
        </w:rPr>
        <w:t>:</w:t>
      </w:r>
      <w:r>
        <w:rPr>
          <w:rFonts w:ascii="Times New Roman" w:hAnsi="Times New Roman" w:cs="Times New Roman"/>
          <w:b/>
          <w:lang w:val="it-IT"/>
        </w:rPr>
        <w:t>05</w:t>
      </w:r>
      <w:r w:rsidRPr="00EB0066">
        <w:rPr>
          <w:rFonts w:ascii="Times New Roman" w:hAnsi="Times New Roman" w:cs="Times New Roman"/>
          <w:b/>
          <w:lang w:val="it-IT"/>
        </w:rPr>
        <w:t>p.m.</w:t>
      </w:r>
    </w:p>
    <w:p w:rsidR="00855095" w:rsidRPr="00855095" w:rsidRDefault="00855095" w:rsidP="00855095">
      <w:pPr>
        <w:spacing w:after="0" w:line="240" w:lineRule="auto"/>
        <w:jc w:val="center"/>
        <w:rPr>
          <w:rFonts w:ascii="Times New Roman" w:hAnsi="Times New Roman" w:cs="Times New Roman"/>
          <w:sz w:val="24"/>
          <w:szCs w:val="24"/>
          <w:lang w:val="mt-MT"/>
        </w:rPr>
      </w:pPr>
      <w:r w:rsidRPr="00855095">
        <w:rPr>
          <w:rFonts w:ascii="Times New Roman" w:hAnsi="Times New Roman" w:cs="Times New Roman"/>
          <w:b/>
          <w:sz w:val="24"/>
          <w:szCs w:val="24"/>
          <w:lang w:val="mt-MT"/>
        </w:rPr>
        <w:lastRenderedPageBreak/>
        <w:t>MINUTI</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i/>
          <w:lang w:val="mt-MT"/>
        </w:rPr>
      </w:pPr>
      <w:r w:rsidRPr="00855095">
        <w:rPr>
          <w:rFonts w:ascii="Times New Roman" w:hAnsi="Times New Roman" w:cs="Times New Roman"/>
          <w:i/>
          <w:lang w:val="mt-MT"/>
        </w:rPr>
        <w:t xml:space="preserve">Il-Minuti tal-Laqgħa Nru. 5, li saret fl-1 ta’ Ġunju 2015, ġew ikkonfermati.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 (Onor. Louis Grech):</w:t>
      </w:r>
      <w:r w:rsidRPr="00855095">
        <w:rPr>
          <w:rFonts w:ascii="Times New Roman" w:hAnsi="Times New Roman" w:cs="Times New Roman"/>
          <w:lang w:val="mt-MT"/>
        </w:rPr>
        <w:t xml:space="preserve">  Ngħaddu mal-ewwel sabiex inkomplu d-diskussjoni dwar ir-riżoluzzjoni li għandna fuq l-aġenda.</w:t>
      </w:r>
    </w:p>
    <w:p w:rsidR="00855095" w:rsidRPr="00855095" w:rsidRDefault="00855095" w:rsidP="00855095">
      <w:pPr>
        <w:spacing w:after="0" w:line="240" w:lineRule="auto"/>
        <w:jc w:val="both"/>
        <w:rPr>
          <w:rFonts w:ascii="Times New Roman" w:hAnsi="Times New Roman" w:cs="Times New Roman"/>
          <w:b/>
          <w:lang w:val="mt-MT" w:eastAsia="ko-KR"/>
        </w:rPr>
      </w:pPr>
    </w:p>
    <w:p w:rsidR="00855095" w:rsidRPr="00855095" w:rsidRDefault="00855095" w:rsidP="00855095">
      <w:pPr>
        <w:spacing w:after="0" w:line="240" w:lineRule="auto"/>
        <w:jc w:val="both"/>
        <w:rPr>
          <w:rFonts w:ascii="Times New Roman" w:hAnsi="Times New Roman" w:cs="Times New Roman"/>
          <w:b/>
          <w:lang w:val="it-IT" w:eastAsia="ko-KR"/>
        </w:rPr>
      </w:pPr>
    </w:p>
    <w:p w:rsidR="00855095" w:rsidRPr="00855095" w:rsidRDefault="00855095" w:rsidP="00855095">
      <w:pPr>
        <w:spacing w:after="0" w:line="240" w:lineRule="auto"/>
        <w:jc w:val="center"/>
        <w:rPr>
          <w:rFonts w:ascii="Times New Roman" w:hAnsi="Times New Roman" w:cs="Times New Roman"/>
          <w:b/>
          <w:sz w:val="24"/>
          <w:szCs w:val="24"/>
          <w:lang w:val="it-IT"/>
        </w:rPr>
      </w:pPr>
      <w:r w:rsidRPr="00855095">
        <w:rPr>
          <w:rFonts w:ascii="Times New Roman" w:hAnsi="Times New Roman" w:cs="Times New Roman"/>
          <w:b/>
          <w:sz w:val="24"/>
          <w:szCs w:val="24"/>
          <w:lang w:val="it-IT" w:eastAsia="ko-KR"/>
        </w:rPr>
        <w:t>RIŻOLUZZJONI DWAR TRASFERIMENT TA’ PROPRJETÀ (SUQ L-ANTIK TAL-BELT)</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Nistieden lis-Segretarju Parlamentari għall-Ippjanar u Simplifikazzjoni Amministrattiva, flimkien mal-espert tiegħu li qiegħed hawn, sabiex ikompli bil-preżentazzjoni tiegħu.  Onor. Falzon, infakkrek li, skont il-Minuti tal-aħħar laqgħa, l-Onor. Tonio Fenech talab li l-Kumitat jingħata </w:t>
      </w:r>
      <w:r w:rsidRPr="00855095">
        <w:rPr>
          <w:rFonts w:ascii="Times New Roman" w:hAnsi="Times New Roman" w:cs="Times New Roman"/>
          <w:i/>
          <w:lang w:val="mt-MT"/>
        </w:rPr>
        <w:t>financial comparison</w:t>
      </w:r>
      <w:r w:rsidRPr="00855095">
        <w:rPr>
          <w:rFonts w:ascii="Times New Roman" w:hAnsi="Times New Roman" w:cs="Times New Roman"/>
          <w:lang w:val="mt-MT"/>
        </w:rPr>
        <w:t xml:space="preserve"> li sar fl-evalwazzjoni tal-proċess.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 (Segretarju Parlamentari għall-Ippjanar u Simplifikazzjoni Amministrattiva):</w:t>
      </w:r>
      <w:r w:rsidRPr="00855095">
        <w:rPr>
          <w:rFonts w:ascii="Times New Roman" w:hAnsi="Times New Roman" w:cs="Times New Roman"/>
          <w:lang w:val="mt-MT"/>
        </w:rPr>
        <w:t xml:space="preserve">  Mr Chairman, kien hemm ukoll xi punti oħrajn li tqajmu fl-aħħar laqgħa, bħal kif il-</w:t>
      </w:r>
      <w:r w:rsidRPr="00855095">
        <w:rPr>
          <w:rFonts w:ascii="Times New Roman" w:hAnsi="Times New Roman" w:cs="Times New Roman"/>
          <w:i/>
          <w:lang w:val="mt-MT"/>
        </w:rPr>
        <w:t>bidders</w:t>
      </w:r>
      <w:r w:rsidRPr="00855095">
        <w:rPr>
          <w:rFonts w:ascii="Times New Roman" w:hAnsi="Times New Roman" w:cs="Times New Roman"/>
          <w:lang w:val="mt-MT"/>
        </w:rPr>
        <w:t xml:space="preserve"> naqsu minn 20 għal 12 fl-ewwel stadju ta’ eliminazzjoni.  Bħala risposta, rrid ngħid li f’dak l-istadju kienu ġew eliminati dawk li riedu jagħmlu intervent massiv fuq il-post li huwa skedat, u allura ma jistax jagħtik dak it-tip ta’ intervent, u ġew eliminati wkoll dawk li ma kellhomx </w:t>
      </w:r>
      <w:r w:rsidRPr="00855095">
        <w:rPr>
          <w:rFonts w:ascii="Times New Roman" w:hAnsi="Times New Roman" w:cs="Times New Roman"/>
          <w:i/>
          <w:lang w:val="mt-MT"/>
        </w:rPr>
        <w:t>food and cultural</w:t>
      </w:r>
      <w:r w:rsidRPr="00855095">
        <w:rPr>
          <w:rFonts w:ascii="Times New Roman" w:hAnsi="Times New Roman" w:cs="Times New Roman"/>
          <w:lang w:val="mt-MT"/>
        </w:rPr>
        <w:t xml:space="preserve"> </w:t>
      </w:r>
      <w:r w:rsidRPr="00855095">
        <w:rPr>
          <w:rFonts w:ascii="Times New Roman" w:hAnsi="Times New Roman" w:cs="Times New Roman"/>
          <w:i/>
          <w:lang w:val="mt-MT"/>
        </w:rPr>
        <w:t>component</w:t>
      </w:r>
      <w:r w:rsidRPr="00855095">
        <w:rPr>
          <w:rFonts w:ascii="Times New Roman" w:hAnsi="Times New Roman" w:cs="Times New Roman"/>
          <w:lang w:val="mt-MT"/>
        </w:rPr>
        <w:t>.  Kienu ntalbu jagħmlu RFP: imbagħad, it-12-il applikazzjoni li kienu ġew identifikati wara l-</w:t>
      </w:r>
      <w:r w:rsidRPr="00855095">
        <w:rPr>
          <w:rFonts w:ascii="Times New Roman" w:hAnsi="Times New Roman" w:cs="Times New Roman"/>
          <w:i/>
          <w:lang w:val="mt-MT"/>
        </w:rPr>
        <w:t>expression of interest</w:t>
      </w:r>
      <w:r w:rsidRPr="00855095">
        <w:rPr>
          <w:rFonts w:ascii="Times New Roman" w:hAnsi="Times New Roman" w:cs="Times New Roman"/>
          <w:lang w:val="mt-MT"/>
        </w:rPr>
        <w:t xml:space="preserve"> kienu ntalbu jagħmlu r-</w:t>
      </w:r>
      <w:r w:rsidRPr="00855095">
        <w:rPr>
          <w:rFonts w:ascii="Times New Roman" w:hAnsi="Times New Roman" w:cs="Times New Roman"/>
          <w:i/>
          <w:lang w:val="mt-MT"/>
        </w:rPr>
        <w:t>request for proposal</w:t>
      </w:r>
      <w:r w:rsidRPr="00855095">
        <w:rPr>
          <w:rFonts w:ascii="Times New Roman" w:hAnsi="Times New Roman" w:cs="Times New Roman"/>
          <w:lang w:val="mt-MT"/>
        </w:rPr>
        <w:t xml:space="preserve"> (RFP), u kienu erbgħa biss li ssottomettew il-proposti.  It-tnejn li ġew </w:t>
      </w:r>
      <w:r w:rsidRPr="00855095">
        <w:rPr>
          <w:rFonts w:ascii="Times New Roman" w:hAnsi="Times New Roman" w:cs="Times New Roman"/>
          <w:i/>
          <w:lang w:val="mt-MT"/>
        </w:rPr>
        <w:t>shortlisted</w:t>
      </w:r>
      <w:r w:rsidRPr="00855095">
        <w:rPr>
          <w:rFonts w:ascii="Times New Roman" w:hAnsi="Times New Roman" w:cs="Times New Roman"/>
          <w:lang w:val="mt-MT"/>
        </w:rPr>
        <w:t xml:space="preserve"> kienu ntalbu jagħmlu preżentazzjoni tal-proposti tagħhom – safejn naf jien, il-Membri ta’ dan il-Kumitat għandhom dik il-proposta – kien twaqqaf il-</w:t>
      </w:r>
      <w:r w:rsidRPr="00855095">
        <w:rPr>
          <w:rFonts w:ascii="Times New Roman" w:hAnsi="Times New Roman" w:cs="Times New Roman"/>
          <w:i/>
          <w:lang w:val="mt-MT"/>
        </w:rPr>
        <w:t>Valletta Market Project Advisory Board</w:t>
      </w:r>
      <w:r w:rsidRPr="00855095">
        <w:rPr>
          <w:rFonts w:ascii="Times New Roman" w:hAnsi="Times New Roman" w:cs="Times New Roman"/>
          <w:lang w:val="mt-MT"/>
        </w:rPr>
        <w:t>, u kien hemm ukoll l-involviment tal-</w:t>
      </w:r>
      <w:r w:rsidRPr="00855095">
        <w:rPr>
          <w:rFonts w:ascii="Times New Roman" w:hAnsi="Times New Roman" w:cs="Times New Roman"/>
          <w:i/>
          <w:lang w:val="mt-MT"/>
        </w:rPr>
        <w:t>Privatisation Unit</w:t>
      </w:r>
      <w:r w:rsidRPr="00855095">
        <w:rPr>
          <w:rFonts w:ascii="Times New Roman" w:hAnsi="Times New Roman" w:cs="Times New Roman"/>
          <w:lang w:val="mt-MT"/>
        </w:rPr>
        <w:t xml:space="preserve"> (PU) li kien għażel il-Kumitat tal-Għażla fl-evalwazzjoni komprensiva finanzjarja.  Jekk wieħed iħares lejn l-RFP – li tinsab f’</w:t>
      </w:r>
      <w:r w:rsidRPr="00855095">
        <w:rPr>
          <w:rFonts w:ascii="Times New Roman" w:hAnsi="Times New Roman" w:cs="Times New Roman"/>
          <w:i/>
          <w:lang w:val="mt-MT"/>
        </w:rPr>
        <w:t>annex</w:t>
      </w:r>
      <w:r w:rsidRPr="00855095">
        <w:rPr>
          <w:rFonts w:ascii="Times New Roman" w:hAnsi="Times New Roman" w:cs="Times New Roman"/>
          <w:lang w:val="mt-MT"/>
        </w:rPr>
        <w:t xml:space="preserve"> F – isib ukoll kif kienet imqassma </w:t>
      </w:r>
      <w:r w:rsidRPr="00855095">
        <w:rPr>
          <w:rFonts w:ascii="Times New Roman" w:hAnsi="Times New Roman" w:cs="Times New Roman"/>
          <w:lang w:val="mt-MT"/>
        </w:rPr>
        <w:lastRenderedPageBreak/>
        <w:t xml:space="preserve">l-evalwazzjoni.  Imbagħad, kif kont għedt qabel, il-proposta </w:t>
      </w:r>
      <w:r w:rsidRPr="00855095">
        <w:rPr>
          <w:rFonts w:ascii="Times New Roman" w:hAnsi="Times New Roman" w:cs="Times New Roman"/>
          <w:i/>
          <w:lang w:val="mt-MT"/>
        </w:rPr>
        <w:t>shortlisted</w:t>
      </w:r>
      <w:r w:rsidRPr="00855095">
        <w:rPr>
          <w:rFonts w:ascii="Times New Roman" w:hAnsi="Times New Roman" w:cs="Times New Roman"/>
          <w:lang w:val="mt-MT"/>
        </w:rPr>
        <w:t xml:space="preserve"> kienet dik ta’ </w:t>
      </w:r>
      <w:r w:rsidRPr="00855095">
        <w:rPr>
          <w:rFonts w:ascii="Times New Roman" w:hAnsi="Times New Roman" w:cs="Times New Roman"/>
          <w:i/>
          <w:lang w:val="mt-MT"/>
        </w:rPr>
        <w:t>Arkadia Marketing</w:t>
      </w:r>
      <w:r w:rsidRPr="00855095">
        <w:rPr>
          <w:rFonts w:ascii="Times New Roman" w:hAnsi="Times New Roman" w:cs="Times New Roman"/>
          <w:lang w:val="mt-MT"/>
        </w:rPr>
        <w:t xml:space="preserve"> li, minbarra li kienet tissodisfa l-kriterji, kienet ukoll l-aħjar waħda f’dik li hi offerta finanzjarja.  Jekk hawn Membri tal-Kumitat li jixtiequ iktar dettalji, hawn preżenti l-Perit Duncan Mifsud li jkun jista’ jagħti aktar spjegazzjoni.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Kien hemm ukoll il-mistoqsija, li ma tantx dħalna fiha fid-dettall l-aħħar darba, dwar x’użu se jagħmlu mill-post il-</w:t>
      </w:r>
      <w:r w:rsidRPr="00855095">
        <w:rPr>
          <w:rFonts w:ascii="Times New Roman" w:hAnsi="Times New Roman" w:cs="Times New Roman"/>
          <w:i/>
          <w:lang w:val="mt-MT"/>
        </w:rPr>
        <w:t>bidders</w:t>
      </w:r>
      <w:r w:rsidRPr="00855095">
        <w:rPr>
          <w:rFonts w:ascii="Times New Roman" w:hAnsi="Times New Roman" w:cs="Times New Roman"/>
          <w:lang w:val="mt-MT"/>
        </w:rPr>
        <w:t xml:space="preserve"> li rebħu t-</w:t>
      </w:r>
      <w:r w:rsidRPr="00855095">
        <w:rPr>
          <w:rFonts w:ascii="Times New Roman" w:hAnsi="Times New Roman" w:cs="Times New Roman"/>
          <w:i/>
          <w:lang w:val="mt-MT"/>
        </w:rPr>
        <w:t>tender</w:t>
      </w:r>
      <w:r w:rsidRPr="00855095">
        <w:rPr>
          <w:rFonts w:ascii="Times New Roman" w:hAnsi="Times New Roman" w:cs="Times New Roman"/>
          <w:lang w:val="mt-MT"/>
        </w:rPr>
        <w:t xml:space="preserve">.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IL-PERIT DUNCAN MIFSUD:</w:t>
      </w:r>
      <w:r w:rsidRPr="00855095">
        <w:rPr>
          <w:rFonts w:ascii="Times New Roman" w:hAnsi="Times New Roman" w:cs="Times New Roman"/>
          <w:lang w:val="mt-MT"/>
        </w:rPr>
        <w:t xml:space="preserve">  Il-</w:t>
      </w:r>
      <w:r w:rsidRPr="00855095">
        <w:rPr>
          <w:rFonts w:ascii="Times New Roman" w:hAnsi="Times New Roman" w:cs="Times New Roman"/>
          <w:i/>
          <w:lang w:val="mt-MT"/>
        </w:rPr>
        <w:t>bidders</w:t>
      </w:r>
      <w:r w:rsidRPr="00855095">
        <w:rPr>
          <w:rFonts w:ascii="Times New Roman" w:hAnsi="Times New Roman" w:cs="Times New Roman"/>
          <w:lang w:val="mt-MT"/>
        </w:rPr>
        <w:t xml:space="preserve">, meta ntalbu jagħmlu l-RFP, kellhom stipulat li, minbarra li jirrestawraw il-bini, riedu jagħmlu użu tal-post bħala </w:t>
      </w:r>
      <w:r w:rsidRPr="00855095">
        <w:rPr>
          <w:rFonts w:ascii="Times New Roman" w:hAnsi="Times New Roman" w:cs="Times New Roman"/>
          <w:i/>
          <w:lang w:val="mt-MT"/>
        </w:rPr>
        <w:t>food market</w:t>
      </w:r>
      <w:r w:rsidRPr="00855095">
        <w:rPr>
          <w:rFonts w:ascii="Times New Roman" w:hAnsi="Times New Roman" w:cs="Times New Roman"/>
          <w:lang w:val="mt-MT"/>
        </w:rPr>
        <w:t>.  Barra minn hekk, minħabba l-</w:t>
      </w:r>
      <w:r w:rsidRPr="00855095">
        <w:rPr>
          <w:rFonts w:ascii="Times New Roman" w:hAnsi="Times New Roman" w:cs="Times New Roman"/>
          <w:i/>
          <w:lang w:val="mt-MT"/>
        </w:rPr>
        <w:t>Valletta 2018</w:t>
      </w:r>
      <w:r w:rsidRPr="00855095">
        <w:rPr>
          <w:rFonts w:ascii="Times New Roman" w:hAnsi="Times New Roman" w:cs="Times New Roman"/>
          <w:lang w:val="mt-MT"/>
        </w:rPr>
        <w:t xml:space="preserve"> kien hemm rikjest ukoll li jkun hemm </w:t>
      </w:r>
      <w:r w:rsidRPr="00855095">
        <w:rPr>
          <w:rFonts w:ascii="Times New Roman" w:hAnsi="Times New Roman" w:cs="Times New Roman"/>
          <w:i/>
          <w:lang w:val="mt-MT"/>
        </w:rPr>
        <w:t>a cultural</w:t>
      </w:r>
      <w:r w:rsidRPr="00855095">
        <w:rPr>
          <w:rFonts w:ascii="Times New Roman" w:hAnsi="Times New Roman" w:cs="Times New Roman"/>
          <w:lang w:val="mt-MT"/>
        </w:rPr>
        <w:t xml:space="preserve"> </w:t>
      </w:r>
      <w:r w:rsidRPr="00855095">
        <w:rPr>
          <w:rFonts w:ascii="Times New Roman" w:hAnsi="Times New Roman" w:cs="Times New Roman"/>
          <w:i/>
          <w:lang w:val="mt-MT"/>
        </w:rPr>
        <w:t>component</w:t>
      </w:r>
      <w:r w:rsidRPr="00855095">
        <w:rPr>
          <w:rFonts w:ascii="Times New Roman" w:hAnsi="Times New Roman" w:cs="Times New Roman"/>
          <w:lang w:val="mt-MT"/>
        </w:rPr>
        <w:t xml:space="preserve"> fil-proġett, u dan fil-fatt issodisfawh l-aħħar żewġ </w:t>
      </w:r>
      <w:r w:rsidRPr="00855095">
        <w:rPr>
          <w:rFonts w:ascii="Times New Roman" w:hAnsi="Times New Roman" w:cs="Times New Roman"/>
          <w:i/>
          <w:lang w:val="mt-MT"/>
        </w:rPr>
        <w:t>bidders</w:t>
      </w:r>
      <w:r w:rsidRPr="00855095">
        <w:rPr>
          <w:rFonts w:ascii="Times New Roman" w:hAnsi="Times New Roman" w:cs="Times New Roman"/>
          <w:lang w:val="mt-MT"/>
        </w:rPr>
        <w:t xml:space="preserve"> billi għamlu </w:t>
      </w:r>
      <w:r w:rsidRPr="00855095">
        <w:rPr>
          <w:rFonts w:ascii="Times New Roman" w:hAnsi="Times New Roman" w:cs="Times New Roman"/>
          <w:i/>
          <w:lang w:val="mt-MT"/>
        </w:rPr>
        <w:t>Memorandum of Understanding</w:t>
      </w:r>
      <w:r w:rsidRPr="00855095">
        <w:rPr>
          <w:rFonts w:ascii="Times New Roman" w:hAnsi="Times New Roman" w:cs="Times New Roman"/>
          <w:lang w:val="mt-MT"/>
        </w:rPr>
        <w:t xml:space="preserve"> (MOU) mal-</w:t>
      </w:r>
      <w:r w:rsidRPr="00855095">
        <w:rPr>
          <w:rFonts w:ascii="Times New Roman" w:hAnsi="Times New Roman" w:cs="Times New Roman"/>
          <w:i/>
          <w:lang w:val="mt-MT"/>
        </w:rPr>
        <w:t>Arts Council</w:t>
      </w:r>
      <w:r w:rsidRPr="00855095">
        <w:rPr>
          <w:rFonts w:ascii="Times New Roman" w:hAnsi="Times New Roman" w:cs="Times New Roman"/>
          <w:lang w:val="mt-MT"/>
        </w:rPr>
        <w:t xml:space="preserve">.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L-Onor. de Marco.</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Naħseb li fir-realtà fl-</w:t>
      </w:r>
      <w:r w:rsidRPr="00855095">
        <w:rPr>
          <w:rFonts w:ascii="Times New Roman" w:hAnsi="Times New Roman" w:cs="Times New Roman"/>
          <w:i/>
          <w:lang w:val="mt-MT"/>
        </w:rPr>
        <w:t>agreement</w:t>
      </w:r>
      <w:r w:rsidRPr="00855095">
        <w:rPr>
          <w:rFonts w:ascii="Times New Roman" w:hAnsi="Times New Roman" w:cs="Times New Roman"/>
          <w:lang w:val="mt-MT"/>
        </w:rPr>
        <w:t xml:space="preserve"> kollox iħoll u jorbot fuq l-użu tal-post.  Naħseb li lkoll nafu, u anke naqblu, li s-Suq tal-Belt ikollu użu li huwa relatat mal-iskop għalfejn kien inbena, u ċioè dak ta’ suq tal-ikel.  Fl-abbozz tal-kuntratt, l-użu huwa marbut fuq tliet prinċipji: ir-restawr u l-</w:t>
      </w:r>
      <w:r w:rsidRPr="00855095">
        <w:rPr>
          <w:rFonts w:ascii="Times New Roman" w:hAnsi="Times New Roman" w:cs="Times New Roman"/>
          <w:i/>
          <w:lang w:val="mt-MT"/>
        </w:rPr>
        <w:t>embellishment</w:t>
      </w:r>
      <w:r w:rsidRPr="00855095">
        <w:rPr>
          <w:rFonts w:ascii="Times New Roman" w:hAnsi="Times New Roman" w:cs="Times New Roman"/>
          <w:lang w:val="mt-MT"/>
        </w:rPr>
        <w:t xml:space="preserve"> tal-post – li qed naqblu dwaru – l-operazzjoni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u </w:t>
      </w:r>
      <w:r w:rsidRPr="00855095">
        <w:rPr>
          <w:rFonts w:ascii="Times New Roman" w:hAnsi="Times New Roman" w:cs="Times New Roman"/>
          <w:i/>
          <w:lang w:val="mt-MT"/>
        </w:rPr>
        <w:t>other ancillary services and facilities</w:t>
      </w:r>
      <w:r w:rsidRPr="00855095">
        <w:rPr>
          <w:rFonts w:ascii="Times New Roman" w:hAnsi="Times New Roman" w:cs="Times New Roman"/>
          <w:lang w:val="mt-MT"/>
        </w:rPr>
        <w:t>.  Dan ifisser li għandu jkun hemm ftehim ċar dwar x’qed nifhmu bil-kunċett ta’ “</w:t>
      </w:r>
      <w:r w:rsidRPr="00855095">
        <w:rPr>
          <w:rFonts w:ascii="Times New Roman" w:hAnsi="Times New Roman" w:cs="Times New Roman"/>
          <w:i/>
          <w:lang w:val="mt-MT"/>
        </w:rPr>
        <w:t>food market</w:t>
      </w:r>
      <w:r w:rsidRPr="00855095">
        <w:rPr>
          <w:rFonts w:ascii="Times New Roman" w:hAnsi="Times New Roman" w:cs="Times New Roman"/>
          <w:lang w:val="mt-MT"/>
        </w:rPr>
        <w:t>”.  Il-ftehim, filwaqt li juża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bħala </w:t>
      </w:r>
      <w:r w:rsidRPr="00855095">
        <w:rPr>
          <w:rFonts w:ascii="Times New Roman" w:hAnsi="Times New Roman" w:cs="Times New Roman"/>
          <w:i/>
          <w:lang w:val="mt-MT"/>
        </w:rPr>
        <w:t>defined term</w:t>
      </w:r>
      <w:r w:rsidRPr="00855095">
        <w:rPr>
          <w:rFonts w:ascii="Times New Roman" w:hAnsi="Times New Roman" w:cs="Times New Roman"/>
          <w:lang w:val="mt-MT"/>
        </w:rPr>
        <w:t>, imbagħad, jekk wieħed iħares lejn klawsola 1 – li hija d-</w:t>
      </w:r>
      <w:r w:rsidRPr="00855095">
        <w:rPr>
          <w:rFonts w:ascii="Times New Roman" w:hAnsi="Times New Roman" w:cs="Times New Roman"/>
          <w:i/>
          <w:lang w:val="mt-MT"/>
        </w:rPr>
        <w:t>definition clause</w:t>
      </w:r>
      <w:r w:rsidRPr="00855095">
        <w:rPr>
          <w:rFonts w:ascii="Times New Roman" w:hAnsi="Times New Roman" w:cs="Times New Roman"/>
          <w:lang w:val="mt-MT"/>
        </w:rPr>
        <w:t xml:space="preserve"> – jara li m’hemmx definizzjoni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Issa ovvjament, id-definizzjoni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tista’ tkun waħda vasta jew waħda ristretta, u għalhekk naħseb li huwa importanti li b’xi mod ikun hemm definizzjoni għal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fil-kuntratt, għax jista’ jkun li l-Gvern ikun qed jifhimha mod, u l-operatur ikun qed jifhimha mod ieħor.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lastRenderedPageBreak/>
        <w:t>ONOR. MICHAEL FALZON:</w:t>
      </w:r>
      <w:r w:rsidRPr="00855095">
        <w:rPr>
          <w:rFonts w:ascii="Times New Roman" w:hAnsi="Times New Roman" w:cs="Times New Roman"/>
          <w:lang w:val="mt-MT"/>
        </w:rPr>
        <w:t xml:space="preserve">  Onor. de Marco, qed tirreferi għal xi klawsola partikolari tal-kuntratt?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Fi klawsola 6.1 hemm il-</w:t>
      </w:r>
      <w:r w:rsidRPr="00855095">
        <w:rPr>
          <w:rFonts w:ascii="Times New Roman" w:hAnsi="Times New Roman" w:cs="Times New Roman"/>
          <w:i/>
          <w:lang w:val="mt-MT"/>
        </w:rPr>
        <w:t>permitted uses</w:t>
      </w:r>
      <w:r w:rsidRPr="00855095">
        <w:rPr>
          <w:rFonts w:ascii="Times New Roman" w:hAnsi="Times New Roman" w:cs="Times New Roman"/>
          <w:lang w:val="mt-MT"/>
        </w:rPr>
        <w:t xml:space="preserve"> fejn għandek:</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ind w:left="720"/>
        <w:jc w:val="both"/>
        <w:rPr>
          <w:rFonts w:ascii="Times New Roman" w:hAnsi="Times New Roman" w:cs="Times New Roman"/>
          <w:i/>
          <w:lang w:val="mt-MT"/>
        </w:rPr>
      </w:pPr>
      <w:r w:rsidRPr="00855095">
        <w:rPr>
          <w:rFonts w:ascii="Times New Roman" w:hAnsi="Times New Roman" w:cs="Times New Roman"/>
          <w:lang w:val="mt-MT"/>
        </w:rPr>
        <w:t>“</w:t>
      </w:r>
      <w:r w:rsidRPr="00855095">
        <w:rPr>
          <w:rFonts w:ascii="Times New Roman" w:hAnsi="Times New Roman" w:cs="Times New Roman"/>
          <w:i/>
          <w:lang w:val="mt-MT"/>
        </w:rPr>
        <w:t>without prejudice to the emphyteuta’s obligations and rights to the Government of Malta pursuant to this deed, the emphyteuta shall be entitled to enjoy and make full use of the property solely for the restoration and embellishment of the property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lang w:val="mt-MT"/>
        </w:rPr>
        <w:t>fuq hekk m’hemmx kontestazzjoni,</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ind w:left="720"/>
        <w:jc w:val="both"/>
        <w:rPr>
          <w:rFonts w:ascii="Times New Roman" w:hAnsi="Times New Roman" w:cs="Times New Roman"/>
          <w:lang w:val="mt-MT"/>
        </w:rPr>
      </w:pPr>
      <w:r w:rsidRPr="00855095">
        <w:rPr>
          <w:rFonts w:ascii="Times New Roman" w:hAnsi="Times New Roman" w:cs="Times New Roman"/>
          <w:lang w:val="mt-MT"/>
        </w:rPr>
        <w:t xml:space="preserve">“... </w:t>
      </w:r>
      <w:r w:rsidRPr="00855095">
        <w:rPr>
          <w:rFonts w:ascii="Times New Roman" w:hAnsi="Times New Roman" w:cs="Times New Roman"/>
          <w:i/>
          <w:lang w:val="mt-MT"/>
        </w:rPr>
        <w:t>and for operating a food market</w:t>
      </w:r>
      <w:r w:rsidRPr="00855095">
        <w:rPr>
          <w:rFonts w:ascii="Times New Roman" w:hAnsi="Times New Roman" w:cs="Times New Roman"/>
          <w:lang w:val="mt-MT"/>
        </w:rPr>
        <w:t xml:space="preserve">, </w:t>
      </w:r>
      <w:r w:rsidRPr="00855095">
        <w:rPr>
          <w:rFonts w:ascii="Times New Roman" w:hAnsi="Times New Roman" w:cs="Times New Roman"/>
          <w:i/>
          <w:lang w:val="mt-MT"/>
        </w:rPr>
        <w:t>and all other ancillary services and facilities, including ...</w:t>
      </w:r>
      <w:r w:rsidRPr="00855095">
        <w:rPr>
          <w:rFonts w:ascii="Times New Roman" w:hAnsi="Times New Roman" w:cs="Times New Roman"/>
          <w:lang w:val="mt-MT"/>
        </w:rPr>
        <w:t>”,</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lang w:val="mt-MT"/>
        </w:rPr>
        <w:t>u hemm lista minn (i) sa (iv), li mhijiex lista eżawrjenti għax hemm il-kelma “</w:t>
      </w:r>
      <w:r w:rsidRPr="00855095">
        <w:rPr>
          <w:rFonts w:ascii="Times New Roman" w:hAnsi="Times New Roman" w:cs="Times New Roman"/>
          <w:i/>
          <w:lang w:val="mt-MT"/>
        </w:rPr>
        <w:t>including</w:t>
      </w:r>
      <w:r w:rsidRPr="00855095">
        <w:rPr>
          <w:rFonts w:ascii="Times New Roman" w:hAnsi="Times New Roman" w:cs="Times New Roman"/>
          <w:lang w:val="mt-MT"/>
        </w:rPr>
        <w:t xml:space="preserve">”.  Fit-(iii), hemm qisu element ta’ eżempju ta’ x’inhu </w:t>
      </w:r>
      <w:r w:rsidRPr="00855095">
        <w:rPr>
          <w:rFonts w:ascii="Times New Roman" w:hAnsi="Times New Roman" w:cs="Times New Roman"/>
          <w:i/>
          <w:lang w:val="mt-MT"/>
        </w:rPr>
        <w:t>food market</w:t>
      </w:r>
      <w:r w:rsidRPr="00855095">
        <w:rPr>
          <w:rFonts w:ascii="Times New Roman" w:hAnsi="Times New Roman" w:cs="Times New Roman"/>
          <w:lang w:val="mt-MT"/>
        </w:rPr>
        <w:t>; però, tant hu vast u ġeneriku li jista’ jkun kollox, għax għandek:</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ind w:left="720"/>
        <w:jc w:val="both"/>
        <w:rPr>
          <w:rFonts w:ascii="Times New Roman" w:hAnsi="Times New Roman" w:cs="Times New Roman"/>
          <w:lang w:val="mt-MT"/>
        </w:rPr>
      </w:pPr>
      <w:r w:rsidRPr="00855095">
        <w:rPr>
          <w:rFonts w:ascii="Times New Roman" w:hAnsi="Times New Roman" w:cs="Times New Roman"/>
          <w:lang w:val="mt-MT"/>
        </w:rPr>
        <w:t>“</w:t>
      </w:r>
      <w:r w:rsidRPr="00855095">
        <w:rPr>
          <w:rFonts w:ascii="Times New Roman" w:hAnsi="Times New Roman" w:cs="Times New Roman"/>
          <w:i/>
          <w:lang w:val="mt-MT"/>
        </w:rPr>
        <w:t>the establishment of a food market with related storage and warehousing facilities, food and beverage outlets including stalls, kiosks, snack bars, coffee shops, bars and restaurants, and other complementary and/or other supporting facilities and outlets</w:t>
      </w:r>
      <w:r w:rsidRPr="00855095">
        <w:rPr>
          <w:rFonts w:ascii="Times New Roman" w:hAnsi="Times New Roman" w:cs="Times New Roman"/>
          <w:lang w:val="mt-MT"/>
        </w:rPr>
        <w:t>.”</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lang w:val="mt-MT"/>
        </w:rPr>
        <w:t>Imbagħad, fil-(iv) għandek “</w:t>
      </w:r>
      <w:r w:rsidRPr="00855095">
        <w:rPr>
          <w:rFonts w:ascii="Times New Roman" w:hAnsi="Times New Roman" w:cs="Times New Roman"/>
          <w:i/>
          <w:lang w:val="mt-MT"/>
        </w:rPr>
        <w:t>leisure, entertainment and cultural services</w:t>
      </w:r>
      <w:r w:rsidRPr="00855095">
        <w:rPr>
          <w:rFonts w:ascii="Times New Roman" w:hAnsi="Times New Roman" w:cs="Times New Roman"/>
          <w:lang w:val="mt-MT"/>
        </w:rPr>
        <w:t xml:space="preserve">”, li jestendiha lil hinn minn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Teknikament, jekk irrid nagħmel </w:t>
      </w:r>
      <w:r w:rsidRPr="00855095">
        <w:rPr>
          <w:rFonts w:ascii="Times New Roman" w:hAnsi="Times New Roman" w:cs="Times New Roman"/>
          <w:i/>
          <w:lang w:val="mt-MT"/>
        </w:rPr>
        <w:t>cinema</w:t>
      </w:r>
      <w:r w:rsidRPr="00855095">
        <w:rPr>
          <w:rFonts w:ascii="Times New Roman" w:hAnsi="Times New Roman" w:cs="Times New Roman"/>
          <w:lang w:val="mt-MT"/>
        </w:rPr>
        <w:t xml:space="preserve"> hemmhekk, kważi kważi taqa’ taħt </w:t>
      </w:r>
      <w:r w:rsidRPr="00855095">
        <w:rPr>
          <w:rFonts w:ascii="Times New Roman" w:hAnsi="Times New Roman" w:cs="Times New Roman"/>
          <w:i/>
          <w:lang w:val="mt-MT"/>
        </w:rPr>
        <w:t>leisure and entertainment service</w:t>
      </w:r>
      <w:r w:rsidRPr="00855095">
        <w:rPr>
          <w:rFonts w:ascii="Times New Roman" w:hAnsi="Times New Roman" w:cs="Times New Roman"/>
          <w:lang w:val="mt-MT"/>
        </w:rPr>
        <w:t xml:space="preserve">, però żgur ma taqax taħt </w:t>
      </w:r>
      <w:r w:rsidRPr="00855095">
        <w:rPr>
          <w:rFonts w:ascii="Times New Roman" w:hAnsi="Times New Roman" w:cs="Times New Roman"/>
          <w:i/>
          <w:lang w:val="mt-MT"/>
        </w:rPr>
        <w:t>food market</w:t>
      </w:r>
      <w:r w:rsidRPr="00855095">
        <w:rPr>
          <w:rFonts w:ascii="Times New Roman" w:hAnsi="Times New Roman" w:cs="Times New Roman"/>
          <w:lang w:val="mt-MT"/>
        </w:rPr>
        <w:t>.  Jidher li l-operatur, fil-</w:t>
      </w:r>
      <w:r w:rsidRPr="00855095">
        <w:rPr>
          <w:rFonts w:ascii="Times New Roman" w:hAnsi="Times New Roman" w:cs="Times New Roman"/>
          <w:i/>
          <w:lang w:val="mt-MT"/>
        </w:rPr>
        <w:t>brief</w:t>
      </w:r>
      <w:r w:rsidRPr="00855095">
        <w:rPr>
          <w:rFonts w:ascii="Times New Roman" w:hAnsi="Times New Roman" w:cs="Times New Roman"/>
          <w:lang w:val="mt-MT"/>
        </w:rPr>
        <w:t xml:space="preserve"> li takom, kellu xi ħaġa partikolari f’moħħu dwar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u fil-preżentazjzoni li takom kellu anke l-kunċett li jippromwovi kċina Mediterranja, </w:t>
      </w:r>
      <w:r w:rsidRPr="00855095">
        <w:rPr>
          <w:rFonts w:ascii="Times New Roman" w:hAnsi="Times New Roman" w:cs="Times New Roman"/>
          <w:i/>
          <w:lang w:val="mt-MT"/>
        </w:rPr>
        <w:t>cuisine</w:t>
      </w:r>
      <w:r w:rsidRPr="00855095">
        <w:rPr>
          <w:rFonts w:ascii="Times New Roman" w:hAnsi="Times New Roman" w:cs="Times New Roman"/>
          <w:lang w:val="mt-MT"/>
        </w:rPr>
        <w:t xml:space="preserve"> Maltija eċċ., però dan mhuwiex rifless fil-ftehim.  Jien ma jidhirlix li l-offerta tiegħu hija </w:t>
      </w:r>
      <w:r w:rsidRPr="00855095">
        <w:rPr>
          <w:rFonts w:ascii="Times New Roman" w:hAnsi="Times New Roman" w:cs="Times New Roman"/>
          <w:i/>
          <w:lang w:val="mt-MT"/>
        </w:rPr>
        <w:t>part and parcel</w:t>
      </w:r>
      <w:r w:rsidRPr="00855095">
        <w:rPr>
          <w:rFonts w:ascii="Times New Roman" w:hAnsi="Times New Roman" w:cs="Times New Roman"/>
          <w:lang w:val="mt-MT"/>
        </w:rPr>
        <w:t xml:space="preserve"> tal-kuntratt; allura, fir-realtà, il-proposta tal-offerent, li abbażi tagħha eventwalment jiġi magħżul, mhijiex riflessa fil-kuntratt li qed jiġi propost </w:t>
      </w:r>
      <w:r w:rsidRPr="00855095">
        <w:rPr>
          <w:rFonts w:ascii="Times New Roman" w:hAnsi="Times New Roman" w:cs="Times New Roman"/>
          <w:lang w:val="mt-MT"/>
        </w:rPr>
        <w:lastRenderedPageBreak/>
        <w:t xml:space="preserve">quddiem dan il-Kumitat.  Ma nafx jekk hijiex kunsiderazzjoni kummerċjali għalfejn iddeċidejtu li ma tagħtux definizzjoni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però, jien naħseb li jekk irridu xi ħaġa ġenwina, ladarba qed nagħtu konċessjoni għal 65 sena,  ikun utli li norbtu din id-definizzjoni ma’ dak li ppropona oriġinarjament l-offerent.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L-Onor. Falzon.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Jekk inħarsu lejn klawsola 6.4, naraw li qed nagħmluha ċara li mhuwiex permess li jkun hemm użu ieħor sakemm mhuwiex dak li hemm indikat f’dan il-kuntratt, li kif indika tajjeb l-Onor. de Marco, huwa </w:t>
      </w:r>
      <w:r w:rsidRPr="00855095">
        <w:rPr>
          <w:rFonts w:ascii="Times New Roman" w:hAnsi="Times New Roman" w:cs="Times New Roman"/>
          <w:i/>
          <w:lang w:val="mt-MT"/>
        </w:rPr>
        <w:t xml:space="preserve">the binding instrument. </w:t>
      </w:r>
      <w:r w:rsidRPr="00855095">
        <w:rPr>
          <w:rFonts w:ascii="Times New Roman" w:hAnsi="Times New Roman" w:cs="Times New Roman"/>
          <w:lang w:val="mt-MT"/>
        </w:rPr>
        <w:t xml:space="preserve"> Jien xtaqt nistaqsi x’inhu s-suġġeriment fattwali.  Li nillimitawha, jew li nwessgħuha?  </w:t>
      </w:r>
    </w:p>
    <w:p w:rsidR="00855095" w:rsidRPr="00855095" w:rsidRDefault="00855095" w:rsidP="00855095">
      <w:pPr>
        <w:spacing w:after="0" w:line="240" w:lineRule="auto"/>
        <w:jc w:val="both"/>
        <w:rPr>
          <w:rFonts w:ascii="Times New Roman" w:hAnsi="Times New Roman" w:cs="Times New Roman"/>
          <w:i/>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Kif għedt, kollox jiddependi  fuq x’kellu f’moħħu l-Gvern.  Milli stajt nifhem fl-aħħar laqgħa li kellna hawnhekk, li kellu f’moħħu l-proponent kien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bħalma hemm Madrid, jiġifieri dik ix-xi ħaġa ġenwina li qiegħda suq ta’ vera, li hija idea eċċellenti u li dwarha żgur li hemm il-qbil miż-żewġ naħat tal-Kamra.  Però, jekk wieħed jara l-kuntratt </w:t>
      </w:r>
      <w:r w:rsidRPr="00855095">
        <w:rPr>
          <w:rFonts w:ascii="Times New Roman" w:hAnsi="Times New Roman" w:cs="Times New Roman"/>
          <w:i/>
          <w:lang w:val="mt-MT"/>
        </w:rPr>
        <w:t>in isolation</w:t>
      </w:r>
      <w:r w:rsidRPr="00855095">
        <w:rPr>
          <w:rFonts w:ascii="Times New Roman" w:hAnsi="Times New Roman" w:cs="Times New Roman"/>
          <w:lang w:val="mt-MT"/>
        </w:rPr>
        <w:t xml:space="preserve">, jiġifieri jekk </w:t>
      </w:r>
      <w:r w:rsidRPr="00855095">
        <w:rPr>
          <w:rFonts w:ascii="Times New Roman" w:hAnsi="Times New Roman" w:cs="Times New Roman"/>
          <w:i/>
          <w:lang w:val="mt-MT"/>
        </w:rPr>
        <w:t xml:space="preserve">five, ten years down the line, </w:t>
      </w:r>
      <w:r w:rsidRPr="00855095">
        <w:rPr>
          <w:rFonts w:ascii="Times New Roman" w:hAnsi="Times New Roman" w:cs="Times New Roman"/>
          <w:lang w:val="mt-MT"/>
        </w:rPr>
        <w:t xml:space="preserve">xi ħadd se jkun qed jaqra dan il-kuntratt u mhux se jkun qed jaqra l-proposta li kienet ġiet aġġudikata, mhux se jsib din it-tip ta’ restrizzjoni.  Allura, meta ġol-kunċett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qed tabbina </w:t>
      </w:r>
      <w:r w:rsidRPr="00855095">
        <w:rPr>
          <w:rFonts w:ascii="Times New Roman" w:hAnsi="Times New Roman" w:cs="Times New Roman"/>
          <w:i/>
          <w:lang w:val="mt-MT"/>
        </w:rPr>
        <w:t>leisure, entertainment</w:t>
      </w:r>
      <w:r w:rsidRPr="00855095">
        <w:rPr>
          <w:rFonts w:ascii="Times New Roman" w:hAnsi="Times New Roman" w:cs="Times New Roman"/>
          <w:lang w:val="mt-MT"/>
        </w:rPr>
        <w:t xml:space="preserve"> eċċ., teknikament mhu se jkollok xejn li jwaqqaf lill-proponent milli għada pitgħada jagħmlu qisu l-</w:t>
      </w:r>
      <w:r w:rsidRPr="00855095">
        <w:rPr>
          <w:rFonts w:ascii="Times New Roman" w:hAnsi="Times New Roman" w:cs="Times New Roman"/>
          <w:i/>
          <w:lang w:val="mt-MT"/>
        </w:rPr>
        <w:t>Embassy</w:t>
      </w:r>
      <w:r w:rsidRPr="00855095">
        <w:rPr>
          <w:rFonts w:ascii="Times New Roman" w:hAnsi="Times New Roman" w:cs="Times New Roman"/>
          <w:lang w:val="mt-MT"/>
        </w:rPr>
        <w:t xml:space="preserve"> jew il-</w:t>
      </w:r>
      <w:r w:rsidRPr="00855095">
        <w:rPr>
          <w:rFonts w:ascii="Times New Roman" w:hAnsi="Times New Roman" w:cs="Times New Roman"/>
          <w:i/>
          <w:lang w:val="mt-MT"/>
        </w:rPr>
        <w:t>Plaza</w:t>
      </w:r>
      <w:r w:rsidRPr="00855095">
        <w:rPr>
          <w:rFonts w:ascii="Times New Roman" w:hAnsi="Times New Roman" w:cs="Times New Roman"/>
          <w:lang w:val="mt-MT"/>
        </w:rPr>
        <w:t xml:space="preserve">.  U jien ma naħsibx li dak hu li kellu f’moħħu l-Gvern kellu meta ta dan il-kuntratt.  Allura jien nixtieq li dan il-kuntratt ikun jirrifletti iktar dak li kellu f’moħħu l-Gvern.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Naħseb li mhemmx problema; però forsi tista’ tirrispondi inti, Onor. Falzon.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Ovvjament li mhijiex problema, u dak kien l-</w:t>
      </w:r>
      <w:r w:rsidRPr="00855095">
        <w:rPr>
          <w:rFonts w:ascii="Times New Roman" w:hAnsi="Times New Roman" w:cs="Times New Roman"/>
          <w:i/>
          <w:lang w:val="mt-MT"/>
        </w:rPr>
        <w:t>intendere</w:t>
      </w:r>
      <w:r w:rsidRPr="00855095">
        <w:rPr>
          <w:rFonts w:ascii="Times New Roman" w:hAnsi="Times New Roman" w:cs="Times New Roman"/>
          <w:lang w:val="mt-MT"/>
        </w:rPr>
        <w:t xml:space="preserve"> </w:t>
      </w:r>
      <w:r w:rsidRPr="00855095">
        <w:rPr>
          <w:rFonts w:ascii="Times New Roman" w:hAnsi="Times New Roman" w:cs="Times New Roman"/>
          <w:i/>
          <w:lang w:val="mt-MT"/>
        </w:rPr>
        <w:t>throughout</w:t>
      </w:r>
      <w:r w:rsidRPr="00855095">
        <w:rPr>
          <w:rFonts w:ascii="Times New Roman" w:hAnsi="Times New Roman" w:cs="Times New Roman"/>
          <w:lang w:val="mt-MT"/>
        </w:rPr>
        <w:t xml:space="preserve">, jiġifieri fuq dik qbilna.  Jien però xtaqt nistaqsi jekk huwiex qed jiġi ssuġġerit li nannettu l-preżentazzjoni mal-kuntratt.  Onor. de Marco, inti għamilt ħafna kuntratti f’ħajtek, u </w:t>
      </w:r>
      <w:r w:rsidRPr="00855095">
        <w:rPr>
          <w:rFonts w:ascii="Times New Roman" w:hAnsi="Times New Roman" w:cs="Times New Roman"/>
          <w:lang w:val="mt-MT"/>
        </w:rPr>
        <w:lastRenderedPageBreak/>
        <w:t xml:space="preserve">jiena, għal dnubieti, għamilt eluf ta’ kuntratti f’ħajti, jiġifieri taf daqsi li l-kuntratt huwa kuntratt, imma jekk l-intenzjoni tal-individwu hija mod ieħor …  Jiġifieri, jien qed nistaqsi: Hemm xi indikazzjoni li għandna nannettu l-preżentazzjoni, li nillimitaw l-użu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jew forsi li nispeċifikaw?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Nerġa’ ngħid li kollox jiddependi minn x’għandu f’moħħu l-Gvern, għax jekk il-Gvern jixtieq iħalli l-użu miftuħ, bin-nuqqas ta’ definizzjoni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li hawn hawnhekk, bl-ebda mod m’int se tkun tista’ tikkontrolla li dak li se jkollok hawnhekk se jkun bħas-suq li hemm Barċellona jew Madrid.  Jien naħseb li dak huwa li aħna nixtiequ, u allura qed ngħid li hemm bżonn niddefinixxu x’għandna f’moħħna, għax il-mod kif qiegħda taħt (iii) u (iv) – li terġa’ u tgħid </w:t>
      </w:r>
      <w:r w:rsidRPr="00855095">
        <w:rPr>
          <w:rFonts w:ascii="Times New Roman" w:hAnsi="Times New Roman" w:cs="Times New Roman"/>
          <w:i/>
          <w:lang w:val="mt-MT"/>
        </w:rPr>
        <w:t xml:space="preserve">is not even an exhaustive list, but an exemplary </w:t>
      </w:r>
      <w:r w:rsidRPr="00855095">
        <w:rPr>
          <w:rFonts w:ascii="Times New Roman" w:hAnsi="Times New Roman" w:cs="Times New Roman"/>
          <w:lang w:val="mt-MT"/>
        </w:rPr>
        <w:t xml:space="preserve">list – tant hija vasta li taħt dik id-definizzjoni jista’ jkollna ripetizzjoni ta’ </w:t>
      </w:r>
      <w:r w:rsidRPr="00855095">
        <w:rPr>
          <w:rFonts w:ascii="Times New Roman" w:hAnsi="Times New Roman" w:cs="Times New Roman"/>
          <w:i/>
          <w:lang w:val="mt-MT"/>
        </w:rPr>
        <w:t>The Plaza Complex</w:t>
      </w:r>
      <w:r w:rsidRPr="00855095">
        <w:rPr>
          <w:rFonts w:ascii="Times New Roman" w:hAnsi="Times New Roman" w:cs="Times New Roman"/>
          <w:lang w:val="mt-MT"/>
        </w:rPr>
        <w:t xml:space="preserve"> jew </w:t>
      </w:r>
      <w:r w:rsidRPr="00855095">
        <w:rPr>
          <w:rFonts w:ascii="Times New Roman" w:hAnsi="Times New Roman" w:cs="Times New Roman"/>
          <w:i/>
          <w:lang w:val="mt-MT"/>
        </w:rPr>
        <w:t>The Embassy Complex</w:t>
      </w:r>
      <w:r w:rsidRPr="00855095">
        <w:rPr>
          <w:rFonts w:ascii="Times New Roman" w:hAnsi="Times New Roman" w:cs="Times New Roman"/>
          <w:lang w:val="mt-MT"/>
        </w:rPr>
        <w:t xml:space="preserve">, u jien ma naħsibx li dak hu li kellu f’moħħu l-Gvern.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L-Onor. Falzon.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Jien ma jien qed nara ebda diffikultà.  Imma fattwalment, biex ma noqogħdux induru, l-Oppożizzjoni tixtieq li nżidu klawsola wara (iv)?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Naħseb dak li qed jgħid l-Onor. de  Marco huwa li dan il-</w:t>
      </w:r>
      <w:r w:rsidRPr="00855095">
        <w:rPr>
          <w:rFonts w:ascii="Times New Roman" w:hAnsi="Times New Roman" w:cs="Times New Roman"/>
          <w:i/>
          <w:lang w:val="mt-MT"/>
        </w:rPr>
        <w:t>bidder</w:t>
      </w:r>
      <w:r w:rsidRPr="00855095">
        <w:rPr>
          <w:rFonts w:ascii="Times New Roman" w:hAnsi="Times New Roman" w:cs="Times New Roman"/>
          <w:lang w:val="mt-MT"/>
        </w:rPr>
        <w:t xml:space="preserve"> partikolari ġie magħżul għax tana preżentazzjoni ta’ x’kienet il-viżjoni tiegħu, u dik il-viżjoni trid tkun riflessa, xi ftit jew wisq, fil-kuntratt biex għada pitgħada ma jkunx hemm abbuż minn dak li ġie miftiehem.  Ma naħsibx li hija problema.  L-Onor. Falzon.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 xml:space="preserve">ONOR. MICHAEL FALZON: </w:t>
      </w:r>
      <w:r w:rsidRPr="00855095">
        <w:rPr>
          <w:rFonts w:ascii="Times New Roman" w:hAnsi="Times New Roman" w:cs="Times New Roman"/>
          <w:lang w:val="mt-MT"/>
        </w:rPr>
        <w:t xml:space="preserve"> Onor. de Marco, jien m’għandix problema li nannettu l-preżentazzjoni u nagħmlu klawsola li tgħid li l-operatur għandu jżomm magħha.  Jekk tixtiequ li nagħmlu klawsola fejn ngħidu li għandu jiġi assigurat li </w:t>
      </w:r>
      <w:r w:rsidRPr="00855095">
        <w:rPr>
          <w:rFonts w:ascii="Times New Roman" w:hAnsi="Times New Roman" w:cs="Times New Roman"/>
          <w:i/>
          <w:lang w:val="mt-MT"/>
        </w:rPr>
        <w:t>throughout the grant</w:t>
      </w:r>
      <w:r w:rsidRPr="00855095">
        <w:rPr>
          <w:rFonts w:ascii="Times New Roman" w:hAnsi="Times New Roman" w:cs="Times New Roman"/>
          <w:lang w:val="mt-MT"/>
        </w:rPr>
        <w:t xml:space="preserve"> tibqa’ l-predominanza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ma naħsibx li tkun problema lanqas.  Imma fattwalment xi rridu nagħmlu?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lastRenderedPageBreak/>
        <w:t>ONOR. MARIO DE MARCO:</w:t>
      </w:r>
      <w:r w:rsidRPr="00855095">
        <w:rPr>
          <w:rFonts w:ascii="Times New Roman" w:hAnsi="Times New Roman" w:cs="Times New Roman"/>
          <w:lang w:val="mt-MT"/>
        </w:rPr>
        <w:t xml:space="preserve">  Veru inzertajna t-tnejn avukati, imma ma naħsibx li għandna nagħmlu xogħol ta’ avukati hawnhekk.  Naħseb li l-Gvern għandu l-avukati tiegħu li jistgħu jirriflettu dak li qegħdin ngħidu.  L-avukat tal-Gvern għandu jassigura li l-ispirtu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ġenwin, </w:t>
      </w:r>
      <w:r w:rsidRPr="00855095">
        <w:rPr>
          <w:rFonts w:ascii="Times New Roman" w:hAnsi="Times New Roman" w:cs="Times New Roman"/>
          <w:i/>
          <w:lang w:val="mt-MT"/>
        </w:rPr>
        <w:t>which is what we want</w:t>
      </w:r>
      <w:r w:rsidRPr="00855095">
        <w:rPr>
          <w:rFonts w:ascii="Times New Roman" w:hAnsi="Times New Roman" w:cs="Times New Roman"/>
          <w:lang w:val="mt-MT"/>
        </w:rPr>
        <w:t xml:space="preserve"> għas-Suq tal-Belt u li hija l-viżjoni li rebbħet lill-proponent l-offerta, għandu jiġi rifless.  Fil-fehma tiegħi, </w:t>
      </w:r>
      <w:r w:rsidRPr="00855095">
        <w:rPr>
          <w:rFonts w:ascii="Times New Roman" w:hAnsi="Times New Roman" w:cs="Times New Roman"/>
          <w:i/>
          <w:lang w:val="mt-MT"/>
        </w:rPr>
        <w:t>reading the draft</w:t>
      </w:r>
      <w:r w:rsidRPr="00855095">
        <w:rPr>
          <w:rFonts w:ascii="Times New Roman" w:hAnsi="Times New Roman" w:cs="Times New Roman"/>
          <w:lang w:val="mt-MT"/>
        </w:rPr>
        <w:t xml:space="preserve">, dan mhuwiex se jiġi garantit, u f’65 sena jistgħu jiġru ħafna affarijiet, u jien ma nixtieqx li l-viżjoni oriġinali tintilef </w:t>
      </w:r>
      <w:r w:rsidRPr="00855095">
        <w:rPr>
          <w:rFonts w:ascii="Times New Roman" w:hAnsi="Times New Roman" w:cs="Times New Roman"/>
          <w:i/>
          <w:lang w:val="mt-MT"/>
        </w:rPr>
        <w:t>along the line</w:t>
      </w:r>
      <w:r w:rsidRPr="00855095">
        <w:rPr>
          <w:rFonts w:ascii="Times New Roman" w:hAnsi="Times New Roman" w:cs="Times New Roman"/>
          <w:lang w:val="mt-MT"/>
        </w:rPr>
        <w:t xml:space="preserve"> għax konna vagi wisq fid-definizzjoni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CHARLES BUHAGIAR:</w:t>
      </w:r>
      <w:r w:rsidRPr="00855095">
        <w:rPr>
          <w:rFonts w:ascii="Times New Roman" w:hAnsi="Times New Roman" w:cs="Times New Roman"/>
          <w:lang w:val="mt-MT"/>
        </w:rPr>
        <w:t xml:space="preserve">  Jekk qed nifhem tajjeb, l-Onor. de Marco jixtieq li  </w:t>
      </w:r>
      <w:r w:rsidRPr="00855095">
        <w:rPr>
          <w:rFonts w:ascii="Times New Roman" w:hAnsi="Times New Roman" w:cs="Times New Roman"/>
          <w:i/>
          <w:lang w:val="mt-MT"/>
        </w:rPr>
        <w:t>leisure, entertainment and cultural services</w:t>
      </w:r>
      <w:r w:rsidRPr="00855095">
        <w:rPr>
          <w:rFonts w:ascii="Times New Roman" w:hAnsi="Times New Roman" w:cs="Times New Roman"/>
          <w:lang w:val="mt-MT"/>
        </w:rPr>
        <w:t xml:space="preserve"> ikunu relatati mal-</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Le, li qed jgħid l-Onor. de Marco huwa li la l-proponent rebaħ din il-</w:t>
      </w:r>
      <w:r w:rsidRPr="00855095">
        <w:rPr>
          <w:rFonts w:ascii="Times New Roman" w:hAnsi="Times New Roman" w:cs="Times New Roman"/>
          <w:i/>
          <w:lang w:val="mt-MT"/>
        </w:rPr>
        <w:t>bid</w:t>
      </w:r>
      <w:r w:rsidRPr="00855095">
        <w:rPr>
          <w:rFonts w:ascii="Times New Roman" w:hAnsi="Times New Roman" w:cs="Times New Roman"/>
          <w:lang w:val="mt-MT"/>
        </w:rPr>
        <w:t xml:space="preserve"> fuq il-bażi li hu kien se jagħmel użu ta’ ċertu tip mis-Suq tal-Belt, u ċioè li jkun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u ssemma wkoll l-element ta’ kultura, dik l-istess bażi tkun xi ftit jew wisq riflessa fil-ftehim finali.  Ma naħsibx li hemm problema li wieħed isib ċertu tip ta’ kliem li jirrifletti dan l-ispirtu.  </w:t>
      </w:r>
      <w:r w:rsidRPr="00855095">
        <w:rPr>
          <w:rFonts w:ascii="Times New Roman" w:hAnsi="Times New Roman" w:cs="Times New Roman"/>
          <w:i/>
          <w:lang w:val="mt-MT"/>
        </w:rPr>
        <w:t>We go back</w:t>
      </w:r>
      <w:r w:rsidRPr="00855095">
        <w:rPr>
          <w:rFonts w:ascii="Times New Roman" w:hAnsi="Times New Roman" w:cs="Times New Roman"/>
          <w:lang w:val="mt-MT"/>
        </w:rPr>
        <w:t xml:space="preserve"> u nagħmlu dik ir-reviżjoni.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Mr Chairman, m’hemm ebda problema li mmorru lura u nsibu xi forma ta’ klawsola li tkun tirrifletti dan; però, hemm bżonn li nkunu ċari, biex ma nerġgħux niġu hawnhekk u ngħidu li hemm problema fuq xi ħaġa oħra.  Jekk hija kwestjoni li mmorru lura anke għand l-Avukut Ġenerali biex jagħmlilna xi forma ta’ klawsola li tiggarantixxi li l-karattru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jinżamm, m’hemm l-ebda problema; però, jekk hemm xi ħaġa oħra, ejjew ngħiduha issa għax inkella se nerġgħu niġu hawn u ngħidu li biddilna l-karattru tal-ġiebja, li wkoll hemm imsemmi li trid tiġi restawrata.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Meta jien naqra “</w:t>
      </w:r>
      <w:r w:rsidRPr="00855095">
        <w:rPr>
          <w:rFonts w:ascii="Times New Roman" w:hAnsi="Times New Roman" w:cs="Times New Roman"/>
          <w:i/>
          <w:lang w:val="mt-MT"/>
        </w:rPr>
        <w:t>food and beverage outlets including stalls, kiosks, snack bars, coffee shops, bars, and restaurants</w:t>
      </w:r>
      <w:r w:rsidRPr="00855095">
        <w:rPr>
          <w:rFonts w:ascii="Times New Roman" w:hAnsi="Times New Roman" w:cs="Times New Roman"/>
          <w:lang w:val="mt-MT"/>
        </w:rPr>
        <w:t xml:space="preserve">” ma nara ebda eżempju ta’ </w:t>
      </w:r>
      <w:r w:rsidRPr="00855095">
        <w:rPr>
          <w:rFonts w:ascii="Times New Roman" w:hAnsi="Times New Roman" w:cs="Times New Roman"/>
          <w:i/>
          <w:lang w:val="mt-MT"/>
        </w:rPr>
        <w:t>food market</w:t>
      </w:r>
      <w:r w:rsidRPr="00855095">
        <w:rPr>
          <w:rFonts w:ascii="Times New Roman" w:hAnsi="Times New Roman" w:cs="Times New Roman"/>
          <w:lang w:val="mt-MT"/>
        </w:rPr>
        <w:t>.  Kieku kelli jmur il-</w:t>
      </w:r>
      <w:r w:rsidRPr="00855095">
        <w:rPr>
          <w:rFonts w:ascii="Times New Roman" w:hAnsi="Times New Roman" w:cs="Times New Roman"/>
          <w:i/>
          <w:lang w:val="mt-MT"/>
        </w:rPr>
        <w:t>Plaza Shopping Complex</w:t>
      </w:r>
      <w:r w:rsidRPr="00855095">
        <w:rPr>
          <w:rFonts w:ascii="Times New Roman" w:hAnsi="Times New Roman" w:cs="Times New Roman"/>
          <w:lang w:val="mt-MT"/>
        </w:rPr>
        <w:t xml:space="preserve">, dawn se narahom hemm.  U jien ma naħsibx li s-suq tal-Belt irriduh li jkun </w:t>
      </w:r>
      <w:r w:rsidRPr="00855095">
        <w:rPr>
          <w:rFonts w:ascii="Times New Roman" w:hAnsi="Times New Roman" w:cs="Times New Roman"/>
          <w:lang w:val="mt-MT"/>
        </w:rPr>
        <w:lastRenderedPageBreak/>
        <w:t>ripetizzjoni ta’ dak li hemm fil-</w:t>
      </w:r>
      <w:r w:rsidRPr="00855095">
        <w:rPr>
          <w:rFonts w:ascii="Times New Roman" w:hAnsi="Times New Roman" w:cs="Times New Roman"/>
          <w:i/>
          <w:lang w:val="mt-MT"/>
        </w:rPr>
        <w:t xml:space="preserve">Plaza Shopping Complex </w:t>
      </w:r>
      <w:r w:rsidRPr="00855095">
        <w:rPr>
          <w:rFonts w:ascii="Times New Roman" w:hAnsi="Times New Roman" w:cs="Times New Roman"/>
          <w:lang w:val="mt-MT"/>
        </w:rPr>
        <w:t>jew fl-</w:t>
      </w:r>
      <w:r w:rsidRPr="00855095">
        <w:rPr>
          <w:rFonts w:ascii="Times New Roman" w:hAnsi="Times New Roman" w:cs="Times New Roman"/>
          <w:i/>
          <w:lang w:val="mt-MT"/>
        </w:rPr>
        <w:t>Embassy Shopping Complex</w:t>
      </w:r>
      <w:r w:rsidRPr="00855095">
        <w:rPr>
          <w:rFonts w:ascii="Times New Roman" w:hAnsi="Times New Roman" w:cs="Times New Roman"/>
          <w:lang w:val="mt-MT"/>
        </w:rPr>
        <w:t xml:space="preserve">.  Naħseb li kollha nafu xi rridu; però, dak li hawn hawnhekk mhux qed jirrifletti dak.  U jien dak hu li nixtieq nara.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Naħseb li kulħadd fehem il-punt; inutli li se nkomplu nirrepetuh.  Ma naħsibx li hemm problema biex nipprovdu spjegazzjoni li tiġi riflessa fil-ftehim.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Ma nafx jekk l-Onor. de Marco, jew xi ħadd mill-kollegi tiegħu, għandhomx xi ħaġa oħra partikolari.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Onor. Falzon, l-aħħar darba ssemmew żewġ punti: l-użu li se jkollu l-post u l-</w:t>
      </w:r>
      <w:r w:rsidRPr="00855095">
        <w:rPr>
          <w:rFonts w:ascii="Times New Roman" w:hAnsi="Times New Roman" w:cs="Times New Roman"/>
          <w:i/>
          <w:lang w:val="mt-MT"/>
        </w:rPr>
        <w:t>financial comparison</w:t>
      </w:r>
      <w:r w:rsidRPr="00855095">
        <w:rPr>
          <w:rFonts w:ascii="Times New Roman" w:hAnsi="Times New Roman" w:cs="Times New Roman"/>
          <w:lang w:val="mt-MT"/>
        </w:rPr>
        <w:t>.  Dawn huma ż-żewġ punti li se niddiskutu llum.  Il-Perit Duncan Mifsud.</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IL-PERIT DUNCAN MIFSUD:</w:t>
      </w:r>
      <w:r w:rsidRPr="00855095">
        <w:rPr>
          <w:rFonts w:ascii="Times New Roman" w:hAnsi="Times New Roman" w:cs="Times New Roman"/>
          <w:lang w:val="mt-MT"/>
        </w:rPr>
        <w:t xml:space="preserve">  Kif wasalna għall-aħħar żewġ </w:t>
      </w:r>
      <w:r w:rsidRPr="00855095">
        <w:rPr>
          <w:rFonts w:ascii="Times New Roman" w:hAnsi="Times New Roman" w:cs="Times New Roman"/>
          <w:i/>
          <w:lang w:val="mt-MT"/>
        </w:rPr>
        <w:t>bidders</w:t>
      </w:r>
      <w:r w:rsidRPr="00855095">
        <w:rPr>
          <w:rFonts w:ascii="Times New Roman" w:hAnsi="Times New Roman" w:cs="Times New Roman"/>
          <w:lang w:val="mt-MT"/>
        </w:rPr>
        <w:t xml:space="preserve"> – </w:t>
      </w:r>
      <w:r w:rsidRPr="00855095">
        <w:rPr>
          <w:rFonts w:ascii="Times New Roman" w:hAnsi="Times New Roman" w:cs="Times New Roman"/>
          <w:i/>
          <w:lang w:val="mt-MT"/>
        </w:rPr>
        <w:t>Arkadia</w:t>
      </w:r>
      <w:r w:rsidRPr="00855095">
        <w:rPr>
          <w:rFonts w:ascii="Times New Roman" w:hAnsi="Times New Roman" w:cs="Times New Roman"/>
          <w:lang w:val="mt-MT"/>
        </w:rPr>
        <w:t xml:space="preserve"> u </w:t>
      </w:r>
      <w:r w:rsidRPr="00855095">
        <w:rPr>
          <w:rFonts w:ascii="Times New Roman" w:hAnsi="Times New Roman" w:cs="Times New Roman"/>
          <w:i/>
          <w:lang w:val="mt-MT"/>
        </w:rPr>
        <w:t>Merkanti Joint Venture</w:t>
      </w:r>
      <w:r w:rsidRPr="00855095">
        <w:rPr>
          <w:rFonts w:ascii="Times New Roman" w:hAnsi="Times New Roman" w:cs="Times New Roman"/>
          <w:lang w:val="mt-MT"/>
        </w:rPr>
        <w:t xml:space="preserve"> – il-proċess ġie trasferit lill-PU li daħlu fid-dettall tal-</w:t>
      </w:r>
      <w:r w:rsidRPr="00855095">
        <w:rPr>
          <w:rFonts w:ascii="Times New Roman" w:hAnsi="Times New Roman" w:cs="Times New Roman"/>
          <w:i/>
          <w:lang w:val="mt-MT"/>
        </w:rPr>
        <w:t>financials</w:t>
      </w:r>
      <w:r w:rsidRPr="00855095">
        <w:rPr>
          <w:rFonts w:ascii="Times New Roman" w:hAnsi="Times New Roman" w:cs="Times New Roman"/>
          <w:lang w:val="mt-MT"/>
        </w:rPr>
        <w:t>.  Ġew mitluba numru ta’ dokumenti, fosthom il-</w:t>
      </w:r>
      <w:r w:rsidRPr="00855095">
        <w:rPr>
          <w:rFonts w:ascii="Times New Roman" w:hAnsi="Times New Roman" w:cs="Times New Roman"/>
          <w:i/>
          <w:lang w:val="mt-MT"/>
        </w:rPr>
        <w:t>liabilities</w:t>
      </w:r>
      <w:r w:rsidRPr="00855095">
        <w:rPr>
          <w:rFonts w:ascii="Times New Roman" w:hAnsi="Times New Roman" w:cs="Times New Roman"/>
          <w:lang w:val="mt-MT"/>
        </w:rPr>
        <w:t xml:space="preserve"> li kellhom lejn il-Gvern, il-</w:t>
      </w:r>
      <w:r w:rsidRPr="00855095">
        <w:rPr>
          <w:rFonts w:ascii="Times New Roman" w:hAnsi="Times New Roman" w:cs="Times New Roman"/>
          <w:i/>
          <w:lang w:val="mt-MT"/>
        </w:rPr>
        <w:t>financial projections</w:t>
      </w:r>
      <w:r w:rsidRPr="00855095">
        <w:rPr>
          <w:rFonts w:ascii="Times New Roman" w:hAnsi="Times New Roman" w:cs="Times New Roman"/>
          <w:lang w:val="mt-MT"/>
        </w:rPr>
        <w:t xml:space="preserve"> u l-</w:t>
      </w:r>
      <w:r w:rsidRPr="00855095">
        <w:rPr>
          <w:rFonts w:ascii="Times New Roman" w:hAnsi="Times New Roman" w:cs="Times New Roman"/>
          <w:i/>
          <w:lang w:val="mt-MT"/>
        </w:rPr>
        <w:t>business model</w:t>
      </w:r>
      <w:r w:rsidRPr="00855095">
        <w:rPr>
          <w:rFonts w:ascii="Times New Roman" w:hAnsi="Times New Roman" w:cs="Times New Roman"/>
          <w:lang w:val="mt-MT"/>
        </w:rPr>
        <w:t xml:space="preserve">, biex aħna stajna nikkomparaw iż-żewġ </w:t>
      </w:r>
      <w:r w:rsidRPr="00855095">
        <w:rPr>
          <w:rFonts w:ascii="Times New Roman" w:hAnsi="Times New Roman" w:cs="Times New Roman"/>
          <w:i/>
          <w:lang w:val="mt-MT"/>
        </w:rPr>
        <w:t>business models</w:t>
      </w:r>
      <w:r w:rsidRPr="00855095">
        <w:rPr>
          <w:rFonts w:ascii="Times New Roman" w:hAnsi="Times New Roman" w:cs="Times New Roman"/>
          <w:lang w:val="mt-MT"/>
        </w:rPr>
        <w:t xml:space="preserve"> li kellhom kemm </w:t>
      </w:r>
      <w:r w:rsidRPr="00855095">
        <w:rPr>
          <w:rFonts w:ascii="Times New Roman" w:hAnsi="Times New Roman" w:cs="Times New Roman"/>
          <w:i/>
          <w:lang w:val="mt-MT"/>
        </w:rPr>
        <w:t>Arkadia</w:t>
      </w:r>
      <w:r w:rsidRPr="00855095">
        <w:rPr>
          <w:rFonts w:ascii="Times New Roman" w:hAnsi="Times New Roman" w:cs="Times New Roman"/>
          <w:lang w:val="mt-MT"/>
        </w:rPr>
        <w:t xml:space="preserve"> u </w:t>
      </w:r>
      <w:r w:rsidRPr="00855095">
        <w:rPr>
          <w:rFonts w:ascii="Times New Roman" w:hAnsi="Times New Roman" w:cs="Times New Roman"/>
          <w:i/>
          <w:lang w:val="mt-MT"/>
        </w:rPr>
        <w:t>Merkanti Joint Venture</w:t>
      </w:r>
      <w:r w:rsidRPr="00855095">
        <w:rPr>
          <w:rFonts w:ascii="Times New Roman" w:hAnsi="Times New Roman" w:cs="Times New Roman"/>
          <w:lang w:val="mt-MT"/>
        </w:rPr>
        <w:t>.  Għamilna rapport dettaljat li jinkludi mhux biss il-</w:t>
      </w:r>
      <w:r w:rsidRPr="00855095">
        <w:rPr>
          <w:rFonts w:ascii="Times New Roman" w:hAnsi="Times New Roman" w:cs="Times New Roman"/>
          <w:i/>
          <w:lang w:val="mt-MT"/>
        </w:rPr>
        <w:t>groundrent</w:t>
      </w:r>
      <w:r w:rsidRPr="00855095">
        <w:rPr>
          <w:rFonts w:ascii="Times New Roman" w:hAnsi="Times New Roman" w:cs="Times New Roman"/>
          <w:lang w:val="mt-MT"/>
        </w:rPr>
        <w:t xml:space="preserve"> li kienu qed joffru lill-Gvern, imma affarijiet oħra skont ma kien jitlob l-RFP: l-</w:t>
      </w:r>
      <w:r w:rsidRPr="00855095">
        <w:rPr>
          <w:rFonts w:ascii="Times New Roman" w:hAnsi="Times New Roman" w:cs="Times New Roman"/>
          <w:i/>
          <w:lang w:val="mt-MT"/>
        </w:rPr>
        <w:t>artistic concept</w:t>
      </w:r>
      <w:r w:rsidRPr="00855095">
        <w:rPr>
          <w:rFonts w:ascii="Times New Roman" w:hAnsi="Times New Roman" w:cs="Times New Roman"/>
          <w:lang w:val="mt-MT"/>
        </w:rPr>
        <w:t>, l-</w:t>
      </w:r>
      <w:r w:rsidRPr="00855095">
        <w:rPr>
          <w:rFonts w:ascii="Times New Roman" w:hAnsi="Times New Roman" w:cs="Times New Roman"/>
          <w:i/>
          <w:lang w:val="mt-MT"/>
        </w:rPr>
        <w:t>execution</w:t>
      </w:r>
      <w:r w:rsidRPr="00855095">
        <w:rPr>
          <w:rFonts w:ascii="Times New Roman" w:hAnsi="Times New Roman" w:cs="Times New Roman"/>
          <w:lang w:val="mt-MT"/>
        </w:rPr>
        <w:t>, in-nies li se jħaddmu, il-</w:t>
      </w:r>
      <w:r w:rsidRPr="00855095">
        <w:rPr>
          <w:rFonts w:ascii="Times New Roman" w:hAnsi="Times New Roman" w:cs="Times New Roman"/>
          <w:i/>
          <w:lang w:val="mt-MT"/>
        </w:rPr>
        <w:t>budgeting</w:t>
      </w:r>
      <w:r w:rsidRPr="00855095">
        <w:rPr>
          <w:rFonts w:ascii="Times New Roman" w:hAnsi="Times New Roman" w:cs="Times New Roman"/>
          <w:lang w:val="mt-MT"/>
        </w:rPr>
        <w:t xml:space="preserve"> bħala likwidità, bħala </w:t>
      </w:r>
      <w:r w:rsidRPr="00855095">
        <w:rPr>
          <w:rFonts w:ascii="Times New Roman" w:hAnsi="Times New Roman" w:cs="Times New Roman"/>
          <w:i/>
          <w:lang w:val="mt-MT"/>
        </w:rPr>
        <w:t>gearing</w:t>
      </w:r>
      <w:r w:rsidRPr="00855095">
        <w:rPr>
          <w:rFonts w:ascii="Times New Roman" w:hAnsi="Times New Roman" w:cs="Times New Roman"/>
          <w:lang w:val="mt-MT"/>
        </w:rPr>
        <w:t xml:space="preserve">, bħala </w:t>
      </w:r>
      <w:r w:rsidRPr="00855095">
        <w:rPr>
          <w:rFonts w:ascii="Times New Roman" w:hAnsi="Times New Roman" w:cs="Times New Roman"/>
          <w:i/>
          <w:lang w:val="mt-MT"/>
        </w:rPr>
        <w:t>profitability</w:t>
      </w:r>
      <w:r w:rsidRPr="00855095">
        <w:rPr>
          <w:rFonts w:ascii="Times New Roman" w:hAnsi="Times New Roman" w:cs="Times New Roman"/>
          <w:lang w:val="mt-MT"/>
        </w:rPr>
        <w:t xml:space="preserve">, u anke bħala </w:t>
      </w:r>
      <w:r w:rsidRPr="00855095">
        <w:rPr>
          <w:rFonts w:ascii="Times New Roman" w:hAnsi="Times New Roman" w:cs="Times New Roman"/>
          <w:i/>
          <w:lang w:val="mt-MT"/>
        </w:rPr>
        <w:t>confidence</w:t>
      </w:r>
      <w:r w:rsidRPr="00855095">
        <w:rPr>
          <w:rFonts w:ascii="Times New Roman" w:hAnsi="Times New Roman" w:cs="Times New Roman"/>
          <w:lang w:val="mt-MT"/>
        </w:rPr>
        <w:t xml:space="preserve">.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Rimarki?  L-Onor. de Marco.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Kien hemm xi offerta oħra li kienet remotament viċin ta’ din l-offerta?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IL-PERIT DUNCAN MIFSUD:</w:t>
      </w:r>
      <w:r w:rsidRPr="00855095">
        <w:rPr>
          <w:rFonts w:ascii="Times New Roman" w:hAnsi="Times New Roman" w:cs="Times New Roman"/>
          <w:lang w:val="mt-MT"/>
        </w:rPr>
        <w:t xml:space="preserve">  Le, l-aħħar tnejn kienu l-iktar viċin, għalkemm ma kenux viċin għall-aħħar.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L-ewwel ma ġew eliminati kienu dawk it-tmienja li ma </w:t>
      </w:r>
      <w:r w:rsidRPr="00855095">
        <w:rPr>
          <w:rFonts w:ascii="Times New Roman" w:hAnsi="Times New Roman" w:cs="Times New Roman"/>
          <w:lang w:val="mt-MT"/>
        </w:rPr>
        <w:lastRenderedPageBreak/>
        <w:t xml:space="preserve">kellhomx il-kunċett ta’ </w:t>
      </w:r>
      <w:r w:rsidRPr="00855095">
        <w:rPr>
          <w:rFonts w:ascii="Times New Roman" w:hAnsi="Times New Roman" w:cs="Times New Roman"/>
          <w:i/>
          <w:lang w:val="mt-MT"/>
        </w:rPr>
        <w:t>some sort of food court</w:t>
      </w:r>
      <w:r w:rsidRPr="00855095">
        <w:rPr>
          <w:rFonts w:ascii="Times New Roman" w:hAnsi="Times New Roman" w:cs="Times New Roman"/>
          <w:lang w:val="mt-MT"/>
        </w:rPr>
        <w:t xml:space="preserve">, jew riedu jagħmlu intervent massiċċ fuq is-sit, li huwa skedat u allura mhuwiex permess dan it-tip ta’ intervent.  It-12 li ġew </w:t>
      </w:r>
      <w:r w:rsidRPr="00855095">
        <w:rPr>
          <w:rFonts w:ascii="Times New Roman" w:hAnsi="Times New Roman" w:cs="Times New Roman"/>
          <w:i/>
          <w:lang w:val="mt-MT"/>
        </w:rPr>
        <w:t>shortlisted</w:t>
      </w:r>
      <w:r w:rsidRPr="00855095">
        <w:rPr>
          <w:rFonts w:ascii="Times New Roman" w:hAnsi="Times New Roman" w:cs="Times New Roman"/>
          <w:lang w:val="mt-MT"/>
        </w:rPr>
        <w:t xml:space="preserve"> intalbu biex jagħmlu </w:t>
      </w:r>
      <w:r w:rsidRPr="00855095">
        <w:rPr>
          <w:rFonts w:ascii="Times New Roman" w:hAnsi="Times New Roman" w:cs="Times New Roman"/>
          <w:i/>
          <w:lang w:val="mt-MT"/>
        </w:rPr>
        <w:t>proposal</w:t>
      </w:r>
      <w:r w:rsidRPr="00855095">
        <w:rPr>
          <w:rFonts w:ascii="Times New Roman" w:hAnsi="Times New Roman" w:cs="Times New Roman"/>
          <w:lang w:val="mt-MT"/>
        </w:rPr>
        <w:t xml:space="preserve">: kienu biss erbgħa li għamlu </w:t>
      </w:r>
      <w:r w:rsidRPr="00855095">
        <w:rPr>
          <w:rFonts w:ascii="Times New Roman" w:hAnsi="Times New Roman" w:cs="Times New Roman"/>
          <w:i/>
          <w:lang w:val="mt-MT"/>
        </w:rPr>
        <w:t>proposal</w:t>
      </w:r>
      <w:r w:rsidRPr="00855095">
        <w:rPr>
          <w:rFonts w:ascii="Times New Roman" w:hAnsi="Times New Roman" w:cs="Times New Roman"/>
          <w:lang w:val="mt-MT"/>
        </w:rPr>
        <w:t xml:space="preserve">, u dawn kienu l-iktar tnejn li ddistakkaw irwieħhom.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ANTOINE BORG:</w:t>
      </w:r>
      <w:r w:rsidRPr="00855095">
        <w:rPr>
          <w:rFonts w:ascii="Times New Roman" w:hAnsi="Times New Roman" w:cs="Times New Roman"/>
          <w:lang w:val="mt-MT"/>
        </w:rPr>
        <w:t xml:space="preserve">  Onor. Falzon, minħabba l-mod kif ġie żviluppat il-kunċett, u ċerti </w:t>
      </w:r>
      <w:r w:rsidRPr="00855095">
        <w:rPr>
          <w:rFonts w:ascii="Times New Roman" w:hAnsi="Times New Roman" w:cs="Times New Roman"/>
          <w:i/>
          <w:lang w:val="mt-MT"/>
        </w:rPr>
        <w:t>features</w:t>
      </w:r>
      <w:r w:rsidRPr="00855095">
        <w:rPr>
          <w:rFonts w:ascii="Times New Roman" w:hAnsi="Times New Roman" w:cs="Times New Roman"/>
          <w:lang w:val="mt-MT"/>
        </w:rPr>
        <w:t xml:space="preserve"> li jridu jiġu assigurati, ġiet ikkonsultata l-</w:t>
      </w:r>
      <w:r w:rsidRPr="00855095">
        <w:rPr>
          <w:rFonts w:ascii="Times New Roman" w:hAnsi="Times New Roman" w:cs="Times New Roman"/>
          <w:i/>
          <w:lang w:val="mt-MT"/>
        </w:rPr>
        <w:t>Malta Tourism Authority</w:t>
      </w:r>
      <w:r w:rsidRPr="00855095">
        <w:rPr>
          <w:rFonts w:ascii="Times New Roman" w:hAnsi="Times New Roman" w:cs="Times New Roman"/>
          <w:lang w:val="mt-MT"/>
        </w:rPr>
        <w:t xml:space="preserve"> (MTA) biex naraw li dak li kellu jiġi ppreżentat kien </w:t>
      </w:r>
      <w:r w:rsidRPr="00855095">
        <w:rPr>
          <w:rFonts w:ascii="Times New Roman" w:hAnsi="Times New Roman" w:cs="Times New Roman"/>
          <w:i/>
          <w:lang w:val="mt-MT"/>
        </w:rPr>
        <w:t>in line</w:t>
      </w:r>
      <w:r w:rsidRPr="00855095">
        <w:rPr>
          <w:rFonts w:ascii="Times New Roman" w:hAnsi="Times New Roman" w:cs="Times New Roman"/>
          <w:lang w:val="mt-MT"/>
        </w:rPr>
        <w:t xml:space="preserve"> mal-viżjoni li għandu l-Gvern għall-Belt f’dan ir-rigward?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Iva, kien hemm konsultazzjoni mal-MTA, u kienu anke parti minn kumitat, li kellu fuqu uffiċjali mill-MEPA u anke mill-V18, fost l-oħrajn, jiġifieri kien hemm l-involviment ta’ kulħadd.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ANTOINE BORG:</w:t>
      </w:r>
      <w:r w:rsidRPr="00855095">
        <w:rPr>
          <w:rFonts w:ascii="Times New Roman" w:hAnsi="Times New Roman" w:cs="Times New Roman"/>
          <w:lang w:val="mt-MT"/>
        </w:rPr>
        <w:t xml:space="preserve">  Il-</w:t>
      </w:r>
      <w:r w:rsidRPr="00855095">
        <w:rPr>
          <w:rFonts w:ascii="Times New Roman" w:hAnsi="Times New Roman" w:cs="Times New Roman"/>
          <w:i/>
          <w:lang w:val="mt-MT"/>
        </w:rPr>
        <w:t>feedback</w:t>
      </w:r>
      <w:r w:rsidRPr="00855095">
        <w:rPr>
          <w:rFonts w:ascii="Times New Roman" w:hAnsi="Times New Roman" w:cs="Times New Roman"/>
          <w:lang w:val="mt-MT"/>
        </w:rPr>
        <w:t xml:space="preserve"> li ngħatat kienet xi ħaġa dokumentata, jew kienet sempliċement preżenza fil-kumitat?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Kien hemm kumitat li kien jiltaqa’ b’mod regolari u mexxa fuqha.  Irridu naraw dan fid-dawl ikbar ta’ V18 u l-Presidenza 2017.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Hawn aktar kummenti?  L-Onor. de Marco.</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Jekk m’iniex sejjer żball, fil-kuntratt hemm li min se jieħu </w:t>
      </w:r>
      <w:r w:rsidRPr="00855095">
        <w:rPr>
          <w:rFonts w:ascii="Times New Roman" w:hAnsi="Times New Roman" w:cs="Times New Roman"/>
          <w:i/>
          <w:lang w:val="mt-MT"/>
        </w:rPr>
        <w:t>over</w:t>
      </w:r>
      <w:r w:rsidRPr="00855095">
        <w:rPr>
          <w:rFonts w:ascii="Times New Roman" w:hAnsi="Times New Roman" w:cs="Times New Roman"/>
          <w:lang w:val="mt-MT"/>
        </w:rPr>
        <w:t xml:space="preserve"> daħal ukoll għal-</w:t>
      </w:r>
      <w:r w:rsidRPr="00855095">
        <w:rPr>
          <w:rFonts w:ascii="Times New Roman" w:hAnsi="Times New Roman" w:cs="Times New Roman"/>
          <w:i/>
          <w:lang w:val="mt-MT"/>
        </w:rPr>
        <w:t>lease agreements</w:t>
      </w:r>
      <w:r w:rsidRPr="00855095">
        <w:rPr>
          <w:rFonts w:ascii="Times New Roman" w:hAnsi="Times New Roman" w:cs="Times New Roman"/>
          <w:lang w:val="mt-MT"/>
        </w:rPr>
        <w:t xml:space="preserve"> li jeżistu.  In-nies li joperaw hemmhekk illum jistgħu faċilment jiġu integrati fil-kunċett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għax għandek min ibigħ il-ħut, min ibigħ il-ħaxix, eċċ.  X’inhi l-idea ta’ min se jieħu </w:t>
      </w:r>
      <w:r w:rsidRPr="00855095">
        <w:rPr>
          <w:rFonts w:ascii="Times New Roman" w:hAnsi="Times New Roman" w:cs="Times New Roman"/>
          <w:i/>
          <w:lang w:val="mt-MT"/>
        </w:rPr>
        <w:t>over</w:t>
      </w:r>
      <w:r w:rsidRPr="00855095">
        <w:rPr>
          <w:rFonts w:ascii="Times New Roman" w:hAnsi="Times New Roman" w:cs="Times New Roman"/>
          <w:lang w:val="mt-MT"/>
        </w:rPr>
        <w:t xml:space="preserve">?  Dawn se jiġu integrati fil-post, jew se jagħtuhom somma biex iċedu t-titlu tagħhom, u ma jkunux parti mill-proġett?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IL-PERIT DUNCAN MIFSUD:</w:t>
      </w:r>
      <w:r w:rsidRPr="00855095">
        <w:rPr>
          <w:rFonts w:ascii="Times New Roman" w:hAnsi="Times New Roman" w:cs="Times New Roman"/>
          <w:lang w:val="mt-MT"/>
        </w:rPr>
        <w:t xml:space="preserve">  Waħda mill-affarijiet  li kienet importanti f’dan il-proġett kollu kienet proprju din.  Minħabba li bħala dipartiment konna diġà għamilna </w:t>
      </w:r>
      <w:r w:rsidRPr="00855095">
        <w:rPr>
          <w:rFonts w:ascii="Times New Roman" w:hAnsi="Times New Roman" w:cs="Times New Roman"/>
          <w:i/>
          <w:lang w:val="mt-MT"/>
        </w:rPr>
        <w:t>relocation</w:t>
      </w:r>
      <w:r w:rsidRPr="00855095">
        <w:rPr>
          <w:rFonts w:ascii="Times New Roman" w:hAnsi="Times New Roman" w:cs="Times New Roman"/>
          <w:lang w:val="mt-MT"/>
        </w:rPr>
        <w:t xml:space="preserve"> tal-ħwienet li kien hemm City Gate, ma kienx hemm postijiet oħra fejn dawn jiġu rilokati, u </w:t>
      </w:r>
      <w:r w:rsidRPr="00855095">
        <w:rPr>
          <w:rFonts w:ascii="Times New Roman" w:hAnsi="Times New Roman" w:cs="Times New Roman"/>
          <w:lang w:val="mt-MT"/>
        </w:rPr>
        <w:lastRenderedPageBreak/>
        <w:t xml:space="preserve">waħda mill-kundizzjonijiet kienet li min se jidħol għal dan il-proġett ried jieħu </w:t>
      </w:r>
      <w:r w:rsidRPr="00855095">
        <w:rPr>
          <w:rFonts w:ascii="Times New Roman" w:hAnsi="Times New Roman" w:cs="Times New Roman"/>
          <w:i/>
          <w:lang w:val="mt-MT"/>
        </w:rPr>
        <w:t>over</w:t>
      </w:r>
      <w:r w:rsidRPr="00855095">
        <w:rPr>
          <w:rFonts w:ascii="Times New Roman" w:hAnsi="Times New Roman" w:cs="Times New Roman"/>
          <w:lang w:val="mt-MT"/>
        </w:rPr>
        <w:t xml:space="preserve"> in-nies u l-</w:t>
      </w:r>
      <w:r w:rsidRPr="00855095">
        <w:rPr>
          <w:rFonts w:ascii="Times New Roman" w:hAnsi="Times New Roman" w:cs="Times New Roman"/>
          <w:i/>
          <w:lang w:val="mt-MT"/>
        </w:rPr>
        <w:t>lease agreements</w:t>
      </w:r>
      <w:r w:rsidRPr="00855095">
        <w:rPr>
          <w:rFonts w:ascii="Times New Roman" w:hAnsi="Times New Roman" w:cs="Times New Roman"/>
          <w:lang w:val="mt-MT"/>
        </w:rPr>
        <w:t xml:space="preserve"> li hemm.  Ovvjament kien hemm numru li ma kenux </w:t>
      </w:r>
      <w:r w:rsidRPr="00855095">
        <w:rPr>
          <w:rFonts w:ascii="Times New Roman" w:hAnsi="Times New Roman" w:cs="Times New Roman"/>
          <w:i/>
          <w:lang w:val="mt-MT"/>
        </w:rPr>
        <w:t>in operation</w:t>
      </w:r>
      <w:r w:rsidRPr="00855095">
        <w:rPr>
          <w:rFonts w:ascii="Times New Roman" w:hAnsi="Times New Roman" w:cs="Times New Roman"/>
          <w:lang w:val="mt-MT"/>
        </w:rPr>
        <w:t xml:space="preserve">, kien hemm min kien </w:t>
      </w:r>
      <w:r w:rsidRPr="00855095">
        <w:rPr>
          <w:rFonts w:ascii="Times New Roman" w:hAnsi="Times New Roman" w:cs="Times New Roman"/>
          <w:i/>
          <w:lang w:val="mt-MT"/>
        </w:rPr>
        <w:t>in operation</w:t>
      </w:r>
      <w:r w:rsidRPr="00855095">
        <w:rPr>
          <w:rFonts w:ascii="Times New Roman" w:hAnsi="Times New Roman" w:cs="Times New Roman"/>
          <w:lang w:val="mt-MT"/>
        </w:rPr>
        <w:t xml:space="preserve"> u ma kienx qed iħallas, u kien hemm min ma kienx qed jopera, imma kien qed iħallas.  Din l-informazzjoni kollha ġiet </w:t>
      </w:r>
      <w:r w:rsidRPr="00855095">
        <w:rPr>
          <w:rFonts w:ascii="Times New Roman" w:hAnsi="Times New Roman" w:cs="Times New Roman"/>
          <w:i/>
          <w:lang w:val="mt-MT"/>
        </w:rPr>
        <w:t>disclosed</w:t>
      </w:r>
      <w:r w:rsidRPr="00855095">
        <w:rPr>
          <w:rFonts w:ascii="Times New Roman" w:hAnsi="Times New Roman" w:cs="Times New Roman"/>
          <w:lang w:val="mt-MT"/>
        </w:rPr>
        <w:t xml:space="preserve"> lill-</w:t>
      </w:r>
      <w:r w:rsidRPr="00855095">
        <w:rPr>
          <w:rFonts w:ascii="Times New Roman" w:hAnsi="Times New Roman" w:cs="Times New Roman"/>
          <w:i/>
          <w:lang w:val="mt-MT"/>
        </w:rPr>
        <w:t>bidders</w:t>
      </w:r>
      <w:r w:rsidRPr="00855095">
        <w:rPr>
          <w:rFonts w:ascii="Times New Roman" w:hAnsi="Times New Roman" w:cs="Times New Roman"/>
          <w:lang w:val="mt-MT"/>
        </w:rPr>
        <w:t>, u kienet ċara li dawn iridu jonoraw l-</w:t>
      </w:r>
      <w:r w:rsidRPr="00855095">
        <w:rPr>
          <w:rFonts w:ascii="Times New Roman" w:hAnsi="Times New Roman" w:cs="Times New Roman"/>
          <w:i/>
          <w:lang w:val="mt-MT"/>
        </w:rPr>
        <w:t>existing lease agreements</w:t>
      </w:r>
      <w:r w:rsidRPr="00855095">
        <w:rPr>
          <w:rFonts w:ascii="Times New Roman" w:hAnsi="Times New Roman" w:cs="Times New Roman"/>
          <w:lang w:val="mt-MT"/>
        </w:rPr>
        <w:t xml:space="preserve"> li kellu l-Gvern.  Kien hemm min xtaq li </w:t>
      </w:r>
      <w:r w:rsidRPr="00855095">
        <w:rPr>
          <w:rFonts w:ascii="Times New Roman" w:hAnsi="Times New Roman" w:cs="Times New Roman"/>
          <w:i/>
          <w:lang w:val="mt-MT"/>
        </w:rPr>
        <w:t>he opts out</w:t>
      </w:r>
      <w:r w:rsidRPr="00855095">
        <w:rPr>
          <w:rFonts w:ascii="Times New Roman" w:hAnsi="Times New Roman" w:cs="Times New Roman"/>
          <w:lang w:val="mt-MT"/>
        </w:rPr>
        <w:t xml:space="preserve"> minnha, u kien hemm min se jkun </w:t>
      </w:r>
      <w:r w:rsidRPr="00855095">
        <w:rPr>
          <w:rFonts w:ascii="Times New Roman" w:hAnsi="Times New Roman" w:cs="Times New Roman"/>
          <w:i/>
          <w:lang w:val="mt-MT"/>
        </w:rPr>
        <w:t>on board</w:t>
      </w:r>
      <w:r w:rsidRPr="00855095">
        <w:rPr>
          <w:rFonts w:ascii="Times New Roman" w:hAnsi="Times New Roman" w:cs="Times New Roman"/>
          <w:lang w:val="mt-MT"/>
        </w:rPr>
        <w:t xml:space="preserve"> biex jidħol fil-Valletta Malta.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Qed nifhem sew li l-flus li se jużaw biex jaslu għal ftehim ma’ dawn in-nies mhumiex se jittieħdu inkonsiderazzjoni mal-</w:t>
      </w:r>
      <w:r w:rsidRPr="00855095">
        <w:rPr>
          <w:rFonts w:ascii="Times New Roman" w:hAnsi="Times New Roman" w:cs="Times New Roman"/>
          <w:i/>
          <w:lang w:val="mt-MT"/>
        </w:rPr>
        <w:t>fee</w:t>
      </w:r>
      <w:r w:rsidRPr="00855095">
        <w:rPr>
          <w:rFonts w:ascii="Times New Roman" w:hAnsi="Times New Roman" w:cs="Times New Roman"/>
          <w:lang w:val="mt-MT"/>
        </w:rPr>
        <w:t xml:space="preserve"> li se titħallas lill-Gvern?</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IL-PERIT DUNCAN MIFSUD:</w:t>
      </w:r>
      <w:r w:rsidRPr="00855095">
        <w:rPr>
          <w:rFonts w:ascii="Times New Roman" w:hAnsi="Times New Roman" w:cs="Times New Roman"/>
          <w:lang w:val="mt-MT"/>
        </w:rPr>
        <w:t xml:space="preserve">  Iva, hekk hu.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Maġenb is-suq, </w:t>
      </w:r>
      <w:r w:rsidRPr="00855095">
        <w:rPr>
          <w:rFonts w:ascii="Times New Roman" w:hAnsi="Times New Roman" w:cs="Times New Roman"/>
          <w:i/>
          <w:lang w:val="mt-MT"/>
        </w:rPr>
        <w:t>on either side</w:t>
      </w:r>
      <w:r w:rsidRPr="00855095">
        <w:rPr>
          <w:rFonts w:ascii="Times New Roman" w:hAnsi="Times New Roman" w:cs="Times New Roman"/>
          <w:lang w:val="mt-MT"/>
        </w:rPr>
        <w:t xml:space="preserve">, hemm numru ta’ remissi li huma magħluqin, li ma nafx jekk humiex tal-Gvern, għalkemm nissuspetta li numru minnhom huma proprjetajiet tal-Gvern.  Ittieħed inkonsiderazzjoni li dawn in-nies jiġu rilokati hemmhekk?  B’dak il-mod tkun qed tagħti iktar ħajja bl-istess aspett għal dik il-parti tal-Belt.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IL-PERIT DUNCAN MIFSUD:</w:t>
      </w:r>
      <w:r w:rsidRPr="00855095">
        <w:rPr>
          <w:rFonts w:ascii="Times New Roman" w:hAnsi="Times New Roman" w:cs="Times New Roman"/>
          <w:lang w:val="mt-MT"/>
        </w:rPr>
        <w:t xml:space="preserve">  Fuq is-Suq tal-Belt hemm il-</w:t>
      </w:r>
      <w:r w:rsidRPr="00855095">
        <w:rPr>
          <w:rFonts w:ascii="Times New Roman" w:hAnsi="Times New Roman" w:cs="Times New Roman"/>
          <w:i/>
          <w:lang w:val="mt-MT"/>
        </w:rPr>
        <w:t>constraints</w:t>
      </w:r>
      <w:r w:rsidRPr="00855095">
        <w:rPr>
          <w:rFonts w:ascii="Times New Roman" w:hAnsi="Times New Roman" w:cs="Times New Roman"/>
          <w:lang w:val="mt-MT"/>
        </w:rPr>
        <w:t xml:space="preserve"> ta’ żmien.  Dawn bilfors iridu jlestu l-proġett sa Diċembru 2016, għax imbagħad fl-2017 hemm </w:t>
      </w:r>
      <w:r w:rsidRPr="00855095">
        <w:rPr>
          <w:rFonts w:ascii="Times New Roman" w:hAnsi="Times New Roman" w:cs="Times New Roman"/>
          <w:i/>
          <w:lang w:val="mt-MT"/>
        </w:rPr>
        <w:t>commitments</w:t>
      </w:r>
      <w:r w:rsidRPr="00855095">
        <w:rPr>
          <w:rFonts w:ascii="Times New Roman" w:hAnsi="Times New Roman" w:cs="Times New Roman"/>
          <w:lang w:val="mt-MT"/>
        </w:rPr>
        <w:t xml:space="preserve"> tal-Presidenza tal-EU, u fl-2018 hemm il-</w:t>
      </w:r>
      <w:r w:rsidRPr="00855095">
        <w:rPr>
          <w:rFonts w:ascii="Times New Roman" w:hAnsi="Times New Roman" w:cs="Times New Roman"/>
          <w:i/>
          <w:lang w:val="mt-MT"/>
        </w:rPr>
        <w:t>Cultural City</w:t>
      </w:r>
      <w:r w:rsidRPr="00855095">
        <w:rPr>
          <w:rFonts w:ascii="Times New Roman" w:hAnsi="Times New Roman" w:cs="Times New Roman"/>
          <w:lang w:val="mt-MT"/>
        </w:rPr>
        <w:t xml:space="preserve">.  Dak l-eżerċizzju sar, però kellna diffikultajiet kbar, għax ħafna mid-djar jew huma privati jew huma tal-Gvern biċ-ċnus, u allura wieħed ikun limitat x’jista’ jagħmel.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Qed ngħid dan għax dawn l-istabbilimenti li jeżistu llum fis-suq għandhom element soċjali għan-nies li jgħixu f’dik in-naħa tal-Belt.  Jiġifieri, jekk possibilment dawn jistgħu jiġu rilokati fi Triq Feliċ jew Triq it-Teatru, jekk l-operatur mhux se jintegrahom fil-proġett tiegħu, jista’ jagħti lok li dik il-funzjoni soċjali, li mhux bilfors se tkun kontra, imma se tikkomplementa l-kunċett ta’ </w:t>
      </w:r>
      <w:r w:rsidRPr="00855095">
        <w:rPr>
          <w:rFonts w:ascii="Times New Roman" w:hAnsi="Times New Roman" w:cs="Times New Roman"/>
          <w:i/>
          <w:lang w:val="mt-MT"/>
        </w:rPr>
        <w:t>food market</w:t>
      </w:r>
      <w:r w:rsidRPr="00855095">
        <w:rPr>
          <w:rFonts w:ascii="Times New Roman" w:hAnsi="Times New Roman" w:cs="Times New Roman"/>
          <w:lang w:val="mt-MT"/>
        </w:rPr>
        <w:t xml:space="preserve">, tkun xi ħaġa li wieħed jista’ jaħdem lejha.  </w:t>
      </w: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lang w:val="mt-MT"/>
        </w:rPr>
        <w:lastRenderedPageBreak/>
        <w:t xml:space="preserve">Fi klawsola 8, hemm li dawn għandhom jagħmlu </w:t>
      </w:r>
      <w:r w:rsidRPr="00855095">
        <w:rPr>
          <w:rFonts w:ascii="Times New Roman" w:hAnsi="Times New Roman" w:cs="Times New Roman"/>
          <w:i/>
          <w:lang w:val="mt-MT"/>
        </w:rPr>
        <w:t>embellishment works within the area surrounding the property</w:t>
      </w:r>
      <w:r w:rsidRPr="00855095">
        <w:rPr>
          <w:rFonts w:ascii="Times New Roman" w:hAnsi="Times New Roman" w:cs="Times New Roman"/>
          <w:lang w:val="mt-MT"/>
        </w:rPr>
        <w:t xml:space="preserve">.  X’għandkom f’moħħkom eżattament b’din il-klawsola?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IL-PERIT DUNCAN MIFSUD:</w:t>
      </w:r>
      <w:r w:rsidRPr="00855095">
        <w:rPr>
          <w:rFonts w:ascii="Times New Roman" w:hAnsi="Times New Roman" w:cs="Times New Roman"/>
          <w:lang w:val="mt-MT"/>
        </w:rPr>
        <w:t xml:space="preserve">  Fil-pjazza ta’ quddiem is-Suq stajna nagħmlu </w:t>
      </w:r>
      <w:r w:rsidRPr="00855095">
        <w:rPr>
          <w:rFonts w:ascii="Times New Roman" w:hAnsi="Times New Roman" w:cs="Times New Roman"/>
          <w:i/>
          <w:lang w:val="mt-MT"/>
        </w:rPr>
        <w:t>commitment</w:t>
      </w:r>
      <w:r w:rsidRPr="00855095">
        <w:rPr>
          <w:rFonts w:ascii="Times New Roman" w:hAnsi="Times New Roman" w:cs="Times New Roman"/>
          <w:lang w:val="mt-MT"/>
        </w:rPr>
        <w:t xml:space="preserve"> iktar faċli milli minn Triq Feliċ u Triq it-Teatru.  Għedna li biex il-proġett ikun suċċess, dik l-</w:t>
      </w:r>
      <w:r w:rsidRPr="00855095">
        <w:rPr>
          <w:rFonts w:ascii="Times New Roman" w:hAnsi="Times New Roman" w:cs="Times New Roman"/>
          <w:i/>
          <w:lang w:val="mt-MT"/>
        </w:rPr>
        <w:t>area</w:t>
      </w:r>
      <w:r w:rsidRPr="00855095">
        <w:rPr>
          <w:rFonts w:ascii="Times New Roman" w:hAnsi="Times New Roman" w:cs="Times New Roman"/>
          <w:lang w:val="mt-MT"/>
        </w:rPr>
        <w:t xml:space="preserve"> trid tkun parti integrali mill-proġett.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Però, dik diġà hija pavimentata, jiġifieri x’</w:t>
      </w:r>
      <w:r w:rsidRPr="00855095">
        <w:rPr>
          <w:rFonts w:ascii="Times New Roman" w:hAnsi="Times New Roman" w:cs="Times New Roman"/>
          <w:i/>
          <w:lang w:val="mt-MT"/>
        </w:rPr>
        <w:t>embellishment</w:t>
      </w:r>
      <w:r w:rsidRPr="00855095">
        <w:rPr>
          <w:rFonts w:ascii="Times New Roman" w:hAnsi="Times New Roman" w:cs="Times New Roman"/>
          <w:lang w:val="mt-MT"/>
        </w:rPr>
        <w:t xml:space="preserve"> għandkom f’moħħkom li tagħmlu hemmhekk?  Huwa interessanti għax is-Suq qabel kien sa barra, imbagħad, peress li fil-Gwerra kien waqa’, wara ġie rtirat ‘il ġewwa.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L-ewwel nett, l-</w:t>
      </w:r>
      <w:r w:rsidRPr="00855095">
        <w:rPr>
          <w:rFonts w:ascii="Times New Roman" w:hAnsi="Times New Roman" w:cs="Times New Roman"/>
          <w:i/>
          <w:lang w:val="mt-MT"/>
        </w:rPr>
        <w:t>embellishment</w:t>
      </w:r>
      <w:r w:rsidRPr="00855095">
        <w:rPr>
          <w:rFonts w:ascii="Times New Roman" w:hAnsi="Times New Roman" w:cs="Times New Roman"/>
          <w:lang w:val="mt-MT"/>
        </w:rPr>
        <w:t xml:space="preserve"> huwa biss parti.  </w:t>
      </w:r>
      <w:r w:rsidRPr="00855095">
        <w:rPr>
          <w:rFonts w:ascii="Times New Roman" w:hAnsi="Times New Roman" w:cs="Times New Roman"/>
          <w:i/>
          <w:lang w:val="mt-MT"/>
        </w:rPr>
        <w:t>In all fairness</w:t>
      </w:r>
      <w:r w:rsidRPr="00855095">
        <w:rPr>
          <w:rFonts w:ascii="Times New Roman" w:hAnsi="Times New Roman" w:cs="Times New Roman"/>
          <w:lang w:val="mt-MT"/>
        </w:rPr>
        <w:t xml:space="preserve">, ma naħsibx li jkun jagħmel sens li xi ħadd jagħmel dak ix-xogħol kollu ġewwa, imbagħad tħalli barra mhux </w:t>
      </w:r>
      <w:r w:rsidRPr="00855095">
        <w:rPr>
          <w:rFonts w:ascii="Times New Roman" w:hAnsi="Times New Roman" w:cs="Times New Roman"/>
          <w:i/>
          <w:lang w:val="mt-MT"/>
        </w:rPr>
        <w:t>embellished</w:t>
      </w:r>
      <w:r w:rsidRPr="00855095">
        <w:rPr>
          <w:rFonts w:ascii="Times New Roman" w:hAnsi="Times New Roman" w:cs="Times New Roman"/>
          <w:lang w:val="mt-MT"/>
        </w:rPr>
        <w:t xml:space="preserve">.  Jiġifieri, hija mniżżla fil-kuntratt, imma </w:t>
      </w:r>
      <w:r w:rsidRPr="00855095">
        <w:rPr>
          <w:rFonts w:ascii="Times New Roman" w:hAnsi="Times New Roman" w:cs="Times New Roman"/>
          <w:i/>
          <w:lang w:val="mt-MT"/>
        </w:rPr>
        <w:t>it’s over and above</w:t>
      </w:r>
      <w:r w:rsidRPr="00855095">
        <w:rPr>
          <w:rFonts w:ascii="Times New Roman" w:hAnsi="Times New Roman" w:cs="Times New Roman"/>
          <w:lang w:val="mt-MT"/>
        </w:rPr>
        <w:t xml:space="preserve">.  Trid tkun altru </w:t>
      </w:r>
      <w:r w:rsidRPr="00855095">
        <w:rPr>
          <w:rFonts w:ascii="Times New Roman" w:hAnsi="Times New Roman" w:cs="Times New Roman"/>
          <w:i/>
          <w:lang w:val="mt-MT"/>
        </w:rPr>
        <w:t>non-sensical</w:t>
      </w:r>
      <w:r w:rsidRPr="00855095">
        <w:rPr>
          <w:rFonts w:ascii="Times New Roman" w:hAnsi="Times New Roman" w:cs="Times New Roman"/>
          <w:lang w:val="mt-MT"/>
        </w:rPr>
        <w:t xml:space="preserve"> li tagħmel dak l-iżvilupp ġewwa u tħalli barra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Mhux dak il-punt tiegħi.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Il-mistoqsija kienet x’tip ta’ </w:t>
      </w:r>
      <w:r w:rsidRPr="00855095">
        <w:rPr>
          <w:rFonts w:ascii="Times New Roman" w:hAnsi="Times New Roman" w:cs="Times New Roman"/>
          <w:i/>
          <w:lang w:val="mt-MT"/>
        </w:rPr>
        <w:t>embellishment</w:t>
      </w:r>
      <w:r w:rsidRPr="00855095">
        <w:rPr>
          <w:rFonts w:ascii="Times New Roman" w:hAnsi="Times New Roman" w:cs="Times New Roman"/>
          <w:lang w:val="mt-MT"/>
        </w:rPr>
        <w:t xml:space="preserve"> se jsir.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Quddiem is-Suq diġà huwa pavimentat, u għalhekk qed nistaqsi x’</w:t>
      </w:r>
      <w:r w:rsidRPr="00855095">
        <w:rPr>
          <w:rFonts w:ascii="Times New Roman" w:hAnsi="Times New Roman" w:cs="Times New Roman"/>
          <w:i/>
          <w:lang w:val="mt-MT"/>
        </w:rPr>
        <w:t>embellishment</w:t>
      </w:r>
      <w:r w:rsidRPr="00855095">
        <w:rPr>
          <w:rFonts w:ascii="Times New Roman" w:hAnsi="Times New Roman" w:cs="Times New Roman"/>
          <w:lang w:val="mt-MT"/>
        </w:rPr>
        <w:t xml:space="preserve"> għandu f’moħħu l-Gvern.  Huwa tajjeb li l-</w:t>
      </w:r>
      <w:r w:rsidRPr="00855095">
        <w:rPr>
          <w:rFonts w:ascii="Times New Roman" w:hAnsi="Times New Roman" w:cs="Times New Roman"/>
          <w:i/>
          <w:lang w:val="mt-MT"/>
        </w:rPr>
        <w:t>area</w:t>
      </w:r>
      <w:r w:rsidRPr="00855095">
        <w:rPr>
          <w:rFonts w:ascii="Times New Roman" w:hAnsi="Times New Roman" w:cs="Times New Roman"/>
          <w:lang w:val="mt-MT"/>
        </w:rPr>
        <w:t xml:space="preserve"> ta’ madwar is-Suq tiġi </w:t>
      </w:r>
      <w:r w:rsidRPr="00855095">
        <w:rPr>
          <w:rFonts w:ascii="Times New Roman" w:hAnsi="Times New Roman" w:cs="Times New Roman"/>
          <w:i/>
          <w:lang w:val="mt-MT"/>
        </w:rPr>
        <w:t>embellished</w:t>
      </w:r>
      <w:r w:rsidRPr="00855095">
        <w:rPr>
          <w:rFonts w:ascii="Times New Roman" w:hAnsi="Times New Roman" w:cs="Times New Roman"/>
          <w:lang w:val="mt-MT"/>
        </w:rPr>
        <w:t xml:space="preserve">; però, billi quddiem kien diġà ġie pavimentat meta kien sar il-proġett ta’ Triq il-Merkanti, qed nistaqsi x’għandkom f’moħħkom bħala </w:t>
      </w:r>
      <w:r w:rsidRPr="00855095">
        <w:rPr>
          <w:rFonts w:ascii="Times New Roman" w:hAnsi="Times New Roman" w:cs="Times New Roman"/>
          <w:i/>
          <w:lang w:val="mt-MT"/>
        </w:rPr>
        <w:t>embellishment.</w:t>
      </w:r>
      <w:r w:rsidRPr="00855095">
        <w:rPr>
          <w:rFonts w:ascii="Times New Roman" w:hAnsi="Times New Roman" w:cs="Times New Roman"/>
          <w:lang w:val="mt-MT"/>
        </w:rPr>
        <w:t xml:space="preserve">   Jekk m’iniex sejjer żball, darba kont rajt proġett li quddiem is-Suq jinżel ‘l isfel biex ikun jista’ jintuża bħala teatru żgħir filgħaxijiet.  (Interruzzjonijiet)  Hemmhekk hemm ġibjun enormi.</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lang w:val="mt-MT"/>
        </w:rPr>
        <w:t>Subklawsoli 9(2) u 6(3) huma ftit kontradittorji.  F’subklawsola (6)3 hemm li l-</w:t>
      </w:r>
      <w:r w:rsidRPr="00855095">
        <w:rPr>
          <w:rFonts w:ascii="Times New Roman" w:hAnsi="Times New Roman" w:cs="Times New Roman"/>
          <w:i/>
          <w:lang w:val="mt-MT"/>
        </w:rPr>
        <w:t>“emphyteuta undertakes to continue to operate the property for the duration of the emphyteutical grant”</w:t>
      </w:r>
      <w:r w:rsidRPr="00855095">
        <w:rPr>
          <w:rFonts w:ascii="Times New Roman" w:hAnsi="Times New Roman" w:cs="Times New Roman"/>
          <w:lang w:val="mt-MT"/>
        </w:rPr>
        <w:t xml:space="preserve">.  Imbagħad, f’subklawsola 9(2) hemm li </w:t>
      </w:r>
      <w:r w:rsidRPr="00855095">
        <w:rPr>
          <w:rFonts w:ascii="Times New Roman" w:hAnsi="Times New Roman" w:cs="Times New Roman"/>
          <w:i/>
          <w:lang w:val="mt-MT"/>
        </w:rPr>
        <w:lastRenderedPageBreak/>
        <w:t>“notwithstanding the provisions of this subclause immediately preceding this, the emphyteuta may grant leases, operational agreements, management agreements or other similar rights over any part of the property, and this exclusively for the purposes of the permitted uses</w:t>
      </w:r>
      <w:r w:rsidRPr="00855095">
        <w:rPr>
          <w:rFonts w:ascii="Times New Roman" w:hAnsi="Times New Roman" w:cs="Times New Roman"/>
          <w:lang w:val="mt-MT"/>
        </w:rPr>
        <w:t>.</w:t>
      </w:r>
      <w:r w:rsidRPr="00855095">
        <w:rPr>
          <w:rFonts w:ascii="Times New Roman" w:hAnsi="Times New Roman" w:cs="Times New Roman"/>
          <w:i/>
          <w:lang w:val="mt-MT"/>
        </w:rPr>
        <w:t>”</w:t>
      </w:r>
      <w:r w:rsidRPr="00855095">
        <w:rPr>
          <w:rFonts w:ascii="Times New Roman" w:hAnsi="Times New Roman" w:cs="Times New Roman"/>
          <w:lang w:val="mt-MT"/>
        </w:rPr>
        <w:t xml:space="preserve">  Jiġifieri, filwaqt li f’subklawosla 6(3) hemm </w:t>
      </w:r>
      <w:r w:rsidRPr="00855095">
        <w:rPr>
          <w:rFonts w:ascii="Times New Roman" w:hAnsi="Times New Roman" w:cs="Times New Roman"/>
          <w:i/>
          <w:lang w:val="mt-MT"/>
        </w:rPr>
        <w:t>undertaking</w:t>
      </w:r>
      <w:r w:rsidRPr="00855095">
        <w:rPr>
          <w:rFonts w:ascii="Times New Roman" w:hAnsi="Times New Roman" w:cs="Times New Roman"/>
          <w:lang w:val="mt-MT"/>
        </w:rPr>
        <w:t xml:space="preserve"> tal-</w:t>
      </w:r>
      <w:r w:rsidRPr="00855095">
        <w:rPr>
          <w:rFonts w:ascii="Times New Roman" w:hAnsi="Times New Roman" w:cs="Times New Roman"/>
          <w:i/>
          <w:lang w:val="mt-MT"/>
        </w:rPr>
        <w:t>emphyteuta</w:t>
      </w:r>
      <w:r w:rsidRPr="00855095">
        <w:rPr>
          <w:rFonts w:ascii="Times New Roman" w:hAnsi="Times New Roman" w:cs="Times New Roman"/>
          <w:lang w:val="mt-MT"/>
        </w:rPr>
        <w:t xml:space="preserve"> li għandu jkompli jopera l-proprjetà għaż-żmien kollu tal-konċessjoni, fl-istess ħin f’subklawsola 9(2) qed jingħad li l-</w:t>
      </w:r>
      <w:r w:rsidRPr="00855095">
        <w:rPr>
          <w:rFonts w:ascii="Times New Roman" w:hAnsi="Times New Roman" w:cs="Times New Roman"/>
          <w:i/>
          <w:lang w:val="mt-MT"/>
        </w:rPr>
        <w:t>emphyteuta</w:t>
      </w:r>
      <w:r w:rsidRPr="00855095">
        <w:rPr>
          <w:rFonts w:ascii="Times New Roman" w:hAnsi="Times New Roman" w:cs="Times New Roman"/>
          <w:lang w:val="mt-MT"/>
        </w:rPr>
        <w:t xml:space="preserve"> jista’ jikri jew jagħti </w:t>
      </w:r>
      <w:r w:rsidRPr="00855095">
        <w:rPr>
          <w:rFonts w:ascii="Times New Roman" w:hAnsi="Times New Roman" w:cs="Times New Roman"/>
          <w:i/>
          <w:lang w:val="mt-MT"/>
        </w:rPr>
        <w:t xml:space="preserve">operational agreements </w:t>
      </w:r>
      <w:r w:rsidRPr="00855095">
        <w:rPr>
          <w:rFonts w:ascii="Times New Roman" w:hAnsi="Times New Roman" w:cs="Times New Roman"/>
          <w:lang w:val="mt-MT"/>
        </w:rPr>
        <w:t>jew</w:t>
      </w:r>
      <w:r w:rsidRPr="00855095">
        <w:rPr>
          <w:rFonts w:ascii="Times New Roman" w:hAnsi="Times New Roman" w:cs="Times New Roman"/>
          <w:i/>
          <w:lang w:val="mt-MT"/>
        </w:rPr>
        <w:t xml:space="preserve"> management agreements</w:t>
      </w:r>
      <w:r w:rsidRPr="00855095">
        <w:rPr>
          <w:rFonts w:ascii="Times New Roman" w:hAnsi="Times New Roman" w:cs="Times New Roman"/>
          <w:lang w:val="mt-MT"/>
        </w:rPr>
        <w:t xml:space="preserve"> fuq partijiet tas-Suq, li nifhimha wkoll.  Imbagħad hemm </w:t>
      </w:r>
      <w:r w:rsidRPr="00855095">
        <w:rPr>
          <w:rFonts w:ascii="Times New Roman" w:hAnsi="Times New Roman" w:cs="Times New Roman"/>
          <w:i/>
          <w:lang w:val="mt-MT"/>
        </w:rPr>
        <w:t>proviso</w:t>
      </w:r>
      <w:r w:rsidRPr="00855095">
        <w:rPr>
          <w:rFonts w:ascii="Times New Roman" w:hAnsi="Times New Roman" w:cs="Times New Roman"/>
          <w:lang w:val="mt-MT"/>
        </w:rPr>
        <w:t xml:space="preserve"> li jgħid li l-ebda kirja, </w:t>
      </w:r>
      <w:r w:rsidRPr="00855095">
        <w:rPr>
          <w:rFonts w:ascii="Times New Roman" w:hAnsi="Times New Roman" w:cs="Times New Roman"/>
          <w:i/>
          <w:lang w:val="mt-MT"/>
        </w:rPr>
        <w:t>operational agreement</w:t>
      </w:r>
      <w:r w:rsidRPr="00855095">
        <w:rPr>
          <w:rFonts w:ascii="Times New Roman" w:hAnsi="Times New Roman" w:cs="Times New Roman"/>
          <w:lang w:val="mt-MT"/>
        </w:rPr>
        <w:t xml:space="preserve"> jew </w:t>
      </w:r>
      <w:r w:rsidRPr="00855095">
        <w:rPr>
          <w:rFonts w:ascii="Times New Roman" w:hAnsi="Times New Roman" w:cs="Times New Roman"/>
          <w:i/>
          <w:lang w:val="mt-MT"/>
        </w:rPr>
        <w:t>management agreement</w:t>
      </w:r>
      <w:r w:rsidRPr="00855095">
        <w:rPr>
          <w:rFonts w:ascii="Times New Roman" w:hAnsi="Times New Roman" w:cs="Times New Roman"/>
          <w:lang w:val="mt-MT"/>
        </w:rPr>
        <w:t xml:space="preserve"> tal-proprjetà sħiħa ma jista’ jiġi mogħti.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Ir-responsabilità taħt iċ-ċens tibqa’ tiegħu.  Hawnhekk li qed jgħid huwa ċar.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Però, jien qed nitkellem dwar l-operazzjoni, u mhux dwar ir-responsabilità.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Hawnhekk hawn ċar li jrid dejjem jibqa’ mal-użi kif stipulat fi klawsola 6 u li issa se nispeċifikawha.  Għandek </w:t>
      </w:r>
      <w:r w:rsidRPr="00855095">
        <w:rPr>
          <w:rFonts w:ascii="Times New Roman" w:hAnsi="Times New Roman" w:cs="Times New Roman"/>
          <w:i/>
          <w:lang w:val="mt-MT"/>
        </w:rPr>
        <w:t>leases</w:t>
      </w:r>
      <w:r w:rsidRPr="00855095">
        <w:rPr>
          <w:rFonts w:ascii="Times New Roman" w:hAnsi="Times New Roman" w:cs="Times New Roman"/>
          <w:lang w:val="mt-MT"/>
        </w:rPr>
        <w:t xml:space="preserve"> jew </w:t>
      </w:r>
      <w:r w:rsidRPr="00855095">
        <w:rPr>
          <w:rFonts w:ascii="Times New Roman" w:hAnsi="Times New Roman" w:cs="Times New Roman"/>
          <w:i/>
          <w:lang w:val="mt-MT"/>
        </w:rPr>
        <w:t>operations</w:t>
      </w:r>
      <w:r w:rsidRPr="00855095">
        <w:rPr>
          <w:rFonts w:ascii="Times New Roman" w:hAnsi="Times New Roman" w:cs="Times New Roman"/>
          <w:lang w:val="mt-MT"/>
        </w:rPr>
        <w:t xml:space="preserve"> ta’ partijiet minnu, imma ċ-ċens u l-enfitewta jibqgħu għal perijodu ta’ 65 sena.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Fit-tieni paragrafu ta’ 12.1, hemm li: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ind w:left="720"/>
        <w:jc w:val="both"/>
        <w:rPr>
          <w:rFonts w:ascii="Times New Roman" w:hAnsi="Times New Roman" w:cs="Times New Roman"/>
          <w:lang w:val="mt-MT"/>
        </w:rPr>
      </w:pPr>
      <w:r w:rsidRPr="00855095">
        <w:rPr>
          <w:rFonts w:ascii="Times New Roman" w:hAnsi="Times New Roman" w:cs="Times New Roman"/>
          <w:i/>
          <w:lang w:val="mt-MT"/>
        </w:rPr>
        <w:t xml:space="preserve">“If for any reason not attributable to the emphyteuta or to the doing by the emphyteuta of anything which obstructs or delays the issue of the full development permit, the full development permit is not issued within the said period of two months from the date of publication of this deed, in terms of the immediately preceding paragraph of this clause, the emphyteuta shall notify Government of such facts, and upon such notification the time limits imposed on the emphyteuta in terms of this deed to complete the development of the property and to commence the </w:t>
      </w:r>
      <w:r w:rsidRPr="00855095">
        <w:rPr>
          <w:rFonts w:ascii="Times New Roman" w:hAnsi="Times New Roman" w:cs="Times New Roman"/>
          <w:i/>
          <w:lang w:val="mt-MT"/>
        </w:rPr>
        <w:lastRenderedPageBreak/>
        <w:t>operation thereof shall be extended by the number of days equivalent to the number of days ...”</w:t>
      </w:r>
      <w:r w:rsidRPr="00855095">
        <w:rPr>
          <w:rFonts w:ascii="Times New Roman" w:hAnsi="Times New Roman" w:cs="Times New Roman"/>
          <w:lang w:val="mt-MT"/>
        </w:rPr>
        <w:t xml:space="preserve">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lang w:val="mt-MT"/>
        </w:rPr>
        <w:t xml:space="preserve">Jekk il-permess ma joħroġx fi żmien xahrejn, u l-enfitewta sempliċement jinnotifika lill-Gvern, bis-saħħa ta’ dik in-notifika, il-perijodi kollha li għandna hawnhekk se jiġu estiżi.  Jien naħseb li l-fatt tan-notifika waħedha hija dgħajfa ż-żejjed għax, fl-aħħar mill-aħħar, id-deċiżjoni għandha tkun tal-Gvern, mhux sempliċiment b’notifika.  Għandu jkun hemm proċess ta’ verifikazzjoni li l-enfitewta bl-ebda mod ma kkontribwixxa għal dan id-dewmien. Allura b’din in-notifika, kull perijodu li hemm stipulat f’dan il-ftehim qed jiġi estiż awtomatikament?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L-Onor. Falzon.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Il-klawsola qiegħda li jimxi </w:t>
      </w:r>
      <w:r w:rsidRPr="00855095">
        <w:rPr>
          <w:rFonts w:ascii="Times New Roman" w:hAnsi="Times New Roman" w:cs="Times New Roman"/>
          <w:i/>
          <w:lang w:val="mt-MT"/>
        </w:rPr>
        <w:t>backwards</w:t>
      </w:r>
      <w:r w:rsidRPr="00855095">
        <w:rPr>
          <w:rFonts w:ascii="Times New Roman" w:hAnsi="Times New Roman" w:cs="Times New Roman"/>
          <w:lang w:val="mt-MT"/>
        </w:rPr>
        <w:t>, jiġifieri jekk ma ħariġx f’xahrejn u ħareġ f’xahrejn u nofs, il-perijodu jimxi b’lura b’dawk il-ħmistax-il ġurnata.  Dak huwa n-</w:t>
      </w:r>
      <w:r w:rsidRPr="00855095">
        <w:rPr>
          <w:rFonts w:ascii="Times New Roman" w:hAnsi="Times New Roman" w:cs="Times New Roman"/>
          <w:i/>
          <w:lang w:val="mt-MT"/>
        </w:rPr>
        <w:t>net effect</w:t>
      </w:r>
      <w:r w:rsidRPr="00855095">
        <w:rPr>
          <w:rFonts w:ascii="Times New Roman" w:hAnsi="Times New Roman" w:cs="Times New Roman"/>
          <w:lang w:val="mt-MT"/>
        </w:rPr>
        <w:t xml:space="preserve"> tagħha.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F’subklawsola 7(3), iċ-ċens qed jiġi ridott minn €451,000 fis-sena għal €1,000 fis-sena sakemm jitlestew ix-xogħlijiet, però b’</w:t>
      </w:r>
      <w:r w:rsidRPr="00855095">
        <w:rPr>
          <w:rFonts w:ascii="Times New Roman" w:hAnsi="Times New Roman" w:cs="Times New Roman"/>
          <w:i/>
          <w:lang w:val="mt-MT"/>
        </w:rPr>
        <w:t>capping</w:t>
      </w:r>
      <w:r w:rsidRPr="00855095">
        <w:rPr>
          <w:rFonts w:ascii="Times New Roman" w:hAnsi="Times New Roman" w:cs="Times New Roman"/>
          <w:lang w:val="mt-MT"/>
        </w:rPr>
        <w:t xml:space="preserve"> sal-aħħar tas-sena 2016.  Qed neħodha li anke dak il-perijodu qed jiġi estiż jekk il-permess ma joħroġx fi żmien xahrejn?  Jiġifieri, jekk il-permess, minflok xahrejn idum sitt xhur, dan ifisser li dak il-</w:t>
      </w:r>
      <w:r w:rsidRPr="00855095">
        <w:rPr>
          <w:rFonts w:ascii="Times New Roman" w:hAnsi="Times New Roman" w:cs="Times New Roman"/>
          <w:i/>
          <w:lang w:val="mt-MT"/>
        </w:rPr>
        <w:t>maximum capping</w:t>
      </w:r>
      <w:r w:rsidRPr="00855095">
        <w:rPr>
          <w:rFonts w:ascii="Times New Roman" w:hAnsi="Times New Roman" w:cs="Times New Roman"/>
          <w:lang w:val="mt-MT"/>
        </w:rPr>
        <w:t xml:space="preserve"> ta’ 2016 se jiġi estiż ukoll b’erba’ xhur?  Jekk il-permess idum sena biex joħroġ …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L-Onor. Falzon.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Hawnhekk qegħdin nitkellmu fuq il-ħlas taċ-ċens, mhux fuq l-estensjoni ta’ perijodi.  Jiġifieri, jekk hemm bżonn li niċċarawha, niċċarawha.  Il-klawsola li semma l-Onor. de Marco qabel titkellem fuq estensjoni ta’ perijodi, filwaqt li hawnhekk qegħdin nitkellmu fuq ħlas ta’ ċens.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Jien qed nistaqsi jekk huwiex fuq kull perijodu, għax dak huwa l-</w:t>
      </w:r>
      <w:r w:rsidRPr="00855095">
        <w:rPr>
          <w:rFonts w:ascii="Times New Roman" w:hAnsi="Times New Roman" w:cs="Times New Roman"/>
          <w:i/>
          <w:lang w:val="mt-MT"/>
        </w:rPr>
        <w:t>abatement</w:t>
      </w:r>
      <w:r w:rsidRPr="00855095">
        <w:rPr>
          <w:rFonts w:ascii="Times New Roman" w:hAnsi="Times New Roman" w:cs="Times New Roman"/>
          <w:lang w:val="mt-MT"/>
        </w:rPr>
        <w:t xml:space="preserve">.  Inti għandek </w:t>
      </w:r>
      <w:r w:rsidRPr="00855095">
        <w:rPr>
          <w:rFonts w:ascii="Times New Roman" w:hAnsi="Times New Roman" w:cs="Times New Roman"/>
          <w:i/>
          <w:lang w:val="mt-MT"/>
        </w:rPr>
        <w:t>abatement</w:t>
      </w:r>
      <w:r w:rsidRPr="00855095">
        <w:rPr>
          <w:rFonts w:ascii="Times New Roman" w:hAnsi="Times New Roman" w:cs="Times New Roman"/>
          <w:lang w:val="mt-MT"/>
        </w:rPr>
        <w:t xml:space="preserve"> fuq </w:t>
      </w:r>
      <w:r w:rsidRPr="00855095">
        <w:rPr>
          <w:rFonts w:ascii="Times New Roman" w:hAnsi="Times New Roman" w:cs="Times New Roman"/>
          <w:lang w:val="mt-MT"/>
        </w:rPr>
        <w:lastRenderedPageBreak/>
        <w:t xml:space="preserve">il-ħlas taċ-ċens li ġie ridott minn €451,000 għal €1,000.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Dik hija xi ħaġa li wieħed jista’ jiċċaraha.  Naħseb li d-domanda tal-Onor. de Marco hija jekk il-perijodu tal-31 ta’ Diċembru 2016 huwiex finali.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Jekk il-permess joħroġ, pereżempju, fl-1 ta’ Jannar 2016, jew ma joħroġx qabel, allura tibqa’ marbut bit-terminu sal-aħħar tal-2016?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Din tal-2016 se tibqa’ xorta; jiġifieri, wara l-2016, anke jekk ma jkunx lest, jiskatta ċ-ċens normali.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Dik hija xi ħaġa li rridu niċċarawha.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CHARLES BUHAGIAR:</w:t>
      </w:r>
      <w:r w:rsidRPr="00855095">
        <w:rPr>
          <w:rFonts w:ascii="Times New Roman" w:hAnsi="Times New Roman" w:cs="Times New Roman"/>
          <w:lang w:val="mt-MT"/>
        </w:rPr>
        <w:t xml:space="preserve">  Fil-kuntratt hawn miktub li l-permess joħroġ fiż-żmien xahrejn.  Imma meta se japplika?  L-importanti hu meta se japplika iktar milli meta joħroġ il-permess.  Jiġifieri naħseb li x’imkien irridu ndaħħlu meta dan se jissottometti l-applikazzjoni.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Xahrejn minn meta jsir il-kuntratt.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CHARLES BUHAGIAR:</w:t>
      </w:r>
      <w:r w:rsidRPr="00855095">
        <w:rPr>
          <w:rFonts w:ascii="Times New Roman" w:hAnsi="Times New Roman" w:cs="Times New Roman"/>
          <w:lang w:val="mt-MT"/>
        </w:rPr>
        <w:t xml:space="preserve">  Dak meta joħroġ il-permess, imma meta se japplika għall-permess?  Jien naħseb li japplika meta jiffirma d-</w:t>
      </w:r>
      <w:r w:rsidRPr="00855095">
        <w:rPr>
          <w:rFonts w:ascii="Times New Roman" w:hAnsi="Times New Roman" w:cs="Times New Roman"/>
          <w:i/>
          <w:lang w:val="mt-MT"/>
        </w:rPr>
        <w:t>deed</w:t>
      </w:r>
      <w:r w:rsidRPr="00855095">
        <w:rPr>
          <w:rFonts w:ascii="Times New Roman" w:hAnsi="Times New Roman" w:cs="Times New Roman"/>
          <w:lang w:val="mt-MT"/>
        </w:rPr>
        <w:t xml:space="preserve">, għax ma jistax japplika qabel.  M’aħniex qed nagħmlu terminu meta japplika; jista’ jdum ma japplika u l-permess idum ma joħroġ.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Imma hemm is-</w:t>
      </w:r>
      <w:r w:rsidRPr="00855095">
        <w:rPr>
          <w:rFonts w:ascii="Times New Roman" w:hAnsi="Times New Roman" w:cs="Times New Roman"/>
          <w:i/>
          <w:lang w:val="mt-MT"/>
        </w:rPr>
        <w:t>saving clause</w:t>
      </w:r>
      <w:r w:rsidRPr="00855095">
        <w:rPr>
          <w:rFonts w:ascii="Times New Roman" w:hAnsi="Times New Roman" w:cs="Times New Roman"/>
          <w:lang w:val="mt-MT"/>
        </w:rPr>
        <w:t xml:space="preserve"> li tgħid li dan japplika dejjem jekk ma jkunx ħtija tiegħu: jiġifieri, jekk ma japplikax, in-nuqqas huwa tiegħu u allura l-perijodi ma jitwalux.  </w:t>
      </w:r>
    </w:p>
    <w:p w:rsidR="00855095" w:rsidRPr="00855095" w:rsidRDefault="00855095" w:rsidP="00855095">
      <w:pPr>
        <w:spacing w:after="0" w:line="240" w:lineRule="auto"/>
        <w:jc w:val="both"/>
        <w:rPr>
          <w:rFonts w:ascii="Times New Roman" w:hAnsi="Times New Roman" w:cs="Times New Roman"/>
          <w:b/>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CHARLES BUHAGIAR:</w:t>
      </w:r>
      <w:r w:rsidRPr="00855095">
        <w:rPr>
          <w:rFonts w:ascii="Times New Roman" w:hAnsi="Times New Roman" w:cs="Times New Roman"/>
          <w:lang w:val="mt-MT"/>
        </w:rPr>
        <w:t xml:space="preserve">  Imma jrid jara li jkollu l-affarijiet kollha lesti – qed nitkellem issa bħala perit – biex, kif jiffirma l-kuntratt, japplika, għax mill-bqija mhux se jkollu ċans.  Allura ma nistgħux norbtuh li jrid japplika malli jagħmel id-</w:t>
      </w:r>
      <w:r w:rsidRPr="00855095">
        <w:rPr>
          <w:rFonts w:ascii="Times New Roman" w:hAnsi="Times New Roman" w:cs="Times New Roman"/>
          <w:i/>
          <w:lang w:val="mt-MT"/>
        </w:rPr>
        <w:t>deed</w:t>
      </w:r>
      <w:r w:rsidRPr="00855095">
        <w:rPr>
          <w:rFonts w:ascii="Times New Roman" w:hAnsi="Times New Roman" w:cs="Times New Roman"/>
          <w:lang w:val="mt-MT"/>
        </w:rPr>
        <w:t xml:space="preserve">?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lastRenderedPageBreak/>
        <w:t>THE CHAIRMAN:</w:t>
      </w:r>
      <w:r w:rsidRPr="00855095">
        <w:rPr>
          <w:rFonts w:ascii="Times New Roman" w:hAnsi="Times New Roman" w:cs="Times New Roman"/>
          <w:lang w:val="mt-MT"/>
        </w:rPr>
        <w:t xml:space="preserve">  Forsi d-dati jistgħu jkunu ċċarati iktar.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Mela s’issa għandna tliet affarijiet li rridu niċċaraw fil-kuntratt – il-</w:t>
      </w:r>
      <w:r w:rsidRPr="00855095">
        <w:rPr>
          <w:rFonts w:ascii="Times New Roman" w:hAnsi="Times New Roman" w:cs="Times New Roman"/>
          <w:i/>
          <w:lang w:val="mt-MT"/>
        </w:rPr>
        <w:t>purpose</w:t>
      </w:r>
      <w:r w:rsidRPr="00855095">
        <w:rPr>
          <w:rFonts w:ascii="Times New Roman" w:hAnsi="Times New Roman" w:cs="Times New Roman"/>
          <w:lang w:val="mt-MT"/>
        </w:rPr>
        <w:t>; jekk l-</w:t>
      </w:r>
      <w:r w:rsidRPr="00855095">
        <w:rPr>
          <w:rFonts w:ascii="Times New Roman" w:hAnsi="Times New Roman" w:cs="Times New Roman"/>
          <w:i/>
          <w:lang w:val="mt-MT"/>
        </w:rPr>
        <w:t>abatement</w:t>
      </w:r>
      <w:r w:rsidRPr="00855095">
        <w:rPr>
          <w:rFonts w:ascii="Times New Roman" w:hAnsi="Times New Roman" w:cs="Times New Roman"/>
          <w:lang w:val="mt-MT"/>
        </w:rPr>
        <w:t xml:space="preserve"> sal-31 ta’ Diċembru 2016 huwiex finali, jew huwiex suġġett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Le, mhux jekk huwiex finali, il-perijodu huwa finali.  Però, jekk ikollok każ fejn ma joħroġx il-permess għal sitt xhur, jibqax japplika t-terminu tal-2016.  Imbagħad, għandek it-tielet punt li qajjem l-Onor. Buhagiar.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F’subklawsola 12(5), qegħdin nitkellmu dwar investiment ta’ €5 miljuni għar-restawr li għandu jsir kważi immedjatament.  Imbagħad, subklawosla 12(7), għandek €2 miljuni oħra li għandhom jiġu nvestiti sa żmien 21 sena, u €2 miljuni oħra li jiġu nvestiti wara 42 sena.  Jiġifieri, l-idea ta’ dawn l-€4 miljuni, wara 21 sena u wara 42 sena, hija għax f’dak il-perijodu l-post se jkollu bżonn restawr, u allura qed tobbligawh biex jagħmel </w:t>
      </w:r>
      <w:r w:rsidRPr="00855095">
        <w:rPr>
          <w:rFonts w:ascii="Times New Roman" w:hAnsi="Times New Roman" w:cs="Times New Roman"/>
          <w:i/>
          <w:lang w:val="mt-MT"/>
        </w:rPr>
        <w:t>refurbishment</w:t>
      </w:r>
      <w:r w:rsidRPr="00855095">
        <w:rPr>
          <w:rFonts w:ascii="Times New Roman" w:hAnsi="Times New Roman" w:cs="Times New Roman"/>
          <w:lang w:val="mt-MT"/>
        </w:rPr>
        <w:t xml:space="preserve">?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IL-PERIT DUNCAN MIFSUD:</w:t>
      </w:r>
      <w:r w:rsidRPr="00855095">
        <w:rPr>
          <w:rFonts w:ascii="Times New Roman" w:hAnsi="Times New Roman" w:cs="Times New Roman"/>
          <w:lang w:val="mt-MT"/>
        </w:rPr>
        <w:t xml:space="preserve">  Jiġifieri, mhux se nobbligawh għall-</w:t>
      </w:r>
      <w:r w:rsidRPr="00855095">
        <w:rPr>
          <w:rFonts w:ascii="Times New Roman" w:hAnsi="Times New Roman" w:cs="Times New Roman"/>
          <w:i/>
          <w:lang w:val="mt-MT"/>
        </w:rPr>
        <w:t>initial injection</w:t>
      </w:r>
      <w:r w:rsidRPr="00855095">
        <w:rPr>
          <w:rFonts w:ascii="Times New Roman" w:hAnsi="Times New Roman" w:cs="Times New Roman"/>
          <w:lang w:val="mt-MT"/>
        </w:rPr>
        <w:t xml:space="preserve"> biss ta’ €5 miljuni jew €6 miljuni, imma anke li jkun hemm il-</w:t>
      </w:r>
      <w:r w:rsidRPr="00855095">
        <w:rPr>
          <w:rFonts w:ascii="Times New Roman" w:hAnsi="Times New Roman" w:cs="Times New Roman"/>
          <w:i/>
          <w:lang w:val="mt-MT"/>
        </w:rPr>
        <w:t>finishes</w:t>
      </w:r>
      <w:r w:rsidRPr="00855095">
        <w:rPr>
          <w:rFonts w:ascii="Times New Roman" w:hAnsi="Times New Roman" w:cs="Times New Roman"/>
          <w:lang w:val="mt-MT"/>
        </w:rPr>
        <w:t xml:space="preserve"> wara numru ta’ snin.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Żgur li jkun hemm bżonn ta’ </w:t>
      </w:r>
      <w:r w:rsidRPr="00855095">
        <w:rPr>
          <w:rFonts w:ascii="Times New Roman" w:hAnsi="Times New Roman" w:cs="Times New Roman"/>
          <w:i/>
          <w:lang w:val="mt-MT"/>
        </w:rPr>
        <w:t>refurbishment</w:t>
      </w:r>
      <w:r w:rsidRPr="00855095">
        <w:rPr>
          <w:rFonts w:ascii="Times New Roman" w:hAnsi="Times New Roman" w:cs="Times New Roman"/>
          <w:lang w:val="mt-MT"/>
        </w:rPr>
        <w:t xml:space="preserve"> wara 21 sena.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Naħseb li l-punt fhimnih.  L-Onor. de Marco.</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Xtaqt nistaqsi xi ħaġa dwar klawsola 22 li titkellem dwar l-</w:t>
      </w:r>
      <w:r w:rsidRPr="00855095">
        <w:rPr>
          <w:rFonts w:ascii="Times New Roman" w:hAnsi="Times New Roman" w:cs="Times New Roman"/>
          <w:i/>
          <w:lang w:val="mt-MT"/>
        </w:rPr>
        <w:t>events of default</w:t>
      </w:r>
      <w:r w:rsidRPr="00855095">
        <w:rPr>
          <w:rFonts w:ascii="Times New Roman" w:hAnsi="Times New Roman" w:cs="Times New Roman"/>
          <w:lang w:val="mt-MT"/>
        </w:rPr>
        <w:t xml:space="preserve">.  Naħseb li l-Gvern jista’ jittermina biss jekk ma jħallasx tliet snin ċens, jiġifieri qed nitkellmu fuq kważi €1.3 miljuni – din hija daqsxejn ġeneruża ż-żejjed.  Ma nistax nifhem għalfejn għandna nistennew li jgħaddu tliet snin ma jħallasx ċens sakemm il-Gvern ikun jista’ jieħu azzjoni biex jittermina l-konċessjoni enfitewtika.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IL-PERIT DUNCAN MIFSUD:</w:t>
      </w:r>
      <w:r w:rsidRPr="00855095">
        <w:rPr>
          <w:rFonts w:ascii="Times New Roman" w:hAnsi="Times New Roman" w:cs="Times New Roman"/>
          <w:lang w:val="mt-MT"/>
        </w:rPr>
        <w:t xml:space="preserve">  Dik hija klawsola </w:t>
      </w:r>
      <w:r w:rsidRPr="00855095">
        <w:rPr>
          <w:rFonts w:ascii="Times New Roman" w:hAnsi="Times New Roman" w:cs="Times New Roman"/>
          <w:i/>
          <w:lang w:val="mt-MT"/>
        </w:rPr>
        <w:t>standard</w:t>
      </w:r>
      <w:r w:rsidRPr="00855095">
        <w:rPr>
          <w:rFonts w:ascii="Times New Roman" w:hAnsi="Times New Roman" w:cs="Times New Roman"/>
          <w:lang w:val="mt-MT"/>
        </w:rPr>
        <w:t xml:space="preserve"> li nużaw aħna bħala </w:t>
      </w:r>
      <w:r w:rsidRPr="00855095">
        <w:rPr>
          <w:rFonts w:ascii="Times New Roman" w:hAnsi="Times New Roman" w:cs="Times New Roman"/>
          <w:i/>
          <w:lang w:val="mt-MT"/>
        </w:rPr>
        <w:lastRenderedPageBreak/>
        <w:t>Government Property Division</w:t>
      </w:r>
      <w:r w:rsidRPr="00855095">
        <w:rPr>
          <w:rFonts w:ascii="Times New Roman" w:hAnsi="Times New Roman" w:cs="Times New Roman"/>
          <w:lang w:val="mt-MT"/>
        </w:rPr>
        <w:t xml:space="preserve"> (GPD), li jrid ikollok tliet snin skattament biex tkun tista’ …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Jekk dik hija </w:t>
      </w:r>
      <w:r w:rsidRPr="00855095">
        <w:rPr>
          <w:rFonts w:ascii="Times New Roman" w:hAnsi="Times New Roman" w:cs="Times New Roman"/>
          <w:i/>
          <w:lang w:val="mt-MT"/>
        </w:rPr>
        <w:t>standard</w:t>
      </w:r>
      <w:r w:rsidRPr="00855095">
        <w:rPr>
          <w:rFonts w:ascii="Times New Roman" w:hAnsi="Times New Roman" w:cs="Times New Roman"/>
          <w:lang w:val="mt-MT"/>
        </w:rPr>
        <w:t>, ma nistax immerikom; però, qed naraha ftit ġeneruża.  Hemm ukoll “</w:t>
      </w:r>
      <w:r w:rsidRPr="00855095">
        <w:rPr>
          <w:rFonts w:ascii="Times New Roman" w:hAnsi="Times New Roman" w:cs="Times New Roman"/>
          <w:i/>
          <w:lang w:val="mt-MT"/>
        </w:rPr>
        <w:t>in breach of any of the material conditions</w:t>
      </w:r>
      <w:r w:rsidRPr="00855095">
        <w:rPr>
          <w:rFonts w:ascii="Times New Roman" w:hAnsi="Times New Roman" w:cs="Times New Roman"/>
          <w:lang w:val="mt-MT"/>
        </w:rPr>
        <w:t>” li dejjem hija problema biex wieħed jiddefinixxi x’inhu “</w:t>
      </w:r>
      <w:r w:rsidRPr="00855095">
        <w:rPr>
          <w:rFonts w:ascii="Times New Roman" w:hAnsi="Times New Roman" w:cs="Times New Roman"/>
          <w:i/>
          <w:lang w:val="mt-MT"/>
        </w:rPr>
        <w:t>material condition</w:t>
      </w:r>
      <w:r w:rsidRPr="00855095">
        <w:rPr>
          <w:rFonts w:ascii="Times New Roman" w:hAnsi="Times New Roman" w:cs="Times New Roman"/>
          <w:lang w:val="mt-MT"/>
        </w:rPr>
        <w:t xml:space="preserve">”.  Forsi jista’ jgħin jekk ikun hemm riferenza li qegħdin taqblu li ċerti klawsoli huma </w:t>
      </w:r>
      <w:r w:rsidRPr="00855095">
        <w:rPr>
          <w:rFonts w:ascii="Times New Roman" w:hAnsi="Times New Roman" w:cs="Times New Roman"/>
          <w:i/>
          <w:lang w:val="mt-MT"/>
        </w:rPr>
        <w:t>material conditions</w:t>
      </w:r>
      <w:r w:rsidRPr="00855095">
        <w:rPr>
          <w:rFonts w:ascii="Times New Roman" w:hAnsi="Times New Roman" w:cs="Times New Roman"/>
          <w:lang w:val="mt-MT"/>
        </w:rPr>
        <w:t xml:space="preserve">.  Paragrafu (i) ta’ subklawsola 22(1) jgħid li l-Gvern jista’ jittermina jekk l-enfitewta huwa </w:t>
      </w:r>
      <w:r w:rsidRPr="00855095">
        <w:rPr>
          <w:rFonts w:ascii="Times New Roman" w:hAnsi="Times New Roman" w:cs="Times New Roman"/>
          <w:i/>
          <w:lang w:val="mt-MT"/>
        </w:rPr>
        <w:t>in breach of a material condition</w:t>
      </w:r>
      <w:r w:rsidRPr="00855095">
        <w:rPr>
          <w:rFonts w:ascii="Times New Roman" w:hAnsi="Times New Roman" w:cs="Times New Roman"/>
          <w:lang w:val="mt-MT"/>
        </w:rPr>
        <w:t xml:space="preserve">, però </w:t>
      </w:r>
      <w:r w:rsidRPr="00855095">
        <w:rPr>
          <w:rFonts w:ascii="Times New Roman" w:hAnsi="Times New Roman" w:cs="Times New Roman"/>
          <w:i/>
          <w:lang w:val="mt-MT"/>
        </w:rPr>
        <w:t>what is a material condition is always a subject of debate</w:t>
      </w:r>
      <w:r w:rsidRPr="00855095">
        <w:rPr>
          <w:rFonts w:ascii="Times New Roman" w:hAnsi="Times New Roman" w:cs="Times New Roman"/>
          <w:lang w:val="mt-MT"/>
        </w:rPr>
        <w:t xml:space="preserve">.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Onor. Falzon, is-suġġeriment huwa li jkun hemm spjegazzjoni aħjar ta’ x’inhu “</w:t>
      </w:r>
      <w:r w:rsidRPr="00855095">
        <w:rPr>
          <w:rFonts w:ascii="Times New Roman" w:hAnsi="Times New Roman" w:cs="Times New Roman"/>
          <w:i/>
          <w:lang w:val="mt-MT"/>
        </w:rPr>
        <w:t>material</w:t>
      </w:r>
      <w:r w:rsidRPr="00855095">
        <w:rPr>
          <w:rFonts w:ascii="Times New Roman" w:hAnsi="Times New Roman" w:cs="Times New Roman"/>
          <w:lang w:val="mt-MT"/>
        </w:rPr>
        <w:t xml:space="preserve">”.  Naħseb li wieħed jista’ jikkonsidra dan il-punt.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Fir-realtà, jekk wieħed ikompli jaqra l-paragrafu, jsib li jkompli jgħid “</w:t>
      </w:r>
      <w:r w:rsidRPr="00855095">
        <w:rPr>
          <w:rFonts w:ascii="Times New Roman" w:hAnsi="Times New Roman" w:cs="Times New Roman"/>
          <w:i/>
          <w:lang w:val="mt-MT"/>
        </w:rPr>
        <w:t>or if any one of the conditions of this deed is not complied with</w:t>
      </w:r>
      <w:r w:rsidRPr="00855095">
        <w:rPr>
          <w:rFonts w:ascii="Times New Roman" w:hAnsi="Times New Roman" w:cs="Times New Roman"/>
          <w:lang w:val="mt-MT"/>
        </w:rPr>
        <w:t xml:space="preserve">”.  Onor. de Marco, inti taf daqsi li, f’każijiet bħal dawn, </w:t>
      </w:r>
      <w:r w:rsidRPr="00855095">
        <w:rPr>
          <w:rFonts w:ascii="Times New Roman" w:hAnsi="Times New Roman" w:cs="Times New Roman"/>
          <w:i/>
          <w:lang w:val="mt-MT"/>
        </w:rPr>
        <w:t>the proof of the pudding is in the eating</w:t>
      </w:r>
      <w:r w:rsidRPr="00855095">
        <w:rPr>
          <w:rFonts w:ascii="Times New Roman" w:hAnsi="Times New Roman" w:cs="Times New Roman"/>
          <w:lang w:val="mt-MT"/>
        </w:rPr>
        <w:t xml:space="preserve">.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L-aħħar punt li xtaqt inqajjem huwa dwar il-penali </w:t>
      </w:r>
      <w:r w:rsidRPr="00855095">
        <w:rPr>
          <w:rFonts w:ascii="Times New Roman" w:hAnsi="Times New Roman" w:cs="Times New Roman"/>
          <w:i/>
          <w:lang w:val="mt-MT"/>
        </w:rPr>
        <w:t>per diem</w:t>
      </w:r>
      <w:r w:rsidRPr="00855095">
        <w:rPr>
          <w:rFonts w:ascii="Times New Roman" w:hAnsi="Times New Roman" w:cs="Times New Roman"/>
          <w:lang w:val="mt-MT"/>
        </w:rPr>
        <w:t xml:space="preserve"> li hemm f’paragrafu (i) ta’ subklawosla 26(1).  Hemm penalitajiet li jvarjaw minn €250 għal €500, għal €1,000 u għal €0.5 miljun jekk ma joħroġx mill-post wara li jkun abbanduna l-konċessjoni.  Forsi tistgħu tgħidulna kif wasaltu għal dawn iċ-ċifri.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L-Onor. Falzon.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Ir-riferenza hija mal-ammont taċ-ċens.  Hawnhekk qegħdin nitkellmu fuq </w:t>
      </w:r>
      <w:r w:rsidRPr="00855095">
        <w:rPr>
          <w:rFonts w:ascii="Times New Roman" w:hAnsi="Times New Roman" w:cs="Times New Roman"/>
          <w:i/>
          <w:lang w:val="mt-MT"/>
        </w:rPr>
        <w:t>liquidated damages</w:t>
      </w:r>
      <w:r w:rsidRPr="00855095">
        <w:rPr>
          <w:rFonts w:ascii="Times New Roman" w:hAnsi="Times New Roman" w:cs="Times New Roman"/>
          <w:lang w:val="mt-MT"/>
        </w:rPr>
        <w:t xml:space="preserve">, li kif jaf tajjeb il-kollega, dan ikun hemm ftehim ta’ ammont u timxi miegħu.  Kif għedt inti, dawn ivarjaw; jekk ma jonorax ċerti affarijiet, jitilgħu għal €0.5 miljun, u hemm garanzija bankarja ta’ €0.5 miljun.    Jiġifieri, m’hemmx xi formola maġika – dejjem hekk ikunu.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Il-punt tiegħi huwa li meta wieħed jara li ċ-ċens huwa ta’ </w:t>
      </w:r>
      <w:r w:rsidRPr="00855095">
        <w:rPr>
          <w:rFonts w:ascii="Times New Roman" w:hAnsi="Times New Roman" w:cs="Times New Roman"/>
          <w:lang w:val="mt-MT"/>
        </w:rPr>
        <w:lastRenderedPageBreak/>
        <w:t>€451,000 fis-sena, li ifisser ċens ta’ €1,235 kull ġurnata, il-</w:t>
      </w:r>
      <w:r w:rsidRPr="00855095">
        <w:rPr>
          <w:rFonts w:ascii="Times New Roman" w:hAnsi="Times New Roman" w:cs="Times New Roman"/>
          <w:i/>
          <w:lang w:val="mt-MT"/>
        </w:rPr>
        <w:t>per diem</w:t>
      </w:r>
      <w:r w:rsidRPr="00855095">
        <w:rPr>
          <w:rFonts w:ascii="Times New Roman" w:hAnsi="Times New Roman" w:cs="Times New Roman"/>
          <w:lang w:val="mt-MT"/>
        </w:rPr>
        <w:t xml:space="preserve"> </w:t>
      </w:r>
      <w:r w:rsidRPr="00855095">
        <w:rPr>
          <w:rFonts w:ascii="Times New Roman" w:hAnsi="Times New Roman" w:cs="Times New Roman"/>
          <w:i/>
          <w:lang w:val="mt-MT"/>
        </w:rPr>
        <w:t>damages</w:t>
      </w:r>
      <w:r w:rsidRPr="00855095">
        <w:rPr>
          <w:rFonts w:ascii="Times New Roman" w:hAnsi="Times New Roman" w:cs="Times New Roman"/>
          <w:lang w:val="mt-MT"/>
        </w:rPr>
        <w:t xml:space="preserve"> ta’ €250 għal kull ġurnata huma relattivament insinjifikanti, għax huma frazzjoni żgħira taċ-ċens.  F’kuntratt normali, €250 huma ħafna; però f’kuntratt fejn iċ-ċens </w:t>
      </w:r>
      <w:r w:rsidRPr="00855095">
        <w:rPr>
          <w:rFonts w:ascii="Times New Roman" w:hAnsi="Times New Roman" w:cs="Times New Roman"/>
          <w:i/>
          <w:lang w:val="mt-MT"/>
        </w:rPr>
        <w:t>per diem</w:t>
      </w:r>
      <w:r w:rsidRPr="00855095">
        <w:rPr>
          <w:rFonts w:ascii="Times New Roman" w:hAnsi="Times New Roman" w:cs="Times New Roman"/>
          <w:lang w:val="mt-MT"/>
        </w:rPr>
        <w:t xml:space="preserve"> huwa €1,235, penali ta’ €250 mhijiex se tbeżża’ lil dak li jkun.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L-Onor. Falzon.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MICHAEL FALZON:</w:t>
      </w:r>
      <w:r w:rsidRPr="00855095">
        <w:rPr>
          <w:rFonts w:ascii="Times New Roman" w:hAnsi="Times New Roman" w:cs="Times New Roman"/>
          <w:lang w:val="mt-MT"/>
        </w:rPr>
        <w:t xml:space="preserve">  Ħadt nota tal-kummenti.  Jekk hemm xi ħaġa li wieħed jista’ jiċċara, niċċarawha.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Ma jidhirx li hawn iktar kummenti.  Forsi darb’oħra nsejħu lil tal- </w:t>
      </w:r>
      <w:r w:rsidRPr="00855095">
        <w:rPr>
          <w:rFonts w:ascii="Times New Roman" w:hAnsi="Times New Roman" w:cs="Times New Roman"/>
          <w:i/>
          <w:lang w:val="mt-MT"/>
        </w:rPr>
        <w:t>Arkadia</w:t>
      </w:r>
      <w:r w:rsidRPr="00855095">
        <w:rPr>
          <w:rFonts w:ascii="Times New Roman" w:hAnsi="Times New Roman" w:cs="Times New Roman"/>
          <w:lang w:val="mt-MT"/>
        </w:rPr>
        <w:t xml:space="preserve"> sabiex jiġu hawnhekk.  </w:t>
      </w:r>
      <w:bookmarkStart w:id="0" w:name="_GoBack"/>
      <w:bookmarkEnd w:id="0"/>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Naħseb li ta’ min jiġu jagħtu preżentazzjoni, iktar minn xejn, fuq il-viżjoni tagħhom.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Imma llum nistgħu għaddu għal vot fuq ir-riżoluzzjoni?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Però, </w:t>
      </w:r>
      <w:r w:rsidRPr="00855095">
        <w:rPr>
          <w:rFonts w:ascii="Times New Roman" w:hAnsi="Times New Roman" w:cs="Times New Roman"/>
          <w:i/>
          <w:lang w:val="mt-MT"/>
        </w:rPr>
        <w:t>subject to</w:t>
      </w:r>
      <w:r w:rsidRPr="00855095">
        <w:rPr>
          <w:rFonts w:ascii="Times New Roman" w:hAnsi="Times New Roman" w:cs="Times New Roman"/>
          <w:lang w:val="mt-MT"/>
        </w:rPr>
        <w:t xml:space="preserve">, fis-sens qed naqblu fuqha dment li jsir dan it-tibdil li semmejna.  Jekk il-kuntratt se jibqa’ kif inhu, għandi r-riżervi tiegħi.  Jien niddikjara minn issa li m’għandniex diffikultà bl-għotja; però nixtieq nara l-użu u l-viżjoni tal-offerent riflessa iktar fil-kuntratt.  L-affarijiet l-oħra m’għandix dubju li jistgħu jitbiddlu.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Naħseb li dwar iż-żewġ </w:t>
      </w:r>
      <w:r w:rsidRPr="00855095">
        <w:rPr>
          <w:rFonts w:ascii="Times New Roman" w:hAnsi="Times New Roman" w:cs="Times New Roman"/>
          <w:i/>
          <w:lang w:val="mt-MT"/>
        </w:rPr>
        <w:t>issues</w:t>
      </w:r>
      <w:r w:rsidRPr="00855095">
        <w:rPr>
          <w:rFonts w:ascii="Times New Roman" w:hAnsi="Times New Roman" w:cs="Times New Roman"/>
          <w:lang w:val="mt-MT"/>
        </w:rPr>
        <w:t xml:space="preserve"> li qajjem l-Onor. de Marco nistgħu nsejħu lill-offerent sabiex jiġi hawnhekk u jagħmel preżentazzjoni, u dawk it-tibdiliet li qbilna fuqhom jiġu riflessi fil-ftehim finali.  Apparti dawn, taħseb li hemm qbil fil-prinċipju dwar ir-riżoluzzjoni?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ONOR. MARIO DE MARCO:</w:t>
      </w:r>
      <w:r w:rsidRPr="00855095">
        <w:rPr>
          <w:rFonts w:ascii="Times New Roman" w:hAnsi="Times New Roman" w:cs="Times New Roman"/>
          <w:lang w:val="mt-MT"/>
        </w:rPr>
        <w:t xml:space="preserve">  Iva.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lang w:val="mt-MT"/>
        </w:rPr>
      </w:pPr>
      <w:r w:rsidRPr="00855095">
        <w:rPr>
          <w:rFonts w:ascii="Times New Roman" w:hAnsi="Times New Roman" w:cs="Times New Roman"/>
          <w:b/>
          <w:lang w:val="mt-MT"/>
        </w:rPr>
        <w:t>THE CHAIRMAN:</w:t>
      </w:r>
      <w:r w:rsidRPr="00855095">
        <w:rPr>
          <w:rFonts w:ascii="Times New Roman" w:hAnsi="Times New Roman" w:cs="Times New Roman"/>
          <w:lang w:val="mt-MT"/>
        </w:rPr>
        <w:t xml:space="preserve">  Mela nistgħu ngħidu li hemm qbil </w:t>
      </w:r>
      <w:r w:rsidRPr="00855095">
        <w:rPr>
          <w:rFonts w:ascii="Times New Roman" w:hAnsi="Times New Roman" w:cs="Times New Roman"/>
          <w:i/>
          <w:lang w:val="mt-MT"/>
        </w:rPr>
        <w:t>nem. con.</w:t>
      </w:r>
      <w:r w:rsidRPr="00855095">
        <w:rPr>
          <w:rFonts w:ascii="Times New Roman" w:hAnsi="Times New Roman" w:cs="Times New Roman"/>
          <w:lang w:val="mt-MT"/>
        </w:rPr>
        <w:t xml:space="preserve"> fuqha.    </w:t>
      </w:r>
    </w:p>
    <w:p w:rsidR="00855095" w:rsidRPr="00855095" w:rsidRDefault="00855095" w:rsidP="00855095">
      <w:pPr>
        <w:spacing w:after="0" w:line="240" w:lineRule="auto"/>
        <w:jc w:val="both"/>
        <w:rPr>
          <w:rFonts w:ascii="Times New Roman" w:hAnsi="Times New Roman" w:cs="Times New Roman"/>
          <w:lang w:val="mt-MT"/>
        </w:rPr>
      </w:pPr>
    </w:p>
    <w:p w:rsidR="00855095" w:rsidRPr="00855095" w:rsidRDefault="00855095" w:rsidP="00855095">
      <w:pPr>
        <w:spacing w:after="0" w:line="240" w:lineRule="auto"/>
        <w:jc w:val="both"/>
        <w:rPr>
          <w:rFonts w:ascii="Times New Roman" w:hAnsi="Times New Roman" w:cs="Times New Roman"/>
          <w:i/>
          <w:lang w:val="mt-MT"/>
        </w:rPr>
      </w:pPr>
      <w:r w:rsidRPr="00855095">
        <w:rPr>
          <w:rFonts w:ascii="Times New Roman" w:hAnsi="Times New Roman" w:cs="Times New Roman"/>
          <w:i/>
          <w:lang w:val="mt-MT"/>
        </w:rPr>
        <w:t>Fid-8:52 p.m., il-Kumitat aġġorna.</w:t>
      </w:r>
    </w:p>
    <w:sectPr w:rsidR="00855095" w:rsidRPr="00855095" w:rsidSect="007166FF">
      <w:footerReference w:type="default" r:id="rId6"/>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B49" w:rsidRDefault="00855095">
    <w:pPr>
      <w:pStyle w:val="Footer"/>
      <w:jc w:val="center"/>
    </w:pPr>
  </w:p>
  <w:p w:rsidR="007166FF" w:rsidRDefault="008550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401"/>
      <w:docPartObj>
        <w:docPartGallery w:val="Page Numbers (Bottom of Page)"/>
        <w:docPartUnique/>
      </w:docPartObj>
    </w:sdtPr>
    <w:sdtEndPr/>
    <w:sdtContent>
      <w:p w:rsidR="008D5886" w:rsidRDefault="00855095">
        <w:pPr>
          <w:pStyle w:val="Footer"/>
          <w:jc w:val="center"/>
        </w:pPr>
        <w:r>
          <w:fldChar w:fldCharType="begin"/>
        </w:r>
        <w:r>
          <w:instrText xml:space="preserve"> PAGE   \* MERGEFORMAT </w:instrText>
        </w:r>
        <w:r>
          <w:fldChar w:fldCharType="separate"/>
        </w:r>
        <w:r>
          <w:rPr>
            <w:noProof/>
          </w:rPr>
          <w:t>3</w:t>
        </w:r>
        <w:r>
          <w:fldChar w:fldCharType="end"/>
        </w:r>
      </w:p>
    </w:sdtContent>
  </w:sdt>
  <w:p w:rsidR="007166FF" w:rsidRDefault="008550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399"/>
      <w:docPartObj>
        <w:docPartGallery w:val="Page Numbers (Bottom of Page)"/>
        <w:docPartUnique/>
      </w:docPartObj>
    </w:sdtPr>
    <w:sdtEndPr/>
    <w:sdtContent>
      <w:p w:rsidR="00144697" w:rsidRDefault="00855095">
        <w:pPr>
          <w:pStyle w:val="Footer"/>
          <w:jc w:val="center"/>
        </w:pPr>
        <w:r>
          <w:fldChar w:fldCharType="begin"/>
        </w:r>
        <w:r>
          <w:instrText xml:space="preserve"> PAGE   \* MERGEFORMAT </w:instrText>
        </w:r>
        <w:r>
          <w:fldChar w:fldCharType="separate"/>
        </w:r>
        <w:r>
          <w:rPr>
            <w:noProof/>
          </w:rPr>
          <w:t>10</w:t>
        </w:r>
        <w:r>
          <w:fldChar w:fldCharType="end"/>
        </w:r>
      </w:p>
    </w:sdtContent>
  </w:sdt>
  <w:p w:rsidR="007166FF" w:rsidRPr="00C834DF" w:rsidRDefault="00855095" w:rsidP="007166F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grammar="clean"/>
  <w:defaultTabStop w:val="720"/>
  <w:characterSpacingControl w:val="doNotCompress"/>
  <w:compat/>
  <w:rsids>
    <w:rsidRoot w:val="002505FC"/>
    <w:rsid w:val="000F79C0"/>
    <w:rsid w:val="00147F71"/>
    <w:rsid w:val="002505FC"/>
    <w:rsid w:val="003849E1"/>
    <w:rsid w:val="005E15CC"/>
    <w:rsid w:val="00855095"/>
    <w:rsid w:val="00892A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FC"/>
  </w:style>
  <w:style w:type="paragraph" w:styleId="Heading5">
    <w:name w:val="heading 5"/>
    <w:basedOn w:val="Normal"/>
    <w:next w:val="Normal"/>
    <w:link w:val="Heading5Char"/>
    <w:unhideWhenUsed/>
    <w:qFormat/>
    <w:rsid w:val="002505FC"/>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505FC"/>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2505F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505F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2505FC"/>
  </w:style>
  <w:style w:type="character" w:customStyle="1" w:styleId="TitleChar">
    <w:name w:val="Title Char"/>
    <w:basedOn w:val="DefaultParagraphFont"/>
    <w:link w:val="Title"/>
    <w:rsid w:val="002505FC"/>
    <w:rPr>
      <w:rFonts w:ascii="Tornado" w:eastAsia="Batang" w:hAnsi="Tornado" w:cs="Times New Roman"/>
      <w:b/>
      <w:sz w:val="28"/>
      <w:szCs w:val="20"/>
    </w:rPr>
  </w:style>
  <w:style w:type="paragraph" w:styleId="Title">
    <w:name w:val="Title"/>
    <w:basedOn w:val="Normal"/>
    <w:link w:val="TitleChar"/>
    <w:qFormat/>
    <w:rsid w:val="002505FC"/>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2505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8550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5095"/>
  </w:style>
  <w:style w:type="paragraph" w:styleId="BalloonText">
    <w:name w:val="Balloon Text"/>
    <w:basedOn w:val="Normal"/>
    <w:link w:val="BalloonTextChar"/>
    <w:uiPriority w:val="99"/>
    <w:semiHidden/>
    <w:unhideWhenUsed/>
    <w:rsid w:val="0085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0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4495</Words>
  <Characters>25624</Characters>
  <Application>Microsoft Office Word</Application>
  <DocSecurity>0</DocSecurity>
  <Lines>213</Lines>
  <Paragraphs>60</Paragraphs>
  <ScaleCrop>false</ScaleCrop>
  <Company/>
  <LinksUpToDate>false</LinksUpToDate>
  <CharactersWithSpaces>30059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2015-09-23T14:50:00Z</dcterms:created>
  <dcterms:modified xsi:type="dcterms:W3CDTF">2015-09-23T14:54:00Z</dcterms:modified>
</cp:coreProperties>
</file>