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88A" w:rsidRPr="00EB0066" w:rsidRDefault="005C288A" w:rsidP="005C288A">
      <w:pPr>
        <w:pStyle w:val="Title"/>
        <w:spacing w:line="360" w:lineRule="auto"/>
        <w:rPr>
          <w:rFonts w:ascii="Times New Roman" w:hAnsi="Times New Roman"/>
          <w:sz w:val="22"/>
          <w:szCs w:val="22"/>
          <w:lang w:val="it-IT"/>
        </w:rPr>
      </w:pPr>
      <w:r w:rsidRPr="00EB0066">
        <w:rPr>
          <w:rFonts w:ascii="Times New Roman" w:hAnsi="Times New Roman"/>
          <w:sz w:val="22"/>
          <w:szCs w:val="22"/>
          <w:lang w:val="it-IT"/>
        </w:rPr>
        <w:t>MALTA</w:t>
      </w: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r w:rsidRPr="00EB0066">
        <w:rPr>
          <w:rFonts w:ascii="Times New Roman" w:hAnsi="Times New Roman" w:cs="Times New Roman"/>
          <w:b/>
          <w:lang w:val="it-IT"/>
        </w:rPr>
        <w:t>KAMRA TAD-DEPUTATI</w:t>
      </w: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r w:rsidRPr="00EB0066">
        <w:rPr>
          <w:rFonts w:ascii="Times New Roman" w:hAnsi="Times New Roman" w:cs="Times New Roman"/>
          <w:b/>
          <w:lang w:val="it-IT"/>
        </w:rPr>
        <w:t>KUMITAT TAL-KONTIJIET DWAR L-UFFIĊĊJU NAZZJONALI TAL-VERIFIKA</w:t>
      </w:r>
    </w:p>
    <w:p w:rsidR="005C288A" w:rsidRPr="00EB0066" w:rsidRDefault="005C288A" w:rsidP="005C288A">
      <w:pPr>
        <w:spacing w:after="0"/>
        <w:jc w:val="center"/>
        <w:rPr>
          <w:rFonts w:ascii="Times New Roman" w:hAnsi="Times New Roman" w:cs="Times New Roman"/>
          <w:b/>
          <w:i/>
          <w:lang w:val="it-IT"/>
        </w:rPr>
      </w:pPr>
      <w:r w:rsidRPr="00EB0066">
        <w:rPr>
          <w:rFonts w:ascii="Times New Roman" w:hAnsi="Times New Roman" w:cs="Times New Roman"/>
          <w:b/>
          <w:i/>
          <w:lang w:val="it-IT"/>
        </w:rPr>
        <w:t>(Rapport Uffiċjali u Rivedut)</w:t>
      </w:r>
    </w:p>
    <w:p w:rsidR="005C288A" w:rsidRPr="00EB0066" w:rsidRDefault="005C288A" w:rsidP="005C288A">
      <w:pPr>
        <w:spacing w:after="0"/>
        <w:jc w:val="center"/>
        <w:rPr>
          <w:rFonts w:ascii="Times New Roman" w:hAnsi="Times New Roman" w:cs="Times New Roman"/>
          <w:b/>
          <w:i/>
          <w:lang w:val="it-IT"/>
        </w:rPr>
      </w:pPr>
    </w:p>
    <w:p w:rsidR="005C288A" w:rsidRPr="00EB0066" w:rsidRDefault="005C288A" w:rsidP="005C288A">
      <w:pPr>
        <w:spacing w:after="0"/>
        <w:jc w:val="center"/>
        <w:rPr>
          <w:rFonts w:ascii="Times New Roman" w:hAnsi="Times New Roman" w:cs="Times New Roman"/>
          <w:b/>
          <w:i/>
          <w:lang w:val="it-IT"/>
        </w:rPr>
      </w:pPr>
    </w:p>
    <w:p w:rsidR="005C288A" w:rsidRPr="00EB0066" w:rsidRDefault="005C288A" w:rsidP="005C288A">
      <w:pPr>
        <w:spacing w:after="0"/>
        <w:jc w:val="center"/>
        <w:rPr>
          <w:rFonts w:ascii="Times New Roman" w:hAnsi="Times New Roman" w:cs="Times New Roman"/>
          <w:b/>
          <w:lang w:val="it-IT"/>
        </w:rPr>
      </w:pPr>
      <w:r w:rsidRPr="00EB0066">
        <w:rPr>
          <w:rFonts w:ascii="Times New Roman" w:hAnsi="Times New Roman" w:cs="Times New Roman"/>
          <w:b/>
          <w:lang w:val="it-IT"/>
        </w:rPr>
        <w:t>IT-TNAX</w:t>
      </w:r>
      <w:r w:rsidRPr="00EB0066">
        <w:rPr>
          <w:rFonts w:ascii="Times New Roman" w:hAnsi="Times New Roman" w:cs="Times New Roman"/>
          <w:b/>
          <w:lang w:val="mt-MT"/>
        </w:rPr>
        <w:t xml:space="preserve">-IL </w:t>
      </w:r>
      <w:r w:rsidRPr="00EB0066">
        <w:rPr>
          <w:rFonts w:ascii="Times New Roman" w:hAnsi="Times New Roman" w:cs="Times New Roman"/>
          <w:b/>
          <w:lang w:val="it-IT"/>
        </w:rPr>
        <w:t>PARLAMENT</w:t>
      </w: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r w:rsidRPr="00EB0066">
        <w:rPr>
          <w:rFonts w:ascii="Times New Roman" w:hAnsi="Times New Roman" w:cs="Times New Roman"/>
          <w:b/>
          <w:lang w:val="it-IT"/>
        </w:rPr>
        <w:t xml:space="preserve">Laqgħa Nru. </w:t>
      </w:r>
      <w:r>
        <w:rPr>
          <w:rFonts w:ascii="Times New Roman" w:hAnsi="Times New Roman" w:cs="Times New Roman"/>
          <w:b/>
          <w:lang w:val="it-IT"/>
        </w:rPr>
        <w:t>7</w:t>
      </w: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pStyle w:val="Heading5"/>
        <w:spacing w:before="0" w:after="0" w:line="240" w:lineRule="auto"/>
        <w:jc w:val="center"/>
        <w:rPr>
          <w:rFonts w:ascii="Times New Roman" w:hAnsi="Times New Roman"/>
          <w:i w:val="0"/>
          <w:sz w:val="22"/>
          <w:szCs w:val="22"/>
          <w:lang w:val="it-IT"/>
        </w:rPr>
      </w:pPr>
      <w:r>
        <w:rPr>
          <w:rFonts w:ascii="Times New Roman" w:hAnsi="Times New Roman"/>
          <w:i w:val="0"/>
          <w:sz w:val="22"/>
          <w:szCs w:val="22"/>
          <w:lang w:val="it-IT"/>
        </w:rPr>
        <w:t>I</w:t>
      </w:r>
      <w:r>
        <w:rPr>
          <w:rFonts w:ascii="Times New Roman" w:hAnsi="Times New Roman"/>
          <w:i w:val="0"/>
          <w:sz w:val="22"/>
          <w:szCs w:val="22"/>
          <w:lang w:val="mt-MT"/>
        </w:rPr>
        <w:t>l-Ħamis</w:t>
      </w:r>
      <w:r w:rsidRPr="00EB0066">
        <w:rPr>
          <w:rFonts w:ascii="Times New Roman" w:hAnsi="Times New Roman"/>
          <w:i w:val="0"/>
          <w:sz w:val="22"/>
          <w:szCs w:val="22"/>
          <w:lang w:val="it-IT"/>
        </w:rPr>
        <w:t xml:space="preserve">, </w:t>
      </w:r>
      <w:r>
        <w:rPr>
          <w:rFonts w:ascii="Times New Roman" w:hAnsi="Times New Roman"/>
          <w:i w:val="0"/>
          <w:sz w:val="22"/>
          <w:szCs w:val="22"/>
          <w:lang w:val="it-IT"/>
        </w:rPr>
        <w:t>10</w:t>
      </w:r>
      <w:r w:rsidRPr="00EB0066">
        <w:rPr>
          <w:rFonts w:ascii="Times New Roman" w:hAnsi="Times New Roman"/>
          <w:i w:val="0"/>
          <w:sz w:val="22"/>
          <w:szCs w:val="22"/>
          <w:lang w:val="it-IT"/>
        </w:rPr>
        <w:t xml:space="preserve"> ta’</w:t>
      </w:r>
      <w:r w:rsidRPr="00EB0066">
        <w:rPr>
          <w:rFonts w:ascii="Times New Roman" w:hAnsi="Times New Roman"/>
          <w:i w:val="0"/>
          <w:sz w:val="22"/>
          <w:szCs w:val="22"/>
          <w:lang w:val="mt-MT"/>
        </w:rPr>
        <w:t xml:space="preserve"> </w:t>
      </w:r>
      <w:r>
        <w:rPr>
          <w:rFonts w:ascii="Times New Roman" w:hAnsi="Times New Roman"/>
          <w:i w:val="0"/>
          <w:sz w:val="22"/>
          <w:szCs w:val="22"/>
          <w:lang w:val="mt-MT"/>
        </w:rPr>
        <w:t>Diċembru</w:t>
      </w:r>
      <w:r w:rsidRPr="00EB0066">
        <w:rPr>
          <w:rFonts w:ascii="Times New Roman" w:hAnsi="Times New Roman"/>
          <w:i w:val="0"/>
          <w:sz w:val="22"/>
          <w:szCs w:val="22"/>
          <w:lang w:val="it-IT"/>
        </w:rPr>
        <w:t>, 201</w:t>
      </w:r>
      <w:r>
        <w:rPr>
          <w:rFonts w:ascii="Times New Roman" w:hAnsi="Times New Roman"/>
          <w:i w:val="0"/>
          <w:sz w:val="22"/>
          <w:szCs w:val="22"/>
          <w:lang w:val="it-IT"/>
        </w:rPr>
        <w:t>5</w:t>
      </w:r>
    </w:p>
    <w:p w:rsidR="005C288A" w:rsidRPr="00EB0066" w:rsidRDefault="005C288A" w:rsidP="005C288A">
      <w:pPr>
        <w:spacing w:after="0"/>
        <w:jc w:val="center"/>
        <w:rPr>
          <w:rFonts w:ascii="Times New Roman" w:hAnsi="Times New Roman" w:cs="Times New Roman"/>
          <w:b/>
          <w:i/>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r w:rsidRPr="00EB0066">
        <w:rPr>
          <w:rFonts w:ascii="Times New Roman" w:hAnsi="Times New Roman" w:cs="Times New Roman"/>
          <w:b/>
          <w:lang w:val="it-IT"/>
        </w:rPr>
        <w:t>Stampat fl-Uffiċċju tal-Iskrivan</w:t>
      </w:r>
    </w:p>
    <w:p w:rsidR="005C288A" w:rsidRPr="00EB0066" w:rsidRDefault="005C288A" w:rsidP="005C288A">
      <w:pPr>
        <w:spacing w:after="0"/>
        <w:jc w:val="center"/>
        <w:rPr>
          <w:rFonts w:ascii="Times New Roman" w:hAnsi="Times New Roman" w:cs="Times New Roman"/>
          <w:b/>
          <w:lang w:val="it-IT"/>
        </w:rPr>
      </w:pPr>
      <w:r w:rsidRPr="00EB0066">
        <w:rPr>
          <w:rFonts w:ascii="Times New Roman" w:hAnsi="Times New Roman" w:cs="Times New Roman"/>
          <w:b/>
          <w:lang w:val="it-IT"/>
        </w:rPr>
        <w:t>Kamra tad-Deputati</w:t>
      </w:r>
    </w:p>
    <w:p w:rsidR="005C288A" w:rsidRPr="00EB0066" w:rsidRDefault="005C288A" w:rsidP="005C288A">
      <w:pPr>
        <w:spacing w:after="0"/>
        <w:jc w:val="center"/>
        <w:rPr>
          <w:rFonts w:ascii="Times New Roman" w:hAnsi="Times New Roman" w:cs="Times New Roman"/>
          <w:b/>
          <w:lang w:val="it-IT"/>
        </w:rPr>
      </w:pPr>
      <w:r w:rsidRPr="00EB0066">
        <w:rPr>
          <w:rFonts w:ascii="Times New Roman" w:hAnsi="Times New Roman" w:cs="Times New Roman"/>
          <w:b/>
          <w:lang w:val="it-IT"/>
        </w:rPr>
        <w:t>Malta</w:t>
      </w: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r w:rsidRPr="00EB0066">
        <w:rPr>
          <w:rFonts w:ascii="Times New Roman" w:hAnsi="Times New Roman" w:cs="Times New Roman"/>
          <w:b/>
          <w:lang w:val="it-IT"/>
        </w:rPr>
        <w:t>Prezz €2.50</w:t>
      </w:r>
    </w:p>
    <w:p w:rsidR="005C288A" w:rsidRPr="00EB0066" w:rsidRDefault="005C288A" w:rsidP="005C288A">
      <w:pPr>
        <w:spacing w:after="0"/>
        <w:jc w:val="center"/>
        <w:rPr>
          <w:rFonts w:ascii="Times New Roman" w:hAnsi="Times New Roman" w:cs="Times New Roman"/>
          <w:b/>
          <w:lang w:val="it-IT"/>
        </w:rPr>
      </w:pPr>
      <w:r w:rsidRPr="00EB0066">
        <w:rPr>
          <w:rFonts w:ascii="Times New Roman" w:hAnsi="Times New Roman" w:cs="Times New Roman"/>
          <w:b/>
          <w:lang w:val="it-IT"/>
        </w:rPr>
        <w:br w:type="page"/>
      </w: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r w:rsidRPr="00EB0066">
        <w:rPr>
          <w:rFonts w:ascii="Times New Roman" w:hAnsi="Times New Roman" w:cs="Times New Roman"/>
          <w:b/>
          <w:lang w:val="it-IT"/>
        </w:rPr>
        <w:t>IT-TNAX-IL PARLAMENT</w:t>
      </w: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r w:rsidRPr="00EB0066">
        <w:rPr>
          <w:rFonts w:ascii="Times New Roman" w:hAnsi="Times New Roman" w:cs="Times New Roman"/>
          <w:b/>
          <w:lang w:val="it-IT"/>
        </w:rPr>
        <w:t>KUMITAT TAL-KONTIJIET DWAR L-UFFIĊĊJU NAZZJONALI TAL-VERIFIKA</w:t>
      </w: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r w:rsidRPr="00EB0066">
        <w:rPr>
          <w:rFonts w:ascii="Times New Roman" w:hAnsi="Times New Roman" w:cs="Times New Roman"/>
          <w:b/>
          <w:lang w:val="it-IT"/>
        </w:rPr>
        <w:t xml:space="preserve">Laqgħa Nru. </w:t>
      </w:r>
      <w:r>
        <w:rPr>
          <w:rFonts w:ascii="Times New Roman" w:hAnsi="Times New Roman" w:cs="Times New Roman"/>
          <w:b/>
          <w:lang w:val="it-IT"/>
        </w:rPr>
        <w:t>7</w:t>
      </w: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pStyle w:val="Heading5"/>
        <w:spacing w:before="0" w:after="0" w:line="240" w:lineRule="auto"/>
        <w:jc w:val="center"/>
        <w:rPr>
          <w:rFonts w:ascii="Times New Roman" w:hAnsi="Times New Roman"/>
          <w:i w:val="0"/>
          <w:sz w:val="22"/>
          <w:szCs w:val="22"/>
          <w:lang w:val="it-IT"/>
        </w:rPr>
      </w:pPr>
      <w:r>
        <w:rPr>
          <w:rFonts w:ascii="Times New Roman" w:hAnsi="Times New Roman"/>
          <w:i w:val="0"/>
          <w:sz w:val="22"/>
          <w:szCs w:val="22"/>
          <w:lang w:val="it-IT"/>
        </w:rPr>
        <w:t>I</w:t>
      </w:r>
      <w:r>
        <w:rPr>
          <w:rFonts w:ascii="Times New Roman" w:hAnsi="Times New Roman"/>
          <w:i w:val="0"/>
          <w:sz w:val="22"/>
          <w:szCs w:val="22"/>
          <w:lang w:val="mt-MT"/>
        </w:rPr>
        <w:t>l-Ħamis</w:t>
      </w:r>
      <w:r w:rsidRPr="00EB0066">
        <w:rPr>
          <w:rFonts w:ascii="Times New Roman" w:hAnsi="Times New Roman"/>
          <w:i w:val="0"/>
          <w:sz w:val="22"/>
          <w:szCs w:val="22"/>
          <w:lang w:val="it-IT"/>
        </w:rPr>
        <w:t xml:space="preserve">, </w:t>
      </w:r>
      <w:r>
        <w:rPr>
          <w:rFonts w:ascii="Times New Roman" w:hAnsi="Times New Roman"/>
          <w:i w:val="0"/>
          <w:sz w:val="22"/>
          <w:szCs w:val="22"/>
          <w:lang w:val="it-IT"/>
        </w:rPr>
        <w:t>10</w:t>
      </w:r>
      <w:r w:rsidRPr="00EB0066">
        <w:rPr>
          <w:rFonts w:ascii="Times New Roman" w:hAnsi="Times New Roman"/>
          <w:i w:val="0"/>
          <w:sz w:val="22"/>
          <w:szCs w:val="22"/>
          <w:lang w:val="it-IT"/>
        </w:rPr>
        <w:t xml:space="preserve"> ta’</w:t>
      </w:r>
      <w:r w:rsidRPr="00EB0066">
        <w:rPr>
          <w:rFonts w:ascii="Times New Roman" w:hAnsi="Times New Roman"/>
          <w:i w:val="0"/>
          <w:sz w:val="22"/>
          <w:szCs w:val="22"/>
          <w:lang w:val="mt-MT"/>
        </w:rPr>
        <w:t xml:space="preserve"> </w:t>
      </w:r>
      <w:r>
        <w:rPr>
          <w:rFonts w:ascii="Times New Roman" w:hAnsi="Times New Roman"/>
          <w:i w:val="0"/>
          <w:sz w:val="22"/>
          <w:szCs w:val="22"/>
          <w:lang w:val="mt-MT"/>
        </w:rPr>
        <w:t>Diċembru</w:t>
      </w:r>
      <w:r w:rsidRPr="00EB0066">
        <w:rPr>
          <w:rFonts w:ascii="Times New Roman" w:hAnsi="Times New Roman"/>
          <w:i w:val="0"/>
          <w:sz w:val="22"/>
          <w:szCs w:val="22"/>
          <w:lang w:val="it-IT"/>
        </w:rPr>
        <w:t>, 201</w:t>
      </w:r>
      <w:r>
        <w:rPr>
          <w:rFonts w:ascii="Times New Roman" w:hAnsi="Times New Roman"/>
          <w:i w:val="0"/>
          <w:sz w:val="22"/>
          <w:szCs w:val="22"/>
          <w:lang w:val="it-IT"/>
        </w:rPr>
        <w:t>5</w:t>
      </w:r>
    </w:p>
    <w:p w:rsidR="005C288A" w:rsidRPr="00EB0066" w:rsidRDefault="005C288A" w:rsidP="005C288A">
      <w:pPr>
        <w:pStyle w:val="Heading5"/>
        <w:spacing w:before="0" w:after="0" w:line="240" w:lineRule="auto"/>
        <w:jc w:val="center"/>
        <w:rPr>
          <w:rFonts w:ascii="Times New Roman" w:hAnsi="Times New Roman"/>
          <w:i w:val="0"/>
          <w:sz w:val="22"/>
          <w:szCs w:val="22"/>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pPr>
    </w:p>
    <w:p w:rsidR="005C288A" w:rsidRPr="00EB0066" w:rsidRDefault="005C288A" w:rsidP="005C288A">
      <w:pPr>
        <w:spacing w:after="0"/>
        <w:jc w:val="center"/>
        <w:rPr>
          <w:rFonts w:ascii="Times New Roman" w:hAnsi="Times New Roman" w:cs="Times New Roman"/>
          <w:b/>
          <w:lang w:val="it-IT"/>
        </w:rPr>
        <w:sectPr w:rsidR="005C288A" w:rsidRPr="00EB0066" w:rsidSect="007166FF">
          <w:footerReference w:type="default" r:id="rId5"/>
          <w:footerReference w:type="first" r:id="rId6"/>
          <w:pgSz w:w="11906" w:h="16838"/>
          <w:pgMar w:top="1440" w:right="1440" w:bottom="1440" w:left="1440" w:header="708" w:footer="708" w:gutter="0"/>
          <w:cols w:space="708"/>
          <w:docGrid w:linePitch="360"/>
        </w:sectPr>
      </w:pPr>
      <w:r w:rsidRPr="00EB0066">
        <w:rPr>
          <w:rFonts w:ascii="Times New Roman" w:hAnsi="Times New Roman" w:cs="Times New Roman"/>
          <w:b/>
          <w:lang w:val="it-IT"/>
        </w:rPr>
        <w:t>Il-Kumitat iltaqa' fil-Pa</w:t>
      </w:r>
      <w:r>
        <w:rPr>
          <w:rFonts w:ascii="Times New Roman" w:hAnsi="Times New Roman" w:cs="Times New Roman"/>
          <w:b/>
          <w:lang w:val="it-IT"/>
        </w:rPr>
        <w:t>rlament</w:t>
      </w:r>
      <w:r w:rsidRPr="00EB0066">
        <w:rPr>
          <w:rFonts w:ascii="Times New Roman" w:hAnsi="Times New Roman" w:cs="Times New Roman"/>
          <w:b/>
          <w:lang w:val="it-IT"/>
        </w:rPr>
        <w:t>, il-Belt Valletta, f</w:t>
      </w:r>
      <w:r>
        <w:rPr>
          <w:rFonts w:ascii="Times New Roman" w:hAnsi="Times New Roman" w:cs="Times New Roman"/>
          <w:b/>
          <w:lang w:val="it-IT"/>
        </w:rPr>
        <w:t>’12:05</w:t>
      </w:r>
      <w:r w:rsidRPr="00EB0066">
        <w:rPr>
          <w:rFonts w:ascii="Times New Roman" w:hAnsi="Times New Roman" w:cs="Times New Roman"/>
          <w:b/>
          <w:lang w:val="it-IT"/>
        </w:rPr>
        <w:t>p.m.</w:t>
      </w:r>
    </w:p>
    <w:p w:rsidR="005C288A" w:rsidRPr="005C288A" w:rsidRDefault="005C288A" w:rsidP="005C288A">
      <w:pPr>
        <w:spacing w:after="0" w:line="240" w:lineRule="auto"/>
        <w:jc w:val="center"/>
        <w:rPr>
          <w:rFonts w:ascii="Times New Roman" w:hAnsi="Times New Roman" w:cs="Times New Roman"/>
          <w:b/>
          <w:lang w:val="mt-MT"/>
        </w:rPr>
      </w:pPr>
      <w:r w:rsidRPr="005C288A">
        <w:rPr>
          <w:rFonts w:ascii="Times New Roman" w:hAnsi="Times New Roman" w:cs="Times New Roman"/>
          <w:b/>
          <w:sz w:val="24"/>
          <w:szCs w:val="24"/>
          <w:lang w:val="mt-MT"/>
        </w:rPr>
        <w:lastRenderedPageBreak/>
        <w:t>MINUTI</w:t>
      </w:r>
    </w:p>
    <w:p w:rsidR="005C288A" w:rsidRPr="005C288A" w:rsidRDefault="005C288A" w:rsidP="005C288A">
      <w:pPr>
        <w:spacing w:after="0" w:line="240" w:lineRule="auto"/>
        <w:jc w:val="both"/>
        <w:rPr>
          <w:rFonts w:ascii="Times New Roman" w:hAnsi="Times New Roman" w:cs="Times New Roman"/>
          <w:b/>
          <w:lang w:val="mt-MT"/>
        </w:rPr>
      </w:pPr>
    </w:p>
    <w:p w:rsidR="005C288A" w:rsidRPr="005C288A" w:rsidRDefault="005C288A" w:rsidP="005C288A">
      <w:pPr>
        <w:spacing w:after="0" w:line="240" w:lineRule="auto"/>
        <w:jc w:val="both"/>
        <w:rPr>
          <w:rFonts w:ascii="Times New Roman" w:hAnsi="Times New Roman" w:cs="Times New Roman"/>
          <w:i/>
          <w:lang w:val="mt-MT"/>
        </w:rPr>
      </w:pPr>
      <w:r w:rsidRPr="005C288A">
        <w:rPr>
          <w:rFonts w:ascii="Times New Roman" w:hAnsi="Times New Roman" w:cs="Times New Roman"/>
          <w:i/>
          <w:lang w:val="mt-MT"/>
        </w:rPr>
        <w:t>Il-Minuti tal-Laqgħa Nru. 6 li saret fit-30 ta’ Ġunju 2015, ġew konfermati.</w:t>
      </w:r>
    </w:p>
    <w:p w:rsidR="005C288A" w:rsidRPr="005C288A" w:rsidRDefault="005C288A" w:rsidP="005C288A">
      <w:pPr>
        <w:spacing w:after="0" w:line="240" w:lineRule="auto"/>
        <w:jc w:val="both"/>
        <w:rPr>
          <w:rFonts w:ascii="Times New Roman" w:hAnsi="Times New Roman" w:cs="Times New Roman"/>
          <w:i/>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 (Onor. Louis Grech):</w:t>
      </w:r>
      <w:r w:rsidRPr="005C288A">
        <w:rPr>
          <w:rFonts w:ascii="Times New Roman" w:hAnsi="Times New Roman" w:cs="Times New Roman"/>
          <w:lang w:val="mt-MT"/>
        </w:rPr>
        <w:t xml:space="preserve">  Ngħaddu mal-ewwel għall-ewwel </w:t>
      </w:r>
      <w:r w:rsidRPr="005C288A">
        <w:rPr>
          <w:rFonts w:ascii="Times New Roman" w:hAnsi="Times New Roman" w:cs="Times New Roman"/>
          <w:i/>
          <w:lang w:val="mt-MT"/>
        </w:rPr>
        <w:t xml:space="preserve">item </w:t>
      </w:r>
      <w:r w:rsidRPr="005C288A">
        <w:rPr>
          <w:rFonts w:ascii="Times New Roman" w:hAnsi="Times New Roman" w:cs="Times New Roman"/>
          <w:lang w:val="mt-MT"/>
        </w:rPr>
        <w:t>fuq l-aġenda.</w:t>
      </w:r>
    </w:p>
    <w:p w:rsidR="005C288A" w:rsidRPr="005C288A" w:rsidRDefault="005C288A" w:rsidP="005C288A">
      <w:pPr>
        <w:spacing w:after="0" w:line="240" w:lineRule="auto"/>
        <w:jc w:val="both"/>
        <w:rPr>
          <w:rFonts w:ascii="Times New Roman" w:hAnsi="Times New Roman" w:cs="Times New Roman"/>
          <w:b/>
          <w:lang w:val="mt-MT"/>
        </w:rPr>
      </w:pPr>
    </w:p>
    <w:p w:rsidR="005C288A" w:rsidRPr="005C288A" w:rsidRDefault="005C288A" w:rsidP="005C288A">
      <w:pPr>
        <w:spacing w:after="0" w:line="240" w:lineRule="auto"/>
        <w:jc w:val="center"/>
        <w:rPr>
          <w:rFonts w:ascii="Times New Roman" w:hAnsi="Times New Roman" w:cs="Times New Roman"/>
          <w:b/>
          <w:sz w:val="24"/>
          <w:szCs w:val="24"/>
        </w:rPr>
      </w:pPr>
      <w:r w:rsidRPr="005C288A">
        <w:rPr>
          <w:rFonts w:ascii="Times New Roman" w:hAnsi="Times New Roman" w:cs="Times New Roman"/>
          <w:b/>
          <w:sz w:val="24"/>
          <w:szCs w:val="24"/>
          <w:lang w:val="mt-MT"/>
        </w:rPr>
        <w:t>R</w:t>
      </w:r>
      <w:r w:rsidRPr="005C288A">
        <w:rPr>
          <w:rFonts w:ascii="Times New Roman" w:hAnsi="Times New Roman" w:cs="Times New Roman"/>
          <w:b/>
          <w:sz w:val="24"/>
          <w:szCs w:val="24"/>
        </w:rPr>
        <w:t>APPORT ANNWALI U STQARRIJIET FINANZJARJI TAL-UFFIĊĊJU NAZZJONALI TAL-VERIFIKA GĦAS-SENA LI TAGĦLAQ FIL-31 TA’</w:t>
      </w:r>
      <w:r w:rsidRPr="005C288A">
        <w:rPr>
          <w:rFonts w:ascii="Times New Roman" w:hAnsi="Times New Roman" w:cs="Times New Roman"/>
          <w:b/>
          <w:sz w:val="24"/>
          <w:szCs w:val="24"/>
          <w:lang w:val="mt-MT"/>
        </w:rPr>
        <w:t xml:space="preserve"> DIĊEMBRU 2014 U ESTIMI FINANZJARJI TAL-UFFIĊĊJU NAZZJONALI TAL-VERIFIKA GĦAS-SENA 2016.</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Nitlob lill-Awditur Ġenerali sabiex jingħaqad magħna fuq il-Mejda sabiex jagħmel il-preżentazzjoni u l-intervent tiegħu u anke jirrispondi għal xi mistoqsijiet min-naħa tal-Membri tal-Kumitat.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b/>
          <w:i/>
          <w:lang w:val="mt-MT"/>
        </w:rPr>
      </w:pPr>
      <w:r w:rsidRPr="005C288A">
        <w:rPr>
          <w:rFonts w:ascii="Times New Roman" w:hAnsi="Times New Roman" w:cs="Times New Roman"/>
          <w:i/>
          <w:lang w:val="mt-MT"/>
        </w:rPr>
        <w:t xml:space="preserve">Is-Sur Anthony C. Mifsud, Awditur Ġenerali, ħa postu madwar il-Mejda. </w:t>
      </w:r>
    </w:p>
    <w:p w:rsidR="005C288A" w:rsidRPr="005C288A" w:rsidRDefault="005C288A" w:rsidP="005C288A">
      <w:pPr>
        <w:spacing w:after="0" w:line="240" w:lineRule="auto"/>
        <w:jc w:val="both"/>
        <w:rPr>
          <w:rFonts w:ascii="Times New Roman" w:hAnsi="Times New Roman" w:cs="Times New Roman"/>
          <w:b/>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IS-SUR ANTHONY C. MIFSUD (Awditur Ġenerali):</w:t>
      </w:r>
      <w:r w:rsidRPr="005C288A">
        <w:rPr>
          <w:rFonts w:ascii="Times New Roman" w:hAnsi="Times New Roman" w:cs="Times New Roman"/>
          <w:lang w:val="mt-MT"/>
        </w:rPr>
        <w:t xml:space="preserve">  Nirringrazzja lilek, Mr Chairman, u lill-Membri li hawn preżenti f’dan il-Kumitat.  Bħas-soltu nibda mir-Rapport Annwali għas-sena finanzjarja 2014.  Nirriferi għar-Rapport tal-Awdituri privati, KPMG fejn fl-aħħar  paġni qegħdin jesprimu l-opinjoni tagħhom li r-rendikont finanzjarju kif spjegat fir-rapport annwali hija stampa vera u ġusta tal-pożizzjoni finanzjarja tal-Uffiċċju sal-aħħar ta’ Diċembru, 2014.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Dan ir-rendikont finanzjarju huwa bbażat fuq is-sistema tal-</w:t>
      </w:r>
      <w:r w:rsidRPr="005C288A">
        <w:rPr>
          <w:rFonts w:ascii="Times New Roman" w:hAnsi="Times New Roman" w:cs="Times New Roman"/>
          <w:i/>
          <w:lang w:val="mt-MT"/>
        </w:rPr>
        <w:t>accruals</w:t>
      </w:r>
      <w:r w:rsidRPr="005C288A">
        <w:rPr>
          <w:rFonts w:ascii="Times New Roman" w:hAnsi="Times New Roman" w:cs="Times New Roman"/>
          <w:lang w:val="mt-MT"/>
        </w:rPr>
        <w:t xml:space="preserve"> u skont l-i</w:t>
      </w:r>
      <w:r w:rsidRPr="005C288A">
        <w:rPr>
          <w:rFonts w:ascii="Times New Roman" w:hAnsi="Times New Roman" w:cs="Times New Roman"/>
          <w:i/>
          <w:lang w:val="mt-MT"/>
        </w:rPr>
        <w:t xml:space="preserve">standard </w:t>
      </w:r>
      <w:r w:rsidRPr="005C288A">
        <w:rPr>
          <w:rFonts w:ascii="Times New Roman" w:hAnsi="Times New Roman" w:cs="Times New Roman"/>
          <w:lang w:val="mt-MT"/>
        </w:rPr>
        <w:t xml:space="preserve">internazzjonali ta’ rappurtaġġ finanzjarju hekk kif adottat mill-Unjoni Ewropea.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 xml:space="preserve">Għal darb’oħra għandi pjaċir nirrimarka li ma rċevejna ebda </w:t>
      </w:r>
      <w:r w:rsidRPr="005C288A">
        <w:rPr>
          <w:rFonts w:ascii="Times New Roman" w:hAnsi="Times New Roman" w:cs="Times New Roman"/>
          <w:i/>
          <w:lang w:val="mt-MT"/>
        </w:rPr>
        <w:t xml:space="preserve">management letter </w:t>
      </w:r>
      <w:r w:rsidRPr="005C288A">
        <w:rPr>
          <w:rFonts w:ascii="Times New Roman" w:hAnsi="Times New Roman" w:cs="Times New Roman"/>
          <w:lang w:val="mt-MT"/>
        </w:rPr>
        <w:t>min-naħa tal-awdituri jew espressjoni ta’ tħassib fir-rigward ta’ kontrolli interni tal-Uffiċċju.  Ma sar ukoll ebda aġġustament fuq xi figura fil-</w:t>
      </w:r>
      <w:r w:rsidRPr="005C288A">
        <w:rPr>
          <w:rFonts w:ascii="Times New Roman" w:hAnsi="Times New Roman" w:cs="Times New Roman"/>
          <w:i/>
          <w:lang w:val="mt-MT"/>
        </w:rPr>
        <w:t xml:space="preserve">management accounts </w:t>
      </w:r>
      <w:r w:rsidRPr="005C288A">
        <w:rPr>
          <w:rFonts w:ascii="Times New Roman" w:hAnsi="Times New Roman" w:cs="Times New Roman"/>
          <w:lang w:val="mt-MT"/>
        </w:rPr>
        <w:t xml:space="preserve">li ppreżentajnilhom għall-awditjar.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L-ispiża tal-operat tal-Uffiċċju żdiedet minn €2.35 miljun fis-sena 2013 għal €2.51 miljun fis-sena 2014, żieda ta’ kważi €160,000.  Din iż-żieda kienet riflessa l-aktar fi spiża ta’ salarji.  F’paġna 3 tar-rapport hemm li s-sena 2014 kienet l-ewwel sena fejn iż-żidiet fis-salarju li ngħataw skont l-aħħar ftehim kollettiv ġew riflessi f’perjodu ta’ sena sħiħa.  Indur issa għall-Estimi Finanzjarju tas-sena 2015.</w:t>
      </w:r>
    </w:p>
    <w:p w:rsidR="005C288A" w:rsidRPr="005C288A" w:rsidRDefault="005C288A" w:rsidP="005C288A">
      <w:pPr>
        <w:spacing w:after="0" w:line="240" w:lineRule="auto"/>
        <w:jc w:val="both"/>
        <w:rPr>
          <w:rFonts w:ascii="Times New Roman" w:hAnsi="Times New Roman" w:cs="Times New Roman"/>
          <w:lang w:val="mt-MT"/>
        </w:rPr>
      </w:pPr>
    </w:p>
    <w:p w:rsidR="00307586"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Huwa proġettat li l-Uffiċċju se jispiċċa b’</w:t>
      </w:r>
      <w:r w:rsidRPr="005C288A">
        <w:rPr>
          <w:rFonts w:ascii="Times New Roman" w:hAnsi="Times New Roman" w:cs="Times New Roman"/>
          <w:i/>
          <w:lang w:val="mt-MT"/>
        </w:rPr>
        <w:t xml:space="preserve">deficit </w:t>
      </w:r>
      <w:r w:rsidRPr="005C288A">
        <w:rPr>
          <w:rFonts w:ascii="Times New Roman" w:hAnsi="Times New Roman" w:cs="Times New Roman"/>
          <w:lang w:val="mt-MT"/>
        </w:rPr>
        <w:t>marġinali ta’ €13,600 għas-sena finanzjarja 2015.  Dan id-</w:t>
      </w:r>
      <w:r w:rsidRPr="005C288A">
        <w:rPr>
          <w:rFonts w:ascii="Times New Roman" w:hAnsi="Times New Roman" w:cs="Times New Roman"/>
          <w:i/>
          <w:lang w:val="mt-MT"/>
        </w:rPr>
        <w:t xml:space="preserve">deficit </w:t>
      </w:r>
      <w:r w:rsidRPr="005C288A">
        <w:rPr>
          <w:rFonts w:ascii="Times New Roman" w:hAnsi="Times New Roman" w:cs="Times New Roman"/>
          <w:lang w:val="mt-MT"/>
        </w:rPr>
        <w:t xml:space="preserve">huwa bbażat fuq ammont allokat mill-Ministeru għall-Finanzi ta’ €2.7 miljun u mhux fuq it-€2.8 miljun li ġew approvati minn dan il-Kumitat is-sena l-oħra.  </w:t>
      </w:r>
    </w:p>
    <w:p w:rsidR="00307586" w:rsidRDefault="00307586" w:rsidP="005C288A">
      <w:pPr>
        <w:spacing w:after="0" w:line="240" w:lineRule="auto"/>
        <w:jc w:val="both"/>
        <w:rPr>
          <w:rFonts w:ascii="Times New Roman" w:hAnsi="Times New Roman" w:cs="Times New Roman"/>
          <w:lang w:val="mt-MT"/>
        </w:rPr>
      </w:pPr>
    </w:p>
    <w:p w:rsidR="00307586"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 xml:space="preserve">Jekk tagħtu daqqa t’għajn lejn paġna 3 tal-estimi taraw li s-salarji u l-ispejjeż amministrattivi kienu viċin ħafna tal-estimi tagħna għas-sena l-oħra.  Dan ma sarx b’kumbinazzjoni.  Apparti li nippruvaw nieħdu kollox f’kunsiderazzjoni meta nagħmlu l-kalkoli tagħna, żammejna mal-medja ta’ 62 persuna li nħallsu fix-xahar kif kien ippreżentat fl-estimi tas-sena l-oħra.  </w:t>
      </w:r>
    </w:p>
    <w:p w:rsidR="00307586" w:rsidRDefault="00307586"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L-unika varjazzjoni sinifikanti li kien hemm fl-estimi kien fil-proviżjoni tal-miżati tal-awditjar tal-kunsilli lokali.  Dak iż-żmien il-proċess tat-</w:t>
      </w:r>
      <w:r w:rsidRPr="005C288A">
        <w:rPr>
          <w:rFonts w:ascii="Times New Roman" w:hAnsi="Times New Roman" w:cs="Times New Roman"/>
          <w:i/>
          <w:lang w:val="mt-MT"/>
        </w:rPr>
        <w:t xml:space="preserve">tender </w:t>
      </w:r>
      <w:r w:rsidRPr="005C288A">
        <w:rPr>
          <w:rFonts w:ascii="Times New Roman" w:hAnsi="Times New Roman" w:cs="Times New Roman"/>
          <w:lang w:val="mt-MT"/>
        </w:rPr>
        <w:t>kien għadu fil-bidu tiegħu u konna qed nassumu li l-miżati se jiżdiedu b’ċertu persentaġġ, kif ġeneralment jiġri kull meta miżati professjonali jerġgħu jiġu nnegozjati.  Wara li ġie konkluż it-</w:t>
      </w:r>
      <w:r w:rsidRPr="005C288A">
        <w:rPr>
          <w:rFonts w:ascii="Times New Roman" w:hAnsi="Times New Roman" w:cs="Times New Roman"/>
          <w:i/>
          <w:lang w:val="mt-MT"/>
        </w:rPr>
        <w:t>tender</w:t>
      </w:r>
      <w:r w:rsidRPr="005C288A">
        <w:rPr>
          <w:rFonts w:ascii="Times New Roman" w:hAnsi="Times New Roman" w:cs="Times New Roman"/>
          <w:lang w:val="mt-MT"/>
        </w:rPr>
        <w:t xml:space="preserve"> irriżulta li l-miżati tal-Awdituri privati għall-</w:t>
      </w:r>
      <w:r w:rsidRPr="005C288A">
        <w:rPr>
          <w:rFonts w:ascii="Times New Roman" w:hAnsi="Times New Roman" w:cs="Times New Roman"/>
          <w:i/>
          <w:lang w:val="mt-MT"/>
        </w:rPr>
        <w:t xml:space="preserve">audits </w:t>
      </w:r>
      <w:r w:rsidRPr="005C288A">
        <w:rPr>
          <w:rFonts w:ascii="Times New Roman" w:hAnsi="Times New Roman" w:cs="Times New Roman"/>
          <w:lang w:val="mt-MT"/>
        </w:rPr>
        <w:t xml:space="preserve">tal-kunsilli lokali baqgħu globalment l-istess bħall-perjodu ta’ qabel u din kienet proprju r-raġuni għalfejn stajna nżommu mal-allokazzjoni tal-Ministeru għall-Finanzi ta’ €2.7 miljun.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 xml:space="preserve">Din is-sena, sal-aħħar ta’ Ottubru, ippubblikajna 12-il rapport; tnejn dwar IT </w:t>
      </w:r>
      <w:r w:rsidRPr="005C288A">
        <w:rPr>
          <w:rFonts w:ascii="Times New Roman" w:hAnsi="Times New Roman" w:cs="Times New Roman"/>
          <w:i/>
          <w:lang w:val="mt-MT"/>
        </w:rPr>
        <w:t xml:space="preserve">audits, </w:t>
      </w:r>
      <w:r w:rsidRPr="005C288A">
        <w:rPr>
          <w:rFonts w:ascii="Times New Roman" w:hAnsi="Times New Roman" w:cs="Times New Roman"/>
          <w:lang w:val="mt-MT"/>
        </w:rPr>
        <w:t xml:space="preserve">tlieta dwar </w:t>
      </w:r>
      <w:r w:rsidRPr="005C288A">
        <w:rPr>
          <w:rFonts w:ascii="Times New Roman" w:hAnsi="Times New Roman" w:cs="Times New Roman"/>
          <w:i/>
          <w:lang w:val="mt-MT"/>
        </w:rPr>
        <w:t>performance audits</w:t>
      </w:r>
      <w:r w:rsidRPr="005C288A">
        <w:rPr>
          <w:rFonts w:ascii="Times New Roman" w:hAnsi="Times New Roman" w:cs="Times New Roman"/>
          <w:lang w:val="mt-MT"/>
        </w:rPr>
        <w:t xml:space="preserve">, sitta dwar investigazzjonijiet u wieħed dwar </w:t>
      </w:r>
      <w:r w:rsidRPr="005C288A">
        <w:rPr>
          <w:rFonts w:ascii="Times New Roman" w:hAnsi="Times New Roman" w:cs="Times New Roman"/>
          <w:i/>
          <w:lang w:val="mt-MT"/>
        </w:rPr>
        <w:t xml:space="preserve">work and activities.  </w:t>
      </w:r>
      <w:r w:rsidRPr="005C288A">
        <w:rPr>
          <w:rFonts w:ascii="Times New Roman" w:hAnsi="Times New Roman" w:cs="Times New Roman"/>
          <w:lang w:val="mt-MT"/>
        </w:rPr>
        <w:t xml:space="preserve">Qegħdin nittamaw li sal-aħħar ta’ din is-sena noħorġu żewġ rapporti oħra, fosthom ir-Rapport Annwali għas-sena finanzjarja 2014, maqsum f’żewġ rapporti, fuq id-Dipartimenti tal-Gvern u fuq il-kunsilli lokali.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autoSpaceDE w:val="0"/>
        <w:autoSpaceDN w:val="0"/>
        <w:adjustRightInd w:val="0"/>
        <w:spacing w:after="0" w:line="240" w:lineRule="auto"/>
        <w:jc w:val="both"/>
        <w:rPr>
          <w:rFonts w:ascii="Times New Roman" w:hAnsi="Times New Roman" w:cs="Times New Roman"/>
          <w:lang w:val="mt-MT"/>
        </w:rPr>
      </w:pPr>
      <w:r w:rsidRPr="005C288A">
        <w:rPr>
          <w:rFonts w:ascii="Times New Roman" w:hAnsi="Times New Roman" w:cs="Times New Roman"/>
          <w:lang w:val="mt-MT"/>
        </w:rPr>
        <w:lastRenderedPageBreak/>
        <w:t xml:space="preserve">Din is-sena hija waħda </w:t>
      </w:r>
      <w:r w:rsidRPr="005C288A">
        <w:rPr>
          <w:rFonts w:ascii="Times New Roman" w:hAnsi="Times New Roman" w:cs="Times New Roman"/>
          <w:i/>
          <w:lang w:val="mt-MT"/>
        </w:rPr>
        <w:t xml:space="preserve">record </w:t>
      </w:r>
      <w:r w:rsidRPr="005C288A">
        <w:rPr>
          <w:rFonts w:ascii="Times New Roman" w:hAnsi="Times New Roman" w:cs="Times New Roman"/>
          <w:lang w:val="mt-MT"/>
        </w:rPr>
        <w:t xml:space="preserve">rigward in-numru ta’ investigazzjonijiet li dan l-Uffiċċju ġie mitlub jagħmel.  Minn dawn, tlieta ġew mitmuma – </w:t>
      </w:r>
      <w:r w:rsidRPr="005C288A">
        <w:rPr>
          <w:rFonts w:ascii="Times New Roman" w:hAnsi="Times New Roman" w:cs="Times New Roman"/>
          <w:i/>
          <w:lang w:val="mt-MT"/>
        </w:rPr>
        <w:t xml:space="preserve">An Analysis of Enemalta Corporation’s </w:t>
      </w:r>
      <w:r w:rsidRPr="005C288A">
        <w:rPr>
          <w:rFonts w:ascii="Times New Roman" w:hAnsi="Times New Roman" w:cs="Times New Roman"/>
          <w:i/>
        </w:rPr>
        <w:t>Hedging Activity during 2014</w:t>
      </w:r>
      <w:r w:rsidRPr="005C288A">
        <w:rPr>
          <w:rFonts w:ascii="Times New Roman" w:hAnsi="Times New Roman" w:cs="Times New Roman"/>
          <w:i/>
          <w:lang w:val="mt-MT"/>
        </w:rPr>
        <w:t xml:space="preserve">; An </w:t>
      </w:r>
      <w:r w:rsidRPr="005C288A">
        <w:rPr>
          <w:rStyle w:val="Strong"/>
          <w:rFonts w:ascii="Times New Roman" w:hAnsi="Times New Roman" w:cs="Times New Roman"/>
          <w:b w:val="0"/>
          <w:i/>
        </w:rPr>
        <w:t>Investigation into the Issuance of Encroachment Permits between December 2012 and March 2013</w:t>
      </w:r>
      <w:r w:rsidRPr="005C288A">
        <w:rPr>
          <w:rStyle w:val="Strong"/>
          <w:rFonts w:ascii="Times New Roman" w:hAnsi="Times New Roman" w:cs="Times New Roman"/>
          <w:b w:val="0"/>
          <w:i/>
          <w:lang w:val="mt-MT"/>
        </w:rPr>
        <w:t xml:space="preserve">; </w:t>
      </w:r>
      <w:r w:rsidRPr="005C288A">
        <w:rPr>
          <w:rStyle w:val="Strong"/>
          <w:rFonts w:ascii="Times New Roman" w:hAnsi="Times New Roman" w:cs="Times New Roman"/>
          <w:b w:val="0"/>
          <w:lang w:val="mt-MT"/>
        </w:rPr>
        <w:t>u</w:t>
      </w:r>
      <w:r w:rsidRPr="005C288A">
        <w:rPr>
          <w:rStyle w:val="Strong"/>
          <w:rFonts w:ascii="Times New Roman" w:hAnsi="Times New Roman" w:cs="Times New Roman"/>
          <w:lang w:val="mt-MT"/>
        </w:rPr>
        <w:t xml:space="preserve"> </w:t>
      </w:r>
      <w:r w:rsidRPr="005C288A">
        <w:rPr>
          <w:rFonts w:ascii="Times New Roman" w:hAnsi="Times New Roman" w:cs="Times New Roman"/>
          <w:bCs/>
          <w:i/>
          <w:lang w:val="mt-MT"/>
        </w:rPr>
        <w:t>A</w:t>
      </w:r>
      <w:r w:rsidRPr="005C288A">
        <w:rPr>
          <w:rFonts w:ascii="Times New Roman" w:hAnsi="Times New Roman" w:cs="Times New Roman"/>
          <w:i/>
        </w:rPr>
        <w:t>n Investigation of matters relating to the Emphyteutical Agreement</w:t>
      </w:r>
      <w:r w:rsidRPr="005C288A">
        <w:rPr>
          <w:rFonts w:ascii="Times New Roman" w:hAnsi="Times New Roman" w:cs="Times New Roman"/>
          <w:i/>
          <w:lang w:val="mt-MT"/>
        </w:rPr>
        <w:t xml:space="preserve"> </w:t>
      </w:r>
      <w:r w:rsidRPr="005C288A">
        <w:rPr>
          <w:rFonts w:ascii="Times New Roman" w:hAnsi="Times New Roman" w:cs="Times New Roman"/>
          <w:i/>
        </w:rPr>
        <w:t>between Government and the General Workers Union</w:t>
      </w:r>
      <w:r w:rsidRPr="005C288A">
        <w:rPr>
          <w:rFonts w:ascii="Times New Roman" w:hAnsi="Times New Roman" w:cs="Times New Roman"/>
          <w:lang w:val="mt-MT"/>
        </w:rPr>
        <w:t xml:space="preserve"> – u ġew ippreżentati lill-Parlament.  </w:t>
      </w:r>
    </w:p>
    <w:p w:rsidR="005C288A" w:rsidRPr="005C288A" w:rsidRDefault="005C288A" w:rsidP="005C288A">
      <w:pPr>
        <w:autoSpaceDE w:val="0"/>
        <w:autoSpaceDN w:val="0"/>
        <w:adjustRightInd w:val="0"/>
        <w:spacing w:after="0" w:line="240" w:lineRule="auto"/>
        <w:jc w:val="both"/>
        <w:rPr>
          <w:rFonts w:ascii="Times New Roman" w:hAnsi="Times New Roman" w:cs="Times New Roman"/>
          <w:lang w:val="mt-MT"/>
        </w:rPr>
      </w:pPr>
    </w:p>
    <w:p w:rsidR="005C288A" w:rsidRPr="005C288A" w:rsidRDefault="005C288A" w:rsidP="005C288A">
      <w:pPr>
        <w:autoSpaceDE w:val="0"/>
        <w:autoSpaceDN w:val="0"/>
        <w:adjustRightInd w:val="0"/>
        <w:spacing w:after="0" w:line="240" w:lineRule="auto"/>
        <w:jc w:val="both"/>
        <w:rPr>
          <w:rFonts w:ascii="Times New Roman" w:hAnsi="Times New Roman" w:cs="Times New Roman"/>
          <w:lang w:val="mt-MT"/>
        </w:rPr>
      </w:pPr>
      <w:r w:rsidRPr="005C288A">
        <w:rPr>
          <w:rFonts w:ascii="Times New Roman" w:hAnsi="Times New Roman" w:cs="Times New Roman"/>
          <w:lang w:val="mt-MT"/>
        </w:rPr>
        <w:t xml:space="preserve">Hawnhekk nixtieq nagħmel il-punt li kull investigazzjoni li tiġi ordnata tinvolvi ċerta spiża, speċjalment jekk ikollna nqabbdu esperti tekniċi f’dawk il-materji li aħna m’għandniex kompetenza; il-maġġoranza tan-nies tagħna huma </w:t>
      </w:r>
      <w:r w:rsidRPr="005C288A">
        <w:rPr>
          <w:rFonts w:ascii="Times New Roman" w:hAnsi="Times New Roman" w:cs="Times New Roman"/>
          <w:i/>
          <w:lang w:val="mt-MT"/>
        </w:rPr>
        <w:t xml:space="preserve">accountants </w:t>
      </w:r>
      <w:r w:rsidRPr="005C288A">
        <w:rPr>
          <w:rFonts w:ascii="Times New Roman" w:hAnsi="Times New Roman" w:cs="Times New Roman"/>
          <w:lang w:val="mt-MT"/>
        </w:rPr>
        <w:t>u awdituri u m’għandniex il-periti u l-inġiniera  li xi kultant ikollna bżonn.  Fil-fatt, din is-sena kellna nirrikorru għall-</w:t>
      </w:r>
      <w:r w:rsidRPr="005C288A">
        <w:rPr>
          <w:rFonts w:ascii="Times New Roman" w:hAnsi="Times New Roman" w:cs="Times New Roman"/>
          <w:i/>
          <w:lang w:val="mt-MT"/>
        </w:rPr>
        <w:t>overtime</w:t>
      </w:r>
      <w:r w:rsidRPr="005C288A">
        <w:rPr>
          <w:rFonts w:ascii="Times New Roman" w:hAnsi="Times New Roman" w:cs="Times New Roman"/>
          <w:lang w:val="mt-MT"/>
        </w:rPr>
        <w:t xml:space="preserve">, filwaqt li s-sezzjoni tal-investigazzjonijiet kellha tiżdied għal tmien persuni biex nippruvaw inlaħħqu kemm jista’ jkun mal-investigazzjonijiet mitluba miż-żewġ naħat tal-Kamra.  Ma rridux ninsew li l-Uffiċċju għandu mandat ukoll ta’ </w:t>
      </w:r>
      <w:r w:rsidRPr="005C288A">
        <w:rPr>
          <w:rFonts w:ascii="Times New Roman" w:hAnsi="Times New Roman" w:cs="Times New Roman"/>
          <w:i/>
          <w:lang w:val="mt-MT"/>
        </w:rPr>
        <w:t xml:space="preserve">financial and compliance audits </w:t>
      </w:r>
      <w:r w:rsidRPr="005C288A">
        <w:rPr>
          <w:rFonts w:ascii="Times New Roman" w:hAnsi="Times New Roman" w:cs="Times New Roman"/>
          <w:lang w:val="mt-MT"/>
        </w:rPr>
        <w:t xml:space="preserve"> u </w:t>
      </w:r>
      <w:r w:rsidRPr="005C288A">
        <w:rPr>
          <w:rFonts w:ascii="Times New Roman" w:hAnsi="Times New Roman" w:cs="Times New Roman"/>
          <w:i/>
          <w:lang w:val="mt-MT"/>
        </w:rPr>
        <w:t>performance audits</w:t>
      </w:r>
      <w:r w:rsidRPr="005C288A">
        <w:rPr>
          <w:rFonts w:ascii="Times New Roman" w:hAnsi="Times New Roman" w:cs="Times New Roman"/>
          <w:lang w:val="mt-MT"/>
        </w:rPr>
        <w:t xml:space="preserve"> li tant huma importanti għal governanza tajba ta’ kull pajjiż.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Apparti x-xena lokali, l-Uffiċċju Nazzjonali tal-Verifika jipprova jagħmel kulma jista’ biex jibqa’ isegwi dak li jkun għaddej fix-xena internazzjonali, speċjalment dak li għandu x’jaqsam mal-</w:t>
      </w:r>
      <w:r w:rsidRPr="005C288A">
        <w:rPr>
          <w:rFonts w:ascii="Times New Roman" w:hAnsi="Times New Roman" w:cs="Times New Roman"/>
          <w:i/>
          <w:lang w:val="mt-MT"/>
        </w:rPr>
        <w:t>International Organisation of Supreme Audit Institutions</w:t>
      </w:r>
      <w:r w:rsidRPr="005C288A">
        <w:rPr>
          <w:rFonts w:ascii="Times New Roman" w:hAnsi="Times New Roman" w:cs="Times New Roman"/>
          <w:lang w:val="mt-MT"/>
        </w:rPr>
        <w:t xml:space="preserve"> (INTOSAI) u l-</w:t>
      </w:r>
      <w:r w:rsidRPr="005C288A">
        <w:rPr>
          <w:rFonts w:ascii="Times New Roman" w:hAnsi="Times New Roman" w:cs="Times New Roman"/>
          <w:i/>
          <w:lang w:val="mt-MT"/>
        </w:rPr>
        <w:t xml:space="preserve">European Organisation of Supreme Audit Institutions </w:t>
      </w:r>
      <w:r w:rsidRPr="005C288A">
        <w:rPr>
          <w:rFonts w:ascii="Times New Roman" w:hAnsi="Times New Roman" w:cs="Times New Roman"/>
          <w:lang w:val="mt-MT"/>
        </w:rPr>
        <w:t xml:space="preserve">(EUROSAI).  Dan huwa ta’ bżonn biex l-impjegati tagħna jibqgħu jżommu ruħhom aġġornati ma’ dak li jkun għaddej barra minn xtutna.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F’Ottubru li għadda ġie organizzat hawn Malta, taħt it-tmexxija tal-Uffiċċju tagħna, it-13-il Laqgħa Annwali tal-</w:t>
      </w:r>
      <w:r w:rsidRPr="005C288A">
        <w:rPr>
          <w:rFonts w:ascii="Times New Roman" w:hAnsi="Times New Roman" w:cs="Times New Roman"/>
          <w:i/>
          <w:lang w:val="mt-MT"/>
        </w:rPr>
        <w:t xml:space="preserve">Working Group </w:t>
      </w:r>
      <w:r w:rsidRPr="005C288A">
        <w:rPr>
          <w:rFonts w:ascii="Times New Roman" w:hAnsi="Times New Roman" w:cs="Times New Roman"/>
          <w:lang w:val="mt-MT"/>
        </w:rPr>
        <w:t xml:space="preserve">tal-EUROSAI fuq </w:t>
      </w:r>
      <w:r w:rsidRPr="005C288A">
        <w:rPr>
          <w:rFonts w:ascii="Times New Roman" w:hAnsi="Times New Roman" w:cs="Times New Roman"/>
          <w:i/>
          <w:lang w:val="mt-MT"/>
        </w:rPr>
        <w:t>Environmental Auditing</w:t>
      </w:r>
      <w:r w:rsidRPr="005C288A">
        <w:rPr>
          <w:rFonts w:ascii="Times New Roman" w:hAnsi="Times New Roman" w:cs="Times New Roman"/>
          <w:lang w:val="mt-MT"/>
        </w:rPr>
        <w:t>.  It-tema prinċipali kienet fuq l-</w:t>
      </w:r>
      <w:r w:rsidRPr="005C288A">
        <w:rPr>
          <w:rFonts w:ascii="Times New Roman" w:hAnsi="Times New Roman" w:cs="Times New Roman"/>
          <w:i/>
          <w:lang w:val="mt-MT"/>
        </w:rPr>
        <w:t xml:space="preserve">audit </w:t>
      </w:r>
      <w:r w:rsidRPr="005C288A">
        <w:rPr>
          <w:rFonts w:ascii="Times New Roman" w:hAnsi="Times New Roman" w:cs="Times New Roman"/>
          <w:lang w:val="mt-MT"/>
        </w:rPr>
        <w:t xml:space="preserve">tal-iskart industrijali u għal din il-laqgħa attendew Malta iktar minn 70 delegat minn 30 pajjiż.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lastRenderedPageBreak/>
        <w:t>Nixtieq ukoll nirriferi għall-</w:t>
      </w:r>
      <w:r w:rsidRPr="005C288A">
        <w:rPr>
          <w:rFonts w:ascii="Times New Roman" w:hAnsi="Times New Roman" w:cs="Times New Roman"/>
          <w:i/>
          <w:lang w:val="mt-MT"/>
        </w:rPr>
        <w:t xml:space="preserve">working group </w:t>
      </w:r>
      <w:r w:rsidRPr="005C288A">
        <w:rPr>
          <w:rFonts w:ascii="Times New Roman" w:hAnsi="Times New Roman" w:cs="Times New Roman"/>
          <w:lang w:val="mt-MT"/>
        </w:rPr>
        <w:t>li ġie ffurmat mill-Qorti tal-Awdituri tal-Unjoni Ewropea, fejn il-mandat li ngħata kien proprju biex jara li l-fondi tal-</w:t>
      </w:r>
      <w:r w:rsidRPr="005C288A">
        <w:rPr>
          <w:rFonts w:ascii="Times New Roman" w:hAnsi="Times New Roman" w:cs="Times New Roman"/>
          <w:i/>
          <w:lang w:val="mt-MT"/>
        </w:rPr>
        <w:t xml:space="preserve">European Social Fund </w:t>
      </w:r>
      <w:r w:rsidRPr="005C288A">
        <w:rPr>
          <w:rFonts w:ascii="Times New Roman" w:hAnsi="Times New Roman" w:cs="Times New Roman"/>
          <w:lang w:val="mt-MT"/>
        </w:rPr>
        <w:t>u l-</w:t>
      </w:r>
      <w:r w:rsidRPr="005C288A">
        <w:rPr>
          <w:rFonts w:ascii="Times New Roman" w:hAnsi="Times New Roman" w:cs="Times New Roman"/>
          <w:i/>
          <w:lang w:val="mt-MT"/>
        </w:rPr>
        <w:t xml:space="preserve">European Regional Development Fund </w:t>
      </w:r>
      <w:r w:rsidRPr="005C288A">
        <w:rPr>
          <w:rFonts w:ascii="Times New Roman" w:hAnsi="Times New Roman" w:cs="Times New Roman"/>
          <w:lang w:val="mt-MT"/>
        </w:rPr>
        <w:t>qegħdin jikkontribwixxu għall-miri tal-EU 2020 fl-oqsma tal-edukazzjoni u l-impjiegi.   F’Settembru li għadda dan il-</w:t>
      </w:r>
      <w:r w:rsidRPr="005C288A">
        <w:rPr>
          <w:rFonts w:ascii="Times New Roman" w:hAnsi="Times New Roman" w:cs="Times New Roman"/>
          <w:i/>
          <w:lang w:val="mt-MT"/>
        </w:rPr>
        <w:t xml:space="preserve">working group </w:t>
      </w:r>
      <w:r w:rsidRPr="005C288A">
        <w:rPr>
          <w:rFonts w:ascii="Times New Roman" w:hAnsi="Times New Roman" w:cs="Times New Roman"/>
          <w:lang w:val="mt-MT"/>
        </w:rPr>
        <w:t>iltaqa’ hawn Malta bil-parteċipazzjoni attiva tar-rappreżentanti tagħna.  F’din il-laqgħa ġie abbozzat pjan dwar kif għandu jitmexxa dan l-</w:t>
      </w:r>
      <w:r w:rsidRPr="005C288A">
        <w:rPr>
          <w:rFonts w:ascii="Times New Roman" w:hAnsi="Times New Roman" w:cs="Times New Roman"/>
          <w:i/>
          <w:lang w:val="mt-MT"/>
        </w:rPr>
        <w:t xml:space="preserve">audit </w:t>
      </w:r>
      <w:r w:rsidRPr="005C288A">
        <w:rPr>
          <w:rFonts w:ascii="Times New Roman" w:hAnsi="Times New Roman" w:cs="Times New Roman"/>
          <w:lang w:val="mt-MT"/>
        </w:rPr>
        <w:t>u dan se jkun diskuss fil-Qorti tal-Awdituri tal-Unjoni Ewropea f’Novembru.</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 xml:space="preserve">Fl-Estimi Finanzjarji għas-sena 2016 qegħdin nitolbu s-somma ta’ €3 miljun bi </w:t>
      </w:r>
      <w:r w:rsidRPr="005C288A">
        <w:rPr>
          <w:rFonts w:ascii="Times New Roman" w:hAnsi="Times New Roman" w:cs="Times New Roman"/>
          <w:i/>
          <w:lang w:val="mt-MT"/>
        </w:rPr>
        <w:t xml:space="preserve">staff complement </w:t>
      </w:r>
      <w:r w:rsidRPr="005C288A">
        <w:rPr>
          <w:rFonts w:ascii="Times New Roman" w:hAnsi="Times New Roman" w:cs="Times New Roman"/>
          <w:lang w:val="mt-MT"/>
        </w:rPr>
        <w:t xml:space="preserve">ta’ 68.  Sal-ġurnata tal-lum għandna 63 persuna li bihom se nibqgħu sal-aħħar tas-sena.  Apparti dawn, għandna ħames impjegati li qegħdin fuq </w:t>
      </w:r>
      <w:r w:rsidRPr="005C288A">
        <w:rPr>
          <w:rFonts w:ascii="Times New Roman" w:hAnsi="Times New Roman" w:cs="Times New Roman"/>
          <w:i/>
          <w:lang w:val="mt-MT"/>
        </w:rPr>
        <w:t xml:space="preserve">parental leave </w:t>
      </w:r>
      <w:r w:rsidRPr="005C288A">
        <w:rPr>
          <w:rFonts w:ascii="Times New Roman" w:hAnsi="Times New Roman" w:cs="Times New Roman"/>
          <w:lang w:val="mt-MT"/>
        </w:rPr>
        <w:t xml:space="preserve">bla ħlas, tlieta minnhom probabbilment jirritornaw għax-xogħol is-sena li ġejja fuq bażi ta’ </w:t>
      </w:r>
      <w:r w:rsidRPr="005C288A">
        <w:rPr>
          <w:rFonts w:ascii="Times New Roman" w:hAnsi="Times New Roman" w:cs="Times New Roman"/>
          <w:i/>
          <w:lang w:val="mt-MT"/>
        </w:rPr>
        <w:t xml:space="preserve">reduced hours.  </w:t>
      </w:r>
      <w:r w:rsidRPr="005C288A">
        <w:rPr>
          <w:rFonts w:ascii="Times New Roman" w:hAnsi="Times New Roman" w:cs="Times New Roman"/>
          <w:lang w:val="mt-MT"/>
        </w:rPr>
        <w:t xml:space="preserve">La semmejt ir-riżenji, tajjeb ngħid li din is-sena ma kellniex riżenja waħda mill-impjegati tagħna.  Dan il-livell veru baxx ta’ </w:t>
      </w:r>
      <w:r w:rsidRPr="005C288A">
        <w:rPr>
          <w:rFonts w:ascii="Times New Roman" w:hAnsi="Times New Roman" w:cs="Times New Roman"/>
          <w:i/>
          <w:lang w:val="mt-MT"/>
        </w:rPr>
        <w:t xml:space="preserve">staff turnover </w:t>
      </w:r>
      <w:r w:rsidRPr="005C288A">
        <w:rPr>
          <w:rFonts w:ascii="Times New Roman" w:hAnsi="Times New Roman" w:cs="Times New Roman"/>
          <w:lang w:val="mt-MT"/>
        </w:rPr>
        <w:t xml:space="preserve">li ilna ninnotaw kemm ilna li ħadna t-tmexxija tal-Uffiċċju, jien u d-Deputat Awditur Ġenerali, flimkien ma’ ammont baxx ta’ </w:t>
      </w:r>
      <w:r w:rsidRPr="005C288A">
        <w:rPr>
          <w:rFonts w:ascii="Times New Roman" w:hAnsi="Times New Roman" w:cs="Times New Roman"/>
          <w:i/>
          <w:lang w:val="mt-MT"/>
        </w:rPr>
        <w:t xml:space="preserve">sick leave </w:t>
      </w:r>
      <w:r w:rsidRPr="005C288A">
        <w:rPr>
          <w:rFonts w:ascii="Times New Roman" w:hAnsi="Times New Roman" w:cs="Times New Roman"/>
          <w:lang w:val="mt-MT"/>
        </w:rPr>
        <w:t xml:space="preserve">li jittieħed kull sena, jimlina b’ċertu sodisfazzjon li l-impjegati tagħna jinsabu kuntenti u motivati.  Din hija xi ħaġa li nqisuha vera importanti jekk irridu ntejbu l-ambjent professjonali ta’ dan l-Uffiċċju.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It-talba ta’ €3 miljun għas-sena 2016 għamilniha wkoll lill-Ministeru għall-Finanzi meta ddiskutejna magħhom il-</w:t>
      </w:r>
      <w:r w:rsidRPr="005C288A">
        <w:rPr>
          <w:rFonts w:ascii="Times New Roman" w:hAnsi="Times New Roman" w:cs="Times New Roman"/>
          <w:i/>
          <w:lang w:val="mt-MT"/>
        </w:rPr>
        <w:t xml:space="preserve">financial plan </w:t>
      </w:r>
      <w:r w:rsidRPr="005C288A">
        <w:rPr>
          <w:rFonts w:ascii="Times New Roman" w:hAnsi="Times New Roman" w:cs="Times New Roman"/>
          <w:lang w:val="mt-MT"/>
        </w:rPr>
        <w:t>li jitolbu minn kull entità pubblika.  Skont il-Baġit li ġiet mressaq fit-13 ta’ Ottubru, il-Ministeru għall-Finanzi alloka €2.9 miljun għas-sena li ġejja.  Jien ma naħsibx li din id-differenza ta’ €100,000 għandha tkun xi għadma ta’ kontenzjoni bejn il-Ministeru għall-Finanzi u dan il-Kumitat meta jiġu biex ikunu approvati l-estimi tagħna.  Madanakollu, ma nistax ma nsemmix kif xorta waħda  se nkunu ristretti biex inlaħħqu maż-żieda fid-domanda tal-operat u l-attività mistennija mill-Uffiċċju tagħna.</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 xml:space="preserve">Nagħlaq billi nsemmi erba’ sfidi li dan l-Uffiċċju jrid iħabbat wiċċu magħhom fis-snin li </w:t>
      </w:r>
      <w:r w:rsidRPr="005C288A">
        <w:rPr>
          <w:rFonts w:ascii="Times New Roman" w:hAnsi="Times New Roman" w:cs="Times New Roman"/>
          <w:lang w:val="mt-MT"/>
        </w:rPr>
        <w:lastRenderedPageBreak/>
        <w:t xml:space="preserve">ġejjin.  Insemmi l-ewwel nett is-sistema ta’ </w:t>
      </w:r>
      <w:r w:rsidRPr="005C288A">
        <w:rPr>
          <w:rFonts w:ascii="Times New Roman" w:hAnsi="Times New Roman" w:cs="Times New Roman"/>
          <w:i/>
          <w:lang w:val="mt-MT"/>
        </w:rPr>
        <w:t>e-filing</w:t>
      </w:r>
      <w:r w:rsidRPr="005C288A">
        <w:rPr>
          <w:rFonts w:ascii="Times New Roman" w:hAnsi="Times New Roman" w:cs="Times New Roman"/>
          <w:lang w:val="mt-MT"/>
        </w:rPr>
        <w:t xml:space="preserve">.  Bħalissa qegħdin inħaddmu, bi prova, is-sistema ta’ </w:t>
      </w:r>
      <w:r w:rsidRPr="005C288A">
        <w:rPr>
          <w:rFonts w:ascii="Times New Roman" w:hAnsi="Times New Roman" w:cs="Times New Roman"/>
          <w:i/>
          <w:lang w:val="mt-MT"/>
        </w:rPr>
        <w:t xml:space="preserve">e-filing </w:t>
      </w:r>
      <w:r w:rsidRPr="005C288A">
        <w:rPr>
          <w:rFonts w:ascii="Times New Roman" w:hAnsi="Times New Roman" w:cs="Times New Roman"/>
          <w:lang w:val="mt-MT"/>
        </w:rPr>
        <w:t>fuq is-</w:t>
      </w:r>
      <w:r w:rsidRPr="005C288A">
        <w:rPr>
          <w:rFonts w:ascii="Times New Roman" w:hAnsi="Times New Roman" w:cs="Times New Roman"/>
          <w:i/>
          <w:lang w:val="mt-MT"/>
        </w:rPr>
        <w:t xml:space="preserve">server </w:t>
      </w:r>
      <w:r w:rsidRPr="005C288A">
        <w:rPr>
          <w:rFonts w:ascii="Times New Roman" w:hAnsi="Times New Roman" w:cs="Times New Roman"/>
          <w:lang w:val="mt-MT"/>
        </w:rPr>
        <w:t xml:space="preserve">tagħna bil-għan li jkollna </w:t>
      </w:r>
      <w:r w:rsidRPr="005C288A">
        <w:rPr>
          <w:rFonts w:ascii="Times New Roman" w:hAnsi="Times New Roman" w:cs="Times New Roman"/>
          <w:i/>
          <w:lang w:val="mt-MT"/>
        </w:rPr>
        <w:t xml:space="preserve">document management system </w:t>
      </w:r>
      <w:r w:rsidRPr="005C288A">
        <w:rPr>
          <w:rFonts w:ascii="Times New Roman" w:hAnsi="Times New Roman" w:cs="Times New Roman"/>
          <w:lang w:val="mt-MT"/>
        </w:rPr>
        <w:t>komputerizzata li tnaqqas il-volum ta’ karti u żżid l-effiċjenza fl-Uffiċċju tagħna.  Jidher li ftit ftit din is-sistema issa ndrat sewwa u qiegħda titħaddem tajjeb mill-i</w:t>
      </w:r>
      <w:r w:rsidRPr="005C288A">
        <w:rPr>
          <w:rFonts w:ascii="Times New Roman" w:hAnsi="Times New Roman" w:cs="Times New Roman"/>
          <w:i/>
          <w:lang w:val="mt-MT"/>
        </w:rPr>
        <w:t xml:space="preserve">staff </w:t>
      </w:r>
      <w:r w:rsidRPr="005C288A">
        <w:rPr>
          <w:rFonts w:ascii="Times New Roman" w:hAnsi="Times New Roman" w:cs="Times New Roman"/>
          <w:lang w:val="mt-MT"/>
        </w:rPr>
        <w:t>tagħna.  Din qiegħda tagħmlilna kuraġġ sabiex inħarsu lejn sistemi ta’ IT aktar sofistikati u jagħtu aċċess aktar konvenjenti u effiċjenti, jassiguraw iktar protezzjoni u sigurtà fid-</w:t>
      </w:r>
      <w:r w:rsidRPr="005C288A">
        <w:rPr>
          <w:rFonts w:ascii="Times New Roman" w:hAnsi="Times New Roman" w:cs="Times New Roman"/>
          <w:i/>
          <w:lang w:val="mt-MT"/>
        </w:rPr>
        <w:t xml:space="preserve">data </w:t>
      </w:r>
      <w:r w:rsidRPr="005C288A">
        <w:rPr>
          <w:rFonts w:ascii="Times New Roman" w:hAnsi="Times New Roman" w:cs="Times New Roman"/>
          <w:lang w:val="mt-MT"/>
        </w:rPr>
        <w:t xml:space="preserve">miġbura u jħallu traċċi ta’ </w:t>
      </w:r>
      <w:r w:rsidRPr="005C288A">
        <w:rPr>
          <w:rFonts w:ascii="Times New Roman" w:hAnsi="Times New Roman" w:cs="Times New Roman"/>
          <w:i/>
          <w:lang w:val="mt-MT"/>
        </w:rPr>
        <w:t xml:space="preserve">audit </w:t>
      </w:r>
      <w:r w:rsidRPr="005C288A">
        <w:rPr>
          <w:rFonts w:ascii="Times New Roman" w:hAnsi="Times New Roman" w:cs="Times New Roman"/>
          <w:lang w:val="mt-MT"/>
        </w:rPr>
        <w:t xml:space="preserve">iktar viżibbli.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i/>
          <w:lang w:val="mt-MT"/>
        </w:rPr>
      </w:pPr>
      <w:r w:rsidRPr="005C288A">
        <w:rPr>
          <w:rFonts w:ascii="Times New Roman" w:hAnsi="Times New Roman" w:cs="Times New Roman"/>
          <w:lang w:val="mt-MT"/>
        </w:rPr>
        <w:t xml:space="preserve">Dwar l-introduzzjoni ta’ </w:t>
      </w:r>
      <w:r w:rsidRPr="005C288A">
        <w:rPr>
          <w:rFonts w:ascii="Times New Roman" w:hAnsi="Times New Roman" w:cs="Times New Roman"/>
          <w:i/>
          <w:lang w:val="mt-MT"/>
        </w:rPr>
        <w:t xml:space="preserve">accrual accounting </w:t>
      </w:r>
      <w:r w:rsidRPr="005C288A">
        <w:rPr>
          <w:rFonts w:ascii="Times New Roman" w:hAnsi="Times New Roman" w:cs="Times New Roman"/>
          <w:lang w:val="mt-MT"/>
        </w:rPr>
        <w:t>fir-rapportaġġ finanzjarju tal-Gvern irrid ngħid li nemmen li meta din is-sistema tiġi adottata mill-Gvern se ġġib taqlib kbir fil-mod kif nagħmlu l-</w:t>
      </w:r>
      <w:r w:rsidRPr="005C288A">
        <w:rPr>
          <w:rFonts w:ascii="Times New Roman" w:hAnsi="Times New Roman" w:cs="Times New Roman"/>
          <w:i/>
          <w:lang w:val="mt-MT"/>
        </w:rPr>
        <w:t xml:space="preserve">audits </w:t>
      </w:r>
      <w:r w:rsidRPr="005C288A">
        <w:rPr>
          <w:rFonts w:ascii="Times New Roman" w:hAnsi="Times New Roman" w:cs="Times New Roman"/>
          <w:lang w:val="mt-MT"/>
        </w:rPr>
        <w:t>fil-</w:t>
      </w:r>
      <w:r w:rsidRPr="005C288A">
        <w:rPr>
          <w:rFonts w:ascii="Times New Roman" w:hAnsi="Times New Roman" w:cs="Times New Roman"/>
          <w:i/>
          <w:lang w:val="mt-MT"/>
        </w:rPr>
        <w:t>financial and compliance</w:t>
      </w:r>
      <w:r w:rsidRPr="005C288A">
        <w:rPr>
          <w:rFonts w:ascii="Times New Roman" w:hAnsi="Times New Roman" w:cs="Times New Roman"/>
          <w:lang w:val="mt-MT"/>
        </w:rPr>
        <w:t>.   Għalhekk huwa tajjeb li nibdew il-preparamenti tagħna wkoll, speċjalment dwar kif se nadottaw l-i</w:t>
      </w:r>
      <w:r w:rsidRPr="005C288A">
        <w:rPr>
          <w:rFonts w:ascii="Times New Roman" w:hAnsi="Times New Roman" w:cs="Times New Roman"/>
          <w:i/>
          <w:lang w:val="mt-MT"/>
        </w:rPr>
        <w:t xml:space="preserve">standards </w:t>
      </w:r>
      <w:r w:rsidRPr="005C288A">
        <w:rPr>
          <w:rFonts w:ascii="Times New Roman" w:hAnsi="Times New Roman" w:cs="Times New Roman"/>
          <w:lang w:val="mt-MT"/>
        </w:rPr>
        <w:t xml:space="preserve">internazzjonali ta’ </w:t>
      </w:r>
      <w:r w:rsidRPr="005C288A">
        <w:rPr>
          <w:rFonts w:ascii="Times New Roman" w:hAnsi="Times New Roman" w:cs="Times New Roman"/>
          <w:i/>
          <w:lang w:val="mt-MT"/>
        </w:rPr>
        <w:t xml:space="preserve">accounting </w:t>
      </w:r>
      <w:r w:rsidRPr="005C288A">
        <w:rPr>
          <w:rFonts w:ascii="Times New Roman" w:hAnsi="Times New Roman" w:cs="Times New Roman"/>
          <w:lang w:val="mt-MT"/>
        </w:rPr>
        <w:t xml:space="preserve">u </w:t>
      </w:r>
      <w:r w:rsidRPr="005C288A">
        <w:rPr>
          <w:rFonts w:ascii="Times New Roman" w:hAnsi="Times New Roman" w:cs="Times New Roman"/>
          <w:i/>
          <w:lang w:val="mt-MT"/>
        </w:rPr>
        <w:t xml:space="preserve">auditing </w:t>
      </w:r>
      <w:r w:rsidRPr="005C288A">
        <w:rPr>
          <w:rFonts w:ascii="Times New Roman" w:hAnsi="Times New Roman" w:cs="Times New Roman"/>
          <w:lang w:val="mt-MT"/>
        </w:rPr>
        <w:t xml:space="preserve">li japplikaw fuq informazzjoni finanzjarja  ppreparata fuq bażi ta’ </w:t>
      </w:r>
      <w:r w:rsidRPr="005C288A">
        <w:rPr>
          <w:rFonts w:ascii="Times New Roman" w:hAnsi="Times New Roman" w:cs="Times New Roman"/>
          <w:i/>
          <w:lang w:val="mt-MT"/>
        </w:rPr>
        <w:t xml:space="preserve">accruals. </w:t>
      </w:r>
    </w:p>
    <w:p w:rsidR="005C288A" w:rsidRPr="005C288A" w:rsidRDefault="005C288A" w:rsidP="005C288A">
      <w:pPr>
        <w:spacing w:after="0" w:line="240" w:lineRule="auto"/>
        <w:jc w:val="both"/>
        <w:rPr>
          <w:rFonts w:ascii="Times New Roman" w:hAnsi="Times New Roman" w:cs="Times New Roman"/>
          <w:i/>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L-i</w:t>
      </w:r>
      <w:r w:rsidRPr="005C288A">
        <w:rPr>
          <w:rFonts w:ascii="Times New Roman" w:hAnsi="Times New Roman" w:cs="Times New Roman"/>
          <w:i/>
          <w:lang w:val="mt-MT"/>
        </w:rPr>
        <w:t xml:space="preserve">staff </w:t>
      </w:r>
      <w:r w:rsidRPr="005C288A">
        <w:rPr>
          <w:rFonts w:ascii="Times New Roman" w:hAnsi="Times New Roman" w:cs="Times New Roman"/>
          <w:lang w:val="mt-MT"/>
        </w:rPr>
        <w:t>tagħna għandu bżonn taħriġ kontinwu biex ilaħħaq mal-livelli professjonali mistennija minnu, bħalma huma mistennija wkoll mill-awdituri fis-settur privat u mill-awdituri kollha fix-xena internazzjonali.  Nixtieq hawnhekk insemmi li bejn Lulju u Settembru ħadna ħsieb norganizzaw erba’ sessjonijiet ta’ taħriġ ma’ PricewaterhouseCoopers biex nippruvaw inressqu lill-i</w:t>
      </w:r>
      <w:r w:rsidRPr="005C288A">
        <w:rPr>
          <w:rFonts w:ascii="Times New Roman" w:hAnsi="Times New Roman" w:cs="Times New Roman"/>
          <w:i/>
          <w:lang w:val="mt-MT"/>
        </w:rPr>
        <w:t xml:space="preserve">staff </w:t>
      </w:r>
      <w:r w:rsidRPr="005C288A">
        <w:rPr>
          <w:rFonts w:ascii="Times New Roman" w:hAnsi="Times New Roman" w:cs="Times New Roman"/>
          <w:lang w:val="mt-MT"/>
        </w:rPr>
        <w:t>tagħna iktar viċin lejn l-operat ta’ awdituri fis-settur privat.  Għal dan it-taħriġ stedinna wkoll l-i</w:t>
      </w:r>
      <w:r w:rsidRPr="005C288A">
        <w:rPr>
          <w:rFonts w:ascii="Times New Roman" w:hAnsi="Times New Roman" w:cs="Times New Roman"/>
          <w:i/>
          <w:lang w:val="mt-MT"/>
        </w:rPr>
        <w:t xml:space="preserve">staff </w:t>
      </w:r>
      <w:r w:rsidRPr="005C288A">
        <w:rPr>
          <w:rFonts w:ascii="Times New Roman" w:hAnsi="Times New Roman" w:cs="Times New Roman"/>
          <w:lang w:val="mt-MT"/>
        </w:rPr>
        <w:t>tal-</w:t>
      </w:r>
      <w:r w:rsidRPr="005C288A">
        <w:rPr>
          <w:rFonts w:ascii="Times New Roman" w:hAnsi="Times New Roman" w:cs="Times New Roman"/>
          <w:i/>
          <w:lang w:val="mt-MT"/>
        </w:rPr>
        <w:t>Internal Audit and Investigations Department</w:t>
      </w:r>
      <w:r w:rsidRPr="005C288A">
        <w:rPr>
          <w:rFonts w:ascii="Times New Roman" w:hAnsi="Times New Roman" w:cs="Times New Roman"/>
          <w:lang w:val="mt-MT"/>
        </w:rPr>
        <w:t xml:space="preserve"> (IAID) biex jieħdu sehem magħna.  Dan sar wara li lħaqna qbil mal-IAID</w:t>
      </w:r>
      <w:r w:rsidRPr="005C288A">
        <w:rPr>
          <w:rFonts w:ascii="Times New Roman" w:hAnsi="Times New Roman" w:cs="Times New Roman"/>
          <w:i/>
          <w:lang w:val="mt-MT"/>
        </w:rPr>
        <w:t xml:space="preserve"> </w:t>
      </w:r>
      <w:r w:rsidRPr="005C288A">
        <w:rPr>
          <w:rFonts w:ascii="Times New Roman" w:hAnsi="Times New Roman" w:cs="Times New Roman"/>
          <w:lang w:val="mt-MT"/>
        </w:rPr>
        <w:t xml:space="preserve">sabiex flimkien nippruvaw nesploraw u nikkoordinaw it-taħriġ li għandu bżonn awditur fis-settur pubbliku.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Il-kejl tal-</w:t>
      </w:r>
      <w:r w:rsidRPr="005C288A">
        <w:rPr>
          <w:rFonts w:ascii="Times New Roman" w:hAnsi="Times New Roman" w:cs="Times New Roman"/>
          <w:i/>
          <w:lang w:val="mt-MT"/>
        </w:rPr>
        <w:t xml:space="preserve">peformance management </w:t>
      </w:r>
      <w:r w:rsidRPr="005C288A">
        <w:rPr>
          <w:rFonts w:ascii="Times New Roman" w:hAnsi="Times New Roman" w:cs="Times New Roman"/>
          <w:lang w:val="mt-MT"/>
        </w:rPr>
        <w:t>tagħna huwa suġġett li qed jingħata ħafna importanza f’fora barranin. Din is-sena għamilna diskussjoni interna mal-</w:t>
      </w:r>
      <w:r w:rsidRPr="005C288A">
        <w:rPr>
          <w:rFonts w:ascii="Times New Roman" w:hAnsi="Times New Roman" w:cs="Times New Roman"/>
          <w:i/>
          <w:lang w:val="mt-MT"/>
        </w:rPr>
        <w:t xml:space="preserve">management </w:t>
      </w:r>
      <w:r w:rsidRPr="005C288A">
        <w:rPr>
          <w:rFonts w:ascii="Times New Roman" w:hAnsi="Times New Roman" w:cs="Times New Roman"/>
          <w:lang w:val="mt-MT"/>
        </w:rPr>
        <w:t xml:space="preserve">fuq dan is-suġġett, u għalkemm kien hemm diversi reazzjonijiet, għad m’hemmx qbil ġenerali fuq il-passi li għandna nieħdu.  Tajjeb hawnhekk insemmi li meta ħadt il-kariga ta’ Awditur Ġenerali ma kontx sodisfatt bin-numru ta’ pubblikazzjonijiet li kien qed </w:t>
      </w:r>
      <w:r w:rsidRPr="005C288A">
        <w:rPr>
          <w:rFonts w:ascii="Times New Roman" w:hAnsi="Times New Roman" w:cs="Times New Roman"/>
          <w:lang w:val="mt-MT"/>
        </w:rPr>
        <w:lastRenderedPageBreak/>
        <w:t>joħroġ l-Uffiċċju u proprju għalhekk għamilna enfasi kbira mal-</w:t>
      </w:r>
      <w:r w:rsidRPr="005C288A">
        <w:rPr>
          <w:rFonts w:ascii="Times New Roman" w:hAnsi="Times New Roman" w:cs="Times New Roman"/>
          <w:i/>
          <w:lang w:val="mt-MT"/>
        </w:rPr>
        <w:t xml:space="preserve">management </w:t>
      </w:r>
      <w:r w:rsidRPr="005C288A">
        <w:rPr>
          <w:rFonts w:ascii="Times New Roman" w:hAnsi="Times New Roman" w:cs="Times New Roman"/>
          <w:lang w:val="mt-MT"/>
        </w:rPr>
        <w:t xml:space="preserve">li joħroġ mill-inqas rapport fix-xahar.  Naħseb li fiha nnifisha din il-mira għenet il-produttività ta’ dan l-Uffiċċju.  Bħalissa qed noqorbu l-100 rapport, imma hemm ħafna miri oħrajn li jużaw l-Uffiċċju tal-Awditur Ġenerali fi stati Ewropej u li tajjeb naraw kif ‘il quddiem nistgħu nimplimentawhom.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Mr Chairman, nieqaf hawnhekk bil-kummenti tiegħi u nilqa’ l-mistoqsijiet li l-Kumitat jixtieq jagħmel.</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Nirringrazzjak, Sur Mifsud.  Jien għandi żewġ mistoqsijiet.  L-ewwel nett, id-diskrepanza bejn il-</w:t>
      </w:r>
      <w:r w:rsidRPr="005C288A">
        <w:rPr>
          <w:rFonts w:ascii="Times New Roman" w:hAnsi="Times New Roman" w:cs="Times New Roman"/>
          <w:i/>
          <w:lang w:val="mt-MT"/>
        </w:rPr>
        <w:t xml:space="preserve">budget </w:t>
      </w:r>
      <w:r w:rsidRPr="005C288A">
        <w:rPr>
          <w:rFonts w:ascii="Times New Roman" w:hAnsi="Times New Roman" w:cs="Times New Roman"/>
          <w:lang w:val="mt-MT"/>
        </w:rPr>
        <w:t xml:space="preserve">li tlabtu intom u x’tawkom il-Ministeru għall-Finanzi hija ta’ €100,000.  Hux hekk?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IS-SUR ANTHONY C. MIFSUD:</w:t>
      </w:r>
      <w:r w:rsidRPr="005C288A">
        <w:rPr>
          <w:rFonts w:ascii="Times New Roman" w:hAnsi="Times New Roman" w:cs="Times New Roman"/>
          <w:lang w:val="mt-MT"/>
        </w:rPr>
        <w:t xml:space="preserve">  Iva, Mr Chairman.  Nista’ ngħid li għalkemm il-Ministeru għall-Finanzi ma jagħtuniex daqskemm nitolbu, jekk matul is-sena jinqalgħulna xi ħteġijiet dejjem sibna s-sapport tal-Ministeru għall-Finanzi.</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Din id-differenza probabbilment hija dovuta għaż-żieda ta’ ħamsa minn nies li qed tipproġettaw.  Smajtek tgħid sew li llum għandkom 63 impjegat?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IS-SUR ANTHONY C. MIFSUD:</w:t>
      </w:r>
      <w:r w:rsidRPr="005C288A">
        <w:rPr>
          <w:rFonts w:ascii="Times New Roman" w:hAnsi="Times New Roman" w:cs="Times New Roman"/>
          <w:lang w:val="mt-MT"/>
        </w:rPr>
        <w:t xml:space="preserve">  Iva, qegħdin 63 impjegat.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U qed titolbu li jkollkom 68 impjegat.  Hux hekk?</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IS-SUR ANTHONY C. MIFSUD:</w:t>
      </w:r>
      <w:r w:rsidRPr="005C288A">
        <w:rPr>
          <w:rFonts w:ascii="Times New Roman" w:hAnsi="Times New Roman" w:cs="Times New Roman"/>
          <w:lang w:val="mt-MT"/>
        </w:rPr>
        <w:t xml:space="preserve">  Mhux qegħdin nitolbu li jidħlu aktar imma għandna xi impjegati li qegħdin </w:t>
      </w:r>
      <w:r w:rsidRPr="005C288A">
        <w:rPr>
          <w:rFonts w:ascii="Times New Roman" w:hAnsi="Times New Roman" w:cs="Times New Roman"/>
          <w:i/>
          <w:lang w:val="mt-MT"/>
        </w:rPr>
        <w:t>on parental leave</w:t>
      </w:r>
      <w:r w:rsidRPr="005C288A">
        <w:rPr>
          <w:rFonts w:ascii="Times New Roman" w:hAnsi="Times New Roman" w:cs="Times New Roman"/>
          <w:lang w:val="mt-MT"/>
        </w:rPr>
        <w:t xml:space="preserve"> u li matul is-sena li ġejja qegħdin naħsbu li se jidħlu lura u allura jiżdidulna s-salarji.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Din is-sena għedt li għamiltu 15-il rapport?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IS-SUR ANTHONY C. MIFSUD:</w:t>
      </w:r>
      <w:r w:rsidRPr="005C288A">
        <w:rPr>
          <w:rFonts w:ascii="Times New Roman" w:hAnsi="Times New Roman" w:cs="Times New Roman"/>
          <w:lang w:val="mt-MT"/>
        </w:rPr>
        <w:t xml:space="preserve">   Għamilna 12-il rapport.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lastRenderedPageBreak/>
        <w:t>IS-SUR CHARLES DEGUARA (Deputat Awditur Ġenerali):</w:t>
      </w:r>
      <w:r w:rsidRPr="005C288A">
        <w:rPr>
          <w:rFonts w:ascii="Times New Roman" w:hAnsi="Times New Roman" w:cs="Times New Roman"/>
          <w:lang w:val="mt-MT"/>
        </w:rPr>
        <w:t xml:space="preserve">  Għandna żewġ rapporti li se jiġu ppreżentati lill-iSpeaker il-ġimgħa d-dieħla.</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Jiġifieri din is-sena tkunu għamiltu 14-il rapport.  Nirringrazzjakom.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Hawn mistoqsijiet?  L-Onor. Claudio Grech.</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CLAUDIO GRECH:</w:t>
      </w:r>
      <w:r w:rsidRPr="005C288A">
        <w:rPr>
          <w:rFonts w:ascii="Times New Roman" w:hAnsi="Times New Roman" w:cs="Times New Roman"/>
          <w:lang w:val="mt-MT"/>
        </w:rPr>
        <w:t xml:space="preserve">  Xtaqt nistaqsi dwar ir-rakkmandazzjonijiet li jsiru fir-rapporti li joħorġu min-</w:t>
      </w:r>
      <w:r w:rsidRPr="005C288A">
        <w:rPr>
          <w:rFonts w:ascii="Times New Roman" w:hAnsi="Times New Roman" w:cs="Times New Roman"/>
          <w:i/>
          <w:lang w:val="mt-MT"/>
        </w:rPr>
        <w:t>National Audit Office</w:t>
      </w:r>
      <w:r w:rsidRPr="005C288A">
        <w:rPr>
          <w:rFonts w:ascii="Times New Roman" w:hAnsi="Times New Roman" w:cs="Times New Roman"/>
          <w:lang w:val="mt-MT"/>
        </w:rPr>
        <w:t xml:space="preserve"> (NAO).  F’kull rapport li toħorġu jkun hemm sensila ta’ </w:t>
      </w:r>
      <w:r w:rsidRPr="005C288A">
        <w:rPr>
          <w:rFonts w:ascii="Times New Roman" w:hAnsi="Times New Roman" w:cs="Times New Roman"/>
          <w:i/>
          <w:lang w:val="mt-MT"/>
        </w:rPr>
        <w:t xml:space="preserve">structured recommendations.  </w:t>
      </w:r>
      <w:r w:rsidRPr="005C288A">
        <w:rPr>
          <w:rFonts w:ascii="Times New Roman" w:hAnsi="Times New Roman" w:cs="Times New Roman"/>
          <w:lang w:val="mt-MT"/>
        </w:rPr>
        <w:t xml:space="preserve">Qed taraw li forsi tidħol sistema fejn ikun hemm xi forma ta’ </w:t>
      </w:r>
      <w:r w:rsidRPr="005C288A">
        <w:rPr>
          <w:rFonts w:ascii="Times New Roman" w:hAnsi="Times New Roman" w:cs="Times New Roman"/>
          <w:i/>
          <w:lang w:val="mt-MT"/>
        </w:rPr>
        <w:t>tracer</w:t>
      </w:r>
      <w:r w:rsidRPr="005C288A">
        <w:rPr>
          <w:rFonts w:ascii="Times New Roman" w:hAnsi="Times New Roman" w:cs="Times New Roman"/>
          <w:lang w:val="mt-MT"/>
        </w:rPr>
        <w:t xml:space="preserve"> ta’ dawk ir-</w:t>
      </w:r>
      <w:r w:rsidRPr="005C288A">
        <w:rPr>
          <w:rFonts w:ascii="Times New Roman" w:hAnsi="Times New Roman" w:cs="Times New Roman"/>
          <w:i/>
          <w:lang w:val="mt-MT"/>
        </w:rPr>
        <w:t>recommendations</w:t>
      </w:r>
      <w:r w:rsidRPr="005C288A">
        <w:rPr>
          <w:rFonts w:ascii="Times New Roman" w:hAnsi="Times New Roman" w:cs="Times New Roman"/>
          <w:lang w:val="mt-MT"/>
        </w:rPr>
        <w:t xml:space="preserve"> biex </w:t>
      </w:r>
      <w:r w:rsidRPr="005C288A">
        <w:rPr>
          <w:rFonts w:ascii="Times New Roman" w:hAnsi="Times New Roman" w:cs="Times New Roman"/>
          <w:i/>
          <w:lang w:val="mt-MT"/>
        </w:rPr>
        <w:t xml:space="preserve">as we go along </w:t>
      </w:r>
      <w:r w:rsidRPr="005C288A">
        <w:rPr>
          <w:rFonts w:ascii="Times New Roman" w:hAnsi="Times New Roman" w:cs="Times New Roman"/>
          <w:lang w:val="mt-MT"/>
        </w:rPr>
        <w:t xml:space="preserve">ikun hemm </w:t>
      </w:r>
      <w:r w:rsidRPr="005C288A">
        <w:rPr>
          <w:rFonts w:ascii="Times New Roman" w:hAnsi="Times New Roman" w:cs="Times New Roman"/>
          <w:i/>
          <w:lang w:val="mt-MT"/>
        </w:rPr>
        <w:t xml:space="preserve">a clear follow-up </w:t>
      </w:r>
      <w:r w:rsidRPr="005C288A">
        <w:rPr>
          <w:rFonts w:ascii="Times New Roman" w:hAnsi="Times New Roman" w:cs="Times New Roman"/>
          <w:lang w:val="mt-MT"/>
        </w:rPr>
        <w:t xml:space="preserve">tagħhom?  Jiena għandi </w:t>
      </w:r>
      <w:r w:rsidRPr="005C288A">
        <w:rPr>
          <w:rFonts w:ascii="Times New Roman" w:hAnsi="Times New Roman" w:cs="Times New Roman"/>
          <w:i/>
          <w:lang w:val="mt-MT"/>
        </w:rPr>
        <w:t xml:space="preserve">feel </w:t>
      </w:r>
      <w:r w:rsidRPr="005C288A">
        <w:rPr>
          <w:rFonts w:ascii="Times New Roman" w:hAnsi="Times New Roman" w:cs="Times New Roman"/>
          <w:lang w:val="mt-MT"/>
        </w:rPr>
        <w:t xml:space="preserve">li jsiru r-rapporti, ikun hemm ħafna </w:t>
      </w:r>
      <w:r w:rsidRPr="005C288A">
        <w:rPr>
          <w:rFonts w:ascii="Times New Roman" w:hAnsi="Times New Roman" w:cs="Times New Roman"/>
          <w:i/>
          <w:lang w:val="mt-MT"/>
        </w:rPr>
        <w:t xml:space="preserve">policy recommendations </w:t>
      </w:r>
      <w:r w:rsidRPr="005C288A">
        <w:rPr>
          <w:rFonts w:ascii="Times New Roman" w:hAnsi="Times New Roman" w:cs="Times New Roman"/>
          <w:lang w:val="mt-MT"/>
        </w:rPr>
        <w:t xml:space="preserve">validi, speċjalment f’dawk ir-rapporti li ma tantx jingħataw </w:t>
      </w:r>
      <w:r w:rsidRPr="005C288A">
        <w:rPr>
          <w:rFonts w:ascii="Times New Roman" w:hAnsi="Times New Roman" w:cs="Times New Roman"/>
          <w:i/>
          <w:lang w:val="mt-MT"/>
        </w:rPr>
        <w:t>exposure</w:t>
      </w:r>
      <w:r w:rsidRPr="005C288A">
        <w:rPr>
          <w:rFonts w:ascii="Times New Roman" w:hAnsi="Times New Roman" w:cs="Times New Roman"/>
          <w:lang w:val="mt-MT"/>
        </w:rPr>
        <w:t>, però imbagħad, meta tiġi għall-</w:t>
      </w:r>
      <w:r w:rsidRPr="005C288A">
        <w:rPr>
          <w:rFonts w:ascii="Times New Roman" w:hAnsi="Times New Roman" w:cs="Times New Roman"/>
          <w:i/>
          <w:lang w:val="mt-MT"/>
        </w:rPr>
        <w:t xml:space="preserve">follow-up </w:t>
      </w:r>
      <w:r w:rsidRPr="005C288A">
        <w:rPr>
          <w:rFonts w:ascii="Times New Roman" w:hAnsi="Times New Roman" w:cs="Times New Roman"/>
          <w:lang w:val="mt-MT"/>
        </w:rPr>
        <w:t>tagħhom qishom jispiċċaw hemmhekk u l-funzjoni tagħkom qisha tieqaf hemm.  Dik hija l-ewwel domanda li kelli.</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IS-SUR ANTHONY C. MIFSUD:</w:t>
      </w:r>
      <w:r w:rsidRPr="005C288A">
        <w:rPr>
          <w:rFonts w:ascii="Times New Roman" w:hAnsi="Times New Roman" w:cs="Times New Roman"/>
          <w:lang w:val="mt-MT"/>
        </w:rPr>
        <w:t xml:space="preserve">  Qabel xejn nixtieq ngħid li l-Uffiċċju tagħna m’għandux poteri eżekuttivi; li jista’ jagħmel hu li jirrikkmanda.  Meta aħna jkollna rapporti fejn naraw li d-dipartimenti llaxkaw ftit fuqhom, b’mod partikolari fil-</w:t>
      </w:r>
      <w:r w:rsidRPr="005C288A">
        <w:rPr>
          <w:rFonts w:ascii="Times New Roman" w:hAnsi="Times New Roman" w:cs="Times New Roman"/>
          <w:i/>
          <w:lang w:val="mt-MT"/>
        </w:rPr>
        <w:t>performance audit</w:t>
      </w:r>
      <w:r w:rsidRPr="005C288A">
        <w:rPr>
          <w:rFonts w:ascii="Times New Roman" w:hAnsi="Times New Roman" w:cs="Times New Roman"/>
          <w:lang w:val="mt-MT"/>
        </w:rPr>
        <w:t xml:space="preserve">, ġerneralment nagħmlu </w:t>
      </w:r>
      <w:r w:rsidRPr="005C288A">
        <w:rPr>
          <w:rFonts w:ascii="Times New Roman" w:hAnsi="Times New Roman" w:cs="Times New Roman"/>
          <w:i/>
          <w:lang w:val="mt-MT"/>
        </w:rPr>
        <w:t>follow-up audit</w:t>
      </w:r>
      <w:r w:rsidRPr="005C288A">
        <w:rPr>
          <w:rFonts w:ascii="Times New Roman" w:hAnsi="Times New Roman" w:cs="Times New Roman"/>
          <w:lang w:val="mt-MT"/>
        </w:rPr>
        <w:t xml:space="preserve">.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 xml:space="preserve">Għar-rigward ta’ </w:t>
      </w:r>
      <w:r w:rsidRPr="005C288A">
        <w:rPr>
          <w:rFonts w:ascii="Times New Roman" w:hAnsi="Times New Roman" w:cs="Times New Roman"/>
          <w:i/>
          <w:lang w:val="mt-MT"/>
        </w:rPr>
        <w:t xml:space="preserve">finance and compliance reports, </w:t>
      </w:r>
      <w:r w:rsidRPr="005C288A">
        <w:rPr>
          <w:rFonts w:ascii="Times New Roman" w:hAnsi="Times New Roman" w:cs="Times New Roman"/>
          <w:lang w:val="mt-MT"/>
        </w:rPr>
        <w:t>meta dawn jitilgħu quddiem il-</w:t>
      </w:r>
      <w:r w:rsidRPr="005C288A">
        <w:rPr>
          <w:rFonts w:ascii="Times New Roman" w:hAnsi="Times New Roman" w:cs="Times New Roman"/>
          <w:i/>
          <w:lang w:val="mt-MT"/>
        </w:rPr>
        <w:t>Public Accounts Committee</w:t>
      </w:r>
      <w:r w:rsidRPr="005C288A">
        <w:rPr>
          <w:rFonts w:ascii="Times New Roman" w:hAnsi="Times New Roman" w:cs="Times New Roman"/>
          <w:lang w:val="mt-MT"/>
        </w:rPr>
        <w:t xml:space="preserve"> (PAC) issir </w:t>
      </w:r>
      <w:r w:rsidRPr="005C288A">
        <w:rPr>
          <w:rFonts w:ascii="Times New Roman" w:hAnsi="Times New Roman" w:cs="Times New Roman"/>
          <w:i/>
          <w:lang w:val="mt-MT"/>
        </w:rPr>
        <w:t xml:space="preserve">pressure </w:t>
      </w:r>
      <w:r w:rsidRPr="005C288A">
        <w:rPr>
          <w:rFonts w:ascii="Times New Roman" w:hAnsi="Times New Roman" w:cs="Times New Roman"/>
          <w:lang w:val="mt-MT"/>
        </w:rPr>
        <w:t>mill-Membri tal-Kumitat fuq il-ministeru konċernat biex jattwa r-rakkmandazzjonijiet tagħna.  Biss hawnhekk ikolli nammetti li l-PAC</w:t>
      </w:r>
      <w:r w:rsidRPr="005C288A">
        <w:rPr>
          <w:rFonts w:ascii="Times New Roman" w:hAnsi="Times New Roman" w:cs="Times New Roman"/>
          <w:i/>
          <w:lang w:val="mt-MT"/>
        </w:rPr>
        <w:t xml:space="preserve"> </w:t>
      </w:r>
      <w:r w:rsidRPr="005C288A">
        <w:rPr>
          <w:rFonts w:ascii="Times New Roman" w:hAnsi="Times New Roman" w:cs="Times New Roman"/>
          <w:lang w:val="mt-MT"/>
        </w:rPr>
        <w:t xml:space="preserve">tant kien imħabbat b’investigazzjonijiet u rapporti oħrajn illi ma kienx hemm il-ħin biex l-aħħar żewġ rapporti annwali tal-Uffiċċju tagħna jitilgħu quddiemu.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CLAUDIO GRECH:</w:t>
      </w:r>
      <w:r w:rsidRPr="005C288A">
        <w:rPr>
          <w:rFonts w:ascii="Times New Roman" w:hAnsi="Times New Roman" w:cs="Times New Roman"/>
          <w:lang w:val="mt-MT"/>
        </w:rPr>
        <w:t xml:space="preserve">  S’hemmhekk </w:t>
      </w:r>
      <w:r w:rsidRPr="005C288A">
        <w:rPr>
          <w:rFonts w:ascii="Times New Roman" w:hAnsi="Times New Roman" w:cs="Times New Roman"/>
          <w:i/>
          <w:lang w:val="mt-MT"/>
        </w:rPr>
        <w:t>granted</w:t>
      </w:r>
      <w:r w:rsidRPr="005C288A">
        <w:rPr>
          <w:rFonts w:ascii="Times New Roman" w:hAnsi="Times New Roman" w:cs="Times New Roman"/>
          <w:lang w:val="mt-MT"/>
        </w:rPr>
        <w:t xml:space="preserve">, kont nafu, però l-mistoqsija tiegħi ma kenitx dwar dan.  Jiena ħarist ftit lejn x’jiġri fl-Ingilterra u rajt li ġeneralment </w:t>
      </w:r>
      <w:r w:rsidRPr="005C288A">
        <w:rPr>
          <w:rFonts w:ascii="Times New Roman" w:hAnsi="Times New Roman" w:cs="Times New Roman"/>
          <w:i/>
          <w:lang w:val="mt-MT"/>
        </w:rPr>
        <w:t xml:space="preserve">there is a follow-up </w:t>
      </w:r>
      <w:r w:rsidRPr="005C288A">
        <w:rPr>
          <w:rFonts w:ascii="Times New Roman" w:hAnsi="Times New Roman" w:cs="Times New Roman"/>
          <w:lang w:val="mt-MT"/>
        </w:rPr>
        <w:t xml:space="preserve">ta’ kull rapport, anke tal-eżitu tal-PAC, biex ir-rapport mhux sempliċement ikun sar </w:t>
      </w:r>
      <w:r w:rsidRPr="005C288A">
        <w:rPr>
          <w:rFonts w:ascii="Times New Roman" w:hAnsi="Times New Roman" w:cs="Times New Roman"/>
          <w:i/>
          <w:lang w:val="mt-MT"/>
        </w:rPr>
        <w:t xml:space="preserve">tanto per </w:t>
      </w:r>
      <w:r w:rsidRPr="005C288A">
        <w:rPr>
          <w:rFonts w:ascii="Times New Roman" w:hAnsi="Times New Roman" w:cs="Times New Roman"/>
          <w:lang w:val="mt-MT"/>
        </w:rPr>
        <w:lastRenderedPageBreak/>
        <w:t xml:space="preserve">biex għamilna r-rapport u ddiskutejnih, però jkun hemm </w:t>
      </w:r>
      <w:r w:rsidRPr="005C288A">
        <w:rPr>
          <w:rFonts w:ascii="Times New Roman" w:hAnsi="Times New Roman" w:cs="Times New Roman"/>
          <w:i/>
          <w:lang w:val="mt-MT"/>
        </w:rPr>
        <w:t xml:space="preserve">a traceability </w:t>
      </w:r>
      <w:r w:rsidRPr="005C288A">
        <w:rPr>
          <w:rFonts w:ascii="Times New Roman" w:hAnsi="Times New Roman" w:cs="Times New Roman"/>
          <w:lang w:val="mt-MT"/>
        </w:rPr>
        <w:t xml:space="preserve">ta’ dawk id-deċiżjonijiet u r-rakkmandazzjonijiet li jkunu saru.  Jiġifieri din qegħdin tarawha ssir?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IS-SUR ANTHONY C. MIFSUD:</w:t>
      </w:r>
      <w:r w:rsidRPr="005C288A">
        <w:rPr>
          <w:rFonts w:ascii="Times New Roman" w:hAnsi="Times New Roman" w:cs="Times New Roman"/>
          <w:lang w:val="mt-MT"/>
        </w:rPr>
        <w:t xml:space="preserve">  L-akbar inkwiet li għandna aħna huwa dwar ir-rapporti tal-kunsilli lokali għax kull sena nagħmlu l-istess rakkmandazzjonijiet li f’ħafna kunsilli ma jiġux implimentati.  Nafu li kultant ikun hemm </w:t>
      </w:r>
      <w:r w:rsidRPr="005C288A">
        <w:rPr>
          <w:rFonts w:ascii="Times New Roman" w:hAnsi="Times New Roman" w:cs="Times New Roman"/>
          <w:i/>
          <w:lang w:val="mt-MT"/>
        </w:rPr>
        <w:t xml:space="preserve">turnover </w:t>
      </w:r>
      <w:r w:rsidRPr="005C288A">
        <w:rPr>
          <w:rFonts w:ascii="Times New Roman" w:hAnsi="Times New Roman" w:cs="Times New Roman"/>
          <w:lang w:val="mt-MT"/>
        </w:rPr>
        <w:t>fost l-</w:t>
      </w:r>
      <w:r w:rsidRPr="005C288A">
        <w:rPr>
          <w:rFonts w:ascii="Times New Roman" w:hAnsi="Times New Roman" w:cs="Times New Roman"/>
          <w:i/>
          <w:lang w:val="mt-MT"/>
        </w:rPr>
        <w:t xml:space="preserve">executive secretaries </w:t>
      </w:r>
      <w:r w:rsidRPr="005C288A">
        <w:rPr>
          <w:rFonts w:ascii="Times New Roman" w:hAnsi="Times New Roman" w:cs="Times New Roman"/>
          <w:lang w:val="mt-MT"/>
        </w:rPr>
        <w:t xml:space="preserve">tal-kunsilli lokali u allura ma jkunx hemm </w:t>
      </w:r>
      <w:r w:rsidRPr="005C288A">
        <w:rPr>
          <w:rFonts w:ascii="Times New Roman" w:hAnsi="Times New Roman" w:cs="Times New Roman"/>
          <w:i/>
          <w:lang w:val="mt-MT"/>
        </w:rPr>
        <w:t>follow-up</w:t>
      </w:r>
      <w:r w:rsidRPr="005C288A">
        <w:rPr>
          <w:rFonts w:ascii="Times New Roman" w:hAnsi="Times New Roman" w:cs="Times New Roman"/>
          <w:lang w:val="mt-MT"/>
        </w:rPr>
        <w:t xml:space="preserve"> u trid terġa’ tibda mill-bidu, però imbagħad hemm id-dipartiment konċernat li jara li dawk ir-rakkmandazzjonijiet jiġu implimentati.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CLAUDIO GRECH:</w:t>
      </w:r>
      <w:r w:rsidRPr="005C288A">
        <w:rPr>
          <w:rFonts w:ascii="Times New Roman" w:hAnsi="Times New Roman" w:cs="Times New Roman"/>
          <w:lang w:val="mt-MT"/>
        </w:rPr>
        <w:t xml:space="preserve">  It-tieni mistoqsija li kelli hija dwar il-</w:t>
      </w:r>
      <w:r w:rsidRPr="005C288A">
        <w:rPr>
          <w:rFonts w:ascii="Times New Roman" w:hAnsi="Times New Roman" w:cs="Times New Roman"/>
          <w:i/>
          <w:lang w:val="mt-MT"/>
        </w:rPr>
        <w:t xml:space="preserve">balance sheet </w:t>
      </w:r>
      <w:r w:rsidRPr="005C288A">
        <w:rPr>
          <w:rFonts w:ascii="Times New Roman" w:hAnsi="Times New Roman" w:cs="Times New Roman"/>
          <w:lang w:val="mt-MT"/>
        </w:rPr>
        <w:t>li hawn fl-</w:t>
      </w:r>
      <w:r w:rsidRPr="005C288A">
        <w:rPr>
          <w:rFonts w:ascii="Times New Roman" w:hAnsi="Times New Roman" w:cs="Times New Roman"/>
          <w:i/>
          <w:lang w:val="mt-MT"/>
        </w:rPr>
        <w:t>accounts</w:t>
      </w:r>
      <w:r w:rsidRPr="005C288A">
        <w:rPr>
          <w:rFonts w:ascii="Times New Roman" w:hAnsi="Times New Roman" w:cs="Times New Roman"/>
          <w:lang w:val="mt-MT"/>
        </w:rPr>
        <w:t xml:space="preserve"> tal-Uffiċċju tagħkom li qiegħda  </w:t>
      </w:r>
      <w:r w:rsidRPr="005C288A">
        <w:rPr>
          <w:rFonts w:ascii="Times New Roman" w:hAnsi="Times New Roman" w:cs="Times New Roman"/>
          <w:i/>
          <w:lang w:val="mt-MT"/>
        </w:rPr>
        <w:t>in</w:t>
      </w:r>
      <w:r w:rsidRPr="005C288A">
        <w:rPr>
          <w:rFonts w:ascii="Times New Roman" w:hAnsi="Times New Roman" w:cs="Times New Roman"/>
          <w:lang w:val="mt-MT"/>
        </w:rPr>
        <w:t xml:space="preserve"> </w:t>
      </w:r>
      <w:r w:rsidRPr="005C288A">
        <w:rPr>
          <w:rFonts w:ascii="Times New Roman" w:hAnsi="Times New Roman" w:cs="Times New Roman"/>
          <w:i/>
          <w:lang w:val="mt-MT"/>
        </w:rPr>
        <w:t>negative equity</w:t>
      </w:r>
      <w:r w:rsidRPr="005C288A">
        <w:rPr>
          <w:rFonts w:ascii="Times New Roman" w:hAnsi="Times New Roman" w:cs="Times New Roman"/>
          <w:lang w:val="mt-MT"/>
        </w:rPr>
        <w:t>.  Veru li hemm is-sitwazzjoni tal-</w:t>
      </w:r>
      <w:r w:rsidRPr="005C288A">
        <w:rPr>
          <w:rFonts w:ascii="Times New Roman" w:hAnsi="Times New Roman" w:cs="Times New Roman"/>
          <w:i/>
          <w:lang w:val="mt-MT"/>
        </w:rPr>
        <w:t xml:space="preserve">provision </w:t>
      </w:r>
      <w:r w:rsidRPr="005C288A">
        <w:rPr>
          <w:rFonts w:ascii="Times New Roman" w:hAnsi="Times New Roman" w:cs="Times New Roman"/>
          <w:lang w:val="mt-MT"/>
        </w:rPr>
        <w:t>tas-</w:t>
      </w:r>
      <w:r w:rsidRPr="005C288A">
        <w:rPr>
          <w:rFonts w:ascii="Times New Roman" w:hAnsi="Times New Roman" w:cs="Times New Roman"/>
          <w:i/>
          <w:lang w:val="mt-MT"/>
        </w:rPr>
        <w:t>service pensions</w:t>
      </w:r>
      <w:r w:rsidRPr="005C288A">
        <w:rPr>
          <w:rFonts w:ascii="Times New Roman" w:hAnsi="Times New Roman" w:cs="Times New Roman"/>
          <w:lang w:val="mt-MT"/>
        </w:rPr>
        <w:t>, però ma taħsibx li forsi dik tista’ tiġi b’xi mod indirizzata?  Ma naħsibx li l-</w:t>
      </w:r>
      <w:r w:rsidRPr="005C288A">
        <w:rPr>
          <w:rFonts w:ascii="Times New Roman" w:hAnsi="Times New Roman" w:cs="Times New Roman"/>
          <w:i/>
          <w:lang w:val="mt-MT"/>
        </w:rPr>
        <w:t xml:space="preserve">financial statements </w:t>
      </w:r>
      <w:r w:rsidRPr="005C288A">
        <w:rPr>
          <w:rFonts w:ascii="Times New Roman" w:hAnsi="Times New Roman" w:cs="Times New Roman"/>
          <w:lang w:val="mt-MT"/>
        </w:rPr>
        <w:t xml:space="preserve">tal-NAO jagħmel sens li jkunu </w:t>
      </w:r>
      <w:r w:rsidRPr="005C288A">
        <w:rPr>
          <w:rFonts w:ascii="Times New Roman" w:hAnsi="Times New Roman" w:cs="Times New Roman"/>
          <w:i/>
          <w:lang w:val="mt-MT"/>
        </w:rPr>
        <w:t>in negative equity</w:t>
      </w:r>
      <w:r w:rsidRPr="005C288A">
        <w:rPr>
          <w:rFonts w:ascii="Times New Roman" w:hAnsi="Times New Roman" w:cs="Times New Roman"/>
          <w:lang w:val="mt-MT"/>
        </w:rPr>
        <w: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IS-SUR ANTHONY C. MIFSUD:</w:t>
      </w:r>
      <w:r w:rsidRPr="005C288A">
        <w:rPr>
          <w:rFonts w:ascii="Times New Roman" w:hAnsi="Times New Roman" w:cs="Times New Roman"/>
          <w:lang w:val="mt-MT"/>
        </w:rPr>
        <w:t xml:space="preserve">  Aħna dan l-aħħar ħallasna lit-Teżor madwar €50,000 għall-pensjonijiet ta’ dawk in-nies li kienu daħlu fis-Servizz Pubbliku mal-</w:t>
      </w:r>
      <w:r w:rsidRPr="005C288A">
        <w:rPr>
          <w:rFonts w:ascii="Times New Roman" w:hAnsi="Times New Roman" w:cs="Times New Roman"/>
          <w:i/>
          <w:lang w:val="mt-MT"/>
        </w:rPr>
        <w:t>Audit Department</w:t>
      </w:r>
      <w:r w:rsidRPr="005C288A">
        <w:rPr>
          <w:rFonts w:ascii="Times New Roman" w:hAnsi="Times New Roman" w:cs="Times New Roman"/>
          <w:lang w:val="mt-MT"/>
        </w:rPr>
        <w:t xml:space="preserve"> qabel Jannar, 1979, imma nixtieq, bil-permess tagħkom, nistieden lill-</w:t>
      </w:r>
      <w:r w:rsidRPr="005C288A">
        <w:rPr>
          <w:rFonts w:ascii="Times New Roman" w:hAnsi="Times New Roman" w:cs="Times New Roman"/>
          <w:i/>
          <w:lang w:val="mt-MT"/>
        </w:rPr>
        <w:t xml:space="preserve">accountant </w:t>
      </w:r>
      <w:r w:rsidRPr="005C288A">
        <w:rPr>
          <w:rFonts w:ascii="Times New Roman" w:hAnsi="Times New Roman" w:cs="Times New Roman"/>
          <w:lang w:val="mt-MT"/>
        </w:rPr>
        <w:t>tagħna, is-Sur Ian Rizzo, sabiex ikun jista’ jagħtikom aktar dettalji.</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Is-Sur Rizzo.</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i/>
          <w:lang w:val="mt-MT"/>
        </w:rPr>
      </w:pPr>
      <w:r w:rsidRPr="005C288A">
        <w:rPr>
          <w:rFonts w:ascii="Times New Roman" w:hAnsi="Times New Roman" w:cs="Times New Roman"/>
          <w:b/>
          <w:lang w:val="mt-MT"/>
        </w:rPr>
        <w:t>IS-SUR IAN RIZZO (</w:t>
      </w:r>
      <w:r w:rsidRPr="005C288A">
        <w:rPr>
          <w:rFonts w:ascii="Times New Roman" w:hAnsi="Times New Roman" w:cs="Times New Roman"/>
          <w:b/>
          <w:i/>
          <w:lang w:val="mt-MT"/>
        </w:rPr>
        <w:t>Accountant</w:t>
      </w:r>
      <w:r w:rsidRPr="005C288A">
        <w:rPr>
          <w:rFonts w:ascii="Times New Roman" w:hAnsi="Times New Roman" w:cs="Times New Roman"/>
          <w:b/>
          <w:lang w:val="mt-MT"/>
        </w:rPr>
        <w:t>, NAO):</w:t>
      </w:r>
      <w:r w:rsidRPr="005C288A">
        <w:rPr>
          <w:rFonts w:ascii="Times New Roman" w:hAnsi="Times New Roman" w:cs="Times New Roman"/>
          <w:lang w:val="mt-MT"/>
        </w:rPr>
        <w:t xml:space="preserve">  Qed nifhem il-punt tiegħek.  Dwar din tal-</w:t>
      </w:r>
      <w:r w:rsidRPr="005C288A">
        <w:rPr>
          <w:rFonts w:ascii="Times New Roman" w:hAnsi="Times New Roman" w:cs="Times New Roman"/>
          <w:i/>
          <w:lang w:val="mt-MT"/>
        </w:rPr>
        <w:t xml:space="preserve">provision for pensions, </w:t>
      </w:r>
      <w:r w:rsidRPr="005C288A">
        <w:rPr>
          <w:rFonts w:ascii="Times New Roman" w:hAnsi="Times New Roman" w:cs="Times New Roman"/>
          <w:lang w:val="mt-MT"/>
        </w:rPr>
        <w:t xml:space="preserve">bażikament hawnhekk l-awdituri qed jgħidu li rridu noħorġu madwar €500,000 biex nagħmlu tajjeb għal 20 sena oħra.  Ma naħsibx li l-Gvern jaqbillu li noħorġu l-flus biex...  Din qisha iktar bħala </w:t>
      </w:r>
      <w:r w:rsidRPr="005C288A">
        <w:rPr>
          <w:rFonts w:ascii="Times New Roman" w:hAnsi="Times New Roman" w:cs="Times New Roman"/>
          <w:i/>
          <w:lang w:val="mt-MT"/>
        </w:rPr>
        <w:t>accounting standard, provision</w:t>
      </w:r>
      <w:r w:rsidRPr="005C288A">
        <w:rPr>
          <w:rFonts w:ascii="Times New Roman" w:hAnsi="Times New Roman" w:cs="Times New Roman"/>
          <w:lang w:val="mt-MT"/>
        </w:rPr>
        <w:t>.  Kieku kien għalija kont inneħħiha u ma  nurihiex, però kelli dibattitu mal-awdituri fuqha u kienu huma li nsistew li nagħmluha minħabba l-</w:t>
      </w:r>
      <w:r w:rsidRPr="005C288A">
        <w:rPr>
          <w:rFonts w:ascii="Times New Roman" w:hAnsi="Times New Roman" w:cs="Times New Roman"/>
          <w:i/>
          <w:lang w:val="mt-MT"/>
        </w:rPr>
        <w:t>accounting standards.</w:t>
      </w:r>
      <w:r w:rsidRPr="005C288A">
        <w:rPr>
          <w:rFonts w:ascii="Times New Roman" w:hAnsi="Times New Roman" w:cs="Times New Roman"/>
          <w:lang w:val="mt-MT"/>
        </w:rPr>
        <w:t xml:space="preserve">  </w:t>
      </w:r>
    </w:p>
    <w:p w:rsidR="005C288A" w:rsidRPr="005C288A" w:rsidRDefault="005C288A" w:rsidP="005C288A">
      <w:pPr>
        <w:spacing w:after="0" w:line="240" w:lineRule="auto"/>
        <w:jc w:val="both"/>
        <w:rPr>
          <w:rFonts w:ascii="Times New Roman" w:hAnsi="Times New Roman" w:cs="Times New Roman"/>
          <w:i/>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CLAUDIO GRECH:</w:t>
      </w:r>
      <w:r w:rsidRPr="005C288A">
        <w:rPr>
          <w:rFonts w:ascii="Times New Roman" w:hAnsi="Times New Roman" w:cs="Times New Roman"/>
          <w:lang w:val="mt-MT"/>
        </w:rPr>
        <w:t xml:space="preserve">  Naqblu, imma l-punt tiegħi hu li ma naħsibx li nagħmlu sew li l-</w:t>
      </w:r>
      <w:r w:rsidRPr="005C288A">
        <w:rPr>
          <w:rFonts w:ascii="Times New Roman" w:hAnsi="Times New Roman" w:cs="Times New Roman"/>
          <w:i/>
          <w:lang w:val="mt-MT"/>
        </w:rPr>
        <w:lastRenderedPageBreak/>
        <w:t xml:space="preserve">financial statements </w:t>
      </w:r>
      <w:r w:rsidRPr="005C288A">
        <w:rPr>
          <w:rFonts w:ascii="Times New Roman" w:hAnsi="Times New Roman" w:cs="Times New Roman"/>
          <w:lang w:val="mt-MT"/>
        </w:rPr>
        <w:t>tal-Awditur Ġenerali...   Din mhijiex xi ħaġa t’issa, imma hija xi ħaġa li ilha ġejja matul ħafna snin.  (Interruzzjonijiet)  Mhux neċessarjament dħul, però forsi tistgħu tiddiskutu mal-Ministeru għall-Finanzi dwar kif dik il-</w:t>
      </w:r>
      <w:r w:rsidRPr="005C288A">
        <w:rPr>
          <w:rFonts w:ascii="Times New Roman" w:hAnsi="Times New Roman" w:cs="Times New Roman"/>
          <w:i/>
          <w:lang w:val="mt-MT"/>
        </w:rPr>
        <w:t>provision</w:t>
      </w:r>
      <w:r w:rsidRPr="005C288A">
        <w:rPr>
          <w:rFonts w:ascii="Times New Roman" w:hAnsi="Times New Roman" w:cs="Times New Roman"/>
          <w:lang w:val="mt-MT"/>
        </w:rPr>
        <w:t xml:space="preserve"> tista’ tiġi indirizzata mod ieħor, jiġifieri kif jista’ pereżempju, ikun hemm </w:t>
      </w:r>
      <w:r w:rsidRPr="005C288A">
        <w:rPr>
          <w:rFonts w:ascii="Times New Roman" w:hAnsi="Times New Roman" w:cs="Times New Roman"/>
          <w:i/>
          <w:lang w:val="mt-MT"/>
        </w:rPr>
        <w:t xml:space="preserve">asset </w:t>
      </w:r>
      <w:r w:rsidRPr="005C288A">
        <w:rPr>
          <w:rFonts w:ascii="Times New Roman" w:hAnsi="Times New Roman" w:cs="Times New Roman"/>
          <w:lang w:val="mt-MT"/>
        </w:rPr>
        <w:t>li....</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IS-SUR ANTHONY C. MIFSUD:</w:t>
      </w:r>
      <w:r w:rsidRPr="005C288A">
        <w:rPr>
          <w:rFonts w:ascii="Times New Roman" w:hAnsi="Times New Roman" w:cs="Times New Roman"/>
          <w:lang w:val="mt-MT"/>
        </w:rPr>
        <w:t xml:space="preserve">  Il-Ministeru għall-Finanzi, minbarra lilna, għandu diversi entitajiet li għandhom jagħtuh, fil-fatt għandu madwar €50 miljun b’kollox.</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CLAUDIO GRECH:</w:t>
      </w:r>
      <w:r w:rsidRPr="005C288A">
        <w:rPr>
          <w:rFonts w:ascii="Times New Roman" w:hAnsi="Times New Roman" w:cs="Times New Roman"/>
          <w:lang w:val="mt-MT"/>
        </w:rPr>
        <w:t xml:space="preserve">  M’għandix dubju, però naħseb li l-</w:t>
      </w:r>
      <w:r w:rsidRPr="005C288A">
        <w:rPr>
          <w:rFonts w:ascii="Times New Roman" w:hAnsi="Times New Roman" w:cs="Times New Roman"/>
          <w:i/>
          <w:lang w:val="mt-MT"/>
        </w:rPr>
        <w:t>istatement of affairs</w:t>
      </w:r>
      <w:r w:rsidRPr="005C288A">
        <w:rPr>
          <w:rFonts w:ascii="Times New Roman" w:hAnsi="Times New Roman" w:cs="Times New Roman"/>
          <w:lang w:val="mt-MT"/>
        </w:rPr>
        <w:t xml:space="preserve"> tal-Uffiċċju tal-Awditur Ġenerali...</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IS-SUR ANTHONY C. MIFSUD:</w:t>
      </w:r>
      <w:r w:rsidRPr="005C288A">
        <w:rPr>
          <w:rFonts w:ascii="Times New Roman" w:hAnsi="Times New Roman" w:cs="Times New Roman"/>
          <w:lang w:val="mt-MT"/>
        </w:rPr>
        <w:t xml:space="preserve">  Naħseb li nistgħu niddiskutuha mal-Ministeru għall-Finanzi.</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Dan is-suġġeriment jista’ jiġi diskuss mal-Ministeru għall-Finanzi – preżenti hawn is-Sur Alfred  Camilleri – u s-sena d-dieħla wieħed jara jekk jistax jaġġusta jew le.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L-Onor. Charles Mangion.</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CHARLES MANGION:</w:t>
      </w:r>
      <w:r w:rsidRPr="005C288A">
        <w:rPr>
          <w:rFonts w:ascii="Times New Roman" w:hAnsi="Times New Roman" w:cs="Times New Roman"/>
          <w:lang w:val="mt-MT"/>
        </w:rPr>
        <w:t xml:space="preserve">  L-</w:t>
      </w:r>
      <w:r w:rsidRPr="005C288A">
        <w:rPr>
          <w:rFonts w:ascii="Times New Roman" w:hAnsi="Times New Roman" w:cs="Times New Roman"/>
          <w:i/>
          <w:lang w:val="mt-MT"/>
        </w:rPr>
        <w:t xml:space="preserve">issue </w:t>
      </w:r>
      <w:r w:rsidRPr="005C288A">
        <w:rPr>
          <w:rFonts w:ascii="Times New Roman" w:hAnsi="Times New Roman" w:cs="Times New Roman"/>
          <w:lang w:val="mt-MT"/>
        </w:rPr>
        <w:t>tal-</w:t>
      </w:r>
      <w:r w:rsidRPr="005C288A">
        <w:rPr>
          <w:rFonts w:ascii="Times New Roman" w:hAnsi="Times New Roman" w:cs="Times New Roman"/>
          <w:i/>
          <w:lang w:val="mt-MT"/>
        </w:rPr>
        <w:t xml:space="preserve">follow-up </w:t>
      </w:r>
      <w:r w:rsidRPr="005C288A">
        <w:rPr>
          <w:rFonts w:ascii="Times New Roman" w:hAnsi="Times New Roman" w:cs="Times New Roman"/>
          <w:lang w:val="mt-MT"/>
        </w:rPr>
        <w:t xml:space="preserve">ġiet diskussa kemm-il darba meta jien kont </w:t>
      </w:r>
      <w:r w:rsidRPr="005C288A">
        <w:rPr>
          <w:rFonts w:ascii="Times New Roman" w:hAnsi="Times New Roman" w:cs="Times New Roman"/>
          <w:i/>
          <w:lang w:val="mt-MT"/>
        </w:rPr>
        <w:t xml:space="preserve">Chairman </w:t>
      </w:r>
      <w:r w:rsidRPr="005C288A">
        <w:rPr>
          <w:rFonts w:ascii="Times New Roman" w:hAnsi="Times New Roman" w:cs="Times New Roman"/>
          <w:lang w:val="mt-MT"/>
        </w:rPr>
        <w:t xml:space="preserve">tal-PAC u nieħu gost li dan il-punt qed jiġi sottolinejat aktar bil-qawwi min-naħa tal-Oppożizzjoni.  Fid-dawl li llum l-NAO huwa wieħed mill-iktar istituzzjonijiet li għandu </w:t>
      </w:r>
      <w:r w:rsidRPr="005C288A">
        <w:rPr>
          <w:rFonts w:ascii="Times New Roman" w:hAnsi="Times New Roman" w:cs="Times New Roman"/>
          <w:i/>
          <w:lang w:val="mt-MT"/>
        </w:rPr>
        <w:t>public support</w:t>
      </w:r>
      <w:r w:rsidRPr="005C288A">
        <w:rPr>
          <w:rFonts w:ascii="Times New Roman" w:hAnsi="Times New Roman" w:cs="Times New Roman"/>
          <w:lang w:val="mt-MT"/>
        </w:rPr>
        <w:t xml:space="preserve"> u kredibilità, ikun tajjeb li wara li r-rapporti tal-NAO – li jkun fihom ħafna rakkmandazzjonijiet validissimi – jiġu diskussi fil-PAC – fejn jidħol l-NAO kważi dejjem ikun hemm qbil unanimu – u l-Membri preżenti jkunu qablu fuqhom, għandna nagħtu l-awtorità lill-Awditur – hawnhekk tidħol ftit awtorità eżekuttiva u għalhekk qed ngħid li jrid ikun hemm qbil għax trid issaħħaħ l-istituzzjoni tal-Awditur – sabiex jinsisti wara l-ministeru konċernat ħalli jimplimenta dawk ir-rakkmandazzjonijiet.  Qabel ġieli konna nitolbu l-</w:t>
      </w:r>
      <w:r w:rsidRPr="005C288A">
        <w:rPr>
          <w:rFonts w:ascii="Times New Roman" w:hAnsi="Times New Roman" w:cs="Times New Roman"/>
          <w:i/>
          <w:lang w:val="mt-MT"/>
        </w:rPr>
        <w:t xml:space="preserve">follow-up </w:t>
      </w:r>
      <w:r w:rsidRPr="005C288A">
        <w:rPr>
          <w:rFonts w:ascii="Times New Roman" w:hAnsi="Times New Roman" w:cs="Times New Roman"/>
          <w:lang w:val="mt-MT"/>
        </w:rPr>
        <w:t xml:space="preserve">mingħand il-ministeru biex naraw ikkumplimentax ir-rakkmandazzjonijiet, jew uħud minnhom.  Ċertament huwa tajjeb li fid-dawl ta’ din l-esperjenza, u anke kif ġie espress </w:t>
      </w:r>
      <w:r w:rsidRPr="005C288A">
        <w:rPr>
          <w:rFonts w:ascii="Times New Roman" w:hAnsi="Times New Roman" w:cs="Times New Roman"/>
          <w:lang w:val="mt-MT"/>
        </w:rPr>
        <w:lastRenderedPageBreak/>
        <w:t>li donnu qed inħossu din il-lakuna, ikun hemm diskussjoni u nirrikkmanda li jkun hemm diskussjoni f’dan ir-rigward flimkien mal-NAO għax b’hekk naħseb li nkunu qed insaħħu l-amministrazzjoni pubblika u nġibu iktar effiċjenza.</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L-Onor. Godfrey Farrugia.</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GODFREY FARRUGIA:</w:t>
      </w:r>
      <w:r w:rsidRPr="005C288A">
        <w:rPr>
          <w:rFonts w:ascii="Times New Roman" w:hAnsi="Times New Roman" w:cs="Times New Roman"/>
          <w:lang w:val="mt-MT"/>
        </w:rPr>
        <w:t xml:space="preserve">  Jiena nemmen li m’għandux ikun hemm diffikultà biex inżidu s-somma indikata, għal żewġ raġunijiet.  L-ewwel nett l-investigazzjonijiet li qed jagħmel l-NAO żdiedu, u dan huwa sinjal tajjeb, u t-tieni din hija entità indipendenti li hija valida ħafna għax qiegħda tassigura iktar trasparenza.  Għaldaqstant naħseb li d-differenza li qed tintalab, għandha tingħata.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L-Onor. Tonio Fenech.</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TONIO FENECH:</w:t>
      </w:r>
      <w:r w:rsidRPr="005C288A">
        <w:rPr>
          <w:rFonts w:ascii="Times New Roman" w:hAnsi="Times New Roman" w:cs="Times New Roman"/>
          <w:lang w:val="mt-MT"/>
        </w:rPr>
        <w:t xml:space="preserve">  L-ewwel nett, nikkondividu s-sentiment li esprima l-Onor. Charles Mangion dwar il-</w:t>
      </w:r>
      <w:r w:rsidRPr="005C288A">
        <w:rPr>
          <w:rFonts w:ascii="Times New Roman" w:hAnsi="Times New Roman" w:cs="Times New Roman"/>
          <w:i/>
          <w:lang w:val="mt-MT"/>
        </w:rPr>
        <w:t xml:space="preserve">follow-up </w:t>
      </w:r>
      <w:r w:rsidRPr="005C288A">
        <w:rPr>
          <w:rFonts w:ascii="Times New Roman" w:hAnsi="Times New Roman" w:cs="Times New Roman"/>
          <w:lang w:val="mt-MT"/>
        </w:rPr>
        <w:t>u li idealment għandna jkollna sistema iktar infurzabbli tal-</w:t>
      </w:r>
      <w:r w:rsidRPr="005C288A">
        <w:rPr>
          <w:rFonts w:ascii="Times New Roman" w:hAnsi="Times New Roman" w:cs="Times New Roman"/>
          <w:i/>
          <w:lang w:val="mt-MT"/>
        </w:rPr>
        <w:t xml:space="preserve">follow-up </w:t>
      </w:r>
      <w:r w:rsidRPr="005C288A">
        <w:rPr>
          <w:rFonts w:ascii="Times New Roman" w:hAnsi="Times New Roman" w:cs="Times New Roman"/>
          <w:lang w:val="mt-MT"/>
        </w:rPr>
        <w:t xml:space="preserve">u mhux sempliċement jekk jitla’ fil-PAC, imma li jkun hemm struttura u forsi jkun tajjeb li tinfetaħ din id-diskussjoni sabiex isiru l-emendi neċessarji.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It-tieni punt li xtaqt nistaqsi lill-Awditur huwa dwar il-kumment li għamel, u ċioè li l-investigazzjonijiet qed jitolbu riżorsi addizzjonali mill-NAO għax ħafna drabi jkun hemm bżonn ta’ xi speċjalizzazzjonijiet.  Ovvjament dak il-messaġġ m’għandux jittieħed li l-Parlament għandu jitlob inqas investigazzjonijiet, imma rridu naraw x’inhuma r-riżorsi meħtieġa mill-Awditur u allura l-kunsiderazzjoni ta’ kif dawn jistgħu jiġu ffinanzjati biex nassiguraw li l-Awditur jista’ jaqdi l-funzjoni tiegħu skont it-talbiet  li jgħaddilu l-Parlament.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Sur Mifsud, jidher li l-punti prinċipali li qamu kienu fuq </w:t>
      </w:r>
      <w:r w:rsidRPr="005C288A">
        <w:rPr>
          <w:rFonts w:ascii="Times New Roman" w:hAnsi="Times New Roman" w:cs="Times New Roman"/>
          <w:i/>
          <w:lang w:val="mt-MT"/>
        </w:rPr>
        <w:t>traceability</w:t>
      </w:r>
      <w:r w:rsidRPr="005C288A">
        <w:rPr>
          <w:rFonts w:ascii="Times New Roman" w:hAnsi="Times New Roman" w:cs="Times New Roman"/>
          <w:lang w:val="mt-MT"/>
        </w:rPr>
        <w:t xml:space="preserve">, u inti semmejt li matul dawn l-aħħar sentejn kontu </w:t>
      </w:r>
      <w:r w:rsidRPr="005C288A">
        <w:rPr>
          <w:rFonts w:ascii="Times New Roman" w:hAnsi="Times New Roman" w:cs="Times New Roman"/>
          <w:i/>
          <w:lang w:val="mt-MT"/>
        </w:rPr>
        <w:t xml:space="preserve">inundated </w:t>
      </w:r>
      <w:r w:rsidRPr="005C288A">
        <w:rPr>
          <w:rFonts w:ascii="Times New Roman" w:hAnsi="Times New Roman" w:cs="Times New Roman"/>
          <w:lang w:val="mt-MT"/>
        </w:rPr>
        <w:t xml:space="preserve">bix-xogħol u allura ma stajtux tagħmlu dik il-parti, però il-proċess għandu jkun li għandu jkun hemm </w:t>
      </w:r>
      <w:r w:rsidRPr="005C288A">
        <w:rPr>
          <w:rFonts w:ascii="Times New Roman" w:hAnsi="Times New Roman" w:cs="Times New Roman"/>
          <w:i/>
          <w:lang w:val="mt-MT"/>
        </w:rPr>
        <w:t xml:space="preserve">traceability.  </w:t>
      </w:r>
      <w:r w:rsidRPr="005C288A">
        <w:rPr>
          <w:rFonts w:ascii="Times New Roman" w:hAnsi="Times New Roman" w:cs="Times New Roman"/>
          <w:lang w:val="mt-MT"/>
        </w:rPr>
        <w:t xml:space="preserve">Il-punt l-ieħor li qam huwa rigward il-€100,000 li hemm </w:t>
      </w:r>
      <w:r w:rsidRPr="005C288A">
        <w:rPr>
          <w:rFonts w:ascii="Times New Roman" w:hAnsi="Times New Roman" w:cs="Times New Roman"/>
          <w:lang w:val="mt-MT"/>
        </w:rPr>
        <w:lastRenderedPageBreak/>
        <w:t xml:space="preserve">rakkmandazzjoni min-naħa tal-Onor. Farrugia li jiġu approvati.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Jekk m’hemmx aktar kummenti oħrajn li ridt twieġeb għalihom, nistiednek tagħmel id-diskors tal-għeluq tiegħek.</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IS-SUR ANTHONY C. MIFSUD:</w:t>
      </w:r>
      <w:r w:rsidRPr="005C288A">
        <w:rPr>
          <w:rFonts w:ascii="Times New Roman" w:hAnsi="Times New Roman" w:cs="Times New Roman"/>
          <w:lang w:val="mt-MT"/>
        </w:rPr>
        <w:t xml:space="preserve">  Nixtieq nibda billi ngħid li aħna ġejna mitluba mill-Uffiċċju tad-Deputat Prim Ministru biex nagħtu s-suġġerimenti tagħna dwar kif jista’ jissaħħaħ l-Uffiċċju tagħna u aħna ssottomettejna </w:t>
      </w:r>
      <w:r w:rsidRPr="005C288A">
        <w:rPr>
          <w:rFonts w:ascii="Times New Roman" w:hAnsi="Times New Roman" w:cs="Times New Roman"/>
          <w:i/>
          <w:lang w:val="mt-MT"/>
        </w:rPr>
        <w:t xml:space="preserve">paper </w:t>
      </w:r>
      <w:r w:rsidRPr="005C288A">
        <w:rPr>
          <w:rFonts w:ascii="Times New Roman" w:hAnsi="Times New Roman" w:cs="Times New Roman"/>
          <w:lang w:val="mt-MT"/>
        </w:rPr>
        <w:t xml:space="preserve">li qiegħda tiġi kkunsidrata.   Dwar it-talba tagħna ta’ €3 miljun u li ngħatajna €2.9 miljun, jekk il-Kumitat jogħġbu japprovalna t-€3 miljun nieħdu pjaċir, però kif għedt iktar qabel, jekk matul is-sena jkollna bżonn iktar finanzi, il-Ministeru għall-Finanzi dejjem issapportjana.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Kien hemm il-punt l-ieħor tal-Onor. Fenech fejn staqsa jekk b’dawk it-€3 miljun u bit-68 persuna li għandkom ingaġġati magħkom tistgħux tkopru x-xogħol neċessarju.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IS-SUR ANTHONY C. MIFSUD:</w:t>
      </w:r>
      <w:r w:rsidRPr="005C288A">
        <w:rPr>
          <w:rFonts w:ascii="Times New Roman" w:hAnsi="Times New Roman" w:cs="Times New Roman"/>
          <w:lang w:val="mt-MT"/>
        </w:rPr>
        <w:t xml:space="preserve">  Għal ċertu </w:t>
      </w:r>
      <w:r w:rsidRPr="005C288A">
        <w:rPr>
          <w:rFonts w:ascii="Times New Roman" w:hAnsi="Times New Roman" w:cs="Times New Roman"/>
          <w:i/>
          <w:lang w:val="mt-MT"/>
        </w:rPr>
        <w:t>expertise</w:t>
      </w:r>
      <w:r w:rsidRPr="005C288A">
        <w:rPr>
          <w:rFonts w:ascii="Times New Roman" w:hAnsi="Times New Roman" w:cs="Times New Roman"/>
          <w:lang w:val="mt-MT"/>
        </w:rPr>
        <w:t>,</w:t>
      </w:r>
      <w:r w:rsidRPr="005C288A">
        <w:rPr>
          <w:rFonts w:ascii="Times New Roman" w:hAnsi="Times New Roman" w:cs="Times New Roman"/>
          <w:i/>
          <w:lang w:val="mt-MT"/>
        </w:rPr>
        <w:t xml:space="preserve"> </w:t>
      </w:r>
      <w:r w:rsidRPr="005C288A">
        <w:rPr>
          <w:rFonts w:ascii="Times New Roman" w:hAnsi="Times New Roman" w:cs="Times New Roman"/>
          <w:lang w:val="mt-MT"/>
        </w:rPr>
        <w:t xml:space="preserve">li rari jkollna bżonnu fl-Uffiċċju, ma nissuġġerixxux li nimpjegaw xi ħadd permanenti, u allura meta jkollna bżonn tip ta’ </w:t>
      </w:r>
      <w:r w:rsidRPr="005C288A">
        <w:rPr>
          <w:rFonts w:ascii="Times New Roman" w:hAnsi="Times New Roman" w:cs="Times New Roman"/>
          <w:i/>
          <w:lang w:val="mt-MT"/>
        </w:rPr>
        <w:t xml:space="preserve">consultancy </w:t>
      </w:r>
      <w:r w:rsidRPr="005C288A">
        <w:rPr>
          <w:rFonts w:ascii="Times New Roman" w:hAnsi="Times New Roman" w:cs="Times New Roman"/>
          <w:lang w:val="mt-MT"/>
        </w:rPr>
        <w:t xml:space="preserve">normalment induru fuq akkademiċi l-Università u ninqdew b’servizzi </w:t>
      </w:r>
      <w:r w:rsidRPr="005C288A">
        <w:rPr>
          <w:rFonts w:ascii="Times New Roman" w:hAnsi="Times New Roman" w:cs="Times New Roman"/>
          <w:i/>
          <w:lang w:val="mt-MT"/>
        </w:rPr>
        <w:t>on a</w:t>
      </w:r>
      <w:r w:rsidRPr="005C288A">
        <w:rPr>
          <w:rFonts w:ascii="Times New Roman" w:hAnsi="Times New Roman" w:cs="Times New Roman"/>
          <w:lang w:val="mt-MT"/>
        </w:rPr>
        <w:t xml:space="preserve"> </w:t>
      </w:r>
      <w:r w:rsidRPr="005C288A">
        <w:rPr>
          <w:rFonts w:ascii="Times New Roman" w:hAnsi="Times New Roman" w:cs="Times New Roman"/>
          <w:i/>
          <w:lang w:val="mt-MT"/>
        </w:rPr>
        <w:t xml:space="preserve">as necessary basis.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Nirringrazzjawk.  Il-mistoqsija hija l-approvazzjoni tar-Rapport Annwali u l-Istqarrijiet Finanzjarji tal-Uffiċċju Nazzjonali tal-Verifika għas-sena li tagħlaq fil-31 ta’ Diċembru 2014.  Dawk favur?  (Onor. Membri:  </w:t>
      </w:r>
      <w:r w:rsidRPr="005C288A">
        <w:rPr>
          <w:rFonts w:ascii="Times New Roman" w:hAnsi="Times New Roman" w:cs="Times New Roman"/>
          <w:i/>
          <w:lang w:val="mt-MT"/>
        </w:rPr>
        <w:t>Aye</w:t>
      </w:r>
      <w:r w:rsidRPr="005C288A">
        <w:rPr>
          <w:rFonts w:ascii="Times New Roman" w:hAnsi="Times New Roman" w:cs="Times New Roman"/>
          <w:lang w:val="mt-MT"/>
        </w:rPr>
        <w:t xml:space="preserve">)  Dawk kontra?  </w:t>
      </w:r>
      <w:r w:rsidRPr="005C288A">
        <w:rPr>
          <w:rFonts w:ascii="Times New Roman" w:hAnsi="Times New Roman" w:cs="Times New Roman"/>
          <w:i/>
          <w:lang w:val="mt-MT"/>
        </w:rPr>
        <w:t>Agreed</w:t>
      </w:r>
      <w:r w:rsidRPr="005C288A">
        <w:rPr>
          <w:rFonts w:ascii="Times New Roman" w:hAnsi="Times New Roman" w:cs="Times New Roman"/>
          <w:lang w:val="mt-MT"/>
        </w:rPr>
        <w:t xml:space="preserve">.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i/>
          <w:lang w:val="mt-MT"/>
        </w:rPr>
      </w:pPr>
      <w:r w:rsidRPr="005C288A">
        <w:rPr>
          <w:rFonts w:ascii="Times New Roman" w:hAnsi="Times New Roman" w:cs="Times New Roman"/>
          <w:i/>
          <w:lang w:val="mt-MT"/>
        </w:rPr>
        <w:t xml:space="preserve">Ir-Rapport Annwali u l-iStqarrijiet Finanzjarji tal-Uffiċċju Nazzjonali tal-Verifika għas-sena li tagħlaq fil-31 ta’ Diċembru 2014 ġew approvati b’mod unanimu.  </w:t>
      </w:r>
    </w:p>
    <w:p w:rsidR="005C288A" w:rsidRPr="005C288A" w:rsidRDefault="005C288A" w:rsidP="005C288A">
      <w:pPr>
        <w:spacing w:after="0" w:line="240" w:lineRule="auto"/>
        <w:jc w:val="both"/>
        <w:rPr>
          <w:rFonts w:ascii="Times New Roman" w:hAnsi="Times New Roman" w:cs="Times New Roman"/>
          <w:i/>
          <w:lang w:val="mt-MT"/>
        </w:rPr>
      </w:pPr>
      <w:r w:rsidRPr="005C288A">
        <w:rPr>
          <w:rFonts w:ascii="Times New Roman" w:hAnsi="Times New Roman" w:cs="Times New Roman"/>
          <w:i/>
          <w:lang w:val="mt-MT"/>
        </w:rPr>
        <w:t xml:space="preserve"> </w:t>
      </w:r>
    </w:p>
    <w:p w:rsidR="005C288A" w:rsidRPr="005C288A" w:rsidRDefault="005C288A" w:rsidP="005C288A">
      <w:pPr>
        <w:spacing w:after="0" w:line="240" w:lineRule="auto"/>
        <w:jc w:val="both"/>
        <w:rPr>
          <w:rFonts w:ascii="Times New Roman" w:hAnsi="Times New Roman" w:cs="Times New Roman"/>
          <w:i/>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Il-mistoqsija hija l-approvazzjoni l-Estimi Finanzjarji tal-Uffiċċju Nazzjonali tal-Verifika għas-sena 2016.  Dawk favur?  (Onor. Membri:  Aye)  Dawk kontra?  </w:t>
      </w:r>
      <w:r w:rsidRPr="005C288A">
        <w:rPr>
          <w:rFonts w:ascii="Times New Roman" w:hAnsi="Times New Roman" w:cs="Times New Roman"/>
          <w:i/>
          <w:lang w:val="mt-MT"/>
        </w:rPr>
        <w:t>Agreed.</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i/>
          <w:lang w:val="mt-MT"/>
        </w:rPr>
      </w:pPr>
      <w:r w:rsidRPr="005C288A">
        <w:rPr>
          <w:rFonts w:ascii="Times New Roman" w:hAnsi="Times New Roman" w:cs="Times New Roman"/>
          <w:i/>
          <w:lang w:val="mt-MT"/>
        </w:rPr>
        <w:lastRenderedPageBreak/>
        <w:t xml:space="preserve">L-Estimi Finanzjarji tal-Uffiċċju Nazzjonali tal-Verifika għas-sena 2016 ġew approvati b’mod unanimu.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Nitlob il-permess sabiex inkun nista’ nirrapporta fil-Plenarja u nressaq il-mozzjoni formalment.  Hawn permess? (Onor. Membri:  Iva)</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i/>
          <w:lang w:val="mt-MT"/>
        </w:rPr>
      </w:pPr>
      <w:r w:rsidRPr="005C288A">
        <w:rPr>
          <w:rFonts w:ascii="Times New Roman" w:hAnsi="Times New Roman" w:cs="Times New Roman"/>
          <w:i/>
          <w:lang w:val="mt-MT"/>
        </w:rPr>
        <w:t>Il-permess ingħata.</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IS-SUR ANTHONY C. MIFSUD:</w:t>
      </w:r>
      <w:r w:rsidRPr="005C288A">
        <w:rPr>
          <w:rFonts w:ascii="Times New Roman" w:hAnsi="Times New Roman" w:cs="Times New Roman"/>
          <w:lang w:val="mt-MT"/>
        </w:rPr>
        <w:t xml:space="preserve">  Nirringrazzja lilek, Mr Chairman, u lill-Membri kollha ta’ dan il-Kumitat.  </w:t>
      </w:r>
    </w:p>
    <w:p w:rsidR="005C288A" w:rsidRPr="005C288A" w:rsidRDefault="005C288A" w:rsidP="005C288A">
      <w:pPr>
        <w:spacing w:after="0" w:line="240" w:lineRule="auto"/>
        <w:jc w:val="both"/>
        <w:rPr>
          <w:rFonts w:ascii="Times New Roman" w:hAnsi="Times New Roman" w:cs="Times New Roman"/>
          <w:b/>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Ngħaddu issa għat-tieni </w:t>
      </w:r>
      <w:r w:rsidRPr="005C288A">
        <w:rPr>
          <w:rFonts w:ascii="Times New Roman" w:hAnsi="Times New Roman" w:cs="Times New Roman"/>
          <w:i/>
          <w:lang w:val="mt-MT"/>
        </w:rPr>
        <w:t xml:space="preserve">item </w:t>
      </w:r>
      <w:r w:rsidRPr="005C288A">
        <w:rPr>
          <w:rFonts w:ascii="Times New Roman" w:hAnsi="Times New Roman" w:cs="Times New Roman"/>
          <w:lang w:val="mt-MT"/>
        </w:rPr>
        <w:t>tal-aġenda.</w:t>
      </w:r>
    </w:p>
    <w:p w:rsidR="005C288A" w:rsidRPr="005C288A" w:rsidRDefault="005C288A" w:rsidP="005C288A">
      <w:pPr>
        <w:spacing w:after="0" w:line="240" w:lineRule="auto"/>
        <w:jc w:val="both"/>
        <w:rPr>
          <w:rFonts w:ascii="Times New Roman" w:hAnsi="Times New Roman" w:cs="Times New Roman"/>
          <w:lang w:val="mt-MT"/>
        </w:rPr>
      </w:pPr>
    </w:p>
    <w:p w:rsidR="005C288A" w:rsidRPr="00307586" w:rsidRDefault="005C288A" w:rsidP="0030758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b/>
          <w:sz w:val="24"/>
          <w:szCs w:val="24"/>
          <w:lang w:eastAsia="ko-KR"/>
        </w:rPr>
      </w:pPr>
      <w:r w:rsidRPr="00307586">
        <w:rPr>
          <w:rFonts w:ascii="Times New Roman" w:hAnsi="Times New Roman" w:cs="Times New Roman"/>
          <w:b/>
          <w:sz w:val="24"/>
          <w:szCs w:val="24"/>
          <w:lang w:eastAsia="ko-KR"/>
        </w:rPr>
        <w:t>RIŻOLUZZJONI DWAR TRASFERIMENT TA’ PROPRJETÀ (</w:t>
      </w:r>
      <w:r w:rsidRPr="00307586">
        <w:rPr>
          <w:rFonts w:ascii="Times New Roman" w:hAnsi="Times New Roman" w:cs="Times New Roman"/>
          <w:b/>
          <w:i/>
          <w:sz w:val="24"/>
          <w:szCs w:val="24"/>
          <w:lang w:val="mt-MT" w:eastAsia="ko-KR"/>
        </w:rPr>
        <w:t>OLD MEDICAL SCHOOL</w:t>
      </w:r>
      <w:r w:rsidRPr="00307586">
        <w:rPr>
          <w:rFonts w:ascii="Times New Roman" w:hAnsi="Times New Roman" w:cs="Times New Roman"/>
          <w:b/>
          <w:sz w:val="24"/>
          <w:szCs w:val="24"/>
          <w:lang w:val="mt-MT" w:eastAsia="ko-KR"/>
        </w:rPr>
        <w: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Is-Segretarju Parlamentari Michael Falzon.</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it-IT"/>
        </w:rPr>
      </w:pPr>
      <w:r w:rsidRPr="005C288A">
        <w:rPr>
          <w:rFonts w:ascii="Times New Roman" w:hAnsi="Times New Roman" w:cs="Times New Roman"/>
          <w:b/>
          <w:lang w:val="it-IT"/>
        </w:rPr>
        <w:t>ONOR. MICHAEL FALZON (Segretarju Parlamentari  għall-Ippjanar u s-Simplifikazzjoni Amministrattiva)</w:t>
      </w:r>
      <w:r w:rsidRPr="005C288A">
        <w:rPr>
          <w:rFonts w:ascii="Times New Roman" w:hAnsi="Times New Roman" w:cs="Times New Roman"/>
          <w:lang w:val="it-IT"/>
        </w:rPr>
        <w:t>:  Mr Chairman, nipproponi:</w:t>
      </w:r>
    </w:p>
    <w:p w:rsidR="005C288A" w:rsidRPr="005C288A" w:rsidRDefault="005C288A" w:rsidP="005C288A">
      <w:pPr>
        <w:spacing w:after="0" w:line="240" w:lineRule="auto"/>
        <w:ind w:left="720"/>
        <w:jc w:val="both"/>
        <w:rPr>
          <w:rFonts w:ascii="Times New Roman" w:hAnsi="Times New Roman" w:cs="Times New Roman"/>
          <w:lang w:val="mt-MT"/>
        </w:rPr>
      </w:pPr>
    </w:p>
    <w:p w:rsidR="005C288A" w:rsidRPr="005C288A" w:rsidRDefault="005C288A" w:rsidP="005C288A">
      <w:pPr>
        <w:spacing w:after="0" w:line="240" w:lineRule="auto"/>
        <w:ind w:left="720" w:right="290"/>
        <w:jc w:val="both"/>
        <w:rPr>
          <w:rFonts w:ascii="Times New Roman" w:hAnsi="Times New Roman" w:cs="Times New Roman"/>
        </w:rPr>
      </w:pPr>
      <w:r w:rsidRPr="005C288A">
        <w:rPr>
          <w:rFonts w:ascii="Times New Roman" w:hAnsi="Times New Roman" w:cs="Times New Roman"/>
          <w:lang w:val="mt-MT"/>
        </w:rPr>
        <w:t>“</w:t>
      </w:r>
      <w:r w:rsidRPr="005C288A">
        <w:rPr>
          <w:rFonts w:ascii="Times New Roman" w:hAnsi="Times New Roman" w:cs="Times New Roman"/>
        </w:rPr>
        <w:t>Billi</w:t>
      </w:r>
      <w:r w:rsidRPr="005C288A">
        <w:rPr>
          <w:rFonts w:ascii="Times New Roman" w:hAnsi="Times New Roman" w:cs="Times New Roman"/>
          <w:spacing w:val="14"/>
        </w:rPr>
        <w:t xml:space="preserve"> </w:t>
      </w:r>
      <w:r w:rsidRPr="005C288A">
        <w:rPr>
          <w:rFonts w:ascii="Times New Roman" w:hAnsi="Times New Roman" w:cs="Times New Roman"/>
          <w:spacing w:val="14"/>
          <w:lang w:val="mt-MT"/>
        </w:rPr>
        <w:t>l</w:t>
      </w:r>
      <w:r w:rsidRPr="005C288A">
        <w:rPr>
          <w:rFonts w:ascii="Times New Roman" w:hAnsi="Times New Roman" w:cs="Times New Roman"/>
        </w:rPr>
        <w:t>-Provin</w:t>
      </w:r>
      <w:r w:rsidRPr="005C288A">
        <w:rPr>
          <w:rFonts w:ascii="Times New Roman" w:hAnsi="Times New Roman" w:cs="Times New Roman"/>
          <w:lang w:val="mt-MT"/>
        </w:rPr>
        <w:t>ċ</w:t>
      </w:r>
      <w:r w:rsidRPr="005C288A">
        <w:rPr>
          <w:rFonts w:ascii="Times New Roman" w:hAnsi="Times New Roman" w:cs="Times New Roman"/>
        </w:rPr>
        <w:t>ja Maltija</w:t>
      </w:r>
      <w:r w:rsidRPr="005C288A">
        <w:rPr>
          <w:rFonts w:ascii="Times New Roman" w:hAnsi="Times New Roman" w:cs="Times New Roman"/>
          <w:spacing w:val="40"/>
        </w:rPr>
        <w:t xml:space="preserve"> </w:t>
      </w:r>
      <w:r w:rsidRPr="005C288A">
        <w:rPr>
          <w:rFonts w:ascii="Times New Roman" w:hAnsi="Times New Roman" w:cs="Times New Roman"/>
        </w:rPr>
        <w:t>tal-Agostinjani</w:t>
      </w:r>
      <w:r w:rsidRPr="005C288A">
        <w:rPr>
          <w:rFonts w:ascii="Times New Roman" w:hAnsi="Times New Roman" w:cs="Times New Roman"/>
          <w:spacing w:val="27"/>
        </w:rPr>
        <w:t xml:space="preserve"> </w:t>
      </w:r>
      <w:r w:rsidRPr="005C288A">
        <w:rPr>
          <w:rFonts w:ascii="Times New Roman" w:hAnsi="Times New Roman" w:cs="Times New Roman"/>
        </w:rPr>
        <w:t>xtaqet</w:t>
      </w:r>
      <w:r w:rsidRPr="005C288A">
        <w:rPr>
          <w:rFonts w:ascii="Times New Roman" w:hAnsi="Times New Roman" w:cs="Times New Roman"/>
          <w:spacing w:val="35"/>
        </w:rPr>
        <w:t xml:space="preserve"> </w:t>
      </w:r>
      <w:r w:rsidRPr="005C288A">
        <w:rPr>
          <w:rFonts w:ascii="Times New Roman" w:hAnsi="Times New Roman" w:cs="Times New Roman"/>
        </w:rPr>
        <w:t>testendi</w:t>
      </w:r>
      <w:r w:rsidRPr="005C288A">
        <w:rPr>
          <w:rFonts w:ascii="Times New Roman" w:hAnsi="Times New Roman" w:cs="Times New Roman"/>
          <w:spacing w:val="44"/>
        </w:rPr>
        <w:t xml:space="preserve"> </w:t>
      </w:r>
      <w:r w:rsidRPr="005C288A">
        <w:rPr>
          <w:rFonts w:ascii="Times New Roman" w:hAnsi="Times New Roman" w:cs="Times New Roman"/>
        </w:rPr>
        <w:t>l-iskola</w:t>
      </w:r>
      <w:r w:rsidRPr="005C288A">
        <w:rPr>
          <w:rFonts w:ascii="Times New Roman" w:hAnsi="Times New Roman" w:cs="Times New Roman"/>
          <w:spacing w:val="42"/>
        </w:rPr>
        <w:t xml:space="preserve"> </w:t>
      </w:r>
      <w:r w:rsidRPr="005C288A">
        <w:rPr>
          <w:rFonts w:ascii="Times New Roman" w:hAnsi="Times New Roman" w:cs="Times New Roman"/>
        </w:rPr>
        <w:t>li</w:t>
      </w:r>
      <w:r w:rsidRPr="005C288A">
        <w:rPr>
          <w:rFonts w:ascii="Times New Roman" w:hAnsi="Times New Roman" w:cs="Times New Roman"/>
          <w:spacing w:val="59"/>
        </w:rPr>
        <w:t xml:space="preserve"> </w:t>
      </w:r>
      <w:r w:rsidRPr="005C288A">
        <w:rPr>
          <w:rFonts w:ascii="Times New Roman" w:hAnsi="Times New Roman" w:cs="Times New Roman"/>
        </w:rPr>
        <w:t>g</w:t>
      </w:r>
      <w:r w:rsidRPr="005C288A">
        <w:rPr>
          <w:rFonts w:ascii="Times New Roman" w:hAnsi="Times New Roman" w:cs="Times New Roman"/>
          <w:lang w:val="mt-MT"/>
        </w:rPr>
        <w:t>ħ</w:t>
      </w:r>
      <w:r w:rsidRPr="005C288A">
        <w:rPr>
          <w:rFonts w:ascii="Times New Roman" w:hAnsi="Times New Roman" w:cs="Times New Roman"/>
        </w:rPr>
        <w:t>andha</w:t>
      </w:r>
      <w:r w:rsidRPr="005C288A">
        <w:rPr>
          <w:rFonts w:ascii="Times New Roman" w:hAnsi="Times New Roman" w:cs="Times New Roman"/>
          <w:spacing w:val="39"/>
        </w:rPr>
        <w:t xml:space="preserve"> </w:t>
      </w:r>
      <w:r w:rsidRPr="005C288A">
        <w:rPr>
          <w:rFonts w:ascii="Times New Roman" w:hAnsi="Times New Roman" w:cs="Times New Roman"/>
          <w:w w:val="101"/>
        </w:rPr>
        <w:t xml:space="preserve">fil­ </w:t>
      </w:r>
      <w:r w:rsidRPr="005C288A">
        <w:rPr>
          <w:rFonts w:ascii="Times New Roman" w:hAnsi="Times New Roman" w:cs="Times New Roman"/>
        </w:rPr>
        <w:t>Piet</w:t>
      </w:r>
      <w:r w:rsidRPr="005C288A">
        <w:rPr>
          <w:rFonts w:ascii="Times New Roman" w:hAnsi="Times New Roman" w:cs="Times New Roman"/>
          <w:lang w:val="mt-MT"/>
        </w:rPr>
        <w:t>à</w:t>
      </w:r>
      <w:r w:rsidRPr="005C288A">
        <w:rPr>
          <w:rFonts w:ascii="Times New Roman" w:hAnsi="Times New Roman" w:cs="Times New Roman"/>
        </w:rPr>
        <w:t>/G</w:t>
      </w:r>
      <w:r w:rsidRPr="005C288A">
        <w:rPr>
          <w:rFonts w:ascii="Times New Roman" w:hAnsi="Times New Roman" w:cs="Times New Roman"/>
          <w:lang w:val="mt-MT"/>
        </w:rPr>
        <w:t>w</w:t>
      </w:r>
      <w:r w:rsidRPr="005C288A">
        <w:rPr>
          <w:rFonts w:ascii="Times New Roman" w:hAnsi="Times New Roman" w:cs="Times New Roman"/>
        </w:rPr>
        <w:t>ardaman</w:t>
      </w:r>
      <w:r w:rsidRPr="005C288A">
        <w:rPr>
          <w:rFonts w:ascii="Times New Roman" w:hAnsi="Times New Roman" w:cs="Times New Roman"/>
          <w:lang w:val="mt-MT"/>
        </w:rPr>
        <w:t>ġ</w:t>
      </w:r>
      <w:r w:rsidRPr="005C288A">
        <w:rPr>
          <w:rFonts w:ascii="Times New Roman" w:hAnsi="Times New Roman" w:cs="Times New Roman"/>
        </w:rPr>
        <w:t>ia</w:t>
      </w:r>
      <w:r w:rsidRPr="005C288A">
        <w:rPr>
          <w:rFonts w:ascii="Times New Roman" w:hAnsi="Times New Roman" w:cs="Times New Roman"/>
          <w:spacing w:val="14"/>
        </w:rPr>
        <w:t xml:space="preserve"> </w:t>
      </w:r>
      <w:r w:rsidRPr="005C288A">
        <w:rPr>
          <w:rFonts w:ascii="Times New Roman" w:hAnsi="Times New Roman" w:cs="Times New Roman"/>
        </w:rPr>
        <w:t>u</w:t>
      </w:r>
      <w:r w:rsidRPr="005C288A">
        <w:rPr>
          <w:rFonts w:ascii="Times New Roman" w:hAnsi="Times New Roman" w:cs="Times New Roman"/>
          <w:spacing w:val="22"/>
        </w:rPr>
        <w:t xml:space="preserve"> </w:t>
      </w:r>
      <w:r w:rsidRPr="005C288A">
        <w:rPr>
          <w:rFonts w:ascii="Times New Roman" w:hAnsi="Times New Roman" w:cs="Times New Roman"/>
        </w:rPr>
        <w:t>billi</w:t>
      </w:r>
      <w:r w:rsidRPr="005C288A">
        <w:rPr>
          <w:rFonts w:ascii="Times New Roman" w:hAnsi="Times New Roman" w:cs="Times New Roman"/>
          <w:spacing w:val="14"/>
        </w:rPr>
        <w:t xml:space="preserve"> </w:t>
      </w:r>
      <w:r w:rsidRPr="005C288A">
        <w:rPr>
          <w:rFonts w:ascii="Times New Roman" w:hAnsi="Times New Roman" w:cs="Times New Roman"/>
        </w:rPr>
        <w:t>ma</w:t>
      </w:r>
      <w:r w:rsidRPr="005C288A">
        <w:rPr>
          <w:rFonts w:ascii="Times New Roman" w:hAnsi="Times New Roman" w:cs="Times New Roman"/>
          <w:spacing w:val="9"/>
        </w:rPr>
        <w:t xml:space="preserve"> </w:t>
      </w:r>
      <w:r w:rsidRPr="005C288A">
        <w:rPr>
          <w:rFonts w:ascii="Times New Roman" w:hAnsi="Times New Roman" w:cs="Times New Roman"/>
        </w:rPr>
        <w:t>k</w:t>
      </w:r>
      <w:r w:rsidRPr="005C288A">
        <w:rPr>
          <w:rFonts w:ascii="Times New Roman" w:hAnsi="Times New Roman" w:cs="Times New Roman"/>
          <w:lang w:val="mt-MT"/>
        </w:rPr>
        <w:t>e</w:t>
      </w:r>
      <w:r w:rsidRPr="005C288A">
        <w:rPr>
          <w:rFonts w:ascii="Times New Roman" w:hAnsi="Times New Roman" w:cs="Times New Roman"/>
        </w:rPr>
        <w:t>nitx</w:t>
      </w:r>
      <w:r w:rsidRPr="005C288A">
        <w:rPr>
          <w:rFonts w:ascii="Times New Roman" w:hAnsi="Times New Roman" w:cs="Times New Roman"/>
          <w:spacing w:val="20"/>
        </w:rPr>
        <w:t xml:space="preserve"> </w:t>
      </w:r>
      <w:r w:rsidRPr="005C288A">
        <w:rPr>
          <w:rFonts w:ascii="Times New Roman" w:hAnsi="Times New Roman" w:cs="Times New Roman"/>
        </w:rPr>
        <w:t>ing</w:t>
      </w:r>
      <w:r w:rsidRPr="005C288A">
        <w:rPr>
          <w:rFonts w:ascii="Times New Roman" w:hAnsi="Times New Roman" w:cs="Times New Roman"/>
          <w:lang w:val="mt-MT"/>
        </w:rPr>
        <w:t>ħ</w:t>
      </w:r>
      <w:r w:rsidRPr="005C288A">
        <w:rPr>
          <w:rFonts w:ascii="Times New Roman" w:hAnsi="Times New Roman" w:cs="Times New Roman"/>
        </w:rPr>
        <w:t>atat</w:t>
      </w:r>
      <w:r w:rsidRPr="005C288A">
        <w:rPr>
          <w:rFonts w:ascii="Times New Roman" w:hAnsi="Times New Roman" w:cs="Times New Roman"/>
          <w:spacing w:val="10"/>
        </w:rPr>
        <w:t xml:space="preserve"> </w:t>
      </w:r>
      <w:r w:rsidRPr="005C288A">
        <w:rPr>
          <w:rFonts w:ascii="Times New Roman" w:hAnsi="Times New Roman" w:cs="Times New Roman"/>
          <w:spacing w:val="10"/>
          <w:lang w:val="mt-MT"/>
        </w:rPr>
        <w:t>il-</w:t>
      </w:r>
      <w:r w:rsidRPr="005C288A">
        <w:rPr>
          <w:rFonts w:ascii="Times New Roman" w:hAnsi="Times New Roman" w:cs="Times New Roman"/>
          <w:w w:val="93"/>
        </w:rPr>
        <w:t>permessi</w:t>
      </w:r>
      <w:r w:rsidRPr="005C288A">
        <w:rPr>
          <w:rFonts w:ascii="Times New Roman" w:hAnsi="Times New Roman" w:cs="Times New Roman"/>
          <w:spacing w:val="31"/>
          <w:w w:val="93"/>
        </w:rPr>
        <w:t xml:space="preserve"> </w:t>
      </w:r>
      <w:r w:rsidRPr="005C288A">
        <w:rPr>
          <w:rFonts w:ascii="Times New Roman" w:hAnsi="Times New Roman" w:cs="Times New Roman"/>
        </w:rPr>
        <w:t>ne</w:t>
      </w:r>
      <w:r w:rsidRPr="005C288A">
        <w:rPr>
          <w:rFonts w:ascii="Times New Roman" w:hAnsi="Times New Roman" w:cs="Times New Roman"/>
          <w:lang w:val="mt-MT"/>
        </w:rPr>
        <w:t>ċ</w:t>
      </w:r>
      <w:r w:rsidRPr="005C288A">
        <w:rPr>
          <w:rFonts w:ascii="Times New Roman" w:hAnsi="Times New Roman" w:cs="Times New Roman"/>
        </w:rPr>
        <w:t>essarji</w:t>
      </w:r>
      <w:r w:rsidRPr="005C288A">
        <w:rPr>
          <w:rFonts w:ascii="Times New Roman" w:hAnsi="Times New Roman" w:cs="Times New Roman"/>
          <w:spacing w:val="15"/>
        </w:rPr>
        <w:t xml:space="preserve"> </w:t>
      </w:r>
      <w:r w:rsidRPr="005C288A">
        <w:rPr>
          <w:rFonts w:ascii="Times New Roman" w:hAnsi="Times New Roman" w:cs="Times New Roman"/>
        </w:rPr>
        <w:t>sabiex</w:t>
      </w:r>
      <w:r w:rsidRPr="005C288A">
        <w:rPr>
          <w:rFonts w:ascii="Times New Roman" w:hAnsi="Times New Roman" w:cs="Times New Roman"/>
          <w:spacing w:val="22"/>
        </w:rPr>
        <w:t xml:space="preserve"> </w:t>
      </w:r>
      <w:r w:rsidRPr="005C288A">
        <w:rPr>
          <w:rFonts w:ascii="Times New Roman" w:hAnsi="Times New Roman" w:cs="Times New Roman"/>
        </w:rPr>
        <w:t>tag</w:t>
      </w:r>
      <w:r w:rsidRPr="005C288A">
        <w:rPr>
          <w:rFonts w:ascii="Times New Roman" w:hAnsi="Times New Roman" w:cs="Times New Roman"/>
          <w:lang w:val="mt-MT"/>
        </w:rPr>
        <w:t>ħ</w:t>
      </w:r>
      <w:r w:rsidRPr="005C288A">
        <w:rPr>
          <w:rFonts w:ascii="Times New Roman" w:hAnsi="Times New Roman" w:cs="Times New Roman"/>
        </w:rPr>
        <w:t xml:space="preserve">mel hekk, </w:t>
      </w:r>
      <w:r w:rsidRPr="005C288A">
        <w:rPr>
          <w:rFonts w:ascii="Times New Roman" w:hAnsi="Times New Roman" w:cs="Times New Roman"/>
          <w:bCs/>
        </w:rPr>
        <w:t>il-Gvern</w:t>
      </w:r>
      <w:r w:rsidRPr="005C288A">
        <w:rPr>
          <w:rFonts w:ascii="Times New Roman" w:hAnsi="Times New Roman" w:cs="Times New Roman"/>
          <w:bCs/>
          <w:spacing w:val="49"/>
        </w:rPr>
        <w:t xml:space="preserve"> </w:t>
      </w:r>
      <w:r w:rsidRPr="005C288A">
        <w:rPr>
          <w:rFonts w:ascii="Times New Roman" w:hAnsi="Times New Roman" w:cs="Times New Roman"/>
          <w:bCs/>
        </w:rPr>
        <w:t>ta'</w:t>
      </w:r>
      <w:r w:rsidRPr="005C288A">
        <w:rPr>
          <w:rFonts w:ascii="Times New Roman" w:hAnsi="Times New Roman" w:cs="Times New Roman"/>
          <w:bCs/>
          <w:spacing w:val="44"/>
        </w:rPr>
        <w:t xml:space="preserve"> </w:t>
      </w:r>
      <w:r w:rsidRPr="005C288A">
        <w:rPr>
          <w:rFonts w:ascii="Times New Roman" w:hAnsi="Times New Roman" w:cs="Times New Roman"/>
          <w:bCs/>
        </w:rPr>
        <w:t>Malta</w:t>
      </w:r>
      <w:r w:rsidRPr="005C288A">
        <w:rPr>
          <w:rFonts w:ascii="Times New Roman" w:hAnsi="Times New Roman" w:cs="Times New Roman"/>
          <w:bCs/>
          <w:spacing w:val="42"/>
        </w:rPr>
        <w:t xml:space="preserve"> </w:t>
      </w:r>
      <w:r w:rsidRPr="005C288A">
        <w:rPr>
          <w:rFonts w:ascii="Times New Roman" w:hAnsi="Times New Roman" w:cs="Times New Roman"/>
          <w:bCs/>
        </w:rPr>
        <w:t>u</w:t>
      </w:r>
      <w:r w:rsidRPr="005C288A">
        <w:rPr>
          <w:rFonts w:ascii="Times New Roman" w:hAnsi="Times New Roman" w:cs="Times New Roman"/>
          <w:bCs/>
          <w:spacing w:val="14"/>
        </w:rPr>
        <w:t xml:space="preserve"> </w:t>
      </w:r>
      <w:r w:rsidRPr="005C288A">
        <w:rPr>
          <w:rFonts w:ascii="Times New Roman" w:hAnsi="Times New Roman" w:cs="Times New Roman"/>
          <w:bCs/>
          <w:spacing w:val="14"/>
          <w:lang w:val="mt-MT"/>
        </w:rPr>
        <w:t>l</w:t>
      </w:r>
      <w:r w:rsidRPr="005C288A">
        <w:rPr>
          <w:rFonts w:ascii="Times New Roman" w:hAnsi="Times New Roman" w:cs="Times New Roman"/>
          <w:bCs/>
        </w:rPr>
        <w:t>-Provin</w:t>
      </w:r>
      <w:r w:rsidRPr="005C288A">
        <w:rPr>
          <w:rFonts w:ascii="Times New Roman" w:hAnsi="Times New Roman" w:cs="Times New Roman"/>
          <w:bCs/>
          <w:lang w:val="mt-MT"/>
        </w:rPr>
        <w:t>ċ</w:t>
      </w:r>
      <w:r w:rsidRPr="005C288A">
        <w:rPr>
          <w:rFonts w:ascii="Times New Roman" w:hAnsi="Times New Roman" w:cs="Times New Roman"/>
          <w:bCs/>
        </w:rPr>
        <w:t>ja</w:t>
      </w:r>
      <w:r w:rsidRPr="005C288A">
        <w:rPr>
          <w:rFonts w:ascii="Times New Roman" w:hAnsi="Times New Roman" w:cs="Times New Roman"/>
          <w:bCs/>
          <w:spacing w:val="12"/>
        </w:rPr>
        <w:t xml:space="preserve"> </w:t>
      </w:r>
      <w:r w:rsidRPr="005C288A">
        <w:rPr>
          <w:rFonts w:ascii="Times New Roman" w:hAnsi="Times New Roman" w:cs="Times New Roman"/>
          <w:bCs/>
        </w:rPr>
        <w:t>Maltija</w:t>
      </w:r>
      <w:r w:rsidRPr="005C288A">
        <w:rPr>
          <w:rFonts w:ascii="Times New Roman" w:hAnsi="Times New Roman" w:cs="Times New Roman"/>
          <w:bCs/>
          <w:spacing w:val="42"/>
        </w:rPr>
        <w:t xml:space="preserve"> </w:t>
      </w:r>
      <w:r w:rsidRPr="005C288A">
        <w:rPr>
          <w:rFonts w:ascii="Times New Roman" w:hAnsi="Times New Roman" w:cs="Times New Roman"/>
          <w:bCs/>
        </w:rPr>
        <w:t xml:space="preserve">tal-Agostinjani </w:t>
      </w:r>
      <w:r w:rsidRPr="005C288A">
        <w:rPr>
          <w:rFonts w:ascii="Times New Roman" w:hAnsi="Times New Roman" w:cs="Times New Roman"/>
          <w:bCs/>
          <w:spacing w:val="11"/>
        </w:rPr>
        <w:t xml:space="preserve"> </w:t>
      </w:r>
      <w:r w:rsidRPr="005C288A">
        <w:rPr>
          <w:rFonts w:ascii="Times New Roman" w:hAnsi="Times New Roman" w:cs="Times New Roman"/>
        </w:rPr>
        <w:t>da</w:t>
      </w:r>
      <w:r w:rsidRPr="005C288A">
        <w:rPr>
          <w:rFonts w:ascii="Times New Roman" w:hAnsi="Times New Roman" w:cs="Times New Roman"/>
          <w:lang w:val="mt-MT"/>
        </w:rPr>
        <w:t>ħ</w:t>
      </w:r>
      <w:r w:rsidRPr="005C288A">
        <w:rPr>
          <w:rFonts w:ascii="Times New Roman" w:hAnsi="Times New Roman" w:cs="Times New Roman"/>
        </w:rPr>
        <w:t>lu</w:t>
      </w:r>
      <w:r w:rsidRPr="005C288A">
        <w:rPr>
          <w:rFonts w:ascii="Times New Roman" w:hAnsi="Times New Roman" w:cs="Times New Roman"/>
          <w:spacing w:val="19"/>
        </w:rPr>
        <w:t xml:space="preserve"> </w:t>
      </w:r>
      <w:r w:rsidRPr="005C288A">
        <w:rPr>
          <w:rFonts w:ascii="Times New Roman" w:hAnsi="Times New Roman" w:cs="Times New Roman"/>
        </w:rPr>
        <w:t>fi</w:t>
      </w:r>
      <w:r w:rsidRPr="005C288A">
        <w:rPr>
          <w:rFonts w:ascii="Times New Roman" w:hAnsi="Times New Roman" w:cs="Times New Roman"/>
          <w:spacing w:val="28"/>
        </w:rPr>
        <w:t xml:space="preserve"> </w:t>
      </w:r>
      <w:r w:rsidRPr="005C288A">
        <w:rPr>
          <w:rFonts w:ascii="Times New Roman" w:hAnsi="Times New Roman" w:cs="Times New Roman"/>
        </w:rPr>
        <w:t>ftehim permezz</w:t>
      </w:r>
      <w:r w:rsidRPr="005C288A">
        <w:rPr>
          <w:rFonts w:ascii="Times New Roman" w:hAnsi="Times New Roman" w:cs="Times New Roman"/>
          <w:spacing w:val="4"/>
        </w:rPr>
        <w:t xml:space="preserve"> </w:t>
      </w:r>
      <w:r w:rsidRPr="005C288A">
        <w:rPr>
          <w:rFonts w:ascii="Times New Roman" w:hAnsi="Times New Roman" w:cs="Times New Roman"/>
        </w:rPr>
        <w:t>ta'</w:t>
      </w:r>
      <w:r w:rsidRPr="005C288A">
        <w:rPr>
          <w:rFonts w:ascii="Times New Roman" w:hAnsi="Times New Roman" w:cs="Times New Roman"/>
          <w:spacing w:val="46"/>
        </w:rPr>
        <w:t xml:space="preserve"> </w:t>
      </w:r>
      <w:r w:rsidRPr="005C288A">
        <w:rPr>
          <w:rFonts w:ascii="Times New Roman" w:hAnsi="Times New Roman" w:cs="Times New Roman"/>
        </w:rPr>
        <w:t>kuntratt</w:t>
      </w:r>
      <w:r w:rsidRPr="005C288A">
        <w:rPr>
          <w:rFonts w:ascii="Times New Roman" w:hAnsi="Times New Roman" w:cs="Times New Roman"/>
          <w:spacing w:val="12"/>
        </w:rPr>
        <w:t xml:space="preserve"> </w:t>
      </w:r>
      <w:r w:rsidRPr="005C288A">
        <w:rPr>
          <w:rFonts w:ascii="Times New Roman" w:hAnsi="Times New Roman" w:cs="Times New Roman"/>
        </w:rPr>
        <w:t>ippublikat</w:t>
      </w:r>
      <w:r w:rsidRPr="005C288A">
        <w:rPr>
          <w:rFonts w:ascii="Times New Roman" w:hAnsi="Times New Roman" w:cs="Times New Roman"/>
          <w:spacing w:val="8"/>
        </w:rPr>
        <w:t xml:space="preserve"> </w:t>
      </w:r>
      <w:r w:rsidRPr="005C288A">
        <w:rPr>
          <w:rFonts w:ascii="Times New Roman" w:hAnsi="Times New Roman" w:cs="Times New Roman"/>
        </w:rPr>
        <w:t>fit-28</w:t>
      </w:r>
      <w:r w:rsidRPr="005C288A">
        <w:rPr>
          <w:rFonts w:ascii="Times New Roman" w:hAnsi="Times New Roman" w:cs="Times New Roman"/>
          <w:spacing w:val="20"/>
        </w:rPr>
        <w:t xml:space="preserve"> </w:t>
      </w:r>
      <w:r w:rsidRPr="005C288A">
        <w:rPr>
          <w:rFonts w:ascii="Times New Roman" w:hAnsi="Times New Roman" w:cs="Times New Roman"/>
        </w:rPr>
        <w:t>ta'</w:t>
      </w:r>
      <w:r w:rsidRPr="005C288A">
        <w:rPr>
          <w:rFonts w:ascii="Times New Roman" w:hAnsi="Times New Roman" w:cs="Times New Roman"/>
          <w:spacing w:val="50"/>
        </w:rPr>
        <w:t xml:space="preserve"> </w:t>
      </w:r>
      <w:r w:rsidRPr="005C288A">
        <w:rPr>
          <w:rFonts w:ascii="Times New Roman" w:hAnsi="Times New Roman" w:cs="Times New Roman"/>
        </w:rPr>
        <w:t>Di</w:t>
      </w:r>
      <w:r w:rsidRPr="005C288A">
        <w:rPr>
          <w:rFonts w:ascii="Times New Roman" w:hAnsi="Times New Roman" w:cs="Times New Roman"/>
          <w:lang w:val="mt-MT"/>
        </w:rPr>
        <w:t>ċ</w:t>
      </w:r>
      <w:r w:rsidRPr="005C288A">
        <w:rPr>
          <w:rFonts w:ascii="Times New Roman" w:hAnsi="Times New Roman" w:cs="Times New Roman"/>
        </w:rPr>
        <w:t>embru,</w:t>
      </w:r>
      <w:r w:rsidRPr="005C288A">
        <w:rPr>
          <w:rFonts w:ascii="Times New Roman" w:hAnsi="Times New Roman" w:cs="Times New Roman"/>
          <w:spacing w:val="8"/>
        </w:rPr>
        <w:t xml:space="preserve"> </w:t>
      </w:r>
      <w:r w:rsidRPr="005C288A">
        <w:rPr>
          <w:rFonts w:ascii="Times New Roman" w:hAnsi="Times New Roman" w:cs="Times New Roman"/>
        </w:rPr>
        <w:t>2012,  hawn</w:t>
      </w:r>
      <w:r w:rsidRPr="005C288A">
        <w:rPr>
          <w:rFonts w:ascii="Times New Roman" w:hAnsi="Times New Roman" w:cs="Times New Roman"/>
          <w:spacing w:val="20"/>
        </w:rPr>
        <w:t xml:space="preserve"> </w:t>
      </w:r>
      <w:r w:rsidRPr="005C288A">
        <w:rPr>
          <w:rFonts w:ascii="Times New Roman" w:hAnsi="Times New Roman" w:cs="Times New Roman"/>
        </w:rPr>
        <w:t>anness</w:t>
      </w:r>
      <w:r w:rsidRPr="005C288A">
        <w:rPr>
          <w:rFonts w:ascii="Times New Roman" w:hAnsi="Times New Roman" w:cs="Times New Roman"/>
          <w:spacing w:val="25"/>
        </w:rPr>
        <w:t xml:space="preserve"> </w:t>
      </w:r>
      <w:r w:rsidRPr="005C288A">
        <w:rPr>
          <w:rFonts w:ascii="Times New Roman" w:hAnsi="Times New Roman" w:cs="Times New Roman"/>
        </w:rPr>
        <w:t>u</w:t>
      </w:r>
      <w:r w:rsidRPr="005C288A">
        <w:rPr>
          <w:rFonts w:ascii="Times New Roman" w:hAnsi="Times New Roman" w:cs="Times New Roman"/>
          <w:spacing w:val="26"/>
        </w:rPr>
        <w:t xml:space="preserve"> </w:t>
      </w:r>
      <w:r w:rsidRPr="005C288A">
        <w:rPr>
          <w:rFonts w:ascii="Times New Roman" w:hAnsi="Times New Roman" w:cs="Times New Roman"/>
        </w:rPr>
        <w:t>mmarkat bl-ittra</w:t>
      </w:r>
      <w:r w:rsidRPr="005C288A">
        <w:rPr>
          <w:rFonts w:ascii="Times New Roman" w:hAnsi="Times New Roman" w:cs="Times New Roman"/>
          <w:spacing w:val="-20"/>
        </w:rPr>
        <w:t xml:space="preserve"> </w:t>
      </w:r>
      <w:r w:rsidRPr="005C288A">
        <w:rPr>
          <w:rFonts w:ascii="Times New Roman" w:hAnsi="Times New Roman" w:cs="Times New Roman"/>
        </w:rPr>
        <w:t>"A",</w:t>
      </w:r>
      <w:r w:rsidRPr="005C288A">
        <w:rPr>
          <w:rFonts w:ascii="Times New Roman" w:hAnsi="Times New Roman" w:cs="Times New Roman"/>
          <w:spacing w:val="11"/>
        </w:rPr>
        <w:t xml:space="preserve"> </w:t>
      </w:r>
      <w:r w:rsidRPr="005C288A">
        <w:rPr>
          <w:rFonts w:ascii="Times New Roman" w:hAnsi="Times New Roman" w:cs="Times New Roman"/>
        </w:rPr>
        <w:t>li</w:t>
      </w:r>
      <w:r w:rsidRPr="005C288A">
        <w:rPr>
          <w:rFonts w:ascii="Times New Roman" w:hAnsi="Times New Roman" w:cs="Times New Roman"/>
          <w:spacing w:val="1"/>
        </w:rPr>
        <w:t xml:space="preserve"> </w:t>
      </w:r>
      <w:r w:rsidRPr="005C288A">
        <w:rPr>
          <w:rFonts w:ascii="Times New Roman" w:hAnsi="Times New Roman" w:cs="Times New Roman"/>
          <w:w w:val="98"/>
        </w:rPr>
        <w:t>permezz</w:t>
      </w:r>
      <w:r w:rsidRPr="005C288A">
        <w:rPr>
          <w:rFonts w:ascii="Times New Roman" w:hAnsi="Times New Roman" w:cs="Times New Roman"/>
          <w:spacing w:val="-8"/>
          <w:w w:val="98"/>
        </w:rPr>
        <w:t xml:space="preserve"> </w:t>
      </w:r>
      <w:r w:rsidRPr="005C288A">
        <w:rPr>
          <w:rFonts w:ascii="Times New Roman" w:hAnsi="Times New Roman" w:cs="Times New Roman"/>
        </w:rPr>
        <w:t>tieg</w:t>
      </w:r>
      <w:r w:rsidRPr="005C288A">
        <w:rPr>
          <w:rFonts w:ascii="Times New Roman" w:hAnsi="Times New Roman" w:cs="Times New Roman"/>
          <w:lang w:val="mt-MT"/>
        </w:rPr>
        <w:t>ħ</w:t>
      </w:r>
      <w:r w:rsidRPr="005C288A">
        <w:rPr>
          <w:rFonts w:ascii="Times New Roman" w:hAnsi="Times New Roman" w:cs="Times New Roman"/>
        </w:rPr>
        <w:t>u:</w:t>
      </w:r>
    </w:p>
    <w:p w:rsidR="005C288A" w:rsidRPr="005C288A" w:rsidRDefault="005C288A" w:rsidP="005C288A">
      <w:pPr>
        <w:spacing w:after="0" w:line="240" w:lineRule="auto"/>
        <w:ind w:left="720"/>
        <w:jc w:val="both"/>
        <w:rPr>
          <w:rFonts w:ascii="Times New Roman" w:hAnsi="Times New Roman" w:cs="Times New Roman"/>
        </w:rPr>
      </w:pPr>
    </w:p>
    <w:p w:rsidR="005C288A" w:rsidRPr="005C288A" w:rsidRDefault="005C288A" w:rsidP="005C288A">
      <w:pPr>
        <w:pStyle w:val="ListParagraph"/>
        <w:numPr>
          <w:ilvl w:val="0"/>
          <w:numId w:val="1"/>
        </w:numPr>
        <w:ind w:left="1440" w:right="290"/>
        <w:jc w:val="both"/>
        <w:rPr>
          <w:sz w:val="22"/>
          <w:szCs w:val="22"/>
        </w:rPr>
      </w:pPr>
      <w:r w:rsidRPr="005C288A">
        <w:rPr>
          <w:sz w:val="22"/>
          <w:szCs w:val="22"/>
        </w:rPr>
        <w:t>F</w:t>
      </w:r>
      <w:r w:rsidRPr="005C288A">
        <w:rPr>
          <w:sz w:val="22"/>
          <w:szCs w:val="22"/>
          <w:lang w:val="mt-MT"/>
        </w:rPr>
        <w:t>l</w:t>
      </w:r>
      <w:r w:rsidRPr="005C288A">
        <w:rPr>
          <w:sz w:val="22"/>
          <w:szCs w:val="22"/>
        </w:rPr>
        <w:t>-ewwel</w:t>
      </w:r>
      <w:r w:rsidRPr="005C288A">
        <w:rPr>
          <w:spacing w:val="-22"/>
          <w:sz w:val="22"/>
          <w:szCs w:val="22"/>
        </w:rPr>
        <w:t xml:space="preserve"> </w:t>
      </w:r>
      <w:r w:rsidRPr="005C288A">
        <w:rPr>
          <w:sz w:val="22"/>
          <w:szCs w:val="22"/>
        </w:rPr>
        <w:t>lok</w:t>
      </w:r>
      <w:r w:rsidRPr="005C288A">
        <w:rPr>
          <w:spacing w:val="4"/>
          <w:sz w:val="22"/>
          <w:szCs w:val="22"/>
        </w:rPr>
        <w:t xml:space="preserve"> </w:t>
      </w:r>
      <w:r w:rsidRPr="005C288A">
        <w:rPr>
          <w:sz w:val="22"/>
          <w:szCs w:val="22"/>
        </w:rPr>
        <w:t>il-Gve</w:t>
      </w:r>
      <w:r w:rsidRPr="005C288A">
        <w:rPr>
          <w:sz w:val="22"/>
          <w:szCs w:val="22"/>
          <w:lang w:val="mt-MT"/>
        </w:rPr>
        <w:t>rn</w:t>
      </w:r>
      <w:r w:rsidRPr="005C288A">
        <w:rPr>
          <w:spacing w:val="16"/>
          <w:sz w:val="22"/>
          <w:szCs w:val="22"/>
        </w:rPr>
        <w:t xml:space="preserve"> </w:t>
      </w:r>
      <w:r w:rsidRPr="005C288A">
        <w:rPr>
          <w:sz w:val="22"/>
          <w:szCs w:val="22"/>
        </w:rPr>
        <w:t>ta'</w:t>
      </w:r>
      <w:r w:rsidRPr="005C288A">
        <w:rPr>
          <w:spacing w:val="43"/>
          <w:sz w:val="22"/>
          <w:szCs w:val="22"/>
        </w:rPr>
        <w:t xml:space="preserve"> </w:t>
      </w:r>
      <w:r w:rsidRPr="005C288A">
        <w:rPr>
          <w:sz w:val="22"/>
          <w:szCs w:val="22"/>
        </w:rPr>
        <w:t>Malta</w:t>
      </w:r>
      <w:r w:rsidRPr="005C288A">
        <w:rPr>
          <w:spacing w:val="-2"/>
          <w:sz w:val="22"/>
          <w:szCs w:val="22"/>
        </w:rPr>
        <w:t xml:space="preserve"> </w:t>
      </w:r>
      <w:r w:rsidRPr="005C288A">
        <w:rPr>
          <w:sz w:val="22"/>
          <w:szCs w:val="22"/>
        </w:rPr>
        <w:t>ittrasferixxa</w:t>
      </w:r>
      <w:r w:rsidRPr="005C288A">
        <w:rPr>
          <w:spacing w:val="5"/>
          <w:sz w:val="22"/>
          <w:szCs w:val="22"/>
        </w:rPr>
        <w:t xml:space="preserve"> </w:t>
      </w:r>
      <w:r w:rsidRPr="005C288A">
        <w:rPr>
          <w:sz w:val="22"/>
          <w:szCs w:val="22"/>
        </w:rPr>
        <w:t>b'titolu</w:t>
      </w:r>
      <w:r w:rsidRPr="005C288A">
        <w:rPr>
          <w:spacing w:val="30"/>
          <w:sz w:val="22"/>
          <w:szCs w:val="22"/>
        </w:rPr>
        <w:t xml:space="preserve"> </w:t>
      </w:r>
      <w:r w:rsidRPr="005C288A">
        <w:rPr>
          <w:sz w:val="22"/>
          <w:szCs w:val="22"/>
        </w:rPr>
        <w:t>ta'</w:t>
      </w:r>
      <w:r w:rsidRPr="005C288A">
        <w:rPr>
          <w:spacing w:val="38"/>
          <w:sz w:val="22"/>
          <w:szCs w:val="22"/>
        </w:rPr>
        <w:t xml:space="preserve"> </w:t>
      </w:r>
      <w:r w:rsidRPr="005C288A">
        <w:rPr>
          <w:sz w:val="22"/>
          <w:szCs w:val="22"/>
        </w:rPr>
        <w:t>enfitew</w:t>
      </w:r>
      <w:r w:rsidRPr="005C288A">
        <w:rPr>
          <w:sz w:val="22"/>
          <w:szCs w:val="22"/>
          <w:lang w:val="mt-MT"/>
        </w:rPr>
        <w:t>s</w:t>
      </w:r>
      <w:r w:rsidRPr="005C288A">
        <w:rPr>
          <w:sz w:val="22"/>
          <w:szCs w:val="22"/>
        </w:rPr>
        <w:t>i</w:t>
      </w:r>
      <w:r w:rsidRPr="005C288A">
        <w:rPr>
          <w:spacing w:val="10"/>
          <w:sz w:val="22"/>
          <w:szCs w:val="22"/>
        </w:rPr>
        <w:t xml:space="preserve"> </w:t>
      </w:r>
      <w:r w:rsidRPr="005C288A">
        <w:rPr>
          <w:sz w:val="22"/>
          <w:szCs w:val="22"/>
        </w:rPr>
        <w:t>temporanja g</w:t>
      </w:r>
      <w:r w:rsidRPr="005C288A">
        <w:rPr>
          <w:sz w:val="22"/>
          <w:szCs w:val="22"/>
          <w:lang w:val="mt-MT"/>
        </w:rPr>
        <w:t>ħ</w:t>
      </w:r>
      <w:r w:rsidRPr="005C288A">
        <w:rPr>
          <w:sz w:val="22"/>
          <w:szCs w:val="22"/>
        </w:rPr>
        <w:t>al</w:t>
      </w:r>
      <w:r w:rsidRPr="005C288A">
        <w:rPr>
          <w:spacing w:val="25"/>
          <w:sz w:val="22"/>
          <w:szCs w:val="22"/>
        </w:rPr>
        <w:t xml:space="preserve"> </w:t>
      </w:r>
      <w:r w:rsidRPr="005C288A">
        <w:rPr>
          <w:sz w:val="22"/>
          <w:szCs w:val="22"/>
        </w:rPr>
        <w:t>perjodu</w:t>
      </w:r>
      <w:r w:rsidRPr="005C288A">
        <w:rPr>
          <w:spacing w:val="4"/>
          <w:sz w:val="22"/>
          <w:szCs w:val="22"/>
        </w:rPr>
        <w:t xml:space="preserve"> </w:t>
      </w:r>
      <w:r w:rsidRPr="005C288A">
        <w:rPr>
          <w:sz w:val="22"/>
          <w:szCs w:val="22"/>
        </w:rPr>
        <w:t>ta'</w:t>
      </w:r>
      <w:r w:rsidRPr="005C288A">
        <w:rPr>
          <w:spacing w:val="59"/>
          <w:sz w:val="22"/>
          <w:szCs w:val="22"/>
        </w:rPr>
        <w:t xml:space="preserve"> </w:t>
      </w:r>
      <w:r w:rsidRPr="005C288A">
        <w:rPr>
          <w:sz w:val="22"/>
          <w:szCs w:val="22"/>
        </w:rPr>
        <w:t>99</w:t>
      </w:r>
      <w:r w:rsidRPr="005C288A">
        <w:rPr>
          <w:spacing w:val="21"/>
          <w:sz w:val="22"/>
          <w:szCs w:val="22"/>
        </w:rPr>
        <w:t xml:space="preserve"> </w:t>
      </w:r>
      <w:r w:rsidRPr="005C288A">
        <w:rPr>
          <w:sz w:val="22"/>
          <w:szCs w:val="22"/>
        </w:rPr>
        <w:t>sena</w:t>
      </w:r>
      <w:r w:rsidRPr="005C288A">
        <w:rPr>
          <w:spacing w:val="25"/>
          <w:sz w:val="22"/>
          <w:szCs w:val="22"/>
        </w:rPr>
        <w:t xml:space="preserve"> </w:t>
      </w:r>
      <w:r w:rsidRPr="005C288A">
        <w:rPr>
          <w:sz w:val="22"/>
          <w:szCs w:val="22"/>
        </w:rPr>
        <w:t>lill-Provin</w:t>
      </w:r>
      <w:r w:rsidRPr="005C288A">
        <w:rPr>
          <w:sz w:val="22"/>
          <w:szCs w:val="22"/>
          <w:lang w:val="mt-MT"/>
        </w:rPr>
        <w:t>ċ</w:t>
      </w:r>
      <w:r w:rsidRPr="005C288A">
        <w:rPr>
          <w:sz w:val="22"/>
          <w:szCs w:val="22"/>
        </w:rPr>
        <w:t>ja</w:t>
      </w:r>
      <w:r w:rsidRPr="005C288A">
        <w:rPr>
          <w:spacing w:val="9"/>
          <w:sz w:val="22"/>
          <w:szCs w:val="22"/>
        </w:rPr>
        <w:t xml:space="preserve"> </w:t>
      </w:r>
      <w:r w:rsidRPr="005C288A">
        <w:rPr>
          <w:sz w:val="22"/>
          <w:szCs w:val="22"/>
        </w:rPr>
        <w:t>Maltija</w:t>
      </w:r>
      <w:r w:rsidRPr="005C288A">
        <w:rPr>
          <w:spacing w:val="9"/>
          <w:sz w:val="22"/>
          <w:szCs w:val="22"/>
        </w:rPr>
        <w:t xml:space="preserve"> </w:t>
      </w:r>
      <w:r w:rsidRPr="005C288A">
        <w:rPr>
          <w:sz w:val="22"/>
          <w:szCs w:val="22"/>
        </w:rPr>
        <w:t>tal-Agostinjani</w:t>
      </w:r>
      <w:r w:rsidRPr="005C288A">
        <w:rPr>
          <w:spacing w:val="-1"/>
          <w:sz w:val="22"/>
          <w:szCs w:val="22"/>
        </w:rPr>
        <w:t xml:space="preserve"> </w:t>
      </w:r>
      <w:r w:rsidRPr="005C288A">
        <w:rPr>
          <w:sz w:val="22"/>
          <w:szCs w:val="22"/>
        </w:rPr>
        <w:t>l-bini</w:t>
      </w:r>
      <w:r w:rsidRPr="005C288A">
        <w:rPr>
          <w:spacing w:val="32"/>
          <w:sz w:val="22"/>
          <w:szCs w:val="22"/>
        </w:rPr>
        <w:t xml:space="preserve"> </w:t>
      </w:r>
      <w:r w:rsidRPr="005C288A">
        <w:rPr>
          <w:sz w:val="22"/>
          <w:szCs w:val="22"/>
        </w:rPr>
        <w:t>mag</w:t>
      </w:r>
      <w:r w:rsidRPr="005C288A">
        <w:rPr>
          <w:sz w:val="22"/>
          <w:szCs w:val="22"/>
          <w:lang w:val="mt-MT"/>
        </w:rPr>
        <w:t>ħ</w:t>
      </w:r>
      <w:r w:rsidRPr="005C288A">
        <w:rPr>
          <w:sz w:val="22"/>
          <w:szCs w:val="22"/>
        </w:rPr>
        <w:t>ruf b</w:t>
      </w:r>
      <w:r w:rsidRPr="005C288A">
        <w:rPr>
          <w:sz w:val="22"/>
          <w:szCs w:val="22"/>
          <w:lang w:val="mt-MT"/>
        </w:rPr>
        <w:t>ħ</w:t>
      </w:r>
      <w:r w:rsidRPr="005C288A">
        <w:rPr>
          <w:sz w:val="22"/>
          <w:szCs w:val="22"/>
        </w:rPr>
        <w:t>ala</w:t>
      </w:r>
      <w:r w:rsidRPr="005C288A">
        <w:rPr>
          <w:spacing w:val="-10"/>
          <w:sz w:val="22"/>
          <w:szCs w:val="22"/>
        </w:rPr>
        <w:t xml:space="preserve"> </w:t>
      </w:r>
      <w:r w:rsidRPr="005C288A">
        <w:rPr>
          <w:spacing w:val="-10"/>
          <w:sz w:val="22"/>
          <w:szCs w:val="22"/>
          <w:lang w:val="mt-MT"/>
        </w:rPr>
        <w:t>l</w:t>
      </w:r>
      <w:r w:rsidRPr="005C288A">
        <w:rPr>
          <w:w w:val="94"/>
          <w:sz w:val="22"/>
          <w:szCs w:val="22"/>
        </w:rPr>
        <w:t>-</w:t>
      </w:r>
      <w:r w:rsidRPr="005C288A">
        <w:rPr>
          <w:i/>
          <w:w w:val="94"/>
          <w:sz w:val="22"/>
          <w:szCs w:val="22"/>
        </w:rPr>
        <w:t>Medical</w:t>
      </w:r>
      <w:r w:rsidRPr="005C288A">
        <w:rPr>
          <w:i/>
          <w:spacing w:val="26"/>
          <w:w w:val="94"/>
          <w:sz w:val="22"/>
          <w:szCs w:val="22"/>
        </w:rPr>
        <w:t xml:space="preserve"> </w:t>
      </w:r>
      <w:r w:rsidRPr="005C288A">
        <w:rPr>
          <w:i/>
          <w:sz w:val="22"/>
          <w:szCs w:val="22"/>
        </w:rPr>
        <w:t>School</w:t>
      </w:r>
      <w:r w:rsidRPr="005C288A">
        <w:rPr>
          <w:spacing w:val="10"/>
          <w:sz w:val="22"/>
          <w:szCs w:val="22"/>
        </w:rPr>
        <w:t xml:space="preserve"> </w:t>
      </w:r>
      <w:r w:rsidRPr="005C288A">
        <w:rPr>
          <w:sz w:val="22"/>
          <w:szCs w:val="22"/>
        </w:rPr>
        <w:t>biex</w:t>
      </w:r>
      <w:r w:rsidRPr="005C288A">
        <w:rPr>
          <w:spacing w:val="11"/>
          <w:sz w:val="22"/>
          <w:szCs w:val="22"/>
        </w:rPr>
        <w:t xml:space="preserve"> </w:t>
      </w:r>
      <w:r w:rsidRPr="005C288A">
        <w:rPr>
          <w:sz w:val="22"/>
          <w:szCs w:val="22"/>
        </w:rPr>
        <w:t>dan</w:t>
      </w:r>
      <w:r w:rsidRPr="005C288A">
        <w:rPr>
          <w:spacing w:val="6"/>
          <w:sz w:val="22"/>
          <w:szCs w:val="22"/>
        </w:rPr>
        <w:t xml:space="preserve"> </w:t>
      </w:r>
      <w:r w:rsidRPr="005C288A">
        <w:rPr>
          <w:sz w:val="22"/>
          <w:szCs w:val="22"/>
        </w:rPr>
        <w:t>jintu</w:t>
      </w:r>
      <w:r w:rsidRPr="005C288A">
        <w:rPr>
          <w:sz w:val="22"/>
          <w:szCs w:val="22"/>
          <w:lang w:val="mt-MT"/>
        </w:rPr>
        <w:t>ż</w:t>
      </w:r>
      <w:r w:rsidRPr="005C288A">
        <w:rPr>
          <w:sz w:val="22"/>
          <w:szCs w:val="22"/>
        </w:rPr>
        <w:t>a</w:t>
      </w:r>
      <w:r w:rsidRPr="005C288A">
        <w:rPr>
          <w:spacing w:val="4"/>
          <w:sz w:val="22"/>
          <w:szCs w:val="22"/>
        </w:rPr>
        <w:t xml:space="preserve"> </w:t>
      </w:r>
      <w:r w:rsidRPr="005C288A">
        <w:rPr>
          <w:sz w:val="22"/>
          <w:szCs w:val="22"/>
        </w:rPr>
        <w:t>g</w:t>
      </w:r>
      <w:r w:rsidRPr="005C288A">
        <w:rPr>
          <w:sz w:val="22"/>
          <w:szCs w:val="22"/>
          <w:lang w:val="mt-MT"/>
        </w:rPr>
        <w:t>ħ</w:t>
      </w:r>
      <w:r w:rsidRPr="005C288A">
        <w:rPr>
          <w:sz w:val="22"/>
          <w:szCs w:val="22"/>
        </w:rPr>
        <w:t>al</w:t>
      </w:r>
      <w:r w:rsidRPr="005C288A">
        <w:rPr>
          <w:spacing w:val="6"/>
          <w:sz w:val="22"/>
          <w:szCs w:val="22"/>
        </w:rPr>
        <w:t xml:space="preserve"> </w:t>
      </w:r>
      <w:r w:rsidRPr="005C288A">
        <w:rPr>
          <w:sz w:val="22"/>
          <w:szCs w:val="22"/>
        </w:rPr>
        <w:t>skop</w:t>
      </w:r>
      <w:r w:rsidRPr="005C288A">
        <w:rPr>
          <w:spacing w:val="3"/>
          <w:sz w:val="22"/>
          <w:szCs w:val="22"/>
        </w:rPr>
        <w:t xml:space="preserve"> </w:t>
      </w:r>
      <w:r w:rsidRPr="005C288A">
        <w:rPr>
          <w:sz w:val="22"/>
          <w:szCs w:val="22"/>
        </w:rPr>
        <w:t>t</w:t>
      </w:r>
      <w:r w:rsidRPr="005C288A">
        <w:rPr>
          <w:sz w:val="22"/>
          <w:szCs w:val="22"/>
          <w:lang w:val="mt-MT"/>
        </w:rPr>
        <w:t>a’</w:t>
      </w:r>
      <w:r w:rsidRPr="005C288A">
        <w:rPr>
          <w:spacing w:val="42"/>
          <w:sz w:val="22"/>
          <w:szCs w:val="22"/>
        </w:rPr>
        <w:t xml:space="preserve"> </w:t>
      </w:r>
      <w:r w:rsidRPr="005C288A">
        <w:rPr>
          <w:sz w:val="22"/>
          <w:szCs w:val="22"/>
        </w:rPr>
        <w:lastRenderedPageBreak/>
        <w:t>skola</w:t>
      </w:r>
      <w:r w:rsidRPr="005C288A">
        <w:rPr>
          <w:spacing w:val="16"/>
          <w:sz w:val="22"/>
          <w:szCs w:val="22"/>
        </w:rPr>
        <w:t xml:space="preserve"> </w:t>
      </w:r>
      <w:r w:rsidRPr="005C288A">
        <w:rPr>
          <w:sz w:val="22"/>
          <w:szCs w:val="22"/>
        </w:rPr>
        <w:t>u</w:t>
      </w:r>
      <w:r w:rsidRPr="005C288A">
        <w:rPr>
          <w:spacing w:val="12"/>
          <w:sz w:val="22"/>
          <w:szCs w:val="22"/>
        </w:rPr>
        <w:t xml:space="preserve"> </w:t>
      </w:r>
      <w:r w:rsidRPr="005C288A">
        <w:rPr>
          <w:sz w:val="22"/>
          <w:szCs w:val="22"/>
        </w:rPr>
        <w:t>fa</w:t>
      </w:r>
      <w:r w:rsidRPr="005C288A">
        <w:rPr>
          <w:sz w:val="22"/>
          <w:szCs w:val="22"/>
          <w:lang w:val="mt-MT"/>
        </w:rPr>
        <w:t>ċ</w:t>
      </w:r>
      <w:r w:rsidRPr="005C288A">
        <w:rPr>
          <w:sz w:val="22"/>
          <w:szCs w:val="22"/>
        </w:rPr>
        <w:t>ilitajiet</w:t>
      </w:r>
      <w:r w:rsidRPr="005C288A">
        <w:rPr>
          <w:spacing w:val="11"/>
          <w:sz w:val="22"/>
          <w:szCs w:val="22"/>
        </w:rPr>
        <w:t xml:space="preserve"> </w:t>
      </w:r>
      <w:r w:rsidRPr="005C288A">
        <w:rPr>
          <w:sz w:val="22"/>
          <w:szCs w:val="22"/>
        </w:rPr>
        <w:t>o</w:t>
      </w:r>
      <w:r w:rsidRPr="005C288A">
        <w:rPr>
          <w:sz w:val="22"/>
          <w:szCs w:val="22"/>
          <w:lang w:val="mt-MT"/>
        </w:rPr>
        <w:t>ħ</w:t>
      </w:r>
      <w:r w:rsidRPr="005C288A">
        <w:rPr>
          <w:sz w:val="22"/>
          <w:szCs w:val="22"/>
        </w:rPr>
        <w:t>ra edukattivi;</w:t>
      </w:r>
    </w:p>
    <w:p w:rsidR="005C288A" w:rsidRPr="005C288A" w:rsidRDefault="005C288A" w:rsidP="005C288A">
      <w:pPr>
        <w:pStyle w:val="ListParagraph"/>
        <w:numPr>
          <w:ilvl w:val="0"/>
          <w:numId w:val="1"/>
        </w:numPr>
        <w:tabs>
          <w:tab w:val="left" w:pos="1180"/>
        </w:tabs>
        <w:ind w:left="1440" w:right="288"/>
        <w:jc w:val="both"/>
        <w:rPr>
          <w:sz w:val="22"/>
          <w:szCs w:val="22"/>
        </w:rPr>
      </w:pPr>
      <w:r w:rsidRPr="005C288A">
        <w:rPr>
          <w:sz w:val="22"/>
          <w:szCs w:val="22"/>
        </w:rPr>
        <w:t>Fit-tieni</w:t>
      </w:r>
      <w:r w:rsidRPr="005C288A">
        <w:rPr>
          <w:spacing w:val="33"/>
          <w:sz w:val="22"/>
          <w:szCs w:val="22"/>
        </w:rPr>
        <w:t xml:space="preserve"> </w:t>
      </w:r>
      <w:r w:rsidRPr="005C288A">
        <w:rPr>
          <w:sz w:val="22"/>
          <w:szCs w:val="22"/>
        </w:rPr>
        <w:t>lok</w:t>
      </w:r>
      <w:r w:rsidRPr="005C288A">
        <w:rPr>
          <w:spacing w:val="22"/>
          <w:sz w:val="22"/>
          <w:szCs w:val="22"/>
        </w:rPr>
        <w:t xml:space="preserve"> </w:t>
      </w:r>
      <w:r w:rsidRPr="005C288A">
        <w:rPr>
          <w:spacing w:val="22"/>
          <w:sz w:val="22"/>
          <w:szCs w:val="22"/>
          <w:lang w:val="mt-MT"/>
        </w:rPr>
        <w:t>il</w:t>
      </w:r>
      <w:r w:rsidRPr="005C288A">
        <w:rPr>
          <w:sz w:val="22"/>
          <w:szCs w:val="22"/>
        </w:rPr>
        <w:t>-Provin</w:t>
      </w:r>
      <w:r w:rsidRPr="005C288A">
        <w:rPr>
          <w:sz w:val="22"/>
          <w:szCs w:val="22"/>
          <w:lang w:val="mt-MT"/>
        </w:rPr>
        <w:t>ċ</w:t>
      </w:r>
      <w:r w:rsidRPr="005C288A">
        <w:rPr>
          <w:sz w:val="22"/>
          <w:szCs w:val="22"/>
        </w:rPr>
        <w:t>ja Maltija</w:t>
      </w:r>
      <w:r w:rsidRPr="005C288A">
        <w:rPr>
          <w:spacing w:val="32"/>
          <w:sz w:val="22"/>
          <w:szCs w:val="22"/>
        </w:rPr>
        <w:t xml:space="preserve"> </w:t>
      </w:r>
      <w:r w:rsidRPr="005C288A">
        <w:rPr>
          <w:sz w:val="22"/>
          <w:szCs w:val="22"/>
        </w:rPr>
        <w:t>tal-Agostinjani</w:t>
      </w:r>
      <w:r w:rsidRPr="005C288A">
        <w:rPr>
          <w:spacing w:val="22"/>
          <w:sz w:val="22"/>
          <w:szCs w:val="22"/>
        </w:rPr>
        <w:t xml:space="preserve"> </w:t>
      </w:r>
      <w:r w:rsidRPr="005C288A">
        <w:rPr>
          <w:sz w:val="22"/>
          <w:szCs w:val="22"/>
        </w:rPr>
        <w:t>ittrasferixxiet</w:t>
      </w:r>
      <w:r w:rsidRPr="005C288A">
        <w:rPr>
          <w:spacing w:val="37"/>
          <w:sz w:val="22"/>
          <w:szCs w:val="22"/>
        </w:rPr>
        <w:t xml:space="preserve"> </w:t>
      </w:r>
      <w:r w:rsidRPr="005C288A">
        <w:rPr>
          <w:sz w:val="22"/>
          <w:szCs w:val="22"/>
        </w:rPr>
        <w:t xml:space="preserve">b'titolu </w:t>
      </w:r>
      <w:r w:rsidRPr="005C288A">
        <w:rPr>
          <w:spacing w:val="20"/>
          <w:sz w:val="22"/>
          <w:szCs w:val="22"/>
        </w:rPr>
        <w:t xml:space="preserve"> </w:t>
      </w:r>
      <w:r w:rsidRPr="005C288A">
        <w:rPr>
          <w:w w:val="115"/>
          <w:sz w:val="22"/>
          <w:szCs w:val="22"/>
        </w:rPr>
        <w:t xml:space="preserve">ta' </w:t>
      </w:r>
      <w:r w:rsidRPr="005C288A">
        <w:rPr>
          <w:sz w:val="22"/>
          <w:szCs w:val="22"/>
        </w:rPr>
        <w:t>enfitew</w:t>
      </w:r>
      <w:r w:rsidRPr="005C288A">
        <w:rPr>
          <w:sz w:val="22"/>
          <w:szCs w:val="22"/>
          <w:lang w:val="mt-MT"/>
        </w:rPr>
        <w:t>s</w:t>
      </w:r>
      <w:r w:rsidRPr="005C288A">
        <w:rPr>
          <w:sz w:val="22"/>
          <w:szCs w:val="22"/>
        </w:rPr>
        <w:t>i</w:t>
      </w:r>
      <w:r w:rsidRPr="005C288A">
        <w:rPr>
          <w:spacing w:val="3"/>
          <w:sz w:val="22"/>
          <w:szCs w:val="22"/>
        </w:rPr>
        <w:t xml:space="preserve"> </w:t>
      </w:r>
      <w:r w:rsidRPr="005C288A">
        <w:rPr>
          <w:sz w:val="22"/>
          <w:szCs w:val="22"/>
        </w:rPr>
        <w:t>temporanja</w:t>
      </w:r>
      <w:r w:rsidRPr="005C288A">
        <w:rPr>
          <w:spacing w:val="-11"/>
          <w:sz w:val="22"/>
          <w:szCs w:val="22"/>
        </w:rPr>
        <w:t xml:space="preserve"> </w:t>
      </w:r>
      <w:r w:rsidRPr="005C288A">
        <w:rPr>
          <w:sz w:val="22"/>
          <w:szCs w:val="22"/>
        </w:rPr>
        <w:t>g</w:t>
      </w:r>
      <w:r w:rsidRPr="005C288A">
        <w:rPr>
          <w:sz w:val="22"/>
          <w:szCs w:val="22"/>
          <w:lang w:val="mt-MT"/>
        </w:rPr>
        <w:t>ħ</w:t>
      </w:r>
      <w:r w:rsidRPr="005C288A">
        <w:rPr>
          <w:sz w:val="22"/>
          <w:szCs w:val="22"/>
        </w:rPr>
        <w:t>al perjodu</w:t>
      </w:r>
      <w:r w:rsidRPr="005C288A">
        <w:rPr>
          <w:spacing w:val="-4"/>
          <w:sz w:val="22"/>
          <w:szCs w:val="22"/>
        </w:rPr>
        <w:t xml:space="preserve"> </w:t>
      </w:r>
      <w:r w:rsidRPr="005C288A">
        <w:rPr>
          <w:sz w:val="22"/>
          <w:szCs w:val="22"/>
        </w:rPr>
        <w:t>ta'</w:t>
      </w:r>
      <w:r w:rsidRPr="005C288A">
        <w:rPr>
          <w:spacing w:val="36"/>
          <w:sz w:val="22"/>
          <w:szCs w:val="22"/>
        </w:rPr>
        <w:t xml:space="preserve"> </w:t>
      </w:r>
      <w:r w:rsidRPr="005C288A">
        <w:rPr>
          <w:sz w:val="22"/>
          <w:szCs w:val="22"/>
        </w:rPr>
        <w:t>99 sena</w:t>
      </w:r>
      <w:r w:rsidRPr="005C288A">
        <w:rPr>
          <w:spacing w:val="4"/>
          <w:sz w:val="22"/>
          <w:szCs w:val="22"/>
        </w:rPr>
        <w:t xml:space="preserve"> </w:t>
      </w:r>
      <w:r w:rsidRPr="005C288A">
        <w:rPr>
          <w:sz w:val="22"/>
          <w:szCs w:val="22"/>
        </w:rPr>
        <w:t>lill-Gvern ta'</w:t>
      </w:r>
      <w:r w:rsidRPr="005C288A">
        <w:rPr>
          <w:spacing w:val="30"/>
          <w:sz w:val="22"/>
          <w:szCs w:val="22"/>
        </w:rPr>
        <w:t xml:space="preserve"> </w:t>
      </w:r>
      <w:r w:rsidRPr="005C288A">
        <w:rPr>
          <w:sz w:val="22"/>
          <w:szCs w:val="22"/>
        </w:rPr>
        <w:t>Malta</w:t>
      </w:r>
      <w:r w:rsidRPr="005C288A">
        <w:rPr>
          <w:spacing w:val="4"/>
          <w:sz w:val="22"/>
          <w:szCs w:val="22"/>
        </w:rPr>
        <w:t xml:space="preserve"> </w:t>
      </w:r>
      <w:r w:rsidRPr="005C288A">
        <w:rPr>
          <w:w w:val="102"/>
          <w:sz w:val="22"/>
          <w:szCs w:val="22"/>
        </w:rPr>
        <w:t>l-proprjet</w:t>
      </w:r>
      <w:r w:rsidRPr="005C288A">
        <w:rPr>
          <w:w w:val="102"/>
          <w:sz w:val="22"/>
          <w:szCs w:val="22"/>
          <w:lang w:val="mt-MT"/>
        </w:rPr>
        <w:t>à</w:t>
      </w:r>
      <w:r w:rsidRPr="005C288A">
        <w:rPr>
          <w:w w:val="102"/>
          <w:sz w:val="22"/>
          <w:szCs w:val="22"/>
        </w:rPr>
        <w:t xml:space="preserve"> </w:t>
      </w:r>
      <w:r w:rsidRPr="005C288A">
        <w:rPr>
          <w:sz w:val="22"/>
          <w:szCs w:val="22"/>
        </w:rPr>
        <w:t>li</w:t>
      </w:r>
      <w:r w:rsidRPr="005C288A">
        <w:rPr>
          <w:sz w:val="22"/>
          <w:szCs w:val="22"/>
          <w:lang w:val="mt-MT"/>
        </w:rPr>
        <w:t xml:space="preserve"> </w:t>
      </w:r>
      <w:r w:rsidRPr="005C288A">
        <w:rPr>
          <w:spacing w:val="-59"/>
          <w:sz w:val="22"/>
          <w:szCs w:val="22"/>
        </w:rPr>
        <w:t xml:space="preserve"> </w:t>
      </w:r>
      <w:r w:rsidRPr="005C288A">
        <w:rPr>
          <w:sz w:val="22"/>
          <w:szCs w:val="22"/>
        </w:rPr>
        <w:t>g</w:t>
      </w:r>
      <w:r w:rsidRPr="005C288A">
        <w:rPr>
          <w:sz w:val="22"/>
          <w:szCs w:val="22"/>
          <w:lang w:val="mt-MT"/>
        </w:rPr>
        <w:t>ħ</w:t>
      </w:r>
      <w:r w:rsidRPr="005C288A">
        <w:rPr>
          <w:sz w:val="22"/>
          <w:szCs w:val="22"/>
        </w:rPr>
        <w:t>andha  a</w:t>
      </w:r>
      <w:r w:rsidRPr="005C288A">
        <w:rPr>
          <w:sz w:val="22"/>
          <w:szCs w:val="22"/>
          <w:lang w:val="mt-MT"/>
        </w:rPr>
        <w:t>ċċ</w:t>
      </w:r>
      <w:r w:rsidRPr="005C288A">
        <w:rPr>
          <w:sz w:val="22"/>
          <w:szCs w:val="22"/>
        </w:rPr>
        <w:t xml:space="preserve">ess  minn “Dar Ida”, numru 95,  </w:t>
      </w:r>
      <w:r w:rsidRPr="005C288A">
        <w:rPr>
          <w:spacing w:val="37"/>
          <w:sz w:val="22"/>
          <w:szCs w:val="22"/>
        </w:rPr>
        <w:t xml:space="preserve"> </w:t>
      </w:r>
      <w:r w:rsidRPr="005C288A">
        <w:rPr>
          <w:sz w:val="22"/>
          <w:szCs w:val="22"/>
        </w:rPr>
        <w:t>G</w:t>
      </w:r>
      <w:r w:rsidRPr="005C288A">
        <w:rPr>
          <w:sz w:val="22"/>
          <w:szCs w:val="22"/>
          <w:lang w:val="mt-MT"/>
        </w:rPr>
        <w:t>w</w:t>
      </w:r>
      <w:r w:rsidRPr="005C288A">
        <w:rPr>
          <w:sz w:val="22"/>
          <w:szCs w:val="22"/>
        </w:rPr>
        <w:t>ar</w:t>
      </w:r>
      <w:r w:rsidRPr="005C288A">
        <w:rPr>
          <w:sz w:val="22"/>
          <w:szCs w:val="22"/>
          <w:lang w:val="mt-MT"/>
        </w:rPr>
        <w:t>d</w:t>
      </w:r>
      <w:r w:rsidRPr="005C288A">
        <w:rPr>
          <w:sz w:val="22"/>
          <w:szCs w:val="22"/>
        </w:rPr>
        <w:t>aman</w:t>
      </w:r>
      <w:r w:rsidRPr="005C288A">
        <w:rPr>
          <w:sz w:val="22"/>
          <w:szCs w:val="22"/>
          <w:lang w:val="mt-MT"/>
        </w:rPr>
        <w:t>ġ</w:t>
      </w:r>
      <w:r w:rsidRPr="005C288A">
        <w:rPr>
          <w:sz w:val="22"/>
          <w:szCs w:val="22"/>
        </w:rPr>
        <w:t xml:space="preserve">ia  </w:t>
      </w:r>
      <w:r w:rsidRPr="005C288A">
        <w:rPr>
          <w:spacing w:val="17"/>
          <w:sz w:val="22"/>
          <w:szCs w:val="22"/>
        </w:rPr>
        <w:t xml:space="preserve"> </w:t>
      </w:r>
      <w:r w:rsidRPr="005C288A">
        <w:rPr>
          <w:w w:val="101"/>
          <w:sz w:val="22"/>
          <w:szCs w:val="22"/>
        </w:rPr>
        <w:t xml:space="preserve">Hill, </w:t>
      </w:r>
      <w:r w:rsidRPr="005C288A">
        <w:rPr>
          <w:sz w:val="22"/>
          <w:szCs w:val="22"/>
        </w:rPr>
        <w:t>G</w:t>
      </w:r>
      <w:r w:rsidRPr="005C288A">
        <w:rPr>
          <w:sz w:val="22"/>
          <w:szCs w:val="22"/>
          <w:lang w:val="mt-MT"/>
        </w:rPr>
        <w:t>w</w:t>
      </w:r>
      <w:r w:rsidRPr="005C288A">
        <w:rPr>
          <w:sz w:val="22"/>
          <w:szCs w:val="22"/>
        </w:rPr>
        <w:t>ardaman</w:t>
      </w:r>
      <w:r w:rsidRPr="005C288A">
        <w:rPr>
          <w:sz w:val="22"/>
          <w:szCs w:val="22"/>
          <w:lang w:val="mt-MT"/>
        </w:rPr>
        <w:t>ġ</w:t>
      </w:r>
      <w:r w:rsidRPr="005C288A">
        <w:rPr>
          <w:sz w:val="22"/>
          <w:szCs w:val="22"/>
        </w:rPr>
        <w:t>ia;</w:t>
      </w:r>
    </w:p>
    <w:p w:rsidR="005C288A" w:rsidRPr="005C288A" w:rsidRDefault="005C288A" w:rsidP="005C288A">
      <w:pPr>
        <w:pStyle w:val="ListParagraph"/>
        <w:numPr>
          <w:ilvl w:val="0"/>
          <w:numId w:val="1"/>
        </w:numPr>
        <w:ind w:left="1440" w:right="237"/>
        <w:jc w:val="both"/>
        <w:rPr>
          <w:sz w:val="22"/>
          <w:szCs w:val="22"/>
        </w:rPr>
      </w:pPr>
      <w:r w:rsidRPr="005C288A">
        <w:rPr>
          <w:sz w:val="22"/>
          <w:szCs w:val="22"/>
        </w:rPr>
        <w:t>Fit-tielet</w:t>
      </w:r>
      <w:r w:rsidRPr="005C288A">
        <w:rPr>
          <w:spacing w:val="11"/>
          <w:sz w:val="22"/>
          <w:szCs w:val="22"/>
        </w:rPr>
        <w:t xml:space="preserve"> </w:t>
      </w:r>
      <w:r w:rsidRPr="005C288A">
        <w:rPr>
          <w:sz w:val="22"/>
          <w:szCs w:val="22"/>
        </w:rPr>
        <w:t>lok</w:t>
      </w:r>
      <w:r w:rsidRPr="005C288A">
        <w:rPr>
          <w:spacing w:val="19"/>
          <w:sz w:val="22"/>
          <w:szCs w:val="22"/>
        </w:rPr>
        <w:t xml:space="preserve"> </w:t>
      </w:r>
      <w:r w:rsidRPr="005C288A">
        <w:rPr>
          <w:sz w:val="22"/>
          <w:szCs w:val="22"/>
        </w:rPr>
        <w:t>il-Gvern</w:t>
      </w:r>
      <w:r w:rsidRPr="005C288A">
        <w:rPr>
          <w:spacing w:val="16"/>
          <w:sz w:val="22"/>
          <w:szCs w:val="22"/>
        </w:rPr>
        <w:t xml:space="preserve"> </w:t>
      </w:r>
      <w:r w:rsidRPr="005C288A">
        <w:rPr>
          <w:sz w:val="22"/>
          <w:szCs w:val="22"/>
        </w:rPr>
        <w:t>ta'</w:t>
      </w:r>
      <w:r w:rsidRPr="005C288A">
        <w:rPr>
          <w:spacing w:val="50"/>
          <w:sz w:val="22"/>
          <w:szCs w:val="22"/>
        </w:rPr>
        <w:t xml:space="preserve"> </w:t>
      </w:r>
      <w:r w:rsidRPr="005C288A">
        <w:rPr>
          <w:sz w:val="22"/>
          <w:szCs w:val="22"/>
        </w:rPr>
        <w:t>Malta</w:t>
      </w:r>
      <w:r w:rsidRPr="005C288A">
        <w:rPr>
          <w:spacing w:val="18"/>
          <w:sz w:val="22"/>
          <w:szCs w:val="22"/>
        </w:rPr>
        <w:t xml:space="preserve"> </w:t>
      </w:r>
      <w:r w:rsidRPr="005C288A">
        <w:rPr>
          <w:sz w:val="22"/>
          <w:szCs w:val="22"/>
        </w:rPr>
        <w:t>ittrasferixxa</w:t>
      </w:r>
      <w:r w:rsidRPr="005C288A">
        <w:rPr>
          <w:spacing w:val="14"/>
          <w:sz w:val="22"/>
          <w:szCs w:val="22"/>
        </w:rPr>
        <w:t xml:space="preserve"> </w:t>
      </w:r>
      <w:r w:rsidRPr="005C288A">
        <w:rPr>
          <w:sz w:val="22"/>
          <w:szCs w:val="22"/>
        </w:rPr>
        <w:t>b'titolu</w:t>
      </w:r>
      <w:r w:rsidRPr="005C288A">
        <w:rPr>
          <w:spacing w:val="38"/>
          <w:sz w:val="22"/>
          <w:szCs w:val="22"/>
        </w:rPr>
        <w:t xml:space="preserve"> </w:t>
      </w:r>
      <w:r w:rsidRPr="005C288A">
        <w:rPr>
          <w:sz w:val="22"/>
          <w:szCs w:val="22"/>
        </w:rPr>
        <w:t>ta'</w:t>
      </w:r>
      <w:r w:rsidRPr="005C288A">
        <w:rPr>
          <w:spacing w:val="56"/>
          <w:sz w:val="22"/>
          <w:szCs w:val="22"/>
        </w:rPr>
        <w:t xml:space="preserve"> </w:t>
      </w:r>
      <w:r w:rsidRPr="005C288A">
        <w:rPr>
          <w:sz w:val="22"/>
          <w:szCs w:val="22"/>
        </w:rPr>
        <w:t>sub-</w:t>
      </w:r>
      <w:r w:rsidRPr="005C288A">
        <w:rPr>
          <w:sz w:val="22"/>
          <w:szCs w:val="22"/>
          <w:lang w:val="mt-MT"/>
        </w:rPr>
        <w:t>ċ</w:t>
      </w:r>
      <w:r w:rsidRPr="005C288A">
        <w:rPr>
          <w:sz w:val="22"/>
          <w:szCs w:val="22"/>
        </w:rPr>
        <w:t>ens</w:t>
      </w:r>
      <w:r w:rsidRPr="005C288A">
        <w:rPr>
          <w:spacing w:val="14"/>
          <w:sz w:val="22"/>
          <w:szCs w:val="22"/>
        </w:rPr>
        <w:t xml:space="preserve"> </w:t>
      </w:r>
      <w:r w:rsidRPr="005C288A">
        <w:rPr>
          <w:sz w:val="22"/>
          <w:szCs w:val="22"/>
        </w:rPr>
        <w:t>temporanju</w:t>
      </w:r>
      <w:r w:rsidRPr="005C288A">
        <w:rPr>
          <w:sz w:val="22"/>
          <w:szCs w:val="22"/>
          <w:lang w:val="mt-MT"/>
        </w:rPr>
        <w:t xml:space="preserve"> </w:t>
      </w:r>
      <w:r w:rsidRPr="005C288A">
        <w:rPr>
          <w:sz w:val="22"/>
          <w:szCs w:val="22"/>
        </w:rPr>
        <w:t>g</w:t>
      </w:r>
      <w:r w:rsidRPr="005C288A">
        <w:rPr>
          <w:sz w:val="22"/>
          <w:szCs w:val="22"/>
          <w:lang w:val="mt-MT"/>
        </w:rPr>
        <w:t>ħ</w:t>
      </w:r>
      <w:r w:rsidRPr="005C288A">
        <w:rPr>
          <w:sz w:val="22"/>
          <w:szCs w:val="22"/>
        </w:rPr>
        <w:t xml:space="preserve">al </w:t>
      </w:r>
      <w:r w:rsidRPr="005C288A">
        <w:rPr>
          <w:spacing w:val="36"/>
          <w:sz w:val="22"/>
          <w:szCs w:val="22"/>
        </w:rPr>
        <w:t xml:space="preserve"> </w:t>
      </w:r>
      <w:r w:rsidRPr="005C288A">
        <w:rPr>
          <w:sz w:val="22"/>
          <w:szCs w:val="22"/>
        </w:rPr>
        <w:t xml:space="preserve">perjodu </w:t>
      </w:r>
      <w:r w:rsidRPr="005C288A">
        <w:rPr>
          <w:spacing w:val="23"/>
          <w:sz w:val="22"/>
          <w:szCs w:val="22"/>
        </w:rPr>
        <w:t xml:space="preserve"> </w:t>
      </w:r>
      <w:r w:rsidRPr="005C288A">
        <w:rPr>
          <w:sz w:val="22"/>
          <w:szCs w:val="22"/>
        </w:rPr>
        <w:t xml:space="preserve">ta'  </w:t>
      </w:r>
      <w:r w:rsidRPr="005C288A">
        <w:rPr>
          <w:spacing w:val="22"/>
          <w:sz w:val="22"/>
          <w:szCs w:val="22"/>
        </w:rPr>
        <w:t xml:space="preserve"> </w:t>
      </w:r>
      <w:r w:rsidRPr="005C288A">
        <w:rPr>
          <w:sz w:val="22"/>
          <w:szCs w:val="22"/>
        </w:rPr>
        <w:t xml:space="preserve">99 </w:t>
      </w:r>
      <w:r w:rsidRPr="005C288A">
        <w:rPr>
          <w:spacing w:val="38"/>
          <w:sz w:val="22"/>
          <w:szCs w:val="22"/>
        </w:rPr>
        <w:t xml:space="preserve"> </w:t>
      </w:r>
      <w:r w:rsidRPr="005C288A">
        <w:rPr>
          <w:sz w:val="22"/>
          <w:szCs w:val="22"/>
        </w:rPr>
        <w:t xml:space="preserve">sena </w:t>
      </w:r>
      <w:r w:rsidRPr="005C288A">
        <w:rPr>
          <w:spacing w:val="30"/>
          <w:sz w:val="22"/>
          <w:szCs w:val="22"/>
        </w:rPr>
        <w:t xml:space="preserve"> </w:t>
      </w:r>
      <w:r w:rsidRPr="005C288A">
        <w:rPr>
          <w:sz w:val="22"/>
          <w:szCs w:val="22"/>
        </w:rPr>
        <w:t>lill-Provin</w:t>
      </w:r>
      <w:r w:rsidRPr="005C288A">
        <w:rPr>
          <w:sz w:val="22"/>
          <w:szCs w:val="22"/>
          <w:lang w:val="mt-MT"/>
        </w:rPr>
        <w:t>ċ</w:t>
      </w:r>
      <w:r w:rsidRPr="005C288A">
        <w:rPr>
          <w:sz w:val="22"/>
          <w:szCs w:val="22"/>
        </w:rPr>
        <w:t xml:space="preserve">ja </w:t>
      </w:r>
      <w:r w:rsidRPr="005C288A">
        <w:rPr>
          <w:spacing w:val="32"/>
          <w:sz w:val="22"/>
          <w:szCs w:val="22"/>
        </w:rPr>
        <w:t xml:space="preserve"> </w:t>
      </w:r>
      <w:r w:rsidRPr="005C288A">
        <w:rPr>
          <w:sz w:val="22"/>
          <w:szCs w:val="22"/>
        </w:rPr>
        <w:t xml:space="preserve">Maltija </w:t>
      </w:r>
      <w:r w:rsidRPr="005C288A">
        <w:rPr>
          <w:spacing w:val="21"/>
          <w:sz w:val="22"/>
          <w:szCs w:val="22"/>
        </w:rPr>
        <w:t xml:space="preserve"> </w:t>
      </w:r>
      <w:r w:rsidRPr="005C288A">
        <w:rPr>
          <w:sz w:val="22"/>
          <w:szCs w:val="22"/>
        </w:rPr>
        <w:t xml:space="preserve">tal-Agostinjani </w:t>
      </w:r>
      <w:r w:rsidRPr="005C288A">
        <w:rPr>
          <w:spacing w:val="33"/>
          <w:sz w:val="22"/>
          <w:szCs w:val="22"/>
        </w:rPr>
        <w:t xml:space="preserve"> </w:t>
      </w:r>
      <w:r w:rsidRPr="005C288A">
        <w:rPr>
          <w:sz w:val="22"/>
          <w:szCs w:val="22"/>
        </w:rPr>
        <w:t>l-istess proprjet</w:t>
      </w:r>
      <w:r w:rsidRPr="005C288A">
        <w:rPr>
          <w:sz w:val="22"/>
          <w:szCs w:val="22"/>
          <w:lang w:val="mt-MT"/>
        </w:rPr>
        <w:t>à fi</w:t>
      </w:r>
      <w:r w:rsidRPr="005C288A">
        <w:rPr>
          <w:spacing w:val="30"/>
          <w:sz w:val="22"/>
          <w:szCs w:val="22"/>
          <w:lang w:val="mt-MT"/>
        </w:rPr>
        <w:t xml:space="preserve"> </w:t>
      </w:r>
      <w:r w:rsidRPr="005C288A">
        <w:rPr>
          <w:sz w:val="22"/>
          <w:szCs w:val="22"/>
        </w:rPr>
        <w:t>G</w:t>
      </w:r>
      <w:r w:rsidRPr="005C288A">
        <w:rPr>
          <w:sz w:val="22"/>
          <w:szCs w:val="22"/>
          <w:lang w:val="mt-MT"/>
        </w:rPr>
        <w:t>w</w:t>
      </w:r>
      <w:r w:rsidRPr="005C288A">
        <w:rPr>
          <w:sz w:val="22"/>
          <w:szCs w:val="22"/>
        </w:rPr>
        <w:t>ardaman</w:t>
      </w:r>
      <w:r w:rsidRPr="005C288A">
        <w:rPr>
          <w:sz w:val="22"/>
          <w:szCs w:val="22"/>
          <w:lang w:val="mt-MT"/>
        </w:rPr>
        <w:t>ġ</w:t>
      </w:r>
      <w:r w:rsidRPr="005C288A">
        <w:rPr>
          <w:sz w:val="22"/>
          <w:szCs w:val="22"/>
        </w:rPr>
        <w:t>ia</w:t>
      </w:r>
      <w:r w:rsidRPr="005C288A">
        <w:rPr>
          <w:spacing w:val="-14"/>
          <w:sz w:val="22"/>
          <w:szCs w:val="22"/>
        </w:rPr>
        <w:t xml:space="preserve"> </w:t>
      </w:r>
      <w:r w:rsidRPr="005C288A">
        <w:rPr>
          <w:sz w:val="22"/>
          <w:szCs w:val="22"/>
        </w:rPr>
        <w:t>Hill,</w:t>
      </w:r>
      <w:r w:rsidRPr="005C288A">
        <w:rPr>
          <w:spacing w:val="23"/>
          <w:sz w:val="22"/>
          <w:szCs w:val="22"/>
        </w:rPr>
        <w:t xml:space="preserve"> </w:t>
      </w:r>
      <w:r w:rsidRPr="005C288A">
        <w:rPr>
          <w:sz w:val="22"/>
          <w:szCs w:val="22"/>
        </w:rPr>
        <w:t>G</w:t>
      </w:r>
      <w:r w:rsidRPr="005C288A">
        <w:rPr>
          <w:sz w:val="22"/>
          <w:szCs w:val="22"/>
          <w:lang w:val="mt-MT"/>
        </w:rPr>
        <w:t>w</w:t>
      </w:r>
      <w:r w:rsidRPr="005C288A">
        <w:rPr>
          <w:sz w:val="22"/>
          <w:szCs w:val="22"/>
        </w:rPr>
        <w:t>ardaman</w:t>
      </w:r>
      <w:r w:rsidRPr="005C288A">
        <w:rPr>
          <w:sz w:val="22"/>
          <w:szCs w:val="22"/>
          <w:lang w:val="mt-MT"/>
        </w:rPr>
        <w:t>ġ</w:t>
      </w:r>
      <w:r w:rsidRPr="005C288A">
        <w:rPr>
          <w:sz w:val="22"/>
          <w:szCs w:val="22"/>
        </w:rPr>
        <w:t>ia</w:t>
      </w:r>
      <w:r w:rsidRPr="005C288A">
        <w:rPr>
          <w:spacing w:val="-3"/>
          <w:sz w:val="22"/>
          <w:szCs w:val="22"/>
        </w:rPr>
        <w:t xml:space="preserve"> </w:t>
      </w:r>
      <w:r w:rsidRPr="005C288A">
        <w:rPr>
          <w:sz w:val="22"/>
          <w:szCs w:val="22"/>
        </w:rPr>
        <w:t>u</w:t>
      </w:r>
      <w:r w:rsidRPr="005C288A">
        <w:rPr>
          <w:spacing w:val="13"/>
          <w:sz w:val="22"/>
          <w:szCs w:val="22"/>
        </w:rPr>
        <w:t xml:space="preserve"> </w:t>
      </w:r>
      <w:r w:rsidRPr="005C288A">
        <w:rPr>
          <w:sz w:val="22"/>
          <w:szCs w:val="22"/>
        </w:rPr>
        <w:t>dan</w:t>
      </w:r>
      <w:r w:rsidRPr="005C288A">
        <w:rPr>
          <w:spacing w:val="23"/>
          <w:sz w:val="22"/>
          <w:szCs w:val="22"/>
        </w:rPr>
        <w:t xml:space="preserve"> </w:t>
      </w:r>
      <w:r w:rsidRPr="005C288A">
        <w:rPr>
          <w:sz w:val="22"/>
          <w:szCs w:val="22"/>
        </w:rPr>
        <w:t>bil-kundizzjoni</w:t>
      </w:r>
      <w:r w:rsidRPr="005C288A">
        <w:rPr>
          <w:spacing w:val="12"/>
          <w:sz w:val="22"/>
          <w:szCs w:val="22"/>
        </w:rPr>
        <w:t xml:space="preserve"> </w:t>
      </w:r>
      <w:r w:rsidRPr="005C288A">
        <w:rPr>
          <w:sz w:val="22"/>
          <w:szCs w:val="22"/>
        </w:rPr>
        <w:t>illi</w:t>
      </w:r>
      <w:r w:rsidRPr="005C288A">
        <w:rPr>
          <w:spacing w:val="13"/>
          <w:sz w:val="22"/>
          <w:szCs w:val="22"/>
        </w:rPr>
        <w:t xml:space="preserve"> </w:t>
      </w:r>
      <w:r w:rsidRPr="005C288A">
        <w:rPr>
          <w:sz w:val="22"/>
          <w:szCs w:val="22"/>
        </w:rPr>
        <w:t>ma jsir</w:t>
      </w:r>
      <w:r w:rsidRPr="005C288A">
        <w:rPr>
          <w:spacing w:val="-6"/>
          <w:sz w:val="22"/>
          <w:szCs w:val="22"/>
        </w:rPr>
        <w:t xml:space="preserve"> </w:t>
      </w:r>
      <w:r w:rsidRPr="005C288A">
        <w:rPr>
          <w:sz w:val="22"/>
          <w:szCs w:val="22"/>
        </w:rPr>
        <w:t>l-ebda</w:t>
      </w:r>
      <w:r w:rsidRPr="005C288A">
        <w:rPr>
          <w:spacing w:val="-13"/>
          <w:sz w:val="22"/>
          <w:szCs w:val="22"/>
        </w:rPr>
        <w:t xml:space="preserve"> </w:t>
      </w:r>
      <w:r w:rsidRPr="005C288A">
        <w:rPr>
          <w:sz w:val="22"/>
          <w:szCs w:val="22"/>
        </w:rPr>
        <w:t>tip</w:t>
      </w:r>
      <w:r w:rsidRPr="005C288A">
        <w:rPr>
          <w:spacing w:val="-5"/>
          <w:sz w:val="22"/>
          <w:szCs w:val="22"/>
        </w:rPr>
        <w:t xml:space="preserve"> </w:t>
      </w:r>
      <w:r w:rsidRPr="005C288A">
        <w:rPr>
          <w:sz w:val="22"/>
          <w:szCs w:val="22"/>
        </w:rPr>
        <w:t>ta'</w:t>
      </w:r>
      <w:r w:rsidRPr="005C288A">
        <w:rPr>
          <w:spacing w:val="33"/>
          <w:sz w:val="22"/>
          <w:szCs w:val="22"/>
        </w:rPr>
        <w:t xml:space="preserve"> </w:t>
      </w:r>
      <w:r w:rsidRPr="005C288A">
        <w:rPr>
          <w:sz w:val="22"/>
          <w:szCs w:val="22"/>
        </w:rPr>
        <w:t>bini</w:t>
      </w:r>
      <w:r w:rsidRPr="005C288A">
        <w:rPr>
          <w:spacing w:val="-10"/>
          <w:sz w:val="22"/>
          <w:szCs w:val="22"/>
        </w:rPr>
        <w:t xml:space="preserve"> </w:t>
      </w:r>
      <w:r w:rsidRPr="005C288A">
        <w:rPr>
          <w:sz w:val="22"/>
          <w:szCs w:val="22"/>
        </w:rPr>
        <w:t>fuq</w:t>
      </w:r>
      <w:r w:rsidRPr="005C288A">
        <w:rPr>
          <w:spacing w:val="-6"/>
          <w:sz w:val="22"/>
          <w:szCs w:val="22"/>
        </w:rPr>
        <w:t xml:space="preserve"> </w:t>
      </w:r>
      <w:r w:rsidRPr="005C288A">
        <w:rPr>
          <w:sz w:val="22"/>
          <w:szCs w:val="22"/>
        </w:rPr>
        <w:t>din</w:t>
      </w:r>
      <w:r w:rsidRPr="005C288A">
        <w:rPr>
          <w:spacing w:val="-3"/>
          <w:sz w:val="22"/>
          <w:szCs w:val="22"/>
        </w:rPr>
        <w:t xml:space="preserve"> </w:t>
      </w:r>
      <w:r w:rsidRPr="005C288A">
        <w:rPr>
          <w:sz w:val="22"/>
          <w:szCs w:val="22"/>
        </w:rPr>
        <w:t>l-art;</w:t>
      </w:r>
    </w:p>
    <w:p w:rsidR="005C288A" w:rsidRPr="005C288A" w:rsidRDefault="005C288A" w:rsidP="005C288A">
      <w:pPr>
        <w:pStyle w:val="ListParagraph"/>
        <w:numPr>
          <w:ilvl w:val="0"/>
          <w:numId w:val="1"/>
        </w:numPr>
        <w:ind w:left="1440" w:right="302"/>
        <w:jc w:val="both"/>
        <w:rPr>
          <w:sz w:val="22"/>
          <w:szCs w:val="22"/>
        </w:rPr>
      </w:pPr>
      <w:r w:rsidRPr="005C288A">
        <w:rPr>
          <w:sz w:val="22"/>
          <w:szCs w:val="22"/>
        </w:rPr>
        <w:t>Fir-raba',</w:t>
      </w:r>
      <w:r w:rsidRPr="005C288A">
        <w:rPr>
          <w:spacing w:val="55"/>
          <w:sz w:val="22"/>
          <w:szCs w:val="22"/>
        </w:rPr>
        <w:t xml:space="preserve"> </w:t>
      </w:r>
      <w:r w:rsidRPr="005C288A">
        <w:rPr>
          <w:sz w:val="22"/>
          <w:szCs w:val="22"/>
          <w:lang w:val="mt-MT"/>
        </w:rPr>
        <w:t xml:space="preserve">ħames u sitt </w:t>
      </w:r>
      <w:r w:rsidRPr="005C288A">
        <w:rPr>
          <w:sz w:val="22"/>
          <w:szCs w:val="22"/>
        </w:rPr>
        <w:t>partijiet</w:t>
      </w:r>
      <w:r w:rsidRPr="005C288A">
        <w:rPr>
          <w:spacing w:val="16"/>
          <w:sz w:val="22"/>
          <w:szCs w:val="22"/>
        </w:rPr>
        <w:t xml:space="preserve"> </w:t>
      </w:r>
      <w:r w:rsidRPr="005C288A">
        <w:rPr>
          <w:sz w:val="22"/>
          <w:szCs w:val="22"/>
        </w:rPr>
        <w:t>tal-kuntratt</w:t>
      </w:r>
      <w:r w:rsidRPr="005C288A">
        <w:rPr>
          <w:spacing w:val="20"/>
          <w:sz w:val="22"/>
          <w:szCs w:val="22"/>
        </w:rPr>
        <w:t xml:space="preserve"> </w:t>
      </w:r>
      <w:r w:rsidRPr="005C288A">
        <w:rPr>
          <w:sz w:val="22"/>
          <w:szCs w:val="22"/>
        </w:rPr>
        <w:t>il-Gvern</w:t>
      </w:r>
      <w:r w:rsidRPr="005C288A">
        <w:rPr>
          <w:spacing w:val="22"/>
          <w:sz w:val="22"/>
          <w:szCs w:val="22"/>
        </w:rPr>
        <w:t xml:space="preserve"> </w:t>
      </w:r>
      <w:r w:rsidRPr="005C288A">
        <w:rPr>
          <w:sz w:val="22"/>
          <w:szCs w:val="22"/>
        </w:rPr>
        <w:t>ta'</w:t>
      </w:r>
      <w:r w:rsidRPr="005C288A">
        <w:rPr>
          <w:spacing w:val="59"/>
          <w:sz w:val="22"/>
          <w:szCs w:val="22"/>
        </w:rPr>
        <w:t xml:space="preserve"> </w:t>
      </w:r>
      <w:r w:rsidRPr="005C288A">
        <w:rPr>
          <w:sz w:val="22"/>
          <w:szCs w:val="22"/>
        </w:rPr>
        <w:t>Malta</w:t>
      </w:r>
      <w:r w:rsidRPr="005C288A">
        <w:rPr>
          <w:spacing w:val="30"/>
          <w:sz w:val="22"/>
          <w:szCs w:val="22"/>
        </w:rPr>
        <w:t xml:space="preserve"> </w:t>
      </w:r>
      <w:r w:rsidRPr="005C288A">
        <w:rPr>
          <w:sz w:val="22"/>
          <w:szCs w:val="22"/>
        </w:rPr>
        <w:t>ta</w:t>
      </w:r>
      <w:r w:rsidRPr="005C288A">
        <w:rPr>
          <w:spacing w:val="32"/>
          <w:sz w:val="22"/>
          <w:szCs w:val="22"/>
        </w:rPr>
        <w:t xml:space="preserve"> </w:t>
      </w:r>
      <w:r w:rsidRPr="005C288A">
        <w:rPr>
          <w:sz w:val="22"/>
          <w:szCs w:val="22"/>
        </w:rPr>
        <w:t>a</w:t>
      </w:r>
      <w:r w:rsidRPr="005C288A">
        <w:rPr>
          <w:sz w:val="22"/>
          <w:szCs w:val="22"/>
          <w:lang w:val="mt-MT"/>
        </w:rPr>
        <w:t>ċċ</w:t>
      </w:r>
      <w:r w:rsidRPr="005C288A">
        <w:rPr>
          <w:sz w:val="22"/>
          <w:szCs w:val="22"/>
        </w:rPr>
        <w:t>ess</w:t>
      </w:r>
      <w:r w:rsidRPr="005C288A">
        <w:rPr>
          <w:spacing w:val="38"/>
          <w:sz w:val="22"/>
          <w:szCs w:val="22"/>
        </w:rPr>
        <w:t xml:space="preserve"> </w:t>
      </w:r>
      <w:r w:rsidRPr="005C288A">
        <w:rPr>
          <w:sz w:val="22"/>
          <w:szCs w:val="22"/>
        </w:rPr>
        <w:t>lill­Provin</w:t>
      </w:r>
      <w:r w:rsidRPr="005C288A">
        <w:rPr>
          <w:sz w:val="22"/>
          <w:szCs w:val="22"/>
          <w:lang w:val="mt-MT"/>
        </w:rPr>
        <w:t>ċ</w:t>
      </w:r>
      <w:r w:rsidRPr="005C288A">
        <w:rPr>
          <w:sz w:val="22"/>
          <w:szCs w:val="22"/>
        </w:rPr>
        <w:t>ja</w:t>
      </w:r>
      <w:r w:rsidRPr="005C288A">
        <w:rPr>
          <w:spacing w:val="20"/>
          <w:sz w:val="22"/>
          <w:szCs w:val="22"/>
        </w:rPr>
        <w:t xml:space="preserve"> </w:t>
      </w:r>
      <w:r w:rsidRPr="005C288A">
        <w:rPr>
          <w:sz w:val="22"/>
          <w:szCs w:val="22"/>
        </w:rPr>
        <w:t>Maltija</w:t>
      </w:r>
      <w:r w:rsidRPr="005C288A">
        <w:rPr>
          <w:spacing w:val="9"/>
          <w:sz w:val="22"/>
          <w:szCs w:val="22"/>
        </w:rPr>
        <w:t xml:space="preserve"> </w:t>
      </w:r>
      <w:r w:rsidRPr="005C288A">
        <w:rPr>
          <w:sz w:val="22"/>
          <w:szCs w:val="22"/>
        </w:rPr>
        <w:t>tal-Agostinjani g</w:t>
      </w:r>
      <w:r w:rsidRPr="005C288A">
        <w:rPr>
          <w:sz w:val="22"/>
          <w:szCs w:val="22"/>
          <w:lang w:val="mt-MT"/>
        </w:rPr>
        <w:t>ħ</w:t>
      </w:r>
      <w:r w:rsidRPr="005C288A">
        <w:rPr>
          <w:sz w:val="22"/>
          <w:szCs w:val="22"/>
        </w:rPr>
        <w:t>al</w:t>
      </w:r>
      <w:r w:rsidRPr="005C288A">
        <w:rPr>
          <w:spacing w:val="14"/>
          <w:sz w:val="22"/>
          <w:szCs w:val="22"/>
        </w:rPr>
        <w:t xml:space="preserve"> </w:t>
      </w:r>
      <w:r w:rsidRPr="005C288A">
        <w:rPr>
          <w:sz w:val="22"/>
          <w:szCs w:val="22"/>
        </w:rPr>
        <w:t>triq</w:t>
      </w:r>
      <w:r w:rsidRPr="005C288A">
        <w:rPr>
          <w:spacing w:val="30"/>
          <w:sz w:val="22"/>
          <w:szCs w:val="22"/>
        </w:rPr>
        <w:t xml:space="preserve"> </w:t>
      </w:r>
      <w:r w:rsidRPr="005C288A">
        <w:rPr>
          <w:sz w:val="22"/>
          <w:szCs w:val="22"/>
        </w:rPr>
        <w:t>li</w:t>
      </w:r>
      <w:r w:rsidRPr="005C288A">
        <w:rPr>
          <w:spacing w:val="19"/>
          <w:sz w:val="22"/>
          <w:szCs w:val="22"/>
        </w:rPr>
        <w:t xml:space="preserve"> </w:t>
      </w:r>
      <w:r w:rsidRPr="005C288A">
        <w:rPr>
          <w:sz w:val="22"/>
          <w:szCs w:val="22"/>
        </w:rPr>
        <w:t>tinstab</w:t>
      </w:r>
      <w:r w:rsidRPr="005C288A">
        <w:rPr>
          <w:spacing w:val="24"/>
          <w:sz w:val="22"/>
          <w:szCs w:val="22"/>
        </w:rPr>
        <w:t xml:space="preserve"> </w:t>
      </w:r>
      <w:r w:rsidRPr="005C288A">
        <w:rPr>
          <w:sz w:val="22"/>
          <w:szCs w:val="22"/>
        </w:rPr>
        <w:t>fil-</w:t>
      </w:r>
      <w:r w:rsidRPr="005C288A">
        <w:rPr>
          <w:i/>
          <w:sz w:val="22"/>
          <w:szCs w:val="22"/>
        </w:rPr>
        <w:t>prem</w:t>
      </w:r>
      <w:r w:rsidRPr="005C288A">
        <w:rPr>
          <w:i/>
          <w:sz w:val="22"/>
          <w:szCs w:val="22"/>
          <w:lang w:val="mt-MT"/>
        </w:rPr>
        <w:t>i</w:t>
      </w:r>
      <w:r w:rsidRPr="005C288A">
        <w:rPr>
          <w:i/>
          <w:sz w:val="22"/>
          <w:szCs w:val="22"/>
        </w:rPr>
        <w:t>ses</w:t>
      </w:r>
      <w:r w:rsidRPr="005C288A">
        <w:rPr>
          <w:spacing w:val="10"/>
          <w:sz w:val="22"/>
          <w:szCs w:val="22"/>
        </w:rPr>
        <w:t xml:space="preserve"> </w:t>
      </w:r>
      <w:r w:rsidRPr="005C288A">
        <w:rPr>
          <w:sz w:val="22"/>
          <w:szCs w:val="22"/>
        </w:rPr>
        <w:t>ta'</w:t>
      </w:r>
      <w:r w:rsidRPr="005C288A">
        <w:rPr>
          <w:spacing w:val="60"/>
          <w:sz w:val="22"/>
          <w:szCs w:val="22"/>
        </w:rPr>
        <w:t xml:space="preserve"> </w:t>
      </w:r>
      <w:r w:rsidRPr="005C288A">
        <w:rPr>
          <w:i/>
          <w:w w:val="101"/>
          <w:sz w:val="22"/>
          <w:szCs w:val="22"/>
        </w:rPr>
        <w:t xml:space="preserve">Saint </w:t>
      </w:r>
      <w:r w:rsidRPr="005C288A">
        <w:rPr>
          <w:i/>
          <w:sz w:val="22"/>
          <w:szCs w:val="22"/>
        </w:rPr>
        <w:t>Luke's</w:t>
      </w:r>
      <w:r w:rsidRPr="005C288A">
        <w:rPr>
          <w:i/>
          <w:spacing w:val="37"/>
          <w:sz w:val="22"/>
          <w:szCs w:val="22"/>
        </w:rPr>
        <w:t xml:space="preserve"> </w:t>
      </w:r>
      <w:r w:rsidRPr="005C288A">
        <w:rPr>
          <w:i/>
          <w:sz w:val="22"/>
          <w:szCs w:val="22"/>
        </w:rPr>
        <w:t>Hospital</w:t>
      </w:r>
      <w:r w:rsidRPr="005C288A">
        <w:rPr>
          <w:sz w:val="22"/>
          <w:szCs w:val="22"/>
        </w:rPr>
        <w:t>,</w:t>
      </w:r>
      <w:r w:rsidRPr="005C288A">
        <w:rPr>
          <w:spacing w:val="-2"/>
          <w:sz w:val="22"/>
          <w:szCs w:val="22"/>
        </w:rPr>
        <w:t xml:space="preserve"> </w:t>
      </w:r>
      <w:r w:rsidRPr="005C288A">
        <w:rPr>
          <w:sz w:val="22"/>
          <w:szCs w:val="22"/>
        </w:rPr>
        <w:t>kif</w:t>
      </w:r>
      <w:r w:rsidRPr="005C288A">
        <w:rPr>
          <w:spacing w:val="19"/>
          <w:sz w:val="22"/>
          <w:szCs w:val="22"/>
        </w:rPr>
        <w:t xml:space="preserve"> </w:t>
      </w:r>
      <w:r w:rsidRPr="005C288A">
        <w:rPr>
          <w:sz w:val="22"/>
          <w:szCs w:val="22"/>
        </w:rPr>
        <w:t>ukoll</w:t>
      </w:r>
      <w:r w:rsidRPr="005C288A">
        <w:rPr>
          <w:spacing w:val="1"/>
          <w:sz w:val="22"/>
          <w:szCs w:val="22"/>
        </w:rPr>
        <w:t xml:space="preserve"> </w:t>
      </w:r>
      <w:r w:rsidRPr="005C288A">
        <w:rPr>
          <w:sz w:val="22"/>
          <w:szCs w:val="22"/>
        </w:rPr>
        <w:t>dritt</w:t>
      </w:r>
      <w:r w:rsidRPr="005C288A">
        <w:rPr>
          <w:spacing w:val="2"/>
          <w:sz w:val="22"/>
          <w:szCs w:val="22"/>
        </w:rPr>
        <w:t xml:space="preserve"> </w:t>
      </w:r>
      <w:r w:rsidRPr="005C288A">
        <w:rPr>
          <w:sz w:val="22"/>
          <w:szCs w:val="22"/>
        </w:rPr>
        <w:t>ta'</w:t>
      </w:r>
      <w:r w:rsidRPr="005C288A">
        <w:rPr>
          <w:spacing w:val="39"/>
          <w:sz w:val="22"/>
          <w:szCs w:val="22"/>
        </w:rPr>
        <w:t xml:space="preserve"> </w:t>
      </w:r>
      <w:r w:rsidRPr="005C288A">
        <w:rPr>
          <w:sz w:val="22"/>
          <w:szCs w:val="22"/>
        </w:rPr>
        <w:t>u</w:t>
      </w:r>
      <w:r w:rsidRPr="005C288A">
        <w:rPr>
          <w:sz w:val="22"/>
          <w:szCs w:val="22"/>
          <w:lang w:val="mt-MT"/>
        </w:rPr>
        <w:t>ż</w:t>
      </w:r>
      <w:r w:rsidRPr="005C288A">
        <w:rPr>
          <w:sz w:val="22"/>
          <w:szCs w:val="22"/>
        </w:rPr>
        <w:t>u</w:t>
      </w:r>
      <w:r w:rsidRPr="005C288A">
        <w:rPr>
          <w:spacing w:val="14"/>
          <w:sz w:val="22"/>
          <w:szCs w:val="22"/>
        </w:rPr>
        <w:t xml:space="preserve"> </w:t>
      </w:r>
      <w:r w:rsidRPr="005C288A">
        <w:rPr>
          <w:sz w:val="22"/>
          <w:szCs w:val="22"/>
        </w:rPr>
        <w:t>ta'</w:t>
      </w:r>
      <w:r w:rsidRPr="005C288A">
        <w:rPr>
          <w:spacing w:val="40"/>
          <w:sz w:val="22"/>
          <w:szCs w:val="22"/>
        </w:rPr>
        <w:t xml:space="preserve"> </w:t>
      </w:r>
      <w:r w:rsidRPr="005C288A">
        <w:rPr>
          <w:i/>
          <w:sz w:val="22"/>
          <w:szCs w:val="22"/>
        </w:rPr>
        <w:t>parking</w:t>
      </w:r>
      <w:r w:rsidRPr="005C288A">
        <w:rPr>
          <w:i/>
          <w:spacing w:val="-4"/>
          <w:sz w:val="22"/>
          <w:szCs w:val="22"/>
        </w:rPr>
        <w:t xml:space="preserve"> </w:t>
      </w:r>
      <w:r w:rsidRPr="005C288A">
        <w:rPr>
          <w:i/>
          <w:sz w:val="22"/>
          <w:szCs w:val="22"/>
        </w:rPr>
        <w:t>spaces</w:t>
      </w:r>
      <w:r w:rsidRPr="005C288A">
        <w:rPr>
          <w:spacing w:val="4"/>
          <w:sz w:val="22"/>
          <w:szCs w:val="22"/>
        </w:rPr>
        <w:t xml:space="preserve"> </w:t>
      </w:r>
      <w:r w:rsidRPr="005C288A">
        <w:rPr>
          <w:sz w:val="22"/>
          <w:szCs w:val="22"/>
        </w:rPr>
        <w:t>fil-</w:t>
      </w:r>
      <w:r w:rsidRPr="005C288A">
        <w:rPr>
          <w:i/>
          <w:sz w:val="22"/>
          <w:szCs w:val="22"/>
        </w:rPr>
        <w:t>car</w:t>
      </w:r>
      <w:r w:rsidRPr="005C288A">
        <w:rPr>
          <w:i/>
          <w:spacing w:val="21"/>
          <w:sz w:val="22"/>
          <w:szCs w:val="22"/>
        </w:rPr>
        <w:t xml:space="preserve"> </w:t>
      </w:r>
      <w:r w:rsidRPr="005C288A">
        <w:rPr>
          <w:i/>
          <w:sz w:val="22"/>
          <w:szCs w:val="22"/>
        </w:rPr>
        <w:t>park</w:t>
      </w:r>
      <w:r w:rsidRPr="005C288A">
        <w:rPr>
          <w:spacing w:val="7"/>
          <w:sz w:val="22"/>
          <w:szCs w:val="22"/>
        </w:rPr>
        <w:t xml:space="preserve"> </w:t>
      </w:r>
      <w:r w:rsidRPr="005C288A">
        <w:rPr>
          <w:w w:val="103"/>
          <w:sz w:val="22"/>
          <w:szCs w:val="22"/>
        </w:rPr>
        <w:t>il-Piet</w:t>
      </w:r>
      <w:r w:rsidRPr="005C288A">
        <w:rPr>
          <w:w w:val="103"/>
          <w:sz w:val="22"/>
          <w:szCs w:val="22"/>
          <w:lang w:val="mt-MT"/>
        </w:rPr>
        <w:t>à</w:t>
      </w:r>
      <w:r w:rsidRPr="005C288A">
        <w:rPr>
          <w:w w:val="103"/>
          <w:sz w:val="22"/>
          <w:szCs w:val="22"/>
        </w:rPr>
        <w:t xml:space="preserve"> </w:t>
      </w:r>
      <w:r w:rsidRPr="005C288A">
        <w:rPr>
          <w:sz w:val="22"/>
          <w:szCs w:val="22"/>
        </w:rPr>
        <w:t>u</w:t>
      </w:r>
      <w:r w:rsidRPr="005C288A">
        <w:rPr>
          <w:spacing w:val="35"/>
          <w:sz w:val="22"/>
          <w:szCs w:val="22"/>
        </w:rPr>
        <w:t xml:space="preserve"> </w:t>
      </w:r>
      <w:r w:rsidRPr="005C288A">
        <w:rPr>
          <w:sz w:val="22"/>
          <w:szCs w:val="22"/>
        </w:rPr>
        <w:t>d-drit</w:t>
      </w:r>
      <w:r w:rsidRPr="005C288A">
        <w:rPr>
          <w:sz w:val="22"/>
          <w:szCs w:val="22"/>
          <w:lang w:val="mt-MT"/>
        </w:rPr>
        <w:t>t</w:t>
      </w:r>
      <w:r w:rsidRPr="005C288A">
        <w:rPr>
          <w:spacing w:val="41"/>
          <w:sz w:val="22"/>
          <w:szCs w:val="22"/>
        </w:rPr>
        <w:t xml:space="preserve"> </w:t>
      </w:r>
      <w:r w:rsidRPr="005C288A">
        <w:rPr>
          <w:sz w:val="22"/>
          <w:szCs w:val="22"/>
        </w:rPr>
        <w:t>li</w:t>
      </w:r>
      <w:r w:rsidRPr="005C288A">
        <w:rPr>
          <w:spacing w:val="47"/>
          <w:sz w:val="22"/>
          <w:szCs w:val="22"/>
        </w:rPr>
        <w:t xml:space="preserve"> </w:t>
      </w:r>
      <w:r w:rsidRPr="005C288A">
        <w:rPr>
          <w:sz w:val="22"/>
          <w:szCs w:val="22"/>
        </w:rPr>
        <w:t>j</w:t>
      </w:r>
      <w:r w:rsidRPr="005C288A">
        <w:rPr>
          <w:sz w:val="22"/>
          <w:szCs w:val="22"/>
          <w:lang w:val="mt-MT"/>
        </w:rPr>
        <w:t>ħ</w:t>
      </w:r>
      <w:r w:rsidRPr="005C288A">
        <w:rPr>
          <w:sz w:val="22"/>
          <w:szCs w:val="22"/>
        </w:rPr>
        <w:t>affru</w:t>
      </w:r>
      <w:r w:rsidRPr="005C288A">
        <w:rPr>
          <w:spacing w:val="42"/>
          <w:sz w:val="22"/>
          <w:szCs w:val="22"/>
        </w:rPr>
        <w:t xml:space="preserve"> </w:t>
      </w:r>
      <w:r w:rsidRPr="005C288A">
        <w:rPr>
          <w:sz w:val="22"/>
          <w:szCs w:val="22"/>
        </w:rPr>
        <w:t>u</w:t>
      </w:r>
      <w:r w:rsidRPr="005C288A">
        <w:rPr>
          <w:spacing w:val="47"/>
          <w:sz w:val="22"/>
          <w:szCs w:val="22"/>
        </w:rPr>
        <w:t xml:space="preserve"> </w:t>
      </w:r>
      <w:r w:rsidRPr="005C288A">
        <w:rPr>
          <w:sz w:val="22"/>
          <w:szCs w:val="22"/>
        </w:rPr>
        <w:t>jibnu</w:t>
      </w:r>
      <w:r w:rsidRPr="005C288A">
        <w:rPr>
          <w:spacing w:val="36"/>
          <w:sz w:val="22"/>
          <w:szCs w:val="22"/>
        </w:rPr>
        <w:t xml:space="preserve"> </w:t>
      </w:r>
      <w:r w:rsidRPr="005C288A">
        <w:rPr>
          <w:sz w:val="22"/>
          <w:szCs w:val="22"/>
          <w:lang w:val="mt-MT"/>
        </w:rPr>
        <w:t>że</w:t>
      </w:r>
      <w:r w:rsidRPr="005C288A">
        <w:rPr>
          <w:sz w:val="22"/>
          <w:szCs w:val="22"/>
        </w:rPr>
        <w:t>w</w:t>
      </w:r>
      <w:r w:rsidRPr="005C288A">
        <w:rPr>
          <w:sz w:val="22"/>
          <w:szCs w:val="22"/>
          <w:lang w:val="mt-MT"/>
        </w:rPr>
        <w:t>ġ</w:t>
      </w:r>
      <w:r w:rsidRPr="005C288A">
        <w:rPr>
          <w:spacing w:val="34"/>
          <w:sz w:val="22"/>
          <w:szCs w:val="22"/>
        </w:rPr>
        <w:t xml:space="preserve"> </w:t>
      </w:r>
      <w:r w:rsidRPr="005C288A">
        <w:rPr>
          <w:sz w:val="22"/>
          <w:szCs w:val="22"/>
        </w:rPr>
        <w:t>mini</w:t>
      </w:r>
      <w:r w:rsidRPr="005C288A">
        <w:rPr>
          <w:spacing w:val="35"/>
          <w:sz w:val="22"/>
          <w:szCs w:val="22"/>
        </w:rPr>
        <w:t xml:space="preserve"> </w:t>
      </w:r>
      <w:r w:rsidRPr="005C288A">
        <w:rPr>
          <w:sz w:val="22"/>
          <w:szCs w:val="22"/>
        </w:rPr>
        <w:t>ta</w:t>
      </w:r>
      <w:r w:rsidRPr="005C288A">
        <w:rPr>
          <w:sz w:val="22"/>
          <w:szCs w:val="22"/>
          <w:lang w:val="mt-MT"/>
        </w:rPr>
        <w:t>ħ</w:t>
      </w:r>
      <w:r w:rsidRPr="005C288A">
        <w:rPr>
          <w:sz w:val="22"/>
          <w:szCs w:val="22"/>
        </w:rPr>
        <w:t>t</w:t>
      </w:r>
      <w:r w:rsidRPr="005C288A">
        <w:rPr>
          <w:spacing w:val="37"/>
          <w:sz w:val="22"/>
          <w:szCs w:val="22"/>
        </w:rPr>
        <w:t xml:space="preserve"> </w:t>
      </w:r>
      <w:r w:rsidRPr="005C288A">
        <w:rPr>
          <w:sz w:val="22"/>
          <w:szCs w:val="22"/>
        </w:rPr>
        <w:t>l-art,</w:t>
      </w:r>
      <w:r w:rsidRPr="005C288A">
        <w:rPr>
          <w:spacing w:val="33"/>
          <w:sz w:val="22"/>
          <w:szCs w:val="22"/>
        </w:rPr>
        <w:t xml:space="preserve"> </w:t>
      </w:r>
      <w:r w:rsidRPr="005C288A">
        <w:rPr>
          <w:sz w:val="22"/>
          <w:szCs w:val="22"/>
        </w:rPr>
        <w:t>u</w:t>
      </w:r>
      <w:r w:rsidRPr="005C288A">
        <w:rPr>
          <w:spacing w:val="42"/>
          <w:sz w:val="22"/>
          <w:szCs w:val="22"/>
        </w:rPr>
        <w:t xml:space="preserve"> </w:t>
      </w:r>
      <w:r w:rsidRPr="005C288A">
        <w:rPr>
          <w:sz w:val="22"/>
          <w:szCs w:val="22"/>
        </w:rPr>
        <w:t>dan</w:t>
      </w:r>
      <w:r w:rsidRPr="005C288A">
        <w:rPr>
          <w:spacing w:val="44"/>
          <w:sz w:val="22"/>
          <w:szCs w:val="22"/>
        </w:rPr>
        <w:t xml:space="preserve"> </w:t>
      </w:r>
      <w:r w:rsidRPr="005C288A">
        <w:rPr>
          <w:sz w:val="22"/>
          <w:szCs w:val="22"/>
          <w:lang w:val="mt-MT"/>
        </w:rPr>
        <w:t>kif s</w:t>
      </w:r>
      <w:r w:rsidRPr="005C288A">
        <w:rPr>
          <w:sz w:val="22"/>
          <w:szCs w:val="22"/>
        </w:rPr>
        <w:t>pejgat</w:t>
      </w:r>
      <w:r w:rsidRPr="005C288A">
        <w:rPr>
          <w:spacing w:val="32"/>
          <w:sz w:val="22"/>
          <w:szCs w:val="22"/>
        </w:rPr>
        <w:t xml:space="preserve"> </w:t>
      </w:r>
      <w:r w:rsidRPr="005C288A">
        <w:rPr>
          <w:sz w:val="22"/>
          <w:szCs w:val="22"/>
        </w:rPr>
        <w:t>a</w:t>
      </w:r>
      <w:r w:rsidRPr="005C288A">
        <w:rPr>
          <w:sz w:val="22"/>
          <w:szCs w:val="22"/>
          <w:lang w:val="mt-MT"/>
        </w:rPr>
        <w:t>ħ</w:t>
      </w:r>
      <w:r w:rsidRPr="005C288A">
        <w:rPr>
          <w:sz w:val="22"/>
          <w:szCs w:val="22"/>
        </w:rPr>
        <w:t>jar</w:t>
      </w:r>
      <w:r w:rsidRPr="005C288A">
        <w:rPr>
          <w:spacing w:val="53"/>
          <w:sz w:val="22"/>
          <w:szCs w:val="22"/>
        </w:rPr>
        <w:t xml:space="preserve"> </w:t>
      </w:r>
      <w:r w:rsidRPr="005C288A">
        <w:rPr>
          <w:sz w:val="22"/>
          <w:szCs w:val="22"/>
        </w:rPr>
        <w:t>fil­kuntratt</w:t>
      </w:r>
      <w:r w:rsidRPr="005C288A">
        <w:rPr>
          <w:spacing w:val="-19"/>
          <w:sz w:val="22"/>
          <w:szCs w:val="22"/>
        </w:rPr>
        <w:t xml:space="preserve"> </w:t>
      </w:r>
      <w:r w:rsidRPr="005C288A">
        <w:rPr>
          <w:sz w:val="22"/>
          <w:szCs w:val="22"/>
        </w:rPr>
        <w:t>hawn</w:t>
      </w:r>
      <w:r w:rsidRPr="005C288A">
        <w:rPr>
          <w:spacing w:val="-10"/>
          <w:sz w:val="22"/>
          <w:szCs w:val="22"/>
        </w:rPr>
        <w:t xml:space="preserve"> </w:t>
      </w:r>
      <w:r w:rsidRPr="005C288A">
        <w:rPr>
          <w:sz w:val="22"/>
          <w:szCs w:val="22"/>
        </w:rPr>
        <w:t>mehmu</w:t>
      </w:r>
      <w:r w:rsidRPr="005C288A">
        <w:rPr>
          <w:sz w:val="22"/>
          <w:szCs w:val="22"/>
          <w:lang w:val="mt-MT"/>
        </w:rPr>
        <w:t>ż</w:t>
      </w:r>
      <w:r w:rsidRPr="005C288A">
        <w:rPr>
          <w:sz w:val="22"/>
          <w:szCs w:val="22"/>
        </w:rPr>
        <w:t xml:space="preserve"> u</w:t>
      </w:r>
      <w:r w:rsidRPr="005C288A">
        <w:rPr>
          <w:spacing w:val="-10"/>
          <w:sz w:val="22"/>
          <w:szCs w:val="22"/>
        </w:rPr>
        <w:t xml:space="preserve"> </w:t>
      </w:r>
      <w:r w:rsidRPr="005C288A">
        <w:rPr>
          <w:sz w:val="22"/>
          <w:szCs w:val="22"/>
        </w:rPr>
        <w:t>mmarkat</w:t>
      </w:r>
      <w:r w:rsidRPr="005C288A">
        <w:rPr>
          <w:spacing w:val="-10"/>
          <w:sz w:val="22"/>
          <w:szCs w:val="22"/>
        </w:rPr>
        <w:t xml:space="preserve"> </w:t>
      </w:r>
      <w:r w:rsidRPr="005C288A">
        <w:rPr>
          <w:sz w:val="22"/>
          <w:szCs w:val="22"/>
        </w:rPr>
        <w:t>b</w:t>
      </w:r>
      <w:r w:rsidRPr="005C288A">
        <w:rPr>
          <w:sz w:val="22"/>
          <w:szCs w:val="22"/>
          <w:lang w:val="mt-MT"/>
        </w:rPr>
        <w:t>l</w:t>
      </w:r>
      <w:r w:rsidRPr="005C288A">
        <w:rPr>
          <w:sz w:val="22"/>
          <w:szCs w:val="22"/>
        </w:rPr>
        <w:t>-ittra</w:t>
      </w:r>
      <w:r w:rsidRPr="005C288A">
        <w:rPr>
          <w:spacing w:val="-19"/>
          <w:sz w:val="22"/>
          <w:szCs w:val="22"/>
        </w:rPr>
        <w:t xml:space="preserve"> </w:t>
      </w:r>
      <w:r w:rsidRPr="005C288A">
        <w:rPr>
          <w:w w:val="104"/>
          <w:sz w:val="22"/>
          <w:szCs w:val="22"/>
        </w:rPr>
        <w:t>"A";</w:t>
      </w:r>
    </w:p>
    <w:p w:rsidR="005C288A" w:rsidRPr="005C288A" w:rsidRDefault="005C288A" w:rsidP="005C288A">
      <w:pPr>
        <w:spacing w:after="0" w:line="240" w:lineRule="auto"/>
        <w:ind w:left="720"/>
        <w:jc w:val="both"/>
        <w:rPr>
          <w:rFonts w:ascii="Times New Roman" w:hAnsi="Times New Roman" w:cs="Times New Roman"/>
        </w:rPr>
      </w:pPr>
    </w:p>
    <w:p w:rsidR="005C288A" w:rsidRPr="005C288A" w:rsidRDefault="005C288A" w:rsidP="005C288A">
      <w:pPr>
        <w:spacing w:after="0" w:line="240" w:lineRule="auto"/>
        <w:ind w:left="720" w:right="302"/>
        <w:jc w:val="both"/>
        <w:rPr>
          <w:rFonts w:ascii="Times New Roman" w:hAnsi="Times New Roman" w:cs="Times New Roman"/>
          <w:lang w:val="mt-MT"/>
        </w:rPr>
      </w:pPr>
      <w:r w:rsidRPr="005C288A">
        <w:rPr>
          <w:rFonts w:ascii="Times New Roman" w:hAnsi="Times New Roman" w:cs="Times New Roman"/>
        </w:rPr>
        <w:t>Billi</w:t>
      </w:r>
      <w:r w:rsidRPr="005C288A">
        <w:rPr>
          <w:rFonts w:ascii="Times New Roman" w:hAnsi="Times New Roman" w:cs="Times New Roman"/>
          <w:spacing w:val="-3"/>
        </w:rPr>
        <w:t xml:space="preserve"> </w:t>
      </w:r>
      <w:r w:rsidRPr="005C288A">
        <w:rPr>
          <w:rFonts w:ascii="Times New Roman" w:hAnsi="Times New Roman" w:cs="Times New Roman"/>
        </w:rPr>
        <w:t>l-Gvern</w:t>
      </w:r>
      <w:r w:rsidRPr="005C288A">
        <w:rPr>
          <w:rFonts w:ascii="Times New Roman" w:hAnsi="Times New Roman" w:cs="Times New Roman"/>
          <w:spacing w:val="1"/>
        </w:rPr>
        <w:t xml:space="preserve"> </w:t>
      </w:r>
      <w:r w:rsidRPr="005C288A">
        <w:rPr>
          <w:rFonts w:ascii="Times New Roman" w:hAnsi="Times New Roman" w:cs="Times New Roman"/>
        </w:rPr>
        <w:t>ta'</w:t>
      </w:r>
      <w:r w:rsidRPr="005C288A">
        <w:rPr>
          <w:rFonts w:ascii="Times New Roman" w:hAnsi="Times New Roman" w:cs="Times New Roman"/>
          <w:spacing w:val="37"/>
        </w:rPr>
        <w:t xml:space="preserve"> </w:t>
      </w:r>
      <w:r w:rsidRPr="005C288A">
        <w:rPr>
          <w:rFonts w:ascii="Times New Roman" w:hAnsi="Times New Roman" w:cs="Times New Roman"/>
        </w:rPr>
        <w:t>Malta</w:t>
      </w:r>
      <w:r w:rsidRPr="005C288A">
        <w:rPr>
          <w:rFonts w:ascii="Times New Roman" w:hAnsi="Times New Roman" w:cs="Times New Roman"/>
          <w:spacing w:val="9"/>
        </w:rPr>
        <w:t xml:space="preserve"> </w:t>
      </w:r>
      <w:r w:rsidRPr="005C288A">
        <w:rPr>
          <w:rFonts w:ascii="Times New Roman" w:hAnsi="Times New Roman" w:cs="Times New Roman"/>
        </w:rPr>
        <w:t>jixtieq</w:t>
      </w:r>
      <w:r w:rsidRPr="005C288A">
        <w:rPr>
          <w:rFonts w:ascii="Times New Roman" w:hAnsi="Times New Roman" w:cs="Times New Roman"/>
          <w:spacing w:val="8"/>
        </w:rPr>
        <w:t xml:space="preserve"> </w:t>
      </w:r>
      <w:r w:rsidRPr="005C288A">
        <w:rPr>
          <w:rFonts w:ascii="Times New Roman" w:hAnsi="Times New Roman" w:cs="Times New Roman"/>
        </w:rPr>
        <w:t>li</w:t>
      </w:r>
      <w:r w:rsidRPr="005C288A">
        <w:rPr>
          <w:rFonts w:ascii="Times New Roman" w:hAnsi="Times New Roman" w:cs="Times New Roman"/>
          <w:spacing w:val="-13"/>
        </w:rPr>
        <w:t xml:space="preserve"> </w:t>
      </w:r>
      <w:r w:rsidRPr="005C288A">
        <w:rPr>
          <w:rFonts w:ascii="Times New Roman" w:hAnsi="Times New Roman" w:cs="Times New Roman"/>
          <w:spacing w:val="-13"/>
          <w:lang w:val="mt-MT"/>
        </w:rPr>
        <w:t>l</w:t>
      </w:r>
      <w:r w:rsidRPr="005C288A">
        <w:rPr>
          <w:rFonts w:ascii="Times New Roman" w:hAnsi="Times New Roman" w:cs="Times New Roman"/>
          <w:w w:val="95"/>
        </w:rPr>
        <w:t>-</w:t>
      </w:r>
      <w:r w:rsidRPr="005C288A">
        <w:rPr>
          <w:rFonts w:ascii="Times New Roman" w:hAnsi="Times New Roman" w:cs="Times New Roman"/>
          <w:i/>
          <w:w w:val="95"/>
        </w:rPr>
        <w:t>Medical</w:t>
      </w:r>
      <w:r w:rsidRPr="005C288A">
        <w:rPr>
          <w:rFonts w:ascii="Times New Roman" w:hAnsi="Times New Roman" w:cs="Times New Roman"/>
          <w:i/>
          <w:spacing w:val="24"/>
          <w:w w:val="95"/>
        </w:rPr>
        <w:t xml:space="preserve"> </w:t>
      </w:r>
      <w:r w:rsidRPr="005C288A">
        <w:rPr>
          <w:rFonts w:ascii="Times New Roman" w:hAnsi="Times New Roman" w:cs="Times New Roman"/>
          <w:i/>
        </w:rPr>
        <w:t>School</w:t>
      </w:r>
      <w:r w:rsidRPr="005C288A">
        <w:rPr>
          <w:rFonts w:ascii="Times New Roman" w:hAnsi="Times New Roman" w:cs="Times New Roman"/>
        </w:rPr>
        <w:t xml:space="preserve"> ter</w:t>
      </w:r>
      <w:r w:rsidRPr="005C288A">
        <w:rPr>
          <w:rFonts w:ascii="Times New Roman" w:hAnsi="Times New Roman" w:cs="Times New Roman"/>
          <w:lang w:val="mt-MT"/>
        </w:rPr>
        <w:t>ġ</w:t>
      </w:r>
      <w:r w:rsidRPr="005C288A">
        <w:rPr>
          <w:rFonts w:ascii="Times New Roman" w:hAnsi="Times New Roman" w:cs="Times New Roman"/>
        </w:rPr>
        <w:t>a</w:t>
      </w:r>
      <w:r w:rsidRPr="005C288A">
        <w:rPr>
          <w:rFonts w:ascii="Times New Roman" w:hAnsi="Times New Roman" w:cs="Times New Roman"/>
          <w:lang w:val="mt-MT"/>
        </w:rPr>
        <w:t>’</w:t>
      </w:r>
      <w:r w:rsidRPr="005C288A">
        <w:rPr>
          <w:rFonts w:ascii="Times New Roman" w:hAnsi="Times New Roman" w:cs="Times New Roman"/>
          <w:spacing w:val="-3"/>
        </w:rPr>
        <w:t xml:space="preserve"> </w:t>
      </w:r>
      <w:r w:rsidRPr="005C288A">
        <w:rPr>
          <w:rFonts w:ascii="Times New Roman" w:hAnsi="Times New Roman" w:cs="Times New Roman"/>
        </w:rPr>
        <w:t>tirriverti</w:t>
      </w:r>
      <w:r w:rsidRPr="005C288A">
        <w:rPr>
          <w:rFonts w:ascii="Times New Roman" w:hAnsi="Times New Roman" w:cs="Times New Roman"/>
          <w:spacing w:val="20"/>
        </w:rPr>
        <w:t xml:space="preserve"> </w:t>
      </w:r>
      <w:r w:rsidRPr="005C288A">
        <w:rPr>
          <w:rFonts w:ascii="Times New Roman" w:hAnsi="Times New Roman" w:cs="Times New Roman"/>
        </w:rPr>
        <w:t>g</w:t>
      </w:r>
      <w:r w:rsidRPr="005C288A">
        <w:rPr>
          <w:rFonts w:ascii="Times New Roman" w:hAnsi="Times New Roman" w:cs="Times New Roman"/>
          <w:lang w:val="mt-MT"/>
        </w:rPr>
        <w:t>ħ</w:t>
      </w:r>
      <w:r w:rsidRPr="005C288A">
        <w:rPr>
          <w:rFonts w:ascii="Times New Roman" w:hAnsi="Times New Roman" w:cs="Times New Roman"/>
        </w:rPr>
        <w:t>andu</w:t>
      </w:r>
      <w:r w:rsidRPr="005C288A">
        <w:rPr>
          <w:rFonts w:ascii="Times New Roman" w:hAnsi="Times New Roman" w:cs="Times New Roman"/>
          <w:spacing w:val="6"/>
        </w:rPr>
        <w:t xml:space="preserve"> </w:t>
      </w:r>
      <w:r w:rsidRPr="005C288A">
        <w:rPr>
          <w:rFonts w:ascii="Times New Roman" w:hAnsi="Times New Roman" w:cs="Times New Roman"/>
        </w:rPr>
        <w:t>u</w:t>
      </w:r>
      <w:r w:rsidRPr="005C288A">
        <w:rPr>
          <w:rFonts w:ascii="Times New Roman" w:hAnsi="Times New Roman" w:cs="Times New Roman"/>
          <w:spacing w:val="19"/>
        </w:rPr>
        <w:t xml:space="preserve"> </w:t>
      </w:r>
      <w:r w:rsidRPr="005C288A">
        <w:rPr>
          <w:rFonts w:ascii="Times New Roman" w:hAnsi="Times New Roman" w:cs="Times New Roman"/>
        </w:rPr>
        <w:t xml:space="preserve">minflok </w:t>
      </w:r>
      <w:r w:rsidRPr="005C288A">
        <w:rPr>
          <w:rFonts w:ascii="Times New Roman" w:hAnsi="Times New Roman" w:cs="Times New Roman"/>
          <w:w w:val="97"/>
        </w:rPr>
        <w:t>jing</w:t>
      </w:r>
      <w:r w:rsidRPr="005C288A">
        <w:rPr>
          <w:rFonts w:ascii="Times New Roman" w:hAnsi="Times New Roman" w:cs="Times New Roman"/>
          <w:w w:val="97"/>
          <w:lang w:val="mt-MT"/>
        </w:rPr>
        <w:t>ħ</w:t>
      </w:r>
      <w:r w:rsidRPr="005C288A">
        <w:rPr>
          <w:rFonts w:ascii="Times New Roman" w:hAnsi="Times New Roman" w:cs="Times New Roman"/>
          <w:w w:val="97"/>
        </w:rPr>
        <w:t>ata</w:t>
      </w:r>
      <w:r w:rsidRPr="005C288A">
        <w:rPr>
          <w:rFonts w:ascii="Times New Roman" w:hAnsi="Times New Roman" w:cs="Times New Roman"/>
          <w:spacing w:val="-9"/>
          <w:w w:val="97"/>
        </w:rPr>
        <w:t xml:space="preserve"> </w:t>
      </w:r>
      <w:r w:rsidRPr="005C288A">
        <w:rPr>
          <w:rFonts w:ascii="Times New Roman" w:hAnsi="Times New Roman" w:cs="Times New Roman"/>
        </w:rPr>
        <w:t>lill-Provin</w:t>
      </w:r>
      <w:r w:rsidRPr="005C288A">
        <w:rPr>
          <w:rFonts w:ascii="Times New Roman" w:hAnsi="Times New Roman" w:cs="Times New Roman"/>
          <w:lang w:val="mt-MT"/>
        </w:rPr>
        <w:t>ċ</w:t>
      </w:r>
      <w:r w:rsidRPr="005C288A">
        <w:rPr>
          <w:rFonts w:ascii="Times New Roman" w:hAnsi="Times New Roman" w:cs="Times New Roman"/>
        </w:rPr>
        <w:t>ja</w:t>
      </w:r>
      <w:r w:rsidRPr="005C288A">
        <w:rPr>
          <w:rFonts w:ascii="Times New Roman" w:hAnsi="Times New Roman" w:cs="Times New Roman"/>
          <w:spacing w:val="-20"/>
        </w:rPr>
        <w:t xml:space="preserve"> </w:t>
      </w:r>
      <w:r w:rsidRPr="005C288A">
        <w:rPr>
          <w:rFonts w:ascii="Times New Roman" w:hAnsi="Times New Roman" w:cs="Times New Roman"/>
        </w:rPr>
        <w:t>Maltija</w:t>
      </w:r>
      <w:r w:rsidRPr="005C288A">
        <w:rPr>
          <w:rFonts w:ascii="Times New Roman" w:hAnsi="Times New Roman" w:cs="Times New Roman"/>
          <w:spacing w:val="-6"/>
        </w:rPr>
        <w:t xml:space="preserve"> </w:t>
      </w:r>
      <w:r w:rsidRPr="005C288A">
        <w:rPr>
          <w:rFonts w:ascii="Times New Roman" w:hAnsi="Times New Roman" w:cs="Times New Roman"/>
          <w:w w:val="98"/>
        </w:rPr>
        <w:t xml:space="preserve">tal-Agostinjani </w:t>
      </w:r>
      <w:r w:rsidRPr="005C288A">
        <w:rPr>
          <w:rFonts w:ascii="Times New Roman" w:hAnsi="Times New Roman" w:cs="Times New Roman"/>
        </w:rPr>
        <w:t>bi</w:t>
      </w:r>
      <w:r w:rsidRPr="005C288A">
        <w:rPr>
          <w:rFonts w:ascii="Times New Roman" w:hAnsi="Times New Roman" w:cs="Times New Roman"/>
          <w:lang w:val="mt-MT"/>
        </w:rPr>
        <w:t>ċċ</w:t>
      </w:r>
      <w:r w:rsidRPr="005C288A">
        <w:rPr>
          <w:rFonts w:ascii="Times New Roman" w:hAnsi="Times New Roman" w:cs="Times New Roman"/>
        </w:rPr>
        <w:t>a</w:t>
      </w:r>
      <w:r w:rsidRPr="005C288A">
        <w:rPr>
          <w:rFonts w:ascii="Times New Roman" w:hAnsi="Times New Roman" w:cs="Times New Roman"/>
          <w:spacing w:val="-14"/>
        </w:rPr>
        <w:t xml:space="preserve"> </w:t>
      </w:r>
      <w:r w:rsidRPr="005C288A">
        <w:rPr>
          <w:rFonts w:ascii="Times New Roman" w:hAnsi="Times New Roman" w:cs="Times New Roman"/>
        </w:rPr>
        <w:t>art</w:t>
      </w:r>
      <w:r w:rsidRPr="005C288A">
        <w:rPr>
          <w:rFonts w:ascii="Times New Roman" w:hAnsi="Times New Roman" w:cs="Times New Roman"/>
          <w:spacing w:val="-7"/>
        </w:rPr>
        <w:t xml:space="preserve"> </w:t>
      </w:r>
      <w:r w:rsidRPr="005C288A">
        <w:rPr>
          <w:rFonts w:ascii="Times New Roman" w:hAnsi="Times New Roman" w:cs="Times New Roman"/>
        </w:rPr>
        <w:t>o</w:t>
      </w:r>
      <w:r w:rsidRPr="005C288A">
        <w:rPr>
          <w:rFonts w:ascii="Times New Roman" w:hAnsi="Times New Roman" w:cs="Times New Roman"/>
          <w:lang w:val="mt-MT"/>
        </w:rPr>
        <w:t>ħ</w:t>
      </w:r>
      <w:r w:rsidRPr="005C288A">
        <w:rPr>
          <w:rFonts w:ascii="Times New Roman" w:hAnsi="Times New Roman" w:cs="Times New Roman"/>
        </w:rPr>
        <w:t>ra</w:t>
      </w:r>
      <w:r w:rsidRPr="005C288A">
        <w:rPr>
          <w:rFonts w:ascii="Times New Roman" w:hAnsi="Times New Roman" w:cs="Times New Roman"/>
          <w:spacing w:val="-6"/>
        </w:rPr>
        <w:t xml:space="preserve"> </w:t>
      </w:r>
      <w:r w:rsidRPr="005C288A">
        <w:rPr>
          <w:rFonts w:ascii="Times New Roman" w:hAnsi="Times New Roman" w:cs="Times New Roman"/>
        </w:rPr>
        <w:t>fil-Marsa</w:t>
      </w:r>
      <w:r w:rsidRPr="005C288A">
        <w:rPr>
          <w:rFonts w:ascii="Times New Roman" w:hAnsi="Times New Roman" w:cs="Times New Roman"/>
          <w:spacing w:val="-3"/>
        </w:rPr>
        <w:t xml:space="preserve"> </w:t>
      </w:r>
      <w:r w:rsidRPr="005C288A">
        <w:rPr>
          <w:rFonts w:ascii="Times New Roman" w:hAnsi="Times New Roman" w:cs="Times New Roman"/>
        </w:rPr>
        <w:t>u</w:t>
      </w:r>
      <w:r w:rsidRPr="005C288A">
        <w:rPr>
          <w:rFonts w:ascii="Times New Roman" w:hAnsi="Times New Roman" w:cs="Times New Roman"/>
          <w:spacing w:val="-1"/>
        </w:rPr>
        <w:t xml:space="preserve"> </w:t>
      </w:r>
      <w:r w:rsidRPr="005C288A">
        <w:rPr>
          <w:rFonts w:ascii="Times New Roman" w:hAnsi="Times New Roman" w:cs="Times New Roman"/>
          <w:w w:val="101"/>
        </w:rPr>
        <w:t xml:space="preserve">dan </w:t>
      </w:r>
      <w:r w:rsidRPr="005C288A">
        <w:rPr>
          <w:rFonts w:ascii="Times New Roman" w:hAnsi="Times New Roman" w:cs="Times New Roman"/>
        </w:rPr>
        <w:t>b</w:t>
      </w:r>
      <w:r w:rsidRPr="005C288A">
        <w:rPr>
          <w:rFonts w:ascii="Times New Roman" w:hAnsi="Times New Roman" w:cs="Times New Roman"/>
          <w:lang w:val="mt-MT"/>
        </w:rPr>
        <w:t>l</w:t>
      </w:r>
      <w:r w:rsidRPr="005C288A">
        <w:rPr>
          <w:rFonts w:ascii="Times New Roman" w:hAnsi="Times New Roman" w:cs="Times New Roman"/>
        </w:rPr>
        <w:t>-istess</w:t>
      </w:r>
      <w:r w:rsidRPr="005C288A">
        <w:rPr>
          <w:rFonts w:ascii="Times New Roman" w:hAnsi="Times New Roman" w:cs="Times New Roman"/>
          <w:spacing w:val="13"/>
        </w:rPr>
        <w:t xml:space="preserve"> </w:t>
      </w:r>
      <w:r w:rsidRPr="005C288A">
        <w:rPr>
          <w:rFonts w:ascii="Times New Roman" w:hAnsi="Times New Roman" w:cs="Times New Roman"/>
        </w:rPr>
        <w:t>titolu</w:t>
      </w:r>
      <w:r w:rsidRPr="005C288A">
        <w:rPr>
          <w:rFonts w:ascii="Times New Roman" w:hAnsi="Times New Roman" w:cs="Times New Roman"/>
          <w:spacing w:val="27"/>
        </w:rPr>
        <w:t xml:space="preserve"> </w:t>
      </w:r>
      <w:proofErr w:type="gramStart"/>
      <w:r w:rsidRPr="005C288A">
        <w:rPr>
          <w:rFonts w:ascii="Times New Roman" w:hAnsi="Times New Roman" w:cs="Times New Roman"/>
        </w:rPr>
        <w:t xml:space="preserve">ta'  </w:t>
      </w:r>
      <w:r w:rsidRPr="005C288A">
        <w:rPr>
          <w:rFonts w:ascii="Times New Roman" w:hAnsi="Times New Roman" w:cs="Times New Roman"/>
          <w:lang w:val="mt-MT"/>
        </w:rPr>
        <w:t>ċ</w:t>
      </w:r>
      <w:r w:rsidRPr="005C288A">
        <w:rPr>
          <w:rFonts w:ascii="Times New Roman" w:hAnsi="Times New Roman" w:cs="Times New Roman"/>
        </w:rPr>
        <w:t>ens</w:t>
      </w:r>
      <w:proofErr w:type="gramEnd"/>
      <w:r w:rsidRPr="005C288A">
        <w:rPr>
          <w:rFonts w:ascii="Times New Roman" w:hAnsi="Times New Roman" w:cs="Times New Roman"/>
          <w:spacing w:val="33"/>
        </w:rPr>
        <w:t xml:space="preserve"> </w:t>
      </w:r>
      <w:r w:rsidRPr="005C288A">
        <w:rPr>
          <w:rFonts w:ascii="Times New Roman" w:hAnsi="Times New Roman" w:cs="Times New Roman"/>
        </w:rPr>
        <w:t>temporanju</w:t>
      </w:r>
      <w:r w:rsidRPr="005C288A">
        <w:rPr>
          <w:rFonts w:ascii="Times New Roman" w:hAnsi="Times New Roman" w:cs="Times New Roman"/>
          <w:spacing w:val="19"/>
        </w:rPr>
        <w:t xml:space="preserve"> </w:t>
      </w:r>
      <w:r w:rsidRPr="005C288A">
        <w:rPr>
          <w:rFonts w:ascii="Times New Roman" w:hAnsi="Times New Roman" w:cs="Times New Roman"/>
        </w:rPr>
        <w:t>g</w:t>
      </w:r>
      <w:r w:rsidRPr="005C288A">
        <w:rPr>
          <w:rFonts w:ascii="Times New Roman" w:hAnsi="Times New Roman" w:cs="Times New Roman"/>
          <w:lang w:val="mt-MT"/>
        </w:rPr>
        <w:t>ħ</w:t>
      </w:r>
      <w:r w:rsidRPr="005C288A">
        <w:rPr>
          <w:rFonts w:ascii="Times New Roman" w:hAnsi="Times New Roman" w:cs="Times New Roman"/>
        </w:rPr>
        <w:t>al</w:t>
      </w:r>
      <w:r w:rsidRPr="005C288A">
        <w:rPr>
          <w:rFonts w:ascii="Times New Roman" w:hAnsi="Times New Roman" w:cs="Times New Roman"/>
          <w:spacing w:val="25"/>
        </w:rPr>
        <w:t xml:space="preserve"> </w:t>
      </w:r>
      <w:r w:rsidRPr="005C288A">
        <w:rPr>
          <w:rFonts w:ascii="Times New Roman" w:hAnsi="Times New Roman" w:cs="Times New Roman"/>
        </w:rPr>
        <w:t>perjodu</w:t>
      </w:r>
      <w:r w:rsidRPr="005C288A">
        <w:rPr>
          <w:rFonts w:ascii="Times New Roman" w:hAnsi="Times New Roman" w:cs="Times New Roman"/>
          <w:spacing w:val="25"/>
        </w:rPr>
        <w:t xml:space="preserve"> </w:t>
      </w:r>
      <w:r w:rsidRPr="005C288A">
        <w:rPr>
          <w:rFonts w:ascii="Times New Roman" w:hAnsi="Times New Roman" w:cs="Times New Roman"/>
        </w:rPr>
        <w:t>ta'</w:t>
      </w:r>
      <w:r w:rsidRPr="005C288A">
        <w:rPr>
          <w:rFonts w:ascii="Times New Roman" w:hAnsi="Times New Roman" w:cs="Times New Roman"/>
          <w:spacing w:val="58"/>
        </w:rPr>
        <w:t xml:space="preserve"> </w:t>
      </w:r>
      <w:r w:rsidRPr="005C288A">
        <w:rPr>
          <w:rFonts w:ascii="Times New Roman" w:hAnsi="Times New Roman" w:cs="Times New Roman"/>
        </w:rPr>
        <w:t>99</w:t>
      </w:r>
      <w:r w:rsidRPr="005C288A">
        <w:rPr>
          <w:rFonts w:ascii="Times New Roman" w:hAnsi="Times New Roman" w:cs="Times New Roman"/>
          <w:spacing w:val="28"/>
        </w:rPr>
        <w:t xml:space="preserve"> </w:t>
      </w:r>
      <w:r w:rsidRPr="005C288A">
        <w:rPr>
          <w:rFonts w:ascii="Times New Roman" w:hAnsi="Times New Roman" w:cs="Times New Roman"/>
        </w:rPr>
        <w:t>sena</w:t>
      </w:r>
      <w:r w:rsidRPr="005C288A">
        <w:rPr>
          <w:rFonts w:ascii="Times New Roman" w:hAnsi="Times New Roman" w:cs="Times New Roman"/>
          <w:spacing w:val="33"/>
        </w:rPr>
        <w:t xml:space="preserve"> </w:t>
      </w:r>
      <w:r w:rsidRPr="005C288A">
        <w:rPr>
          <w:rFonts w:ascii="Times New Roman" w:hAnsi="Times New Roman" w:cs="Times New Roman"/>
        </w:rPr>
        <w:t>u</w:t>
      </w:r>
      <w:r w:rsidRPr="005C288A">
        <w:rPr>
          <w:rFonts w:ascii="Times New Roman" w:hAnsi="Times New Roman" w:cs="Times New Roman"/>
          <w:spacing w:val="36"/>
        </w:rPr>
        <w:t xml:space="preserve"> </w:t>
      </w:r>
      <w:r w:rsidRPr="005C288A">
        <w:rPr>
          <w:rFonts w:ascii="Times New Roman" w:hAnsi="Times New Roman" w:cs="Times New Roman"/>
        </w:rPr>
        <w:t>bil-kundizzjonijiet</w:t>
      </w:r>
      <w:r w:rsidRPr="005C288A">
        <w:rPr>
          <w:rFonts w:ascii="Times New Roman" w:hAnsi="Times New Roman" w:cs="Times New Roman"/>
          <w:spacing w:val="16"/>
        </w:rPr>
        <w:t xml:space="preserve"> </w:t>
      </w:r>
      <w:r w:rsidRPr="005C288A">
        <w:rPr>
          <w:rFonts w:ascii="Times New Roman" w:hAnsi="Times New Roman" w:cs="Times New Roman"/>
          <w:w w:val="101"/>
        </w:rPr>
        <w:t xml:space="preserve">li </w:t>
      </w:r>
      <w:r w:rsidRPr="005C288A">
        <w:rPr>
          <w:rFonts w:ascii="Times New Roman" w:hAnsi="Times New Roman" w:cs="Times New Roman"/>
          <w:w w:val="97"/>
        </w:rPr>
        <w:t>hemm</w:t>
      </w:r>
      <w:r w:rsidRPr="005C288A">
        <w:rPr>
          <w:rFonts w:ascii="Times New Roman" w:hAnsi="Times New Roman" w:cs="Times New Roman"/>
          <w:spacing w:val="-6"/>
          <w:w w:val="97"/>
        </w:rPr>
        <w:t xml:space="preserve"> </w:t>
      </w:r>
      <w:r w:rsidRPr="005C288A">
        <w:rPr>
          <w:rFonts w:ascii="Times New Roman" w:hAnsi="Times New Roman" w:cs="Times New Roman"/>
        </w:rPr>
        <w:t>stipulati</w:t>
      </w:r>
      <w:r w:rsidRPr="005C288A">
        <w:rPr>
          <w:rFonts w:ascii="Times New Roman" w:hAnsi="Times New Roman" w:cs="Times New Roman"/>
          <w:spacing w:val="-10"/>
        </w:rPr>
        <w:t xml:space="preserve"> </w:t>
      </w:r>
      <w:r w:rsidRPr="005C288A">
        <w:rPr>
          <w:rFonts w:ascii="Times New Roman" w:hAnsi="Times New Roman" w:cs="Times New Roman"/>
        </w:rPr>
        <w:t>f</w:t>
      </w:r>
      <w:r w:rsidRPr="005C288A">
        <w:rPr>
          <w:rFonts w:ascii="Times New Roman" w:hAnsi="Times New Roman" w:cs="Times New Roman"/>
          <w:lang w:val="mt-MT"/>
        </w:rPr>
        <w:t>l</w:t>
      </w:r>
      <w:r w:rsidRPr="005C288A">
        <w:rPr>
          <w:rFonts w:ascii="Times New Roman" w:hAnsi="Times New Roman" w:cs="Times New Roman"/>
        </w:rPr>
        <w:t>-istess</w:t>
      </w:r>
      <w:r w:rsidRPr="005C288A">
        <w:rPr>
          <w:rFonts w:ascii="Times New Roman" w:hAnsi="Times New Roman" w:cs="Times New Roman"/>
          <w:spacing w:val="-7"/>
        </w:rPr>
        <w:t xml:space="preserve"> </w:t>
      </w:r>
      <w:r w:rsidRPr="005C288A">
        <w:rPr>
          <w:rFonts w:ascii="Times New Roman" w:hAnsi="Times New Roman" w:cs="Times New Roman"/>
        </w:rPr>
        <w:t>kuntratt</w:t>
      </w:r>
      <w:r w:rsidRPr="005C288A">
        <w:rPr>
          <w:rFonts w:ascii="Times New Roman" w:hAnsi="Times New Roman" w:cs="Times New Roman"/>
          <w:spacing w:val="-11"/>
        </w:rPr>
        <w:t xml:space="preserve"> </w:t>
      </w:r>
      <w:r w:rsidRPr="005C288A">
        <w:rPr>
          <w:rFonts w:ascii="Times New Roman" w:hAnsi="Times New Roman" w:cs="Times New Roman"/>
        </w:rPr>
        <w:t>hawn</w:t>
      </w:r>
      <w:r w:rsidRPr="005C288A">
        <w:rPr>
          <w:rFonts w:ascii="Times New Roman" w:hAnsi="Times New Roman" w:cs="Times New Roman"/>
          <w:spacing w:val="-15"/>
        </w:rPr>
        <w:t xml:space="preserve"> </w:t>
      </w:r>
      <w:r w:rsidRPr="005C288A">
        <w:rPr>
          <w:rFonts w:ascii="Times New Roman" w:hAnsi="Times New Roman" w:cs="Times New Roman"/>
        </w:rPr>
        <w:t>fuq</w:t>
      </w:r>
      <w:r w:rsidRPr="005C288A">
        <w:rPr>
          <w:rFonts w:ascii="Times New Roman" w:hAnsi="Times New Roman" w:cs="Times New Roman"/>
          <w:spacing w:val="60"/>
        </w:rPr>
        <w:t xml:space="preserve"> </w:t>
      </w:r>
      <w:r w:rsidRPr="005C288A">
        <w:rPr>
          <w:rFonts w:ascii="Times New Roman" w:hAnsi="Times New Roman" w:cs="Times New Roman"/>
        </w:rPr>
        <w:t>imsemmi</w:t>
      </w:r>
      <w:r w:rsidRPr="005C288A">
        <w:rPr>
          <w:rFonts w:ascii="Times New Roman" w:hAnsi="Times New Roman" w:cs="Times New Roman"/>
          <w:spacing w:val="-12"/>
        </w:rPr>
        <w:t xml:space="preserve"> </w:t>
      </w:r>
      <w:r w:rsidRPr="005C288A">
        <w:rPr>
          <w:rFonts w:ascii="Times New Roman" w:hAnsi="Times New Roman" w:cs="Times New Roman"/>
        </w:rPr>
        <w:t>tat-28/12/2012</w:t>
      </w:r>
      <w:r w:rsidRPr="005C288A">
        <w:rPr>
          <w:rFonts w:ascii="Times New Roman" w:hAnsi="Times New Roman" w:cs="Times New Roman"/>
          <w:lang w:val="mt-MT"/>
        </w:rPr>
        <w:t>;</w:t>
      </w:r>
    </w:p>
    <w:p w:rsidR="005C288A" w:rsidRPr="005C288A" w:rsidRDefault="005C288A" w:rsidP="005C288A">
      <w:pPr>
        <w:spacing w:after="0" w:line="240" w:lineRule="auto"/>
        <w:ind w:left="720"/>
        <w:jc w:val="both"/>
        <w:rPr>
          <w:rFonts w:ascii="Times New Roman" w:hAnsi="Times New Roman" w:cs="Times New Roman"/>
        </w:rPr>
      </w:pPr>
    </w:p>
    <w:p w:rsidR="005C288A" w:rsidRPr="005C288A" w:rsidRDefault="005C288A" w:rsidP="005C288A">
      <w:pPr>
        <w:spacing w:after="0" w:line="240" w:lineRule="auto"/>
        <w:ind w:left="720" w:right="272"/>
        <w:jc w:val="both"/>
        <w:rPr>
          <w:rFonts w:ascii="Times New Roman" w:hAnsi="Times New Roman" w:cs="Times New Roman"/>
          <w:lang w:val="mt-MT"/>
        </w:rPr>
      </w:pPr>
      <w:r w:rsidRPr="005C288A">
        <w:rPr>
          <w:rFonts w:ascii="Times New Roman" w:hAnsi="Times New Roman" w:cs="Times New Roman"/>
        </w:rPr>
        <w:t>Billi</w:t>
      </w:r>
      <w:r w:rsidRPr="005C288A">
        <w:rPr>
          <w:rFonts w:ascii="Times New Roman" w:hAnsi="Times New Roman" w:cs="Times New Roman"/>
          <w:spacing w:val="-9"/>
        </w:rPr>
        <w:t xml:space="preserve"> </w:t>
      </w:r>
      <w:r w:rsidRPr="005C288A">
        <w:rPr>
          <w:rFonts w:ascii="Times New Roman" w:hAnsi="Times New Roman" w:cs="Times New Roman"/>
        </w:rPr>
        <w:t>permezz</w:t>
      </w:r>
      <w:r w:rsidRPr="005C288A">
        <w:rPr>
          <w:rFonts w:ascii="Times New Roman" w:hAnsi="Times New Roman" w:cs="Times New Roman"/>
          <w:spacing w:val="-17"/>
        </w:rPr>
        <w:t xml:space="preserve"> </w:t>
      </w:r>
      <w:r w:rsidRPr="005C288A">
        <w:rPr>
          <w:rFonts w:ascii="Times New Roman" w:hAnsi="Times New Roman" w:cs="Times New Roman"/>
        </w:rPr>
        <w:t>ta'</w:t>
      </w:r>
      <w:r w:rsidRPr="005C288A">
        <w:rPr>
          <w:rFonts w:ascii="Times New Roman" w:hAnsi="Times New Roman" w:cs="Times New Roman"/>
          <w:spacing w:val="38"/>
        </w:rPr>
        <w:t xml:space="preserve"> </w:t>
      </w:r>
      <w:r w:rsidRPr="005C288A">
        <w:rPr>
          <w:rFonts w:ascii="Times New Roman" w:hAnsi="Times New Roman" w:cs="Times New Roman"/>
        </w:rPr>
        <w:t>ri</w:t>
      </w:r>
      <w:r w:rsidRPr="005C288A">
        <w:rPr>
          <w:rFonts w:ascii="Times New Roman" w:hAnsi="Times New Roman" w:cs="Times New Roman"/>
          <w:lang w:val="mt-MT"/>
        </w:rPr>
        <w:t>ż</w:t>
      </w:r>
      <w:r w:rsidRPr="005C288A">
        <w:rPr>
          <w:rFonts w:ascii="Times New Roman" w:hAnsi="Times New Roman" w:cs="Times New Roman"/>
        </w:rPr>
        <w:t>oluzzjoni</w:t>
      </w:r>
      <w:r w:rsidRPr="005C288A">
        <w:rPr>
          <w:rFonts w:ascii="Times New Roman" w:hAnsi="Times New Roman" w:cs="Times New Roman"/>
          <w:spacing w:val="-7"/>
        </w:rPr>
        <w:t xml:space="preserve"> </w:t>
      </w:r>
      <w:r w:rsidRPr="005C288A">
        <w:rPr>
          <w:rFonts w:ascii="Times New Roman" w:hAnsi="Times New Roman" w:cs="Times New Roman"/>
        </w:rPr>
        <w:t>numru</w:t>
      </w:r>
      <w:r w:rsidRPr="005C288A">
        <w:rPr>
          <w:rFonts w:ascii="Times New Roman" w:hAnsi="Times New Roman" w:cs="Times New Roman"/>
          <w:spacing w:val="-9"/>
        </w:rPr>
        <w:t xml:space="preserve"> </w:t>
      </w:r>
      <w:r w:rsidRPr="005C288A">
        <w:rPr>
          <w:rFonts w:ascii="Times New Roman" w:hAnsi="Times New Roman" w:cs="Times New Roman"/>
        </w:rPr>
        <w:t>mija</w:t>
      </w:r>
      <w:r w:rsidRPr="005C288A">
        <w:rPr>
          <w:rFonts w:ascii="Times New Roman" w:hAnsi="Times New Roman" w:cs="Times New Roman"/>
          <w:spacing w:val="8"/>
        </w:rPr>
        <w:t xml:space="preserve"> </w:t>
      </w:r>
      <w:r w:rsidRPr="005C288A">
        <w:rPr>
          <w:rFonts w:ascii="Times New Roman" w:hAnsi="Times New Roman" w:cs="Times New Roman"/>
        </w:rPr>
        <w:t>u</w:t>
      </w:r>
      <w:r w:rsidRPr="005C288A">
        <w:rPr>
          <w:rFonts w:ascii="Times New Roman" w:hAnsi="Times New Roman" w:cs="Times New Roman"/>
          <w:spacing w:val="-2"/>
        </w:rPr>
        <w:t xml:space="preserve"> </w:t>
      </w:r>
      <w:r w:rsidRPr="005C288A">
        <w:rPr>
          <w:rFonts w:ascii="Times New Roman" w:hAnsi="Times New Roman" w:cs="Times New Roman"/>
          <w:spacing w:val="-2"/>
          <w:lang w:val="mt-MT"/>
        </w:rPr>
        <w:t>ħ</w:t>
      </w:r>
      <w:r w:rsidRPr="005C288A">
        <w:rPr>
          <w:rFonts w:ascii="Times New Roman" w:hAnsi="Times New Roman" w:cs="Times New Roman"/>
        </w:rPr>
        <w:t>amsa</w:t>
      </w:r>
      <w:r w:rsidRPr="005C288A">
        <w:rPr>
          <w:rFonts w:ascii="Times New Roman" w:hAnsi="Times New Roman" w:cs="Times New Roman"/>
          <w:spacing w:val="-2"/>
        </w:rPr>
        <w:t xml:space="preserve"> </w:t>
      </w:r>
      <w:r w:rsidRPr="005C288A">
        <w:rPr>
          <w:rFonts w:ascii="Times New Roman" w:hAnsi="Times New Roman" w:cs="Times New Roman"/>
        </w:rPr>
        <w:t>u</w:t>
      </w:r>
      <w:r w:rsidRPr="005C288A">
        <w:rPr>
          <w:rFonts w:ascii="Times New Roman" w:hAnsi="Times New Roman" w:cs="Times New Roman"/>
          <w:spacing w:val="-3"/>
        </w:rPr>
        <w:t xml:space="preserve"> </w:t>
      </w:r>
      <w:r w:rsidRPr="005C288A">
        <w:rPr>
          <w:rFonts w:ascii="Times New Roman" w:hAnsi="Times New Roman" w:cs="Times New Roman"/>
        </w:rPr>
        <w:t>tmenin</w:t>
      </w:r>
      <w:r w:rsidRPr="005C288A">
        <w:rPr>
          <w:rFonts w:ascii="Times New Roman" w:hAnsi="Times New Roman" w:cs="Times New Roman"/>
          <w:spacing w:val="-4"/>
        </w:rPr>
        <w:t xml:space="preserve"> </w:t>
      </w:r>
      <w:r w:rsidRPr="005C288A">
        <w:rPr>
          <w:rFonts w:ascii="Times New Roman" w:hAnsi="Times New Roman" w:cs="Times New Roman"/>
        </w:rPr>
        <w:t>(185)</w:t>
      </w:r>
      <w:r w:rsidRPr="005C288A">
        <w:rPr>
          <w:rFonts w:ascii="Times New Roman" w:hAnsi="Times New Roman" w:cs="Times New Roman"/>
          <w:spacing w:val="14"/>
        </w:rPr>
        <w:t xml:space="preserve"> </w:t>
      </w:r>
      <w:r w:rsidRPr="005C288A">
        <w:rPr>
          <w:rFonts w:ascii="Times New Roman" w:hAnsi="Times New Roman" w:cs="Times New Roman"/>
        </w:rPr>
        <w:t>li</w:t>
      </w:r>
      <w:r w:rsidRPr="005C288A">
        <w:rPr>
          <w:rFonts w:ascii="Times New Roman" w:hAnsi="Times New Roman" w:cs="Times New Roman"/>
          <w:spacing w:val="7"/>
        </w:rPr>
        <w:t xml:space="preserve"> </w:t>
      </w:r>
      <w:r w:rsidRPr="005C288A">
        <w:rPr>
          <w:rFonts w:ascii="Times New Roman" w:hAnsi="Times New Roman" w:cs="Times New Roman"/>
          <w:spacing w:val="7"/>
          <w:lang w:val="mt-MT"/>
        </w:rPr>
        <w:t>ġ</w:t>
      </w:r>
      <w:r w:rsidRPr="005C288A">
        <w:rPr>
          <w:rFonts w:ascii="Times New Roman" w:hAnsi="Times New Roman" w:cs="Times New Roman"/>
        </w:rPr>
        <w:t>iet</w:t>
      </w:r>
      <w:r w:rsidRPr="005C288A">
        <w:rPr>
          <w:rFonts w:ascii="Times New Roman" w:hAnsi="Times New Roman" w:cs="Times New Roman"/>
          <w:spacing w:val="-1"/>
        </w:rPr>
        <w:t xml:space="preserve"> </w:t>
      </w:r>
      <w:r w:rsidRPr="005C288A">
        <w:rPr>
          <w:rFonts w:ascii="Times New Roman" w:hAnsi="Times New Roman" w:cs="Times New Roman"/>
        </w:rPr>
        <w:t>mog</w:t>
      </w:r>
      <w:r w:rsidRPr="005C288A">
        <w:rPr>
          <w:rFonts w:ascii="Times New Roman" w:hAnsi="Times New Roman" w:cs="Times New Roman"/>
          <w:lang w:val="mt-MT"/>
        </w:rPr>
        <w:t>ħ</w:t>
      </w:r>
      <w:r w:rsidRPr="005C288A">
        <w:rPr>
          <w:rFonts w:ascii="Times New Roman" w:hAnsi="Times New Roman" w:cs="Times New Roman"/>
        </w:rPr>
        <w:t>tija</w:t>
      </w:r>
      <w:r w:rsidRPr="005C288A">
        <w:rPr>
          <w:rFonts w:ascii="Times New Roman" w:hAnsi="Times New Roman" w:cs="Times New Roman"/>
          <w:spacing w:val="-5"/>
        </w:rPr>
        <w:t xml:space="preserve"> </w:t>
      </w:r>
      <w:r w:rsidRPr="005C288A">
        <w:rPr>
          <w:rFonts w:ascii="Times New Roman" w:hAnsi="Times New Roman" w:cs="Times New Roman"/>
          <w:w w:val="102"/>
        </w:rPr>
        <w:t>fis­</w:t>
      </w:r>
      <w:r w:rsidRPr="005C288A">
        <w:rPr>
          <w:rFonts w:ascii="Times New Roman" w:hAnsi="Times New Roman" w:cs="Times New Roman"/>
        </w:rPr>
        <w:t>seduta</w:t>
      </w:r>
      <w:r w:rsidRPr="005C288A">
        <w:rPr>
          <w:rFonts w:ascii="Times New Roman" w:hAnsi="Times New Roman" w:cs="Times New Roman"/>
          <w:spacing w:val="-15"/>
        </w:rPr>
        <w:t xml:space="preserve"> </w:t>
      </w:r>
      <w:r w:rsidRPr="005C288A">
        <w:rPr>
          <w:rFonts w:ascii="Times New Roman" w:hAnsi="Times New Roman" w:cs="Times New Roman"/>
        </w:rPr>
        <w:t>li</w:t>
      </w:r>
      <w:r w:rsidRPr="005C288A">
        <w:rPr>
          <w:rFonts w:ascii="Times New Roman" w:hAnsi="Times New Roman" w:cs="Times New Roman"/>
          <w:spacing w:val="7"/>
        </w:rPr>
        <w:t xml:space="preserve"> </w:t>
      </w:r>
      <w:r w:rsidRPr="005C288A">
        <w:rPr>
          <w:rFonts w:ascii="Times New Roman" w:hAnsi="Times New Roman" w:cs="Times New Roman"/>
          <w:spacing w:val="7"/>
          <w:lang w:val="mt-MT"/>
        </w:rPr>
        <w:t>ġġ</w:t>
      </w:r>
      <w:r w:rsidRPr="005C288A">
        <w:rPr>
          <w:rFonts w:ascii="Times New Roman" w:hAnsi="Times New Roman" w:cs="Times New Roman"/>
        </w:rPr>
        <w:t>ib</w:t>
      </w:r>
      <w:r w:rsidRPr="005C288A">
        <w:rPr>
          <w:rFonts w:ascii="Times New Roman" w:hAnsi="Times New Roman" w:cs="Times New Roman"/>
          <w:spacing w:val="1"/>
        </w:rPr>
        <w:t xml:space="preserve"> </w:t>
      </w:r>
      <w:r w:rsidRPr="005C288A">
        <w:rPr>
          <w:rFonts w:ascii="Times New Roman" w:hAnsi="Times New Roman" w:cs="Times New Roman"/>
        </w:rPr>
        <w:t>in-numru</w:t>
      </w:r>
      <w:r w:rsidRPr="005C288A">
        <w:rPr>
          <w:rFonts w:ascii="Times New Roman" w:hAnsi="Times New Roman" w:cs="Times New Roman"/>
          <w:spacing w:val="-5"/>
        </w:rPr>
        <w:t xml:space="preserve"> </w:t>
      </w:r>
      <w:r w:rsidRPr="005C288A">
        <w:rPr>
          <w:rFonts w:ascii="Times New Roman" w:hAnsi="Times New Roman" w:cs="Times New Roman"/>
        </w:rPr>
        <w:lastRenderedPageBreak/>
        <w:t>mitejn</w:t>
      </w:r>
      <w:r w:rsidRPr="005C288A">
        <w:rPr>
          <w:rFonts w:ascii="Times New Roman" w:hAnsi="Times New Roman" w:cs="Times New Roman"/>
          <w:spacing w:val="4"/>
        </w:rPr>
        <w:t xml:space="preserve"> </w:t>
      </w:r>
      <w:r w:rsidRPr="005C288A">
        <w:rPr>
          <w:rFonts w:ascii="Times New Roman" w:hAnsi="Times New Roman" w:cs="Times New Roman"/>
        </w:rPr>
        <w:t>u</w:t>
      </w:r>
      <w:r w:rsidRPr="005C288A">
        <w:rPr>
          <w:rFonts w:ascii="Times New Roman" w:hAnsi="Times New Roman" w:cs="Times New Roman"/>
          <w:spacing w:val="-2"/>
        </w:rPr>
        <w:t xml:space="preserve"> </w:t>
      </w:r>
      <w:r w:rsidRPr="005C288A">
        <w:rPr>
          <w:rFonts w:ascii="Times New Roman" w:hAnsi="Times New Roman" w:cs="Times New Roman"/>
        </w:rPr>
        <w:t>wie</w:t>
      </w:r>
      <w:r w:rsidRPr="005C288A">
        <w:rPr>
          <w:rFonts w:ascii="Times New Roman" w:hAnsi="Times New Roman" w:cs="Times New Roman"/>
          <w:lang w:val="mt-MT"/>
        </w:rPr>
        <w:t>ħ</w:t>
      </w:r>
      <w:r w:rsidRPr="005C288A">
        <w:rPr>
          <w:rFonts w:ascii="Times New Roman" w:hAnsi="Times New Roman" w:cs="Times New Roman"/>
        </w:rPr>
        <w:t>ed</w:t>
      </w:r>
      <w:r w:rsidRPr="005C288A">
        <w:rPr>
          <w:rFonts w:ascii="Times New Roman" w:hAnsi="Times New Roman" w:cs="Times New Roman"/>
          <w:spacing w:val="-3"/>
        </w:rPr>
        <w:t xml:space="preserve"> </w:t>
      </w:r>
      <w:r w:rsidRPr="005C288A">
        <w:rPr>
          <w:rFonts w:ascii="Times New Roman" w:hAnsi="Times New Roman" w:cs="Times New Roman"/>
        </w:rPr>
        <w:t>(201)</w:t>
      </w:r>
      <w:r w:rsidRPr="005C288A">
        <w:rPr>
          <w:rFonts w:ascii="Times New Roman" w:hAnsi="Times New Roman" w:cs="Times New Roman"/>
          <w:spacing w:val="2"/>
        </w:rPr>
        <w:t xml:space="preserve"> </w:t>
      </w:r>
      <w:r w:rsidRPr="005C288A">
        <w:rPr>
          <w:rFonts w:ascii="Times New Roman" w:hAnsi="Times New Roman" w:cs="Times New Roman"/>
        </w:rPr>
        <w:t>tat-tmintax</w:t>
      </w:r>
      <w:r w:rsidRPr="005C288A">
        <w:rPr>
          <w:rFonts w:ascii="Times New Roman" w:hAnsi="Times New Roman" w:cs="Times New Roman"/>
          <w:spacing w:val="-12"/>
        </w:rPr>
        <w:t xml:space="preserve"> </w:t>
      </w:r>
      <w:r w:rsidRPr="005C288A">
        <w:rPr>
          <w:rFonts w:ascii="Times New Roman" w:hAnsi="Times New Roman" w:cs="Times New Roman"/>
        </w:rPr>
        <w:t>(18)</w:t>
      </w:r>
      <w:r w:rsidRPr="005C288A">
        <w:rPr>
          <w:rFonts w:ascii="Times New Roman" w:hAnsi="Times New Roman" w:cs="Times New Roman"/>
          <w:spacing w:val="-1"/>
        </w:rPr>
        <w:t xml:space="preserve"> </w:t>
      </w:r>
      <w:r w:rsidRPr="005C288A">
        <w:rPr>
          <w:rFonts w:ascii="Times New Roman" w:hAnsi="Times New Roman" w:cs="Times New Roman"/>
        </w:rPr>
        <w:t>ta'</w:t>
      </w:r>
      <w:r w:rsidRPr="005C288A">
        <w:rPr>
          <w:rFonts w:ascii="Times New Roman" w:hAnsi="Times New Roman" w:cs="Times New Roman"/>
          <w:spacing w:val="33"/>
        </w:rPr>
        <w:t xml:space="preserve"> </w:t>
      </w:r>
      <w:r w:rsidRPr="005C288A">
        <w:rPr>
          <w:rFonts w:ascii="Times New Roman" w:hAnsi="Times New Roman" w:cs="Times New Roman"/>
        </w:rPr>
        <w:t>Novembru</w:t>
      </w:r>
      <w:r w:rsidRPr="005C288A">
        <w:rPr>
          <w:rFonts w:ascii="Times New Roman" w:hAnsi="Times New Roman" w:cs="Times New Roman"/>
          <w:spacing w:val="2"/>
        </w:rPr>
        <w:t xml:space="preserve"> </w:t>
      </w:r>
      <w:r w:rsidRPr="005C288A">
        <w:rPr>
          <w:rFonts w:ascii="Times New Roman" w:hAnsi="Times New Roman" w:cs="Times New Roman"/>
        </w:rPr>
        <w:t>tas-sena elfejn</w:t>
      </w:r>
      <w:r w:rsidRPr="005C288A">
        <w:rPr>
          <w:rFonts w:ascii="Times New Roman" w:hAnsi="Times New Roman" w:cs="Times New Roman"/>
          <w:spacing w:val="22"/>
        </w:rPr>
        <w:t xml:space="preserve"> </w:t>
      </w:r>
      <w:r w:rsidRPr="005C288A">
        <w:rPr>
          <w:rFonts w:ascii="Times New Roman" w:hAnsi="Times New Roman" w:cs="Times New Roman"/>
        </w:rPr>
        <w:t>u</w:t>
      </w:r>
      <w:r w:rsidRPr="005C288A">
        <w:rPr>
          <w:rFonts w:ascii="Times New Roman" w:hAnsi="Times New Roman" w:cs="Times New Roman"/>
          <w:spacing w:val="34"/>
        </w:rPr>
        <w:t xml:space="preserve"> </w:t>
      </w:r>
      <w:r w:rsidRPr="005C288A">
        <w:rPr>
          <w:rFonts w:ascii="Times New Roman" w:hAnsi="Times New Roman" w:cs="Times New Roman"/>
        </w:rPr>
        <w:t>erbatax</w:t>
      </w:r>
      <w:r w:rsidRPr="005C288A">
        <w:rPr>
          <w:rFonts w:ascii="Times New Roman" w:hAnsi="Times New Roman" w:cs="Times New Roman"/>
          <w:spacing w:val="28"/>
        </w:rPr>
        <w:t xml:space="preserve"> </w:t>
      </w:r>
      <w:r w:rsidRPr="005C288A">
        <w:rPr>
          <w:rFonts w:ascii="Times New Roman" w:hAnsi="Times New Roman" w:cs="Times New Roman"/>
        </w:rPr>
        <w:t>(2014)</w:t>
      </w:r>
      <w:r w:rsidRPr="005C288A">
        <w:rPr>
          <w:rFonts w:ascii="Times New Roman" w:hAnsi="Times New Roman" w:cs="Times New Roman"/>
          <w:spacing w:val="45"/>
        </w:rPr>
        <w:t xml:space="preserve"> </w:t>
      </w:r>
      <w:r w:rsidRPr="005C288A">
        <w:rPr>
          <w:rFonts w:ascii="Times New Roman" w:hAnsi="Times New Roman" w:cs="Times New Roman"/>
          <w:lang w:val="mt-MT"/>
        </w:rPr>
        <w:t>ġie r</w:t>
      </w:r>
      <w:r w:rsidRPr="005C288A">
        <w:rPr>
          <w:rFonts w:ascii="Times New Roman" w:hAnsi="Times New Roman" w:cs="Times New Roman"/>
        </w:rPr>
        <w:t>i</w:t>
      </w:r>
      <w:r w:rsidRPr="005C288A">
        <w:rPr>
          <w:rFonts w:ascii="Times New Roman" w:hAnsi="Times New Roman" w:cs="Times New Roman"/>
          <w:lang w:val="mt-MT"/>
        </w:rPr>
        <w:t>ż</w:t>
      </w:r>
      <w:r w:rsidRPr="005C288A">
        <w:rPr>
          <w:rFonts w:ascii="Times New Roman" w:hAnsi="Times New Roman" w:cs="Times New Roman"/>
        </w:rPr>
        <w:t>olt</w:t>
      </w:r>
      <w:r w:rsidRPr="005C288A">
        <w:rPr>
          <w:rFonts w:ascii="Times New Roman" w:hAnsi="Times New Roman" w:cs="Times New Roman"/>
          <w:spacing w:val="37"/>
        </w:rPr>
        <w:t xml:space="preserve"> </w:t>
      </w:r>
      <w:r w:rsidRPr="005C288A">
        <w:rPr>
          <w:rFonts w:ascii="Times New Roman" w:hAnsi="Times New Roman" w:cs="Times New Roman"/>
        </w:rPr>
        <w:t>illi</w:t>
      </w:r>
      <w:r w:rsidRPr="005C288A">
        <w:rPr>
          <w:rFonts w:ascii="Times New Roman" w:hAnsi="Times New Roman" w:cs="Times New Roman"/>
          <w:spacing w:val="33"/>
        </w:rPr>
        <w:t xml:space="preserve"> </w:t>
      </w:r>
      <w:r w:rsidRPr="005C288A">
        <w:rPr>
          <w:rFonts w:ascii="Times New Roman" w:hAnsi="Times New Roman" w:cs="Times New Roman"/>
        </w:rPr>
        <w:t>ji</w:t>
      </w:r>
      <w:r w:rsidRPr="005C288A">
        <w:rPr>
          <w:rFonts w:ascii="Times New Roman" w:hAnsi="Times New Roman" w:cs="Times New Roman"/>
          <w:lang w:val="mt-MT"/>
        </w:rPr>
        <w:t>ġ</w:t>
      </w:r>
      <w:r w:rsidRPr="005C288A">
        <w:rPr>
          <w:rFonts w:ascii="Times New Roman" w:hAnsi="Times New Roman" w:cs="Times New Roman"/>
        </w:rPr>
        <w:t>i</w:t>
      </w:r>
      <w:r w:rsidRPr="005C288A">
        <w:rPr>
          <w:rFonts w:ascii="Times New Roman" w:hAnsi="Times New Roman" w:cs="Times New Roman"/>
          <w:spacing w:val="37"/>
        </w:rPr>
        <w:t xml:space="preserve"> </w:t>
      </w:r>
      <w:r w:rsidRPr="005C288A">
        <w:rPr>
          <w:rFonts w:ascii="Times New Roman" w:hAnsi="Times New Roman" w:cs="Times New Roman"/>
        </w:rPr>
        <w:t>itterminat</w:t>
      </w:r>
      <w:r w:rsidRPr="005C288A">
        <w:rPr>
          <w:rFonts w:ascii="Times New Roman" w:hAnsi="Times New Roman" w:cs="Times New Roman"/>
          <w:spacing w:val="15"/>
        </w:rPr>
        <w:t xml:space="preserve"> </w:t>
      </w:r>
      <w:r w:rsidRPr="005C288A">
        <w:rPr>
          <w:rFonts w:ascii="Times New Roman" w:hAnsi="Times New Roman" w:cs="Times New Roman"/>
        </w:rPr>
        <w:t>i</w:t>
      </w:r>
      <w:r w:rsidRPr="005C288A">
        <w:rPr>
          <w:rFonts w:ascii="Times New Roman" w:hAnsi="Times New Roman" w:cs="Times New Roman"/>
          <w:lang w:val="mt-MT"/>
        </w:rPr>
        <w:t>ċ</w:t>
      </w:r>
      <w:r w:rsidRPr="005C288A">
        <w:rPr>
          <w:rFonts w:ascii="Times New Roman" w:hAnsi="Times New Roman" w:cs="Times New Roman"/>
        </w:rPr>
        <w:t>-</w:t>
      </w:r>
      <w:r w:rsidRPr="005C288A">
        <w:rPr>
          <w:rFonts w:ascii="Times New Roman" w:hAnsi="Times New Roman" w:cs="Times New Roman"/>
          <w:lang w:val="mt-MT"/>
        </w:rPr>
        <w:t>ċ</w:t>
      </w:r>
      <w:r w:rsidRPr="005C288A">
        <w:rPr>
          <w:rFonts w:ascii="Times New Roman" w:hAnsi="Times New Roman" w:cs="Times New Roman"/>
        </w:rPr>
        <w:t>ens</w:t>
      </w:r>
      <w:r w:rsidRPr="005C288A">
        <w:rPr>
          <w:rFonts w:ascii="Times New Roman" w:hAnsi="Times New Roman" w:cs="Times New Roman"/>
          <w:spacing w:val="20"/>
        </w:rPr>
        <w:t xml:space="preserve"> </w:t>
      </w:r>
      <w:r w:rsidRPr="005C288A">
        <w:rPr>
          <w:rFonts w:ascii="Times New Roman" w:hAnsi="Times New Roman" w:cs="Times New Roman"/>
        </w:rPr>
        <w:t>temporanju</w:t>
      </w:r>
      <w:r w:rsidRPr="005C288A">
        <w:rPr>
          <w:rFonts w:ascii="Times New Roman" w:hAnsi="Times New Roman" w:cs="Times New Roman"/>
          <w:spacing w:val="28"/>
        </w:rPr>
        <w:t xml:space="preserve"> </w:t>
      </w:r>
      <w:r w:rsidRPr="005C288A">
        <w:rPr>
          <w:rFonts w:ascii="Times New Roman" w:hAnsi="Times New Roman" w:cs="Times New Roman"/>
        </w:rPr>
        <w:t>tal-</w:t>
      </w:r>
      <w:r w:rsidRPr="005C288A">
        <w:rPr>
          <w:rFonts w:ascii="Times New Roman" w:hAnsi="Times New Roman" w:cs="Times New Roman"/>
          <w:i/>
        </w:rPr>
        <w:t>Medical School</w:t>
      </w:r>
      <w:r w:rsidRPr="005C288A">
        <w:rPr>
          <w:rFonts w:ascii="Times New Roman" w:hAnsi="Times New Roman" w:cs="Times New Roman"/>
          <w:spacing w:val="15"/>
        </w:rPr>
        <w:t xml:space="preserve"> </w:t>
      </w:r>
      <w:r w:rsidRPr="005C288A">
        <w:rPr>
          <w:rFonts w:ascii="Times New Roman" w:hAnsi="Times New Roman" w:cs="Times New Roman"/>
        </w:rPr>
        <w:t>hawn</w:t>
      </w:r>
      <w:r w:rsidRPr="005C288A">
        <w:rPr>
          <w:rFonts w:ascii="Times New Roman" w:hAnsi="Times New Roman" w:cs="Times New Roman"/>
          <w:spacing w:val="20"/>
        </w:rPr>
        <w:t xml:space="preserve"> </w:t>
      </w:r>
      <w:r w:rsidRPr="005C288A">
        <w:rPr>
          <w:rFonts w:ascii="Times New Roman" w:hAnsi="Times New Roman" w:cs="Times New Roman"/>
        </w:rPr>
        <w:t>fuq</w:t>
      </w:r>
      <w:r w:rsidRPr="005C288A">
        <w:rPr>
          <w:rFonts w:ascii="Times New Roman" w:hAnsi="Times New Roman" w:cs="Times New Roman"/>
          <w:spacing w:val="39"/>
        </w:rPr>
        <w:t xml:space="preserve"> </w:t>
      </w:r>
      <w:r w:rsidRPr="005C288A">
        <w:rPr>
          <w:rFonts w:ascii="Times New Roman" w:hAnsi="Times New Roman" w:cs="Times New Roman"/>
        </w:rPr>
        <w:t>imsemmi</w:t>
      </w:r>
      <w:r w:rsidRPr="005C288A">
        <w:rPr>
          <w:rFonts w:ascii="Times New Roman" w:hAnsi="Times New Roman" w:cs="Times New Roman"/>
          <w:spacing w:val="25"/>
        </w:rPr>
        <w:t xml:space="preserve"> </w:t>
      </w:r>
      <w:r w:rsidRPr="005C288A">
        <w:rPr>
          <w:rFonts w:ascii="Times New Roman" w:hAnsi="Times New Roman" w:cs="Times New Roman"/>
        </w:rPr>
        <w:t>f</w:t>
      </w:r>
      <w:r w:rsidRPr="005C288A">
        <w:rPr>
          <w:rFonts w:ascii="Times New Roman" w:hAnsi="Times New Roman" w:cs="Times New Roman"/>
          <w:lang w:val="mt-MT"/>
        </w:rPr>
        <w:t>l</w:t>
      </w:r>
      <w:r w:rsidRPr="005C288A">
        <w:rPr>
          <w:rFonts w:ascii="Times New Roman" w:hAnsi="Times New Roman" w:cs="Times New Roman"/>
        </w:rPr>
        <w:t>-ewwel</w:t>
      </w:r>
      <w:r w:rsidRPr="005C288A">
        <w:rPr>
          <w:rFonts w:ascii="Times New Roman" w:hAnsi="Times New Roman" w:cs="Times New Roman"/>
          <w:spacing w:val="28"/>
        </w:rPr>
        <w:t xml:space="preserve"> </w:t>
      </w:r>
      <w:r w:rsidRPr="005C288A">
        <w:rPr>
          <w:rFonts w:ascii="Times New Roman" w:hAnsi="Times New Roman" w:cs="Times New Roman"/>
        </w:rPr>
        <w:t>parti</w:t>
      </w:r>
      <w:r w:rsidRPr="005C288A">
        <w:rPr>
          <w:rFonts w:ascii="Times New Roman" w:hAnsi="Times New Roman" w:cs="Times New Roman"/>
          <w:spacing w:val="15"/>
        </w:rPr>
        <w:t xml:space="preserve"> </w:t>
      </w:r>
      <w:r w:rsidRPr="005C288A">
        <w:rPr>
          <w:rFonts w:ascii="Times New Roman" w:hAnsi="Times New Roman" w:cs="Times New Roman"/>
        </w:rPr>
        <w:t>tal-kuntratt</w:t>
      </w:r>
      <w:r w:rsidRPr="005C288A">
        <w:rPr>
          <w:rFonts w:ascii="Times New Roman" w:hAnsi="Times New Roman" w:cs="Times New Roman"/>
          <w:spacing w:val="14"/>
        </w:rPr>
        <w:t xml:space="preserve"> </w:t>
      </w:r>
      <w:r w:rsidRPr="005C288A">
        <w:rPr>
          <w:rFonts w:ascii="Times New Roman" w:hAnsi="Times New Roman" w:cs="Times New Roman"/>
        </w:rPr>
        <w:t>hawn</w:t>
      </w:r>
      <w:r w:rsidRPr="005C288A">
        <w:rPr>
          <w:rFonts w:ascii="Times New Roman" w:hAnsi="Times New Roman" w:cs="Times New Roman"/>
          <w:spacing w:val="28"/>
        </w:rPr>
        <w:t xml:space="preserve"> </w:t>
      </w:r>
      <w:r w:rsidRPr="005C288A">
        <w:rPr>
          <w:rFonts w:ascii="Times New Roman" w:hAnsi="Times New Roman" w:cs="Times New Roman"/>
        </w:rPr>
        <w:t>anness</w:t>
      </w:r>
      <w:r w:rsidRPr="005C288A">
        <w:rPr>
          <w:rFonts w:ascii="Times New Roman" w:hAnsi="Times New Roman" w:cs="Times New Roman"/>
          <w:spacing w:val="25"/>
        </w:rPr>
        <w:t xml:space="preserve"> </w:t>
      </w:r>
      <w:r w:rsidRPr="005C288A">
        <w:rPr>
          <w:rFonts w:ascii="Times New Roman" w:hAnsi="Times New Roman" w:cs="Times New Roman"/>
        </w:rPr>
        <w:t>u</w:t>
      </w:r>
      <w:r w:rsidRPr="005C288A">
        <w:rPr>
          <w:rFonts w:ascii="Times New Roman" w:hAnsi="Times New Roman" w:cs="Times New Roman"/>
          <w:spacing w:val="33"/>
        </w:rPr>
        <w:t xml:space="preserve"> </w:t>
      </w:r>
      <w:r w:rsidRPr="005C288A">
        <w:rPr>
          <w:rFonts w:ascii="Times New Roman" w:hAnsi="Times New Roman" w:cs="Times New Roman"/>
        </w:rPr>
        <w:t>mmarkat</w:t>
      </w:r>
      <w:r w:rsidRPr="005C288A">
        <w:rPr>
          <w:rFonts w:ascii="Times New Roman" w:hAnsi="Times New Roman" w:cs="Times New Roman"/>
          <w:spacing w:val="25"/>
        </w:rPr>
        <w:t xml:space="preserve"> </w:t>
      </w:r>
      <w:r w:rsidRPr="005C288A">
        <w:rPr>
          <w:rFonts w:ascii="Times New Roman" w:hAnsi="Times New Roman" w:cs="Times New Roman"/>
          <w:spacing w:val="25"/>
          <w:lang w:val="mt-MT"/>
        </w:rPr>
        <w:t>bl-</w:t>
      </w:r>
      <w:r w:rsidRPr="005C288A">
        <w:rPr>
          <w:rFonts w:ascii="Times New Roman" w:hAnsi="Times New Roman" w:cs="Times New Roman"/>
        </w:rPr>
        <w:t>ittra "A" kif</w:t>
      </w:r>
      <w:r w:rsidRPr="005C288A">
        <w:rPr>
          <w:rFonts w:ascii="Times New Roman" w:hAnsi="Times New Roman" w:cs="Times New Roman"/>
          <w:spacing w:val="4"/>
        </w:rPr>
        <w:t xml:space="preserve"> </w:t>
      </w:r>
      <w:r w:rsidRPr="005C288A">
        <w:rPr>
          <w:rFonts w:ascii="Times New Roman" w:hAnsi="Times New Roman" w:cs="Times New Roman"/>
        </w:rPr>
        <w:t>ukoll</w:t>
      </w:r>
      <w:r w:rsidRPr="005C288A">
        <w:rPr>
          <w:rFonts w:ascii="Times New Roman" w:hAnsi="Times New Roman" w:cs="Times New Roman"/>
          <w:spacing w:val="5"/>
        </w:rPr>
        <w:t xml:space="preserve"> </w:t>
      </w:r>
      <w:r w:rsidRPr="005C288A">
        <w:rPr>
          <w:rFonts w:ascii="Times New Roman" w:hAnsi="Times New Roman" w:cs="Times New Roman"/>
        </w:rPr>
        <w:t>illi</w:t>
      </w:r>
      <w:r w:rsidRPr="005C288A">
        <w:rPr>
          <w:rFonts w:ascii="Times New Roman" w:hAnsi="Times New Roman" w:cs="Times New Roman"/>
          <w:spacing w:val="20"/>
        </w:rPr>
        <w:t xml:space="preserve"> </w:t>
      </w:r>
      <w:r w:rsidRPr="005C288A">
        <w:rPr>
          <w:rFonts w:ascii="Times New Roman" w:hAnsi="Times New Roman" w:cs="Times New Roman"/>
        </w:rPr>
        <w:t>ji</w:t>
      </w:r>
      <w:r w:rsidRPr="005C288A">
        <w:rPr>
          <w:rFonts w:ascii="Times New Roman" w:hAnsi="Times New Roman" w:cs="Times New Roman"/>
          <w:lang w:val="mt-MT"/>
        </w:rPr>
        <w:t>ġ</w:t>
      </w:r>
      <w:r w:rsidRPr="005C288A">
        <w:rPr>
          <w:rFonts w:ascii="Times New Roman" w:hAnsi="Times New Roman" w:cs="Times New Roman"/>
        </w:rPr>
        <w:t>u</w:t>
      </w:r>
      <w:r w:rsidRPr="005C288A">
        <w:rPr>
          <w:rFonts w:ascii="Times New Roman" w:hAnsi="Times New Roman" w:cs="Times New Roman"/>
          <w:spacing w:val="-2"/>
        </w:rPr>
        <w:t xml:space="preserve"> </w:t>
      </w:r>
      <w:r w:rsidRPr="005C288A">
        <w:rPr>
          <w:rFonts w:ascii="Times New Roman" w:hAnsi="Times New Roman" w:cs="Times New Roman"/>
        </w:rPr>
        <w:t>itterminati</w:t>
      </w:r>
      <w:r w:rsidRPr="005C288A">
        <w:rPr>
          <w:rFonts w:ascii="Times New Roman" w:hAnsi="Times New Roman" w:cs="Times New Roman"/>
          <w:spacing w:val="3"/>
        </w:rPr>
        <w:t xml:space="preserve"> </w:t>
      </w:r>
      <w:r w:rsidRPr="005C288A">
        <w:rPr>
          <w:rFonts w:ascii="Times New Roman" w:hAnsi="Times New Roman" w:cs="Times New Roman"/>
        </w:rPr>
        <w:t>d-drittijiet</w:t>
      </w:r>
      <w:r w:rsidRPr="005C288A">
        <w:rPr>
          <w:rFonts w:ascii="Times New Roman" w:hAnsi="Times New Roman" w:cs="Times New Roman"/>
          <w:spacing w:val="2"/>
        </w:rPr>
        <w:t xml:space="preserve"> </w:t>
      </w:r>
      <w:r w:rsidRPr="005C288A">
        <w:rPr>
          <w:rFonts w:ascii="Times New Roman" w:hAnsi="Times New Roman" w:cs="Times New Roman"/>
        </w:rPr>
        <w:t>illi</w:t>
      </w:r>
      <w:r w:rsidRPr="005C288A">
        <w:rPr>
          <w:rFonts w:ascii="Times New Roman" w:hAnsi="Times New Roman" w:cs="Times New Roman"/>
          <w:spacing w:val="7"/>
        </w:rPr>
        <w:t xml:space="preserve"> </w:t>
      </w:r>
      <w:r w:rsidRPr="005C288A">
        <w:rPr>
          <w:rFonts w:ascii="Times New Roman" w:hAnsi="Times New Roman" w:cs="Times New Roman"/>
        </w:rPr>
        <w:t>hemm</w:t>
      </w:r>
      <w:r w:rsidRPr="005C288A">
        <w:rPr>
          <w:rFonts w:ascii="Times New Roman" w:hAnsi="Times New Roman" w:cs="Times New Roman"/>
          <w:spacing w:val="2"/>
        </w:rPr>
        <w:t xml:space="preserve"> </w:t>
      </w:r>
      <w:r w:rsidRPr="005C288A">
        <w:rPr>
          <w:rFonts w:ascii="Times New Roman" w:hAnsi="Times New Roman" w:cs="Times New Roman"/>
        </w:rPr>
        <w:t>stipulati</w:t>
      </w:r>
      <w:r w:rsidRPr="005C288A">
        <w:rPr>
          <w:rFonts w:ascii="Times New Roman" w:hAnsi="Times New Roman" w:cs="Times New Roman"/>
          <w:spacing w:val="3"/>
        </w:rPr>
        <w:t xml:space="preserve"> </w:t>
      </w:r>
      <w:r w:rsidRPr="005C288A">
        <w:rPr>
          <w:rFonts w:ascii="Times New Roman" w:hAnsi="Times New Roman" w:cs="Times New Roman"/>
        </w:rPr>
        <w:t>fir-raba',</w:t>
      </w:r>
      <w:r w:rsidRPr="005C288A">
        <w:rPr>
          <w:rFonts w:ascii="Times New Roman" w:hAnsi="Times New Roman" w:cs="Times New Roman"/>
          <w:spacing w:val="40"/>
        </w:rPr>
        <w:t xml:space="preserve"> </w:t>
      </w:r>
      <w:r w:rsidRPr="005C288A">
        <w:rPr>
          <w:rFonts w:ascii="Times New Roman" w:hAnsi="Times New Roman" w:cs="Times New Roman"/>
          <w:spacing w:val="4"/>
          <w:lang w:val="mt-MT"/>
        </w:rPr>
        <w:t xml:space="preserve">ħames </w:t>
      </w:r>
      <w:r w:rsidRPr="005C288A">
        <w:rPr>
          <w:rFonts w:ascii="Times New Roman" w:hAnsi="Times New Roman" w:cs="Times New Roman"/>
        </w:rPr>
        <w:t>u</w:t>
      </w:r>
      <w:r w:rsidRPr="005C288A">
        <w:rPr>
          <w:rFonts w:ascii="Times New Roman" w:hAnsi="Times New Roman" w:cs="Times New Roman"/>
          <w:spacing w:val="9"/>
        </w:rPr>
        <w:t xml:space="preserve"> </w:t>
      </w:r>
      <w:r w:rsidRPr="005C288A">
        <w:rPr>
          <w:rFonts w:ascii="Times New Roman" w:hAnsi="Times New Roman" w:cs="Times New Roman"/>
        </w:rPr>
        <w:t>sitt partijiet tal-kuntratt</w:t>
      </w:r>
      <w:r w:rsidRPr="005C288A">
        <w:rPr>
          <w:rFonts w:ascii="Times New Roman" w:hAnsi="Times New Roman" w:cs="Times New Roman"/>
          <w:spacing w:val="10"/>
        </w:rPr>
        <w:t xml:space="preserve"> </w:t>
      </w:r>
      <w:r w:rsidRPr="005C288A">
        <w:rPr>
          <w:rFonts w:ascii="Times New Roman" w:hAnsi="Times New Roman" w:cs="Times New Roman"/>
        </w:rPr>
        <w:t>hawn</w:t>
      </w:r>
      <w:r w:rsidRPr="005C288A">
        <w:rPr>
          <w:rFonts w:ascii="Times New Roman" w:hAnsi="Times New Roman" w:cs="Times New Roman"/>
          <w:spacing w:val="22"/>
        </w:rPr>
        <w:t xml:space="preserve"> </w:t>
      </w:r>
      <w:r w:rsidRPr="005C288A">
        <w:rPr>
          <w:rFonts w:ascii="Times New Roman" w:hAnsi="Times New Roman" w:cs="Times New Roman"/>
        </w:rPr>
        <w:t>fuq</w:t>
      </w:r>
      <w:r w:rsidRPr="005C288A">
        <w:rPr>
          <w:rFonts w:ascii="Times New Roman" w:hAnsi="Times New Roman" w:cs="Times New Roman"/>
          <w:spacing w:val="28"/>
        </w:rPr>
        <w:t xml:space="preserve"> </w:t>
      </w:r>
      <w:r w:rsidRPr="005C288A">
        <w:rPr>
          <w:rFonts w:ascii="Times New Roman" w:hAnsi="Times New Roman" w:cs="Times New Roman"/>
        </w:rPr>
        <w:t>imsemmi</w:t>
      </w:r>
      <w:r w:rsidRPr="005C288A">
        <w:rPr>
          <w:rFonts w:ascii="Times New Roman" w:hAnsi="Times New Roman" w:cs="Times New Roman"/>
          <w:spacing w:val="14"/>
        </w:rPr>
        <w:t xml:space="preserve"> </w:t>
      </w:r>
      <w:r w:rsidRPr="005C288A">
        <w:rPr>
          <w:rFonts w:ascii="Times New Roman" w:hAnsi="Times New Roman" w:cs="Times New Roman"/>
        </w:rPr>
        <w:t>tat-28/12/2012</w:t>
      </w:r>
      <w:r w:rsidRPr="005C288A">
        <w:rPr>
          <w:rFonts w:ascii="Times New Roman" w:hAnsi="Times New Roman" w:cs="Times New Roman"/>
          <w:spacing w:val="15"/>
        </w:rPr>
        <w:t xml:space="preserve"> </w:t>
      </w:r>
      <w:r w:rsidRPr="005C288A">
        <w:rPr>
          <w:rFonts w:ascii="Times New Roman" w:hAnsi="Times New Roman" w:cs="Times New Roman"/>
        </w:rPr>
        <w:t>u</w:t>
      </w:r>
      <w:r w:rsidRPr="005C288A">
        <w:rPr>
          <w:rFonts w:ascii="Times New Roman" w:hAnsi="Times New Roman" w:cs="Times New Roman"/>
          <w:spacing w:val="32"/>
        </w:rPr>
        <w:t xml:space="preserve"> </w:t>
      </w:r>
      <w:r w:rsidRPr="005C288A">
        <w:rPr>
          <w:rFonts w:ascii="Times New Roman" w:hAnsi="Times New Roman" w:cs="Times New Roman"/>
        </w:rPr>
        <w:t>minflok</w:t>
      </w:r>
      <w:r w:rsidRPr="005C288A">
        <w:rPr>
          <w:rFonts w:ascii="Times New Roman" w:hAnsi="Times New Roman" w:cs="Times New Roman"/>
          <w:spacing w:val="24"/>
        </w:rPr>
        <w:t xml:space="preserve"> </w:t>
      </w:r>
      <w:r w:rsidRPr="005C288A">
        <w:rPr>
          <w:rFonts w:ascii="Times New Roman" w:hAnsi="Times New Roman" w:cs="Times New Roman"/>
        </w:rPr>
        <w:t>jing</w:t>
      </w:r>
      <w:r w:rsidRPr="005C288A">
        <w:rPr>
          <w:rFonts w:ascii="Times New Roman" w:hAnsi="Times New Roman" w:cs="Times New Roman"/>
          <w:lang w:val="mt-MT"/>
        </w:rPr>
        <w:t>ħ</w:t>
      </w:r>
      <w:r w:rsidRPr="005C288A">
        <w:rPr>
          <w:rFonts w:ascii="Times New Roman" w:hAnsi="Times New Roman" w:cs="Times New Roman"/>
        </w:rPr>
        <w:t>ata</w:t>
      </w:r>
      <w:r w:rsidRPr="005C288A">
        <w:rPr>
          <w:rFonts w:ascii="Times New Roman" w:hAnsi="Times New Roman" w:cs="Times New Roman"/>
          <w:spacing w:val="16"/>
        </w:rPr>
        <w:t xml:space="preserve"> </w:t>
      </w:r>
      <w:r w:rsidRPr="005C288A">
        <w:rPr>
          <w:rFonts w:ascii="Times New Roman" w:hAnsi="Times New Roman" w:cs="Times New Roman"/>
        </w:rPr>
        <w:t>lill­Provin</w:t>
      </w:r>
      <w:r w:rsidRPr="005C288A">
        <w:rPr>
          <w:rFonts w:ascii="Times New Roman" w:hAnsi="Times New Roman" w:cs="Times New Roman"/>
          <w:lang w:val="mt-MT"/>
        </w:rPr>
        <w:t>ċ</w:t>
      </w:r>
      <w:r w:rsidRPr="005C288A">
        <w:rPr>
          <w:rFonts w:ascii="Times New Roman" w:hAnsi="Times New Roman" w:cs="Times New Roman"/>
        </w:rPr>
        <w:t>ja</w:t>
      </w:r>
      <w:r w:rsidRPr="005C288A">
        <w:rPr>
          <w:rFonts w:ascii="Times New Roman" w:hAnsi="Times New Roman" w:cs="Times New Roman"/>
          <w:spacing w:val="11"/>
        </w:rPr>
        <w:t xml:space="preserve"> </w:t>
      </w:r>
      <w:r w:rsidRPr="005C288A">
        <w:rPr>
          <w:rFonts w:ascii="Times New Roman" w:hAnsi="Times New Roman" w:cs="Times New Roman"/>
        </w:rPr>
        <w:t>Maltija</w:t>
      </w:r>
      <w:r w:rsidRPr="005C288A">
        <w:rPr>
          <w:rFonts w:ascii="Times New Roman" w:hAnsi="Times New Roman" w:cs="Times New Roman"/>
          <w:spacing w:val="23"/>
        </w:rPr>
        <w:t xml:space="preserve"> </w:t>
      </w:r>
      <w:r w:rsidRPr="005C288A">
        <w:rPr>
          <w:rFonts w:ascii="Times New Roman" w:hAnsi="Times New Roman" w:cs="Times New Roman"/>
        </w:rPr>
        <w:t>tal-Agostinjani</w:t>
      </w:r>
      <w:r w:rsidRPr="005C288A">
        <w:rPr>
          <w:rFonts w:ascii="Times New Roman" w:hAnsi="Times New Roman" w:cs="Times New Roman"/>
          <w:spacing w:val="21"/>
        </w:rPr>
        <w:t xml:space="preserve"> </w:t>
      </w:r>
      <w:r w:rsidRPr="005C288A">
        <w:rPr>
          <w:rFonts w:ascii="Times New Roman" w:hAnsi="Times New Roman" w:cs="Times New Roman"/>
        </w:rPr>
        <w:t>l-art fil-Marsa</w:t>
      </w:r>
      <w:r w:rsidRPr="005C288A">
        <w:rPr>
          <w:rFonts w:ascii="Times New Roman" w:hAnsi="Times New Roman" w:cs="Times New Roman"/>
          <w:spacing w:val="14"/>
        </w:rPr>
        <w:t xml:space="preserve"> </w:t>
      </w:r>
      <w:r w:rsidRPr="005C288A">
        <w:rPr>
          <w:rFonts w:ascii="Times New Roman" w:hAnsi="Times New Roman" w:cs="Times New Roman"/>
        </w:rPr>
        <w:t>tal-kejl</w:t>
      </w:r>
      <w:r w:rsidRPr="005C288A">
        <w:rPr>
          <w:rFonts w:ascii="Times New Roman" w:hAnsi="Times New Roman" w:cs="Times New Roman"/>
          <w:spacing w:val="21"/>
        </w:rPr>
        <w:t xml:space="preserve"> </w:t>
      </w:r>
      <w:r w:rsidRPr="005C288A">
        <w:rPr>
          <w:rFonts w:ascii="Times New Roman" w:hAnsi="Times New Roman" w:cs="Times New Roman"/>
        </w:rPr>
        <w:t xml:space="preserve">ta' </w:t>
      </w:r>
      <w:r w:rsidRPr="005C288A">
        <w:rPr>
          <w:rFonts w:ascii="Times New Roman" w:hAnsi="Times New Roman" w:cs="Times New Roman"/>
          <w:spacing w:val="1"/>
        </w:rPr>
        <w:t xml:space="preserve"> </w:t>
      </w:r>
      <w:r w:rsidRPr="005C288A">
        <w:rPr>
          <w:rFonts w:ascii="Times New Roman" w:hAnsi="Times New Roman" w:cs="Times New Roman"/>
          <w:spacing w:val="1"/>
          <w:lang w:val="mt-MT"/>
        </w:rPr>
        <w:t>c</w:t>
      </w:r>
      <w:r w:rsidRPr="005C288A">
        <w:rPr>
          <w:rFonts w:ascii="Times New Roman" w:hAnsi="Times New Roman" w:cs="Times New Roman"/>
        </w:rPr>
        <w:t>irca</w:t>
      </w:r>
      <w:r w:rsidRPr="005C288A">
        <w:rPr>
          <w:rFonts w:ascii="Times New Roman" w:hAnsi="Times New Roman" w:cs="Times New Roman"/>
          <w:spacing w:val="36"/>
        </w:rPr>
        <w:t xml:space="preserve"> </w:t>
      </w:r>
      <w:r w:rsidRPr="005C288A">
        <w:rPr>
          <w:rFonts w:ascii="Times New Roman" w:hAnsi="Times New Roman" w:cs="Times New Roman"/>
        </w:rPr>
        <w:t>erba</w:t>
      </w:r>
      <w:r w:rsidRPr="005C288A">
        <w:rPr>
          <w:rFonts w:ascii="Times New Roman" w:hAnsi="Times New Roman" w:cs="Times New Roman"/>
          <w:lang w:val="mt-MT"/>
        </w:rPr>
        <w:t xml:space="preserve">t </w:t>
      </w:r>
      <w:r w:rsidRPr="005C288A">
        <w:rPr>
          <w:rFonts w:ascii="Times New Roman" w:hAnsi="Times New Roman" w:cs="Times New Roman"/>
          <w:w w:val="99"/>
        </w:rPr>
        <w:t>ele</w:t>
      </w:r>
      <w:r w:rsidRPr="005C288A">
        <w:rPr>
          <w:rFonts w:ascii="Times New Roman" w:hAnsi="Times New Roman" w:cs="Times New Roman"/>
        </w:rPr>
        <w:t xml:space="preserve">f </w:t>
      </w:r>
      <w:r w:rsidRPr="005C288A">
        <w:rPr>
          <w:rFonts w:ascii="Times New Roman" w:hAnsi="Times New Roman" w:cs="Times New Roman"/>
          <w:spacing w:val="-25"/>
        </w:rPr>
        <w:t xml:space="preserve"> </w:t>
      </w:r>
      <w:r w:rsidRPr="005C288A">
        <w:rPr>
          <w:rFonts w:ascii="Times New Roman" w:hAnsi="Times New Roman" w:cs="Times New Roman"/>
          <w:w w:val="106"/>
        </w:rPr>
        <w:t xml:space="preserve">erba' </w:t>
      </w:r>
      <w:r w:rsidRPr="005C288A">
        <w:rPr>
          <w:rFonts w:ascii="Times New Roman" w:hAnsi="Times New Roman" w:cs="Times New Roman"/>
        </w:rPr>
        <w:t>mija</w:t>
      </w:r>
      <w:r w:rsidRPr="005C288A">
        <w:rPr>
          <w:rFonts w:ascii="Times New Roman" w:hAnsi="Times New Roman" w:cs="Times New Roman"/>
          <w:spacing w:val="-8"/>
        </w:rPr>
        <w:t xml:space="preserve"> </w:t>
      </w:r>
      <w:r w:rsidRPr="005C288A">
        <w:rPr>
          <w:rFonts w:ascii="Times New Roman" w:hAnsi="Times New Roman" w:cs="Times New Roman"/>
        </w:rPr>
        <w:t>u</w:t>
      </w:r>
      <w:r w:rsidRPr="005C288A">
        <w:rPr>
          <w:rFonts w:ascii="Times New Roman" w:hAnsi="Times New Roman" w:cs="Times New Roman"/>
          <w:spacing w:val="-2"/>
        </w:rPr>
        <w:t xml:space="preserve"> </w:t>
      </w:r>
      <w:r w:rsidRPr="005C288A">
        <w:rPr>
          <w:rFonts w:ascii="Times New Roman" w:hAnsi="Times New Roman" w:cs="Times New Roman"/>
        </w:rPr>
        <w:t>erbg</w:t>
      </w:r>
      <w:r w:rsidRPr="005C288A">
        <w:rPr>
          <w:rFonts w:ascii="Times New Roman" w:hAnsi="Times New Roman" w:cs="Times New Roman"/>
          <w:lang w:val="mt-MT"/>
        </w:rPr>
        <w:t>ħ</w:t>
      </w:r>
      <w:r w:rsidRPr="005C288A">
        <w:rPr>
          <w:rFonts w:ascii="Times New Roman" w:hAnsi="Times New Roman" w:cs="Times New Roman"/>
        </w:rPr>
        <w:t>a</w:t>
      </w:r>
      <w:r w:rsidRPr="005C288A">
        <w:rPr>
          <w:rFonts w:ascii="Times New Roman" w:hAnsi="Times New Roman" w:cs="Times New Roman"/>
          <w:spacing w:val="-18"/>
        </w:rPr>
        <w:t xml:space="preserve"> </w:t>
      </w:r>
      <w:r w:rsidRPr="005C288A">
        <w:rPr>
          <w:rFonts w:ascii="Times New Roman" w:hAnsi="Times New Roman" w:cs="Times New Roman"/>
        </w:rPr>
        <w:t>u</w:t>
      </w:r>
      <w:r w:rsidRPr="005C288A">
        <w:rPr>
          <w:rFonts w:ascii="Times New Roman" w:hAnsi="Times New Roman" w:cs="Times New Roman"/>
          <w:spacing w:val="2"/>
        </w:rPr>
        <w:t xml:space="preserve"> </w:t>
      </w:r>
      <w:r w:rsidRPr="005C288A">
        <w:rPr>
          <w:rFonts w:ascii="Times New Roman" w:hAnsi="Times New Roman" w:cs="Times New Roman"/>
        </w:rPr>
        <w:t>sittin</w:t>
      </w:r>
      <w:r w:rsidRPr="005C288A">
        <w:rPr>
          <w:rFonts w:ascii="Times New Roman" w:hAnsi="Times New Roman" w:cs="Times New Roman"/>
          <w:spacing w:val="7"/>
        </w:rPr>
        <w:t xml:space="preserve"> </w:t>
      </w:r>
      <w:r w:rsidRPr="005C288A">
        <w:rPr>
          <w:rFonts w:ascii="Times New Roman" w:hAnsi="Times New Roman" w:cs="Times New Roman"/>
        </w:rPr>
        <w:t>metri</w:t>
      </w:r>
      <w:r w:rsidRPr="005C288A">
        <w:rPr>
          <w:rFonts w:ascii="Times New Roman" w:hAnsi="Times New Roman" w:cs="Times New Roman"/>
          <w:spacing w:val="3"/>
        </w:rPr>
        <w:t xml:space="preserve"> </w:t>
      </w:r>
      <w:r w:rsidRPr="005C288A">
        <w:rPr>
          <w:rFonts w:ascii="Times New Roman" w:hAnsi="Times New Roman" w:cs="Times New Roman"/>
        </w:rPr>
        <w:t>kwadri</w:t>
      </w:r>
      <w:r w:rsidRPr="005C288A">
        <w:rPr>
          <w:rFonts w:ascii="Times New Roman" w:hAnsi="Times New Roman" w:cs="Times New Roman"/>
          <w:spacing w:val="-16"/>
        </w:rPr>
        <w:t xml:space="preserve"> </w:t>
      </w:r>
      <w:r w:rsidRPr="005C288A">
        <w:rPr>
          <w:rFonts w:ascii="Times New Roman" w:hAnsi="Times New Roman" w:cs="Times New Roman"/>
        </w:rPr>
        <w:t>(4,464</w:t>
      </w:r>
      <w:r w:rsidRPr="005C288A">
        <w:rPr>
          <w:rFonts w:ascii="Times New Roman" w:hAnsi="Times New Roman" w:cs="Times New Roman"/>
          <w:spacing w:val="4"/>
        </w:rPr>
        <w:t xml:space="preserve"> </w:t>
      </w:r>
      <w:r w:rsidRPr="005C288A">
        <w:rPr>
          <w:rFonts w:ascii="Times New Roman" w:hAnsi="Times New Roman" w:cs="Times New Roman"/>
        </w:rPr>
        <w:t>m.k.)</w:t>
      </w:r>
      <w:r w:rsidRPr="005C288A">
        <w:rPr>
          <w:rFonts w:ascii="Times New Roman" w:hAnsi="Times New Roman" w:cs="Times New Roman"/>
          <w:spacing w:val="-2"/>
        </w:rPr>
        <w:t xml:space="preserve"> </w:t>
      </w:r>
      <w:r w:rsidRPr="005C288A">
        <w:rPr>
          <w:rFonts w:ascii="Times New Roman" w:hAnsi="Times New Roman" w:cs="Times New Roman"/>
        </w:rPr>
        <w:t>murija</w:t>
      </w:r>
      <w:r w:rsidRPr="005C288A">
        <w:rPr>
          <w:rFonts w:ascii="Times New Roman" w:hAnsi="Times New Roman" w:cs="Times New Roman"/>
          <w:spacing w:val="-8"/>
        </w:rPr>
        <w:t xml:space="preserve"> </w:t>
      </w:r>
      <w:r w:rsidRPr="005C288A">
        <w:rPr>
          <w:rFonts w:ascii="Times New Roman" w:hAnsi="Times New Roman" w:cs="Times New Roman"/>
        </w:rPr>
        <w:t>bil-bord</w:t>
      </w:r>
      <w:r w:rsidRPr="005C288A">
        <w:rPr>
          <w:rFonts w:ascii="Times New Roman" w:hAnsi="Times New Roman" w:cs="Times New Roman"/>
          <w:lang w:val="mt-MT"/>
        </w:rPr>
        <w:t>u</w:t>
      </w:r>
      <w:r w:rsidRPr="005C288A">
        <w:rPr>
          <w:rFonts w:ascii="Times New Roman" w:hAnsi="Times New Roman" w:cs="Times New Roman"/>
        </w:rPr>
        <w:t>ra</w:t>
      </w:r>
      <w:r w:rsidRPr="005C288A">
        <w:rPr>
          <w:rFonts w:ascii="Times New Roman" w:hAnsi="Times New Roman" w:cs="Times New Roman"/>
          <w:spacing w:val="-9"/>
        </w:rPr>
        <w:t xml:space="preserve"> </w:t>
      </w:r>
      <w:r w:rsidRPr="005C288A">
        <w:rPr>
          <w:rFonts w:ascii="Times New Roman" w:hAnsi="Times New Roman" w:cs="Times New Roman"/>
          <w:spacing w:val="-9"/>
          <w:lang w:val="mt-MT"/>
        </w:rPr>
        <w:t>ħ</w:t>
      </w:r>
      <w:r w:rsidRPr="005C288A">
        <w:rPr>
          <w:rFonts w:ascii="Times New Roman" w:hAnsi="Times New Roman" w:cs="Times New Roman"/>
        </w:rPr>
        <w:t>amra</w:t>
      </w:r>
      <w:r w:rsidRPr="005C288A">
        <w:rPr>
          <w:rFonts w:ascii="Times New Roman" w:hAnsi="Times New Roman" w:cs="Times New Roman"/>
          <w:spacing w:val="-11"/>
        </w:rPr>
        <w:t xml:space="preserve"> </w:t>
      </w:r>
      <w:r w:rsidRPr="005C288A">
        <w:rPr>
          <w:rFonts w:ascii="Times New Roman" w:hAnsi="Times New Roman" w:cs="Times New Roman"/>
        </w:rPr>
        <w:t>f</w:t>
      </w:r>
      <w:r w:rsidRPr="005C288A">
        <w:rPr>
          <w:rFonts w:ascii="Times New Roman" w:hAnsi="Times New Roman" w:cs="Times New Roman"/>
          <w:lang w:val="mt-MT"/>
        </w:rPr>
        <w:t>u</w:t>
      </w:r>
      <w:r w:rsidRPr="005C288A">
        <w:rPr>
          <w:rFonts w:ascii="Times New Roman" w:hAnsi="Times New Roman" w:cs="Times New Roman"/>
        </w:rPr>
        <w:t>q</w:t>
      </w:r>
      <w:r w:rsidRPr="005C288A">
        <w:rPr>
          <w:rFonts w:ascii="Times New Roman" w:hAnsi="Times New Roman" w:cs="Times New Roman"/>
          <w:spacing w:val="13"/>
        </w:rPr>
        <w:t xml:space="preserve"> </w:t>
      </w:r>
      <w:r w:rsidRPr="005C288A">
        <w:rPr>
          <w:rFonts w:ascii="Times New Roman" w:hAnsi="Times New Roman" w:cs="Times New Roman"/>
        </w:rPr>
        <w:t>il-pjanta P.D.2010_63</w:t>
      </w:r>
      <w:r w:rsidRPr="005C288A">
        <w:rPr>
          <w:rFonts w:ascii="Times New Roman" w:hAnsi="Times New Roman" w:cs="Times New Roman"/>
          <w:spacing w:val="32"/>
        </w:rPr>
        <w:t xml:space="preserve"> </w:t>
      </w:r>
      <w:r w:rsidRPr="005C288A">
        <w:rPr>
          <w:rFonts w:ascii="Times New Roman" w:hAnsi="Times New Roman" w:cs="Times New Roman"/>
        </w:rPr>
        <w:t>b'</w:t>
      </w:r>
      <w:r w:rsidRPr="005C288A">
        <w:rPr>
          <w:rFonts w:ascii="Times New Roman" w:hAnsi="Times New Roman" w:cs="Times New Roman"/>
          <w:lang w:val="mt-MT"/>
        </w:rPr>
        <w:t>ċ</w:t>
      </w:r>
      <w:r w:rsidRPr="005C288A">
        <w:rPr>
          <w:rFonts w:ascii="Times New Roman" w:hAnsi="Times New Roman" w:cs="Times New Roman"/>
        </w:rPr>
        <w:t>ens</w:t>
      </w:r>
      <w:r w:rsidRPr="005C288A">
        <w:rPr>
          <w:rFonts w:ascii="Times New Roman" w:hAnsi="Times New Roman" w:cs="Times New Roman"/>
          <w:spacing w:val="60"/>
        </w:rPr>
        <w:t xml:space="preserve"> </w:t>
      </w:r>
      <w:r w:rsidRPr="005C288A">
        <w:rPr>
          <w:rFonts w:ascii="Times New Roman" w:hAnsi="Times New Roman" w:cs="Times New Roman"/>
        </w:rPr>
        <w:t>temporanju</w:t>
      </w:r>
      <w:r w:rsidRPr="005C288A">
        <w:rPr>
          <w:rFonts w:ascii="Times New Roman" w:hAnsi="Times New Roman" w:cs="Times New Roman"/>
          <w:spacing w:val="28"/>
        </w:rPr>
        <w:t xml:space="preserve"> </w:t>
      </w:r>
      <w:r w:rsidRPr="005C288A">
        <w:rPr>
          <w:rFonts w:ascii="Times New Roman" w:hAnsi="Times New Roman" w:cs="Times New Roman"/>
        </w:rPr>
        <w:t xml:space="preserve">ta' </w:t>
      </w:r>
      <w:r w:rsidRPr="005C288A">
        <w:rPr>
          <w:rFonts w:ascii="Times New Roman" w:hAnsi="Times New Roman" w:cs="Times New Roman"/>
          <w:spacing w:val="6"/>
        </w:rPr>
        <w:t xml:space="preserve"> </w:t>
      </w:r>
      <w:r w:rsidRPr="005C288A">
        <w:rPr>
          <w:rFonts w:ascii="Times New Roman" w:hAnsi="Times New Roman" w:cs="Times New Roman"/>
        </w:rPr>
        <w:t>99</w:t>
      </w:r>
      <w:r w:rsidRPr="005C288A">
        <w:rPr>
          <w:rFonts w:ascii="Times New Roman" w:hAnsi="Times New Roman" w:cs="Times New Roman"/>
          <w:spacing w:val="35"/>
        </w:rPr>
        <w:t xml:space="preserve"> </w:t>
      </w:r>
      <w:r w:rsidRPr="005C288A">
        <w:rPr>
          <w:rFonts w:ascii="Times New Roman" w:hAnsi="Times New Roman" w:cs="Times New Roman"/>
        </w:rPr>
        <w:t>sena</w:t>
      </w:r>
      <w:r w:rsidRPr="005C288A">
        <w:rPr>
          <w:rFonts w:ascii="Times New Roman" w:hAnsi="Times New Roman" w:cs="Times New Roman"/>
          <w:spacing w:val="40"/>
        </w:rPr>
        <w:t xml:space="preserve"> </w:t>
      </w:r>
      <w:r w:rsidRPr="005C288A">
        <w:rPr>
          <w:rFonts w:ascii="Times New Roman" w:hAnsi="Times New Roman" w:cs="Times New Roman"/>
        </w:rPr>
        <w:t>g</w:t>
      </w:r>
      <w:r w:rsidRPr="005C288A">
        <w:rPr>
          <w:rFonts w:ascii="Times New Roman" w:hAnsi="Times New Roman" w:cs="Times New Roman"/>
          <w:lang w:val="mt-MT"/>
        </w:rPr>
        <w:t>ħ</w:t>
      </w:r>
      <w:r w:rsidRPr="005C288A">
        <w:rPr>
          <w:rFonts w:ascii="Times New Roman" w:hAnsi="Times New Roman" w:cs="Times New Roman"/>
        </w:rPr>
        <w:t>al</w:t>
      </w:r>
      <w:r w:rsidRPr="005C288A">
        <w:rPr>
          <w:rFonts w:ascii="Times New Roman" w:hAnsi="Times New Roman" w:cs="Times New Roman"/>
          <w:lang w:val="mt-MT"/>
        </w:rPr>
        <w:t xml:space="preserve"> ċens</w:t>
      </w:r>
      <w:r w:rsidRPr="005C288A">
        <w:rPr>
          <w:rFonts w:ascii="Times New Roman" w:hAnsi="Times New Roman" w:cs="Times New Roman"/>
          <w:spacing w:val="26"/>
        </w:rPr>
        <w:t xml:space="preserve"> </w:t>
      </w:r>
      <w:r w:rsidRPr="005C288A">
        <w:rPr>
          <w:rFonts w:ascii="Times New Roman" w:hAnsi="Times New Roman" w:cs="Times New Roman"/>
        </w:rPr>
        <w:t>annwu</w:t>
      </w:r>
      <w:r w:rsidRPr="005C288A">
        <w:rPr>
          <w:rFonts w:ascii="Times New Roman" w:hAnsi="Times New Roman" w:cs="Times New Roman"/>
          <w:spacing w:val="34"/>
        </w:rPr>
        <w:t xml:space="preserve"> </w:t>
      </w:r>
      <w:r w:rsidRPr="005C288A">
        <w:rPr>
          <w:rFonts w:ascii="Times New Roman" w:hAnsi="Times New Roman" w:cs="Times New Roman"/>
        </w:rPr>
        <w:t>u</w:t>
      </w:r>
      <w:r w:rsidRPr="005C288A">
        <w:rPr>
          <w:rFonts w:ascii="Times New Roman" w:hAnsi="Times New Roman" w:cs="Times New Roman"/>
          <w:spacing w:val="33"/>
        </w:rPr>
        <w:t xml:space="preserve"> </w:t>
      </w:r>
      <w:r w:rsidRPr="005C288A">
        <w:rPr>
          <w:rFonts w:ascii="Times New Roman" w:hAnsi="Times New Roman" w:cs="Times New Roman"/>
        </w:rPr>
        <w:t>temporanju</w:t>
      </w:r>
      <w:r w:rsidRPr="005C288A">
        <w:rPr>
          <w:rFonts w:ascii="Times New Roman" w:hAnsi="Times New Roman" w:cs="Times New Roman"/>
          <w:spacing w:val="32"/>
        </w:rPr>
        <w:t xml:space="preserve"> </w:t>
      </w:r>
      <w:r w:rsidRPr="005C288A">
        <w:rPr>
          <w:rFonts w:ascii="Times New Roman" w:hAnsi="Times New Roman" w:cs="Times New Roman"/>
        </w:rPr>
        <w:t xml:space="preserve">ta' </w:t>
      </w:r>
      <w:r w:rsidRPr="005C288A">
        <w:rPr>
          <w:rFonts w:ascii="Times New Roman" w:hAnsi="Times New Roman" w:cs="Times New Roman"/>
          <w:spacing w:val="6"/>
        </w:rPr>
        <w:t xml:space="preserve"> </w:t>
      </w:r>
      <w:r w:rsidRPr="005C288A">
        <w:rPr>
          <w:rFonts w:ascii="Times New Roman" w:hAnsi="Times New Roman" w:cs="Times New Roman"/>
          <w:w w:val="101"/>
        </w:rPr>
        <w:t xml:space="preserve">elf </w:t>
      </w:r>
      <w:r w:rsidRPr="005C288A">
        <w:rPr>
          <w:rFonts w:ascii="Times New Roman" w:hAnsi="Times New Roman" w:cs="Times New Roman"/>
          <w:w w:val="101"/>
          <w:lang w:val="mt-MT"/>
        </w:rPr>
        <w:t>e</w:t>
      </w:r>
      <w:r w:rsidRPr="005C288A">
        <w:rPr>
          <w:rFonts w:ascii="Times New Roman" w:hAnsi="Times New Roman" w:cs="Times New Roman"/>
        </w:rPr>
        <w:t>wro</w:t>
      </w:r>
      <w:r w:rsidRPr="005C288A">
        <w:rPr>
          <w:rFonts w:ascii="Times New Roman" w:hAnsi="Times New Roman" w:cs="Times New Roman"/>
          <w:spacing w:val="-12"/>
        </w:rPr>
        <w:t xml:space="preserve"> </w:t>
      </w:r>
      <w:r w:rsidRPr="005C288A">
        <w:rPr>
          <w:rFonts w:ascii="Times New Roman" w:hAnsi="Times New Roman" w:cs="Times New Roman"/>
        </w:rPr>
        <w:t>(€1,000)</w:t>
      </w:r>
      <w:r w:rsidRPr="005C288A">
        <w:rPr>
          <w:rFonts w:ascii="Times New Roman" w:hAnsi="Times New Roman" w:cs="Times New Roman"/>
          <w:lang w:val="mt-MT"/>
        </w:rPr>
        <w:t>;</w:t>
      </w:r>
    </w:p>
    <w:p w:rsidR="005C288A" w:rsidRPr="005C288A" w:rsidRDefault="005C288A" w:rsidP="005C288A">
      <w:pPr>
        <w:spacing w:after="0" w:line="240" w:lineRule="auto"/>
        <w:ind w:left="839" w:right="2001" w:firstLine="7"/>
        <w:jc w:val="both"/>
        <w:rPr>
          <w:rFonts w:ascii="Times New Roman" w:hAnsi="Times New Roman" w:cs="Times New Roman"/>
          <w:lang w:val="mt-MT"/>
        </w:rPr>
      </w:pPr>
    </w:p>
    <w:p w:rsidR="005C288A" w:rsidRPr="005C288A" w:rsidRDefault="005C288A" w:rsidP="005C288A">
      <w:pPr>
        <w:spacing w:after="0" w:line="240" w:lineRule="auto"/>
        <w:ind w:left="720" w:right="237"/>
        <w:jc w:val="both"/>
        <w:rPr>
          <w:rFonts w:ascii="Times New Roman" w:hAnsi="Times New Roman" w:cs="Times New Roman"/>
          <w:lang w:val="mt-MT"/>
        </w:rPr>
      </w:pPr>
      <w:r w:rsidRPr="005C288A">
        <w:rPr>
          <w:rFonts w:ascii="Times New Roman" w:hAnsi="Times New Roman" w:cs="Times New Roman"/>
        </w:rPr>
        <w:t>U</w:t>
      </w:r>
      <w:r w:rsidRPr="005C288A">
        <w:rPr>
          <w:rFonts w:ascii="Times New Roman" w:hAnsi="Times New Roman" w:cs="Times New Roman"/>
          <w:spacing w:val="18"/>
        </w:rPr>
        <w:t xml:space="preserve"> </w:t>
      </w:r>
      <w:r w:rsidRPr="005C288A">
        <w:rPr>
          <w:rFonts w:ascii="Times New Roman" w:hAnsi="Times New Roman" w:cs="Times New Roman"/>
        </w:rPr>
        <w:t>billi issa</w:t>
      </w:r>
      <w:r w:rsidRPr="005C288A">
        <w:rPr>
          <w:rFonts w:ascii="Times New Roman" w:hAnsi="Times New Roman" w:cs="Times New Roman"/>
          <w:spacing w:val="27"/>
        </w:rPr>
        <w:t xml:space="preserve"> </w:t>
      </w:r>
      <w:r w:rsidRPr="005C288A">
        <w:rPr>
          <w:rFonts w:ascii="Times New Roman" w:hAnsi="Times New Roman" w:cs="Times New Roman"/>
        </w:rPr>
        <w:t>rri</w:t>
      </w:r>
      <w:r w:rsidRPr="005C288A">
        <w:rPr>
          <w:rFonts w:ascii="Times New Roman" w:hAnsi="Times New Roman" w:cs="Times New Roman"/>
          <w:lang w:val="mt-MT"/>
        </w:rPr>
        <w:t>ż</w:t>
      </w:r>
      <w:r w:rsidRPr="005C288A">
        <w:rPr>
          <w:rFonts w:ascii="Times New Roman" w:hAnsi="Times New Roman" w:cs="Times New Roman"/>
        </w:rPr>
        <w:t>ulta</w:t>
      </w:r>
      <w:r w:rsidRPr="005C288A">
        <w:rPr>
          <w:rFonts w:ascii="Times New Roman" w:hAnsi="Times New Roman" w:cs="Times New Roman"/>
          <w:spacing w:val="9"/>
        </w:rPr>
        <w:t xml:space="preserve"> </w:t>
      </w:r>
      <w:r w:rsidRPr="005C288A">
        <w:rPr>
          <w:rFonts w:ascii="Times New Roman" w:hAnsi="Times New Roman" w:cs="Times New Roman"/>
        </w:rPr>
        <w:t>illi</w:t>
      </w:r>
      <w:r w:rsidRPr="005C288A">
        <w:rPr>
          <w:rFonts w:ascii="Times New Roman" w:hAnsi="Times New Roman" w:cs="Times New Roman"/>
          <w:spacing w:val="14"/>
        </w:rPr>
        <w:t xml:space="preserve"> </w:t>
      </w:r>
      <w:r w:rsidRPr="005C288A">
        <w:rPr>
          <w:rFonts w:ascii="Times New Roman" w:hAnsi="Times New Roman" w:cs="Times New Roman"/>
        </w:rPr>
        <w:t>l-art</w:t>
      </w:r>
      <w:r w:rsidRPr="005C288A">
        <w:rPr>
          <w:rFonts w:ascii="Times New Roman" w:hAnsi="Times New Roman" w:cs="Times New Roman"/>
          <w:spacing w:val="9"/>
        </w:rPr>
        <w:t xml:space="preserve"> </w:t>
      </w:r>
      <w:r w:rsidRPr="005C288A">
        <w:rPr>
          <w:rFonts w:ascii="Times New Roman" w:hAnsi="Times New Roman" w:cs="Times New Roman"/>
        </w:rPr>
        <w:t>illi</w:t>
      </w:r>
      <w:r w:rsidRPr="005C288A">
        <w:rPr>
          <w:rFonts w:ascii="Times New Roman" w:hAnsi="Times New Roman" w:cs="Times New Roman"/>
          <w:spacing w:val="19"/>
        </w:rPr>
        <w:t xml:space="preserve"> </w:t>
      </w:r>
      <w:r w:rsidRPr="005C288A">
        <w:rPr>
          <w:rFonts w:ascii="Times New Roman" w:hAnsi="Times New Roman" w:cs="Times New Roman"/>
        </w:rPr>
        <w:t>kellha</w:t>
      </w:r>
      <w:r w:rsidRPr="005C288A">
        <w:rPr>
          <w:rFonts w:ascii="Times New Roman" w:hAnsi="Times New Roman" w:cs="Times New Roman"/>
          <w:spacing w:val="8"/>
        </w:rPr>
        <w:t xml:space="preserve"> </w:t>
      </w:r>
      <w:r w:rsidRPr="005C288A">
        <w:rPr>
          <w:rFonts w:ascii="Times New Roman" w:hAnsi="Times New Roman" w:cs="Times New Roman"/>
        </w:rPr>
        <w:t>ti</w:t>
      </w:r>
      <w:r w:rsidRPr="005C288A">
        <w:rPr>
          <w:rFonts w:ascii="Times New Roman" w:hAnsi="Times New Roman" w:cs="Times New Roman"/>
          <w:lang w:val="mt-MT"/>
        </w:rPr>
        <w:t>ġ</w:t>
      </w:r>
      <w:r w:rsidRPr="005C288A">
        <w:rPr>
          <w:rFonts w:ascii="Times New Roman" w:hAnsi="Times New Roman" w:cs="Times New Roman"/>
        </w:rPr>
        <w:t>i</w:t>
      </w:r>
      <w:r w:rsidRPr="005C288A">
        <w:rPr>
          <w:rFonts w:ascii="Times New Roman" w:hAnsi="Times New Roman" w:cs="Times New Roman"/>
          <w:spacing w:val="15"/>
        </w:rPr>
        <w:t xml:space="preserve"> </w:t>
      </w:r>
      <w:r w:rsidRPr="005C288A">
        <w:rPr>
          <w:rFonts w:ascii="Times New Roman" w:hAnsi="Times New Roman" w:cs="Times New Roman"/>
        </w:rPr>
        <w:t>mg</w:t>
      </w:r>
      <w:r w:rsidRPr="005C288A">
        <w:rPr>
          <w:rFonts w:ascii="Times New Roman" w:hAnsi="Times New Roman" w:cs="Times New Roman"/>
          <w:lang w:val="mt-MT"/>
        </w:rPr>
        <w:t>ħo</w:t>
      </w:r>
      <w:r w:rsidRPr="005C288A">
        <w:rPr>
          <w:rFonts w:ascii="Times New Roman" w:hAnsi="Times New Roman" w:cs="Times New Roman"/>
        </w:rPr>
        <w:t>ddija</w:t>
      </w:r>
      <w:r w:rsidRPr="005C288A">
        <w:rPr>
          <w:rFonts w:ascii="Times New Roman" w:hAnsi="Times New Roman" w:cs="Times New Roman"/>
          <w:spacing w:val="6"/>
        </w:rPr>
        <w:t xml:space="preserve"> </w:t>
      </w:r>
      <w:r w:rsidRPr="005C288A">
        <w:rPr>
          <w:rFonts w:ascii="Times New Roman" w:hAnsi="Times New Roman" w:cs="Times New Roman"/>
        </w:rPr>
        <w:t>lill-</w:t>
      </w:r>
      <w:proofErr w:type="gramStart"/>
      <w:r w:rsidRPr="005C288A">
        <w:rPr>
          <w:rFonts w:ascii="Times New Roman" w:hAnsi="Times New Roman" w:cs="Times New Roman"/>
        </w:rPr>
        <w:t>Provin</w:t>
      </w:r>
      <w:r w:rsidRPr="005C288A">
        <w:rPr>
          <w:rFonts w:ascii="Times New Roman" w:hAnsi="Times New Roman" w:cs="Times New Roman"/>
          <w:lang w:val="mt-MT"/>
        </w:rPr>
        <w:t>ċ</w:t>
      </w:r>
      <w:r w:rsidRPr="005C288A">
        <w:rPr>
          <w:rFonts w:ascii="Times New Roman" w:hAnsi="Times New Roman" w:cs="Times New Roman"/>
        </w:rPr>
        <w:t>ja</w:t>
      </w:r>
      <w:r w:rsidRPr="005C288A">
        <w:rPr>
          <w:rFonts w:ascii="Times New Roman" w:hAnsi="Times New Roman" w:cs="Times New Roman"/>
          <w:lang w:val="mt-MT"/>
        </w:rPr>
        <w:t xml:space="preserve">  </w:t>
      </w:r>
      <w:r w:rsidRPr="005C288A">
        <w:rPr>
          <w:rFonts w:ascii="Times New Roman" w:hAnsi="Times New Roman" w:cs="Times New Roman"/>
        </w:rPr>
        <w:t>Maltija</w:t>
      </w:r>
      <w:proofErr w:type="gramEnd"/>
      <w:r w:rsidRPr="005C288A">
        <w:rPr>
          <w:rFonts w:ascii="Times New Roman" w:hAnsi="Times New Roman" w:cs="Times New Roman"/>
          <w:spacing w:val="14"/>
        </w:rPr>
        <w:t xml:space="preserve"> </w:t>
      </w:r>
      <w:r w:rsidRPr="005C288A">
        <w:rPr>
          <w:rFonts w:ascii="Times New Roman" w:hAnsi="Times New Roman" w:cs="Times New Roman"/>
        </w:rPr>
        <w:t>tal­</w:t>
      </w:r>
      <w:r w:rsidRPr="005C288A">
        <w:rPr>
          <w:rFonts w:ascii="Times New Roman" w:hAnsi="Times New Roman" w:cs="Times New Roman"/>
          <w:w w:val="97"/>
        </w:rPr>
        <w:t>Agostinjani</w:t>
      </w:r>
      <w:r w:rsidRPr="005C288A">
        <w:rPr>
          <w:rFonts w:ascii="Times New Roman" w:hAnsi="Times New Roman" w:cs="Times New Roman"/>
          <w:spacing w:val="4"/>
          <w:w w:val="97"/>
        </w:rPr>
        <w:t xml:space="preserve"> </w:t>
      </w:r>
      <w:r w:rsidRPr="005C288A">
        <w:rPr>
          <w:rFonts w:ascii="Times New Roman" w:hAnsi="Times New Roman" w:cs="Times New Roman"/>
        </w:rPr>
        <w:t>ma</w:t>
      </w:r>
      <w:r w:rsidRPr="005C288A">
        <w:rPr>
          <w:rFonts w:ascii="Times New Roman" w:hAnsi="Times New Roman" w:cs="Times New Roman"/>
          <w:spacing w:val="2"/>
        </w:rPr>
        <w:t xml:space="preserve"> </w:t>
      </w:r>
      <w:r w:rsidRPr="005C288A">
        <w:rPr>
          <w:rFonts w:ascii="Times New Roman" w:hAnsi="Times New Roman" w:cs="Times New Roman"/>
        </w:rPr>
        <w:t>k</w:t>
      </w:r>
      <w:r w:rsidRPr="005C288A">
        <w:rPr>
          <w:rFonts w:ascii="Times New Roman" w:hAnsi="Times New Roman" w:cs="Times New Roman"/>
          <w:lang w:val="mt-MT"/>
        </w:rPr>
        <w:t>e</w:t>
      </w:r>
      <w:r w:rsidRPr="005C288A">
        <w:rPr>
          <w:rFonts w:ascii="Times New Roman" w:hAnsi="Times New Roman" w:cs="Times New Roman"/>
        </w:rPr>
        <w:t>nitx</w:t>
      </w:r>
      <w:r w:rsidRPr="005C288A">
        <w:rPr>
          <w:rFonts w:ascii="Times New Roman" w:hAnsi="Times New Roman" w:cs="Times New Roman"/>
          <w:spacing w:val="-3"/>
        </w:rPr>
        <w:t xml:space="preserve"> </w:t>
      </w:r>
      <w:r w:rsidRPr="005C288A">
        <w:rPr>
          <w:rFonts w:ascii="Times New Roman" w:hAnsi="Times New Roman" w:cs="Times New Roman"/>
        </w:rPr>
        <w:t>dik</w:t>
      </w:r>
      <w:r w:rsidRPr="005C288A">
        <w:rPr>
          <w:rFonts w:ascii="Times New Roman" w:hAnsi="Times New Roman" w:cs="Times New Roman"/>
          <w:spacing w:val="6"/>
        </w:rPr>
        <w:t xml:space="preserve"> </w:t>
      </w:r>
      <w:r w:rsidRPr="005C288A">
        <w:rPr>
          <w:rFonts w:ascii="Times New Roman" w:hAnsi="Times New Roman" w:cs="Times New Roman"/>
          <w:w w:val="96"/>
        </w:rPr>
        <w:t>hawn</w:t>
      </w:r>
      <w:r w:rsidRPr="005C288A">
        <w:rPr>
          <w:rFonts w:ascii="Times New Roman" w:hAnsi="Times New Roman" w:cs="Times New Roman"/>
          <w:spacing w:val="-2"/>
          <w:w w:val="96"/>
        </w:rPr>
        <w:t xml:space="preserve"> </w:t>
      </w:r>
      <w:r w:rsidRPr="005C288A">
        <w:rPr>
          <w:rFonts w:ascii="Times New Roman" w:hAnsi="Times New Roman" w:cs="Times New Roman"/>
        </w:rPr>
        <w:t>fuq</w:t>
      </w:r>
      <w:r w:rsidRPr="005C288A">
        <w:rPr>
          <w:rFonts w:ascii="Times New Roman" w:hAnsi="Times New Roman" w:cs="Times New Roman"/>
          <w:spacing w:val="9"/>
        </w:rPr>
        <w:t xml:space="preserve"> </w:t>
      </w:r>
      <w:r w:rsidRPr="005C288A">
        <w:rPr>
          <w:rFonts w:ascii="Times New Roman" w:hAnsi="Times New Roman" w:cs="Times New Roman"/>
        </w:rPr>
        <w:t>deskritta</w:t>
      </w:r>
      <w:r w:rsidRPr="005C288A">
        <w:rPr>
          <w:rFonts w:ascii="Times New Roman" w:hAnsi="Times New Roman" w:cs="Times New Roman"/>
          <w:spacing w:val="-21"/>
        </w:rPr>
        <w:t xml:space="preserve"> </w:t>
      </w:r>
      <w:r w:rsidRPr="005C288A">
        <w:rPr>
          <w:rFonts w:ascii="Times New Roman" w:hAnsi="Times New Roman" w:cs="Times New Roman"/>
        </w:rPr>
        <w:t>i</w:t>
      </w:r>
      <w:r w:rsidRPr="005C288A">
        <w:rPr>
          <w:rFonts w:ascii="Times New Roman" w:hAnsi="Times New Roman" w:cs="Times New Roman"/>
          <w:lang w:val="mt-MT"/>
        </w:rPr>
        <w:t>ż</w:t>
      </w:r>
      <w:r w:rsidRPr="005C288A">
        <w:rPr>
          <w:rFonts w:ascii="Times New Roman" w:hAnsi="Times New Roman" w:cs="Times New Roman"/>
        </w:rPr>
        <w:t>da</w:t>
      </w:r>
      <w:r w:rsidRPr="005C288A">
        <w:rPr>
          <w:rFonts w:ascii="Times New Roman" w:hAnsi="Times New Roman" w:cs="Times New Roman"/>
          <w:spacing w:val="-6"/>
        </w:rPr>
        <w:t xml:space="preserve"> </w:t>
      </w:r>
      <w:r w:rsidRPr="005C288A">
        <w:rPr>
          <w:rFonts w:ascii="Times New Roman" w:hAnsi="Times New Roman" w:cs="Times New Roman"/>
        </w:rPr>
        <w:t>kellha</w:t>
      </w:r>
      <w:r w:rsidRPr="005C288A">
        <w:rPr>
          <w:rFonts w:ascii="Times New Roman" w:hAnsi="Times New Roman" w:cs="Times New Roman"/>
          <w:spacing w:val="-4"/>
        </w:rPr>
        <w:t xml:space="preserve"> </w:t>
      </w:r>
      <w:r w:rsidRPr="005C288A">
        <w:rPr>
          <w:rFonts w:ascii="Times New Roman" w:hAnsi="Times New Roman" w:cs="Times New Roman"/>
        </w:rPr>
        <w:t>tkun</w:t>
      </w:r>
      <w:r w:rsidRPr="005C288A">
        <w:rPr>
          <w:rFonts w:ascii="Times New Roman" w:hAnsi="Times New Roman" w:cs="Times New Roman"/>
          <w:spacing w:val="8"/>
        </w:rPr>
        <w:t xml:space="preserve"> </w:t>
      </w:r>
      <w:r w:rsidRPr="005C288A">
        <w:rPr>
          <w:rFonts w:ascii="Times New Roman" w:hAnsi="Times New Roman" w:cs="Times New Roman"/>
        </w:rPr>
        <w:t>bi</w:t>
      </w:r>
      <w:r w:rsidRPr="005C288A">
        <w:rPr>
          <w:rFonts w:ascii="Times New Roman" w:hAnsi="Times New Roman" w:cs="Times New Roman"/>
          <w:lang w:val="mt-MT"/>
        </w:rPr>
        <w:t>ċċ</w:t>
      </w:r>
      <w:r w:rsidRPr="005C288A">
        <w:rPr>
          <w:rFonts w:ascii="Times New Roman" w:hAnsi="Times New Roman" w:cs="Times New Roman"/>
        </w:rPr>
        <w:t>a</w:t>
      </w:r>
      <w:r w:rsidRPr="005C288A">
        <w:rPr>
          <w:rFonts w:ascii="Times New Roman" w:hAnsi="Times New Roman" w:cs="Times New Roman"/>
          <w:spacing w:val="-12"/>
        </w:rPr>
        <w:t xml:space="preserve"> </w:t>
      </w:r>
      <w:r w:rsidRPr="005C288A">
        <w:rPr>
          <w:rFonts w:ascii="Times New Roman" w:hAnsi="Times New Roman" w:cs="Times New Roman"/>
        </w:rPr>
        <w:t>art o</w:t>
      </w:r>
      <w:r w:rsidRPr="005C288A">
        <w:rPr>
          <w:rFonts w:ascii="Times New Roman" w:hAnsi="Times New Roman" w:cs="Times New Roman"/>
          <w:lang w:val="mt-MT"/>
        </w:rPr>
        <w:t>ħ</w:t>
      </w:r>
      <w:r w:rsidRPr="005C288A">
        <w:rPr>
          <w:rFonts w:ascii="Times New Roman" w:hAnsi="Times New Roman" w:cs="Times New Roman"/>
        </w:rPr>
        <w:t>ra,</w:t>
      </w:r>
      <w:r w:rsidRPr="005C288A">
        <w:rPr>
          <w:rFonts w:ascii="Times New Roman" w:hAnsi="Times New Roman" w:cs="Times New Roman"/>
          <w:spacing w:val="2"/>
        </w:rPr>
        <w:t xml:space="preserve"> </w:t>
      </w:r>
      <w:r w:rsidRPr="005C288A">
        <w:rPr>
          <w:rFonts w:ascii="Times New Roman" w:hAnsi="Times New Roman" w:cs="Times New Roman"/>
        </w:rPr>
        <w:t>u</w:t>
      </w:r>
      <w:r w:rsidRPr="005C288A">
        <w:rPr>
          <w:rFonts w:ascii="Times New Roman" w:hAnsi="Times New Roman" w:cs="Times New Roman"/>
          <w:spacing w:val="5"/>
        </w:rPr>
        <w:t xml:space="preserve"> </w:t>
      </w:r>
      <w:r w:rsidRPr="005C288A">
        <w:rPr>
          <w:rFonts w:ascii="Times New Roman" w:hAnsi="Times New Roman" w:cs="Times New Roman"/>
          <w:spacing w:val="5"/>
          <w:lang w:val="mt-MT"/>
        </w:rPr>
        <w:t>ċ</w:t>
      </w:r>
      <w:r w:rsidRPr="005C288A">
        <w:rPr>
          <w:rFonts w:ascii="Times New Roman" w:hAnsi="Times New Roman" w:cs="Times New Roman"/>
        </w:rPr>
        <w:t>io</w:t>
      </w:r>
      <w:r w:rsidRPr="005C288A">
        <w:rPr>
          <w:rFonts w:ascii="Times New Roman" w:hAnsi="Times New Roman" w:cs="Times New Roman"/>
          <w:lang w:val="mt-MT"/>
        </w:rPr>
        <w:t>è</w:t>
      </w:r>
      <w:r w:rsidRPr="005C288A">
        <w:rPr>
          <w:rFonts w:ascii="Times New Roman" w:hAnsi="Times New Roman" w:cs="Times New Roman"/>
          <w:spacing w:val="24"/>
        </w:rPr>
        <w:t xml:space="preserve"> </w:t>
      </w:r>
      <w:r w:rsidRPr="005C288A">
        <w:rPr>
          <w:rFonts w:ascii="Times New Roman" w:hAnsi="Times New Roman" w:cs="Times New Roman"/>
        </w:rPr>
        <w:t>l­art</w:t>
      </w:r>
      <w:r w:rsidRPr="005C288A">
        <w:rPr>
          <w:rFonts w:ascii="Times New Roman" w:hAnsi="Times New Roman" w:cs="Times New Roman"/>
          <w:spacing w:val="36"/>
        </w:rPr>
        <w:t xml:space="preserve"> </w:t>
      </w:r>
      <w:r w:rsidRPr="005C288A">
        <w:rPr>
          <w:rFonts w:ascii="Times New Roman" w:hAnsi="Times New Roman" w:cs="Times New Roman"/>
        </w:rPr>
        <w:t>fil-Marsa</w:t>
      </w:r>
      <w:r w:rsidRPr="005C288A">
        <w:rPr>
          <w:rFonts w:ascii="Times New Roman" w:hAnsi="Times New Roman" w:cs="Times New Roman"/>
          <w:spacing w:val="36"/>
        </w:rPr>
        <w:t xml:space="preserve"> </w:t>
      </w:r>
      <w:r w:rsidRPr="005C288A">
        <w:rPr>
          <w:rFonts w:ascii="Times New Roman" w:hAnsi="Times New Roman" w:cs="Times New Roman"/>
        </w:rPr>
        <w:t>tal-kejl</w:t>
      </w:r>
      <w:r w:rsidRPr="005C288A">
        <w:rPr>
          <w:rFonts w:ascii="Times New Roman" w:hAnsi="Times New Roman" w:cs="Times New Roman"/>
          <w:spacing w:val="34"/>
        </w:rPr>
        <w:t xml:space="preserve"> </w:t>
      </w:r>
      <w:r w:rsidRPr="005C288A">
        <w:rPr>
          <w:rFonts w:ascii="Times New Roman" w:hAnsi="Times New Roman" w:cs="Times New Roman"/>
        </w:rPr>
        <w:t xml:space="preserve">ta' </w:t>
      </w:r>
      <w:r w:rsidRPr="005C288A">
        <w:rPr>
          <w:rFonts w:ascii="Times New Roman" w:hAnsi="Times New Roman" w:cs="Times New Roman"/>
          <w:spacing w:val="14"/>
        </w:rPr>
        <w:t xml:space="preserve"> </w:t>
      </w:r>
      <w:r w:rsidRPr="005C288A">
        <w:rPr>
          <w:rFonts w:ascii="Times New Roman" w:hAnsi="Times New Roman" w:cs="Times New Roman"/>
          <w:spacing w:val="14"/>
          <w:lang w:val="mt-MT"/>
        </w:rPr>
        <w:t>c</w:t>
      </w:r>
      <w:r w:rsidRPr="005C288A">
        <w:rPr>
          <w:rFonts w:ascii="Times New Roman" w:hAnsi="Times New Roman" w:cs="Times New Roman"/>
        </w:rPr>
        <w:t>irca</w:t>
      </w:r>
      <w:r w:rsidRPr="005C288A">
        <w:rPr>
          <w:rFonts w:ascii="Times New Roman" w:hAnsi="Times New Roman" w:cs="Times New Roman"/>
          <w:lang w:val="mt-MT"/>
        </w:rPr>
        <w:t xml:space="preserve"> ħamest </w:t>
      </w:r>
      <w:r w:rsidRPr="005C288A">
        <w:rPr>
          <w:rFonts w:ascii="Times New Roman" w:hAnsi="Times New Roman" w:cs="Times New Roman"/>
        </w:rPr>
        <w:t xml:space="preserve">elef, </w:t>
      </w:r>
      <w:r w:rsidRPr="005C288A">
        <w:rPr>
          <w:rFonts w:ascii="Times New Roman" w:hAnsi="Times New Roman" w:cs="Times New Roman"/>
          <w:spacing w:val="15"/>
        </w:rPr>
        <w:t xml:space="preserve"> </w:t>
      </w:r>
      <w:r w:rsidRPr="005C288A">
        <w:rPr>
          <w:rFonts w:ascii="Times New Roman" w:hAnsi="Times New Roman" w:cs="Times New Roman"/>
        </w:rPr>
        <w:t>mija</w:t>
      </w:r>
      <w:r w:rsidRPr="005C288A">
        <w:rPr>
          <w:rFonts w:ascii="Times New Roman" w:hAnsi="Times New Roman" w:cs="Times New Roman"/>
          <w:spacing w:val="43"/>
        </w:rPr>
        <w:t xml:space="preserve"> </w:t>
      </w:r>
      <w:r w:rsidRPr="005C288A">
        <w:rPr>
          <w:rFonts w:ascii="Times New Roman" w:hAnsi="Times New Roman" w:cs="Times New Roman"/>
        </w:rPr>
        <w:t>u</w:t>
      </w:r>
      <w:r w:rsidRPr="005C288A">
        <w:rPr>
          <w:rFonts w:ascii="Times New Roman" w:hAnsi="Times New Roman" w:cs="Times New Roman"/>
          <w:spacing w:val="42"/>
        </w:rPr>
        <w:t xml:space="preserve"> </w:t>
      </w:r>
      <w:r w:rsidRPr="005C288A">
        <w:rPr>
          <w:rFonts w:ascii="Times New Roman" w:hAnsi="Times New Roman" w:cs="Times New Roman"/>
        </w:rPr>
        <w:t>dis</w:t>
      </w:r>
      <w:r w:rsidRPr="005C288A">
        <w:rPr>
          <w:rFonts w:ascii="Times New Roman" w:hAnsi="Times New Roman" w:cs="Times New Roman"/>
          <w:lang w:val="mt-MT"/>
        </w:rPr>
        <w:t>għ</w:t>
      </w:r>
      <w:r w:rsidRPr="005C288A">
        <w:rPr>
          <w:rFonts w:ascii="Times New Roman" w:hAnsi="Times New Roman" w:cs="Times New Roman"/>
        </w:rPr>
        <w:t>a</w:t>
      </w:r>
      <w:r w:rsidRPr="005C288A">
        <w:rPr>
          <w:rFonts w:ascii="Times New Roman" w:hAnsi="Times New Roman" w:cs="Times New Roman"/>
          <w:spacing w:val="47"/>
        </w:rPr>
        <w:t xml:space="preserve"> </w:t>
      </w:r>
      <w:r w:rsidRPr="005C288A">
        <w:rPr>
          <w:rFonts w:ascii="Times New Roman" w:hAnsi="Times New Roman" w:cs="Times New Roman"/>
        </w:rPr>
        <w:t>u</w:t>
      </w:r>
      <w:r w:rsidRPr="005C288A">
        <w:rPr>
          <w:rFonts w:ascii="Times New Roman" w:hAnsi="Times New Roman" w:cs="Times New Roman"/>
          <w:spacing w:val="42"/>
        </w:rPr>
        <w:t xml:space="preserve"> </w:t>
      </w:r>
      <w:r w:rsidRPr="005C288A">
        <w:rPr>
          <w:rFonts w:ascii="Times New Roman" w:hAnsi="Times New Roman" w:cs="Times New Roman"/>
        </w:rPr>
        <w:t>disg</w:t>
      </w:r>
      <w:r w:rsidRPr="005C288A">
        <w:rPr>
          <w:rFonts w:ascii="Times New Roman" w:hAnsi="Times New Roman" w:cs="Times New Roman"/>
          <w:lang w:val="mt-MT"/>
        </w:rPr>
        <w:t>ħ</w:t>
      </w:r>
      <w:r w:rsidRPr="005C288A">
        <w:rPr>
          <w:rFonts w:ascii="Times New Roman" w:hAnsi="Times New Roman" w:cs="Times New Roman"/>
        </w:rPr>
        <w:t>in</w:t>
      </w:r>
      <w:r w:rsidRPr="005C288A">
        <w:rPr>
          <w:rFonts w:ascii="Times New Roman" w:hAnsi="Times New Roman" w:cs="Times New Roman"/>
          <w:spacing w:val="46"/>
        </w:rPr>
        <w:t xml:space="preserve"> </w:t>
      </w:r>
      <w:r w:rsidRPr="005C288A">
        <w:rPr>
          <w:rFonts w:ascii="Times New Roman" w:hAnsi="Times New Roman" w:cs="Times New Roman"/>
        </w:rPr>
        <w:t>metri</w:t>
      </w:r>
      <w:r w:rsidRPr="005C288A">
        <w:rPr>
          <w:rFonts w:ascii="Times New Roman" w:hAnsi="Times New Roman" w:cs="Times New Roman"/>
          <w:spacing w:val="46"/>
        </w:rPr>
        <w:t xml:space="preserve"> </w:t>
      </w:r>
      <w:r w:rsidRPr="005C288A">
        <w:rPr>
          <w:rFonts w:ascii="Times New Roman" w:hAnsi="Times New Roman" w:cs="Times New Roman"/>
        </w:rPr>
        <w:t>kwadri (5,199</w:t>
      </w:r>
      <w:r w:rsidRPr="005C288A">
        <w:rPr>
          <w:rFonts w:ascii="Times New Roman" w:hAnsi="Times New Roman" w:cs="Times New Roman"/>
          <w:spacing w:val="18"/>
        </w:rPr>
        <w:t xml:space="preserve"> </w:t>
      </w:r>
      <w:r w:rsidRPr="005C288A">
        <w:rPr>
          <w:rFonts w:ascii="Times New Roman" w:hAnsi="Times New Roman" w:cs="Times New Roman"/>
        </w:rPr>
        <w:t>m.k.)</w:t>
      </w:r>
      <w:r w:rsidRPr="005C288A">
        <w:rPr>
          <w:rFonts w:ascii="Times New Roman" w:hAnsi="Times New Roman" w:cs="Times New Roman"/>
          <w:spacing w:val="29"/>
        </w:rPr>
        <w:t xml:space="preserve"> </w:t>
      </w:r>
      <w:r w:rsidRPr="005C288A">
        <w:rPr>
          <w:rFonts w:ascii="Times New Roman" w:hAnsi="Times New Roman" w:cs="Times New Roman"/>
        </w:rPr>
        <w:t>u</w:t>
      </w:r>
      <w:r w:rsidRPr="005C288A">
        <w:rPr>
          <w:rFonts w:ascii="Times New Roman" w:hAnsi="Times New Roman" w:cs="Times New Roman"/>
          <w:spacing w:val="28"/>
        </w:rPr>
        <w:t xml:space="preserve"> </w:t>
      </w:r>
      <w:r w:rsidRPr="005C288A">
        <w:rPr>
          <w:rFonts w:ascii="Times New Roman" w:hAnsi="Times New Roman" w:cs="Times New Roman"/>
        </w:rPr>
        <w:t>murija</w:t>
      </w:r>
      <w:r w:rsidRPr="005C288A">
        <w:rPr>
          <w:rFonts w:ascii="Times New Roman" w:hAnsi="Times New Roman" w:cs="Times New Roman"/>
          <w:spacing w:val="29"/>
        </w:rPr>
        <w:t xml:space="preserve"> </w:t>
      </w:r>
      <w:r w:rsidRPr="005C288A">
        <w:rPr>
          <w:rFonts w:ascii="Times New Roman" w:hAnsi="Times New Roman" w:cs="Times New Roman"/>
        </w:rPr>
        <w:t xml:space="preserve">bil-bordura </w:t>
      </w:r>
      <w:r w:rsidRPr="005C288A">
        <w:rPr>
          <w:rFonts w:ascii="Times New Roman" w:hAnsi="Times New Roman" w:cs="Times New Roman"/>
          <w:lang w:val="mt-MT"/>
        </w:rPr>
        <w:t>ħ</w:t>
      </w:r>
      <w:r w:rsidRPr="005C288A">
        <w:rPr>
          <w:rFonts w:ascii="Times New Roman" w:hAnsi="Times New Roman" w:cs="Times New Roman"/>
        </w:rPr>
        <w:t>amra</w:t>
      </w:r>
      <w:r w:rsidRPr="005C288A">
        <w:rPr>
          <w:rFonts w:ascii="Times New Roman" w:hAnsi="Times New Roman" w:cs="Times New Roman"/>
          <w:spacing w:val="13"/>
        </w:rPr>
        <w:t xml:space="preserve"> </w:t>
      </w:r>
      <w:r w:rsidRPr="005C288A">
        <w:rPr>
          <w:rFonts w:ascii="Times New Roman" w:hAnsi="Times New Roman" w:cs="Times New Roman"/>
        </w:rPr>
        <w:t>fuq</w:t>
      </w:r>
      <w:r w:rsidRPr="005C288A">
        <w:rPr>
          <w:rFonts w:ascii="Times New Roman" w:hAnsi="Times New Roman" w:cs="Times New Roman"/>
          <w:spacing w:val="32"/>
        </w:rPr>
        <w:t xml:space="preserve"> </w:t>
      </w:r>
      <w:r w:rsidRPr="005C288A">
        <w:rPr>
          <w:rFonts w:ascii="Times New Roman" w:hAnsi="Times New Roman" w:cs="Times New Roman"/>
        </w:rPr>
        <w:t>il-pjanta</w:t>
      </w:r>
      <w:r w:rsidRPr="005C288A">
        <w:rPr>
          <w:rFonts w:ascii="Times New Roman" w:hAnsi="Times New Roman" w:cs="Times New Roman"/>
          <w:spacing w:val="19"/>
        </w:rPr>
        <w:t xml:space="preserve"> </w:t>
      </w:r>
      <w:r w:rsidRPr="005C288A">
        <w:rPr>
          <w:rFonts w:ascii="Times New Roman" w:hAnsi="Times New Roman" w:cs="Times New Roman"/>
        </w:rPr>
        <w:t>indikata</w:t>
      </w:r>
      <w:r w:rsidRPr="005C288A">
        <w:rPr>
          <w:rFonts w:ascii="Times New Roman" w:hAnsi="Times New Roman" w:cs="Times New Roman"/>
          <w:spacing w:val="28"/>
        </w:rPr>
        <w:t xml:space="preserve"> </w:t>
      </w:r>
      <w:r w:rsidRPr="005C288A">
        <w:rPr>
          <w:rFonts w:ascii="Times New Roman" w:hAnsi="Times New Roman" w:cs="Times New Roman"/>
        </w:rPr>
        <w:t>b</w:t>
      </w:r>
      <w:r w:rsidRPr="005C288A">
        <w:rPr>
          <w:rFonts w:ascii="Times New Roman" w:hAnsi="Times New Roman" w:cs="Times New Roman"/>
          <w:lang w:val="mt-MT"/>
        </w:rPr>
        <w:t>l</w:t>
      </w:r>
      <w:r w:rsidRPr="005C288A">
        <w:rPr>
          <w:rFonts w:ascii="Times New Roman" w:hAnsi="Times New Roman" w:cs="Times New Roman"/>
        </w:rPr>
        <w:t>-ittri</w:t>
      </w:r>
      <w:r w:rsidRPr="005C288A">
        <w:rPr>
          <w:rFonts w:ascii="Times New Roman" w:hAnsi="Times New Roman" w:cs="Times New Roman"/>
          <w:spacing w:val="35"/>
        </w:rPr>
        <w:t xml:space="preserve"> </w:t>
      </w:r>
      <w:r w:rsidRPr="005C288A">
        <w:rPr>
          <w:rFonts w:ascii="Times New Roman" w:hAnsi="Times New Roman" w:cs="Times New Roman"/>
        </w:rPr>
        <w:t>u</w:t>
      </w:r>
      <w:r w:rsidRPr="005C288A">
        <w:rPr>
          <w:rFonts w:ascii="Times New Roman" w:hAnsi="Times New Roman" w:cs="Times New Roman"/>
          <w:spacing w:val="29"/>
        </w:rPr>
        <w:t xml:space="preserve"> </w:t>
      </w:r>
      <w:r w:rsidRPr="005C288A">
        <w:rPr>
          <w:rFonts w:ascii="Times New Roman" w:hAnsi="Times New Roman" w:cs="Times New Roman"/>
        </w:rPr>
        <w:t>numri P.D.2010</w:t>
      </w:r>
      <w:r w:rsidRPr="005C288A">
        <w:rPr>
          <w:rFonts w:ascii="Times New Roman" w:hAnsi="Times New Roman" w:cs="Times New Roman"/>
          <w:spacing w:val="44"/>
        </w:rPr>
        <w:t xml:space="preserve"> </w:t>
      </w:r>
      <w:r w:rsidRPr="005C288A">
        <w:rPr>
          <w:rFonts w:ascii="Times New Roman" w:hAnsi="Times New Roman" w:cs="Times New Roman"/>
          <w:w w:val="101"/>
        </w:rPr>
        <w:t>114</w:t>
      </w:r>
      <w:r w:rsidRPr="005C288A">
        <w:rPr>
          <w:rFonts w:ascii="Times New Roman" w:hAnsi="Times New Roman" w:cs="Times New Roman"/>
          <w:w w:val="101"/>
          <w:lang w:val="mt-MT"/>
        </w:rPr>
        <w:t>;</w:t>
      </w:r>
    </w:p>
    <w:p w:rsidR="005C288A" w:rsidRPr="005C288A" w:rsidRDefault="005C288A" w:rsidP="005C288A">
      <w:pPr>
        <w:spacing w:after="0" w:line="240" w:lineRule="auto"/>
        <w:ind w:left="720"/>
        <w:jc w:val="both"/>
        <w:rPr>
          <w:rFonts w:ascii="Times New Roman" w:hAnsi="Times New Roman" w:cs="Times New Roman"/>
        </w:rPr>
      </w:pPr>
    </w:p>
    <w:p w:rsidR="005C288A" w:rsidRPr="005C288A" w:rsidRDefault="005C288A" w:rsidP="005C288A">
      <w:pPr>
        <w:spacing w:after="0" w:line="240" w:lineRule="auto"/>
        <w:ind w:left="720" w:right="237"/>
        <w:jc w:val="both"/>
        <w:rPr>
          <w:rFonts w:ascii="Times New Roman" w:hAnsi="Times New Roman" w:cs="Times New Roman"/>
        </w:rPr>
      </w:pPr>
      <w:proofErr w:type="gramStart"/>
      <w:r w:rsidRPr="005C288A">
        <w:rPr>
          <w:rFonts w:ascii="Times New Roman" w:hAnsi="Times New Roman" w:cs="Times New Roman"/>
        </w:rPr>
        <w:t>Illi</w:t>
      </w:r>
      <w:r w:rsidRPr="005C288A">
        <w:rPr>
          <w:rFonts w:ascii="Times New Roman" w:hAnsi="Times New Roman" w:cs="Times New Roman"/>
          <w:spacing w:val="-5"/>
        </w:rPr>
        <w:t xml:space="preserve"> </w:t>
      </w:r>
      <w:r w:rsidRPr="005C288A">
        <w:rPr>
          <w:rFonts w:ascii="Times New Roman" w:hAnsi="Times New Roman" w:cs="Times New Roman"/>
        </w:rPr>
        <w:t>din</w:t>
      </w:r>
      <w:r w:rsidRPr="005C288A">
        <w:rPr>
          <w:rFonts w:ascii="Times New Roman" w:hAnsi="Times New Roman" w:cs="Times New Roman"/>
          <w:spacing w:val="-2"/>
        </w:rPr>
        <w:t xml:space="preserve"> </w:t>
      </w:r>
      <w:r w:rsidRPr="005C288A">
        <w:rPr>
          <w:rFonts w:ascii="Times New Roman" w:hAnsi="Times New Roman" w:cs="Times New Roman"/>
        </w:rPr>
        <w:t>il-prop</w:t>
      </w:r>
      <w:r w:rsidRPr="005C288A">
        <w:rPr>
          <w:rFonts w:ascii="Times New Roman" w:hAnsi="Times New Roman" w:cs="Times New Roman"/>
          <w:lang w:val="mt-MT"/>
        </w:rPr>
        <w:t>r</w:t>
      </w:r>
      <w:r w:rsidRPr="005C288A">
        <w:rPr>
          <w:rFonts w:ascii="Times New Roman" w:hAnsi="Times New Roman" w:cs="Times New Roman"/>
        </w:rPr>
        <w:t>jet</w:t>
      </w:r>
      <w:r w:rsidRPr="005C288A">
        <w:rPr>
          <w:rFonts w:ascii="Times New Roman" w:hAnsi="Times New Roman" w:cs="Times New Roman"/>
          <w:lang w:val="mt-MT"/>
        </w:rPr>
        <w:t>à</w:t>
      </w:r>
      <w:r w:rsidRPr="005C288A">
        <w:rPr>
          <w:rFonts w:ascii="Times New Roman" w:hAnsi="Times New Roman" w:cs="Times New Roman"/>
          <w:spacing w:val="16"/>
        </w:rPr>
        <w:t xml:space="preserve"> </w:t>
      </w:r>
      <w:r w:rsidRPr="005C288A">
        <w:rPr>
          <w:rFonts w:ascii="Times New Roman" w:hAnsi="Times New Roman" w:cs="Times New Roman"/>
        </w:rPr>
        <w:t>fil-Marsa</w:t>
      </w:r>
      <w:r w:rsidRPr="005C288A">
        <w:rPr>
          <w:rFonts w:ascii="Times New Roman" w:hAnsi="Times New Roman" w:cs="Times New Roman"/>
          <w:spacing w:val="-17"/>
        </w:rPr>
        <w:t xml:space="preserve"> </w:t>
      </w:r>
      <w:r w:rsidRPr="005C288A">
        <w:rPr>
          <w:rFonts w:ascii="Times New Roman" w:hAnsi="Times New Roman" w:cs="Times New Roman"/>
        </w:rPr>
        <w:t>se</w:t>
      </w:r>
      <w:r w:rsidRPr="005C288A">
        <w:rPr>
          <w:rFonts w:ascii="Times New Roman" w:hAnsi="Times New Roman" w:cs="Times New Roman"/>
          <w:spacing w:val="-1"/>
        </w:rPr>
        <w:t xml:space="preserve"> </w:t>
      </w:r>
      <w:r w:rsidRPr="005C288A">
        <w:rPr>
          <w:rFonts w:ascii="Times New Roman" w:hAnsi="Times New Roman" w:cs="Times New Roman"/>
        </w:rPr>
        <w:t>tintu</w:t>
      </w:r>
      <w:r w:rsidRPr="005C288A">
        <w:rPr>
          <w:rFonts w:ascii="Times New Roman" w:hAnsi="Times New Roman" w:cs="Times New Roman"/>
          <w:lang w:val="mt-MT"/>
        </w:rPr>
        <w:t>ż</w:t>
      </w:r>
      <w:r w:rsidRPr="005C288A">
        <w:rPr>
          <w:rFonts w:ascii="Times New Roman" w:hAnsi="Times New Roman" w:cs="Times New Roman"/>
        </w:rPr>
        <w:t>a</w:t>
      </w:r>
      <w:r w:rsidRPr="005C288A">
        <w:rPr>
          <w:rFonts w:ascii="Times New Roman" w:hAnsi="Times New Roman" w:cs="Times New Roman"/>
          <w:spacing w:val="4"/>
        </w:rPr>
        <w:t xml:space="preserve"> </w:t>
      </w:r>
      <w:r w:rsidRPr="005C288A">
        <w:rPr>
          <w:rFonts w:ascii="Times New Roman" w:hAnsi="Times New Roman" w:cs="Times New Roman"/>
        </w:rPr>
        <w:t>unikament</w:t>
      </w:r>
      <w:r w:rsidRPr="005C288A">
        <w:rPr>
          <w:rFonts w:ascii="Times New Roman" w:hAnsi="Times New Roman" w:cs="Times New Roman"/>
          <w:spacing w:val="-18"/>
        </w:rPr>
        <w:t xml:space="preserve"> </w:t>
      </w:r>
      <w:r w:rsidRPr="005C288A">
        <w:rPr>
          <w:rFonts w:ascii="Times New Roman" w:hAnsi="Times New Roman" w:cs="Times New Roman"/>
        </w:rPr>
        <w:t>u</w:t>
      </w:r>
      <w:r w:rsidRPr="005C288A">
        <w:rPr>
          <w:rFonts w:ascii="Times New Roman" w:hAnsi="Times New Roman" w:cs="Times New Roman"/>
          <w:spacing w:val="-2"/>
        </w:rPr>
        <w:t xml:space="preserve"> </w:t>
      </w:r>
      <w:r w:rsidRPr="005C288A">
        <w:rPr>
          <w:rFonts w:ascii="Times New Roman" w:hAnsi="Times New Roman" w:cs="Times New Roman"/>
        </w:rPr>
        <w:t>esklussivament</w:t>
      </w:r>
      <w:r w:rsidRPr="005C288A">
        <w:rPr>
          <w:rFonts w:ascii="Times New Roman" w:hAnsi="Times New Roman" w:cs="Times New Roman"/>
          <w:spacing w:val="-10"/>
        </w:rPr>
        <w:t xml:space="preserve"> </w:t>
      </w:r>
      <w:r w:rsidRPr="005C288A">
        <w:rPr>
          <w:rFonts w:ascii="Times New Roman" w:hAnsi="Times New Roman" w:cs="Times New Roman"/>
        </w:rPr>
        <w:t>g</w:t>
      </w:r>
      <w:r w:rsidRPr="005C288A">
        <w:rPr>
          <w:rFonts w:ascii="Times New Roman" w:hAnsi="Times New Roman" w:cs="Times New Roman"/>
          <w:lang w:val="mt-MT"/>
        </w:rPr>
        <w:t>ħ</w:t>
      </w:r>
      <w:r w:rsidRPr="005C288A">
        <w:rPr>
          <w:rFonts w:ascii="Times New Roman" w:hAnsi="Times New Roman" w:cs="Times New Roman"/>
        </w:rPr>
        <w:t>al</w:t>
      </w:r>
      <w:r w:rsidRPr="005C288A">
        <w:rPr>
          <w:rFonts w:ascii="Times New Roman" w:hAnsi="Times New Roman" w:cs="Times New Roman"/>
          <w:lang w:val="mt-MT"/>
        </w:rPr>
        <w:t xml:space="preserve"> </w:t>
      </w:r>
      <w:r w:rsidRPr="005C288A">
        <w:rPr>
          <w:rFonts w:ascii="Times New Roman" w:hAnsi="Times New Roman" w:cs="Times New Roman"/>
        </w:rPr>
        <w:t>skopijiet</w:t>
      </w:r>
      <w:r w:rsidRPr="005C288A">
        <w:rPr>
          <w:rFonts w:ascii="Times New Roman" w:hAnsi="Times New Roman" w:cs="Times New Roman"/>
          <w:spacing w:val="-10"/>
        </w:rPr>
        <w:t xml:space="preserve"> </w:t>
      </w:r>
      <w:r w:rsidRPr="005C288A">
        <w:rPr>
          <w:rFonts w:ascii="Times New Roman" w:hAnsi="Times New Roman" w:cs="Times New Roman"/>
          <w:w w:val="108"/>
        </w:rPr>
        <w:t xml:space="preserve">ta' </w:t>
      </w:r>
      <w:r w:rsidRPr="005C288A">
        <w:rPr>
          <w:rFonts w:ascii="Times New Roman" w:hAnsi="Times New Roman" w:cs="Times New Roman"/>
        </w:rPr>
        <w:t>bini</w:t>
      </w:r>
      <w:r w:rsidRPr="005C288A">
        <w:rPr>
          <w:rFonts w:ascii="Times New Roman" w:hAnsi="Times New Roman" w:cs="Times New Roman"/>
          <w:spacing w:val="-21"/>
        </w:rPr>
        <w:t xml:space="preserve"> </w:t>
      </w:r>
      <w:r w:rsidRPr="005C288A">
        <w:rPr>
          <w:rFonts w:ascii="Times New Roman" w:hAnsi="Times New Roman" w:cs="Times New Roman"/>
        </w:rPr>
        <w:t>ta'</w:t>
      </w:r>
      <w:r w:rsidRPr="005C288A">
        <w:rPr>
          <w:rFonts w:ascii="Times New Roman" w:hAnsi="Times New Roman" w:cs="Times New Roman"/>
          <w:spacing w:val="22"/>
        </w:rPr>
        <w:t xml:space="preserve"> </w:t>
      </w:r>
      <w:r w:rsidRPr="005C288A">
        <w:rPr>
          <w:rFonts w:ascii="Times New Roman" w:hAnsi="Times New Roman" w:cs="Times New Roman"/>
        </w:rPr>
        <w:t>skola</w:t>
      </w:r>
      <w:r w:rsidRPr="005C288A">
        <w:rPr>
          <w:rFonts w:ascii="Times New Roman" w:hAnsi="Times New Roman" w:cs="Times New Roman"/>
          <w:spacing w:val="-1"/>
        </w:rPr>
        <w:t xml:space="preserve"> </w:t>
      </w:r>
      <w:r w:rsidRPr="005C288A">
        <w:rPr>
          <w:rFonts w:ascii="Times New Roman" w:hAnsi="Times New Roman" w:cs="Times New Roman"/>
        </w:rPr>
        <w:t>u</w:t>
      </w:r>
      <w:r w:rsidRPr="005C288A">
        <w:rPr>
          <w:rFonts w:ascii="Times New Roman" w:hAnsi="Times New Roman" w:cs="Times New Roman"/>
          <w:spacing w:val="-10"/>
        </w:rPr>
        <w:t xml:space="preserve"> </w:t>
      </w:r>
      <w:r w:rsidRPr="005C288A">
        <w:rPr>
          <w:rFonts w:ascii="Times New Roman" w:hAnsi="Times New Roman" w:cs="Times New Roman"/>
        </w:rPr>
        <w:t>fa</w:t>
      </w:r>
      <w:r w:rsidRPr="005C288A">
        <w:rPr>
          <w:rFonts w:ascii="Times New Roman" w:hAnsi="Times New Roman" w:cs="Times New Roman"/>
          <w:lang w:val="mt-MT"/>
        </w:rPr>
        <w:t>ċ</w:t>
      </w:r>
      <w:r w:rsidRPr="005C288A">
        <w:rPr>
          <w:rFonts w:ascii="Times New Roman" w:hAnsi="Times New Roman" w:cs="Times New Roman"/>
        </w:rPr>
        <w:t>ilitajiet</w:t>
      </w:r>
      <w:r w:rsidRPr="005C288A">
        <w:rPr>
          <w:rFonts w:ascii="Times New Roman" w:hAnsi="Times New Roman" w:cs="Times New Roman"/>
          <w:spacing w:val="-6"/>
        </w:rPr>
        <w:t xml:space="preserve"> </w:t>
      </w:r>
      <w:r w:rsidRPr="005C288A">
        <w:rPr>
          <w:rFonts w:ascii="Times New Roman" w:hAnsi="Times New Roman" w:cs="Times New Roman"/>
        </w:rPr>
        <w:t>o</w:t>
      </w:r>
      <w:r w:rsidRPr="005C288A">
        <w:rPr>
          <w:rFonts w:ascii="Times New Roman" w:hAnsi="Times New Roman" w:cs="Times New Roman"/>
          <w:lang w:val="mt-MT"/>
        </w:rPr>
        <w:t>ħ</w:t>
      </w:r>
      <w:r w:rsidRPr="005C288A">
        <w:rPr>
          <w:rFonts w:ascii="Times New Roman" w:hAnsi="Times New Roman" w:cs="Times New Roman"/>
        </w:rPr>
        <w:t>ra</w:t>
      </w:r>
      <w:r w:rsidRPr="005C288A">
        <w:rPr>
          <w:rFonts w:ascii="Times New Roman" w:hAnsi="Times New Roman" w:cs="Times New Roman"/>
          <w:spacing w:val="-15"/>
        </w:rPr>
        <w:t xml:space="preserve"> </w:t>
      </w:r>
      <w:r w:rsidRPr="005C288A">
        <w:rPr>
          <w:rFonts w:ascii="Times New Roman" w:hAnsi="Times New Roman" w:cs="Times New Roman"/>
        </w:rPr>
        <w:t>edukattivi.</w:t>
      </w:r>
      <w:proofErr w:type="gramEnd"/>
    </w:p>
    <w:p w:rsidR="005C288A" w:rsidRPr="005C288A" w:rsidRDefault="005C288A" w:rsidP="005C288A">
      <w:pPr>
        <w:spacing w:after="0" w:line="240" w:lineRule="auto"/>
        <w:ind w:left="720"/>
        <w:jc w:val="both"/>
        <w:rPr>
          <w:rFonts w:ascii="Times New Roman" w:hAnsi="Times New Roman" w:cs="Times New Roman"/>
        </w:rPr>
      </w:pPr>
    </w:p>
    <w:p w:rsidR="005C288A" w:rsidRPr="005C288A" w:rsidRDefault="005C288A" w:rsidP="005C288A">
      <w:pPr>
        <w:spacing w:after="0" w:line="240" w:lineRule="auto"/>
        <w:ind w:left="720" w:right="237"/>
        <w:jc w:val="both"/>
        <w:rPr>
          <w:rFonts w:ascii="Times New Roman" w:hAnsi="Times New Roman" w:cs="Times New Roman"/>
        </w:rPr>
      </w:pPr>
      <w:r w:rsidRPr="005C288A">
        <w:rPr>
          <w:rFonts w:ascii="Times New Roman" w:hAnsi="Times New Roman" w:cs="Times New Roman"/>
        </w:rPr>
        <w:t>U</w:t>
      </w:r>
      <w:r w:rsidRPr="005C288A">
        <w:rPr>
          <w:rFonts w:ascii="Times New Roman" w:hAnsi="Times New Roman" w:cs="Times New Roman"/>
          <w:spacing w:val="14"/>
        </w:rPr>
        <w:t xml:space="preserve"> </w:t>
      </w:r>
      <w:r w:rsidRPr="005C288A">
        <w:rPr>
          <w:rFonts w:ascii="Times New Roman" w:hAnsi="Times New Roman" w:cs="Times New Roman"/>
        </w:rPr>
        <w:t>billi</w:t>
      </w:r>
      <w:r w:rsidRPr="005C288A">
        <w:rPr>
          <w:rFonts w:ascii="Times New Roman" w:hAnsi="Times New Roman" w:cs="Times New Roman"/>
          <w:spacing w:val="-1"/>
        </w:rPr>
        <w:t xml:space="preserve"> </w:t>
      </w:r>
      <w:r w:rsidRPr="005C288A">
        <w:rPr>
          <w:rFonts w:ascii="Times New Roman" w:hAnsi="Times New Roman" w:cs="Times New Roman"/>
        </w:rPr>
        <w:t>huwa</w:t>
      </w:r>
      <w:r w:rsidRPr="005C288A">
        <w:rPr>
          <w:rFonts w:ascii="Times New Roman" w:hAnsi="Times New Roman" w:cs="Times New Roman"/>
          <w:spacing w:val="23"/>
        </w:rPr>
        <w:t xml:space="preserve"> </w:t>
      </w:r>
      <w:r w:rsidRPr="005C288A">
        <w:rPr>
          <w:rFonts w:ascii="Times New Roman" w:hAnsi="Times New Roman" w:cs="Times New Roman"/>
        </w:rPr>
        <w:t>maħsub</w:t>
      </w:r>
      <w:r w:rsidRPr="005C288A">
        <w:rPr>
          <w:rFonts w:ascii="Times New Roman" w:hAnsi="Times New Roman" w:cs="Times New Roman"/>
          <w:spacing w:val="3"/>
        </w:rPr>
        <w:t xml:space="preserve"> </w:t>
      </w:r>
      <w:r w:rsidRPr="005C288A">
        <w:rPr>
          <w:rFonts w:ascii="Times New Roman" w:hAnsi="Times New Roman" w:cs="Times New Roman"/>
        </w:rPr>
        <w:t>fil-paragrafu</w:t>
      </w:r>
      <w:r w:rsidRPr="005C288A">
        <w:rPr>
          <w:rFonts w:ascii="Times New Roman" w:hAnsi="Times New Roman" w:cs="Times New Roman"/>
          <w:spacing w:val="-8"/>
        </w:rPr>
        <w:t xml:space="preserve"> </w:t>
      </w:r>
      <w:r w:rsidRPr="005C288A">
        <w:rPr>
          <w:rFonts w:ascii="Times New Roman" w:hAnsi="Times New Roman" w:cs="Times New Roman"/>
        </w:rPr>
        <w:t>(d)</w:t>
      </w:r>
      <w:r w:rsidRPr="005C288A">
        <w:rPr>
          <w:rFonts w:ascii="Times New Roman" w:hAnsi="Times New Roman" w:cs="Times New Roman"/>
          <w:spacing w:val="6"/>
        </w:rPr>
        <w:t xml:space="preserve"> </w:t>
      </w:r>
      <w:r w:rsidRPr="005C288A">
        <w:rPr>
          <w:rFonts w:ascii="Times New Roman" w:hAnsi="Times New Roman" w:cs="Times New Roman"/>
        </w:rPr>
        <w:t>tas-sub-artikolu</w:t>
      </w:r>
      <w:r w:rsidRPr="005C288A">
        <w:rPr>
          <w:rFonts w:ascii="Times New Roman" w:hAnsi="Times New Roman" w:cs="Times New Roman"/>
          <w:spacing w:val="-13"/>
        </w:rPr>
        <w:t xml:space="preserve"> </w:t>
      </w:r>
      <w:r w:rsidRPr="005C288A">
        <w:rPr>
          <w:rFonts w:ascii="Times New Roman" w:hAnsi="Times New Roman" w:cs="Times New Roman"/>
        </w:rPr>
        <w:t>(l</w:t>
      </w:r>
      <w:proofErr w:type="gramStart"/>
      <w:r w:rsidRPr="005C288A">
        <w:rPr>
          <w:rFonts w:ascii="Times New Roman" w:hAnsi="Times New Roman" w:cs="Times New Roman"/>
        </w:rPr>
        <w:t xml:space="preserve">) </w:t>
      </w:r>
      <w:r w:rsidRPr="005C288A">
        <w:rPr>
          <w:rFonts w:ascii="Times New Roman" w:hAnsi="Times New Roman" w:cs="Times New Roman"/>
          <w:spacing w:val="10"/>
        </w:rPr>
        <w:t xml:space="preserve"> </w:t>
      </w:r>
      <w:r w:rsidRPr="005C288A">
        <w:rPr>
          <w:rFonts w:ascii="Times New Roman" w:hAnsi="Times New Roman" w:cs="Times New Roman"/>
        </w:rPr>
        <w:t>tal</w:t>
      </w:r>
      <w:proofErr w:type="gramEnd"/>
      <w:r w:rsidRPr="005C288A">
        <w:rPr>
          <w:rFonts w:ascii="Times New Roman" w:hAnsi="Times New Roman" w:cs="Times New Roman"/>
        </w:rPr>
        <w:t>-artikolu</w:t>
      </w:r>
      <w:r w:rsidRPr="005C288A">
        <w:rPr>
          <w:rFonts w:ascii="Times New Roman" w:hAnsi="Times New Roman" w:cs="Times New Roman"/>
          <w:spacing w:val="8"/>
        </w:rPr>
        <w:t xml:space="preserve"> </w:t>
      </w:r>
      <w:r w:rsidRPr="005C288A">
        <w:rPr>
          <w:rFonts w:ascii="Times New Roman" w:hAnsi="Times New Roman" w:cs="Times New Roman"/>
        </w:rPr>
        <w:t>3</w:t>
      </w:r>
      <w:r w:rsidRPr="005C288A">
        <w:rPr>
          <w:rFonts w:ascii="Times New Roman" w:hAnsi="Times New Roman" w:cs="Times New Roman"/>
          <w:spacing w:val="14"/>
        </w:rPr>
        <w:t xml:space="preserve"> </w:t>
      </w:r>
      <w:r w:rsidRPr="005C288A">
        <w:rPr>
          <w:rFonts w:ascii="Times New Roman" w:hAnsi="Times New Roman" w:cs="Times New Roman"/>
        </w:rPr>
        <w:t>tal-Att</w:t>
      </w:r>
      <w:r w:rsidRPr="005C288A">
        <w:rPr>
          <w:rFonts w:ascii="Times New Roman" w:hAnsi="Times New Roman" w:cs="Times New Roman"/>
          <w:spacing w:val="13"/>
        </w:rPr>
        <w:t xml:space="preserve"> </w:t>
      </w:r>
      <w:r w:rsidRPr="005C288A">
        <w:rPr>
          <w:rFonts w:ascii="Times New Roman" w:hAnsi="Times New Roman" w:cs="Times New Roman"/>
        </w:rPr>
        <w:t>dwar it-Trasferiment</w:t>
      </w:r>
      <w:r w:rsidRPr="005C288A">
        <w:rPr>
          <w:rFonts w:ascii="Times New Roman" w:hAnsi="Times New Roman" w:cs="Times New Roman"/>
          <w:spacing w:val="-19"/>
        </w:rPr>
        <w:t xml:space="preserve"> </w:t>
      </w:r>
      <w:r w:rsidRPr="005C288A">
        <w:rPr>
          <w:rFonts w:ascii="Times New Roman" w:hAnsi="Times New Roman" w:cs="Times New Roman"/>
        </w:rPr>
        <w:t>ta'</w:t>
      </w:r>
      <w:r w:rsidRPr="005C288A">
        <w:rPr>
          <w:rFonts w:ascii="Times New Roman" w:hAnsi="Times New Roman" w:cs="Times New Roman"/>
          <w:spacing w:val="38"/>
        </w:rPr>
        <w:t xml:space="preserve"> </w:t>
      </w:r>
      <w:r w:rsidRPr="005C288A">
        <w:rPr>
          <w:rFonts w:ascii="Times New Roman" w:hAnsi="Times New Roman" w:cs="Times New Roman"/>
        </w:rPr>
        <w:t>Artijiet</w:t>
      </w:r>
      <w:r w:rsidRPr="005C288A">
        <w:rPr>
          <w:rFonts w:ascii="Times New Roman" w:hAnsi="Times New Roman" w:cs="Times New Roman"/>
          <w:spacing w:val="-4"/>
        </w:rPr>
        <w:t xml:space="preserve"> </w:t>
      </w:r>
      <w:r w:rsidRPr="005C288A">
        <w:rPr>
          <w:rFonts w:ascii="Times New Roman" w:hAnsi="Times New Roman" w:cs="Times New Roman"/>
        </w:rPr>
        <w:t>tal-Gvern</w:t>
      </w:r>
      <w:r w:rsidRPr="005C288A">
        <w:rPr>
          <w:rFonts w:ascii="Times New Roman" w:hAnsi="Times New Roman" w:cs="Times New Roman"/>
          <w:spacing w:val="-10"/>
        </w:rPr>
        <w:t xml:space="preserve"> </w:t>
      </w:r>
      <w:r w:rsidRPr="005C288A">
        <w:rPr>
          <w:rFonts w:ascii="Times New Roman" w:hAnsi="Times New Roman" w:cs="Times New Roman"/>
        </w:rPr>
        <w:t>(Kapitolu</w:t>
      </w:r>
      <w:r w:rsidRPr="005C288A">
        <w:rPr>
          <w:rFonts w:ascii="Times New Roman" w:hAnsi="Times New Roman" w:cs="Times New Roman"/>
          <w:spacing w:val="-9"/>
        </w:rPr>
        <w:t xml:space="preserve"> </w:t>
      </w:r>
      <w:r w:rsidRPr="005C288A">
        <w:rPr>
          <w:rFonts w:ascii="Times New Roman" w:hAnsi="Times New Roman" w:cs="Times New Roman"/>
        </w:rPr>
        <w:t>268),</w:t>
      </w:r>
      <w:r w:rsidRPr="005C288A">
        <w:rPr>
          <w:rFonts w:ascii="Times New Roman" w:hAnsi="Times New Roman" w:cs="Times New Roman"/>
          <w:spacing w:val="1"/>
        </w:rPr>
        <w:t xml:space="preserve"> </w:t>
      </w:r>
      <w:r w:rsidRPr="005C288A">
        <w:rPr>
          <w:rFonts w:ascii="Times New Roman" w:hAnsi="Times New Roman" w:cs="Times New Roman"/>
        </w:rPr>
        <w:t>illi</w:t>
      </w:r>
      <w:r w:rsidRPr="005C288A">
        <w:rPr>
          <w:rFonts w:ascii="Times New Roman" w:hAnsi="Times New Roman" w:cs="Times New Roman"/>
          <w:spacing w:val="6"/>
        </w:rPr>
        <w:t xml:space="preserve"> </w:t>
      </w:r>
      <w:r w:rsidRPr="005C288A">
        <w:rPr>
          <w:rFonts w:ascii="Times New Roman" w:hAnsi="Times New Roman" w:cs="Times New Roman"/>
        </w:rPr>
        <w:t>kull</w:t>
      </w:r>
      <w:r w:rsidRPr="005C288A">
        <w:rPr>
          <w:rFonts w:ascii="Times New Roman" w:hAnsi="Times New Roman" w:cs="Times New Roman"/>
          <w:spacing w:val="17"/>
        </w:rPr>
        <w:t xml:space="preserve"> </w:t>
      </w:r>
      <w:r w:rsidRPr="005C288A">
        <w:rPr>
          <w:rFonts w:ascii="Times New Roman" w:hAnsi="Times New Roman" w:cs="Times New Roman"/>
        </w:rPr>
        <w:t>art</w:t>
      </w:r>
      <w:r w:rsidRPr="005C288A">
        <w:rPr>
          <w:rFonts w:ascii="Times New Roman" w:hAnsi="Times New Roman" w:cs="Times New Roman"/>
          <w:spacing w:val="-7"/>
        </w:rPr>
        <w:t xml:space="preserve"> </w:t>
      </w:r>
      <w:r w:rsidRPr="005C288A">
        <w:rPr>
          <w:rFonts w:ascii="Times New Roman" w:hAnsi="Times New Roman" w:cs="Times New Roman"/>
          <w:spacing w:val="-7"/>
          <w:lang w:val="mt-MT"/>
        </w:rPr>
        <w:t xml:space="preserve">li </w:t>
      </w:r>
      <w:r w:rsidRPr="005C288A">
        <w:rPr>
          <w:rFonts w:ascii="Times New Roman" w:hAnsi="Times New Roman" w:cs="Times New Roman"/>
        </w:rPr>
        <w:t>tkun</w:t>
      </w:r>
      <w:r w:rsidRPr="005C288A">
        <w:rPr>
          <w:rFonts w:ascii="Times New Roman" w:hAnsi="Times New Roman" w:cs="Times New Roman"/>
          <w:spacing w:val="10"/>
        </w:rPr>
        <w:t xml:space="preserve"> </w:t>
      </w:r>
      <w:r w:rsidRPr="005C288A">
        <w:rPr>
          <w:rFonts w:ascii="Times New Roman" w:hAnsi="Times New Roman" w:cs="Times New Roman"/>
        </w:rPr>
        <w:t>proprjet</w:t>
      </w:r>
      <w:r w:rsidRPr="005C288A">
        <w:rPr>
          <w:rFonts w:ascii="Times New Roman" w:hAnsi="Times New Roman" w:cs="Times New Roman"/>
          <w:lang w:val="mt-MT"/>
        </w:rPr>
        <w:t>à</w:t>
      </w:r>
      <w:r w:rsidRPr="005C288A">
        <w:rPr>
          <w:rFonts w:ascii="Times New Roman" w:hAnsi="Times New Roman" w:cs="Times New Roman"/>
          <w:spacing w:val="30"/>
        </w:rPr>
        <w:t xml:space="preserve"> </w:t>
      </w:r>
      <w:r w:rsidRPr="005C288A">
        <w:rPr>
          <w:rFonts w:ascii="Times New Roman" w:hAnsi="Times New Roman" w:cs="Times New Roman"/>
        </w:rPr>
        <w:t>tal­Gvern</w:t>
      </w:r>
      <w:r w:rsidRPr="005C288A">
        <w:rPr>
          <w:rFonts w:ascii="Times New Roman" w:hAnsi="Times New Roman" w:cs="Times New Roman"/>
          <w:spacing w:val="21"/>
        </w:rPr>
        <w:t xml:space="preserve"> </w:t>
      </w:r>
      <w:r w:rsidRPr="005C288A">
        <w:rPr>
          <w:rFonts w:ascii="Times New Roman" w:hAnsi="Times New Roman" w:cs="Times New Roman"/>
        </w:rPr>
        <w:t>jew</w:t>
      </w:r>
      <w:r w:rsidRPr="005C288A">
        <w:rPr>
          <w:rFonts w:ascii="Times New Roman" w:hAnsi="Times New Roman" w:cs="Times New Roman"/>
          <w:spacing w:val="39"/>
        </w:rPr>
        <w:t xml:space="preserve"> </w:t>
      </w:r>
      <w:r w:rsidRPr="005C288A">
        <w:rPr>
          <w:rFonts w:ascii="Times New Roman" w:hAnsi="Times New Roman" w:cs="Times New Roman"/>
        </w:rPr>
        <w:t>amministrata</w:t>
      </w:r>
      <w:r w:rsidRPr="005C288A">
        <w:rPr>
          <w:rFonts w:ascii="Times New Roman" w:hAnsi="Times New Roman" w:cs="Times New Roman"/>
          <w:spacing w:val="45"/>
        </w:rPr>
        <w:t xml:space="preserve"> </w:t>
      </w:r>
      <w:r w:rsidRPr="005C288A">
        <w:rPr>
          <w:rFonts w:ascii="Times New Roman" w:hAnsi="Times New Roman" w:cs="Times New Roman"/>
        </w:rPr>
        <w:t>minnu</w:t>
      </w:r>
      <w:r w:rsidRPr="005C288A">
        <w:rPr>
          <w:rFonts w:ascii="Times New Roman" w:hAnsi="Times New Roman" w:cs="Times New Roman"/>
          <w:spacing w:val="21"/>
        </w:rPr>
        <w:t xml:space="preserve"> </w:t>
      </w:r>
      <w:r w:rsidRPr="005C288A">
        <w:rPr>
          <w:rFonts w:ascii="Times New Roman" w:hAnsi="Times New Roman" w:cs="Times New Roman"/>
        </w:rPr>
        <w:t xml:space="preserve">tista' </w:t>
      </w:r>
      <w:r w:rsidRPr="005C288A">
        <w:rPr>
          <w:rFonts w:ascii="Times New Roman" w:hAnsi="Times New Roman" w:cs="Times New Roman"/>
          <w:spacing w:val="14"/>
        </w:rPr>
        <w:t xml:space="preserve"> </w:t>
      </w:r>
      <w:r w:rsidRPr="005C288A">
        <w:rPr>
          <w:rFonts w:ascii="Times New Roman" w:hAnsi="Times New Roman" w:cs="Times New Roman"/>
        </w:rPr>
        <w:t>tiġi</w:t>
      </w:r>
      <w:r w:rsidRPr="005C288A">
        <w:rPr>
          <w:rFonts w:ascii="Times New Roman" w:hAnsi="Times New Roman" w:cs="Times New Roman"/>
          <w:spacing w:val="42"/>
        </w:rPr>
        <w:t xml:space="preserve"> </w:t>
      </w:r>
      <w:r w:rsidRPr="005C288A">
        <w:rPr>
          <w:rFonts w:ascii="Times New Roman" w:hAnsi="Times New Roman" w:cs="Times New Roman"/>
        </w:rPr>
        <w:t>trasferita</w:t>
      </w:r>
      <w:r w:rsidRPr="005C288A">
        <w:rPr>
          <w:rFonts w:ascii="Times New Roman" w:hAnsi="Times New Roman" w:cs="Times New Roman"/>
          <w:spacing w:val="26"/>
        </w:rPr>
        <w:t xml:space="preserve"> </w:t>
      </w:r>
      <w:r w:rsidRPr="005C288A">
        <w:rPr>
          <w:rFonts w:ascii="Times New Roman" w:hAnsi="Times New Roman" w:cs="Times New Roman"/>
        </w:rPr>
        <w:t>skond</w:t>
      </w:r>
      <w:r w:rsidRPr="005C288A">
        <w:rPr>
          <w:rFonts w:ascii="Times New Roman" w:hAnsi="Times New Roman" w:cs="Times New Roman"/>
          <w:spacing w:val="54"/>
        </w:rPr>
        <w:t xml:space="preserve"> </w:t>
      </w:r>
      <w:r w:rsidRPr="005C288A">
        <w:rPr>
          <w:rFonts w:ascii="Times New Roman" w:hAnsi="Times New Roman" w:cs="Times New Roman"/>
        </w:rPr>
        <w:t>ri</w:t>
      </w:r>
      <w:r w:rsidRPr="005C288A">
        <w:rPr>
          <w:rFonts w:ascii="Times New Roman" w:hAnsi="Times New Roman" w:cs="Times New Roman"/>
          <w:lang w:val="mt-MT"/>
        </w:rPr>
        <w:t>ż</w:t>
      </w:r>
      <w:r w:rsidRPr="005C288A">
        <w:rPr>
          <w:rFonts w:ascii="Times New Roman" w:hAnsi="Times New Roman" w:cs="Times New Roman"/>
        </w:rPr>
        <w:t>oluzzjoni</w:t>
      </w:r>
      <w:r w:rsidRPr="005C288A">
        <w:rPr>
          <w:rFonts w:ascii="Times New Roman" w:hAnsi="Times New Roman" w:cs="Times New Roman"/>
          <w:spacing w:val="27"/>
        </w:rPr>
        <w:t xml:space="preserve"> </w:t>
      </w:r>
      <w:r w:rsidRPr="005C288A">
        <w:rPr>
          <w:rFonts w:ascii="Times New Roman" w:hAnsi="Times New Roman" w:cs="Times New Roman"/>
        </w:rPr>
        <w:t>speċjali</w:t>
      </w:r>
      <w:r w:rsidRPr="005C288A">
        <w:rPr>
          <w:rFonts w:ascii="Times New Roman" w:hAnsi="Times New Roman" w:cs="Times New Roman"/>
          <w:spacing w:val="47"/>
        </w:rPr>
        <w:t xml:space="preserve"> </w:t>
      </w:r>
      <w:r w:rsidRPr="005C288A">
        <w:rPr>
          <w:rFonts w:ascii="Times New Roman" w:hAnsi="Times New Roman" w:cs="Times New Roman"/>
        </w:rPr>
        <w:t>tal­</w:t>
      </w:r>
      <w:r w:rsidRPr="005C288A">
        <w:rPr>
          <w:rFonts w:ascii="Times New Roman" w:hAnsi="Times New Roman" w:cs="Times New Roman"/>
          <w:w w:val="97"/>
        </w:rPr>
        <w:t>Kamra</w:t>
      </w:r>
      <w:r w:rsidRPr="005C288A">
        <w:rPr>
          <w:rFonts w:ascii="Times New Roman" w:hAnsi="Times New Roman" w:cs="Times New Roman"/>
          <w:spacing w:val="-4"/>
          <w:w w:val="97"/>
        </w:rPr>
        <w:t xml:space="preserve"> </w:t>
      </w:r>
      <w:r w:rsidRPr="005C288A">
        <w:rPr>
          <w:rFonts w:ascii="Times New Roman" w:hAnsi="Times New Roman" w:cs="Times New Roman"/>
        </w:rPr>
        <w:t>tad-Deputati</w:t>
      </w:r>
      <w:r w:rsidRPr="005C288A">
        <w:rPr>
          <w:rFonts w:ascii="Times New Roman" w:hAnsi="Times New Roman" w:cs="Times New Roman"/>
          <w:spacing w:val="-14"/>
        </w:rPr>
        <w:t xml:space="preserve"> </w:t>
      </w:r>
      <w:r w:rsidRPr="005C288A">
        <w:rPr>
          <w:rFonts w:ascii="Times New Roman" w:hAnsi="Times New Roman" w:cs="Times New Roman"/>
        </w:rPr>
        <w:t>li</w:t>
      </w:r>
      <w:r w:rsidRPr="005C288A">
        <w:rPr>
          <w:rFonts w:ascii="Times New Roman" w:hAnsi="Times New Roman" w:cs="Times New Roman"/>
          <w:spacing w:val="-3"/>
        </w:rPr>
        <w:t xml:space="preserve"> </w:t>
      </w:r>
      <w:r w:rsidRPr="005C288A">
        <w:rPr>
          <w:rFonts w:ascii="Times New Roman" w:hAnsi="Times New Roman" w:cs="Times New Roman"/>
        </w:rPr>
        <w:t>tkun</w:t>
      </w:r>
      <w:r w:rsidRPr="005C288A">
        <w:rPr>
          <w:rFonts w:ascii="Times New Roman" w:hAnsi="Times New Roman" w:cs="Times New Roman"/>
          <w:spacing w:val="-8"/>
        </w:rPr>
        <w:t xml:space="preserve"> </w:t>
      </w:r>
      <w:r w:rsidRPr="005C288A">
        <w:rPr>
          <w:rFonts w:ascii="Times New Roman" w:hAnsi="Times New Roman" w:cs="Times New Roman"/>
        </w:rPr>
        <w:t>fis-seħħ</w:t>
      </w:r>
      <w:r w:rsidRPr="005C288A">
        <w:rPr>
          <w:rFonts w:ascii="Times New Roman" w:hAnsi="Times New Roman" w:cs="Times New Roman"/>
          <w:spacing w:val="-20"/>
        </w:rPr>
        <w:t xml:space="preserve"> </w:t>
      </w:r>
      <w:r w:rsidRPr="005C288A">
        <w:rPr>
          <w:rFonts w:ascii="Times New Roman" w:hAnsi="Times New Roman" w:cs="Times New Roman"/>
        </w:rPr>
        <w:t>fil</w:t>
      </w:r>
      <w:r w:rsidRPr="005C288A">
        <w:rPr>
          <w:rFonts w:ascii="Times New Roman" w:hAnsi="Times New Roman" w:cs="Times New Roman"/>
          <w:lang w:val="mt-MT"/>
        </w:rPr>
        <w:t>-</w:t>
      </w:r>
      <w:r w:rsidRPr="005C288A">
        <w:rPr>
          <w:rFonts w:ascii="Times New Roman" w:hAnsi="Times New Roman" w:cs="Times New Roman"/>
        </w:rPr>
        <w:t>waqt</w:t>
      </w:r>
      <w:r w:rsidRPr="005C288A">
        <w:rPr>
          <w:rFonts w:ascii="Times New Roman" w:hAnsi="Times New Roman" w:cs="Times New Roman"/>
          <w:spacing w:val="-12"/>
        </w:rPr>
        <w:t xml:space="preserve"> </w:t>
      </w:r>
      <w:r w:rsidRPr="005C288A">
        <w:rPr>
          <w:rFonts w:ascii="Times New Roman" w:hAnsi="Times New Roman" w:cs="Times New Roman"/>
        </w:rPr>
        <w:t>tat-trasferiment;</w:t>
      </w:r>
    </w:p>
    <w:p w:rsidR="005C288A" w:rsidRPr="005C288A" w:rsidRDefault="005C288A" w:rsidP="005C288A">
      <w:pPr>
        <w:spacing w:after="0" w:line="240" w:lineRule="auto"/>
        <w:ind w:left="720" w:right="2044"/>
        <w:jc w:val="both"/>
        <w:rPr>
          <w:rFonts w:ascii="Times New Roman" w:hAnsi="Times New Roman" w:cs="Times New Roman"/>
          <w:lang w:val="mt-MT"/>
        </w:rPr>
      </w:pPr>
    </w:p>
    <w:p w:rsidR="005C288A" w:rsidRPr="005C288A" w:rsidRDefault="005C288A" w:rsidP="005C288A">
      <w:pPr>
        <w:spacing w:after="0" w:line="240" w:lineRule="auto"/>
        <w:ind w:left="720" w:right="237"/>
        <w:jc w:val="both"/>
        <w:rPr>
          <w:rFonts w:ascii="Times New Roman" w:hAnsi="Times New Roman" w:cs="Times New Roman"/>
        </w:rPr>
      </w:pPr>
      <w:r w:rsidRPr="005C288A">
        <w:rPr>
          <w:rFonts w:ascii="Times New Roman" w:hAnsi="Times New Roman" w:cs="Times New Roman"/>
        </w:rPr>
        <w:t>U</w:t>
      </w:r>
      <w:r w:rsidRPr="005C288A">
        <w:rPr>
          <w:rFonts w:ascii="Times New Roman" w:hAnsi="Times New Roman" w:cs="Times New Roman"/>
          <w:spacing w:val="14"/>
        </w:rPr>
        <w:t xml:space="preserve"> </w:t>
      </w:r>
      <w:r w:rsidRPr="005C288A">
        <w:rPr>
          <w:rFonts w:ascii="Times New Roman" w:hAnsi="Times New Roman" w:cs="Times New Roman"/>
        </w:rPr>
        <w:t>billi</w:t>
      </w:r>
      <w:r w:rsidRPr="005C288A">
        <w:rPr>
          <w:rFonts w:ascii="Times New Roman" w:hAnsi="Times New Roman" w:cs="Times New Roman"/>
          <w:spacing w:val="6"/>
        </w:rPr>
        <w:t xml:space="preserve"> </w:t>
      </w:r>
      <w:r w:rsidRPr="005C288A">
        <w:rPr>
          <w:rFonts w:ascii="Times New Roman" w:hAnsi="Times New Roman" w:cs="Times New Roman"/>
        </w:rPr>
        <w:t>huwa</w:t>
      </w:r>
      <w:r w:rsidRPr="005C288A">
        <w:rPr>
          <w:rFonts w:ascii="Times New Roman" w:hAnsi="Times New Roman" w:cs="Times New Roman"/>
          <w:spacing w:val="3"/>
        </w:rPr>
        <w:t xml:space="preserve"> </w:t>
      </w:r>
      <w:r w:rsidRPr="005C288A">
        <w:rPr>
          <w:rFonts w:ascii="Times New Roman" w:hAnsi="Times New Roman" w:cs="Times New Roman"/>
        </w:rPr>
        <w:t>xieraq</w:t>
      </w:r>
      <w:r w:rsidRPr="005C288A">
        <w:rPr>
          <w:rFonts w:ascii="Times New Roman" w:hAnsi="Times New Roman" w:cs="Times New Roman"/>
          <w:spacing w:val="6"/>
        </w:rPr>
        <w:t xml:space="preserve"> </w:t>
      </w:r>
      <w:r w:rsidRPr="005C288A">
        <w:rPr>
          <w:rFonts w:ascii="Times New Roman" w:hAnsi="Times New Roman" w:cs="Times New Roman"/>
        </w:rPr>
        <w:t>li</w:t>
      </w:r>
      <w:r w:rsidRPr="005C288A">
        <w:rPr>
          <w:rFonts w:ascii="Times New Roman" w:hAnsi="Times New Roman" w:cs="Times New Roman"/>
          <w:spacing w:val="20"/>
        </w:rPr>
        <w:t xml:space="preserve"> </w:t>
      </w:r>
      <w:r w:rsidRPr="005C288A">
        <w:rPr>
          <w:rFonts w:ascii="Times New Roman" w:hAnsi="Times New Roman" w:cs="Times New Roman"/>
        </w:rPr>
        <w:t>t-trasferiment</w:t>
      </w:r>
      <w:r w:rsidRPr="005C288A">
        <w:rPr>
          <w:rFonts w:ascii="Times New Roman" w:hAnsi="Times New Roman" w:cs="Times New Roman"/>
          <w:spacing w:val="-16"/>
        </w:rPr>
        <w:t xml:space="preserve"> </w:t>
      </w:r>
      <w:r w:rsidRPr="005C288A">
        <w:rPr>
          <w:rFonts w:ascii="Times New Roman" w:hAnsi="Times New Roman" w:cs="Times New Roman"/>
        </w:rPr>
        <w:t>ta'</w:t>
      </w:r>
      <w:r w:rsidRPr="005C288A">
        <w:rPr>
          <w:rFonts w:ascii="Times New Roman" w:hAnsi="Times New Roman" w:cs="Times New Roman"/>
          <w:spacing w:val="46"/>
        </w:rPr>
        <w:t xml:space="preserve"> </w:t>
      </w:r>
      <w:r w:rsidRPr="005C288A">
        <w:rPr>
          <w:rFonts w:ascii="Times New Roman" w:hAnsi="Times New Roman" w:cs="Times New Roman"/>
        </w:rPr>
        <w:t>din</w:t>
      </w:r>
      <w:r w:rsidRPr="005C288A">
        <w:rPr>
          <w:rFonts w:ascii="Times New Roman" w:hAnsi="Times New Roman" w:cs="Times New Roman"/>
          <w:spacing w:val="13"/>
        </w:rPr>
        <w:t xml:space="preserve"> </w:t>
      </w:r>
      <w:r w:rsidRPr="005C288A">
        <w:rPr>
          <w:rFonts w:ascii="Times New Roman" w:hAnsi="Times New Roman" w:cs="Times New Roman"/>
        </w:rPr>
        <w:t>l-art</w:t>
      </w:r>
      <w:r w:rsidRPr="005C288A">
        <w:rPr>
          <w:rFonts w:ascii="Times New Roman" w:hAnsi="Times New Roman" w:cs="Times New Roman"/>
          <w:spacing w:val="2"/>
        </w:rPr>
        <w:t xml:space="preserve"> </w:t>
      </w:r>
      <w:r w:rsidRPr="005C288A">
        <w:rPr>
          <w:rFonts w:ascii="Times New Roman" w:hAnsi="Times New Roman" w:cs="Times New Roman"/>
        </w:rPr>
        <w:t>hawn</w:t>
      </w:r>
      <w:r w:rsidRPr="005C288A">
        <w:rPr>
          <w:rFonts w:ascii="Times New Roman" w:hAnsi="Times New Roman" w:cs="Times New Roman"/>
          <w:spacing w:val="5"/>
        </w:rPr>
        <w:t xml:space="preserve"> </w:t>
      </w:r>
      <w:r w:rsidRPr="005C288A">
        <w:rPr>
          <w:rFonts w:ascii="Times New Roman" w:hAnsi="Times New Roman" w:cs="Times New Roman"/>
        </w:rPr>
        <w:t>fuq</w:t>
      </w:r>
      <w:r w:rsidRPr="005C288A">
        <w:rPr>
          <w:rFonts w:ascii="Times New Roman" w:hAnsi="Times New Roman" w:cs="Times New Roman"/>
          <w:spacing w:val="16"/>
        </w:rPr>
        <w:t xml:space="preserve"> </w:t>
      </w:r>
      <w:r w:rsidRPr="005C288A">
        <w:rPr>
          <w:rFonts w:ascii="Times New Roman" w:hAnsi="Times New Roman" w:cs="Times New Roman"/>
        </w:rPr>
        <w:t>deskritta</w:t>
      </w:r>
      <w:r w:rsidRPr="005C288A">
        <w:rPr>
          <w:rFonts w:ascii="Times New Roman" w:hAnsi="Times New Roman" w:cs="Times New Roman"/>
          <w:spacing w:val="1"/>
        </w:rPr>
        <w:t xml:space="preserve"> </w:t>
      </w:r>
      <w:r w:rsidRPr="005C288A">
        <w:rPr>
          <w:rFonts w:ascii="Times New Roman" w:hAnsi="Times New Roman" w:cs="Times New Roman"/>
        </w:rPr>
        <w:t>fil-Marsa</w:t>
      </w:r>
      <w:r w:rsidRPr="005C288A">
        <w:rPr>
          <w:rFonts w:ascii="Times New Roman" w:hAnsi="Times New Roman" w:cs="Times New Roman"/>
          <w:spacing w:val="16"/>
        </w:rPr>
        <w:t xml:space="preserve"> </w:t>
      </w:r>
      <w:r w:rsidRPr="005C288A">
        <w:rPr>
          <w:rFonts w:ascii="Times New Roman" w:hAnsi="Times New Roman" w:cs="Times New Roman"/>
        </w:rPr>
        <w:t>tal-kejl ta'</w:t>
      </w:r>
      <w:r w:rsidRPr="005C288A">
        <w:rPr>
          <w:rFonts w:ascii="Times New Roman" w:hAnsi="Times New Roman" w:cs="Times New Roman"/>
          <w:spacing w:val="20"/>
        </w:rPr>
        <w:t xml:space="preserve"> </w:t>
      </w:r>
      <w:r w:rsidRPr="005C288A">
        <w:rPr>
          <w:rFonts w:ascii="Times New Roman" w:hAnsi="Times New Roman" w:cs="Times New Roman"/>
        </w:rPr>
        <w:t>5,199</w:t>
      </w:r>
      <w:r w:rsidRPr="005C288A">
        <w:rPr>
          <w:rFonts w:ascii="Times New Roman" w:hAnsi="Times New Roman" w:cs="Times New Roman"/>
          <w:spacing w:val="-21"/>
        </w:rPr>
        <w:t xml:space="preserve"> </w:t>
      </w:r>
      <w:r w:rsidRPr="005C288A">
        <w:rPr>
          <w:rFonts w:ascii="Times New Roman" w:hAnsi="Times New Roman" w:cs="Times New Roman"/>
        </w:rPr>
        <w:t>metri</w:t>
      </w:r>
      <w:r w:rsidRPr="005C288A">
        <w:rPr>
          <w:rFonts w:ascii="Times New Roman" w:hAnsi="Times New Roman" w:cs="Times New Roman"/>
          <w:spacing w:val="3"/>
        </w:rPr>
        <w:t xml:space="preserve"> </w:t>
      </w:r>
      <w:r w:rsidRPr="005C288A">
        <w:rPr>
          <w:rFonts w:ascii="Times New Roman" w:hAnsi="Times New Roman" w:cs="Times New Roman"/>
        </w:rPr>
        <w:t>kwadri</w:t>
      </w:r>
      <w:r w:rsidRPr="005C288A">
        <w:rPr>
          <w:rFonts w:ascii="Times New Roman" w:hAnsi="Times New Roman" w:cs="Times New Roman"/>
          <w:spacing w:val="47"/>
        </w:rPr>
        <w:t xml:space="preserve"> </w:t>
      </w:r>
      <w:r w:rsidRPr="005C288A">
        <w:rPr>
          <w:rFonts w:ascii="Times New Roman" w:hAnsi="Times New Roman" w:cs="Times New Roman"/>
        </w:rPr>
        <w:lastRenderedPageBreak/>
        <w:t>jsir</w:t>
      </w:r>
      <w:r w:rsidRPr="005C288A">
        <w:rPr>
          <w:rFonts w:ascii="Times New Roman" w:hAnsi="Times New Roman" w:cs="Times New Roman"/>
          <w:spacing w:val="-11"/>
        </w:rPr>
        <w:t xml:space="preserve"> </w:t>
      </w:r>
      <w:r w:rsidRPr="005C288A">
        <w:rPr>
          <w:rFonts w:ascii="Times New Roman" w:hAnsi="Times New Roman" w:cs="Times New Roman"/>
        </w:rPr>
        <w:t>skond</w:t>
      </w:r>
      <w:r w:rsidRPr="005C288A">
        <w:rPr>
          <w:rFonts w:ascii="Times New Roman" w:hAnsi="Times New Roman" w:cs="Times New Roman"/>
          <w:spacing w:val="-12"/>
        </w:rPr>
        <w:t xml:space="preserve"> </w:t>
      </w:r>
      <w:r w:rsidRPr="005C288A">
        <w:rPr>
          <w:rFonts w:ascii="Times New Roman" w:hAnsi="Times New Roman" w:cs="Times New Roman"/>
        </w:rPr>
        <w:t>riżoluzzjoni</w:t>
      </w:r>
      <w:r w:rsidRPr="005C288A">
        <w:rPr>
          <w:rFonts w:ascii="Times New Roman" w:hAnsi="Times New Roman" w:cs="Times New Roman"/>
          <w:spacing w:val="-9"/>
        </w:rPr>
        <w:t xml:space="preserve"> </w:t>
      </w:r>
      <w:r w:rsidRPr="005C288A">
        <w:rPr>
          <w:rFonts w:ascii="Times New Roman" w:hAnsi="Times New Roman" w:cs="Times New Roman"/>
        </w:rPr>
        <w:t>speċjali</w:t>
      </w:r>
      <w:r w:rsidRPr="005C288A">
        <w:rPr>
          <w:rFonts w:ascii="Times New Roman" w:hAnsi="Times New Roman" w:cs="Times New Roman"/>
          <w:spacing w:val="-19"/>
        </w:rPr>
        <w:t xml:space="preserve"> </w:t>
      </w:r>
      <w:r w:rsidRPr="005C288A">
        <w:rPr>
          <w:rFonts w:ascii="Times New Roman" w:hAnsi="Times New Roman" w:cs="Times New Roman"/>
        </w:rPr>
        <w:t>tal-Kamra</w:t>
      </w:r>
      <w:r w:rsidRPr="005C288A">
        <w:rPr>
          <w:rFonts w:ascii="Times New Roman" w:hAnsi="Times New Roman" w:cs="Times New Roman"/>
          <w:spacing w:val="-13"/>
        </w:rPr>
        <w:t xml:space="preserve"> </w:t>
      </w:r>
      <w:r w:rsidRPr="005C288A">
        <w:rPr>
          <w:rFonts w:ascii="Times New Roman" w:hAnsi="Times New Roman" w:cs="Times New Roman"/>
        </w:rPr>
        <w:t>tad-Deputati;</w:t>
      </w:r>
    </w:p>
    <w:p w:rsidR="005C288A" w:rsidRPr="005C288A" w:rsidRDefault="005C288A" w:rsidP="005C288A">
      <w:pPr>
        <w:spacing w:after="0" w:line="240" w:lineRule="auto"/>
        <w:ind w:left="720"/>
        <w:jc w:val="both"/>
        <w:rPr>
          <w:rFonts w:ascii="Times New Roman" w:hAnsi="Times New Roman" w:cs="Times New Roman"/>
        </w:rPr>
      </w:pPr>
    </w:p>
    <w:p w:rsidR="005C288A" w:rsidRPr="005C288A" w:rsidRDefault="005C288A" w:rsidP="005C288A">
      <w:pPr>
        <w:spacing w:after="0" w:line="240" w:lineRule="auto"/>
        <w:ind w:left="720" w:right="237"/>
        <w:jc w:val="both"/>
        <w:rPr>
          <w:rFonts w:ascii="Times New Roman" w:hAnsi="Times New Roman" w:cs="Times New Roman"/>
          <w:lang w:val="mt-MT"/>
        </w:rPr>
      </w:pPr>
      <w:r w:rsidRPr="005C288A">
        <w:rPr>
          <w:rFonts w:ascii="Times New Roman" w:hAnsi="Times New Roman" w:cs="Times New Roman"/>
        </w:rPr>
        <w:t>Għalhekk</w:t>
      </w:r>
      <w:r w:rsidRPr="005C288A">
        <w:rPr>
          <w:rFonts w:ascii="Times New Roman" w:hAnsi="Times New Roman" w:cs="Times New Roman"/>
          <w:spacing w:val="-15"/>
        </w:rPr>
        <w:t xml:space="preserve"> </w:t>
      </w:r>
      <w:r w:rsidRPr="005C288A">
        <w:rPr>
          <w:rFonts w:ascii="Times New Roman" w:hAnsi="Times New Roman" w:cs="Times New Roman"/>
        </w:rPr>
        <w:t>huwa</w:t>
      </w:r>
      <w:r w:rsidRPr="005C288A">
        <w:rPr>
          <w:rFonts w:ascii="Times New Roman" w:hAnsi="Times New Roman" w:cs="Times New Roman"/>
          <w:spacing w:val="20"/>
        </w:rPr>
        <w:t xml:space="preserve"> </w:t>
      </w:r>
      <w:r w:rsidRPr="005C288A">
        <w:rPr>
          <w:rFonts w:ascii="Times New Roman" w:hAnsi="Times New Roman" w:cs="Times New Roman"/>
        </w:rPr>
        <w:t>b'dan</w:t>
      </w:r>
      <w:r w:rsidRPr="005C288A">
        <w:rPr>
          <w:rFonts w:ascii="Times New Roman" w:hAnsi="Times New Roman" w:cs="Times New Roman"/>
          <w:spacing w:val="33"/>
        </w:rPr>
        <w:t xml:space="preserve"> </w:t>
      </w:r>
      <w:r w:rsidRPr="005C288A">
        <w:rPr>
          <w:rFonts w:ascii="Times New Roman" w:hAnsi="Times New Roman" w:cs="Times New Roman"/>
        </w:rPr>
        <w:t>riżolut</w:t>
      </w:r>
      <w:r w:rsidRPr="005C288A">
        <w:rPr>
          <w:rFonts w:ascii="Times New Roman" w:hAnsi="Times New Roman" w:cs="Times New Roman"/>
          <w:spacing w:val="5"/>
        </w:rPr>
        <w:t xml:space="preserve"> </w:t>
      </w:r>
      <w:r w:rsidRPr="005C288A">
        <w:rPr>
          <w:rFonts w:ascii="Times New Roman" w:hAnsi="Times New Roman" w:cs="Times New Roman"/>
        </w:rPr>
        <w:t>li</w:t>
      </w:r>
      <w:r w:rsidRPr="005C288A">
        <w:rPr>
          <w:rFonts w:ascii="Times New Roman" w:hAnsi="Times New Roman" w:cs="Times New Roman"/>
          <w:spacing w:val="-1"/>
        </w:rPr>
        <w:t xml:space="preserve"> </w:t>
      </w:r>
      <w:r w:rsidRPr="005C288A">
        <w:rPr>
          <w:rFonts w:ascii="Times New Roman" w:hAnsi="Times New Roman" w:cs="Times New Roman"/>
        </w:rPr>
        <w:t xml:space="preserve">l-art </w:t>
      </w:r>
      <w:r w:rsidRPr="005C288A">
        <w:rPr>
          <w:rFonts w:ascii="Times New Roman" w:hAnsi="Times New Roman" w:cs="Times New Roman"/>
          <w:lang w:val="mt-MT"/>
        </w:rPr>
        <w:t>ġ</w:t>
      </w:r>
      <w:r w:rsidRPr="005C288A">
        <w:rPr>
          <w:rFonts w:ascii="Times New Roman" w:hAnsi="Times New Roman" w:cs="Times New Roman"/>
        </w:rPr>
        <w:t>ewwa</w:t>
      </w:r>
      <w:r w:rsidRPr="005C288A">
        <w:rPr>
          <w:rFonts w:ascii="Times New Roman" w:hAnsi="Times New Roman" w:cs="Times New Roman"/>
          <w:spacing w:val="-7"/>
        </w:rPr>
        <w:t xml:space="preserve"> </w:t>
      </w:r>
      <w:r w:rsidRPr="005C288A">
        <w:rPr>
          <w:rFonts w:ascii="Times New Roman" w:hAnsi="Times New Roman" w:cs="Times New Roman"/>
          <w:spacing w:val="-7"/>
          <w:lang w:val="mt-MT"/>
        </w:rPr>
        <w:t>l-</w:t>
      </w:r>
      <w:r w:rsidRPr="005C288A">
        <w:rPr>
          <w:rFonts w:ascii="Times New Roman" w:hAnsi="Times New Roman" w:cs="Times New Roman"/>
        </w:rPr>
        <w:t>Marsa</w:t>
      </w:r>
      <w:r w:rsidRPr="005C288A">
        <w:rPr>
          <w:rFonts w:ascii="Times New Roman" w:hAnsi="Times New Roman" w:cs="Times New Roman"/>
          <w:spacing w:val="9"/>
        </w:rPr>
        <w:t xml:space="preserve"> </w:t>
      </w:r>
      <w:r w:rsidRPr="005C288A">
        <w:rPr>
          <w:rFonts w:ascii="Times New Roman" w:hAnsi="Times New Roman" w:cs="Times New Roman"/>
        </w:rPr>
        <w:t xml:space="preserve">tal-kejl </w:t>
      </w:r>
      <w:r w:rsidRPr="005C288A">
        <w:rPr>
          <w:rFonts w:ascii="Times New Roman" w:hAnsi="Times New Roman" w:cs="Times New Roman"/>
          <w:lang w:val="mt-MT"/>
        </w:rPr>
        <w:t>c</w:t>
      </w:r>
      <w:r w:rsidRPr="005C288A">
        <w:rPr>
          <w:rFonts w:ascii="Times New Roman" w:hAnsi="Times New Roman" w:cs="Times New Roman"/>
        </w:rPr>
        <w:t>ir</w:t>
      </w:r>
      <w:r w:rsidRPr="005C288A">
        <w:rPr>
          <w:rFonts w:ascii="Times New Roman" w:hAnsi="Times New Roman" w:cs="Times New Roman"/>
          <w:lang w:val="mt-MT"/>
        </w:rPr>
        <w:t>c</w:t>
      </w:r>
      <w:r w:rsidRPr="005C288A">
        <w:rPr>
          <w:rFonts w:ascii="Times New Roman" w:hAnsi="Times New Roman" w:cs="Times New Roman"/>
        </w:rPr>
        <w:t>a</w:t>
      </w:r>
      <w:r w:rsidRPr="005C288A">
        <w:rPr>
          <w:rFonts w:ascii="Times New Roman" w:hAnsi="Times New Roman" w:cs="Times New Roman"/>
          <w:spacing w:val="7"/>
        </w:rPr>
        <w:t xml:space="preserve"> </w:t>
      </w:r>
      <w:r w:rsidRPr="005C288A">
        <w:rPr>
          <w:rFonts w:ascii="Times New Roman" w:hAnsi="Times New Roman" w:cs="Times New Roman"/>
        </w:rPr>
        <w:t>5,199</w:t>
      </w:r>
      <w:r w:rsidRPr="005C288A">
        <w:rPr>
          <w:rFonts w:ascii="Times New Roman" w:hAnsi="Times New Roman" w:cs="Times New Roman"/>
          <w:spacing w:val="2"/>
        </w:rPr>
        <w:t xml:space="preserve"> </w:t>
      </w:r>
      <w:r w:rsidRPr="005C288A">
        <w:rPr>
          <w:rFonts w:ascii="Times New Roman" w:hAnsi="Times New Roman" w:cs="Times New Roman"/>
        </w:rPr>
        <w:t>metri</w:t>
      </w:r>
      <w:r w:rsidRPr="005C288A">
        <w:rPr>
          <w:rFonts w:ascii="Times New Roman" w:hAnsi="Times New Roman" w:cs="Times New Roman"/>
          <w:spacing w:val="10"/>
        </w:rPr>
        <w:t xml:space="preserve"> </w:t>
      </w:r>
      <w:r w:rsidRPr="005C288A">
        <w:rPr>
          <w:rFonts w:ascii="Times New Roman" w:hAnsi="Times New Roman" w:cs="Times New Roman"/>
        </w:rPr>
        <w:t>kwadri kif</w:t>
      </w:r>
      <w:r w:rsidRPr="005C288A">
        <w:rPr>
          <w:rFonts w:ascii="Times New Roman" w:hAnsi="Times New Roman" w:cs="Times New Roman"/>
          <w:spacing w:val="20"/>
        </w:rPr>
        <w:t xml:space="preserve"> </w:t>
      </w:r>
      <w:r w:rsidRPr="005C288A">
        <w:rPr>
          <w:rFonts w:ascii="Times New Roman" w:hAnsi="Times New Roman" w:cs="Times New Roman"/>
        </w:rPr>
        <w:t>murija</w:t>
      </w:r>
      <w:r w:rsidRPr="005C288A">
        <w:rPr>
          <w:rFonts w:ascii="Times New Roman" w:hAnsi="Times New Roman" w:cs="Times New Roman"/>
          <w:spacing w:val="8"/>
        </w:rPr>
        <w:t xml:space="preserve"> </w:t>
      </w:r>
      <w:r w:rsidRPr="005C288A">
        <w:rPr>
          <w:rFonts w:ascii="Times New Roman" w:hAnsi="Times New Roman" w:cs="Times New Roman"/>
        </w:rPr>
        <w:t>b</w:t>
      </w:r>
      <w:r w:rsidRPr="005C288A">
        <w:rPr>
          <w:rFonts w:ascii="Times New Roman" w:hAnsi="Times New Roman" w:cs="Times New Roman"/>
          <w:lang w:val="mt-MT"/>
        </w:rPr>
        <w:t>l</w:t>
      </w:r>
      <w:r w:rsidRPr="005C288A">
        <w:rPr>
          <w:rFonts w:ascii="Times New Roman" w:hAnsi="Times New Roman" w:cs="Times New Roman"/>
        </w:rPr>
        <w:t>-a</w:t>
      </w:r>
      <w:r w:rsidRPr="005C288A">
        <w:rPr>
          <w:rFonts w:ascii="Times New Roman" w:hAnsi="Times New Roman" w:cs="Times New Roman"/>
          <w:lang w:val="mt-MT"/>
        </w:rPr>
        <w:t>ħ</w:t>
      </w:r>
      <w:r w:rsidRPr="005C288A">
        <w:rPr>
          <w:rFonts w:ascii="Times New Roman" w:hAnsi="Times New Roman" w:cs="Times New Roman"/>
        </w:rPr>
        <w:t>mar</w:t>
      </w:r>
      <w:r w:rsidRPr="005C288A">
        <w:rPr>
          <w:rFonts w:ascii="Times New Roman" w:hAnsi="Times New Roman" w:cs="Times New Roman"/>
          <w:spacing w:val="5"/>
        </w:rPr>
        <w:t xml:space="preserve"> </w:t>
      </w:r>
      <w:r w:rsidRPr="005C288A">
        <w:rPr>
          <w:rFonts w:ascii="Times New Roman" w:hAnsi="Times New Roman" w:cs="Times New Roman"/>
        </w:rPr>
        <w:t>fuq</w:t>
      </w:r>
      <w:r w:rsidRPr="005C288A">
        <w:rPr>
          <w:rFonts w:ascii="Times New Roman" w:hAnsi="Times New Roman" w:cs="Times New Roman"/>
          <w:spacing w:val="26"/>
        </w:rPr>
        <w:t xml:space="preserve"> </w:t>
      </w:r>
      <w:r w:rsidRPr="005C288A">
        <w:rPr>
          <w:rFonts w:ascii="Times New Roman" w:hAnsi="Times New Roman" w:cs="Times New Roman"/>
        </w:rPr>
        <w:t>il-pjanta PD</w:t>
      </w:r>
      <w:r w:rsidRPr="005C288A">
        <w:rPr>
          <w:rFonts w:ascii="Times New Roman" w:hAnsi="Times New Roman" w:cs="Times New Roman"/>
          <w:spacing w:val="21"/>
        </w:rPr>
        <w:t xml:space="preserve"> </w:t>
      </w:r>
      <w:r w:rsidRPr="005C288A">
        <w:rPr>
          <w:rFonts w:ascii="Times New Roman" w:hAnsi="Times New Roman" w:cs="Times New Roman"/>
        </w:rPr>
        <w:t>2010_114,</w:t>
      </w:r>
      <w:r w:rsidRPr="005C288A">
        <w:rPr>
          <w:rFonts w:ascii="Times New Roman" w:hAnsi="Times New Roman" w:cs="Times New Roman"/>
          <w:spacing w:val="18"/>
        </w:rPr>
        <w:t xml:space="preserve"> </w:t>
      </w:r>
      <w:r w:rsidRPr="005C288A">
        <w:rPr>
          <w:rFonts w:ascii="Times New Roman" w:hAnsi="Times New Roman" w:cs="Times New Roman"/>
        </w:rPr>
        <w:t>kif</w:t>
      </w:r>
      <w:r w:rsidRPr="005C288A">
        <w:rPr>
          <w:rFonts w:ascii="Times New Roman" w:hAnsi="Times New Roman" w:cs="Times New Roman"/>
          <w:spacing w:val="14"/>
        </w:rPr>
        <w:t xml:space="preserve"> </w:t>
      </w:r>
      <w:r w:rsidRPr="005C288A">
        <w:rPr>
          <w:rFonts w:ascii="Times New Roman" w:hAnsi="Times New Roman" w:cs="Times New Roman"/>
        </w:rPr>
        <w:t>deskritta</w:t>
      </w:r>
      <w:r w:rsidRPr="005C288A">
        <w:rPr>
          <w:rFonts w:ascii="Times New Roman" w:hAnsi="Times New Roman" w:cs="Times New Roman"/>
          <w:spacing w:val="19"/>
        </w:rPr>
        <w:t xml:space="preserve"> </w:t>
      </w:r>
      <w:r w:rsidRPr="005C288A">
        <w:rPr>
          <w:rFonts w:ascii="Times New Roman" w:hAnsi="Times New Roman" w:cs="Times New Roman"/>
        </w:rPr>
        <w:t>aħjar</w:t>
      </w:r>
      <w:r w:rsidRPr="005C288A">
        <w:rPr>
          <w:rFonts w:ascii="Times New Roman" w:hAnsi="Times New Roman" w:cs="Times New Roman"/>
          <w:spacing w:val="19"/>
        </w:rPr>
        <w:t xml:space="preserve"> </w:t>
      </w:r>
      <w:r w:rsidRPr="005C288A">
        <w:rPr>
          <w:rFonts w:ascii="Times New Roman" w:hAnsi="Times New Roman" w:cs="Times New Roman"/>
        </w:rPr>
        <w:t>f</w:t>
      </w:r>
      <w:r w:rsidRPr="005C288A">
        <w:rPr>
          <w:rFonts w:ascii="Times New Roman" w:hAnsi="Times New Roman" w:cs="Times New Roman"/>
          <w:lang w:val="mt-MT"/>
        </w:rPr>
        <w:t>l</w:t>
      </w:r>
      <w:r w:rsidRPr="005C288A">
        <w:rPr>
          <w:rFonts w:ascii="Times New Roman" w:hAnsi="Times New Roman" w:cs="Times New Roman"/>
        </w:rPr>
        <w:t>-abbozz</w:t>
      </w:r>
      <w:r w:rsidRPr="005C288A">
        <w:rPr>
          <w:rFonts w:ascii="Times New Roman" w:hAnsi="Times New Roman" w:cs="Times New Roman"/>
          <w:spacing w:val="22"/>
        </w:rPr>
        <w:t xml:space="preserve"> </w:t>
      </w:r>
      <w:r w:rsidRPr="005C288A">
        <w:rPr>
          <w:rFonts w:ascii="Times New Roman" w:hAnsi="Times New Roman" w:cs="Times New Roman"/>
        </w:rPr>
        <w:t>tal­kuntratt li</w:t>
      </w:r>
      <w:r w:rsidRPr="005C288A">
        <w:rPr>
          <w:rFonts w:ascii="Times New Roman" w:hAnsi="Times New Roman" w:cs="Times New Roman"/>
          <w:spacing w:val="22"/>
        </w:rPr>
        <w:t xml:space="preserve"> </w:t>
      </w:r>
      <w:r w:rsidRPr="005C288A">
        <w:rPr>
          <w:rFonts w:ascii="Times New Roman" w:hAnsi="Times New Roman" w:cs="Times New Roman"/>
        </w:rPr>
        <w:t>jinsab</w:t>
      </w:r>
      <w:r w:rsidRPr="005C288A">
        <w:rPr>
          <w:rFonts w:ascii="Times New Roman" w:hAnsi="Times New Roman" w:cs="Times New Roman"/>
          <w:spacing w:val="24"/>
        </w:rPr>
        <w:t xml:space="preserve"> </w:t>
      </w:r>
      <w:r w:rsidRPr="005C288A">
        <w:rPr>
          <w:rFonts w:ascii="Times New Roman" w:hAnsi="Times New Roman" w:cs="Times New Roman"/>
        </w:rPr>
        <w:t>imqieg</w:t>
      </w:r>
      <w:r w:rsidRPr="005C288A">
        <w:rPr>
          <w:rFonts w:ascii="Times New Roman" w:hAnsi="Times New Roman" w:cs="Times New Roman"/>
          <w:lang w:val="mt-MT"/>
        </w:rPr>
        <w:t>ħ</w:t>
      </w:r>
      <w:r w:rsidRPr="005C288A">
        <w:rPr>
          <w:rFonts w:ascii="Times New Roman" w:hAnsi="Times New Roman" w:cs="Times New Roman"/>
        </w:rPr>
        <w:t>ed</w:t>
      </w:r>
      <w:r w:rsidRPr="005C288A">
        <w:rPr>
          <w:rFonts w:ascii="Times New Roman" w:hAnsi="Times New Roman" w:cs="Times New Roman"/>
          <w:spacing w:val="1"/>
        </w:rPr>
        <w:t xml:space="preserve"> </w:t>
      </w:r>
      <w:r w:rsidRPr="005C288A">
        <w:rPr>
          <w:rFonts w:ascii="Times New Roman" w:hAnsi="Times New Roman" w:cs="Times New Roman"/>
        </w:rPr>
        <w:t>fuq</w:t>
      </w:r>
      <w:r w:rsidRPr="005C288A">
        <w:rPr>
          <w:rFonts w:ascii="Times New Roman" w:hAnsi="Times New Roman" w:cs="Times New Roman"/>
          <w:spacing w:val="21"/>
        </w:rPr>
        <w:t xml:space="preserve"> </w:t>
      </w:r>
      <w:r w:rsidRPr="005C288A">
        <w:rPr>
          <w:rFonts w:ascii="Times New Roman" w:hAnsi="Times New Roman" w:cs="Times New Roman"/>
        </w:rPr>
        <w:t>il-Mejda</w:t>
      </w:r>
      <w:r w:rsidRPr="005C288A">
        <w:rPr>
          <w:rFonts w:ascii="Times New Roman" w:hAnsi="Times New Roman" w:cs="Times New Roman"/>
          <w:spacing w:val="3"/>
        </w:rPr>
        <w:t xml:space="preserve"> </w:t>
      </w:r>
      <w:r w:rsidRPr="005C288A">
        <w:rPr>
          <w:rFonts w:ascii="Times New Roman" w:hAnsi="Times New Roman" w:cs="Times New Roman"/>
        </w:rPr>
        <w:t>tal-Kamra,</w:t>
      </w:r>
      <w:r w:rsidRPr="005C288A">
        <w:rPr>
          <w:rFonts w:ascii="Times New Roman" w:hAnsi="Times New Roman" w:cs="Times New Roman"/>
          <w:spacing w:val="9"/>
        </w:rPr>
        <w:t xml:space="preserve"> </w:t>
      </w:r>
      <w:r w:rsidRPr="005C288A">
        <w:rPr>
          <w:rFonts w:ascii="Times New Roman" w:hAnsi="Times New Roman" w:cs="Times New Roman"/>
        </w:rPr>
        <w:t>u</w:t>
      </w:r>
      <w:r w:rsidRPr="005C288A">
        <w:rPr>
          <w:rFonts w:ascii="Times New Roman" w:hAnsi="Times New Roman" w:cs="Times New Roman"/>
          <w:spacing w:val="23"/>
        </w:rPr>
        <w:t xml:space="preserve"> </w:t>
      </w:r>
      <w:r w:rsidRPr="005C288A">
        <w:rPr>
          <w:rFonts w:ascii="Times New Roman" w:hAnsi="Times New Roman" w:cs="Times New Roman"/>
        </w:rPr>
        <w:t>mmarkat</w:t>
      </w:r>
      <w:r w:rsidRPr="005C288A">
        <w:rPr>
          <w:rFonts w:ascii="Times New Roman" w:hAnsi="Times New Roman" w:cs="Times New Roman"/>
          <w:spacing w:val="22"/>
        </w:rPr>
        <w:t xml:space="preserve"> </w:t>
      </w:r>
      <w:r w:rsidRPr="005C288A">
        <w:rPr>
          <w:rFonts w:ascii="Times New Roman" w:hAnsi="Times New Roman" w:cs="Times New Roman"/>
        </w:rPr>
        <w:t>b</w:t>
      </w:r>
      <w:r w:rsidRPr="005C288A">
        <w:rPr>
          <w:rFonts w:ascii="Times New Roman" w:hAnsi="Times New Roman" w:cs="Times New Roman"/>
          <w:lang w:val="mt-MT"/>
        </w:rPr>
        <w:t>l</w:t>
      </w:r>
      <w:r w:rsidRPr="005C288A">
        <w:rPr>
          <w:rFonts w:ascii="Times New Roman" w:hAnsi="Times New Roman" w:cs="Times New Roman"/>
        </w:rPr>
        <w:t>-ittra "B",</w:t>
      </w:r>
      <w:r w:rsidRPr="005C288A">
        <w:rPr>
          <w:rFonts w:ascii="Times New Roman" w:hAnsi="Times New Roman" w:cs="Times New Roman"/>
          <w:spacing w:val="40"/>
        </w:rPr>
        <w:t xml:space="preserve"> </w:t>
      </w:r>
      <w:r w:rsidRPr="005C288A">
        <w:rPr>
          <w:rFonts w:ascii="Times New Roman" w:hAnsi="Times New Roman" w:cs="Times New Roman"/>
        </w:rPr>
        <w:t>ti</w:t>
      </w:r>
      <w:r w:rsidRPr="005C288A">
        <w:rPr>
          <w:rFonts w:ascii="Times New Roman" w:hAnsi="Times New Roman" w:cs="Times New Roman"/>
          <w:lang w:val="mt-MT"/>
        </w:rPr>
        <w:t>ġ</w:t>
      </w:r>
      <w:r w:rsidRPr="005C288A">
        <w:rPr>
          <w:rFonts w:ascii="Times New Roman" w:hAnsi="Times New Roman" w:cs="Times New Roman"/>
        </w:rPr>
        <w:t>i trasferita</w:t>
      </w:r>
      <w:r w:rsidRPr="005C288A">
        <w:rPr>
          <w:rFonts w:ascii="Times New Roman" w:hAnsi="Times New Roman" w:cs="Times New Roman"/>
          <w:spacing w:val="23"/>
        </w:rPr>
        <w:t xml:space="preserve"> </w:t>
      </w:r>
      <w:r w:rsidRPr="005C288A">
        <w:rPr>
          <w:rFonts w:ascii="Times New Roman" w:hAnsi="Times New Roman" w:cs="Times New Roman"/>
        </w:rPr>
        <w:t>b'titolu</w:t>
      </w:r>
      <w:r w:rsidRPr="005C288A">
        <w:rPr>
          <w:rFonts w:ascii="Times New Roman" w:hAnsi="Times New Roman" w:cs="Times New Roman"/>
          <w:spacing w:val="52"/>
        </w:rPr>
        <w:t xml:space="preserve"> </w:t>
      </w:r>
      <w:r w:rsidRPr="005C288A">
        <w:rPr>
          <w:rFonts w:ascii="Times New Roman" w:hAnsi="Times New Roman" w:cs="Times New Roman"/>
        </w:rPr>
        <w:t>ta'</w:t>
      </w:r>
      <w:r w:rsidRPr="005C288A">
        <w:rPr>
          <w:rFonts w:ascii="Times New Roman" w:hAnsi="Times New Roman" w:cs="Times New Roman"/>
          <w:lang w:val="mt-MT"/>
        </w:rPr>
        <w:t xml:space="preserve"> ċens </w:t>
      </w:r>
      <w:r w:rsidRPr="005C288A">
        <w:rPr>
          <w:rFonts w:ascii="Times New Roman" w:hAnsi="Times New Roman" w:cs="Times New Roman"/>
        </w:rPr>
        <w:t>temporanju</w:t>
      </w:r>
      <w:r w:rsidRPr="005C288A">
        <w:rPr>
          <w:rFonts w:ascii="Times New Roman" w:hAnsi="Times New Roman" w:cs="Times New Roman"/>
          <w:lang w:val="mt-MT"/>
        </w:rPr>
        <w:t xml:space="preserve"> lill-</w:t>
      </w:r>
      <w:r w:rsidRPr="005C288A">
        <w:rPr>
          <w:rFonts w:ascii="Times New Roman" w:hAnsi="Times New Roman" w:cs="Times New Roman"/>
        </w:rPr>
        <w:t>Provin</w:t>
      </w:r>
      <w:r w:rsidRPr="005C288A">
        <w:rPr>
          <w:rFonts w:ascii="Times New Roman" w:hAnsi="Times New Roman" w:cs="Times New Roman"/>
          <w:lang w:val="mt-MT"/>
        </w:rPr>
        <w:t>ċ</w:t>
      </w:r>
      <w:r w:rsidRPr="005C288A">
        <w:rPr>
          <w:rFonts w:ascii="Times New Roman" w:hAnsi="Times New Roman" w:cs="Times New Roman"/>
        </w:rPr>
        <w:t>ja</w:t>
      </w:r>
      <w:r w:rsidRPr="005C288A">
        <w:rPr>
          <w:rFonts w:ascii="Times New Roman" w:hAnsi="Times New Roman" w:cs="Times New Roman"/>
          <w:spacing w:val="41"/>
        </w:rPr>
        <w:t xml:space="preserve"> </w:t>
      </w:r>
      <w:r w:rsidRPr="005C288A">
        <w:rPr>
          <w:rFonts w:ascii="Times New Roman" w:hAnsi="Times New Roman" w:cs="Times New Roman"/>
        </w:rPr>
        <w:t>Maltija</w:t>
      </w:r>
      <w:r w:rsidRPr="005C288A">
        <w:rPr>
          <w:rFonts w:ascii="Times New Roman" w:hAnsi="Times New Roman" w:cs="Times New Roman"/>
          <w:spacing w:val="9"/>
        </w:rPr>
        <w:t xml:space="preserve"> </w:t>
      </w:r>
      <w:r w:rsidRPr="005C288A">
        <w:rPr>
          <w:rFonts w:ascii="Times New Roman" w:hAnsi="Times New Roman" w:cs="Times New Roman"/>
        </w:rPr>
        <w:t xml:space="preserve">tal-Agostinjani  </w:t>
      </w:r>
      <w:r w:rsidRPr="005C288A">
        <w:rPr>
          <w:rFonts w:ascii="Times New Roman" w:hAnsi="Times New Roman" w:cs="Times New Roman"/>
          <w:spacing w:val="40"/>
        </w:rPr>
        <w:t xml:space="preserve"> </w:t>
      </w:r>
      <w:r w:rsidRPr="005C288A">
        <w:rPr>
          <w:rFonts w:ascii="Times New Roman" w:hAnsi="Times New Roman" w:cs="Times New Roman"/>
        </w:rPr>
        <w:t>għall­iskop</w:t>
      </w:r>
      <w:r w:rsidRPr="005C288A">
        <w:rPr>
          <w:rFonts w:ascii="Times New Roman" w:hAnsi="Times New Roman" w:cs="Times New Roman"/>
          <w:spacing w:val="-24"/>
        </w:rPr>
        <w:t xml:space="preserve"> </w:t>
      </w:r>
      <w:r w:rsidRPr="005C288A">
        <w:rPr>
          <w:rFonts w:ascii="Times New Roman" w:hAnsi="Times New Roman" w:cs="Times New Roman"/>
        </w:rPr>
        <w:t>u</w:t>
      </w:r>
      <w:r w:rsidRPr="005C288A">
        <w:rPr>
          <w:rFonts w:ascii="Times New Roman" w:hAnsi="Times New Roman" w:cs="Times New Roman"/>
          <w:spacing w:val="-5"/>
        </w:rPr>
        <w:t xml:space="preserve"> </w:t>
      </w:r>
      <w:r w:rsidRPr="005C288A">
        <w:rPr>
          <w:rFonts w:ascii="Times New Roman" w:hAnsi="Times New Roman" w:cs="Times New Roman"/>
        </w:rPr>
        <w:t>skond</w:t>
      </w:r>
      <w:r w:rsidRPr="005C288A">
        <w:rPr>
          <w:rFonts w:ascii="Times New Roman" w:hAnsi="Times New Roman" w:cs="Times New Roman"/>
          <w:spacing w:val="4"/>
        </w:rPr>
        <w:t xml:space="preserve"> </w:t>
      </w:r>
      <w:r w:rsidRPr="005C288A">
        <w:rPr>
          <w:rFonts w:ascii="Times New Roman" w:hAnsi="Times New Roman" w:cs="Times New Roman"/>
        </w:rPr>
        <w:t>il-pattijiet</w:t>
      </w:r>
      <w:r w:rsidRPr="005C288A">
        <w:rPr>
          <w:rFonts w:ascii="Times New Roman" w:hAnsi="Times New Roman" w:cs="Times New Roman"/>
          <w:spacing w:val="-11"/>
        </w:rPr>
        <w:t xml:space="preserve"> </w:t>
      </w:r>
      <w:r w:rsidRPr="005C288A">
        <w:rPr>
          <w:rFonts w:ascii="Times New Roman" w:hAnsi="Times New Roman" w:cs="Times New Roman"/>
        </w:rPr>
        <w:t>u</w:t>
      </w:r>
      <w:r w:rsidRPr="005C288A">
        <w:rPr>
          <w:rFonts w:ascii="Times New Roman" w:hAnsi="Times New Roman" w:cs="Times New Roman"/>
          <w:spacing w:val="-1"/>
        </w:rPr>
        <w:t xml:space="preserve"> </w:t>
      </w:r>
      <w:r w:rsidRPr="005C288A">
        <w:rPr>
          <w:rFonts w:ascii="Times New Roman" w:hAnsi="Times New Roman" w:cs="Times New Roman"/>
          <w:w w:val="98"/>
        </w:rPr>
        <w:t>l-kundizzjonijiet</w:t>
      </w:r>
      <w:r w:rsidRPr="005C288A">
        <w:rPr>
          <w:rFonts w:ascii="Times New Roman" w:hAnsi="Times New Roman" w:cs="Times New Roman"/>
          <w:spacing w:val="-1"/>
          <w:w w:val="98"/>
        </w:rPr>
        <w:t xml:space="preserve"> </w:t>
      </w:r>
      <w:r w:rsidRPr="005C288A">
        <w:rPr>
          <w:rFonts w:ascii="Times New Roman" w:hAnsi="Times New Roman" w:cs="Times New Roman"/>
        </w:rPr>
        <w:t>imsemmija</w:t>
      </w:r>
      <w:r w:rsidRPr="005C288A">
        <w:rPr>
          <w:rFonts w:ascii="Times New Roman" w:hAnsi="Times New Roman" w:cs="Times New Roman"/>
          <w:spacing w:val="-16"/>
        </w:rPr>
        <w:t xml:space="preserve"> </w:t>
      </w:r>
      <w:r w:rsidRPr="005C288A">
        <w:rPr>
          <w:rFonts w:ascii="Times New Roman" w:hAnsi="Times New Roman" w:cs="Times New Roman"/>
        </w:rPr>
        <w:t>f</w:t>
      </w:r>
      <w:r w:rsidRPr="005C288A">
        <w:rPr>
          <w:rFonts w:ascii="Times New Roman" w:hAnsi="Times New Roman" w:cs="Times New Roman"/>
          <w:lang w:val="mt-MT"/>
        </w:rPr>
        <w:t>l</w:t>
      </w:r>
      <w:r w:rsidRPr="005C288A">
        <w:rPr>
          <w:rFonts w:ascii="Times New Roman" w:hAnsi="Times New Roman" w:cs="Times New Roman"/>
        </w:rPr>
        <w:t>-istess</w:t>
      </w:r>
      <w:r w:rsidRPr="005C288A">
        <w:rPr>
          <w:rFonts w:ascii="Times New Roman" w:hAnsi="Times New Roman" w:cs="Times New Roman"/>
          <w:spacing w:val="-3"/>
        </w:rPr>
        <w:t xml:space="preserve"> </w:t>
      </w:r>
      <w:r w:rsidRPr="005C288A">
        <w:rPr>
          <w:rFonts w:ascii="Times New Roman" w:hAnsi="Times New Roman" w:cs="Times New Roman"/>
        </w:rPr>
        <w:t>abbozz.</w:t>
      </w:r>
      <w:r w:rsidRPr="005C288A">
        <w:rPr>
          <w:rFonts w:ascii="Times New Roman" w:hAnsi="Times New Roman" w:cs="Times New Roman"/>
          <w:lang w:val="mt-MT"/>
        </w:rPr>
        <w: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Mr Chairman, li kien ġara, effettivament kien li fl-2012 sar kuntratt li bih il-Gvern kien għadda l-</w:t>
      </w:r>
      <w:r w:rsidRPr="005C288A">
        <w:rPr>
          <w:rFonts w:ascii="Times New Roman" w:hAnsi="Times New Roman" w:cs="Times New Roman"/>
          <w:i/>
          <w:lang w:val="mt-MT"/>
        </w:rPr>
        <w:t>Medical School</w:t>
      </w:r>
      <w:r w:rsidRPr="005C288A">
        <w:rPr>
          <w:rFonts w:ascii="Times New Roman" w:hAnsi="Times New Roman" w:cs="Times New Roman"/>
          <w:lang w:val="mt-MT"/>
        </w:rPr>
        <w:t xml:space="preserve"> lill-Agostinjani u l-Agostinjani kienu għaddew biċċa art lill-Gvern li imbagħad l-istess Gvern għaddiha b’sub-ċens u ta wkoll biċċa art il-Marsa għal skopijiet edukattivi.  Imbagħad fl-2014 kienet tressqet riżoluzzjoni quddiem dan l-istess Kumitat, liema riżoluzzjoni kienet ġiet approvata unanimament, fejn kien sar ir-</w:t>
      </w:r>
      <w:r w:rsidRPr="005C288A">
        <w:rPr>
          <w:rFonts w:ascii="Times New Roman" w:hAnsi="Times New Roman" w:cs="Times New Roman"/>
          <w:i/>
          <w:lang w:val="mt-MT"/>
        </w:rPr>
        <w:t xml:space="preserve">reversion </w:t>
      </w:r>
      <w:r w:rsidRPr="005C288A">
        <w:rPr>
          <w:rFonts w:ascii="Times New Roman" w:hAnsi="Times New Roman" w:cs="Times New Roman"/>
          <w:lang w:val="mt-MT"/>
        </w:rPr>
        <w:t>tal-</w:t>
      </w:r>
      <w:r w:rsidRPr="005C288A">
        <w:rPr>
          <w:rFonts w:ascii="Times New Roman" w:hAnsi="Times New Roman" w:cs="Times New Roman"/>
          <w:i/>
          <w:lang w:val="mt-MT"/>
        </w:rPr>
        <w:t>Medical School</w:t>
      </w:r>
      <w:r w:rsidRPr="005C288A">
        <w:rPr>
          <w:rFonts w:ascii="Times New Roman" w:hAnsi="Times New Roman" w:cs="Times New Roman"/>
          <w:lang w:val="mt-MT"/>
        </w:rPr>
        <w:t xml:space="preserve"> li ġiet lura għand il-Gvern u l-art li kienet ingħatat il-Marsa ġiet f’idejn l-Agostinjani.  Wara rriżulta li l-pjanta oriġinali li kien hemm annessa mal-kuntratt tal-2012 kienet żbaljata.  U peress li fir-riżoluzzjoni tal-2014 kien hemm riferenza għall-istess pjanta li  kienet annessa  mal-kuntratt tal-2012, allura issa, biex nirratifikaw riferenza għal pjanta żbaljata, permezz ta’ din ir-riżoluzzjoni qed jiġi propost li tiġi indikata l-pjanta t-tajba.  Jiġifieri m’hemm ebda trasferiment ta’ art ġdida, sempliċement riferenza għal pjanta li wara rriżulta li ma kenitx korretta u li permezz ta’ din ir-riżoluzzjoni qed jiġi propost li tiġi kkoreġuta fejn imbagħad tissana ruħha l-pożizzjoni tal-Agostinjani fuq l-art li ngħatatilhom oriġinarjament fl-2012, imbagħad anke permezz ta’ riżoluzzjoni tal-2014.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Jiġifieri jekk qed nifhem sew, din hija biss teknikalità.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MICHAEL FALZON:</w:t>
      </w:r>
      <w:r w:rsidRPr="005C288A">
        <w:rPr>
          <w:rFonts w:ascii="Times New Roman" w:hAnsi="Times New Roman" w:cs="Times New Roman"/>
          <w:lang w:val="mt-MT"/>
        </w:rPr>
        <w:t xml:space="preserve">  Hija teknikalità imma xorta trid l-approvazzjoni ta’ dan il-Kumitat.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lastRenderedPageBreak/>
        <w:t>THE CHAIRMAN:</w:t>
      </w:r>
      <w:r w:rsidRPr="005C288A">
        <w:rPr>
          <w:rFonts w:ascii="Times New Roman" w:hAnsi="Times New Roman" w:cs="Times New Roman"/>
          <w:lang w:val="mt-MT"/>
        </w:rPr>
        <w:t xml:space="preserve">  Ma jidhirx li hawn domandi għalhekk ngħaddi mal-ewwel sabiex inpoġġi r-riżoluzzjoni għall-vot.  Dawk favur?  (Onor. Membri:  </w:t>
      </w:r>
      <w:r w:rsidRPr="005C288A">
        <w:rPr>
          <w:rFonts w:ascii="Times New Roman" w:hAnsi="Times New Roman" w:cs="Times New Roman"/>
          <w:i/>
          <w:lang w:val="mt-MT"/>
        </w:rPr>
        <w:t>Aye</w:t>
      </w:r>
      <w:r w:rsidRPr="005C288A">
        <w:rPr>
          <w:rFonts w:ascii="Times New Roman" w:hAnsi="Times New Roman" w:cs="Times New Roman"/>
          <w:lang w:val="mt-MT"/>
        </w:rPr>
        <w:t xml:space="preserve">)  Dawk kontra?  </w:t>
      </w:r>
      <w:r w:rsidRPr="005C288A">
        <w:rPr>
          <w:rFonts w:ascii="Times New Roman" w:hAnsi="Times New Roman" w:cs="Times New Roman"/>
          <w:i/>
          <w:lang w:val="mt-MT"/>
        </w:rPr>
        <w:t>Agreed</w:t>
      </w:r>
      <w:r w:rsidRPr="005C288A">
        <w:rPr>
          <w:rFonts w:ascii="Times New Roman" w:hAnsi="Times New Roman" w:cs="Times New Roman"/>
          <w:lang w:val="mt-MT"/>
        </w:rPr>
        <w:t xml:space="preserve">.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i/>
          <w:lang w:val="mt-MT"/>
        </w:rPr>
      </w:pPr>
      <w:r w:rsidRPr="005C288A">
        <w:rPr>
          <w:rFonts w:ascii="Times New Roman" w:hAnsi="Times New Roman" w:cs="Times New Roman"/>
          <w:i/>
          <w:lang w:val="mt-MT"/>
        </w:rPr>
        <w:t>Ir-Riżoluzzjoni għaddiet nem. con.</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Ngħaddu issa għat-tielet </w:t>
      </w:r>
      <w:r w:rsidRPr="005C288A">
        <w:rPr>
          <w:rFonts w:ascii="Times New Roman" w:hAnsi="Times New Roman" w:cs="Times New Roman"/>
          <w:i/>
          <w:lang w:val="mt-MT"/>
        </w:rPr>
        <w:t xml:space="preserve">item </w:t>
      </w:r>
      <w:r w:rsidRPr="005C288A">
        <w:rPr>
          <w:rFonts w:ascii="Times New Roman" w:hAnsi="Times New Roman" w:cs="Times New Roman"/>
          <w:lang w:val="mt-MT"/>
        </w:rPr>
        <w:t>fuq l-aġenda.</w:t>
      </w:r>
    </w:p>
    <w:p w:rsidR="005C288A" w:rsidRPr="005C288A" w:rsidRDefault="005C288A" w:rsidP="005C288A">
      <w:pPr>
        <w:spacing w:after="0" w:line="240" w:lineRule="auto"/>
        <w:jc w:val="both"/>
        <w:rPr>
          <w:rFonts w:ascii="Times New Roman" w:hAnsi="Times New Roman" w:cs="Times New Roman"/>
          <w:lang w:val="mt-MT"/>
        </w:rPr>
      </w:pPr>
    </w:p>
    <w:p w:rsidR="005C288A" w:rsidRPr="00307586" w:rsidRDefault="005C288A" w:rsidP="00307586">
      <w:pPr>
        <w:spacing w:after="0" w:line="240" w:lineRule="auto"/>
        <w:jc w:val="center"/>
        <w:rPr>
          <w:rFonts w:ascii="Times New Roman" w:hAnsi="Times New Roman" w:cs="Times New Roman"/>
          <w:b/>
          <w:sz w:val="24"/>
          <w:szCs w:val="24"/>
          <w:lang w:val="mt-MT"/>
        </w:rPr>
      </w:pPr>
      <w:r w:rsidRPr="00307586">
        <w:rPr>
          <w:rFonts w:ascii="Times New Roman" w:hAnsi="Times New Roman" w:cs="Times New Roman"/>
          <w:b/>
          <w:sz w:val="24"/>
          <w:szCs w:val="24"/>
          <w:lang w:val="mt-MT"/>
        </w:rPr>
        <w:t>RIŻOLUZZJONI DWAR TRASFERIMENT TA’ PROPRJETÀ (</w:t>
      </w:r>
      <w:r w:rsidRPr="00307586">
        <w:rPr>
          <w:rFonts w:ascii="Times New Roman" w:hAnsi="Times New Roman" w:cs="Times New Roman"/>
          <w:b/>
          <w:i/>
          <w:sz w:val="24"/>
          <w:szCs w:val="24"/>
          <w:lang w:val="mt-MT"/>
        </w:rPr>
        <w:t>AMERICAN UNIVERSITY OF MALTA</w:t>
      </w:r>
      <w:r w:rsidRPr="00307586">
        <w:rPr>
          <w:rFonts w:ascii="Times New Roman" w:hAnsi="Times New Roman" w:cs="Times New Roman"/>
          <w:b/>
          <w:sz w:val="24"/>
          <w:szCs w:val="24"/>
          <w:lang w:val="mt-MT"/>
        </w:rPr>
        <w:t>)</w:t>
      </w:r>
    </w:p>
    <w:p w:rsidR="005C288A" w:rsidRPr="005C288A" w:rsidRDefault="005C288A" w:rsidP="005C288A">
      <w:pPr>
        <w:spacing w:after="0" w:line="240" w:lineRule="auto"/>
        <w:jc w:val="both"/>
        <w:rPr>
          <w:rFonts w:ascii="Times New Roman" w:hAnsi="Times New Roman" w:cs="Times New Roman"/>
          <w:b/>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Il-Ministru Bartolo.</w:t>
      </w:r>
    </w:p>
    <w:p w:rsidR="005C288A" w:rsidRPr="005C288A" w:rsidRDefault="005C288A" w:rsidP="005C288A">
      <w:pPr>
        <w:spacing w:after="0" w:line="240" w:lineRule="auto"/>
        <w:jc w:val="both"/>
        <w:rPr>
          <w:rFonts w:ascii="Times New Roman" w:hAnsi="Times New Roman" w:cs="Times New Roman"/>
          <w:b/>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 xml:space="preserve">ONOR. EVARIST BARTOLO (Ministru għall-Edukazzjoni u x-Xogħol): </w:t>
      </w:r>
      <w:r w:rsidRPr="005C288A">
        <w:rPr>
          <w:rFonts w:ascii="Times New Roman" w:hAnsi="Times New Roman" w:cs="Times New Roman"/>
          <w:lang w:val="mt-MT"/>
        </w:rPr>
        <w:t>Mr Chairman, nipproponi:</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ind w:left="851"/>
        <w:jc w:val="both"/>
        <w:rPr>
          <w:rFonts w:ascii="Times New Roman" w:hAnsi="Times New Roman" w:cs="Times New Roman"/>
          <w:lang w:val="mt-MT"/>
        </w:rPr>
      </w:pPr>
      <w:r w:rsidRPr="005C288A">
        <w:rPr>
          <w:rFonts w:ascii="Times New Roman" w:hAnsi="Times New Roman" w:cs="Times New Roman"/>
          <w:lang w:val="mt-MT"/>
        </w:rPr>
        <w:t xml:space="preserve">“Billi l-Gvern tar-Repubblika ta’ Malta beħsiebu jagħti b’ċens lil </w:t>
      </w:r>
      <w:r w:rsidRPr="005C288A">
        <w:rPr>
          <w:rFonts w:ascii="Times New Roman" w:hAnsi="Times New Roman" w:cs="Times New Roman"/>
          <w:i/>
          <w:lang w:val="mt-MT"/>
        </w:rPr>
        <w:t>Sadeen Education Investment Ltd</w:t>
      </w:r>
      <w:r w:rsidRPr="005C288A">
        <w:rPr>
          <w:rFonts w:ascii="Times New Roman" w:hAnsi="Times New Roman" w:cs="Times New Roman"/>
          <w:lang w:val="mt-MT"/>
        </w:rPr>
        <w:t>. proprjetà f’Bormla u f’Marsaskala kif inhi deskritta aħjar fl-abbozz ta’ ftehim imqiegħed fuq il-Mejda tal-Kamra għal żmien biċ-ċens u taħt il-kondizzjonijiet li jinsabu fl-istess abbozz;</w:t>
      </w:r>
    </w:p>
    <w:p w:rsidR="005C288A" w:rsidRPr="005C288A" w:rsidRDefault="005C288A" w:rsidP="005C288A">
      <w:pPr>
        <w:spacing w:after="0" w:line="240" w:lineRule="auto"/>
        <w:ind w:left="851"/>
        <w:jc w:val="both"/>
        <w:rPr>
          <w:rFonts w:ascii="Times New Roman" w:hAnsi="Times New Roman" w:cs="Times New Roman"/>
          <w:lang w:val="mt-MT"/>
        </w:rPr>
      </w:pPr>
    </w:p>
    <w:p w:rsidR="005C288A" w:rsidRPr="005C288A" w:rsidRDefault="005C288A" w:rsidP="005C288A">
      <w:pPr>
        <w:spacing w:after="0" w:line="240" w:lineRule="auto"/>
        <w:ind w:left="851"/>
        <w:jc w:val="both"/>
        <w:rPr>
          <w:rFonts w:ascii="Times New Roman" w:hAnsi="Times New Roman" w:cs="Times New Roman"/>
          <w:lang w:val="mt-MT"/>
        </w:rPr>
      </w:pPr>
      <w:r w:rsidRPr="005C288A">
        <w:rPr>
          <w:rFonts w:ascii="Times New Roman" w:hAnsi="Times New Roman" w:cs="Times New Roman"/>
          <w:lang w:val="mt-MT"/>
        </w:rPr>
        <w:t>U billi huwa maħsub fil-paragrafu (d) ta’ subartikolu (1) tal-artikolu (3) tal-Att dwar it-Trasferiment ta’ Artijiet tal-Gvern, Kap,. 268, li art trid tkun proprjetà tal-Gvern jew amministrata minnu tista’ tiġi trasferita skont riżoluzzjoni speċjali tal-Kamra tad-Deputati li tkun fis-seħħ fil-waqt tat-trasferiment;</w:t>
      </w:r>
    </w:p>
    <w:p w:rsidR="005C288A" w:rsidRPr="005C288A" w:rsidRDefault="005C288A" w:rsidP="005C288A">
      <w:pPr>
        <w:spacing w:after="0" w:line="240" w:lineRule="auto"/>
        <w:ind w:left="851"/>
        <w:jc w:val="both"/>
        <w:rPr>
          <w:rFonts w:ascii="Times New Roman" w:hAnsi="Times New Roman" w:cs="Times New Roman"/>
          <w:lang w:val="mt-MT"/>
        </w:rPr>
      </w:pPr>
    </w:p>
    <w:p w:rsidR="005C288A" w:rsidRPr="005C288A" w:rsidRDefault="005C288A" w:rsidP="005C288A">
      <w:pPr>
        <w:spacing w:after="0" w:line="240" w:lineRule="auto"/>
        <w:ind w:left="851"/>
        <w:jc w:val="both"/>
        <w:rPr>
          <w:rFonts w:ascii="Times New Roman" w:hAnsi="Times New Roman" w:cs="Times New Roman"/>
          <w:lang w:val="mt-MT"/>
        </w:rPr>
      </w:pPr>
      <w:r w:rsidRPr="005C288A">
        <w:rPr>
          <w:rFonts w:ascii="Times New Roman" w:hAnsi="Times New Roman" w:cs="Times New Roman"/>
          <w:lang w:val="mt-MT"/>
        </w:rPr>
        <w:t xml:space="preserve">U billi huwa sewwa u xieraq li t-trasferiment fuq imsemmi jsir skont riżoluzzjoni speċjali tal-Kamra tad-Deputati, għalhekk huwa b’dan riżolut li l-proprjetà fuq imsemmija kif deskritta aħjar fl-abbozz tal-ftehim li jinsab imqiegħed fuq il-Mejda tal-Kamra tiġi mogħtija b’ċens lil Sadeen Education Investment Ltd. għaż-żmien, għall-iskop u skont il-pattijiet u </w:t>
      </w:r>
      <w:r w:rsidRPr="005C288A">
        <w:rPr>
          <w:rFonts w:ascii="Times New Roman" w:hAnsi="Times New Roman" w:cs="Times New Roman"/>
          <w:lang w:val="mt-MT"/>
        </w:rPr>
        <w:lastRenderedPageBreak/>
        <w:t>l-kondizzjonijiet imsemmija fl-istess abbozz.”.</w:t>
      </w:r>
    </w:p>
    <w:p w:rsidR="005C288A" w:rsidRPr="005C288A" w:rsidRDefault="005C288A" w:rsidP="005C288A">
      <w:pPr>
        <w:spacing w:after="0" w:line="240" w:lineRule="auto"/>
        <w:ind w:left="851"/>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Grazzi.  Ministru, forsi tagħtina ftit spjega ta’ din ir-riżoluzzjoni ħalli imbagħad ngħaddu għall-mistoqsijiet.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 xml:space="preserve">ONOR. EVARIST BARTOLO: </w:t>
      </w:r>
      <w:r w:rsidRPr="005C288A">
        <w:rPr>
          <w:rFonts w:ascii="Times New Roman" w:hAnsi="Times New Roman" w:cs="Times New Roman"/>
          <w:lang w:val="mt-MT"/>
        </w:rPr>
        <w:t>Mr Chairman, nixtieq nagħti ftit sfont għal dan il-proġett li jirrigwarda l-ftuħ u t-twaqqif tal-</w:t>
      </w:r>
      <w:r w:rsidRPr="005C288A">
        <w:rPr>
          <w:rFonts w:ascii="Times New Roman" w:hAnsi="Times New Roman" w:cs="Times New Roman"/>
          <w:i/>
          <w:lang w:val="mt-MT"/>
        </w:rPr>
        <w:t>American University of Malta</w:t>
      </w:r>
      <w:r w:rsidRPr="005C288A">
        <w:rPr>
          <w:rFonts w:ascii="Times New Roman" w:hAnsi="Times New Roman" w:cs="Times New Roman"/>
          <w:lang w:val="mt-MT"/>
        </w:rPr>
        <w:t xml:space="preserve"> (AUM).   Din l-università qed tiftaħ b’kollaborazzjoni ma’ </w:t>
      </w:r>
      <w:r w:rsidRPr="005C288A">
        <w:rPr>
          <w:rFonts w:ascii="Times New Roman" w:hAnsi="Times New Roman" w:cs="Times New Roman"/>
          <w:i/>
          <w:lang w:val="mt-MT"/>
        </w:rPr>
        <w:t>de Paule University</w:t>
      </w:r>
      <w:r w:rsidRPr="005C288A">
        <w:rPr>
          <w:rFonts w:ascii="Times New Roman" w:hAnsi="Times New Roman" w:cs="Times New Roman"/>
          <w:lang w:val="mt-MT"/>
        </w:rPr>
        <w:t xml:space="preserve"> u ma’ universitajiet Amerikani oħrajn u hija soġġetta għall-akkreditazzjoni mogħtija min-</w:t>
      </w:r>
      <w:r w:rsidRPr="005C288A">
        <w:rPr>
          <w:rFonts w:ascii="Times New Roman" w:hAnsi="Times New Roman" w:cs="Times New Roman"/>
          <w:i/>
          <w:lang w:val="mt-MT"/>
        </w:rPr>
        <w:t>National Commission for Further and Higher Eduation (</w:t>
      </w:r>
      <w:r w:rsidRPr="005C288A">
        <w:rPr>
          <w:rFonts w:ascii="Times New Roman" w:hAnsi="Times New Roman" w:cs="Times New Roman"/>
          <w:lang w:val="mt-MT"/>
        </w:rPr>
        <w:t>NCFHE).  Qed jiġi propost li l-</w:t>
      </w:r>
      <w:r w:rsidRPr="005C288A">
        <w:rPr>
          <w:rFonts w:ascii="Times New Roman" w:hAnsi="Times New Roman" w:cs="Times New Roman"/>
          <w:i/>
          <w:lang w:val="mt-MT"/>
        </w:rPr>
        <w:t xml:space="preserve">campus </w:t>
      </w:r>
      <w:r w:rsidRPr="005C288A">
        <w:rPr>
          <w:rFonts w:ascii="Times New Roman" w:hAnsi="Times New Roman" w:cs="Times New Roman"/>
          <w:lang w:val="mt-MT"/>
        </w:rPr>
        <w:t xml:space="preserve">tagħha jkun maqsum f’żewġ siti differenti, wieħed f’Żonqor Point Marsascala u l-ieħor f’Baċir Nru. 1 Bormla – dawn hemm riferenza għalihom preċiżata ħafna fil-kuntratt.  Nista’ ngħid li f’post minnhom se jkun hemm tiġdid u ħarsien tal-wirt storiku ta’ żmien il-Kavallieri u anke ta’ żmien l-Ingliżi, filwaqt li fl-ieħor, li huwa allokat f’Marsascala...  Iż-żewġ siti huma fin-naħa t’isfel ta’ Malta, għar-raġunijiet li hemm impenn li </w:t>
      </w:r>
      <w:r w:rsidRPr="005C288A">
        <w:rPr>
          <w:rFonts w:ascii="Times New Roman" w:hAnsi="Times New Roman" w:cs="Times New Roman"/>
          <w:i/>
          <w:lang w:val="mt-MT"/>
        </w:rPr>
        <w:t xml:space="preserve">areas </w:t>
      </w:r>
      <w:r w:rsidRPr="005C288A">
        <w:rPr>
          <w:rFonts w:ascii="Times New Roman" w:hAnsi="Times New Roman" w:cs="Times New Roman"/>
          <w:lang w:val="mt-MT"/>
        </w:rPr>
        <w:t xml:space="preserve">żvantaġġjati jiġu megħjuna bi proġetti ta’ dan it-tip li jġibu ġid fil-komunità lokali u anke joħolqu mpjiegi u jżidu l-kummerċ.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 xml:space="preserve">Bħala minimu, il-proġett se jkollu ħames kulleġġi, laboratorji, librerija, istitut tal-lingwa u anke faċilitajiet oħrajn li huma meqjusa importanti għan-natura tal-proġett tal-università u sintendi skont l-awtorizzazzjoni tal-awtoritajiet governattivi kompetenti.   Il-kulleġġi se jkunu dawn:  </w:t>
      </w:r>
      <w:r w:rsidRPr="005C288A">
        <w:rPr>
          <w:rFonts w:ascii="Times New Roman" w:hAnsi="Times New Roman" w:cs="Times New Roman"/>
          <w:i/>
          <w:lang w:val="mt-MT"/>
        </w:rPr>
        <w:t>College of Arts and Education, College of Business and Management, College of  Communication and Information Technology, College of Engineering and College of Sciences</w:t>
      </w:r>
      <w:r w:rsidRPr="005C288A">
        <w:rPr>
          <w:rFonts w:ascii="Times New Roman" w:hAnsi="Times New Roman" w:cs="Times New Roman"/>
          <w:lang w:val="mt-MT"/>
        </w:rPr>
        <w:t>.    L-investiment inizjali huwa  ta’ €104 miljun, huwa maħsub li joħloq 300 impjieg u li meta jkun qed jaħdem fil-</w:t>
      </w:r>
      <w:r w:rsidRPr="005C288A">
        <w:rPr>
          <w:rFonts w:ascii="Times New Roman" w:hAnsi="Times New Roman" w:cs="Times New Roman"/>
          <w:i/>
          <w:lang w:val="mt-MT"/>
        </w:rPr>
        <w:t xml:space="preserve">full capacity </w:t>
      </w:r>
      <w:r w:rsidRPr="005C288A">
        <w:rPr>
          <w:rFonts w:ascii="Times New Roman" w:hAnsi="Times New Roman" w:cs="Times New Roman"/>
          <w:lang w:val="mt-MT"/>
        </w:rPr>
        <w:t xml:space="preserve">tiegħu jkun qiegħed jagħti servizz edukattiv lil 4,000 student.  Kif inhu maħsub u mfassal il-kuntratt, qiegħed jingħad ċar u tond li l-proprjetà qed tingħata biss għal użu solament u esklussivament edukattiv. Fost affarijiet oħrajn li nixtieq insemmi, ngħid li l-proġett jinvolvi wkoll għoti ta’ mill-inqas 1% tan-numru tal-istudenti sa 3% tan-numru ta’ studenti f’boroż ta’ studju għal </w:t>
      </w:r>
      <w:r w:rsidRPr="005C288A">
        <w:rPr>
          <w:rFonts w:ascii="Times New Roman" w:hAnsi="Times New Roman" w:cs="Times New Roman"/>
          <w:lang w:val="mt-MT"/>
        </w:rPr>
        <w:lastRenderedPageBreak/>
        <w:t xml:space="preserve">studenti Maltin.  Id-deċiżjoni fuq kif titħaddem l-iskema tal-boroż ta’ studju tkun f’idejn il-Gvern ta’ Malta kif inhuma boroż ta’ studji oħrajn li għandna f’pajjiżna.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Grazzi.  Hawn mistoqsijiet?  L-Onor. Jason Azzopardi.</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JASON AZZOPARDI:</w:t>
      </w:r>
      <w:r w:rsidRPr="005C288A">
        <w:rPr>
          <w:rFonts w:ascii="Times New Roman" w:hAnsi="Times New Roman" w:cs="Times New Roman"/>
          <w:lang w:val="mt-MT"/>
        </w:rPr>
        <w:t xml:space="preserve">  Mr Chairman, qabel xejn nixtieq li dan il-Kumitat ikun jaf li din in-naħa rċeviet id-dokumenti rilevanti għall-ħabta tat-8:00 p.m. tal-bieraħ u allura kellna ċerti limitazzjonijiet dwar l-ammont ta’ ħin li wieħed seta’ jiddedika dalgħodu għad-dettall sabiex wieħed jagħmel ġustizzja mas-suġġett li qegħdin niddiskutu.  Domandi li jiġu għalija f’rasi b’mod ovvju – kif għedt, id-dokumenti waslu għand il-Membri tal-Oppożizzjoni fit-8:00p.m. tal-bieraħ – ma kellix ċans li dalgħodu nidħol fid-dettall fihom.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Ministru, jekk niftakar tajjeb, kien hemm proċess għaddej fl-NCFHE li għandha l-kompetenza u l-mansjoni li tagħti l-akkreditazzjoni.   Xtaqt nistaqsi jekk dak il-proċess ġiex konkluż u fil-każ meta ġie konkluż biex l-entità konċernata tingħata l-akkreditazzjoni neċessarja.  Jien għandi aktar domandi, però ma nafx jekk il-Ministru jixtieqx li jirrispondi għad-domandi waħda waħda.</w:t>
      </w:r>
    </w:p>
    <w:p w:rsidR="005C288A" w:rsidRPr="005C288A" w:rsidRDefault="005C288A" w:rsidP="005C288A">
      <w:pPr>
        <w:spacing w:after="0" w:line="240" w:lineRule="auto"/>
        <w:jc w:val="both"/>
        <w:rPr>
          <w:rFonts w:ascii="Times New Roman" w:hAnsi="Times New Roman" w:cs="Times New Roman"/>
          <w:b/>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L-Onor. Bartolo.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EVARIST BARTOLO:</w:t>
      </w:r>
      <w:r w:rsidRPr="005C288A">
        <w:rPr>
          <w:rFonts w:ascii="Times New Roman" w:hAnsi="Times New Roman" w:cs="Times New Roman"/>
          <w:lang w:val="mt-MT"/>
        </w:rPr>
        <w:t xml:space="preserve">  Jiddependi jekk id-domandi humiex kollha ta’ natura edukattiva u allura nkun nista’ inweġibhom jien, jew jekk għandekx mistoqsijiet oħrajn li huma iktar dettaljati dwar il-kuntratt...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JASON AZZOPARDI:</w:t>
      </w:r>
      <w:r w:rsidRPr="005C288A">
        <w:rPr>
          <w:rFonts w:ascii="Times New Roman" w:hAnsi="Times New Roman" w:cs="Times New Roman"/>
          <w:lang w:val="mt-MT"/>
        </w:rPr>
        <w:t xml:space="preserve">  Fuq l-aspett tal-edukazzjoni għandi mistoqsija oħra.  Jekk fhimt sew il-kuntratt, il-persentaġġ ta’ </w:t>
      </w:r>
      <w:r w:rsidRPr="005C288A">
        <w:rPr>
          <w:rFonts w:ascii="Times New Roman" w:hAnsi="Times New Roman" w:cs="Times New Roman"/>
          <w:i/>
          <w:lang w:val="mt-MT"/>
        </w:rPr>
        <w:t xml:space="preserve">scholarships </w:t>
      </w:r>
      <w:r w:rsidRPr="005C288A">
        <w:rPr>
          <w:rFonts w:ascii="Times New Roman" w:hAnsi="Times New Roman" w:cs="Times New Roman"/>
          <w:lang w:val="mt-MT"/>
        </w:rPr>
        <w:t>li se jingħataw lill-istudenti Maltin hu ta’ 1% li jibqa’ sejjer sa 3% u l-</w:t>
      </w:r>
      <w:r w:rsidRPr="005C288A">
        <w:rPr>
          <w:rFonts w:ascii="Times New Roman" w:hAnsi="Times New Roman" w:cs="Times New Roman"/>
          <w:i/>
          <w:lang w:val="mt-MT"/>
        </w:rPr>
        <w:t xml:space="preserve">intake </w:t>
      </w:r>
      <w:r w:rsidRPr="005C288A">
        <w:rPr>
          <w:rFonts w:ascii="Times New Roman" w:hAnsi="Times New Roman" w:cs="Times New Roman"/>
          <w:lang w:val="mt-MT"/>
        </w:rPr>
        <w:t>huwa ta’ 4,000 student</w:t>
      </w:r>
      <w:r w:rsidRPr="005C288A">
        <w:rPr>
          <w:rFonts w:ascii="Times New Roman" w:hAnsi="Times New Roman" w:cs="Times New Roman"/>
          <w:i/>
          <w:lang w:val="mt-MT"/>
        </w:rPr>
        <w:t xml:space="preserve">.  </w:t>
      </w:r>
      <w:r w:rsidRPr="005C288A">
        <w:rPr>
          <w:rFonts w:ascii="Times New Roman" w:hAnsi="Times New Roman" w:cs="Times New Roman"/>
          <w:lang w:val="mt-MT"/>
        </w:rPr>
        <w:t xml:space="preserve">Kif inhi d-diċitura f’paġna 22 tal-kuntratt </w:t>
      </w:r>
      <w:r w:rsidRPr="005C288A">
        <w:rPr>
          <w:rFonts w:ascii="Times New Roman" w:hAnsi="Times New Roman" w:cs="Times New Roman"/>
          <w:i/>
          <w:lang w:val="mt-MT"/>
        </w:rPr>
        <w:t>it’s not a binding agreement</w:t>
      </w:r>
      <w:r w:rsidRPr="005C288A">
        <w:rPr>
          <w:rFonts w:ascii="Times New Roman" w:hAnsi="Times New Roman" w:cs="Times New Roman"/>
          <w:lang w:val="mt-MT"/>
        </w:rPr>
        <w:t xml:space="preserve">, </w:t>
      </w:r>
      <w:r w:rsidRPr="005C288A">
        <w:rPr>
          <w:rFonts w:ascii="Times New Roman" w:hAnsi="Times New Roman" w:cs="Times New Roman"/>
          <w:i/>
          <w:lang w:val="mt-MT"/>
        </w:rPr>
        <w:t xml:space="preserve">it’s a statement of projection.  </w:t>
      </w:r>
      <w:r w:rsidRPr="005C288A">
        <w:rPr>
          <w:rFonts w:ascii="Times New Roman" w:hAnsi="Times New Roman" w:cs="Times New Roman"/>
          <w:lang w:val="mt-MT"/>
        </w:rPr>
        <w:t xml:space="preserve">Fil-fatt insibu miktub hekk: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ind w:left="360"/>
        <w:jc w:val="both"/>
        <w:rPr>
          <w:rFonts w:ascii="Times New Roman" w:hAnsi="Times New Roman" w:cs="Times New Roman"/>
          <w:i/>
          <w:lang w:val="mt-MT"/>
        </w:rPr>
      </w:pPr>
      <w:r w:rsidRPr="005C288A">
        <w:rPr>
          <w:rFonts w:ascii="Times New Roman" w:hAnsi="Times New Roman" w:cs="Times New Roman"/>
          <w:lang w:val="mt-MT"/>
        </w:rPr>
        <w:t>“</w:t>
      </w:r>
      <w:r w:rsidRPr="005C288A">
        <w:rPr>
          <w:rFonts w:ascii="Times New Roman" w:hAnsi="Times New Roman" w:cs="Times New Roman"/>
          <w:i/>
          <w:lang w:val="mt-MT"/>
        </w:rPr>
        <w:t>The Emphyteuta expects that the operation of the Project, at its full capacity, shall:</w:t>
      </w:r>
    </w:p>
    <w:p w:rsidR="005C288A" w:rsidRPr="005C288A" w:rsidRDefault="005C288A" w:rsidP="005C288A">
      <w:pPr>
        <w:pStyle w:val="ListParagraph"/>
        <w:numPr>
          <w:ilvl w:val="0"/>
          <w:numId w:val="4"/>
        </w:numPr>
        <w:jc w:val="both"/>
        <w:rPr>
          <w:i/>
          <w:sz w:val="22"/>
          <w:szCs w:val="22"/>
          <w:lang w:val="mt-MT"/>
        </w:rPr>
      </w:pPr>
      <w:r w:rsidRPr="005C288A">
        <w:rPr>
          <w:i/>
          <w:sz w:val="22"/>
          <w:szCs w:val="22"/>
          <w:lang w:val="mt-MT"/>
        </w:rPr>
        <w:lastRenderedPageBreak/>
        <w:t xml:space="preserve">generate direct employment in the region of three hundred (300) new jobs.  Preference shall be given to individuals with a minimum of eight (8) years  education in Malta.  This is not to be construed as a direct or indirect  restriction to engagement of individuals who do not possess Maltese citizenship; and </w:t>
      </w:r>
    </w:p>
    <w:p w:rsidR="005C288A" w:rsidRPr="005C288A" w:rsidRDefault="005C288A" w:rsidP="005C288A">
      <w:pPr>
        <w:pStyle w:val="ListParagraph"/>
        <w:numPr>
          <w:ilvl w:val="0"/>
          <w:numId w:val="4"/>
        </w:numPr>
        <w:jc w:val="both"/>
        <w:rPr>
          <w:i/>
          <w:sz w:val="22"/>
          <w:szCs w:val="22"/>
          <w:lang w:val="mt-MT"/>
        </w:rPr>
      </w:pPr>
      <w:r w:rsidRPr="005C288A">
        <w:rPr>
          <w:i/>
          <w:sz w:val="22"/>
          <w:szCs w:val="22"/>
          <w:lang w:val="mt-MT"/>
        </w:rPr>
        <w:t xml:space="preserve">attract approximately four thousand (4,000) students by the 4th year...”.  </w:t>
      </w:r>
    </w:p>
    <w:p w:rsidR="005C288A" w:rsidRPr="005C288A" w:rsidRDefault="005C288A" w:rsidP="005C288A">
      <w:pPr>
        <w:spacing w:after="0" w:line="240" w:lineRule="auto"/>
        <w:jc w:val="both"/>
        <w:rPr>
          <w:rFonts w:ascii="Times New Roman" w:hAnsi="Times New Roman" w:cs="Times New Roman"/>
          <w:i/>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 xml:space="preserve">Issa aħna nafu li </w:t>
      </w:r>
      <w:r w:rsidRPr="005C288A">
        <w:rPr>
          <w:rFonts w:ascii="Times New Roman" w:hAnsi="Times New Roman" w:cs="Times New Roman"/>
          <w:i/>
          <w:lang w:val="mt-MT"/>
        </w:rPr>
        <w:t>the devil is in the detail</w:t>
      </w:r>
      <w:r w:rsidRPr="005C288A">
        <w:rPr>
          <w:rFonts w:ascii="Times New Roman" w:hAnsi="Times New Roman" w:cs="Times New Roman"/>
          <w:lang w:val="mt-MT"/>
        </w:rPr>
        <w:t xml:space="preserve">.   Jien xtaqt nistaqsi kif se jikkawtela ruħu l-Gvern biex dawn il-miri jkunu implimentati u osservati.  Xtaqt nistaqsi wkoll lill-Ministru kif il-mira ta’ </w:t>
      </w:r>
      <w:r w:rsidRPr="005C288A">
        <w:rPr>
          <w:rFonts w:ascii="Times New Roman" w:hAnsi="Times New Roman" w:cs="Times New Roman"/>
          <w:i/>
          <w:lang w:val="mt-MT"/>
        </w:rPr>
        <w:t xml:space="preserve">1% to 3% </w:t>
      </w:r>
      <w:r w:rsidRPr="005C288A">
        <w:rPr>
          <w:rFonts w:ascii="Times New Roman" w:hAnsi="Times New Roman" w:cs="Times New Roman"/>
          <w:lang w:val="mt-MT"/>
        </w:rPr>
        <w:t>għall-i</w:t>
      </w:r>
      <w:r w:rsidRPr="005C288A">
        <w:rPr>
          <w:rFonts w:ascii="Times New Roman" w:hAnsi="Times New Roman" w:cs="Times New Roman"/>
          <w:i/>
          <w:lang w:val="mt-MT"/>
        </w:rPr>
        <w:t>scholarships</w:t>
      </w:r>
      <w:r w:rsidRPr="005C288A">
        <w:rPr>
          <w:rFonts w:ascii="Times New Roman" w:hAnsi="Times New Roman" w:cs="Times New Roman"/>
          <w:lang w:val="mt-MT"/>
        </w:rPr>
        <w:t xml:space="preserve"> għall-istudenti Maltin jikkombaċja mal-</w:t>
      </w:r>
      <w:r w:rsidRPr="005C288A">
        <w:rPr>
          <w:rFonts w:ascii="Times New Roman" w:hAnsi="Times New Roman" w:cs="Times New Roman"/>
          <w:i/>
          <w:lang w:val="mt-MT"/>
        </w:rPr>
        <w:t xml:space="preserve">intake </w:t>
      </w:r>
      <w:r w:rsidRPr="005C288A">
        <w:rPr>
          <w:rFonts w:ascii="Times New Roman" w:hAnsi="Times New Roman" w:cs="Times New Roman"/>
          <w:lang w:val="mt-MT"/>
        </w:rPr>
        <w:t>tal-4,000 student.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 xml:space="preserve">THE CHAIRMAN:  </w:t>
      </w:r>
      <w:r w:rsidRPr="005C288A">
        <w:rPr>
          <w:rFonts w:ascii="Times New Roman" w:hAnsi="Times New Roman" w:cs="Times New Roman"/>
          <w:lang w:val="mt-MT"/>
        </w:rPr>
        <w:t xml:space="preserve">L-Onor. Bartolo.  </w:t>
      </w:r>
    </w:p>
    <w:p w:rsidR="005C288A" w:rsidRPr="005C288A" w:rsidRDefault="005C288A" w:rsidP="005C288A">
      <w:pPr>
        <w:spacing w:after="0" w:line="240" w:lineRule="auto"/>
        <w:jc w:val="both"/>
        <w:rPr>
          <w:rFonts w:ascii="Times New Roman" w:hAnsi="Times New Roman" w:cs="Times New Roman"/>
          <w:b/>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EVARIST BARTOLO:</w:t>
      </w:r>
      <w:r w:rsidRPr="005C288A">
        <w:rPr>
          <w:rFonts w:ascii="Times New Roman" w:hAnsi="Times New Roman" w:cs="Times New Roman"/>
          <w:lang w:val="mt-MT"/>
        </w:rPr>
        <w:t xml:space="preserve">  Kif qal l-Onor. Azzopardi, il-proċess ta’ akkreditament jinsab għaddej mill-NCHFE.  Dan il-proċess għadu għaddej, huwa proċess elaborat u kkumplikat ħafna, u li kieku ma kienx hekk, tinkwieta għax li kieku l-proċess tal-ftuħ ta’ istituzzjoni edukattiva li se jkollha dawn il-programmi, ikun wieħed ta’ malajr, tgħid li huwa proċess taparsi.  Il-fatt li l-programmi li jitressqu jiġu skrutinati, kif isir ma’ applikanti oħrajn – għax irrid ngħid li hemm entitajiet oħrajn li ressqu applikazzjoni għal istituzzjoni ta’ edukazzjoni ogħla jew ta’ università – jassigura li jkun hemm proċess sħiħ.  Li jsir f’dan il-proċess hu li jkun hemm is-sottomissjoni tal-programmi, dawn jiġu awditjati minn sett ta’ esperti, fejn isibu li huma </w:t>
      </w:r>
      <w:r w:rsidRPr="005C288A">
        <w:rPr>
          <w:rFonts w:ascii="Times New Roman" w:hAnsi="Times New Roman" w:cs="Times New Roman"/>
          <w:i/>
          <w:lang w:val="mt-MT"/>
        </w:rPr>
        <w:t xml:space="preserve">ok </w:t>
      </w:r>
      <w:r w:rsidRPr="005C288A">
        <w:rPr>
          <w:rFonts w:ascii="Times New Roman" w:hAnsi="Times New Roman" w:cs="Times New Roman"/>
          <w:lang w:val="mt-MT"/>
        </w:rPr>
        <w:t xml:space="preserve">jgħidulhom </w:t>
      </w:r>
      <w:r w:rsidRPr="005C288A">
        <w:rPr>
          <w:rFonts w:ascii="Times New Roman" w:hAnsi="Times New Roman" w:cs="Times New Roman"/>
          <w:i/>
          <w:lang w:val="mt-MT"/>
        </w:rPr>
        <w:t xml:space="preserve">ok, </w:t>
      </w:r>
      <w:r w:rsidRPr="005C288A">
        <w:rPr>
          <w:rFonts w:ascii="Times New Roman" w:hAnsi="Times New Roman" w:cs="Times New Roman"/>
          <w:lang w:val="mt-MT"/>
        </w:rPr>
        <w:t xml:space="preserve">fejn jaraw li hemm nuqqasijiet jibagħtuh lura biex jgħidulhom...  U tajjeb li hawnhekk insemmi l-qafas li nimxu bih li huwa l-qafas ta’ kwalifiċi nazzjonali li huwa fil-qafas tal-kwalifiċi Ewropej skont il-proċess ta’ Bologna, u allura dawk kollha li japplikaw biex ikunu istituzzjoni ta’ edukazzjoni ogħla...  Irrid ngħid li dan l-investitur applika bħala istitut ta’ edukazzjoni ogħla.  Aħna konna tajnih parir mill-bidu li għandu japplika, kif applikaw oħrajn </w:t>
      </w:r>
      <w:r w:rsidRPr="005C288A">
        <w:rPr>
          <w:rFonts w:ascii="Times New Roman" w:hAnsi="Times New Roman" w:cs="Times New Roman"/>
          <w:lang w:val="mt-MT"/>
        </w:rPr>
        <w:lastRenderedPageBreak/>
        <w:t xml:space="preserve">u anke skont il-Liġi tal-Edukazzjoni, bħala entità għal edukazzjoni ogħla, u fil-fatt hekk għamel.  Allura issa għaddej il-proċess ta’ awditjar tal-applikazzjoni.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 xml:space="preserve">Irrid ngħid li mhux awditjar tal-applikazzjoni u tal-programmi sottomessi biss isir.  Wieħed irid jifhem li waħda mill-kumplikazzjonijiet li anke entitajiet oħrajn isibu...  Jista’ jkun li inti tkun qiegħed tipproċessa applikazzjonijiet, pereżempju ta’ università Amerikana, li l-akkademiċi tagħha mhux bilfors ikunu familjari, u spiss ma jkunux, ma’ xi jfisser il-proċess ta’ Bologna, għax għalkemm hemm ix-xewqa li dan il-proċess jinxtered f’pajjiżi oħrajn anke barra miż-żona Ewropea, dawn għandhom mod differenti kif jorganizzaw il-programmi akkademiċi tagħhom.  Ma ngħidx li huwa inferjuri jew superjuri, ngħid biss li huwa differenti.  U allura għalkemm qed jippreżentaw programmi li huma diġà akkreditati minn, pereżempju de Paule University, li s-soltu tħaffef il-ħajja għal min japplika għax ifisser li jekk inti għandek </w:t>
      </w:r>
      <w:r w:rsidRPr="005C288A">
        <w:rPr>
          <w:rFonts w:ascii="Times New Roman" w:hAnsi="Times New Roman" w:cs="Times New Roman"/>
          <w:i/>
          <w:lang w:val="mt-MT"/>
        </w:rPr>
        <w:t xml:space="preserve">an accredited university </w:t>
      </w:r>
      <w:r w:rsidRPr="005C288A">
        <w:rPr>
          <w:rFonts w:ascii="Times New Roman" w:hAnsi="Times New Roman" w:cs="Times New Roman"/>
          <w:lang w:val="mt-MT"/>
        </w:rPr>
        <w:t xml:space="preserve">qed tippreżenta programm – speċjalment jekk tkun qed topera fl-ambjent Ewropew fejn diġà tkun familjari mal-proċess ta’ Bologna u ma’ x’inhu meħtieġ għal kull programm li jitqies ta’ edukazzjoni terzjarja – u ġieli l-awtorizzazzjoni ħarġet wara xahar jew wara xahrejn, f’dan il-każ ma ħarġitx għax il-proċess għadu għaddej.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Irrid ngħid li l-proċess jinvolvi wkoll – u  beda x-xogħol fuq hekk – akkreditar – din hija xi ħaġa ġdida li daħħalna meta biddilna l-avviż legali – tal-i</w:t>
      </w:r>
      <w:r w:rsidRPr="005C288A">
        <w:rPr>
          <w:rFonts w:ascii="Times New Roman" w:hAnsi="Times New Roman" w:cs="Times New Roman"/>
          <w:i/>
          <w:lang w:val="mt-MT"/>
        </w:rPr>
        <w:t xml:space="preserve">staff.  </w:t>
      </w:r>
      <w:r w:rsidRPr="005C288A">
        <w:rPr>
          <w:rFonts w:ascii="Times New Roman" w:hAnsi="Times New Roman" w:cs="Times New Roman"/>
          <w:lang w:val="mt-MT"/>
        </w:rPr>
        <w:t xml:space="preserve">Bil-liġi li konna għaddejna fl-2012 kien permess li xi ħadd li qiegħed jagħmel </w:t>
      </w:r>
      <w:r w:rsidRPr="005C288A">
        <w:rPr>
          <w:rFonts w:ascii="Times New Roman" w:hAnsi="Times New Roman" w:cs="Times New Roman"/>
          <w:i/>
          <w:lang w:val="mt-MT"/>
        </w:rPr>
        <w:t>degree</w:t>
      </w:r>
      <w:r w:rsidRPr="005C288A">
        <w:rPr>
          <w:rFonts w:ascii="Times New Roman" w:hAnsi="Times New Roman" w:cs="Times New Roman"/>
          <w:lang w:val="mt-MT"/>
        </w:rPr>
        <w:t xml:space="preserve"> f’livell ta’ </w:t>
      </w:r>
      <w:r w:rsidRPr="005C288A">
        <w:rPr>
          <w:rFonts w:ascii="Times New Roman" w:hAnsi="Times New Roman" w:cs="Times New Roman"/>
          <w:i/>
          <w:lang w:val="mt-MT"/>
        </w:rPr>
        <w:t>masters</w:t>
      </w:r>
      <w:r w:rsidRPr="005C288A">
        <w:rPr>
          <w:rFonts w:ascii="Times New Roman" w:hAnsi="Times New Roman" w:cs="Times New Roman"/>
          <w:lang w:val="mt-MT"/>
        </w:rPr>
        <w:t xml:space="preserve"> jiġi mgħallem anke minn min għandu </w:t>
      </w:r>
      <w:r w:rsidRPr="005C288A">
        <w:rPr>
          <w:rFonts w:ascii="Times New Roman" w:hAnsi="Times New Roman" w:cs="Times New Roman"/>
          <w:i/>
          <w:lang w:val="mt-MT"/>
        </w:rPr>
        <w:t>first degree</w:t>
      </w:r>
      <w:r w:rsidRPr="005C288A">
        <w:rPr>
          <w:rFonts w:ascii="Times New Roman" w:hAnsi="Times New Roman" w:cs="Times New Roman"/>
          <w:lang w:val="mt-MT"/>
        </w:rPr>
        <w:t xml:space="preserve"> biss.  Ir-rakkmandazzjoni tal-proċess ta’ Bologna hu li  min jgħallem ikun fi grad ogħla mill-istudent li jkun qed jgħallem; allura jekk inti qed tistudja f’livell ta’ </w:t>
      </w:r>
      <w:r w:rsidRPr="005C288A">
        <w:rPr>
          <w:rFonts w:ascii="Times New Roman" w:hAnsi="Times New Roman" w:cs="Times New Roman"/>
          <w:i/>
          <w:lang w:val="mt-MT"/>
        </w:rPr>
        <w:t>masters</w:t>
      </w:r>
      <w:r w:rsidRPr="005C288A">
        <w:rPr>
          <w:rFonts w:ascii="Times New Roman" w:hAnsi="Times New Roman" w:cs="Times New Roman"/>
          <w:lang w:val="mt-MT"/>
        </w:rPr>
        <w:t xml:space="preserve"> jgħallmek xi ħadd li għandu l-Ph.D u jekk qed tagħmel </w:t>
      </w:r>
      <w:r w:rsidRPr="005C288A">
        <w:rPr>
          <w:rFonts w:ascii="Times New Roman" w:hAnsi="Times New Roman" w:cs="Times New Roman"/>
          <w:i/>
          <w:lang w:val="mt-MT"/>
        </w:rPr>
        <w:t xml:space="preserve">first degree </w:t>
      </w:r>
      <w:r w:rsidRPr="005C288A">
        <w:rPr>
          <w:rFonts w:ascii="Times New Roman" w:hAnsi="Times New Roman" w:cs="Times New Roman"/>
          <w:lang w:val="mt-MT"/>
        </w:rPr>
        <w:t xml:space="preserve">jgħallmek xi ħadd li għandu </w:t>
      </w:r>
      <w:r w:rsidRPr="005C288A">
        <w:rPr>
          <w:rFonts w:ascii="Times New Roman" w:hAnsi="Times New Roman" w:cs="Times New Roman"/>
          <w:i/>
          <w:lang w:val="mt-MT"/>
        </w:rPr>
        <w:t xml:space="preserve">masters degree.  </w:t>
      </w:r>
      <w:r w:rsidRPr="005C288A">
        <w:rPr>
          <w:rFonts w:ascii="Times New Roman" w:hAnsi="Times New Roman" w:cs="Times New Roman"/>
          <w:lang w:val="mt-MT"/>
        </w:rPr>
        <w:t>Dak il-proċess jinsab għaddej u huwa proċess ikkumplikat li jieħu ż-żmien, u jiena ngħid li sewwa li jieħu ż-żmien għax l-affarijiet iridu jsiru sewwa.  Aħna ġelużi tal-i</w:t>
      </w:r>
      <w:r w:rsidRPr="005C288A">
        <w:rPr>
          <w:rFonts w:ascii="Times New Roman" w:hAnsi="Times New Roman" w:cs="Times New Roman"/>
          <w:i/>
          <w:lang w:val="mt-MT"/>
        </w:rPr>
        <w:t xml:space="preserve">standards </w:t>
      </w:r>
      <w:r w:rsidRPr="005C288A">
        <w:rPr>
          <w:rFonts w:ascii="Times New Roman" w:hAnsi="Times New Roman" w:cs="Times New Roman"/>
          <w:lang w:val="mt-MT"/>
        </w:rPr>
        <w:t>edukattivi li ssettjajna f’pajjiżna u li konna ssettjajnihom internazzjonalment permezz tal-</w:t>
      </w:r>
      <w:r w:rsidRPr="005C288A">
        <w:rPr>
          <w:rFonts w:ascii="Times New Roman" w:hAnsi="Times New Roman" w:cs="Times New Roman"/>
          <w:lang w:val="mt-MT"/>
        </w:rPr>
        <w:lastRenderedPageBreak/>
        <w:t xml:space="preserve">iskejjel għat-tagħlim tal-Ingliż.  Fl-1996 Malta kienet l-ewwel pajjiż fid-dinja – dak iż-żmien jien kont il-Ministru responsabbli mill-Edukazzjoni – li daħħlet forma ta’ </w:t>
      </w:r>
      <w:r w:rsidRPr="005C288A">
        <w:rPr>
          <w:rFonts w:ascii="Times New Roman" w:hAnsi="Times New Roman" w:cs="Times New Roman"/>
          <w:i/>
          <w:lang w:val="mt-MT"/>
        </w:rPr>
        <w:t xml:space="preserve">accreditation </w:t>
      </w:r>
      <w:r w:rsidRPr="005C288A">
        <w:rPr>
          <w:rFonts w:ascii="Times New Roman" w:hAnsi="Times New Roman" w:cs="Times New Roman"/>
          <w:lang w:val="mt-MT"/>
        </w:rPr>
        <w:t xml:space="preserve">għall-iskejjel tal-Ingliż.  U nieħdu gost ngħid li llum għadna </w:t>
      </w:r>
      <w:r w:rsidRPr="005C288A">
        <w:rPr>
          <w:rFonts w:ascii="Times New Roman" w:hAnsi="Times New Roman" w:cs="Times New Roman"/>
          <w:i/>
          <w:lang w:val="mt-MT"/>
        </w:rPr>
        <w:t xml:space="preserve">leaders </w:t>
      </w:r>
      <w:r w:rsidRPr="005C288A">
        <w:rPr>
          <w:rFonts w:ascii="Times New Roman" w:hAnsi="Times New Roman" w:cs="Times New Roman"/>
          <w:lang w:val="mt-MT"/>
        </w:rPr>
        <w:t xml:space="preserve">f’dan il-qasam għax anke sa ftit ilu erġajna daħħalna </w:t>
      </w:r>
      <w:r w:rsidRPr="005C288A">
        <w:rPr>
          <w:rFonts w:ascii="Times New Roman" w:hAnsi="Times New Roman" w:cs="Times New Roman"/>
          <w:i/>
          <w:lang w:val="mt-MT"/>
        </w:rPr>
        <w:t xml:space="preserve">legal notice </w:t>
      </w:r>
      <w:r w:rsidRPr="005C288A">
        <w:rPr>
          <w:rFonts w:ascii="Times New Roman" w:hAnsi="Times New Roman" w:cs="Times New Roman"/>
          <w:lang w:val="mt-MT"/>
        </w:rPr>
        <w:t>li żżid u tissikka l-i</w:t>
      </w:r>
      <w:r w:rsidRPr="005C288A">
        <w:rPr>
          <w:rFonts w:ascii="Times New Roman" w:hAnsi="Times New Roman" w:cs="Times New Roman"/>
          <w:i/>
          <w:lang w:val="mt-MT"/>
        </w:rPr>
        <w:t xml:space="preserve">standards </w:t>
      </w:r>
      <w:r w:rsidRPr="005C288A">
        <w:rPr>
          <w:rFonts w:ascii="Times New Roman" w:hAnsi="Times New Roman" w:cs="Times New Roman"/>
          <w:lang w:val="mt-MT"/>
        </w:rPr>
        <w:t xml:space="preserve">u dawk ġejna ppremjati għalihom għaliex l-isem ta’ Malta f’dak il-qasam huwa tajjeb.  Allura jekk aħna nemmnu li rridu ndaħħlu </w:t>
      </w:r>
      <w:r w:rsidRPr="005C288A">
        <w:rPr>
          <w:rFonts w:ascii="Times New Roman" w:hAnsi="Times New Roman" w:cs="Times New Roman"/>
          <w:i/>
          <w:lang w:val="mt-MT"/>
        </w:rPr>
        <w:t xml:space="preserve">standards </w:t>
      </w:r>
      <w:r w:rsidRPr="005C288A">
        <w:rPr>
          <w:rFonts w:ascii="Times New Roman" w:hAnsi="Times New Roman" w:cs="Times New Roman"/>
          <w:lang w:val="mt-MT"/>
        </w:rPr>
        <w:t xml:space="preserve">serji għat-tagħlim tal-Ingliż lill-barranin, kemm aktar għandna nkunu għassa u ġelużi li nagħmlu l-istess għas-settur terzjarju fejn aħna naħsbu li pajjiżna għandu prospetti tajbin li jekk inkunu bil-għaqal u jekk nimxu sewwa, ikun settur ieħor ġdid tal-ekonomija  f’pajjiżna?  Aħna nafu li pajjiżna, minn żmien għal żmien, ikollu bżonn iġedded setturi sħaħ tal-ekonomija tiegħu għax kollha għandhom iċ-ċiklu tagħhom, jikbru, jimmaturaw, imutu u jekk ma ġġeddidx setturi differenti tal-ekonomija – pereżempju tas-saħħa huwa wieħed minnhom u tal-edukazzjoni huwa ieħor – pajjiżna jkollu problemi serji.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L-Onor. Jason Azzopardi.</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JASON AZZOPARDI:</w:t>
      </w:r>
      <w:r w:rsidRPr="005C288A">
        <w:rPr>
          <w:rFonts w:ascii="Times New Roman" w:hAnsi="Times New Roman" w:cs="Times New Roman"/>
          <w:lang w:val="mt-MT"/>
        </w:rPr>
        <w:t xml:space="preserve">  Ministru, biex nuża l-loġika tiegħi – mhux tant l-esperjenza li għandi fil-qasam edukattiv – </w:t>
      </w:r>
      <w:r w:rsidRPr="005C288A">
        <w:rPr>
          <w:rFonts w:ascii="Times New Roman" w:hAnsi="Times New Roman" w:cs="Times New Roman"/>
          <w:i/>
          <w:lang w:val="mt-MT"/>
        </w:rPr>
        <w:t xml:space="preserve">isn’t it putting the cart before the horse </w:t>
      </w:r>
      <w:r w:rsidRPr="005C288A">
        <w:rPr>
          <w:rFonts w:ascii="Times New Roman" w:hAnsi="Times New Roman" w:cs="Times New Roman"/>
          <w:lang w:val="mt-MT"/>
        </w:rPr>
        <w:t xml:space="preserve">meta se nagħtu l-art  lil min jaf ma jingħatax l-akkreditazzjoni?  Għax dan qisni – u se nuża l-għarfien tiegħi tal-Qorti – għamilt kawża biex ikolli aċċess u qabel ma nqatgħet il-kawża għamilt ta’ rasi, ġejt naqa’ u nqum u dħalt.  Jekk il-kawża mbagħad tinqata’ kontrija x’nagħmel?  Ikun ilħaqt għamiltu x-xogħol.  Jiġifieri, Ministru, filwaqt li m’iniex qed niddubita – biex ma ninftehimx ħażin – minn dak li inti  kont qed tgħid li hemm bżonn is-serjetà u l-kredibilità tal-proċess, u li l-akkreditazzjoni ġġib ċertu ammont ta’ serjetà u allura affidabilità – dan huwa </w:t>
      </w:r>
      <w:r w:rsidRPr="005C288A">
        <w:rPr>
          <w:rFonts w:ascii="Times New Roman" w:hAnsi="Times New Roman" w:cs="Times New Roman"/>
          <w:i/>
          <w:lang w:val="mt-MT"/>
        </w:rPr>
        <w:t>granted</w:t>
      </w:r>
      <w:r w:rsidRPr="005C288A">
        <w:rPr>
          <w:rFonts w:ascii="Times New Roman" w:hAnsi="Times New Roman" w:cs="Times New Roman"/>
          <w:lang w:val="mt-MT"/>
        </w:rPr>
        <w:t>,</w:t>
      </w:r>
      <w:r w:rsidRPr="005C288A">
        <w:rPr>
          <w:rFonts w:ascii="Times New Roman" w:hAnsi="Times New Roman" w:cs="Times New Roman"/>
          <w:i/>
          <w:lang w:val="mt-MT"/>
        </w:rPr>
        <w:t xml:space="preserve"> </w:t>
      </w:r>
      <w:r w:rsidRPr="005C288A">
        <w:rPr>
          <w:rFonts w:ascii="Times New Roman" w:hAnsi="Times New Roman" w:cs="Times New Roman"/>
          <w:lang w:val="mt-MT"/>
        </w:rPr>
        <w:t xml:space="preserve">m’hemmx dubju dwaru u hekk għandu jkun, jiġifieri għandna nkunu ġelużi u ddettaljati – jekk minn dak il-proċess dettaljat, rigoruż, serju u dixxiplinat, kif għandu jkun, jirriżulta li l-applikant ma jgħaddix mill-eżami u ma jilħaqx dak il-livell, x’se jiġri mill-art li nkunu tajnih għal ammont ta’ żmien mhux qasir?  </w:t>
      </w:r>
      <w:r w:rsidRPr="005C288A">
        <w:rPr>
          <w:rFonts w:ascii="Times New Roman" w:hAnsi="Times New Roman" w:cs="Times New Roman"/>
          <w:i/>
          <w:lang w:val="mt-MT"/>
        </w:rPr>
        <w:t xml:space="preserve">With all due respect, </w:t>
      </w:r>
      <w:r w:rsidRPr="005C288A">
        <w:rPr>
          <w:rFonts w:ascii="Times New Roman" w:hAnsi="Times New Roman" w:cs="Times New Roman"/>
          <w:lang w:val="mt-MT"/>
        </w:rPr>
        <w:t xml:space="preserve">ma taħsibx li din tagħti, jew tista’ </w:t>
      </w:r>
      <w:r w:rsidRPr="005C288A">
        <w:rPr>
          <w:rFonts w:ascii="Times New Roman" w:hAnsi="Times New Roman" w:cs="Times New Roman"/>
          <w:lang w:val="mt-MT"/>
        </w:rPr>
        <w:lastRenderedPageBreak/>
        <w:t xml:space="preserve">tagħti, l-impressjoni li l-proċess ta’ akkreditazzjoni huwa </w:t>
      </w:r>
      <w:r w:rsidRPr="005C288A">
        <w:rPr>
          <w:rFonts w:ascii="Times New Roman" w:hAnsi="Times New Roman" w:cs="Times New Roman"/>
          <w:i/>
          <w:lang w:val="mt-MT"/>
        </w:rPr>
        <w:t>a sham</w:t>
      </w:r>
      <w:r w:rsidRPr="005C288A">
        <w:rPr>
          <w:rFonts w:ascii="Times New Roman" w:hAnsi="Times New Roman" w:cs="Times New Roman"/>
          <w:lang w:val="mt-MT"/>
        </w:rPr>
        <w:t>,</w:t>
      </w:r>
      <w:r w:rsidRPr="005C288A">
        <w:rPr>
          <w:rFonts w:ascii="Times New Roman" w:hAnsi="Times New Roman" w:cs="Times New Roman"/>
          <w:i/>
          <w:lang w:val="mt-MT"/>
        </w:rPr>
        <w:t xml:space="preserve"> </w:t>
      </w:r>
      <w:r w:rsidRPr="005C288A">
        <w:rPr>
          <w:rFonts w:ascii="Times New Roman" w:hAnsi="Times New Roman" w:cs="Times New Roman"/>
          <w:lang w:val="mt-MT"/>
        </w:rPr>
        <w:t xml:space="preserve">jew </w:t>
      </w:r>
      <w:r w:rsidRPr="005C288A">
        <w:rPr>
          <w:rFonts w:ascii="Times New Roman" w:hAnsi="Times New Roman" w:cs="Times New Roman"/>
          <w:i/>
          <w:lang w:val="mt-MT"/>
        </w:rPr>
        <w:t>a foregone conclusion</w:t>
      </w:r>
      <w:r w:rsidRPr="005C288A">
        <w:rPr>
          <w:rFonts w:ascii="Times New Roman" w:hAnsi="Times New Roman" w:cs="Times New Roman"/>
          <w:lang w:val="mt-MT"/>
        </w:rPr>
        <w:t xml:space="preserve"> għax huwa diġà minnu nnifsu jrid jasal għal ċerta konklużjoni u allura qed jaħdem b’lura </w:t>
      </w:r>
      <w:r w:rsidRPr="005C288A">
        <w:rPr>
          <w:rFonts w:ascii="Times New Roman" w:hAnsi="Times New Roman" w:cs="Times New Roman"/>
          <w:i/>
          <w:lang w:val="mt-MT"/>
        </w:rPr>
        <w:t xml:space="preserve"> a contrario senso</w:t>
      </w:r>
      <w:r w:rsidRPr="005C288A">
        <w:rPr>
          <w:rFonts w:ascii="Times New Roman" w:hAnsi="Times New Roman" w:cs="Times New Roman"/>
          <w:lang w:val="mt-MT"/>
        </w:rPr>
        <w:t xml:space="preserve">?  Ma nafx jekk iniex qed ninftiehem.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Il-Ministru Evarist Bartolo.</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EVARIST BARTOLO:</w:t>
      </w:r>
      <w:r w:rsidRPr="005C288A">
        <w:rPr>
          <w:rFonts w:ascii="Times New Roman" w:hAnsi="Times New Roman" w:cs="Times New Roman"/>
          <w:lang w:val="mt-MT"/>
        </w:rPr>
        <w:t xml:space="preserve">  Naħseb li fhimtek, imma ma naħsibx li għandek raġun għax il-kuntratt ma jagħtix garanzija lill-proġett biex jibda jopera.  Il-proġett jista’ jopera biss jekk ikun hemm il-</w:t>
      </w:r>
      <w:r w:rsidRPr="005C288A">
        <w:rPr>
          <w:rFonts w:ascii="Times New Roman" w:hAnsi="Times New Roman" w:cs="Times New Roman"/>
          <w:i/>
          <w:lang w:val="mt-MT"/>
        </w:rPr>
        <w:t xml:space="preserve">go ahead </w:t>
      </w:r>
      <w:r w:rsidRPr="005C288A">
        <w:rPr>
          <w:rFonts w:ascii="Times New Roman" w:hAnsi="Times New Roman" w:cs="Times New Roman"/>
          <w:lang w:val="mt-MT"/>
        </w:rPr>
        <w:t xml:space="preserve">u l-akkreditament tal-proġett innifsu li f’dan il-każ mhux tal-għoti tal-art u l-proċess l-ieħor li hemm bżonn ta’ </w:t>
      </w:r>
      <w:r w:rsidRPr="005C288A">
        <w:rPr>
          <w:rFonts w:ascii="Times New Roman" w:hAnsi="Times New Roman" w:cs="Times New Roman"/>
          <w:i/>
          <w:lang w:val="mt-MT"/>
        </w:rPr>
        <w:t xml:space="preserve">due diligence </w:t>
      </w:r>
      <w:r w:rsidRPr="005C288A">
        <w:rPr>
          <w:rFonts w:ascii="Times New Roman" w:hAnsi="Times New Roman" w:cs="Times New Roman"/>
          <w:lang w:val="mt-MT"/>
        </w:rPr>
        <w:t xml:space="preserve"> u l-</w:t>
      </w:r>
      <w:r w:rsidRPr="005C288A">
        <w:rPr>
          <w:rFonts w:ascii="Times New Roman" w:hAnsi="Times New Roman" w:cs="Times New Roman"/>
          <w:i/>
          <w:lang w:val="mt-MT"/>
        </w:rPr>
        <w:t xml:space="preserve">feasibility study.  </w:t>
      </w:r>
      <w:r w:rsidRPr="005C288A">
        <w:rPr>
          <w:rFonts w:ascii="Times New Roman" w:hAnsi="Times New Roman" w:cs="Times New Roman"/>
          <w:lang w:val="mt-MT"/>
        </w:rPr>
        <w:t>Dan huwa proġett ikkumplikat ħafna; għandek il-parti tan-negozju, għandek il-parti tal-art u tat-trasferiment tal-art, għandek il-parti ta’ twaqqif ta’ istituzzjoni terzjarja, għandek il-parti tat-tfassil tal-programm, u għandek il-parti tal-governanza ta’ kif se taħdem din l-istituzzjoni.  Allaħares kull parti ta’ dan il-proġett ikkumplikat timxi f’xi sekwenza wara l-oħra, għax kieku naħseb li l-proġett isir forsi xi 20 sena oħra!   Għaddejjin proċessi paralleli, imma biex jiskatta l-proġett u biex il-proġett jidħol, hemm ħaġa waħda li hija kruċjali u li nista’ nassigurak li mhijiex taparsi; trid tiġi l-</w:t>
      </w:r>
      <w:r w:rsidRPr="005C288A">
        <w:rPr>
          <w:rFonts w:ascii="Times New Roman" w:hAnsi="Times New Roman" w:cs="Times New Roman"/>
          <w:i/>
          <w:lang w:val="mt-MT"/>
        </w:rPr>
        <w:t xml:space="preserve">go ahead </w:t>
      </w:r>
      <w:r w:rsidRPr="005C288A">
        <w:rPr>
          <w:rFonts w:ascii="Times New Roman" w:hAnsi="Times New Roman" w:cs="Times New Roman"/>
          <w:lang w:val="mt-MT"/>
        </w:rPr>
        <w:t>mill-NCFHE li l-proġett jista’ jibda.  Jien għamiltha ċara diversi drabi u nerġa’ nagħmilha ċara hawnhekk, li l-għoti ta’ permess biex topera bħala istituzzjoni għal edukazzjoni ogħla u eventwalment ta’ università, mhuwiex għall-bejgħ u mhuwiex għax-xiri.  Hemm għaddej proċess rigoruż ħafna li fih hemm akkademiċi b’esperjenza fl-edukazzjoni universitarja u fil-proċess ta’ Bologna.  Il-proġett jibda bil-</w:t>
      </w:r>
      <w:r w:rsidRPr="005C288A">
        <w:rPr>
          <w:rFonts w:ascii="Times New Roman" w:hAnsi="Times New Roman" w:cs="Times New Roman"/>
          <w:i/>
          <w:lang w:val="mt-MT"/>
        </w:rPr>
        <w:t xml:space="preserve">go ahead </w:t>
      </w:r>
      <w:r w:rsidRPr="005C288A">
        <w:rPr>
          <w:rFonts w:ascii="Times New Roman" w:hAnsi="Times New Roman" w:cs="Times New Roman"/>
          <w:lang w:val="mt-MT"/>
        </w:rPr>
        <w:t>tal-kummissjoni, imma l-għoti, jew it-trasferiment tal-art jiddependi milli jkun hemm il-</w:t>
      </w:r>
      <w:r w:rsidRPr="005C288A">
        <w:rPr>
          <w:rFonts w:ascii="Times New Roman" w:hAnsi="Times New Roman" w:cs="Times New Roman"/>
          <w:i/>
          <w:lang w:val="mt-MT"/>
        </w:rPr>
        <w:t>go ahead</w:t>
      </w:r>
      <w:r w:rsidRPr="005C288A">
        <w:rPr>
          <w:rFonts w:ascii="Times New Roman" w:hAnsi="Times New Roman" w:cs="Times New Roman"/>
          <w:lang w:val="mt-MT"/>
        </w:rPr>
        <w:t xml:space="preserve"> tal-proġett edukattiv.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L-Onor. Jason Azzopardi.</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JASON AZZOPARDI:</w:t>
      </w:r>
      <w:r w:rsidRPr="005C288A">
        <w:rPr>
          <w:rFonts w:ascii="Times New Roman" w:hAnsi="Times New Roman" w:cs="Times New Roman"/>
          <w:lang w:val="mt-MT"/>
        </w:rPr>
        <w:t xml:space="preserve">  Ministru, allura r-risposta tiegħek ma twassalx biex wieħed jistaqsi għalfejn qegħdin hawnhekk illum qabel ma ngħatat l-akkreditazzjoni?  Ħalli nagħmel it-tieni domanda anċillari magħha.  </w:t>
      </w: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lastRenderedPageBreak/>
        <w:t xml:space="preserve">Fl-istess ambitu ma kienx għaddej proċess ta’ </w:t>
      </w:r>
      <w:r w:rsidRPr="005C288A">
        <w:rPr>
          <w:rFonts w:ascii="Times New Roman" w:hAnsi="Times New Roman" w:cs="Times New Roman"/>
          <w:i/>
          <w:lang w:val="mt-MT"/>
        </w:rPr>
        <w:t xml:space="preserve">site selection exercise </w:t>
      </w:r>
      <w:r w:rsidRPr="005C288A">
        <w:rPr>
          <w:rFonts w:ascii="Times New Roman" w:hAnsi="Times New Roman" w:cs="Times New Roman"/>
          <w:lang w:val="mt-MT"/>
        </w:rPr>
        <w:t>mill-MEPA sabiex jinsabu siti alternattivi?  Hekk ġie kkwotat li qal iċ-</w:t>
      </w:r>
      <w:r w:rsidRPr="005C288A">
        <w:rPr>
          <w:rFonts w:ascii="Times New Roman" w:hAnsi="Times New Roman" w:cs="Times New Roman"/>
          <w:i/>
          <w:lang w:val="mt-MT"/>
        </w:rPr>
        <w:t>Chief Executive Officer</w:t>
      </w:r>
      <w:r w:rsidRPr="005C288A">
        <w:rPr>
          <w:rFonts w:ascii="Times New Roman" w:hAnsi="Times New Roman" w:cs="Times New Roman"/>
          <w:lang w:val="mt-MT"/>
        </w:rPr>
        <w:t xml:space="preserve"> (CEO) tal-MEPA u hekk ġie mwiegħed b’ċerta solennità.  U allura jien nara li qegħdin nippreġudikaw l-affarijiet meta għadu għaddej proċess tal-akkreditazzjoni u  proċess ta’ </w:t>
      </w:r>
      <w:r w:rsidRPr="005C288A">
        <w:rPr>
          <w:rFonts w:ascii="Times New Roman" w:hAnsi="Times New Roman" w:cs="Times New Roman"/>
          <w:i/>
          <w:lang w:val="mt-MT"/>
        </w:rPr>
        <w:t>site selection</w:t>
      </w:r>
      <w:r w:rsidRPr="005C288A">
        <w:rPr>
          <w:rFonts w:ascii="Times New Roman" w:hAnsi="Times New Roman" w:cs="Times New Roman"/>
          <w:lang w:val="mt-MT"/>
        </w:rPr>
        <w:t xml:space="preserve"> li suppost kien imwiegħed lill-Kumitat Parlamentari għall-Ambjent u l-Ippjanar mis-CEO tal-MEPA.  Għaliex din l-għaġġla  biex nagħmlu dan il-proċess issa qabel ma jkun konkluż?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Il-Ministru Bartolo.</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EVARIST  BARTOLO:</w:t>
      </w:r>
      <w:r w:rsidRPr="005C288A">
        <w:rPr>
          <w:rFonts w:ascii="Times New Roman" w:hAnsi="Times New Roman" w:cs="Times New Roman"/>
          <w:lang w:val="mt-MT"/>
        </w:rPr>
        <w:t xml:space="preserve">   Biex inkunu ġusti rridu ngħidu li selezzjoni rigoruża ta’ siti alternattivi saret u sar studju tal-vantaġġi u l-iżvantaġġi ta’ kull sit partikolari.  Irrid ngħid li tant kien ċar dan li kien hemm bidla radikali mill-ewwel sit suġġerit, għax l-ewwel sit suġġerit kien sit wieħed, Żonqor Point.  Issa mhux talli se jinqasam fi tnejn, talli l-parti l-ġdida, jew il-parti li se tidħol f’art li bħalissa mhijiex mibnija hija minima ħdejn dak li kien suġġerit fil-bidu.  Sar studju ta’ kull sit partikolari li ġie ppreżentat.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JASON AZZOPARDI:</w:t>
      </w:r>
      <w:r w:rsidRPr="005C288A">
        <w:rPr>
          <w:rFonts w:ascii="Times New Roman" w:hAnsi="Times New Roman" w:cs="Times New Roman"/>
          <w:lang w:val="mt-MT"/>
        </w:rPr>
        <w:t xml:space="preserve">  Ministru, l-</w:t>
      </w:r>
      <w:r w:rsidRPr="005C288A">
        <w:rPr>
          <w:rFonts w:ascii="Times New Roman" w:hAnsi="Times New Roman" w:cs="Times New Roman"/>
          <w:i/>
          <w:lang w:val="mt-MT"/>
        </w:rPr>
        <w:t xml:space="preserve">area </w:t>
      </w:r>
      <w:r w:rsidRPr="005C288A">
        <w:rPr>
          <w:rFonts w:ascii="Times New Roman" w:hAnsi="Times New Roman" w:cs="Times New Roman"/>
          <w:lang w:val="mt-MT"/>
        </w:rPr>
        <w:t>li se tingħata fiż-Żonqor hija, ta’ bejn wieħed u ieħor, 31,000 metru kwadru, skont il-kuntratt li għandna quddiemna.  F’rapport tal-MEPA li ġie ppubblikat f’Awwissu ta’ din is-sena – il-</w:t>
      </w:r>
      <w:r w:rsidRPr="005C288A">
        <w:rPr>
          <w:rFonts w:ascii="Times New Roman" w:hAnsi="Times New Roman" w:cs="Times New Roman"/>
          <w:i/>
          <w:lang w:val="mt-MT"/>
        </w:rPr>
        <w:t>Preliminary Alternative Sites Evaluation Report</w:t>
      </w:r>
      <w:r w:rsidRPr="005C288A">
        <w:rPr>
          <w:rFonts w:ascii="Times New Roman" w:hAnsi="Times New Roman" w:cs="Times New Roman"/>
          <w:lang w:val="mt-MT"/>
        </w:rPr>
        <w:t xml:space="preserve"> – il-MEPA identifikat sit f’Ħal Tarxien – jien inzertajt ġej minn dik l-</w:t>
      </w:r>
      <w:r w:rsidRPr="005C288A">
        <w:rPr>
          <w:rFonts w:ascii="Times New Roman" w:hAnsi="Times New Roman" w:cs="Times New Roman"/>
          <w:i/>
          <w:lang w:val="mt-MT"/>
        </w:rPr>
        <w:t>area</w:t>
      </w:r>
      <w:r w:rsidRPr="005C288A">
        <w:rPr>
          <w:rFonts w:ascii="Times New Roman" w:hAnsi="Times New Roman" w:cs="Times New Roman"/>
          <w:lang w:val="mt-MT"/>
        </w:rPr>
        <w:t xml:space="preserve"> – li wkoll allura huwa fis-</w:t>
      </w:r>
      <w:r w:rsidRPr="005C288A">
        <w:rPr>
          <w:rFonts w:ascii="Times New Roman" w:hAnsi="Times New Roman" w:cs="Times New Roman"/>
          <w:i/>
          <w:lang w:val="mt-MT"/>
        </w:rPr>
        <w:t>south</w:t>
      </w:r>
      <w:r w:rsidRPr="005C288A">
        <w:rPr>
          <w:rFonts w:ascii="Times New Roman" w:hAnsi="Times New Roman" w:cs="Times New Roman"/>
          <w:i/>
          <w:lang w:val="mt-MT"/>
        </w:rPr>
        <w:softHyphen/>
        <w:t xml:space="preserve"> </w:t>
      </w:r>
      <w:r w:rsidRPr="005C288A">
        <w:rPr>
          <w:rFonts w:ascii="Times New Roman" w:hAnsi="Times New Roman" w:cs="Times New Roman"/>
          <w:lang w:val="mt-MT"/>
        </w:rPr>
        <w:t>– xi ħaġa attinenti mal-objettiv tal-Gvern li l-investiment ikun fis-</w:t>
      </w:r>
      <w:r w:rsidRPr="005C288A">
        <w:rPr>
          <w:rFonts w:ascii="Times New Roman" w:hAnsi="Times New Roman" w:cs="Times New Roman"/>
          <w:i/>
          <w:lang w:val="mt-MT"/>
        </w:rPr>
        <w:t>south</w:t>
      </w:r>
      <w:r w:rsidRPr="005C288A">
        <w:rPr>
          <w:rFonts w:ascii="Times New Roman" w:hAnsi="Times New Roman" w:cs="Times New Roman"/>
          <w:lang w:val="mt-MT"/>
        </w:rPr>
        <w:t xml:space="preserve"> – ta’ 29,000 metru kwadru u qiegħda f’</w:t>
      </w:r>
      <w:r w:rsidRPr="005C288A">
        <w:rPr>
          <w:rFonts w:ascii="Times New Roman" w:hAnsi="Times New Roman" w:cs="Times New Roman"/>
          <w:i/>
          <w:lang w:val="mt-MT"/>
        </w:rPr>
        <w:t xml:space="preserve">development zone </w:t>
      </w:r>
      <w:r w:rsidRPr="005C288A">
        <w:rPr>
          <w:rFonts w:ascii="Times New Roman" w:hAnsi="Times New Roman" w:cs="Times New Roman"/>
          <w:lang w:val="mt-MT"/>
        </w:rPr>
        <w:t>mhux f’ODZ.  Għaliex dan is-sit ġie skartat?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EVARIST BARTOLO:</w:t>
      </w:r>
      <w:r w:rsidRPr="005C288A">
        <w:rPr>
          <w:rFonts w:ascii="Times New Roman" w:hAnsi="Times New Roman" w:cs="Times New Roman"/>
          <w:lang w:val="mt-MT"/>
        </w:rPr>
        <w:t xml:space="preserve">  Kien hemm evalwazzjoni ta’ kull sit partikolari, u dan kien proċess trasparenti.  Jiġifieri lanqas tgħid iltaqgħu erba’ minn nies wara bieb magħluq u qalu “hawn dawn il-15-il sit, ħalli naraw liema minnhom se nagħmlu”.  Kull sit li ġie evalwat ġie mħabbar u ngħataw il-vantaġġi u l-iżvantaġġi ta’ kull sit li kien hemm.  Jien ċert li </w:t>
      </w:r>
      <w:r w:rsidRPr="005C288A">
        <w:rPr>
          <w:rFonts w:ascii="Times New Roman" w:hAnsi="Times New Roman" w:cs="Times New Roman"/>
          <w:lang w:val="mt-MT"/>
        </w:rPr>
        <w:lastRenderedPageBreak/>
        <w:t xml:space="preserve">proġetti simili ma kellhomx dik l-għażla rigoruża ta’ siti alternattivi.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Rigward il-punt l-ieħor ngħid li kollox jiddependi fuq il-</w:t>
      </w:r>
      <w:r w:rsidRPr="005C288A">
        <w:rPr>
          <w:rFonts w:ascii="Times New Roman" w:hAnsi="Times New Roman" w:cs="Times New Roman"/>
          <w:i/>
          <w:lang w:val="mt-MT"/>
        </w:rPr>
        <w:t xml:space="preserve">go ahead </w:t>
      </w:r>
      <w:r w:rsidRPr="005C288A">
        <w:rPr>
          <w:rFonts w:ascii="Times New Roman" w:hAnsi="Times New Roman" w:cs="Times New Roman"/>
          <w:lang w:val="mt-MT"/>
        </w:rPr>
        <w:t xml:space="preserve">li tingħata mill-NCFHE.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L-Onor. Tonio Fenech.</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TONIO FENECH:</w:t>
      </w:r>
      <w:r w:rsidRPr="005C288A">
        <w:rPr>
          <w:rFonts w:ascii="Times New Roman" w:hAnsi="Times New Roman" w:cs="Times New Roman"/>
          <w:lang w:val="mt-MT"/>
        </w:rPr>
        <w:t xml:space="preserve">  Ħalli mmur ftit fuq it-tema tal-investituri infushom.  X’wassal lill-Gvern biex għal dan it-tip ta’ proġett, b’din it-tip ta’ portata u b’dan it-tip ta’ </w:t>
      </w:r>
      <w:r w:rsidRPr="005C288A">
        <w:rPr>
          <w:rFonts w:ascii="Times New Roman" w:hAnsi="Times New Roman" w:cs="Times New Roman"/>
          <w:i/>
          <w:lang w:val="mt-MT"/>
        </w:rPr>
        <w:t xml:space="preserve">commitment  </w:t>
      </w:r>
      <w:r w:rsidRPr="005C288A">
        <w:rPr>
          <w:rFonts w:ascii="Times New Roman" w:hAnsi="Times New Roman" w:cs="Times New Roman"/>
          <w:lang w:val="mt-MT"/>
        </w:rPr>
        <w:t xml:space="preserve">ma fetaħx sejħa pubblika, xi </w:t>
      </w:r>
      <w:r w:rsidRPr="005C288A">
        <w:rPr>
          <w:rFonts w:ascii="Times New Roman" w:hAnsi="Times New Roman" w:cs="Times New Roman"/>
          <w:i/>
          <w:lang w:val="mt-MT"/>
        </w:rPr>
        <w:t xml:space="preserve">expression of interest </w:t>
      </w:r>
      <w:r w:rsidRPr="005C288A">
        <w:rPr>
          <w:rFonts w:ascii="Times New Roman" w:hAnsi="Times New Roman" w:cs="Times New Roman"/>
          <w:lang w:val="mt-MT"/>
        </w:rPr>
        <w:t>biex jara jattirax ismijiet iktar stabbiliti bħala universitajiet meta qed joffri dak li qed joffri?   Għax il-Gvern mhux qed joffri xi ħaġa żgħira meta qed joffri l-proprjetajiet tad-</w:t>
      </w:r>
      <w:r w:rsidRPr="005C288A">
        <w:rPr>
          <w:rFonts w:ascii="Times New Roman" w:hAnsi="Times New Roman" w:cs="Times New Roman"/>
          <w:i/>
          <w:lang w:val="mt-MT"/>
        </w:rPr>
        <w:t xml:space="preserve">Dock No. 1 </w:t>
      </w:r>
      <w:r w:rsidRPr="005C288A">
        <w:rPr>
          <w:rFonts w:ascii="Times New Roman" w:hAnsi="Times New Roman" w:cs="Times New Roman"/>
          <w:lang w:val="mt-MT"/>
        </w:rPr>
        <w:t xml:space="preserve">u 31,000 metru kwadru ta’ art.  Kieku tgħidli li ġiet Harvard University nista’ nifhimha għax ovvjament ma tistax toħroġ </w:t>
      </w:r>
      <w:r w:rsidRPr="005C288A">
        <w:rPr>
          <w:rFonts w:ascii="Times New Roman" w:hAnsi="Times New Roman" w:cs="Times New Roman"/>
          <w:i/>
          <w:lang w:val="mt-MT"/>
        </w:rPr>
        <w:t xml:space="preserve">expression of interest </w:t>
      </w:r>
      <w:r w:rsidRPr="005C288A">
        <w:rPr>
          <w:rFonts w:ascii="Times New Roman" w:hAnsi="Times New Roman" w:cs="Times New Roman"/>
          <w:lang w:val="mt-MT"/>
        </w:rPr>
        <w:t xml:space="preserve">biex iġġib lil Harvard għax Harvard hija Harvard, imma biex ġibt </w:t>
      </w:r>
      <w:r w:rsidRPr="005C288A">
        <w:rPr>
          <w:rFonts w:ascii="Times New Roman" w:hAnsi="Times New Roman" w:cs="Times New Roman"/>
          <w:i/>
          <w:lang w:val="mt-MT"/>
        </w:rPr>
        <w:t>American university</w:t>
      </w:r>
      <w:r w:rsidRPr="005C288A">
        <w:rPr>
          <w:rFonts w:ascii="Times New Roman" w:hAnsi="Times New Roman" w:cs="Times New Roman"/>
          <w:lang w:val="mt-MT"/>
        </w:rPr>
        <w:t xml:space="preserve"> li hija </w:t>
      </w:r>
      <w:r w:rsidRPr="005C288A">
        <w:rPr>
          <w:rFonts w:ascii="Times New Roman" w:hAnsi="Times New Roman" w:cs="Times New Roman"/>
          <w:i/>
          <w:lang w:val="mt-MT"/>
        </w:rPr>
        <w:t xml:space="preserve">franchise </w:t>
      </w:r>
      <w:r w:rsidRPr="005C288A">
        <w:rPr>
          <w:rFonts w:ascii="Times New Roman" w:hAnsi="Times New Roman" w:cs="Times New Roman"/>
          <w:lang w:val="mt-MT"/>
        </w:rPr>
        <w:t xml:space="preserve">ta’ isem li nafu li lanqas hemm </w:t>
      </w:r>
      <w:r w:rsidRPr="005C288A">
        <w:rPr>
          <w:rFonts w:ascii="Times New Roman" w:hAnsi="Times New Roman" w:cs="Times New Roman"/>
          <w:i/>
          <w:lang w:val="mt-MT"/>
        </w:rPr>
        <w:t xml:space="preserve">standard </w:t>
      </w:r>
      <w:r w:rsidRPr="005C288A">
        <w:rPr>
          <w:rFonts w:ascii="Times New Roman" w:hAnsi="Times New Roman" w:cs="Times New Roman"/>
          <w:lang w:val="mt-MT"/>
        </w:rPr>
        <w:t xml:space="preserve">komuni bejn xi tkun </w:t>
      </w:r>
      <w:r w:rsidRPr="005C288A">
        <w:rPr>
          <w:rFonts w:ascii="Times New Roman" w:hAnsi="Times New Roman" w:cs="Times New Roman"/>
          <w:i/>
          <w:lang w:val="mt-MT"/>
        </w:rPr>
        <w:t>American university</w:t>
      </w:r>
      <w:r w:rsidRPr="005C288A">
        <w:rPr>
          <w:rFonts w:ascii="Times New Roman" w:hAnsi="Times New Roman" w:cs="Times New Roman"/>
          <w:lang w:val="mt-MT"/>
        </w:rPr>
        <w:t xml:space="preserve"> – u m’iniex se noqgħod nidħol fil-kontroversja li ftit li xejn għandha </w:t>
      </w:r>
      <w:r w:rsidRPr="005C288A">
        <w:rPr>
          <w:rFonts w:ascii="Times New Roman" w:hAnsi="Times New Roman" w:cs="Times New Roman"/>
          <w:i/>
          <w:lang w:val="mt-MT"/>
        </w:rPr>
        <w:t>American</w:t>
      </w:r>
      <w:r w:rsidRPr="005C288A">
        <w:rPr>
          <w:rFonts w:ascii="Times New Roman" w:hAnsi="Times New Roman" w:cs="Times New Roman"/>
          <w:lang w:val="mt-MT"/>
        </w:rPr>
        <w:t xml:space="preserve"> għajr it-titlu – wieħed bilfors li jkollu jistaqsi f’dan il-Kumitat għaliex morna b’din il-forma ta’ sempliċement ġie xi ħadd u morna miegħu u mhux li nagħmlu proċess miftuħ biex nippruvaw nattiraw iktar ismijiet stabbiliti f’dan is-settur li żgur kienu jgħollu anke l-isem ta’ pajjiżna fuq livell differenti.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Il-Ministru Bartolo.</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EVARIST BARTOLO:</w:t>
      </w:r>
      <w:r w:rsidRPr="005C288A">
        <w:rPr>
          <w:rFonts w:ascii="Times New Roman" w:hAnsi="Times New Roman" w:cs="Times New Roman"/>
          <w:lang w:val="mt-MT"/>
        </w:rPr>
        <w:t xml:space="preserve">  Għandna diversi universitajiet u entitajiet edukattivi ta’ reputazzjoni għolja ħafna li diġà avviċinawna u applikaw biex jiftħu </w:t>
      </w:r>
      <w:r w:rsidRPr="005C288A">
        <w:rPr>
          <w:rFonts w:ascii="Times New Roman" w:hAnsi="Times New Roman" w:cs="Times New Roman"/>
          <w:i/>
          <w:lang w:val="mt-MT"/>
        </w:rPr>
        <w:t xml:space="preserve">campus </w:t>
      </w:r>
      <w:r w:rsidRPr="005C288A">
        <w:rPr>
          <w:rFonts w:ascii="Times New Roman" w:hAnsi="Times New Roman" w:cs="Times New Roman"/>
          <w:lang w:val="mt-MT"/>
        </w:rPr>
        <w:t xml:space="preserve">jew biex joffru programmi f’pajjiżna.  Dawn għaddejjin mill-proċess ta’ akkreditament, però ħadd minnhom ma talab li jiftaħ </w:t>
      </w:r>
      <w:r w:rsidRPr="005C288A">
        <w:rPr>
          <w:rFonts w:ascii="Times New Roman" w:hAnsi="Times New Roman" w:cs="Times New Roman"/>
          <w:i/>
          <w:lang w:val="mt-MT"/>
        </w:rPr>
        <w:t xml:space="preserve">campus </w:t>
      </w:r>
      <w:r w:rsidRPr="005C288A">
        <w:rPr>
          <w:rFonts w:ascii="Times New Roman" w:hAnsi="Times New Roman" w:cs="Times New Roman"/>
          <w:lang w:val="mt-MT"/>
        </w:rPr>
        <w:t xml:space="preserve">ta’ din l-iskala u ta’ dan il-mod.  Qed nistagħġeb li l-Onor. Fenech qed jistaqsi mistoqsija bħal din għax pereżempju fi SmartCity, qabel ta art b’xejn – li minnha qed jagħmlu kummerċ enormi; sabu minjiera tad-deheb hemmhekk u jistgħu jagħmlu li jridu biha – u tlifna sit daqshekk importanti, ma ħariġx </w:t>
      </w:r>
      <w:r w:rsidRPr="005C288A">
        <w:rPr>
          <w:rFonts w:ascii="Times New Roman" w:hAnsi="Times New Roman" w:cs="Times New Roman"/>
          <w:i/>
          <w:lang w:val="mt-MT"/>
        </w:rPr>
        <w:lastRenderedPageBreak/>
        <w:t>expression of interest</w:t>
      </w:r>
      <w:r w:rsidRPr="005C288A">
        <w:rPr>
          <w:rFonts w:ascii="Times New Roman" w:hAnsi="Times New Roman" w:cs="Times New Roman"/>
          <w:lang w:val="mt-MT"/>
        </w:rPr>
        <w:t xml:space="preserve"> u  ma qalx li se nagħmlu irkant skont min se joffri l-iżjed.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t xml:space="preserve">U jien irrid infakkar ftit lill-Onor. Azzopardi li filwaqt li hawnhekk qed ngħidu li l-investitur huwa </w:t>
      </w:r>
      <w:r w:rsidRPr="005C288A">
        <w:rPr>
          <w:rFonts w:ascii="Times New Roman" w:hAnsi="Times New Roman" w:cs="Times New Roman"/>
          <w:i/>
          <w:lang w:val="mt-MT"/>
        </w:rPr>
        <w:t xml:space="preserve">expected  </w:t>
      </w:r>
      <w:r w:rsidRPr="005C288A">
        <w:rPr>
          <w:rFonts w:ascii="Times New Roman" w:hAnsi="Times New Roman" w:cs="Times New Roman"/>
          <w:lang w:val="mt-MT"/>
        </w:rPr>
        <w:t>li joħloq 300 impjieg, fi SmartCity konna għedna li se noħolqu 5,000 impjieg.  U ġenninna liż-żgħażagħ u daħħalnilhom diżillużjoni għax għednielhom li dawk li huma fl-IT kollha se jmorru jaħdmu SmartCity.  Issa dak il-proġett qed jieħu r-ruħ, imma issa ma noqogħdux ngħidu affarijiet meta min kien fil-poter dak iż-żmien, għamel totalment bil-maqlub tagħhom!  Nerġa’ ngħid li għandna entitajiet li kollha ġew bi proposta differenti.  Hemm min ġie bi proposta li jagħmel proġett bi sħab mal-Università ta’ Malta u mbottajniha, hemm min xtara proprjetà li diġà teżisti u kera, pereżempju l-Furjana –  insemmi l-</w:t>
      </w:r>
      <w:r w:rsidRPr="005C288A">
        <w:rPr>
          <w:rFonts w:ascii="Times New Roman" w:hAnsi="Times New Roman" w:cs="Times New Roman"/>
          <w:i/>
          <w:lang w:val="mt-MT"/>
        </w:rPr>
        <w:t>London School of Commerce</w:t>
      </w:r>
      <w:r w:rsidRPr="005C288A">
        <w:rPr>
          <w:rFonts w:ascii="Times New Roman" w:hAnsi="Times New Roman" w:cs="Times New Roman"/>
          <w:lang w:val="mt-MT"/>
        </w:rPr>
        <w:t xml:space="preserve"> li hi waħda minnhom – u  għandna università oħra li qed titlobna biex tikri f’post storiku apposta għax il-proġett u l-programmi li toffri joqogħdu ħafna f’ambjent bħal dak.  Għandna wkoll pereżempju l-kwestjoni tal-Università ta’ Bart,  li huwa mudell kompletament differenti.   Jiġifieri jekk tiġi xi università li tgħidilna li għandha “dan” il-proġett, se tagħmel “hekk”, “hekk” u “hekk” u għandha bżonn “din” it-tip ta’ art, żgur li nisimgħuha kif smajna lil dan l-investitur. </w:t>
      </w:r>
    </w:p>
    <w:p w:rsidR="005C288A" w:rsidRPr="005C288A" w:rsidRDefault="005C288A" w:rsidP="005C288A">
      <w:pPr>
        <w:spacing w:after="0" w:line="240" w:lineRule="auto"/>
        <w:jc w:val="both"/>
        <w:rPr>
          <w:rFonts w:ascii="Times New Roman" w:hAnsi="Times New Roman" w:cs="Times New Roman"/>
          <w:b/>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Grazzi.  L-Onor. Tonio Fenech.</w:t>
      </w:r>
    </w:p>
    <w:p w:rsidR="005C288A" w:rsidRPr="005C288A" w:rsidRDefault="005C288A" w:rsidP="005C288A">
      <w:pPr>
        <w:spacing w:after="0" w:line="240" w:lineRule="auto"/>
        <w:jc w:val="both"/>
        <w:rPr>
          <w:rFonts w:ascii="Times New Roman" w:hAnsi="Times New Roman" w:cs="Times New Roman"/>
          <w:b/>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TONIO FENECH:</w:t>
      </w:r>
      <w:r w:rsidRPr="005C288A">
        <w:rPr>
          <w:rFonts w:ascii="Times New Roman" w:hAnsi="Times New Roman" w:cs="Times New Roman"/>
          <w:lang w:val="mt-MT"/>
        </w:rPr>
        <w:t xml:space="preserve">  Il-ġudizzju tiegħek dwar SmartCity u Teekom Investments assolutament ma naqbilx miegħu għax hemmhekk Malta kienet qed tikkompeti ma’  pajjiżi oħra, kuntrarju għas-sitwazzjoni li għandna llum.</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EVARIST BARTOLO:</w:t>
      </w:r>
      <w:r w:rsidRPr="005C288A">
        <w:rPr>
          <w:rFonts w:ascii="Times New Roman" w:hAnsi="Times New Roman" w:cs="Times New Roman"/>
          <w:lang w:val="mt-MT"/>
        </w:rPr>
        <w:t xml:space="preserve">  Eżatt kif qed jiġri f’dan il-proġett.  Hawnhekk aħna konna qed nikkompetu mill-inqas ma’ pajjiż ieħor, li huwa Spanja.</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TONIO FENECH:</w:t>
      </w:r>
      <w:r w:rsidRPr="005C288A">
        <w:rPr>
          <w:rFonts w:ascii="Times New Roman" w:hAnsi="Times New Roman" w:cs="Times New Roman"/>
          <w:lang w:val="mt-MT"/>
        </w:rPr>
        <w:t xml:space="preserve">  U lanqas ma naqbel miegħek li ż-żgħażagħ tagħna huma </w:t>
      </w:r>
      <w:r w:rsidRPr="005C288A">
        <w:rPr>
          <w:rFonts w:ascii="Times New Roman" w:hAnsi="Times New Roman" w:cs="Times New Roman"/>
          <w:i/>
          <w:lang w:val="mt-MT"/>
        </w:rPr>
        <w:t>disillusioned</w:t>
      </w:r>
      <w:r w:rsidRPr="005C288A">
        <w:rPr>
          <w:rFonts w:ascii="Times New Roman" w:hAnsi="Times New Roman" w:cs="Times New Roman"/>
          <w:lang w:val="mt-MT"/>
        </w:rPr>
        <w:t xml:space="preserve"> fl-IT għax naħseb li huwa wieħed mill-iktar setturi li qed jimpjega nies.</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lastRenderedPageBreak/>
        <w:t>ONOR. EVARIST BARTOLO:</w:t>
      </w:r>
      <w:r w:rsidRPr="005C288A">
        <w:rPr>
          <w:rFonts w:ascii="Times New Roman" w:hAnsi="Times New Roman" w:cs="Times New Roman"/>
          <w:lang w:val="mt-MT"/>
        </w:rPr>
        <w:t xml:space="preserve">  </w:t>
      </w:r>
      <w:r w:rsidRPr="005C288A">
        <w:rPr>
          <w:rFonts w:ascii="Times New Roman" w:hAnsi="Times New Roman" w:cs="Times New Roman"/>
          <w:i/>
          <w:lang w:val="mt-MT"/>
        </w:rPr>
        <w:t>Disillusioned</w:t>
      </w:r>
      <w:r w:rsidRPr="005C288A">
        <w:rPr>
          <w:rFonts w:ascii="Times New Roman" w:hAnsi="Times New Roman" w:cs="Times New Roman"/>
          <w:lang w:val="mt-MT"/>
        </w:rPr>
        <w:t xml:space="preserve"> għax kollha ħasbu li se jmorru jaħdmu SmartCity u ma marrux jaħdmu hemm.</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TONIO FENECH:</w:t>
      </w:r>
      <w:r w:rsidRPr="005C288A">
        <w:rPr>
          <w:rFonts w:ascii="Times New Roman" w:hAnsi="Times New Roman" w:cs="Times New Roman"/>
          <w:lang w:val="mt-MT"/>
        </w:rPr>
        <w:t xml:space="preserve">  SmartCity qiegħda tikber u inti stess qed tfaħħarha.</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EVARIST BARTOLO:</w:t>
      </w:r>
      <w:r w:rsidRPr="005C288A">
        <w:rPr>
          <w:rFonts w:ascii="Times New Roman" w:hAnsi="Times New Roman" w:cs="Times New Roman"/>
          <w:lang w:val="mt-MT"/>
        </w:rPr>
        <w:t xml:space="preserve">  Qiegħda tikber grazzi għall-Gvern preżenti mhux għalik u għal sieħbek li ġennen liż-żgħażagħ u issa sparixxa mill-ħajja politika.</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TONIO FENECH:</w:t>
      </w:r>
      <w:r w:rsidRPr="005C288A">
        <w:rPr>
          <w:rFonts w:ascii="Times New Roman" w:hAnsi="Times New Roman" w:cs="Times New Roman"/>
          <w:lang w:val="mt-MT"/>
        </w:rPr>
        <w:t xml:space="preserve">  Ix-xemx taħt dan il-Gvern telgħet!  Jien irrid nissotolinea d-diżappunt tiegħi li d-dokumentazzjoni ingħatat lill-Oppożizzjoni ftit sigħat biss qabel din il-laqgħa.  Filwaqt li nieħu gost li l-NCFHE se tieħu ż-żmien tagħha biex tagħmel ix-xogħol kif suppost tagħmlu, huwa tal-mistħija li lill-Parlament, dan il-Gvern jippretendih jagħmel xogħlu fi ftit sigħat bi ftit informazzjoni.  Il-</w:t>
      </w:r>
      <w:r w:rsidRPr="005C288A">
        <w:rPr>
          <w:rFonts w:ascii="Times New Roman" w:hAnsi="Times New Roman" w:cs="Times New Roman"/>
          <w:i/>
          <w:lang w:val="mt-MT"/>
        </w:rPr>
        <w:t>heads of agreement</w:t>
      </w:r>
      <w:r w:rsidRPr="005C288A">
        <w:rPr>
          <w:rFonts w:ascii="Times New Roman" w:hAnsi="Times New Roman" w:cs="Times New Roman"/>
          <w:lang w:val="mt-MT"/>
        </w:rPr>
        <w:t xml:space="preserve"> bqajna ma rajnihx bħala dokument biex naraw oriġinarjment eżattament x’kien miftiehem u lanqas ma ngħatajna d-dokumentazzjoni kollha fi żmienha biex inkunu nistgħu nagħmlu d-domandi serji li wieħed irid jagħmel meta jidħol f’dokumentazzjoni ta’ dan it-tip.  Lilna tawna </w:t>
      </w:r>
      <w:r w:rsidRPr="005C288A">
        <w:rPr>
          <w:rFonts w:ascii="Times New Roman" w:hAnsi="Times New Roman" w:cs="Times New Roman"/>
          <w:i/>
          <w:lang w:val="mt-MT"/>
        </w:rPr>
        <w:t>economic study</w:t>
      </w:r>
      <w:r w:rsidRPr="005C288A">
        <w:rPr>
          <w:rFonts w:ascii="Times New Roman" w:hAnsi="Times New Roman" w:cs="Times New Roman"/>
          <w:lang w:val="mt-MT"/>
        </w:rPr>
        <w:t xml:space="preserve"> li lanqas nafu min ippreżentah kieku mhux probabbli għax rajt min hawn preżenti fil-Kamra tal-Kumitat jisma’ din id-diskussjoni.  Żgur li ftit sigħat mhuwiex żmien raġonevoli biex l-Oppożizzjoni tkun tista’ tagħmel skrutinju tal-</w:t>
      </w:r>
      <w:r w:rsidRPr="005C288A">
        <w:rPr>
          <w:rFonts w:ascii="Times New Roman" w:hAnsi="Times New Roman" w:cs="Times New Roman"/>
          <w:i/>
          <w:lang w:val="mt-MT"/>
        </w:rPr>
        <w:t>economic study</w:t>
      </w:r>
      <w:r w:rsidRPr="005C288A">
        <w:rPr>
          <w:rFonts w:ascii="Times New Roman" w:hAnsi="Times New Roman" w:cs="Times New Roman"/>
          <w:lang w:val="mt-MT"/>
        </w:rPr>
        <w:t>, is-</w:t>
      </w:r>
      <w:r w:rsidRPr="005C288A">
        <w:rPr>
          <w:rFonts w:ascii="Times New Roman" w:hAnsi="Times New Roman" w:cs="Times New Roman"/>
          <w:i/>
          <w:lang w:val="mt-MT"/>
        </w:rPr>
        <w:t>social impact assessment</w:t>
      </w:r>
      <w:r w:rsidRPr="005C288A">
        <w:rPr>
          <w:rFonts w:ascii="Times New Roman" w:hAnsi="Times New Roman" w:cs="Times New Roman"/>
          <w:lang w:val="mt-MT"/>
        </w:rPr>
        <w:t>, u d-dokumentazzjoni legali li ngħatat, kif inhi mitluba tagħmel bil-Kostituzzjoni.  Għalhekk irrid nissottolinea d-diżappunt tagħna min-naħa tal-Oppożizzjoni. Id-dokumenti li baqgħu ma waslux għandna hija dik dwar min huma l-promoturi u x’evalwazzjoni saret dwarhom.  Naħseb li dan kien ikun jista’ jgħin fl-isfond ta’ din id-diskussjoni.</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L-Onor. Azzopardi.</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JASON AZZOPARDI:</w:t>
      </w:r>
      <w:r w:rsidRPr="005C288A">
        <w:rPr>
          <w:rFonts w:ascii="Times New Roman" w:hAnsi="Times New Roman" w:cs="Times New Roman"/>
          <w:lang w:val="mt-MT"/>
        </w:rPr>
        <w:t xml:space="preserve">  Ministru, ħalli norbot ma’ dak li għadu kemm staqsa l-Onor. Fenech.  Jekk fhimtek sew inti għedt li dan tal-</w:t>
      </w:r>
      <w:r w:rsidRPr="005C288A">
        <w:rPr>
          <w:rFonts w:ascii="Times New Roman" w:hAnsi="Times New Roman" w:cs="Times New Roman"/>
          <w:i/>
          <w:lang w:val="mt-MT"/>
        </w:rPr>
        <w:t>American university</w:t>
      </w:r>
      <w:r w:rsidRPr="005C288A">
        <w:rPr>
          <w:rFonts w:ascii="Times New Roman" w:hAnsi="Times New Roman" w:cs="Times New Roman"/>
          <w:lang w:val="mt-MT"/>
        </w:rPr>
        <w:t xml:space="preserve"> ma kienx l-uniku interess.  Korrett?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lastRenderedPageBreak/>
        <w:t>ONOR. EVARIST BARTOLO:</w:t>
      </w:r>
      <w:r w:rsidRPr="005C288A">
        <w:rPr>
          <w:rFonts w:ascii="Times New Roman" w:hAnsi="Times New Roman" w:cs="Times New Roman"/>
          <w:lang w:val="mt-MT"/>
        </w:rPr>
        <w:t xml:space="preserve">  Imma qed ngħid li kull applikant differenti jkollu talbiet u esiġenzi differenti, jiġifieri mhijiex kwestjoni li riedu l-istess affarijiet.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JASON AZZOPARDI:</w:t>
      </w:r>
      <w:r w:rsidRPr="005C288A">
        <w:rPr>
          <w:rFonts w:ascii="Times New Roman" w:hAnsi="Times New Roman" w:cs="Times New Roman"/>
          <w:lang w:val="mt-MT"/>
        </w:rPr>
        <w:t xml:space="preserve">  Allura d-domanda tiġi waħedha.  Mhux lil kull min għandu xi interess offrejnilu l-art, anzi f’dan il-każ, dan qed jingħata esklussività għal ħames snin.  Jiġifieri inti għalaqt il-bieb għall-kompetizzjoni.</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EVARIST BARTOLO:</w:t>
      </w:r>
      <w:r w:rsidRPr="005C288A">
        <w:rPr>
          <w:rFonts w:ascii="Times New Roman" w:hAnsi="Times New Roman" w:cs="Times New Roman"/>
          <w:lang w:val="mt-MT"/>
        </w:rPr>
        <w:t xml:space="preserve">  Le.</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JASON AZZOPARDI:</w:t>
      </w:r>
      <w:r w:rsidRPr="005C288A">
        <w:rPr>
          <w:rFonts w:ascii="Times New Roman" w:hAnsi="Times New Roman" w:cs="Times New Roman"/>
          <w:lang w:val="mt-MT"/>
        </w:rPr>
        <w:t xml:space="preserve">  Ara klawsola 15.1.</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EVARIST BARTOLO:</w:t>
      </w:r>
      <w:r w:rsidRPr="005C288A">
        <w:rPr>
          <w:rFonts w:ascii="Times New Roman" w:hAnsi="Times New Roman" w:cs="Times New Roman"/>
          <w:lang w:val="mt-MT"/>
        </w:rPr>
        <w:t xml:space="preserve">  Imma poġġiha f’kuntest.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JASON AZZOPARDI:</w:t>
      </w:r>
      <w:r w:rsidRPr="005C288A">
        <w:rPr>
          <w:rFonts w:ascii="Times New Roman" w:hAnsi="Times New Roman" w:cs="Times New Roman"/>
          <w:lang w:val="mt-MT"/>
        </w:rPr>
        <w:t xml:space="preserve">  Qed tgħid “</w:t>
      </w:r>
      <w:r w:rsidRPr="005C288A">
        <w:rPr>
          <w:rFonts w:ascii="Times New Roman" w:hAnsi="Times New Roman" w:cs="Times New Roman"/>
          <w:i/>
          <w:lang w:val="mt-MT"/>
        </w:rPr>
        <w:t>exclussivity for a period of five years</w:t>
      </w:r>
      <w:r w:rsidRPr="005C288A">
        <w:rPr>
          <w:rFonts w:ascii="Times New Roman" w:hAnsi="Times New Roman" w:cs="Times New Roman"/>
          <w:lang w:val="mt-MT"/>
        </w:rPr>
        <w: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EVARIST BARTOLO:</w:t>
      </w:r>
      <w:r w:rsidRPr="005C288A">
        <w:rPr>
          <w:rFonts w:ascii="Times New Roman" w:hAnsi="Times New Roman" w:cs="Times New Roman"/>
          <w:lang w:val="mt-MT"/>
        </w:rPr>
        <w:t xml:space="preserve">  Imma għal xi ħadd li jrid jiġi hawn Malta u jagħmel </w:t>
      </w:r>
      <w:r w:rsidRPr="005C288A">
        <w:rPr>
          <w:rFonts w:ascii="Times New Roman" w:hAnsi="Times New Roman" w:cs="Times New Roman"/>
          <w:i/>
          <w:lang w:val="mt-MT"/>
        </w:rPr>
        <w:t>American University of Malta</w:t>
      </w:r>
      <w:r w:rsidRPr="005C288A">
        <w:rPr>
          <w:rFonts w:ascii="Times New Roman" w:hAnsi="Times New Roman" w:cs="Times New Roman"/>
          <w:lang w:val="mt-MT"/>
        </w:rPr>
        <w:t xml:space="preserve"> oħra, mhux pereżempju ġiet entità edukattiva mill-Ingilterra u trid tiftaħ </w:t>
      </w:r>
      <w:r w:rsidRPr="005C288A">
        <w:rPr>
          <w:rFonts w:ascii="Times New Roman" w:hAnsi="Times New Roman" w:cs="Times New Roman"/>
          <w:i/>
          <w:lang w:val="mt-MT"/>
        </w:rPr>
        <w:t>campus</w:t>
      </w:r>
      <w:r w:rsidRPr="005C288A">
        <w:rPr>
          <w:rFonts w:ascii="Times New Roman" w:hAnsi="Times New Roman" w:cs="Times New Roman"/>
          <w:lang w:val="mt-MT"/>
        </w:rPr>
        <w:t xml:space="preserve"> hawnhekk li jismu “ABC University” u se twaqqafha.  Se twaqqaf lil xi ħadd li jiġi hawn u jgħid li jrid jiftaħ </w:t>
      </w:r>
      <w:r w:rsidRPr="005C288A">
        <w:rPr>
          <w:rFonts w:ascii="Times New Roman" w:hAnsi="Times New Roman" w:cs="Times New Roman"/>
          <w:i/>
          <w:lang w:val="mt-MT"/>
        </w:rPr>
        <w:t>American University of Malta</w:t>
      </w:r>
      <w:r w:rsidRPr="005C288A">
        <w:rPr>
          <w:rFonts w:ascii="Times New Roman" w:hAnsi="Times New Roman" w:cs="Times New Roman"/>
          <w:lang w:val="mt-MT"/>
        </w:rPr>
        <w:t xml:space="preserve"> oħra.</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Fuq il-kummenti li għamlu l-Onor Azzopardi u l-Onor. Fenech rigward li ma kienx hemm żmien biżżejjed biex id-dokumenti jiġu analizzati, irrid ngħid li dan huwa </w:t>
      </w:r>
      <w:r w:rsidRPr="005C288A">
        <w:rPr>
          <w:rFonts w:ascii="Times New Roman" w:hAnsi="Times New Roman" w:cs="Times New Roman"/>
          <w:i/>
          <w:lang w:val="mt-MT"/>
        </w:rPr>
        <w:t>item</w:t>
      </w:r>
      <w:r w:rsidRPr="005C288A">
        <w:rPr>
          <w:rFonts w:ascii="Times New Roman" w:hAnsi="Times New Roman" w:cs="Times New Roman"/>
          <w:lang w:val="mt-MT"/>
        </w:rPr>
        <w:t xml:space="preserve"> ta’ interess nazzjonali li naħseb li jrid jiġi dibattut b’mod ampju kemm jista’ jkun u għalhekk nissuġġerixxi, li jekk ikun hawn qbil,  fis-seduta fil-Plenarja ta’ nhar it-Tnejn...  Illum inkomplu għaddejjin bil-mistoqsijiet li hemm bżonn, imbagħad inkomplu niddiskutu dan l-</w:t>
      </w:r>
      <w:r w:rsidRPr="005C288A">
        <w:rPr>
          <w:rFonts w:ascii="Times New Roman" w:hAnsi="Times New Roman" w:cs="Times New Roman"/>
          <w:i/>
          <w:lang w:val="mt-MT"/>
        </w:rPr>
        <w:t>item</w:t>
      </w:r>
      <w:r w:rsidRPr="005C288A">
        <w:rPr>
          <w:rFonts w:ascii="Times New Roman" w:hAnsi="Times New Roman" w:cs="Times New Roman"/>
          <w:lang w:val="mt-MT"/>
        </w:rPr>
        <w:t xml:space="preserve"> fis-seduta fil-Plenarja ta’ nhar it-Tnejn.</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Mr Chairman, inti kont fil-</w:t>
      </w:r>
      <w:r w:rsidRPr="005C288A">
        <w:rPr>
          <w:rFonts w:ascii="Times New Roman" w:hAnsi="Times New Roman" w:cs="Times New Roman"/>
          <w:i/>
          <w:lang w:val="mt-MT"/>
        </w:rPr>
        <w:t>House Business Committee</w:t>
      </w:r>
      <w:r w:rsidRPr="005C288A">
        <w:rPr>
          <w:rFonts w:ascii="Times New Roman" w:hAnsi="Times New Roman" w:cs="Times New Roman"/>
          <w:lang w:val="mt-MT"/>
        </w:rPr>
        <w:t xml:space="preserve"> (HBC) flimkien mal-Onor. Godfrey Farrugia u tafu li dan mhuwiex il-ftehim li ntlaħaq f’dak il-Kumitat.  Inti qed tmur kontra l-ftehim tal-HBC.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 xml:space="preserve">THE CHAIRMAN:  </w:t>
      </w:r>
      <w:r w:rsidRPr="005C288A">
        <w:rPr>
          <w:rFonts w:ascii="Times New Roman" w:hAnsi="Times New Roman" w:cs="Times New Roman"/>
          <w:lang w:val="mt-MT"/>
        </w:rPr>
        <w:t>Ma naħsibx li hu hekk.</w:t>
      </w: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lastRenderedPageBreak/>
        <w:t>ONOR. DAVID AGIUS:</w:t>
      </w:r>
      <w:r w:rsidRPr="005C288A">
        <w:rPr>
          <w:rFonts w:ascii="Times New Roman" w:hAnsi="Times New Roman" w:cs="Times New Roman"/>
          <w:lang w:val="mt-MT"/>
        </w:rPr>
        <w:t xml:space="preserve">  Ninsab mija fil-mija ċert.  Naf x’qed ngħid għax rajt it-</w:t>
      </w:r>
      <w:r w:rsidRPr="005C288A">
        <w:rPr>
          <w:rFonts w:ascii="Times New Roman" w:hAnsi="Times New Roman" w:cs="Times New Roman"/>
          <w:i/>
          <w:lang w:val="mt-MT"/>
        </w:rPr>
        <w:t>transcript</w:t>
      </w:r>
      <w:r w:rsidRPr="005C288A">
        <w:rPr>
          <w:rFonts w:ascii="Times New Roman" w:hAnsi="Times New Roman" w:cs="Times New Roman"/>
          <w:lang w:val="mt-MT"/>
        </w:rPr>
        <w:t xml:space="preserve"> kollu ta’ dik il-laqgħa.  Nhar it-Tnejn għandna erba’ liġijiet li rridu ngħadduhom, nhar it-Tlieta huwa ppjanat ukoll u nhar l-Erbgħa wkoll.  Dan mhuwiex metodu kif mil-lum sa nhar it-Tnejn tippretendu lill-Oppożizzjoni tmur fil-Plenarja u titkellem.  Aħna għad irridu naraw id-dokumenti fil-grupp parlamentari tagħna.  Naħseb li anzi għandek Oppożiżżjoni li qed tagħmel xogħolha tajjeb għax nerġa’ ngħid li d-dokumenti waslu fit-8:00p.m. tal-bieraħ.  Jien naħseb li jekk dan il-Kumitat irid ikun serju, għandu jagħti ħin biżżejjed lill-Oppożizzjoni biex tanalizza dawn id-dokumenti u tiġi lura hawnhekk f’dan il-Kumitat, isir dak li għandu jsir f’dan il-Kumitat, imbagħad jekk ma naqblux f’dan il-Kumitat jittieħdu l-proċessi u l-proċeduri normali.</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Fil-fatt ma naħsibx li inti korrett.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 xml:space="preserve">ONOR. DAVID AGIUS:  </w:t>
      </w:r>
      <w:r w:rsidRPr="005C288A">
        <w:rPr>
          <w:rFonts w:ascii="Times New Roman" w:hAnsi="Times New Roman" w:cs="Times New Roman"/>
          <w:lang w:val="mt-MT"/>
        </w:rPr>
        <w:t>Korrett mija fil-mija.</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 xml:space="preserve">THE CHAIRMAN:  </w:t>
      </w:r>
      <w:r w:rsidRPr="005C288A">
        <w:rPr>
          <w:rFonts w:ascii="Times New Roman" w:hAnsi="Times New Roman" w:cs="Times New Roman"/>
          <w:lang w:val="mt-MT"/>
        </w:rPr>
        <w:t xml:space="preserve">Agħtini ċans, Onor. Agius.  Aħna qbilna – u hawn l-Onor. Godfrey Farrugia li wkoll kien preżenti għal dik il-laqgħa – li se nlaqqgħu dan il-Kumitat, għedna li nafu li waqt dan il-Kumitat jista’ jkun hemm </w:t>
      </w:r>
      <w:r w:rsidRPr="005C288A">
        <w:rPr>
          <w:rFonts w:ascii="Times New Roman" w:hAnsi="Times New Roman" w:cs="Times New Roman"/>
          <w:i/>
          <w:lang w:val="mt-MT"/>
        </w:rPr>
        <w:t>items</w:t>
      </w:r>
      <w:r w:rsidRPr="005C288A">
        <w:rPr>
          <w:rFonts w:ascii="Times New Roman" w:hAnsi="Times New Roman" w:cs="Times New Roman"/>
          <w:lang w:val="mt-MT"/>
        </w:rPr>
        <w:t xml:space="preserve"> li jiġu diskussi u li ma jkunx hemm qbil magħhom u għalhekk konna se nallokaw is-seduta tal-14 ta’ Diċembru preċiżament għal dik il-fini.</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Jimporta nġibu t-</w:t>
      </w:r>
      <w:r w:rsidRPr="005C288A">
        <w:rPr>
          <w:rFonts w:ascii="Times New Roman" w:hAnsi="Times New Roman" w:cs="Times New Roman"/>
          <w:i/>
          <w:lang w:val="mt-MT"/>
        </w:rPr>
        <w:t>transcript</w:t>
      </w:r>
      <w:r w:rsidRPr="005C288A">
        <w:rPr>
          <w:rFonts w:ascii="Times New Roman" w:hAnsi="Times New Roman" w:cs="Times New Roman"/>
          <w:lang w:val="mt-MT"/>
        </w:rPr>
        <w:t xml:space="preserve"> tal-laqgħa tal-HBC?  Jien għandi t-</w:t>
      </w:r>
      <w:r w:rsidRPr="005C288A">
        <w:rPr>
          <w:rFonts w:ascii="Times New Roman" w:hAnsi="Times New Roman" w:cs="Times New Roman"/>
          <w:i/>
          <w:lang w:val="mt-MT"/>
        </w:rPr>
        <w:t>transcript</w:t>
      </w:r>
      <w:r w:rsidRPr="005C288A">
        <w:rPr>
          <w:rFonts w:ascii="Times New Roman" w:hAnsi="Times New Roman" w:cs="Times New Roman"/>
          <w:lang w:val="mt-MT"/>
        </w:rPr>
        <w:t xml:space="preserve"> hawnhekk.  Tridu nġibu t-</w:t>
      </w:r>
      <w:r w:rsidRPr="005C288A">
        <w:rPr>
          <w:rFonts w:ascii="Times New Roman" w:hAnsi="Times New Roman" w:cs="Times New Roman"/>
          <w:i/>
          <w:lang w:val="mt-MT"/>
        </w:rPr>
        <w:t>transcript</w:t>
      </w:r>
      <w:r w:rsidRPr="005C288A">
        <w:rPr>
          <w:rFonts w:ascii="Times New Roman" w:hAnsi="Times New Roman" w:cs="Times New Roman"/>
          <w:lang w:val="mt-MT"/>
        </w:rPr>
        <w:t xml:space="preserve"> ħalli naraw kif ma kienx hemm qbil?</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GODFREY FARRUGIA:</w:t>
      </w:r>
      <w:r w:rsidRPr="005C288A">
        <w:rPr>
          <w:rFonts w:ascii="Times New Roman" w:hAnsi="Times New Roman" w:cs="Times New Roman"/>
          <w:lang w:val="mt-MT"/>
        </w:rPr>
        <w:t xml:space="preserve">  Huwa żgur li jien semmejt li għalkemm aħna ftehemna li...</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Onor. Farrugia, hemm it-</w:t>
      </w:r>
      <w:r w:rsidRPr="005C288A">
        <w:rPr>
          <w:rFonts w:ascii="Times New Roman" w:hAnsi="Times New Roman" w:cs="Times New Roman"/>
          <w:i/>
          <w:lang w:val="mt-MT"/>
        </w:rPr>
        <w:t>transcript</w:t>
      </w:r>
      <w:r w:rsidRPr="005C288A">
        <w:rPr>
          <w:rFonts w:ascii="Times New Roman" w:hAnsi="Times New Roman" w:cs="Times New Roman"/>
          <w:lang w:val="mt-MT"/>
        </w:rPr>
        <w: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GODFREY FARRUGIA:</w:t>
      </w:r>
      <w:r w:rsidRPr="005C288A">
        <w:rPr>
          <w:rFonts w:ascii="Times New Roman" w:hAnsi="Times New Roman" w:cs="Times New Roman"/>
          <w:lang w:val="mt-MT"/>
        </w:rPr>
        <w:t xml:space="preserve">  Ippermettili ftit ħalli ngħid fehemti.  Huwa żgur li jien semmejt li fis-seduta ta’ nhar it-Tnejn, 14 ta’ Diċembru se jiġi diskuss l-</w:t>
      </w:r>
      <w:r w:rsidRPr="005C288A">
        <w:rPr>
          <w:rFonts w:ascii="Times New Roman" w:hAnsi="Times New Roman" w:cs="Times New Roman"/>
          <w:i/>
          <w:lang w:val="mt-MT"/>
        </w:rPr>
        <w:t>item</w:t>
      </w:r>
      <w:r w:rsidRPr="005C288A">
        <w:rPr>
          <w:rFonts w:ascii="Times New Roman" w:hAnsi="Times New Roman" w:cs="Times New Roman"/>
          <w:lang w:val="mt-MT"/>
        </w:rPr>
        <w:t xml:space="preserve"> dwar l-</w:t>
      </w:r>
      <w:r w:rsidRPr="005C288A">
        <w:rPr>
          <w:rFonts w:ascii="Times New Roman" w:hAnsi="Times New Roman" w:cs="Times New Roman"/>
          <w:i/>
          <w:lang w:val="mt-MT"/>
        </w:rPr>
        <w:t>Asian Infrastructure Bank</w:t>
      </w:r>
      <w:r w:rsidRPr="005C288A">
        <w:rPr>
          <w:rFonts w:ascii="Times New Roman" w:hAnsi="Times New Roman" w:cs="Times New Roman"/>
          <w:lang w:val="mt-MT"/>
        </w:rPr>
        <w:t xml:space="preserve">.  Barra minn hekk għedna li fis-seduta tal-15 ta’ Diċembru għandu jkun hemm id-diskussjoni fuq l-Abbozz ta’ Liġi dwar </w:t>
      </w:r>
      <w:r w:rsidRPr="005C288A">
        <w:rPr>
          <w:rFonts w:ascii="Times New Roman" w:hAnsi="Times New Roman" w:cs="Times New Roman"/>
          <w:lang w:val="mt-MT"/>
        </w:rPr>
        <w:lastRenderedPageBreak/>
        <w:t>il-professjoni tax-xogħol soċjali u li nhar l-Erbgħa, 16 ta’ Diċembru għandna jkollna diskussjoni dwar l-abbozzi ta’ liġi dwar l-</w:t>
      </w:r>
      <w:r w:rsidRPr="005C288A">
        <w:rPr>
          <w:rFonts w:ascii="Times New Roman" w:hAnsi="Times New Roman" w:cs="Times New Roman"/>
          <w:i/>
          <w:lang w:val="mt-MT"/>
        </w:rPr>
        <w:t>isports</w:t>
      </w:r>
      <w:r w:rsidRPr="005C288A">
        <w:rPr>
          <w:rFonts w:ascii="Times New Roman" w:hAnsi="Times New Roman" w:cs="Times New Roman"/>
          <w:lang w:val="mt-MT"/>
        </w:rPr>
        <w:t>, dwar il-Pulizija, u dwar it-turiżmu, jekk ikun hemm bżonn.  Għedna wkoll – u qiegħda mmarkata b’</w:t>
      </w:r>
      <w:r w:rsidRPr="005C288A">
        <w:rPr>
          <w:rFonts w:ascii="Times New Roman" w:hAnsi="Times New Roman" w:cs="Times New Roman"/>
          <w:i/>
          <w:lang w:val="mt-MT"/>
        </w:rPr>
        <w:t>asterisk</w:t>
      </w:r>
      <w:r w:rsidRPr="005C288A">
        <w:rPr>
          <w:rFonts w:ascii="Times New Roman" w:hAnsi="Times New Roman" w:cs="Times New Roman"/>
          <w:lang w:val="mt-MT"/>
        </w:rPr>
        <w:t xml:space="preserve"> fid-dokument li bagħat l-Iskrivan tal-Kamra kemm lin-naħa tal-Gvern kif ukoll lin-naħa tal-Oppożizzjoni; dokument li l-Oppożizzjoni rat qabel ma ġie mpoġġi fuq il-Mejda tal-Kamra – li jekk jirriżulta li xi mozzjoni li tkun ġiet diskussa f’dan il-Kumitat tkun tenħtieġ li tittella’ fuq l-aġenda tal-Kamra, it-tali diskussjoni ssir it-Tnejn, 14 ta’ Diċembru jew it-Tlieta, 15 ta’ Diċembru, minflok l-</w:t>
      </w:r>
      <w:r w:rsidRPr="005C288A">
        <w:rPr>
          <w:rFonts w:ascii="Times New Roman" w:hAnsi="Times New Roman" w:cs="Times New Roman"/>
          <w:i/>
          <w:lang w:val="mt-MT"/>
        </w:rPr>
        <w:t>item</w:t>
      </w:r>
      <w:r w:rsidRPr="005C288A">
        <w:rPr>
          <w:rFonts w:ascii="Times New Roman" w:hAnsi="Times New Roman" w:cs="Times New Roman"/>
          <w:lang w:val="mt-MT"/>
        </w:rPr>
        <w:t xml:space="preserve"> skedat.  Qed nikkwota minn dokument li huwa ffirmat mill-Iskrivan tal-Kamra u li qbilna dwaru int u jien.  Dak huwa li hemm fil-Minuti…</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Le, mhu veru xejn, jekk trid nista’ nagħtik il-</w:t>
      </w:r>
      <w:r w:rsidRPr="005C288A">
        <w:rPr>
          <w:rFonts w:ascii="Times New Roman" w:hAnsi="Times New Roman" w:cs="Times New Roman"/>
          <w:i/>
          <w:lang w:val="mt-MT"/>
        </w:rPr>
        <w:t>wording</w:t>
      </w:r>
      <w:r w:rsidRPr="005C288A">
        <w:rPr>
          <w:rFonts w:ascii="Times New Roman" w:hAnsi="Times New Roman" w:cs="Times New Roman"/>
          <w:lang w:val="mt-MT"/>
        </w:rPr>
        <w:t xml:space="preserve"> preċiż li hemm fit-</w:t>
      </w:r>
      <w:r w:rsidRPr="005C288A">
        <w:rPr>
          <w:rFonts w:ascii="Times New Roman" w:hAnsi="Times New Roman" w:cs="Times New Roman"/>
          <w:i/>
          <w:lang w:val="mt-MT"/>
        </w:rPr>
        <w:t>transcript</w:t>
      </w:r>
      <w:r w:rsidRPr="005C288A">
        <w:rPr>
          <w:rFonts w:ascii="Times New Roman" w:hAnsi="Times New Roman" w:cs="Times New Roman"/>
          <w:lang w:val="mt-MT"/>
        </w:rPr>
        <w:t>.  Dawk huma l-Minuti li għamel Ray u li fihom l-iżbalji; fil-fatt f’tal-bieraħ suppost li kellna l-PQs u lanqas daħħalhom, però aħna ċedejna.  U inti tafu dan.  Imma li issa tiġi tgħidli li dak li hemm miktub jibdel dak li ntqal fil-HBC u li tiegħu għandi t-</w:t>
      </w:r>
      <w:r w:rsidRPr="005C288A">
        <w:rPr>
          <w:rFonts w:ascii="Times New Roman" w:hAnsi="Times New Roman" w:cs="Times New Roman"/>
          <w:i/>
          <w:lang w:val="mt-MT"/>
        </w:rPr>
        <w:t>transcript</w:t>
      </w:r>
      <w:r w:rsidRPr="005C288A">
        <w:rPr>
          <w:rFonts w:ascii="Times New Roman" w:hAnsi="Times New Roman" w:cs="Times New Roman"/>
          <w:lang w:val="mt-MT"/>
        </w:rPr>
        <w:t xml:space="preserve"> quddiemi, ma naċċettax.  Jekk fil-każ nitlob </w:t>
      </w:r>
      <w:r w:rsidRPr="005C288A">
        <w:rPr>
          <w:rFonts w:ascii="Times New Roman" w:hAnsi="Times New Roman" w:cs="Times New Roman"/>
          <w:i/>
          <w:lang w:val="mt-MT"/>
        </w:rPr>
        <w:t>ruling</w:t>
      </w:r>
      <w:r w:rsidRPr="005C288A">
        <w:rPr>
          <w:rFonts w:ascii="Times New Roman" w:hAnsi="Times New Roman" w:cs="Times New Roman"/>
          <w:lang w:val="mt-MT"/>
        </w:rPr>
        <w:t xml:space="preserve"> mingħand l-iSpeaker.</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Ma kien hemm ebda tibdil.  (Interruzzjonijiet)  Ippermettili, il-ftehim hekk kien...</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Mr Chairman, jien se nitlob </w:t>
      </w:r>
      <w:r w:rsidRPr="005C288A">
        <w:rPr>
          <w:rFonts w:ascii="Times New Roman" w:hAnsi="Times New Roman" w:cs="Times New Roman"/>
          <w:i/>
          <w:lang w:val="mt-MT"/>
        </w:rPr>
        <w:t>ruling</w:t>
      </w:r>
      <w:r w:rsidRPr="005C288A">
        <w:rPr>
          <w:rFonts w:ascii="Times New Roman" w:hAnsi="Times New Roman" w:cs="Times New Roman"/>
          <w:lang w:val="mt-MT"/>
        </w:rPr>
        <w:t xml:space="preserve"> mingħand l-iSpeaker.  Nitolbok tieqaf hawnhekk għax qed nitlob </w:t>
      </w:r>
      <w:r w:rsidRPr="005C288A">
        <w:rPr>
          <w:rFonts w:ascii="Times New Roman" w:hAnsi="Times New Roman" w:cs="Times New Roman"/>
          <w:i/>
          <w:lang w:val="mt-MT"/>
        </w:rPr>
        <w:t>ruling</w:t>
      </w:r>
      <w:r w:rsidRPr="005C288A">
        <w:rPr>
          <w:rFonts w:ascii="Times New Roman" w:hAnsi="Times New Roman" w:cs="Times New Roman"/>
          <w:lang w:val="mt-MT"/>
        </w:rPr>
        <w:t xml:space="preserve"> mingħand l-iSpeaker.</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Jien qed ngħidlek li fil-ftehim ma kien hemm l-ebda…  Dawk il-Minuti jirriflettu il-qbil li kien hemm dakinhar.  Jien u l-Onor. Farrugia konna preżenti u ftehemna li jekk f’dan il-Kumitat ma jkunx hemm qbil fuq kwalunkwe riżoluzzjoni li titressaq quddiemu, allura mbagħad konna se nużaw is-seduta tal-14 jew tal-15 ta’ Diċembru biex niddiskutuha.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Mhu veru xejn!</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Dak int qed tgħidu!</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lastRenderedPageBreak/>
        <w:t>ONOR. DAVID AGIUS:</w:t>
      </w:r>
      <w:r w:rsidRPr="005C288A">
        <w:rPr>
          <w:rFonts w:ascii="Times New Roman" w:hAnsi="Times New Roman" w:cs="Times New Roman"/>
          <w:lang w:val="mt-MT"/>
        </w:rPr>
        <w:t xml:space="preserve">  Għandi t-</w:t>
      </w:r>
      <w:r w:rsidRPr="005C288A">
        <w:rPr>
          <w:rFonts w:ascii="Times New Roman" w:hAnsi="Times New Roman" w:cs="Times New Roman"/>
          <w:i/>
          <w:lang w:val="mt-MT"/>
        </w:rPr>
        <w:t>transcript</w:t>
      </w:r>
      <w:r w:rsidRPr="005C288A">
        <w:rPr>
          <w:rFonts w:ascii="Times New Roman" w:hAnsi="Times New Roman" w:cs="Times New Roman"/>
          <w:lang w:val="mt-MT"/>
        </w:rPr>
        <w:t xml:space="preserve">!  Mr Chairman, jien qed nitlob </w:t>
      </w:r>
      <w:r w:rsidRPr="005C288A">
        <w:rPr>
          <w:rFonts w:ascii="Times New Roman" w:hAnsi="Times New Roman" w:cs="Times New Roman"/>
          <w:i/>
          <w:lang w:val="mt-MT"/>
        </w:rPr>
        <w:t xml:space="preserve">ruling </w:t>
      </w:r>
      <w:r w:rsidRPr="005C288A">
        <w:rPr>
          <w:rFonts w:ascii="Times New Roman" w:hAnsi="Times New Roman" w:cs="Times New Roman"/>
          <w:lang w:val="mt-MT"/>
        </w:rPr>
        <w:t xml:space="preserve">mingħand l-iSpeaker u inti, bħala Chairman, ma tistax iċċaħħadni milli jkolli </w:t>
      </w:r>
      <w:r w:rsidRPr="005C288A">
        <w:rPr>
          <w:rFonts w:ascii="Times New Roman" w:hAnsi="Times New Roman" w:cs="Times New Roman"/>
          <w:i/>
          <w:lang w:val="mt-MT"/>
        </w:rPr>
        <w:t xml:space="preserve">ruling </w:t>
      </w:r>
      <w:r w:rsidRPr="005C288A">
        <w:rPr>
          <w:rFonts w:ascii="Times New Roman" w:hAnsi="Times New Roman" w:cs="Times New Roman"/>
          <w:lang w:val="mt-MT"/>
        </w:rPr>
        <w:t xml:space="preserve">mingħand l-iSpeaker.  X’għarukaża!  X’arroganza!  (Interruzzjonjiet)  Jien qed nitlob </w:t>
      </w:r>
      <w:r w:rsidRPr="005C288A">
        <w:rPr>
          <w:rFonts w:ascii="Times New Roman" w:hAnsi="Times New Roman" w:cs="Times New Roman"/>
          <w:i/>
          <w:lang w:val="mt-MT"/>
        </w:rPr>
        <w:t>ruling</w:t>
      </w:r>
      <w:r w:rsidRPr="005C288A">
        <w:rPr>
          <w:rFonts w:ascii="Times New Roman" w:hAnsi="Times New Roman" w:cs="Times New Roman"/>
          <w:lang w:val="mt-MT"/>
        </w:rPr>
        <w: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Onor. Agius, jimporta ma tgħajjatx, konna sejrin tajjeb tant.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Anke jien kont sejjer tajjeb, sakemm smajt lilek tgħid affarijiet kontra dak li ġara fil-HBC!  Nista’ nikkwota mit-</w:t>
      </w:r>
      <w:r w:rsidRPr="005C288A">
        <w:rPr>
          <w:rFonts w:ascii="Times New Roman" w:hAnsi="Times New Roman" w:cs="Times New Roman"/>
          <w:i/>
          <w:lang w:val="mt-MT"/>
        </w:rPr>
        <w:t>transcript</w:t>
      </w:r>
      <w:r w:rsidRPr="005C288A">
        <w:rPr>
          <w:rFonts w:ascii="Times New Roman" w:hAnsi="Times New Roman" w:cs="Times New Roman"/>
          <w:lang w:val="mt-MT"/>
        </w:rPr>
        <w:t xml:space="preserve"> tal-laqgħa tal-HBC:</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ind w:left="720"/>
        <w:jc w:val="both"/>
        <w:rPr>
          <w:rFonts w:ascii="Times New Roman" w:hAnsi="Times New Roman" w:cs="Times New Roman"/>
          <w:lang w:val="mt-MT"/>
        </w:rPr>
      </w:pPr>
      <w:r w:rsidRPr="005C288A">
        <w:rPr>
          <w:rFonts w:ascii="Times New Roman" w:hAnsi="Times New Roman" w:cs="Times New Roman"/>
          <w:b/>
          <w:lang w:val="mt-MT"/>
        </w:rPr>
        <w:t>“IS-SUR RAYMOND SCICLUNA:</w:t>
      </w:r>
      <w:r w:rsidRPr="005C288A">
        <w:rPr>
          <w:rFonts w:ascii="Times New Roman" w:hAnsi="Times New Roman" w:cs="Times New Roman"/>
          <w:lang w:val="mt-MT"/>
        </w:rPr>
        <w:t xml:space="preserve">  Għat-Tnejn 14 ta’ Jannar dwar l-</w:t>
      </w:r>
      <w:r w:rsidRPr="005C288A">
        <w:rPr>
          <w:rFonts w:ascii="Times New Roman" w:hAnsi="Times New Roman" w:cs="Times New Roman"/>
          <w:i/>
          <w:lang w:val="mt-MT"/>
        </w:rPr>
        <w:t xml:space="preserve">Asian Infrastructure Investment Bank </w:t>
      </w:r>
      <w:r w:rsidRPr="005C288A">
        <w:rPr>
          <w:rFonts w:ascii="Times New Roman" w:hAnsi="Times New Roman" w:cs="Times New Roman"/>
          <w:lang w:val="mt-MT"/>
        </w:rPr>
        <w:t>għadkom tridu tikkonfermaw l-istadji kollha?</w:t>
      </w:r>
    </w:p>
    <w:p w:rsidR="005C288A" w:rsidRPr="005C288A" w:rsidRDefault="005C288A" w:rsidP="005C288A">
      <w:pPr>
        <w:spacing w:after="0" w:line="240" w:lineRule="auto"/>
        <w:ind w:left="720"/>
        <w:jc w:val="both"/>
        <w:rPr>
          <w:rFonts w:ascii="Times New Roman" w:hAnsi="Times New Roman" w:cs="Times New Roman"/>
          <w:lang w:val="mt-MT"/>
        </w:rPr>
      </w:pPr>
    </w:p>
    <w:p w:rsidR="005C288A" w:rsidRPr="005C288A" w:rsidRDefault="005C288A" w:rsidP="005C288A">
      <w:pPr>
        <w:spacing w:after="0" w:line="240" w:lineRule="auto"/>
        <w:ind w:left="720"/>
        <w:jc w:val="both"/>
        <w:rPr>
          <w:rFonts w:ascii="Times New Roman" w:hAnsi="Times New Roman" w:cs="Times New Roman"/>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Hekk hu.  </w:t>
      </w:r>
    </w:p>
    <w:p w:rsidR="005C288A" w:rsidRPr="005C288A" w:rsidRDefault="005C288A" w:rsidP="005C288A">
      <w:pPr>
        <w:spacing w:after="0" w:line="240" w:lineRule="auto"/>
        <w:ind w:left="720"/>
        <w:jc w:val="both"/>
        <w:rPr>
          <w:rFonts w:ascii="Times New Roman" w:hAnsi="Times New Roman" w:cs="Times New Roman"/>
          <w:lang w:val="mt-MT"/>
        </w:rPr>
      </w:pPr>
    </w:p>
    <w:p w:rsidR="005C288A" w:rsidRPr="005C288A" w:rsidRDefault="005C288A" w:rsidP="005C288A">
      <w:pPr>
        <w:spacing w:after="0" w:line="240" w:lineRule="auto"/>
        <w:ind w:left="720"/>
        <w:jc w:val="both"/>
        <w:rPr>
          <w:rFonts w:ascii="Times New Roman" w:hAnsi="Times New Roman" w:cs="Times New Roman"/>
          <w:lang w:val="mt-MT"/>
        </w:rPr>
      </w:pPr>
      <w:r w:rsidRPr="005C288A">
        <w:rPr>
          <w:rFonts w:ascii="Times New Roman" w:hAnsi="Times New Roman" w:cs="Times New Roman"/>
          <w:b/>
          <w:lang w:val="mt-MT"/>
        </w:rPr>
        <w:t>MR SPEAKER:</w:t>
      </w:r>
      <w:r w:rsidRPr="005C288A">
        <w:rPr>
          <w:rFonts w:ascii="Times New Roman" w:hAnsi="Times New Roman" w:cs="Times New Roman"/>
          <w:lang w:val="mt-MT"/>
        </w:rPr>
        <w:t xml:space="preserve">   Għandna xi affarijiet oħrajn?  </w:t>
      </w:r>
    </w:p>
    <w:p w:rsidR="005C288A" w:rsidRPr="005C288A" w:rsidRDefault="005C288A" w:rsidP="005C288A">
      <w:pPr>
        <w:spacing w:after="0" w:line="240" w:lineRule="auto"/>
        <w:ind w:left="720"/>
        <w:jc w:val="both"/>
        <w:rPr>
          <w:rFonts w:ascii="Times New Roman" w:hAnsi="Times New Roman" w:cs="Times New Roman"/>
          <w:lang w:val="mt-MT"/>
        </w:rPr>
      </w:pPr>
    </w:p>
    <w:p w:rsidR="005C288A" w:rsidRPr="005C288A" w:rsidRDefault="005C288A" w:rsidP="005C288A">
      <w:pPr>
        <w:spacing w:after="0" w:line="240" w:lineRule="auto"/>
        <w:ind w:left="720"/>
        <w:jc w:val="both"/>
        <w:rPr>
          <w:rFonts w:ascii="Times New Roman" w:hAnsi="Times New Roman" w:cs="Times New Roman"/>
          <w:lang w:val="mt-MT"/>
        </w:rPr>
      </w:pPr>
      <w:r w:rsidRPr="005C288A">
        <w:rPr>
          <w:rFonts w:ascii="Times New Roman" w:hAnsi="Times New Roman" w:cs="Times New Roman"/>
          <w:b/>
          <w:lang w:val="mt-MT"/>
        </w:rPr>
        <w:t>ONOR. LOUIS GRECH:</w:t>
      </w:r>
      <w:r w:rsidRPr="005C288A">
        <w:rPr>
          <w:rFonts w:ascii="Times New Roman" w:hAnsi="Times New Roman" w:cs="Times New Roman"/>
          <w:lang w:val="mt-MT"/>
        </w:rPr>
        <w:t xml:space="preserve">  Min-naħa tagħna le.  Aħna se nagħmlu Kumitat tal-Verifika għax hemm numru…”</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GODFREY FARRUGIA:</w:t>
      </w:r>
      <w:r w:rsidRPr="005C288A">
        <w:rPr>
          <w:rFonts w:ascii="Times New Roman" w:hAnsi="Times New Roman" w:cs="Times New Roman"/>
          <w:lang w:val="mt-MT"/>
        </w:rPr>
        <w:t xml:space="preserve">  Aqra qabel.</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Għidli fejn trid naqralek u naqralek.</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Se naqralek jien jekk ma jimpurtax.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ind w:left="720"/>
        <w:jc w:val="both"/>
        <w:rPr>
          <w:rFonts w:ascii="Times New Roman" w:hAnsi="Times New Roman" w:cs="Times New Roman"/>
          <w:lang w:val="mt-MT"/>
        </w:rPr>
      </w:pPr>
      <w:r w:rsidRPr="005C288A">
        <w:rPr>
          <w:rFonts w:ascii="Times New Roman" w:hAnsi="Times New Roman" w:cs="Times New Roman"/>
          <w:lang w:val="mt-MT"/>
        </w:rPr>
        <w:t>“Aħna se nagħmlu Kumitat tal-Verifika għax hemm numru ta’ affarijiet li rridu ngħaddu, jekk ikun hemm xi ħaġa li l-Oppożizzjoni trid li tiġi diskussa fil-Parlament, ma tgħaddix mill-Kumitat, allura rridu nressquha f’waħda minn dawk il-ġranet li inti għedtli għandek spazju għalihom.”.</w:t>
      </w:r>
    </w:p>
    <w:p w:rsidR="005C288A" w:rsidRPr="005C288A" w:rsidRDefault="005C288A" w:rsidP="005C288A">
      <w:pPr>
        <w:spacing w:after="0" w:line="240" w:lineRule="auto"/>
        <w:jc w:val="both"/>
        <w:rPr>
          <w:rFonts w:ascii="Times New Roman" w:hAnsi="Times New Roman" w:cs="Times New Roman"/>
          <w:b/>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Però ma kienx hemm spazju.</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lastRenderedPageBreak/>
        <w:t>THE CHAIRMAN:</w:t>
      </w:r>
      <w:r w:rsidRPr="005C288A">
        <w:rPr>
          <w:rFonts w:ascii="Times New Roman" w:hAnsi="Times New Roman" w:cs="Times New Roman"/>
          <w:lang w:val="mt-MT"/>
        </w:rPr>
        <w:t xml:space="preserve">  Le, għedna li kien hemm spazju u semmejna...</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Mimlijin!  Għidli meta huma.  Nhar it-Tnejn hemm l-</w:t>
      </w:r>
      <w:r w:rsidRPr="005C288A">
        <w:rPr>
          <w:rFonts w:ascii="Times New Roman" w:hAnsi="Times New Roman" w:cs="Times New Roman"/>
          <w:i/>
          <w:lang w:val="mt-MT"/>
        </w:rPr>
        <w:t>Asian</w:t>
      </w:r>
      <w:r w:rsidRPr="005C288A">
        <w:rPr>
          <w:rFonts w:ascii="Times New Roman" w:hAnsi="Times New Roman" w:cs="Times New Roman"/>
          <w:lang w:val="mt-MT"/>
        </w:rPr>
        <w:t>…  (Interruzzjonjiet)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Onor. Agius, ippermettili...</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Qed nitlob </w:t>
      </w:r>
      <w:r w:rsidRPr="005C288A">
        <w:rPr>
          <w:rFonts w:ascii="Times New Roman" w:hAnsi="Times New Roman" w:cs="Times New Roman"/>
          <w:i/>
          <w:lang w:val="mt-MT"/>
        </w:rPr>
        <w:t>ruling</w:t>
      </w:r>
      <w:r w:rsidRPr="005C288A">
        <w:rPr>
          <w:rFonts w:ascii="Times New Roman" w:hAnsi="Times New Roman" w:cs="Times New Roman"/>
          <w:lang w:val="mt-MT"/>
        </w:rPr>
        <w:t xml:space="preserve"> mingħand l-iSpeaker.</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GODFREY FARRUGIA:</w:t>
      </w:r>
      <w:r w:rsidRPr="005C288A">
        <w:rPr>
          <w:rFonts w:ascii="Times New Roman" w:hAnsi="Times New Roman" w:cs="Times New Roman"/>
          <w:lang w:val="mt-MT"/>
        </w:rPr>
        <w:t xml:space="preserve">  Aħna qbilna li nhar it-Tnejn niddiskutu l-</w:t>
      </w:r>
      <w:r w:rsidRPr="005C288A">
        <w:rPr>
          <w:rFonts w:ascii="Times New Roman" w:hAnsi="Times New Roman" w:cs="Times New Roman"/>
          <w:i/>
          <w:lang w:val="mt-MT"/>
        </w:rPr>
        <w:t>item</w:t>
      </w:r>
      <w:r w:rsidRPr="005C288A">
        <w:rPr>
          <w:rFonts w:ascii="Times New Roman" w:hAnsi="Times New Roman" w:cs="Times New Roman"/>
          <w:lang w:val="mt-MT"/>
        </w:rPr>
        <w:t xml:space="preserve"> dwar l-</w:t>
      </w:r>
      <w:r w:rsidRPr="005C288A">
        <w:rPr>
          <w:rFonts w:ascii="Times New Roman" w:hAnsi="Times New Roman" w:cs="Times New Roman"/>
          <w:i/>
        </w:rPr>
        <w:t>Asian Infrastructure Bank</w:t>
      </w:r>
      <w:r w:rsidRPr="005C288A">
        <w:rPr>
          <w:rFonts w:ascii="Times New Roman" w:hAnsi="Times New Roman" w:cs="Times New Roman"/>
          <w:lang w:val="mt-MT"/>
        </w:rPr>
        <w:t xml:space="preserve"> li diġà hemm qbil fil-Kamra…  </w:t>
      </w:r>
    </w:p>
    <w:p w:rsidR="005C288A" w:rsidRPr="005C288A" w:rsidRDefault="005C288A" w:rsidP="005C288A">
      <w:pPr>
        <w:spacing w:after="0" w:line="240" w:lineRule="auto"/>
        <w:jc w:val="both"/>
        <w:rPr>
          <w:rFonts w:ascii="Times New Roman" w:hAnsi="Times New Roman" w:cs="Times New Roman"/>
          <w:b/>
          <w:lang w:val="mt-MT"/>
        </w:rPr>
      </w:pPr>
    </w:p>
    <w:p w:rsidR="005C288A" w:rsidRPr="005C288A" w:rsidRDefault="005C288A" w:rsidP="005C288A">
      <w:pPr>
        <w:spacing w:after="0" w:line="240" w:lineRule="auto"/>
        <w:jc w:val="both"/>
        <w:rPr>
          <w:rFonts w:ascii="Times New Roman" w:hAnsi="Times New Roman" w:cs="Times New Roman"/>
          <w:b/>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Mhux hekk.</w:t>
      </w:r>
    </w:p>
    <w:p w:rsidR="005C288A" w:rsidRPr="005C288A" w:rsidRDefault="005C288A" w:rsidP="005C288A">
      <w:pPr>
        <w:spacing w:after="0" w:line="240" w:lineRule="auto"/>
        <w:jc w:val="both"/>
        <w:rPr>
          <w:rFonts w:ascii="Times New Roman" w:hAnsi="Times New Roman" w:cs="Times New Roman"/>
          <w:b/>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Ħallih jitkellem, Onor. Agius.</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GODFREY FARRUGIA:</w:t>
      </w:r>
      <w:r w:rsidRPr="005C288A">
        <w:rPr>
          <w:rFonts w:ascii="Times New Roman" w:hAnsi="Times New Roman" w:cs="Times New Roman"/>
          <w:lang w:val="mt-MT"/>
        </w:rPr>
        <w:t xml:space="preserve">  Jekk jogħġbok, Onor. Agius, ħa nitkellem.  Tant hemm spazju li dwar tal-</w:t>
      </w:r>
      <w:r w:rsidRPr="005C288A">
        <w:rPr>
          <w:rFonts w:ascii="Times New Roman" w:hAnsi="Times New Roman" w:cs="Times New Roman"/>
          <w:i/>
        </w:rPr>
        <w:t>Asian Infrastructure Bank</w:t>
      </w:r>
      <w:r w:rsidRPr="005C288A">
        <w:rPr>
          <w:rFonts w:ascii="Times New Roman" w:hAnsi="Times New Roman" w:cs="Times New Roman"/>
          <w:i/>
          <w:lang w:val="mt-MT"/>
        </w:rPr>
        <w:t xml:space="preserve"> </w:t>
      </w:r>
      <w:r w:rsidRPr="005C288A">
        <w:rPr>
          <w:rFonts w:ascii="Times New Roman" w:hAnsi="Times New Roman" w:cs="Times New Roman"/>
          <w:lang w:val="mt-MT"/>
        </w:rPr>
        <w:t>qbilna li jgħaddi mit-tliet fażijiet f’daqqa għax il-ħin ta’ diskussjoni m’għandux ikun wieħed li jtawwal.  U mhux hekk biss, imma jista’ jkun li tal-</w:t>
      </w:r>
      <w:r w:rsidRPr="005C288A">
        <w:rPr>
          <w:rFonts w:ascii="Times New Roman" w:hAnsi="Times New Roman" w:cs="Times New Roman"/>
          <w:i/>
        </w:rPr>
        <w:t>Asian Infrastructure Bank</w:t>
      </w:r>
      <w:r w:rsidRPr="005C288A">
        <w:rPr>
          <w:rFonts w:ascii="Times New Roman" w:hAnsi="Times New Roman" w:cs="Times New Roman"/>
          <w:lang w:val="mt-MT"/>
        </w:rPr>
        <w:t xml:space="preserve"> imur għal ġurnata oħra, anke skont il-ftehim milħuq.  Tant hu hekk, li l-Erbgħa hija mballata b’ħafna abbozzi ta’ liġi biex inkunu nistgħu nimlew is-seduta.  Allura meta konna qegħdin nitkellmu fuq li jista’ jkun li nhar it-Tnejn jew nhar it-Tlieta jkun hemm diskussjoni dwar xi riżoluzzjoni li ma jkunx hemm qbil dwarha f’dan il-Kumitat – xi ħaġa li għamilnieha b’mod ċar fil-HBC –  l-irġulija titlob li issa għandna nimxu hekk.  Wara kollox qegħdin inwessgħu d-diskussjoni ta’ dan il-Kumitat.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Mr Chairman, anke fuq dan huwa żbaljat l-Onor. Farrugia.  Hemm </w:t>
      </w:r>
      <w:r w:rsidRPr="005C288A">
        <w:rPr>
          <w:rFonts w:ascii="Times New Roman" w:hAnsi="Times New Roman" w:cs="Times New Roman"/>
          <w:i/>
          <w:lang w:val="mt-MT"/>
        </w:rPr>
        <w:t xml:space="preserve">emails </w:t>
      </w:r>
      <w:r w:rsidRPr="005C288A">
        <w:rPr>
          <w:rFonts w:ascii="Times New Roman" w:hAnsi="Times New Roman" w:cs="Times New Roman"/>
          <w:lang w:val="mt-MT"/>
        </w:rPr>
        <w:t>li jgħidu ċar</w:t>
      </w:r>
      <w:r w:rsidRPr="005C288A">
        <w:rPr>
          <w:rFonts w:ascii="Times New Roman" w:hAnsi="Times New Roman" w:cs="Times New Roman"/>
          <w:i/>
          <w:lang w:val="mt-MT"/>
        </w:rPr>
        <w:t xml:space="preserve"> </w:t>
      </w:r>
      <w:r w:rsidRPr="005C288A">
        <w:rPr>
          <w:rFonts w:ascii="Times New Roman" w:hAnsi="Times New Roman" w:cs="Times New Roman"/>
          <w:lang w:val="mt-MT"/>
        </w:rPr>
        <w:t>li d-diskussjoni dwar l-</w:t>
      </w:r>
      <w:r w:rsidRPr="005C288A">
        <w:rPr>
          <w:rFonts w:ascii="Times New Roman" w:hAnsi="Times New Roman" w:cs="Times New Roman"/>
          <w:i/>
        </w:rPr>
        <w:t>Asian Infrastructure Bank</w:t>
      </w:r>
      <w:r w:rsidRPr="005C288A">
        <w:rPr>
          <w:rFonts w:ascii="Times New Roman" w:hAnsi="Times New Roman" w:cs="Times New Roman"/>
          <w:lang w:val="mt-MT"/>
        </w:rPr>
        <w:t xml:space="preserve"> se ssir l-Erbgħa, 16 ta’ Diċembru.  Nhar it-Tnejn li ġej ftehemna li nagħmlu erba’ liġijiet, it-Tlieta hemm tas-</w:t>
      </w:r>
      <w:r w:rsidRPr="005C288A">
        <w:rPr>
          <w:rFonts w:ascii="Times New Roman" w:hAnsi="Times New Roman" w:cs="Times New Roman"/>
          <w:i/>
          <w:lang w:val="mt-MT"/>
        </w:rPr>
        <w:t>social</w:t>
      </w:r>
      <w:r w:rsidRPr="005C288A">
        <w:rPr>
          <w:rFonts w:ascii="Times New Roman" w:hAnsi="Times New Roman" w:cs="Times New Roman"/>
          <w:lang w:val="mt-MT"/>
        </w:rPr>
        <w:t xml:space="preserve"> u l-Erbgħa hemm tal-</w:t>
      </w:r>
      <w:r w:rsidRPr="005C288A">
        <w:rPr>
          <w:rFonts w:ascii="Times New Roman" w:hAnsi="Times New Roman" w:cs="Times New Roman"/>
          <w:i/>
        </w:rPr>
        <w:t>Asian Infrastructure Bank</w:t>
      </w:r>
      <w:r w:rsidRPr="005C288A">
        <w:rPr>
          <w:rFonts w:ascii="Times New Roman" w:hAnsi="Times New Roman" w:cs="Times New Roman"/>
          <w:lang w:val="mt-MT"/>
        </w:rPr>
        <w:t>.  Tant aħna, bħala Oppożizzjoni, rridu naqblu, li għedna li ngħadduhom mill-istadji kollha.</w:t>
      </w: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lang w:val="mt-MT"/>
        </w:rPr>
        <w:lastRenderedPageBreak/>
        <w:t xml:space="preserve">Apparti minn dan kollu, aħna qed nerġgħu ngħidu li jekk din ir-riżoluzzjoni hija daqstant importanti u l-Membri tal-Oppożizzjoni fuq dan il-Kumitat ingħataw id-dokumenti relatati l-bieraħ filgħaxija, inti, bħala Chairman, għandek tgħid li trid tagħti ħin biżżejjed lill-Membri ta’ dan il-Kumitat sabiex jaraw l-affarijiet sew.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Ippermettili, Onor. Agius.  Jien għedt preċiżament hekk u m’għandix bżonn lilek sabiex tgħidli x’għandi ngħid.  Malli ġibduli l-attenzjoni li ma kellhomx ħin biżżejjed biex janalizzaw id-dokumenti, aħna tajna ċ-ċans u huwa preċiżament għalhekk li aħna ssuġġerejna li d-diskussjoni għandha ssir fis-seduta ta’ nhar it-Tnejn.</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Imma mhux fil-Plenarja!  L-ewwel issir f’dan il-Kumitat.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Le, aħna għedna li jsiru l-mistoqsijiet li għandhom isiru, jekk ikun hemm aktar mistoqsijiet…  (Interruzzjonjiet)  Onor. Agius, hemm proċedura li trid tiġi segwita, jekk inti ma jidhirlekx li għandha…</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Diġà tlabtek </w:t>
      </w:r>
      <w:r w:rsidRPr="005C288A">
        <w:rPr>
          <w:rFonts w:ascii="Times New Roman" w:hAnsi="Times New Roman" w:cs="Times New Roman"/>
          <w:i/>
          <w:lang w:val="mt-MT"/>
        </w:rPr>
        <w:t xml:space="preserve">ruling </w:t>
      </w:r>
      <w:r w:rsidRPr="005C288A">
        <w:rPr>
          <w:rFonts w:ascii="Times New Roman" w:hAnsi="Times New Roman" w:cs="Times New Roman"/>
          <w:lang w:val="mt-MT"/>
        </w:rPr>
        <w:t>mingħand l-iSpeaker!  Suppost waqqaft il-Kumitat u mort għand l-iSpeaker titolbu għar-</w:t>
      </w:r>
      <w:r w:rsidRPr="005C288A">
        <w:rPr>
          <w:rFonts w:ascii="Times New Roman" w:hAnsi="Times New Roman" w:cs="Times New Roman"/>
          <w:i/>
          <w:lang w:val="mt-MT"/>
        </w:rPr>
        <w:t>ruling</w:t>
      </w:r>
      <w:r w:rsidRPr="005C288A">
        <w:rPr>
          <w:rFonts w:ascii="Times New Roman" w:hAnsi="Times New Roman" w:cs="Times New Roman"/>
          <w:lang w:val="mt-MT"/>
        </w:rPr>
        <w: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GODFREY FARRUGIA:</w:t>
      </w:r>
      <w:r w:rsidRPr="005C288A">
        <w:rPr>
          <w:rFonts w:ascii="Times New Roman" w:hAnsi="Times New Roman" w:cs="Times New Roman"/>
          <w:lang w:val="mt-MT"/>
        </w:rPr>
        <w:t xml:space="preserve">  L-Onor. Agius qed jgħid tajjeb li aħna konna ddeċidejna fil-HBC li għandna niddiskutu l-</w:t>
      </w:r>
      <w:r w:rsidRPr="005C288A">
        <w:rPr>
          <w:rFonts w:ascii="Times New Roman" w:hAnsi="Times New Roman" w:cs="Times New Roman"/>
          <w:i/>
          <w:lang w:val="mt-MT"/>
        </w:rPr>
        <w:t>item</w:t>
      </w:r>
      <w:r w:rsidRPr="005C288A">
        <w:rPr>
          <w:rFonts w:ascii="Times New Roman" w:hAnsi="Times New Roman" w:cs="Times New Roman"/>
          <w:lang w:val="mt-MT"/>
        </w:rPr>
        <w:t xml:space="preserve"> dwar l-</w:t>
      </w:r>
      <w:r w:rsidRPr="005C288A">
        <w:rPr>
          <w:rFonts w:ascii="Times New Roman" w:hAnsi="Times New Roman" w:cs="Times New Roman"/>
          <w:i/>
        </w:rPr>
        <w:t>Asian Infrastructure Bank</w:t>
      </w:r>
      <w:r w:rsidRPr="005C288A">
        <w:rPr>
          <w:rFonts w:ascii="Times New Roman" w:hAnsi="Times New Roman" w:cs="Times New Roman"/>
          <w:lang w:val="mt-MT"/>
        </w:rPr>
        <w:t>, nhar it-Tnejn, imma jrid jiftakar li wara dik il-laqgħa hu qalli li l-Onor. Claudio Grech ma setax ikun preżenti dakinhar u għaldaqstant talab li dan jiġi diskuss nhar l-Erbgħa, u proprju hekk se jsir.  Dan ifisser li nhar it-Tnejn, skont l-aġenda li qbilna dwarha fil-HBC, hija vojta u għaldaqstant, aktar u aktar wieħed jista’ jgħid li din il-mozzjoni għandha ssir dakinhar.</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L-Onor. Jason Azzopardi.</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JASON AZZOPARDI:</w:t>
      </w:r>
      <w:r w:rsidRPr="005C288A">
        <w:rPr>
          <w:rFonts w:ascii="Times New Roman" w:hAnsi="Times New Roman" w:cs="Times New Roman"/>
          <w:lang w:val="mt-MT"/>
        </w:rPr>
        <w:t xml:space="preserve">  Mr Chairman, naħseb li hemm nuqqas ta’ qbil anke fuq il-proċess li għandna nsegwu.  Ħalli nagħmlu l-affarijiet ċari minn din in-naħa.  Aħna ġejna hawnhekk fi spirtu pożittiv u b’intenzjoni </w:t>
      </w:r>
      <w:r w:rsidRPr="005C288A">
        <w:rPr>
          <w:rFonts w:ascii="Times New Roman" w:hAnsi="Times New Roman" w:cs="Times New Roman"/>
          <w:lang w:val="mt-MT"/>
        </w:rPr>
        <w:lastRenderedPageBreak/>
        <w:t xml:space="preserve">ġenwina biex nippruvaw nagħmlu l-aħjar li nistgħu għall-iskrutinju ta’ dan il-kuntratt minkejja </w:t>
      </w:r>
      <w:r w:rsidRPr="005C288A">
        <w:rPr>
          <w:rFonts w:ascii="Times New Roman" w:hAnsi="Times New Roman" w:cs="Times New Roman"/>
          <w:i/>
          <w:lang w:val="mt-MT"/>
        </w:rPr>
        <w:t>the late notice</w:t>
      </w:r>
      <w:r w:rsidRPr="005C288A">
        <w:rPr>
          <w:rFonts w:ascii="Times New Roman" w:hAnsi="Times New Roman" w:cs="Times New Roman"/>
          <w:lang w:val="mt-MT"/>
        </w:rPr>
        <w:t xml:space="preserve">.  Sinċerament nemmnu u nixtiequ, u ċert li anke n-naħa tal-Gvern tixtieq, li jkun hemm skrutinju tajjeb ta’ dan il-kuntratt.  Jekk se mmorru fil-Plenarja nhar it-Tnejn, </w:t>
      </w:r>
      <w:r w:rsidRPr="005C288A">
        <w:rPr>
          <w:rFonts w:ascii="Times New Roman" w:hAnsi="Times New Roman" w:cs="Times New Roman"/>
          <w:i/>
          <w:lang w:val="mt-MT"/>
        </w:rPr>
        <w:t xml:space="preserve">it will defeat the purpose </w:t>
      </w:r>
      <w:r w:rsidRPr="005C288A">
        <w:rPr>
          <w:rFonts w:ascii="Times New Roman" w:hAnsi="Times New Roman" w:cs="Times New Roman"/>
          <w:lang w:val="mt-MT"/>
        </w:rPr>
        <w:t>ta’ diskussjoni f’ċertu dettall li jista’ jkollna madwar din il-mejda żgħira.  L-esperjenza tagħna nafuha; fil-Plenarja ma tidħolx fid-dettall li tidħol fih madwar din il-mejda.  Aħna lesti – biex nikkollaboraw – li nintrabu li nhar it-Tnejn ikun hawn seduta oħra ta’ dan il-Kumitat minkejja li hemm laqgħa tal-</w:t>
      </w:r>
      <w:r w:rsidRPr="005C288A">
        <w:rPr>
          <w:rFonts w:ascii="Times New Roman" w:hAnsi="Times New Roman" w:cs="Times New Roman"/>
          <w:i/>
          <w:lang w:val="mt-MT"/>
        </w:rPr>
        <w:t>Public Accounts Committee</w:t>
      </w:r>
      <w:r w:rsidRPr="005C288A">
        <w:rPr>
          <w:rFonts w:ascii="Times New Roman" w:hAnsi="Times New Roman" w:cs="Times New Roman"/>
          <w:lang w:val="mt-MT"/>
        </w:rPr>
        <w:t xml:space="preserve"> (PAC) diġà msejħa.  L-Onor. Tonio Fenech qed jgħid li huwa lest li l-laqgħa tal-PAC ma ssirx biex issir…  (Interruzzjonjiet)  Ippermettuli ħbieb tiegħi.  Qed nipprova nitkellem!</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Kompli.</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JASON AZZOPARDI:</w:t>
      </w:r>
      <w:r w:rsidRPr="005C288A">
        <w:rPr>
          <w:rFonts w:ascii="Times New Roman" w:hAnsi="Times New Roman" w:cs="Times New Roman"/>
          <w:lang w:val="mt-MT"/>
        </w:rPr>
        <w:t xml:space="preserve">  Jien qed nipprova nsib it-triq tan-nofs u nixtiequ ġenwinament li jsir dan id-dibattitu, anke fl-interess ta’ min qed isegwi dan id-dibattitu, mhux tagħna biss.  L-esperjenza tgħallimna li l-Plenarja mhijiex il-forum adatt u ideali   għal ċertu dettall ta’ diskussjoni.  Issa aħna lesti li nintrabtu li nhar it-Tnejn ikun hawn seduta oħra ta’ dan il-Kumitat għax huwa evidenti li hawn nuqqas ta’ qbil fuq l-interpretazzjoni min-naħa taż-żewġ </w:t>
      </w:r>
      <w:r w:rsidRPr="005C288A">
        <w:rPr>
          <w:rFonts w:ascii="Times New Roman" w:hAnsi="Times New Roman" w:cs="Times New Roman"/>
          <w:i/>
          <w:lang w:val="mt-MT"/>
        </w:rPr>
        <w:t xml:space="preserve">Whips </w:t>
      </w:r>
      <w:r w:rsidRPr="005C288A">
        <w:rPr>
          <w:rFonts w:ascii="Times New Roman" w:hAnsi="Times New Roman" w:cs="Times New Roman"/>
          <w:lang w:val="mt-MT"/>
        </w:rPr>
        <w:t xml:space="preserve">tal-Minuti li ġew ikkwotati.  Fin-nuqqas li s-Sedja ma taċċettax li dan il-Kumitat jiltaqa’ nhar it-Tnejn, biex nagħmlu dak li hemm bżonn nagħmlu fuq dan il-kuntratt, allura treġi t-talba tal-Oppożizzjoni </w:t>
      </w:r>
      <w:r w:rsidRPr="005C288A">
        <w:rPr>
          <w:rFonts w:ascii="Times New Roman" w:hAnsi="Times New Roman" w:cs="Times New Roman"/>
          <w:i/>
          <w:lang w:val="mt-MT"/>
        </w:rPr>
        <w:t>tramite</w:t>
      </w:r>
      <w:r w:rsidRPr="005C288A">
        <w:rPr>
          <w:rFonts w:ascii="Times New Roman" w:hAnsi="Times New Roman" w:cs="Times New Roman"/>
          <w:lang w:val="mt-MT"/>
        </w:rPr>
        <w:t xml:space="preserve"> l-</w:t>
      </w:r>
      <w:r w:rsidRPr="005C288A">
        <w:rPr>
          <w:rFonts w:ascii="Times New Roman" w:hAnsi="Times New Roman" w:cs="Times New Roman"/>
          <w:i/>
          <w:lang w:val="mt-MT"/>
        </w:rPr>
        <w:t>Whip</w:t>
      </w:r>
      <w:r w:rsidRPr="005C288A">
        <w:rPr>
          <w:rFonts w:ascii="Times New Roman" w:hAnsi="Times New Roman" w:cs="Times New Roman"/>
          <w:lang w:val="mt-MT"/>
        </w:rPr>
        <w:t xml:space="preserve">, l-Onor. Agius, li jintalab </w:t>
      </w:r>
      <w:r w:rsidRPr="005C288A">
        <w:rPr>
          <w:rFonts w:ascii="Times New Roman" w:hAnsi="Times New Roman" w:cs="Times New Roman"/>
          <w:i/>
          <w:lang w:val="mt-MT"/>
        </w:rPr>
        <w:t>ruling</w:t>
      </w:r>
      <w:r w:rsidRPr="005C288A">
        <w:rPr>
          <w:rFonts w:ascii="Times New Roman" w:hAnsi="Times New Roman" w:cs="Times New Roman"/>
          <w:lang w:val="mt-MT"/>
        </w:rPr>
        <w:t xml:space="preserve"> għax jien m’iniex f’pożizzjoni, u naf fiċ-ċert li anke inti, Mr Chairman, ma tħossokx f’pożizzjoni li tarroga lilek innifsek il-</w:t>
      </w:r>
      <w:r w:rsidRPr="005C288A">
        <w:rPr>
          <w:rFonts w:ascii="Times New Roman" w:hAnsi="Times New Roman" w:cs="Times New Roman"/>
          <w:i/>
          <w:lang w:val="mt-MT"/>
        </w:rPr>
        <w:t xml:space="preserve">mantle </w:t>
      </w:r>
      <w:r w:rsidRPr="005C288A">
        <w:rPr>
          <w:rFonts w:ascii="Times New Roman" w:hAnsi="Times New Roman" w:cs="Times New Roman"/>
          <w:lang w:val="mt-MT"/>
        </w:rPr>
        <w:t>tal-iSpeaker li jrid ikun ir-</w:t>
      </w:r>
      <w:r w:rsidRPr="005C288A">
        <w:rPr>
          <w:rFonts w:ascii="Times New Roman" w:hAnsi="Times New Roman" w:cs="Times New Roman"/>
          <w:i/>
          <w:lang w:val="mt-MT"/>
        </w:rPr>
        <w:t>referee</w:t>
      </w:r>
      <w:r w:rsidRPr="005C288A">
        <w:rPr>
          <w:rFonts w:ascii="Times New Roman" w:hAnsi="Times New Roman" w:cs="Times New Roman"/>
          <w:lang w:val="mt-MT"/>
        </w:rPr>
        <w:t xml:space="preserve"> bejn l-interpretazzjoni tal-veduti taż-żewġ </w:t>
      </w:r>
      <w:r w:rsidRPr="005C288A">
        <w:rPr>
          <w:rFonts w:ascii="Times New Roman" w:hAnsi="Times New Roman" w:cs="Times New Roman"/>
          <w:i/>
          <w:lang w:val="mt-MT"/>
        </w:rPr>
        <w:t>Whips</w:t>
      </w:r>
      <w:r w:rsidRPr="005C288A">
        <w:rPr>
          <w:rFonts w:ascii="Times New Roman" w:hAnsi="Times New Roman" w:cs="Times New Roman"/>
          <w:lang w:val="mt-MT"/>
        </w:rPr>
        <w:t>.  Imbagħad jaqtagħha r-</w:t>
      </w:r>
      <w:r w:rsidRPr="005C288A">
        <w:rPr>
          <w:rFonts w:ascii="Times New Roman" w:hAnsi="Times New Roman" w:cs="Times New Roman"/>
          <w:i/>
          <w:lang w:val="mt-MT"/>
        </w:rPr>
        <w:t>referee</w:t>
      </w:r>
      <w:r w:rsidRPr="005C288A">
        <w:rPr>
          <w:rFonts w:ascii="Times New Roman" w:hAnsi="Times New Roman" w:cs="Times New Roman"/>
          <w:lang w:val="mt-MT"/>
        </w:rPr>
        <w:t>, jaqtagħha l-iSpeaker.  Imma nispera li ma naslux s’hemm, u m’għandniex għalfejn naslu s’hemm.  Ma nistgħux nhar it-Tnejn niltaqgħu f’dan il-Kumitat?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Aħna m’għandna l-ebda problema li niltaqgħu nhar it-Tnejn, però jekk imbagħad ma jkunx hemm qbil, immorru fil-Plenarja nhar it-Tlieta jew nhar l-Erbgħa.  </w:t>
      </w:r>
      <w:r w:rsidRPr="005C288A">
        <w:rPr>
          <w:rFonts w:ascii="Times New Roman" w:hAnsi="Times New Roman" w:cs="Times New Roman"/>
          <w:lang w:val="mt-MT"/>
        </w:rPr>
        <w:lastRenderedPageBreak/>
        <w:t>Jiġifieri aħna lesti li nilqgħu s-suġġeriment li dan il-Kumitat jerġa’ jiltaqa’ nhar it-Tnejn – ninfurmakom bil-ħin aktar tard – imbagħad inkomplu fil-Plenarja, jekk ikun hemm bżonn.  Jekk ikun hemm bżonn nagħmlu laqgħa oħra tal-Kumitat it-Tlieta filgħodu minbarra t-Tnejn, allura nagħmluha.</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Imma, Mr Chairman, inti ma tirrealizzax li xi ħaġa importanti nazzjonali bħal din, aħna bħala Deputati tal-Oppożizzjoni rridu mmorru fil-grupp parlamentari tagħna, u deċiżjonijiet bħal dawn…?  Dawn id-dokumenti ngħataw lilna ilbieraħ fit-8:00p.m. u tippretendi li llum aħna nagħtu l-verżjoni tagħna bħala grupp!  Inti taf li dwar affarijiet bħal dawn irridu mmorru fil-grupp parlamentari għad-deċiżjoni, u l-aġenda li qbilna dwarha fil-HBC rriflettejtha fil-grupp parlamentari tagħna.</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JASON AZZOPARDI:</w:t>
      </w:r>
      <w:r w:rsidRPr="005C288A">
        <w:rPr>
          <w:rFonts w:ascii="Times New Roman" w:hAnsi="Times New Roman" w:cs="Times New Roman"/>
          <w:lang w:val="mt-MT"/>
        </w:rPr>
        <w:t xml:space="preserve">  </w:t>
      </w:r>
      <w:r w:rsidRPr="005C288A">
        <w:rPr>
          <w:rFonts w:ascii="Times New Roman" w:hAnsi="Times New Roman" w:cs="Times New Roman"/>
          <w:i/>
          <w:lang w:val="mt-MT"/>
        </w:rPr>
        <w:t>That’s true</w:t>
      </w:r>
      <w:r w:rsidRPr="005C288A">
        <w:rPr>
          <w:rFonts w:ascii="Times New Roman" w:hAnsi="Times New Roman" w:cs="Times New Roman"/>
          <w:lang w:val="mt-MT"/>
        </w:rPr>
        <w:t>.</w:t>
      </w:r>
    </w:p>
    <w:p w:rsidR="005C288A" w:rsidRPr="005C288A" w:rsidRDefault="005C288A" w:rsidP="005C288A">
      <w:pPr>
        <w:spacing w:after="0" w:line="240" w:lineRule="auto"/>
        <w:jc w:val="both"/>
        <w:rPr>
          <w:rFonts w:ascii="Times New Roman" w:hAnsi="Times New Roman" w:cs="Times New Roman"/>
          <w:b/>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Fhimnik, u huwa għalhekk li malli semmejtu li ma kellkomx ħin biżżejjed biex tanalizzaw, għednielkom li din hija </w:t>
      </w:r>
      <w:r w:rsidRPr="005C288A">
        <w:rPr>
          <w:rFonts w:ascii="Times New Roman" w:hAnsi="Times New Roman" w:cs="Times New Roman"/>
          <w:i/>
          <w:lang w:val="mt-MT"/>
        </w:rPr>
        <w:t xml:space="preserve">issue </w:t>
      </w:r>
      <w:r w:rsidRPr="005C288A">
        <w:rPr>
          <w:rFonts w:ascii="Times New Roman" w:hAnsi="Times New Roman" w:cs="Times New Roman"/>
          <w:lang w:val="mt-MT"/>
        </w:rPr>
        <w:t xml:space="preserve">nazzjonali li jidhrilna li ħaqqha mertu u dibattitu akbar u miftuħ u għalhekk għandha tmur f’seduta parlamentari.  Dan kien preċiżament għax aħna dehrilna li din hija </w:t>
      </w:r>
      <w:r w:rsidRPr="005C288A">
        <w:rPr>
          <w:rFonts w:ascii="Times New Roman" w:hAnsi="Times New Roman" w:cs="Times New Roman"/>
          <w:i/>
          <w:lang w:val="mt-MT"/>
        </w:rPr>
        <w:t xml:space="preserve">issue </w:t>
      </w:r>
      <w:r w:rsidRPr="005C288A">
        <w:rPr>
          <w:rFonts w:ascii="Times New Roman" w:hAnsi="Times New Roman" w:cs="Times New Roman"/>
          <w:lang w:val="mt-MT"/>
        </w:rPr>
        <w:t>ta’ interess nazzjonali.  Però mbagħad mas-suġġeriment li dan il-Kumitat jista’ jibda jnaddaf ftit mill-mistoqsijiet u kjarifikazzjonjiet kif issuġġerixxa l-Onor. Azzopardi, aħna lqajna s-suġġeriment li ssir laqgħa ta’ dan il-Kumitat nhar it-Tnejn u jekk ikun hemm bżonn issir laqgħa oħra t-Tlieta filgħodu, imbagħad ngħaddu għall-Plenarja nhar it-Tlieta jew nhar l-Erbgħa.</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Aħna m’aħniex naqblu mal-aħħar parti għax qed ngħidu li d-diskussjoni fil-Plenarja ssir skont dak li jiddeċiedi l-HBC mhux dan il-Kumitat.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Aħna diġà għedna…  (Interruzzjonjiet)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Fil-każ nitolbu </w:t>
      </w:r>
      <w:r w:rsidRPr="005C288A">
        <w:rPr>
          <w:rFonts w:ascii="Times New Roman" w:hAnsi="Times New Roman" w:cs="Times New Roman"/>
          <w:i/>
          <w:lang w:val="mt-MT"/>
        </w:rPr>
        <w:t xml:space="preserve">ruling </w:t>
      </w:r>
      <w:r w:rsidRPr="005C288A">
        <w:rPr>
          <w:rFonts w:ascii="Times New Roman" w:hAnsi="Times New Roman" w:cs="Times New Roman"/>
          <w:lang w:val="mt-MT"/>
        </w:rPr>
        <w:t>mingħand l-iSpeaker dwar dan.  Il-HBC ma ddeċidiex hekk.</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lastRenderedPageBreak/>
        <w:t>THE CHAIRMAN:</w:t>
      </w:r>
      <w:r w:rsidRPr="005C288A">
        <w:rPr>
          <w:rFonts w:ascii="Times New Roman" w:hAnsi="Times New Roman" w:cs="Times New Roman"/>
          <w:lang w:val="mt-MT"/>
        </w:rPr>
        <w:t xml:space="preserve">  L-Onor. Charles Mangion.</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CHARLES MANGION:</w:t>
      </w:r>
      <w:r w:rsidRPr="005C288A">
        <w:rPr>
          <w:rFonts w:ascii="Times New Roman" w:hAnsi="Times New Roman" w:cs="Times New Roman"/>
          <w:lang w:val="mt-MT"/>
        </w:rPr>
        <w:t xml:space="preserve">  Mr Chairman, naħseb li s-suġġeriment li għamel l-Onor. Azzopardi huwa raġonat u qbilna fuqu.  Issa li m’hawnx qbil huwa dwar jekk id-diskussjoni ssirx fil-Plenarja nhar it-Tlieta jew nhar l-Erbgħa; hemm qisu element ta’ pika.  (Interruzzjonjiet)  Onor. Agius, qed ngħid l-opinjoni tiegħi jien!  L-atteġjament tiegħek lanqas sħabek ma jaqblu miegħu!  Onor. Agius, inti għedt li ridt.  Jien li qed ngħid hu li jsir kif ġie suġġerit, jiġifieri li nagħmlu laqgħa oħra ta’ dan il-Kumitat nhar it-Tnejn, imbagħad id-diskussjoni fil-plenarja ssir l-għada jew dakinhar filgħaxija, skont kif nakkordaw.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Il-HBC diġà kien qabel – u jien kont preżenti għal-laqgħa – li jekk ikun hemm </w:t>
      </w:r>
      <w:r w:rsidRPr="005C288A">
        <w:rPr>
          <w:rFonts w:ascii="Times New Roman" w:hAnsi="Times New Roman" w:cs="Times New Roman"/>
          <w:i/>
          <w:lang w:val="mt-MT"/>
        </w:rPr>
        <w:t xml:space="preserve">item </w:t>
      </w:r>
      <w:r w:rsidRPr="005C288A">
        <w:rPr>
          <w:rFonts w:ascii="Times New Roman" w:hAnsi="Times New Roman" w:cs="Times New Roman"/>
          <w:lang w:val="mt-MT"/>
        </w:rPr>
        <w:t>li ma jkunx intlaħaq qbil dwaru f’dan il-Kumitat, allura nallokaw is-seduta tal-14 u tal-15 ta’ Diċembru għal tali diskussjoni.  Aħna hekk ftehemna, hekk hu miktub, u hekk hemm imniżżel fil-Minuti.</w:t>
      </w:r>
    </w:p>
    <w:p w:rsidR="005C288A" w:rsidRPr="005C288A" w:rsidRDefault="005C288A" w:rsidP="005C288A">
      <w:pPr>
        <w:spacing w:after="0" w:line="240" w:lineRule="auto"/>
        <w:jc w:val="both"/>
        <w:rPr>
          <w:rFonts w:ascii="Times New Roman" w:hAnsi="Times New Roman" w:cs="Times New Roman"/>
          <w:b/>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Mela nhar it-Tnejn nagħmlu laqgħa tal-HBC u sadanittant l-iSpeaker jagħti </w:t>
      </w:r>
      <w:r w:rsidRPr="005C288A">
        <w:rPr>
          <w:rFonts w:ascii="Times New Roman" w:hAnsi="Times New Roman" w:cs="Times New Roman"/>
          <w:i/>
          <w:lang w:val="mt-MT"/>
        </w:rPr>
        <w:t xml:space="preserve">ruling </w:t>
      </w:r>
      <w:r w:rsidRPr="005C288A">
        <w:rPr>
          <w:rFonts w:ascii="Times New Roman" w:hAnsi="Times New Roman" w:cs="Times New Roman"/>
          <w:lang w:val="mt-MT"/>
        </w:rPr>
        <w:t>fuq dak li ntqal fil-HBC.  (Interruzzjonjiet)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Aħna m’aħniex qed inċaħħdulek mid-dritt li titlob </w:t>
      </w:r>
      <w:r w:rsidRPr="005C288A">
        <w:rPr>
          <w:rFonts w:ascii="Times New Roman" w:hAnsi="Times New Roman" w:cs="Times New Roman"/>
          <w:i/>
          <w:lang w:val="mt-MT"/>
        </w:rPr>
        <w:t>ruling</w:t>
      </w:r>
      <w:r w:rsidRPr="005C288A">
        <w:rPr>
          <w:rFonts w:ascii="Times New Roman" w:hAnsi="Times New Roman" w:cs="Times New Roman"/>
          <w:lang w:val="mt-MT"/>
        </w:rPr>
        <w:t>, però lanqas irridu li jiġi xi ħadd hawnhekk jgħid li l-ftehim ma kienx hekk meta preċiżament kien hekk!</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Le,  mhu veru xejn.</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Diġà għedtha, però m’aħniex qed naqblu.</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Jien għandi d-dritt tiegħi.</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Mela jien qed ineħħilek dak id-dritt?!  (Interruzzjonjiet)  Int qed tinterpretaha mod, u aħna, anke mit-</w:t>
      </w:r>
      <w:r w:rsidRPr="005C288A">
        <w:rPr>
          <w:rFonts w:ascii="Times New Roman" w:hAnsi="Times New Roman" w:cs="Times New Roman"/>
          <w:i/>
          <w:lang w:val="mt-MT"/>
        </w:rPr>
        <w:t>transcript</w:t>
      </w:r>
      <w:r w:rsidRPr="005C288A">
        <w:rPr>
          <w:rFonts w:ascii="Times New Roman" w:hAnsi="Times New Roman" w:cs="Times New Roman"/>
          <w:lang w:val="mt-MT"/>
        </w:rPr>
        <w:t xml:space="preserve"> li għadna kif rajna, qed ngħidu li mhux hekk kien il-ftehim.  Issa ovvjament wieħed irid jara. </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Ma nistax nifhimha jien.</w:t>
      </w: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lastRenderedPageBreak/>
        <w:t>THE CHAIRMAN:</w:t>
      </w:r>
      <w:r w:rsidRPr="005C288A">
        <w:rPr>
          <w:rFonts w:ascii="Times New Roman" w:hAnsi="Times New Roman" w:cs="Times New Roman"/>
          <w:lang w:val="mt-MT"/>
        </w:rPr>
        <w:t xml:space="preserve">  Lanqas jien ma nista’ nifhimha, imma dik ħalliha.  (Interruzzjonjiet)  Issa ma nerġgħux immorru x’imkien ieħor!  Inti qed tgħid li ma kienx hemm dak it-tip ta’ ftehim u aħna għednielek li dak it-tip ta’ ftehim hemm kien.  Issa jekk sa nhar it-Tnejn trid terġa’ tara mal-Iskrivan tal-Kamra x’għedna preċiżament…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DAVID AGIUS:</w:t>
      </w:r>
      <w:r w:rsidRPr="005C288A">
        <w:rPr>
          <w:rFonts w:ascii="Times New Roman" w:hAnsi="Times New Roman" w:cs="Times New Roman"/>
          <w:lang w:val="mt-MT"/>
        </w:rPr>
        <w:t xml:space="preserve">  Għandi miktub hawn!</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Anke aħna għandna miktub u għadna kemm ikkwotajna minnu!  Jidher li m’hemmx qbil, però l-importanti huwa li niftiehmu li nhar it-Tnejn issir laqgħa oħra tal-Kumitat, jekk ikun hemm bżonn, issir laqgħa oħra nhar it-Tlieta, u mmorru fil-Plenarja nhar it-Tlieta jew nhar l-Erbgħa.</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ONOR. JASON AZZOPARDI:</w:t>
      </w:r>
      <w:r w:rsidRPr="005C288A">
        <w:rPr>
          <w:rFonts w:ascii="Times New Roman" w:hAnsi="Times New Roman" w:cs="Times New Roman"/>
          <w:lang w:val="mt-MT"/>
        </w:rPr>
        <w:t xml:space="preserve">  Din in-naħa qed naqblu li l-Kumitat jiltaqa’ nhar it-Tnejn fis-6:30p.m.</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lang w:val="mt-MT"/>
        </w:rPr>
      </w:pPr>
      <w:r w:rsidRPr="005C288A">
        <w:rPr>
          <w:rFonts w:ascii="Times New Roman" w:hAnsi="Times New Roman" w:cs="Times New Roman"/>
          <w:b/>
          <w:lang w:val="mt-MT"/>
        </w:rPr>
        <w:t>THE CHAIRMAN:</w:t>
      </w:r>
      <w:r w:rsidRPr="005C288A">
        <w:rPr>
          <w:rFonts w:ascii="Times New Roman" w:hAnsi="Times New Roman" w:cs="Times New Roman"/>
          <w:lang w:val="mt-MT"/>
        </w:rPr>
        <w:t xml:space="preserve">  Il-Kumitat huwa aġġornat.</w:t>
      </w:r>
    </w:p>
    <w:p w:rsidR="005C288A" w:rsidRPr="005C288A" w:rsidRDefault="005C288A" w:rsidP="005C288A">
      <w:pPr>
        <w:spacing w:after="0" w:line="240" w:lineRule="auto"/>
        <w:jc w:val="both"/>
        <w:rPr>
          <w:rFonts w:ascii="Times New Roman" w:hAnsi="Times New Roman" w:cs="Times New Roman"/>
          <w:lang w:val="mt-MT"/>
        </w:rPr>
      </w:pPr>
    </w:p>
    <w:p w:rsidR="005C288A" w:rsidRPr="005C288A" w:rsidRDefault="005C288A" w:rsidP="005C288A">
      <w:pPr>
        <w:spacing w:after="0" w:line="240" w:lineRule="auto"/>
        <w:jc w:val="both"/>
        <w:rPr>
          <w:rFonts w:ascii="Times New Roman" w:hAnsi="Times New Roman" w:cs="Times New Roman"/>
          <w:i/>
          <w:lang w:val="mt-MT"/>
        </w:rPr>
      </w:pPr>
      <w:r w:rsidRPr="005C288A">
        <w:rPr>
          <w:rFonts w:ascii="Times New Roman" w:hAnsi="Times New Roman" w:cs="Times New Roman"/>
          <w:i/>
          <w:lang w:val="mt-MT"/>
        </w:rPr>
        <w:t>Fis-1:32p.m. il-Kumitat aġġorna.</w:t>
      </w:r>
    </w:p>
    <w:sectPr w:rsidR="005C288A" w:rsidRPr="005C288A" w:rsidSect="007166FF">
      <w:footerReference w:type="default" r:id="rId7"/>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B49" w:rsidRDefault="00307586">
    <w:pPr>
      <w:pStyle w:val="Footer"/>
      <w:jc w:val="center"/>
    </w:pPr>
  </w:p>
  <w:p w:rsidR="007166FF" w:rsidRDefault="003075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9401"/>
      <w:docPartObj>
        <w:docPartGallery w:val="Page Numbers (Bottom of Page)"/>
        <w:docPartUnique/>
      </w:docPartObj>
    </w:sdtPr>
    <w:sdtEndPr/>
    <w:sdtContent>
      <w:p w:rsidR="008D5886" w:rsidRDefault="00307586">
        <w:pPr>
          <w:pStyle w:val="Footer"/>
          <w:jc w:val="center"/>
        </w:pPr>
        <w:r>
          <w:fldChar w:fldCharType="begin"/>
        </w:r>
        <w:r>
          <w:instrText xml:space="preserve"> PAGE   \* MERGEFORMAT </w:instrText>
        </w:r>
        <w:r>
          <w:fldChar w:fldCharType="separate"/>
        </w:r>
        <w:r>
          <w:rPr>
            <w:noProof/>
          </w:rPr>
          <w:t>3</w:t>
        </w:r>
        <w:r>
          <w:fldChar w:fldCharType="end"/>
        </w:r>
      </w:p>
    </w:sdtContent>
  </w:sdt>
  <w:p w:rsidR="007166FF" w:rsidRDefault="003075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9399"/>
      <w:docPartObj>
        <w:docPartGallery w:val="Page Numbers (Bottom of Page)"/>
        <w:docPartUnique/>
      </w:docPartObj>
    </w:sdtPr>
    <w:sdtEndPr/>
    <w:sdtContent>
      <w:p w:rsidR="00144697" w:rsidRDefault="00307586">
        <w:pPr>
          <w:pStyle w:val="Footer"/>
          <w:jc w:val="center"/>
        </w:pPr>
        <w:r>
          <w:fldChar w:fldCharType="begin"/>
        </w:r>
        <w:r>
          <w:instrText xml:space="preserve"> PAGE   \* MERGEFORMAT </w:instrText>
        </w:r>
        <w:r>
          <w:fldChar w:fldCharType="separate"/>
        </w:r>
        <w:r>
          <w:rPr>
            <w:noProof/>
          </w:rPr>
          <w:t>20</w:t>
        </w:r>
        <w:r>
          <w:fldChar w:fldCharType="end"/>
        </w:r>
      </w:p>
    </w:sdtContent>
  </w:sdt>
  <w:p w:rsidR="007166FF" w:rsidRPr="00C834DF" w:rsidRDefault="00307586" w:rsidP="007166F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C7AE5"/>
    <w:multiLevelType w:val="hybridMultilevel"/>
    <w:tmpl w:val="CE08B68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0237955"/>
    <w:multiLevelType w:val="hybridMultilevel"/>
    <w:tmpl w:val="133A00DC"/>
    <w:lvl w:ilvl="0" w:tplc="A606E6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73B838DA"/>
    <w:multiLevelType w:val="hybridMultilevel"/>
    <w:tmpl w:val="40B4855E"/>
    <w:lvl w:ilvl="0" w:tplc="05F617CC">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74815972"/>
    <w:multiLevelType w:val="hybridMultilevel"/>
    <w:tmpl w:val="436AA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hideSpellingErrors/>
  <w:proofState w:grammar="clean"/>
  <w:defaultTabStop w:val="720"/>
  <w:characterSpacingControl w:val="doNotCompress"/>
  <w:compat/>
  <w:rsids>
    <w:rsidRoot w:val="005C288A"/>
    <w:rsid w:val="00147F71"/>
    <w:rsid w:val="00307586"/>
    <w:rsid w:val="00366AE3"/>
    <w:rsid w:val="003849E1"/>
    <w:rsid w:val="005C288A"/>
    <w:rsid w:val="005E15CC"/>
    <w:rsid w:val="00892A7B"/>
    <w:rsid w:val="00E17B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8A"/>
  </w:style>
  <w:style w:type="paragraph" w:styleId="Heading5">
    <w:name w:val="heading 5"/>
    <w:basedOn w:val="Normal"/>
    <w:next w:val="Normal"/>
    <w:link w:val="Heading5Char"/>
    <w:unhideWhenUsed/>
    <w:qFormat/>
    <w:rsid w:val="005C288A"/>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C288A"/>
    <w:rPr>
      <w:rFonts w:ascii="Tornado" w:eastAsia="Batang" w:hAnsi="Tornado" w:cs="Times New Roman"/>
      <w:b/>
      <w:bCs/>
      <w:i/>
      <w:iCs/>
      <w:sz w:val="26"/>
      <w:szCs w:val="26"/>
    </w:rPr>
  </w:style>
  <w:style w:type="character" w:customStyle="1" w:styleId="FooterChar">
    <w:name w:val="Footer Char"/>
    <w:basedOn w:val="DefaultParagraphFont"/>
    <w:link w:val="Footer"/>
    <w:uiPriority w:val="99"/>
    <w:rsid w:val="005C288A"/>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5C288A"/>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5C288A"/>
  </w:style>
  <w:style w:type="character" w:customStyle="1" w:styleId="TitleChar">
    <w:name w:val="Title Char"/>
    <w:basedOn w:val="DefaultParagraphFont"/>
    <w:link w:val="Title"/>
    <w:rsid w:val="005C288A"/>
    <w:rPr>
      <w:rFonts w:ascii="Tornado" w:eastAsia="Batang" w:hAnsi="Tornado" w:cs="Times New Roman"/>
      <w:b/>
      <w:sz w:val="28"/>
      <w:szCs w:val="20"/>
    </w:rPr>
  </w:style>
  <w:style w:type="paragraph" w:styleId="Title">
    <w:name w:val="Title"/>
    <w:basedOn w:val="Normal"/>
    <w:link w:val="TitleChar"/>
    <w:qFormat/>
    <w:rsid w:val="005C288A"/>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5C288A"/>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C2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88A"/>
  </w:style>
  <w:style w:type="paragraph" w:styleId="BalloonText">
    <w:name w:val="Balloon Text"/>
    <w:basedOn w:val="Normal"/>
    <w:link w:val="BalloonTextChar"/>
    <w:uiPriority w:val="99"/>
    <w:semiHidden/>
    <w:unhideWhenUsed/>
    <w:rsid w:val="005C2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88A"/>
    <w:rPr>
      <w:rFonts w:ascii="Tahoma" w:hAnsi="Tahoma" w:cs="Tahoma"/>
      <w:sz w:val="16"/>
      <w:szCs w:val="16"/>
    </w:rPr>
  </w:style>
  <w:style w:type="paragraph" w:styleId="ListParagraph">
    <w:name w:val="List Paragraph"/>
    <w:basedOn w:val="Normal"/>
    <w:uiPriority w:val="34"/>
    <w:qFormat/>
    <w:rsid w:val="005C288A"/>
    <w:pPr>
      <w:spacing w:after="0" w:line="240" w:lineRule="auto"/>
      <w:ind w:left="720"/>
      <w:contextualSpacing/>
    </w:pPr>
    <w:rPr>
      <w:rFonts w:ascii="Times New Roman" w:eastAsia="Times New Roman" w:hAnsi="Times New Roman" w:cs="Times New Roman"/>
      <w:sz w:val="20"/>
      <w:szCs w:val="20"/>
      <w:lang w:val="en-US"/>
    </w:rPr>
  </w:style>
  <w:style w:type="character" w:styleId="Strong">
    <w:name w:val="Strong"/>
    <w:basedOn w:val="DefaultParagraphFont"/>
    <w:uiPriority w:val="22"/>
    <w:qFormat/>
    <w:rsid w:val="005C288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9888</Words>
  <Characters>56362</Characters>
  <Application>Microsoft Office Word</Application>
  <DocSecurity>0</DocSecurity>
  <Lines>469</Lines>
  <Paragraphs>132</Paragraphs>
  <ScaleCrop>false</ScaleCrop>
  <Company/>
  <LinksUpToDate>false</LinksUpToDate>
  <CharactersWithSpaces>66118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2016-01-14T18:22:00Z</dcterms:created>
  <dcterms:modified xsi:type="dcterms:W3CDTF">2016-01-14T18:28:00Z</dcterms:modified>
</cp:coreProperties>
</file>