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3D118" w14:textId="77777777" w:rsidR="00914085" w:rsidRDefault="00914085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22221F9" w14:textId="77777777" w:rsidR="00914085" w:rsidRDefault="00914085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F4E628E" w14:textId="77777777" w:rsidR="00914085" w:rsidRDefault="00914085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B16855" w14:textId="227E389B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57FC552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5A9B13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FBD15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39ABB3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0DFBB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7D5154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BA5B472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F084458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32B00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9797A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CA24B8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938035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E4C1C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76EB9ADA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47A0A50A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78E8569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044F80AF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79085D29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50EAF8D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1581469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13D99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900AD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7FDAE48" w14:textId="5432347D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 w:rsidR="0091408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51</w:t>
      </w:r>
    </w:p>
    <w:p w14:paraId="7A13CC81" w14:textId="276EE2E9" w:rsidR="001F1A19" w:rsidRPr="00A11C36" w:rsidRDefault="00914085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L-Erbgħa</w:t>
      </w:r>
      <w:r w:rsidR="001F1A19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3</w:t>
      </w:r>
      <w:r w:rsidR="001F1A19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Diċem</w:t>
      </w:r>
      <w:r w:rsidR="001F1A19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bru</w:t>
      </w:r>
      <w:r w:rsidR="001F1A19"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 w:rsidR="001F1A19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6499749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E1A84E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6A10D4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14466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EDD5F1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94E8D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B6507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39811C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161AB22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931C86F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25E2FAC4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BB0863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53D6B43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48A864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70EB9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3D0BE231" w14:textId="77777777" w:rsidR="001F1A19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F14AD2" w14:textId="77777777" w:rsidR="001F1A19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D005AC" w14:textId="77777777" w:rsidR="001F1A19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17677D8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E06392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58CA87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5E8BD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286991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668FB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A3D6CA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73DA8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3932A09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7FC06F8F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484CE6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5EF8FF3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72362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93ED4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00198DA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51AC8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10557065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8C59DFF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4B082C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852CD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51712E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13DAC26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17792D0" w14:textId="77777777" w:rsidR="00914085" w:rsidRPr="00A11C36" w:rsidRDefault="00914085" w:rsidP="0091408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51</w:t>
      </w:r>
    </w:p>
    <w:p w14:paraId="0347FDB9" w14:textId="77777777" w:rsidR="00914085" w:rsidRPr="00A11C36" w:rsidRDefault="00914085" w:rsidP="0091408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L-Erbgħa, 3 ta’ Diċembru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</w:p>
    <w:p w14:paraId="1ACAAB6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1D3161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6FC3639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B8F669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6D1DB7B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BDDE681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E0E77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1D6D5D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F98984" w14:textId="2E4E6BDA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 w:rsidR="00914085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it-3.30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501D42D3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99897F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3C95BE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49743C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5FD1650" w14:textId="77777777" w:rsidR="001F1A19" w:rsidRPr="00A11C36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4DBFEC" w14:textId="77777777" w:rsidR="001F1A19" w:rsidRPr="000F49E7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0F49E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Talba</w:t>
      </w:r>
    </w:p>
    <w:p w14:paraId="3C889B8A" w14:textId="77777777" w:rsidR="00C127A3" w:rsidRPr="00C127A3" w:rsidRDefault="00C127A3" w:rsidP="00C127A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490B6A3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674B8E4E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7053B9F5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35237373" w14:textId="77777777" w:rsidR="001F1A19" w:rsidRDefault="001F1A19" w:rsidP="009140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A4E553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7F936185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42F8E8FA" w14:textId="77777777" w:rsidR="001F1A19" w:rsidRDefault="001F1A19" w:rsidP="001F1A1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AA54C8" w14:textId="77777777" w:rsidR="001F1A19" w:rsidRDefault="001F1A19" w:rsidP="0091408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C6EF9C0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4C85710A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78CC60FB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0B543A50" w14:textId="77777777" w:rsidR="001F1A19" w:rsidRDefault="001F1A19" w:rsidP="00FE3A83">
      <w:pPr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0CF84D52" w14:textId="77777777" w:rsidR="001F1A19" w:rsidRDefault="001F1A19" w:rsidP="001F1A19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</w:rPr>
        <w:sectPr w:rsidR="001F1A19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759354" w14:textId="77777777" w:rsidR="001F1A19" w:rsidRDefault="001F1A19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F1A19" w:rsidSect="001F1A19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02892C69" w14:textId="0033133C" w:rsidR="00FE3A83" w:rsidRPr="001F1A19" w:rsidRDefault="00FE3A83" w:rsidP="001F1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A19">
        <w:rPr>
          <w:rFonts w:ascii="Times New Roman" w:hAnsi="Times New Roman" w:cs="Times New Roman"/>
          <w:b/>
          <w:bCs/>
          <w:sz w:val="24"/>
          <w:szCs w:val="24"/>
        </w:rPr>
        <w:lastRenderedPageBreak/>
        <w:t>DISKUSSJONI DWAR IS-SAĦĦA MENTALI F’PAJJIŻNA - KONTINWAZZJONI</w:t>
      </w:r>
    </w:p>
    <w:p w14:paraId="0D02E4F7" w14:textId="77777777" w:rsidR="00C127A3" w:rsidRPr="001F1A19" w:rsidRDefault="00C127A3" w:rsidP="001F1A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D05D245" w14:textId="672CA5AD" w:rsidR="00C127A3" w:rsidRPr="001F1A19" w:rsidRDefault="00C127A3" w:rsidP="001F1A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1A19">
        <w:rPr>
          <w:rFonts w:ascii="Times New Roman" w:hAnsi="Times New Roman" w:cs="Times New Roman"/>
          <w:b/>
          <w:bCs/>
        </w:rPr>
        <w:t>IĊ-CHAIRPERSON</w:t>
      </w:r>
      <w:r w:rsidR="001C23A1" w:rsidRPr="001F1A19">
        <w:rPr>
          <w:rFonts w:ascii="Times New Roman" w:hAnsi="Times New Roman" w:cs="Times New Roman"/>
          <w:b/>
          <w:bCs/>
        </w:rPr>
        <w:t xml:space="preserve"> (Onor. Katya de Giovanni</w:t>
      </w:r>
      <w:r w:rsidR="00FE3A83" w:rsidRPr="001F1A19">
        <w:rPr>
          <w:rFonts w:ascii="Times New Roman" w:hAnsi="Times New Roman" w:cs="Times New Roman"/>
          <w:b/>
          <w:bCs/>
        </w:rPr>
        <w:t>, Chairperson tal-Kumitat Permanenti dwar l-Affarijiet Soċjali</w:t>
      </w:r>
      <w:r w:rsidR="001C23A1" w:rsidRPr="001F1A19">
        <w:rPr>
          <w:rFonts w:ascii="Times New Roman" w:hAnsi="Times New Roman" w:cs="Times New Roman"/>
          <w:b/>
          <w:bCs/>
        </w:rPr>
        <w:t xml:space="preserve">): </w:t>
      </w:r>
      <w:proofErr w:type="spellStart"/>
      <w:r w:rsidRPr="001F1A19">
        <w:rPr>
          <w:rFonts w:ascii="Times New Roman" w:hAnsi="Times New Roman" w:cs="Times New Roman"/>
        </w:rPr>
        <w:t>Nilqagħkom</w:t>
      </w:r>
      <w:proofErr w:type="spellEnd"/>
      <w:r w:rsidRPr="001F1A19">
        <w:rPr>
          <w:rFonts w:ascii="Times New Roman" w:hAnsi="Times New Roman" w:cs="Times New Roman"/>
        </w:rPr>
        <w:t xml:space="preserve"> għal din il-laqgħa konġunta</w:t>
      </w:r>
      <w:r w:rsidR="00FE3A83" w:rsidRPr="001F1A19">
        <w:rPr>
          <w:rFonts w:ascii="Times New Roman" w:hAnsi="Times New Roman" w:cs="Times New Roman"/>
        </w:rPr>
        <w:t xml:space="preserve"> bejn i</w:t>
      </w:r>
      <w:r w:rsidRPr="001F1A19">
        <w:rPr>
          <w:rFonts w:ascii="Times New Roman" w:hAnsi="Times New Roman" w:cs="Times New Roman"/>
        </w:rPr>
        <w:t>l-Kumitat Permanenti dwar l-Affarijiet Soċjali u l-Kumitat Permanenti dwar is-Saħħa</w:t>
      </w:r>
      <w:r w:rsidR="00FE3A83" w:rsidRPr="001F1A19">
        <w:rPr>
          <w:rFonts w:ascii="Times New Roman" w:hAnsi="Times New Roman" w:cs="Times New Roman"/>
        </w:rPr>
        <w:t>,</w:t>
      </w:r>
      <w:r w:rsidRPr="001F1A19">
        <w:rPr>
          <w:rFonts w:ascii="Times New Roman" w:hAnsi="Times New Roman" w:cs="Times New Roman"/>
        </w:rPr>
        <w:t xml:space="preserve"> fejn se nkomplu </w:t>
      </w:r>
      <w:r w:rsidR="00FE3A83" w:rsidRPr="001F1A19">
        <w:rPr>
          <w:rFonts w:ascii="Times New Roman" w:hAnsi="Times New Roman" w:cs="Times New Roman"/>
        </w:rPr>
        <w:t>bi</w:t>
      </w:r>
      <w:r w:rsidRPr="001F1A19">
        <w:rPr>
          <w:rFonts w:ascii="Times New Roman" w:hAnsi="Times New Roman" w:cs="Times New Roman"/>
        </w:rPr>
        <w:t>d-diskussjoni dwar is-</w:t>
      </w:r>
      <w:r w:rsidR="00FE3A83" w:rsidRPr="001F1A19">
        <w:rPr>
          <w:rFonts w:ascii="Times New Roman" w:hAnsi="Times New Roman" w:cs="Times New Roman"/>
        </w:rPr>
        <w:t>s</w:t>
      </w:r>
      <w:r w:rsidRPr="001F1A19">
        <w:rPr>
          <w:rFonts w:ascii="Times New Roman" w:hAnsi="Times New Roman" w:cs="Times New Roman"/>
        </w:rPr>
        <w:t xml:space="preserve">aħħa </w:t>
      </w:r>
      <w:r w:rsidR="00FE3A83" w:rsidRPr="001F1A19">
        <w:rPr>
          <w:rFonts w:ascii="Times New Roman" w:hAnsi="Times New Roman" w:cs="Times New Roman"/>
        </w:rPr>
        <w:t>m</w:t>
      </w:r>
      <w:r w:rsidRPr="001F1A19">
        <w:rPr>
          <w:rFonts w:ascii="Times New Roman" w:hAnsi="Times New Roman" w:cs="Times New Roman"/>
        </w:rPr>
        <w:t>entali f’pajjiżna. Illum għandna r-rapport</w:t>
      </w:r>
      <w:r w:rsidR="00FE3A83" w:rsidRPr="001F1A19">
        <w:rPr>
          <w:rFonts w:ascii="Times New Roman" w:hAnsi="Times New Roman" w:cs="Times New Roman"/>
        </w:rPr>
        <w:t xml:space="preserve"> dwar l-istrateġija nazzjonali għall-prevenzjoni </w:t>
      </w:r>
      <w:proofErr w:type="spellStart"/>
      <w:r w:rsidR="00FE3A83" w:rsidRPr="001F1A19">
        <w:rPr>
          <w:rFonts w:ascii="Times New Roman" w:hAnsi="Times New Roman" w:cs="Times New Roman"/>
        </w:rPr>
        <w:t>tas-suwiċidji</w:t>
      </w:r>
      <w:proofErr w:type="spellEnd"/>
      <w:r w:rsidR="00FE3A83" w:rsidRPr="001F1A19">
        <w:rPr>
          <w:rFonts w:ascii="Times New Roman" w:hAnsi="Times New Roman" w:cs="Times New Roman"/>
        </w:rPr>
        <w:t xml:space="preserve"> f’Malta 2025-2030 u jekk m’hemmx aktar korrezzjonijiet fuqu jew xi punti oħra li nixtiequ </w:t>
      </w:r>
      <w:proofErr w:type="spellStart"/>
      <w:r w:rsidR="00FE3A83" w:rsidRPr="001F1A19">
        <w:rPr>
          <w:rFonts w:ascii="Times New Roman" w:hAnsi="Times New Roman" w:cs="Times New Roman"/>
        </w:rPr>
        <w:t>nqajmu</w:t>
      </w:r>
      <w:proofErr w:type="spellEnd"/>
      <w:r w:rsidR="00FE3A83" w:rsidRPr="001F1A19">
        <w:rPr>
          <w:rFonts w:ascii="Times New Roman" w:hAnsi="Times New Roman" w:cs="Times New Roman"/>
        </w:rPr>
        <w:t xml:space="preserve"> ngħaddu sabiex naqblu fuqu.</w:t>
      </w:r>
      <w:r w:rsidRPr="001F1A19">
        <w:rPr>
          <w:rFonts w:ascii="Times New Roman" w:hAnsi="Times New Roman" w:cs="Times New Roman"/>
        </w:rPr>
        <w:t xml:space="preserve"> </w:t>
      </w:r>
      <w:r w:rsidR="00FE3A83" w:rsidRPr="001F1A19">
        <w:rPr>
          <w:rFonts w:ascii="Times New Roman" w:hAnsi="Times New Roman" w:cs="Times New Roman"/>
        </w:rPr>
        <w:t xml:space="preserve">Hemm xi kummenti? </w:t>
      </w:r>
    </w:p>
    <w:p w14:paraId="3C445374" w14:textId="77777777" w:rsidR="00C127A3" w:rsidRPr="001F1A19" w:rsidRDefault="00C127A3" w:rsidP="001F1A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F174A7" w14:textId="713AD509" w:rsidR="00347F89" w:rsidRPr="001F1A19" w:rsidRDefault="00C127A3" w:rsidP="001F1A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1A19">
        <w:rPr>
          <w:rFonts w:ascii="Times New Roman" w:hAnsi="Times New Roman" w:cs="Times New Roman"/>
          <w:b/>
          <w:bCs/>
        </w:rPr>
        <w:t>ONOR. ROMILDA ZARB</w:t>
      </w:r>
      <w:r w:rsidR="00FE3A83" w:rsidRPr="001F1A19">
        <w:rPr>
          <w:rFonts w:ascii="Times New Roman" w:hAnsi="Times New Roman" w:cs="Times New Roman"/>
          <w:b/>
          <w:bCs/>
        </w:rPr>
        <w:t xml:space="preserve"> (Chairperson tal-Kumitat Permanenti dwar is-Saħħa)</w:t>
      </w:r>
      <w:r w:rsidRPr="001F1A19">
        <w:rPr>
          <w:rFonts w:ascii="Times New Roman" w:hAnsi="Times New Roman" w:cs="Times New Roman"/>
          <w:b/>
          <w:bCs/>
        </w:rPr>
        <w:t>:</w:t>
      </w:r>
      <w:r w:rsidRPr="001F1A19">
        <w:rPr>
          <w:rFonts w:ascii="Times New Roman" w:hAnsi="Times New Roman" w:cs="Times New Roman"/>
        </w:rPr>
        <w:t xml:space="preserve"> </w:t>
      </w:r>
      <w:r w:rsidR="00FE3A83" w:rsidRPr="001F1A19">
        <w:rPr>
          <w:rFonts w:ascii="Times New Roman" w:hAnsi="Times New Roman" w:cs="Times New Roman"/>
        </w:rPr>
        <w:t>M</w:t>
      </w:r>
      <w:r w:rsidRPr="001F1A19">
        <w:rPr>
          <w:rFonts w:ascii="Times New Roman" w:hAnsi="Times New Roman" w:cs="Times New Roman"/>
        </w:rPr>
        <w:t>in-naħa tiegħi m’għandix aktar xi</w:t>
      </w:r>
      <w:r w:rsidR="00FE3A83" w:rsidRPr="001F1A19">
        <w:rPr>
          <w:rFonts w:ascii="Times New Roman" w:hAnsi="Times New Roman" w:cs="Times New Roman"/>
        </w:rPr>
        <w:t xml:space="preserve"> </w:t>
      </w:r>
      <w:proofErr w:type="spellStart"/>
      <w:r w:rsidRPr="001F1A19">
        <w:rPr>
          <w:rFonts w:ascii="Times New Roman" w:hAnsi="Times New Roman" w:cs="Times New Roman"/>
        </w:rPr>
        <w:t>nżid</w:t>
      </w:r>
      <w:proofErr w:type="spellEnd"/>
      <w:r w:rsidRPr="001F1A19">
        <w:rPr>
          <w:rFonts w:ascii="Times New Roman" w:hAnsi="Times New Roman" w:cs="Times New Roman"/>
        </w:rPr>
        <w:t xml:space="preserve">. Il-mod </w:t>
      </w:r>
      <w:r w:rsidR="00FE3A83" w:rsidRPr="001F1A19">
        <w:rPr>
          <w:rFonts w:ascii="Times New Roman" w:hAnsi="Times New Roman" w:cs="Times New Roman"/>
        </w:rPr>
        <w:t xml:space="preserve">ta’ </w:t>
      </w:r>
      <w:r w:rsidRPr="001F1A19">
        <w:rPr>
          <w:rFonts w:ascii="Times New Roman" w:hAnsi="Times New Roman" w:cs="Times New Roman"/>
        </w:rPr>
        <w:t xml:space="preserve">kif ġie </w:t>
      </w:r>
      <w:r w:rsidR="00FE3A83" w:rsidRPr="001F1A19">
        <w:rPr>
          <w:rFonts w:ascii="Times New Roman" w:hAnsi="Times New Roman" w:cs="Times New Roman"/>
        </w:rPr>
        <w:t>p</w:t>
      </w:r>
      <w:r w:rsidRPr="001F1A19">
        <w:rPr>
          <w:rFonts w:ascii="Times New Roman" w:hAnsi="Times New Roman" w:cs="Times New Roman"/>
        </w:rPr>
        <w:t xml:space="preserve">preżentat ir-rapport wara l-aħħar laqgħa konġunta li kellna, għalija </w:t>
      </w:r>
      <w:r w:rsidR="00FE3A83" w:rsidRPr="001F1A19">
        <w:rPr>
          <w:rFonts w:ascii="Times New Roman" w:hAnsi="Times New Roman" w:cs="Times New Roman"/>
        </w:rPr>
        <w:t xml:space="preserve">jirrifletti dak kollu li </w:t>
      </w:r>
      <w:proofErr w:type="spellStart"/>
      <w:r w:rsidRPr="001F1A19">
        <w:rPr>
          <w:rFonts w:ascii="Times New Roman" w:hAnsi="Times New Roman" w:cs="Times New Roman"/>
        </w:rPr>
        <w:t>ddiskutejna</w:t>
      </w:r>
      <w:proofErr w:type="spellEnd"/>
      <w:r w:rsidR="00FE3A83" w:rsidRPr="001F1A19">
        <w:rPr>
          <w:rFonts w:ascii="Times New Roman" w:hAnsi="Times New Roman" w:cs="Times New Roman"/>
        </w:rPr>
        <w:t xml:space="preserve">. Għaldaqstant min-naħa tiegħi qiegħda naqbel ma’ dan ir-rapport. </w:t>
      </w:r>
      <w:r w:rsidRPr="001F1A19">
        <w:rPr>
          <w:rFonts w:ascii="Times New Roman" w:hAnsi="Times New Roman" w:cs="Times New Roman"/>
        </w:rPr>
        <w:t>Grazzi.</w:t>
      </w:r>
    </w:p>
    <w:p w14:paraId="0566C2EA" w14:textId="77777777" w:rsidR="00347F89" w:rsidRPr="001F1A19" w:rsidRDefault="00347F89" w:rsidP="001F1A1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B7C2884" w14:textId="7187B365" w:rsidR="00C127A3" w:rsidRPr="001F1A19" w:rsidRDefault="00C127A3" w:rsidP="001F1A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F1A19">
        <w:rPr>
          <w:rFonts w:ascii="Times New Roman" w:hAnsi="Times New Roman" w:cs="Times New Roman"/>
          <w:b/>
          <w:bCs/>
        </w:rPr>
        <w:t>IĊ-CHAIRPERSON:</w:t>
      </w:r>
      <w:r w:rsidRPr="001F1A19">
        <w:rPr>
          <w:rFonts w:ascii="Times New Roman" w:hAnsi="Times New Roman" w:cs="Times New Roman"/>
        </w:rPr>
        <w:t xml:space="preserve"> </w:t>
      </w:r>
      <w:r w:rsidR="00FE3A83" w:rsidRPr="001F1A19">
        <w:rPr>
          <w:rFonts w:ascii="Times New Roman" w:hAnsi="Times New Roman" w:cs="Times New Roman"/>
        </w:rPr>
        <w:t xml:space="preserve">Hemm xi kummenti oħra? (Onor. Membri: Le) </w:t>
      </w:r>
      <w:r w:rsidR="009E7640" w:rsidRPr="001F1A19">
        <w:rPr>
          <w:rFonts w:ascii="Times New Roman" w:hAnsi="Times New Roman" w:cs="Times New Roman"/>
        </w:rPr>
        <w:t xml:space="preserve">Tajjeb wisq. Mela nistgħu </w:t>
      </w:r>
      <w:proofErr w:type="spellStart"/>
      <w:r w:rsidR="009E7640" w:rsidRPr="001F1A19">
        <w:rPr>
          <w:rFonts w:ascii="Times New Roman" w:hAnsi="Times New Roman" w:cs="Times New Roman"/>
        </w:rPr>
        <w:t>nikkonfermaw</w:t>
      </w:r>
      <w:proofErr w:type="spellEnd"/>
      <w:r w:rsidR="009E7640" w:rsidRPr="001F1A19">
        <w:rPr>
          <w:rFonts w:ascii="Times New Roman" w:hAnsi="Times New Roman" w:cs="Times New Roman"/>
        </w:rPr>
        <w:t xml:space="preserve"> li </w:t>
      </w:r>
      <w:r w:rsidRPr="001F1A19">
        <w:rPr>
          <w:rFonts w:ascii="Times New Roman" w:hAnsi="Times New Roman" w:cs="Times New Roman"/>
        </w:rPr>
        <w:t xml:space="preserve">r-rapport </w:t>
      </w:r>
      <w:r w:rsidR="009E7640" w:rsidRPr="001F1A19">
        <w:rPr>
          <w:rFonts w:ascii="Times New Roman" w:hAnsi="Times New Roman" w:cs="Times New Roman"/>
        </w:rPr>
        <w:t>qiegħed jiġi</w:t>
      </w:r>
      <w:r w:rsidRPr="001F1A19">
        <w:rPr>
          <w:rFonts w:ascii="Times New Roman" w:hAnsi="Times New Roman" w:cs="Times New Roman"/>
        </w:rPr>
        <w:t xml:space="preserve"> approvat.</w:t>
      </w:r>
      <w:r w:rsidR="009E7640" w:rsidRPr="001F1A19">
        <w:rPr>
          <w:rFonts w:ascii="Times New Roman" w:hAnsi="Times New Roman" w:cs="Times New Roman"/>
        </w:rPr>
        <w:t xml:space="preserve"> Issa ngħaddu kopja tiegħu lill-Ministru tas-Saħħa u Anzjanità Attiva, l-Ministru Jo Etienne Abela.</w:t>
      </w:r>
      <w:r w:rsidRPr="001F1A19">
        <w:rPr>
          <w:rFonts w:ascii="Times New Roman" w:hAnsi="Times New Roman" w:cs="Times New Roman"/>
        </w:rPr>
        <w:t xml:space="preserve"> Ma jidher li </w:t>
      </w:r>
      <w:r w:rsidR="009E7640" w:rsidRPr="001F1A19">
        <w:rPr>
          <w:rFonts w:ascii="Times New Roman" w:hAnsi="Times New Roman" w:cs="Times New Roman"/>
        </w:rPr>
        <w:t xml:space="preserve">għandna xejn aktar fuq l-aġenda u allura </w:t>
      </w:r>
      <w:proofErr w:type="spellStart"/>
      <w:r w:rsidRPr="001F1A19">
        <w:rPr>
          <w:rFonts w:ascii="Times New Roman" w:hAnsi="Times New Roman" w:cs="Times New Roman"/>
        </w:rPr>
        <w:t>nista</w:t>
      </w:r>
      <w:proofErr w:type="spellEnd"/>
      <w:r w:rsidRPr="001F1A19">
        <w:rPr>
          <w:rFonts w:ascii="Times New Roman" w:hAnsi="Times New Roman" w:cs="Times New Roman"/>
        </w:rPr>
        <w:t>’ nagħlaq</w:t>
      </w:r>
      <w:r w:rsidR="009E7640" w:rsidRPr="001F1A19">
        <w:rPr>
          <w:rFonts w:ascii="Times New Roman" w:hAnsi="Times New Roman" w:cs="Times New Roman"/>
        </w:rPr>
        <w:t xml:space="preserve"> is-seduta hawnhekk</w:t>
      </w:r>
      <w:r w:rsidRPr="001F1A19">
        <w:rPr>
          <w:rFonts w:ascii="Times New Roman" w:hAnsi="Times New Roman" w:cs="Times New Roman"/>
        </w:rPr>
        <w:t>.</w:t>
      </w:r>
      <w:r w:rsidR="009E7640" w:rsidRPr="001F1A19">
        <w:rPr>
          <w:rFonts w:ascii="Times New Roman" w:hAnsi="Times New Roman" w:cs="Times New Roman"/>
        </w:rPr>
        <w:t xml:space="preserve"> </w:t>
      </w:r>
      <w:proofErr w:type="spellStart"/>
      <w:r w:rsidRPr="001F1A19">
        <w:rPr>
          <w:rFonts w:ascii="Times New Roman" w:hAnsi="Times New Roman" w:cs="Times New Roman"/>
        </w:rPr>
        <w:t>Nirringrazzjakom</w:t>
      </w:r>
      <w:proofErr w:type="spellEnd"/>
      <w:r w:rsidR="009E7640" w:rsidRPr="001F1A19">
        <w:rPr>
          <w:rFonts w:ascii="Times New Roman" w:hAnsi="Times New Roman" w:cs="Times New Roman"/>
        </w:rPr>
        <w:t xml:space="preserve">. </w:t>
      </w:r>
    </w:p>
    <w:p w14:paraId="5A8084D4" w14:textId="77777777" w:rsidR="00FE3A83" w:rsidRPr="001F1A19" w:rsidRDefault="00FE3A83" w:rsidP="001F1A1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73670B" w14:textId="1BAEA780" w:rsidR="00C127A3" w:rsidRPr="001F1A19" w:rsidRDefault="00FE3A83" w:rsidP="001F1A1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F1A19">
        <w:rPr>
          <w:rFonts w:ascii="Times New Roman" w:hAnsi="Times New Roman" w:cs="Times New Roman"/>
          <w:i/>
          <w:iCs/>
        </w:rPr>
        <w:t xml:space="preserve">Fit-3.32 </w:t>
      </w:r>
      <w:proofErr w:type="spellStart"/>
      <w:r w:rsidRPr="001F1A19">
        <w:rPr>
          <w:rFonts w:ascii="Times New Roman" w:hAnsi="Times New Roman" w:cs="Times New Roman"/>
          <w:i/>
          <w:iCs/>
        </w:rPr>
        <w:t>p.m</w:t>
      </w:r>
      <w:proofErr w:type="spellEnd"/>
      <w:r w:rsidRPr="001F1A19">
        <w:rPr>
          <w:rFonts w:ascii="Times New Roman" w:hAnsi="Times New Roman" w:cs="Times New Roman"/>
          <w:i/>
          <w:iCs/>
        </w:rPr>
        <w:t>. il</w:t>
      </w:r>
      <w:r w:rsidRPr="001F1A19">
        <w:rPr>
          <w:rFonts w:ascii="Times New Roman" w:hAnsi="Times New Roman" w:cs="Times New Roman"/>
          <w:i/>
          <w:iCs/>
        </w:rPr>
        <w:noBreakHyphen/>
        <w:t xml:space="preserve">Kumitat aġġorna għal data li kellha tiġi </w:t>
      </w:r>
      <w:proofErr w:type="spellStart"/>
      <w:r w:rsidRPr="001F1A19">
        <w:rPr>
          <w:rFonts w:ascii="Times New Roman" w:hAnsi="Times New Roman" w:cs="Times New Roman"/>
          <w:i/>
          <w:iCs/>
        </w:rPr>
        <w:t>komunikata</w:t>
      </w:r>
      <w:proofErr w:type="spellEnd"/>
      <w:r w:rsidRPr="001F1A19">
        <w:rPr>
          <w:rFonts w:ascii="Times New Roman" w:hAnsi="Times New Roman" w:cs="Times New Roman"/>
          <w:i/>
          <w:iCs/>
        </w:rPr>
        <w:t xml:space="preserve"> aktar tard.</w:t>
      </w:r>
    </w:p>
    <w:sectPr w:rsidR="00C127A3" w:rsidRPr="001F1A19" w:rsidSect="001F1A19">
      <w:pgSz w:w="11906" w:h="16838"/>
      <w:pgMar w:top="1440" w:right="1440" w:bottom="1440" w:left="1440" w:header="708" w:footer="708" w:gutter="0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0085" w14:textId="77777777" w:rsidR="00CD5551" w:rsidRDefault="00CD5551" w:rsidP="00C127A3">
      <w:pPr>
        <w:spacing w:after="0" w:line="240" w:lineRule="auto"/>
      </w:pPr>
      <w:r>
        <w:separator/>
      </w:r>
    </w:p>
  </w:endnote>
  <w:endnote w:type="continuationSeparator" w:id="0">
    <w:p w14:paraId="2360E312" w14:textId="77777777" w:rsidR="00CD5551" w:rsidRDefault="00CD5551" w:rsidP="00C12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7"/>
      <w:gridCol w:w="4509"/>
    </w:tblGrid>
    <w:tr w:rsidR="00C127A3" w14:paraId="5E8F4F9E" w14:textId="77777777" w:rsidTr="00347F89">
      <w:trPr>
        <w:jc w:val="center"/>
      </w:trPr>
      <w:tc>
        <w:tcPr>
          <w:tcW w:w="4517" w:type="dxa"/>
          <w:vAlign w:val="center"/>
        </w:tcPr>
        <w:p w14:paraId="2D8AABD7" w14:textId="24E9DB33" w:rsidR="00C127A3" w:rsidRDefault="00C127A3">
          <w:pPr>
            <w:pStyle w:val="Footer"/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509" w:type="dxa"/>
          <w:vAlign w:val="center"/>
        </w:tcPr>
        <w:p w14:paraId="3BEF1898" w14:textId="77777777" w:rsidR="00C127A3" w:rsidRDefault="00C127A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lang w:val="en-GB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A608FD2" w14:textId="77777777" w:rsidR="00C127A3" w:rsidRDefault="00C12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B094" w14:textId="77777777" w:rsidR="00CD5551" w:rsidRDefault="00CD5551" w:rsidP="00C127A3">
      <w:pPr>
        <w:spacing w:after="0" w:line="240" w:lineRule="auto"/>
      </w:pPr>
      <w:r>
        <w:separator/>
      </w:r>
    </w:p>
  </w:footnote>
  <w:footnote w:type="continuationSeparator" w:id="0">
    <w:p w14:paraId="08730B53" w14:textId="77777777" w:rsidR="00CD5551" w:rsidRDefault="00CD5551" w:rsidP="00C12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B5"/>
    <w:rsid w:val="001C23A1"/>
    <w:rsid w:val="001F1A19"/>
    <w:rsid w:val="002D67E3"/>
    <w:rsid w:val="00347F89"/>
    <w:rsid w:val="003C65B5"/>
    <w:rsid w:val="003E2F13"/>
    <w:rsid w:val="003E41D3"/>
    <w:rsid w:val="004C62CC"/>
    <w:rsid w:val="004F2ECE"/>
    <w:rsid w:val="00895C23"/>
    <w:rsid w:val="00914085"/>
    <w:rsid w:val="009E7640"/>
    <w:rsid w:val="00B474AA"/>
    <w:rsid w:val="00C127A3"/>
    <w:rsid w:val="00CD5551"/>
    <w:rsid w:val="00D66E02"/>
    <w:rsid w:val="00D97EB0"/>
    <w:rsid w:val="00FE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1F58"/>
  <w15:chartTrackingRefBased/>
  <w15:docId w15:val="{3FB9A733-DA5E-4816-890B-E2C95CCB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5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5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5B5"/>
    <w:rPr>
      <w:rFonts w:eastAsiaTheme="majorEastAsia" w:cstheme="majorBidi"/>
      <w:color w:val="0F476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5B5"/>
    <w:rPr>
      <w:rFonts w:eastAsiaTheme="majorEastAsia" w:cstheme="majorBidi"/>
      <w:i/>
      <w:iCs/>
      <w:color w:val="0F476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5B5"/>
    <w:rPr>
      <w:rFonts w:eastAsiaTheme="majorEastAsia" w:cstheme="majorBidi"/>
      <w:color w:val="0F476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5B5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5B5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5B5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5B5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3C6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5B5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5B5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3C6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5B5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3C65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5B5"/>
    <w:rPr>
      <w:i/>
      <w:iCs/>
      <w:color w:val="0F476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3C65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2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7A3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C12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7A3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051001</dc:creator>
  <cp:keywords/>
  <dc:description/>
  <cp:lastModifiedBy>Grech Stephen at Parlament-MT</cp:lastModifiedBy>
  <cp:revision>5</cp:revision>
  <dcterms:created xsi:type="dcterms:W3CDTF">2026-01-13T08:31:00Z</dcterms:created>
  <dcterms:modified xsi:type="dcterms:W3CDTF">2026-08-26T10:21:00Z</dcterms:modified>
</cp:coreProperties>
</file>