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E020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6B4F2CF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6D3B81B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14:paraId="234AB389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3D64C71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F3F2AF8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5605478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B955A69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4BBA2750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F83189B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353C568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FC8EB1D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9F0AA8D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0CBB617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14:paraId="02158C84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GĦALL-AFFARIJIET TA’ GĦAWDEX</w:t>
      </w:r>
    </w:p>
    <w:p w14:paraId="0FBC569C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(</w:t>
      </w:r>
      <w:r w:rsidRPr="00BC746E">
        <w:rPr>
          <w:rFonts w:ascii="Times New Roman" w:eastAsia="Times New Roman" w:hAnsi="Times New Roman" w:cs="Times New Roman"/>
          <w:b/>
          <w:i/>
          <w:sz w:val="24"/>
          <w:szCs w:val="24"/>
          <w:lang w:val="it-IT"/>
        </w:rPr>
        <w:t>Rapport Uffiċjali</w:t>
      </w:r>
      <w:r w:rsidRPr="00BC74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u Rivedut</w:t>
      </w: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)</w:t>
      </w:r>
    </w:p>
    <w:p w14:paraId="47534A0F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14CF272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FFDE6D0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A8CACE1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1D0FC1E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964F691" w14:textId="5BB17793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Pr="00BC746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ERBATAX</w:t>
      </w:r>
      <w:r w:rsidRPr="0078669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-IL PARLAMENT</w:t>
      </w:r>
    </w:p>
    <w:p w14:paraId="315419A1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02680032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6ADC354F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1CF60BEB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2633F649" w14:textId="35B5F3E0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669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Laqgħa Nru </w:t>
      </w:r>
      <w:r w:rsidRPr="0078669D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16</w:t>
      </w:r>
    </w:p>
    <w:p w14:paraId="327C2609" w14:textId="63B63EEB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</w:rPr>
        <w:t>It-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Tnejn,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Jannar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5FCC071A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31395680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7FB82F1C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57F4315E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4E16C814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5B067471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21ADF057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28E9F28D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320AE6DC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67476561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390923D0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2EAFB9C8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14:paraId="2676F19E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3C200A93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4426A84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Malta</w:t>
      </w:r>
    </w:p>
    <w:p w14:paraId="72FD1DDF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36FDEA2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5BCD8FA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8DCA67E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3EC080A" w14:textId="77777777" w:rsidR="0078669D" w:rsidRPr="00BC746E" w:rsidRDefault="0078669D" w:rsidP="0078669D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hi-IN" w:bidi="hi-IN"/>
        </w:rPr>
      </w:pPr>
      <w:r w:rsidRPr="00BC746E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it-IT" w:eastAsia="hi-IN" w:bidi="hi-IN"/>
        </w:rPr>
        <w:t xml:space="preserve">Prezz </w:t>
      </w:r>
      <w:r w:rsidRPr="00BC746E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eastAsia="hi-IN" w:bidi="hi-IN"/>
        </w:rPr>
        <w:t>€2.50</w:t>
      </w:r>
    </w:p>
    <w:p w14:paraId="30FD406D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br w:type="page"/>
      </w:r>
    </w:p>
    <w:p w14:paraId="7E9D5270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74707F68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AD4A834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B458A43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5D60F18" w14:textId="7D2BE1E0" w:rsidR="0078669D" w:rsidRPr="007C5E95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L</w:t>
      </w:r>
      <w:r w:rsidRPr="007C5E9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ERBATAX</w:t>
      </w:r>
      <w:r w:rsidRPr="007C5E9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-IL PARLAMENT</w:t>
      </w:r>
    </w:p>
    <w:p w14:paraId="600DF524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28255B9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D1F6669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8A89992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7183E31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2816DAEF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FD9C357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KUMITAT PERMANENTI</w:t>
      </w:r>
    </w:p>
    <w:p w14:paraId="3027A325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GĦALL-AFFARIJIET TA’ GĦAWDEX</w:t>
      </w:r>
    </w:p>
    <w:p w14:paraId="7BAA814E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72F7662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2DD80EA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16A77FC1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2DCD46C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5CCE0DBF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67F24268" w14:textId="70F06C6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6</w:t>
      </w:r>
    </w:p>
    <w:p w14:paraId="53EA90CF" w14:textId="326BDDC3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46E">
        <w:rPr>
          <w:rFonts w:ascii="Times New Roman" w:eastAsia="Times New Roman" w:hAnsi="Times New Roman" w:cs="Times New Roman"/>
          <w:b/>
          <w:sz w:val="24"/>
          <w:szCs w:val="24"/>
        </w:rPr>
        <w:t>It-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Tnejn,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27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ta’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Jannar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68C226CB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573287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3A5DC0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2B8090" w14:textId="77777777" w:rsidR="0078669D" w:rsidRPr="00BC746E" w:rsidRDefault="0078669D" w:rsidP="007866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F01125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CE8372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957F70" w14:textId="77777777" w:rsidR="0078669D" w:rsidRPr="00BC746E" w:rsidRDefault="0078669D" w:rsidP="0078669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46A90E" w14:textId="77777777" w:rsidR="0078669D" w:rsidRPr="00BC746E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8D04EDD" w14:textId="0C474997" w:rsidR="0078669D" w:rsidRPr="00BC746E" w:rsidRDefault="0078669D" w:rsidP="007866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78669D">
        <w:rPr>
          <w:rFonts w:ascii="Times New Roman" w:eastAsia="Times New Roman" w:hAnsi="Times New Roman" w:cs="Times New Roman"/>
          <w:b/>
          <w:bCs/>
          <w:sz w:val="24"/>
          <w:szCs w:val="24"/>
        </w:rPr>
        <w:t>Il-Kumitat iltaqa' fi</w:t>
      </w:r>
      <w:r w:rsidRPr="00BC746E">
        <w:rPr>
          <w:rFonts w:ascii="Times New Roman" w:hAnsi="Times New Roman" w:cs="Times New Roman"/>
          <w:b/>
          <w:bCs/>
          <w:sz w:val="24"/>
          <w:szCs w:val="24"/>
          <w:lang w:val="nl-NL"/>
        </w:rPr>
        <w:t>l-</w:t>
      </w:r>
      <w:r w:rsidRPr="0078669D">
        <w:rPr>
          <w:rFonts w:ascii="Times New Roman" w:eastAsia="Times New Roman" w:hAnsi="Times New Roman" w:cs="Times New Roman"/>
          <w:b/>
          <w:sz w:val="24"/>
          <w:szCs w:val="24"/>
        </w:rPr>
        <w:t>Parlament, il-Belt Valletta</w:t>
      </w:r>
      <w:r w:rsidRPr="00BC746E">
        <w:rPr>
          <w:rFonts w:ascii="Times New Roman" w:hAnsi="Times New Roman" w:cs="Times New Roman"/>
          <w:b/>
          <w:bCs/>
          <w:sz w:val="24"/>
          <w:szCs w:val="24"/>
          <w:lang w:val="nl-NL"/>
        </w:rPr>
        <w:t>, f</w:t>
      </w: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i</w:t>
      </w:r>
      <w:r w:rsidRPr="00BC746E">
        <w:rPr>
          <w:rFonts w:ascii="Times New Roman" w:hAnsi="Times New Roman" w:cs="Times New Roman"/>
          <w:b/>
          <w:bCs/>
          <w:sz w:val="24"/>
          <w:szCs w:val="24"/>
          <w:lang w:val="nl-NL"/>
        </w:rPr>
        <w:t>l-4.</w:t>
      </w:r>
      <w:r>
        <w:rPr>
          <w:rFonts w:ascii="Times New Roman" w:hAnsi="Times New Roman" w:cs="Times New Roman"/>
          <w:b/>
          <w:bCs/>
          <w:sz w:val="24"/>
          <w:szCs w:val="24"/>
          <w:lang w:val="nl-NL"/>
        </w:rPr>
        <w:t>43</w:t>
      </w:r>
      <w:r w:rsidRPr="00BC746E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 p.m.</w:t>
      </w:r>
    </w:p>
    <w:p w14:paraId="3A6E206B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DE8230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3532B2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E6A68A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8FC7BC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EE5BB4" w14:textId="77777777" w:rsidR="0078669D" w:rsidRPr="0078669D" w:rsidRDefault="0078669D" w:rsidP="00786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40CB27" w14:textId="77777777" w:rsidR="0078669D" w:rsidRPr="0078669D" w:rsidRDefault="0078669D" w:rsidP="00786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BE6AF1" w14:textId="77777777" w:rsidR="0078669D" w:rsidRPr="0078669D" w:rsidRDefault="0078669D" w:rsidP="00786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1955E0" w14:textId="77777777" w:rsidR="0078669D" w:rsidRPr="0078669D" w:rsidRDefault="0078669D" w:rsidP="00786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00404D" w14:textId="77777777" w:rsidR="0078669D" w:rsidRPr="00BC746E" w:rsidRDefault="0078669D" w:rsidP="0078669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  <w:sectPr w:rsidR="0078669D" w:rsidRPr="00BC746E" w:rsidSect="0078669D">
          <w:footerReference w:type="default" r:id="rId6"/>
          <w:pgSz w:w="11906" w:h="16838" w:code="9"/>
          <w:pgMar w:top="1440" w:right="1440" w:bottom="1440" w:left="1440" w:header="708" w:footer="708" w:gutter="0"/>
          <w:pgNumType w:start="1"/>
          <w:cols w:space="397"/>
          <w:docGrid w:linePitch="360"/>
        </w:sectPr>
      </w:pPr>
    </w:p>
    <w:p w14:paraId="0188EF95" w14:textId="1B01A956" w:rsidR="00BA1CF6" w:rsidRPr="0078669D" w:rsidRDefault="00BA1CF6" w:rsidP="0078669D">
      <w:pPr>
        <w:pStyle w:val="Heading1"/>
      </w:pPr>
      <w:r w:rsidRPr="0078669D">
        <w:lastRenderedPageBreak/>
        <w:t>MINUTI</w:t>
      </w:r>
    </w:p>
    <w:p w14:paraId="7D5BE4CB" w14:textId="77777777" w:rsidR="00BA1CF6" w:rsidRPr="0001420A" w:rsidRDefault="00BA1CF6" w:rsidP="000142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652C65" w14:textId="77777777" w:rsidR="00BA1CF6" w:rsidRPr="0001420A" w:rsidRDefault="00BA1CF6" w:rsidP="000142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20A">
        <w:rPr>
          <w:rFonts w:ascii="Times New Roman" w:hAnsi="Times New Roman" w:cs="Times New Roman"/>
          <w:i/>
          <w:iCs/>
        </w:rPr>
        <w:t>Il-Minuti tal-Laqgħa Nru 15 li saret fit-18 ta’ Novembru 2024 ġew ikkonfermati.</w:t>
      </w:r>
      <w:r w:rsidRPr="0001420A">
        <w:rPr>
          <w:rFonts w:ascii="Times New Roman" w:hAnsi="Times New Roman" w:cs="Times New Roman"/>
        </w:rPr>
        <w:t xml:space="preserve"> </w:t>
      </w:r>
    </w:p>
    <w:p w14:paraId="4964EC3E" w14:textId="77777777" w:rsidR="00BA1CF6" w:rsidRDefault="00BA1CF6" w:rsidP="0001420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384984" w14:textId="77777777" w:rsidR="0078669D" w:rsidRPr="0001420A" w:rsidRDefault="0078669D" w:rsidP="0001420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FC7E04A" w14:textId="77777777" w:rsidR="00BA1CF6" w:rsidRPr="0001420A" w:rsidRDefault="00BA1CF6" w:rsidP="0078669D">
      <w:pPr>
        <w:pStyle w:val="Heading1"/>
      </w:pPr>
      <w:r w:rsidRPr="0001420A">
        <w:t>INTRODUZZJONI</w:t>
      </w:r>
    </w:p>
    <w:p w14:paraId="71F44195" w14:textId="77777777" w:rsidR="00BA1CF6" w:rsidRPr="0001420A" w:rsidRDefault="00BA1CF6" w:rsidP="0001420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84F501" w14:textId="77777777" w:rsidR="00BA1CF6" w:rsidRPr="0001420A" w:rsidRDefault="00BA1CF6" w:rsidP="000142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20A">
        <w:rPr>
          <w:rFonts w:ascii="Times New Roman" w:hAnsi="Times New Roman" w:cs="Times New Roman"/>
          <w:b/>
          <w:bCs/>
        </w:rPr>
        <w:t>IĊ-CHAIRPERSON (Onor. Abigail Camilleri):</w:t>
      </w:r>
      <w:r w:rsidRPr="0001420A">
        <w:rPr>
          <w:rFonts w:ascii="Times New Roman" w:hAnsi="Times New Roman" w:cs="Times New Roman"/>
        </w:rPr>
        <w:t xml:space="preserve"> Nilqa’ lil kull min qed isegwina online fuq is-sit elettroniku tal-Parlament ta’ Malta kif ukoll lil dawk it-telespettaturi li ser ikunu qegħdin isegwu x-xandira ta’ dan il-Kumitat fuq l-istazzjon televiżiv tal-Parlament. </w:t>
      </w:r>
    </w:p>
    <w:p w14:paraId="01B7F538" w14:textId="77777777" w:rsidR="00BA1CF6" w:rsidRPr="0001420A" w:rsidRDefault="00BA1CF6" w:rsidP="000142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470E42" w14:textId="77777777" w:rsidR="00BA1CF6" w:rsidRPr="0001420A" w:rsidRDefault="00BA1CF6" w:rsidP="000142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20A">
        <w:rPr>
          <w:rFonts w:ascii="Times New Roman" w:hAnsi="Times New Roman" w:cs="Times New Roman"/>
        </w:rPr>
        <w:t xml:space="preserve">B’referenza għall-aġenda li tqassmet lilkom nhar il-21 ta’ Jannar 2026, l-għan ta’ din il-laqgħa huwa sabiex niddiskutu l-prospettivi ekonomiċi għal Għawdex 2025-2027 u s-suq tal-kiri residenzjali f’Għawdex. Għaldaqstant ġew mistiedna s-Sur Mario Borg, CEO tal-Gozo </w:t>
      </w:r>
      <w:proofErr w:type="spellStart"/>
      <w:r w:rsidRPr="0001420A">
        <w:rPr>
          <w:rFonts w:ascii="Times New Roman" w:hAnsi="Times New Roman" w:cs="Times New Roman"/>
        </w:rPr>
        <w:t>Regional</w:t>
      </w:r>
      <w:proofErr w:type="spellEnd"/>
      <w:r w:rsidRPr="0001420A">
        <w:rPr>
          <w:rFonts w:ascii="Times New Roman" w:hAnsi="Times New Roman" w:cs="Times New Roman"/>
        </w:rPr>
        <w:t xml:space="preserve"> </w:t>
      </w:r>
      <w:proofErr w:type="spellStart"/>
      <w:r w:rsidRPr="0001420A">
        <w:rPr>
          <w:rFonts w:ascii="Times New Roman" w:hAnsi="Times New Roman" w:cs="Times New Roman"/>
        </w:rPr>
        <w:t>Development</w:t>
      </w:r>
      <w:proofErr w:type="spellEnd"/>
      <w:r w:rsidRPr="0001420A">
        <w:rPr>
          <w:rFonts w:ascii="Times New Roman" w:hAnsi="Times New Roman" w:cs="Times New Roman"/>
        </w:rPr>
        <w:t xml:space="preserve"> Authority (GRDA), u s-Sur </w:t>
      </w:r>
      <w:proofErr w:type="spellStart"/>
      <w:r w:rsidRPr="0001420A">
        <w:rPr>
          <w:rFonts w:ascii="Times New Roman" w:hAnsi="Times New Roman" w:cs="Times New Roman"/>
        </w:rPr>
        <w:t>Juergen</w:t>
      </w:r>
      <w:proofErr w:type="spellEnd"/>
      <w:r w:rsidRPr="0001420A">
        <w:rPr>
          <w:rFonts w:ascii="Times New Roman" w:hAnsi="Times New Roman" w:cs="Times New Roman"/>
        </w:rPr>
        <w:t xml:space="preserve"> Attard, </w:t>
      </w:r>
      <w:proofErr w:type="spellStart"/>
      <w:r w:rsidRPr="0001420A">
        <w:rPr>
          <w:rFonts w:ascii="Times New Roman" w:hAnsi="Times New Roman" w:cs="Times New Roman"/>
        </w:rPr>
        <w:t>Senior</w:t>
      </w:r>
      <w:proofErr w:type="spellEnd"/>
      <w:r w:rsidRPr="0001420A">
        <w:rPr>
          <w:rFonts w:ascii="Times New Roman" w:hAnsi="Times New Roman" w:cs="Times New Roman"/>
        </w:rPr>
        <w:t xml:space="preserve"> Manager, </w:t>
      </w:r>
      <w:proofErr w:type="spellStart"/>
      <w:r w:rsidRPr="0001420A">
        <w:rPr>
          <w:rFonts w:ascii="Times New Roman" w:hAnsi="Times New Roman" w:cs="Times New Roman"/>
        </w:rPr>
        <w:t>Research</w:t>
      </w:r>
      <w:proofErr w:type="spellEnd"/>
      <w:r w:rsidRPr="0001420A">
        <w:rPr>
          <w:rFonts w:ascii="Times New Roman" w:hAnsi="Times New Roman" w:cs="Times New Roman"/>
        </w:rPr>
        <w:t xml:space="preserve"> </w:t>
      </w:r>
      <w:proofErr w:type="spellStart"/>
      <w:r w:rsidRPr="0001420A">
        <w:rPr>
          <w:rFonts w:ascii="Times New Roman" w:hAnsi="Times New Roman" w:cs="Times New Roman"/>
        </w:rPr>
        <w:t>and</w:t>
      </w:r>
      <w:proofErr w:type="spellEnd"/>
      <w:r w:rsidRPr="0001420A">
        <w:rPr>
          <w:rFonts w:ascii="Times New Roman" w:hAnsi="Times New Roman" w:cs="Times New Roman"/>
        </w:rPr>
        <w:t xml:space="preserve"> Policy </w:t>
      </w:r>
      <w:proofErr w:type="spellStart"/>
      <w:r w:rsidRPr="0001420A">
        <w:rPr>
          <w:rFonts w:ascii="Times New Roman" w:hAnsi="Times New Roman" w:cs="Times New Roman"/>
        </w:rPr>
        <w:t>Development</w:t>
      </w:r>
      <w:proofErr w:type="spellEnd"/>
      <w:r w:rsidRPr="0001420A">
        <w:rPr>
          <w:rFonts w:ascii="Times New Roman" w:hAnsi="Times New Roman" w:cs="Times New Roman"/>
        </w:rPr>
        <w:t xml:space="preserve">, fi ħdan il-GRDA, biex jagħmlu introduzzjoni għal dan is-suġġett. </w:t>
      </w:r>
    </w:p>
    <w:p w14:paraId="05FAB43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7DDFD82A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0F74B76E" w14:textId="6EB09B1B" w:rsidR="00BA1CF6" w:rsidRPr="0001420A" w:rsidRDefault="0078669D" w:rsidP="0078669D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br w:type="column"/>
      </w:r>
      <w:r w:rsidR="00BA1CF6" w:rsidRPr="0001420A">
        <w:rPr>
          <w:shd w:val="clear" w:color="auto" w:fill="FFFFFF"/>
        </w:rPr>
        <w:t>DISKUSSJONI DWAR IL-PROSPETTIVI EKONOMIĊI GĦAL GĦAWDEX 2025-2027 U S-SUQ TAL-KIRI RESIDENZJALI F’GĦAWDEX</w:t>
      </w:r>
    </w:p>
    <w:p w14:paraId="0BADA066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EEF2DB1" w14:textId="77777777" w:rsidR="00BA1CF6" w:rsidRPr="0001420A" w:rsidRDefault="00BA1CF6" w:rsidP="000142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20A">
        <w:rPr>
          <w:rFonts w:ascii="Times New Roman" w:hAnsi="Times New Roman" w:cs="Times New Roman"/>
          <w:b/>
          <w:bCs/>
        </w:rPr>
        <w:t xml:space="preserve">IĊ-CHAIRPERSON: </w:t>
      </w:r>
      <w:r w:rsidRPr="0001420A">
        <w:rPr>
          <w:rFonts w:ascii="Times New Roman" w:hAnsi="Times New Roman" w:cs="Times New Roman"/>
        </w:rPr>
        <w:t>Nistieden lis-Sur Mario Borg biex jintervjeni. Hawn permess? (Onor. Membri: Iva)</w:t>
      </w:r>
    </w:p>
    <w:p w14:paraId="58B8A176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E17149E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i/>
          <w:iCs/>
          <w:shd w:val="clear" w:color="auto" w:fill="FFFFFF"/>
        </w:rPr>
        <w:t>Il-permess ingħata</w:t>
      </w:r>
      <w:r w:rsidRPr="0001420A">
        <w:rPr>
          <w:rFonts w:ascii="Times New Roman" w:hAnsi="Times New Roman" w:cs="Times New Roman"/>
          <w:shd w:val="clear" w:color="auto" w:fill="FFFFFF"/>
        </w:rPr>
        <w:t>.</w:t>
      </w:r>
    </w:p>
    <w:p w14:paraId="167EC8B1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18E5F93B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 xml:space="preserve">IS-SUR MARIO BORG (CEO, </w:t>
      </w:r>
      <w:r w:rsidRPr="0001420A">
        <w:rPr>
          <w:rFonts w:ascii="Times New Roman" w:hAnsi="Times New Roman" w:cs="Times New Roman"/>
          <w:b/>
          <w:bCs/>
        </w:rPr>
        <w:t>GOZO REGIONAL DEVELOPMENT AUTHORITY</w:t>
      </w:r>
      <w:r w:rsidRPr="0001420A">
        <w:rPr>
          <w:rFonts w:ascii="Times New Roman" w:hAnsi="Times New Roman" w:cs="Times New Roman"/>
          <w:b/>
          <w:bCs/>
          <w:shd w:val="clear" w:color="auto" w:fill="FFFFFF"/>
        </w:rPr>
        <w:t>):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Grazzi, Sinjura President. Fl-ewwel preżentazzjoni se nagħtu ħarsa lejn dak li qegħdin inbassru fir-rigward tal-ekonomija u lejn indikaturi makroekonomiċi oħra għall-gżira Għawdxija. Nibda billi nispjega kif wasalna biex nagħmlu dan.</w:t>
      </w:r>
    </w:p>
    <w:p w14:paraId="4997187C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49334E6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Fuq livell nazzjonali, jiġifieri bħala Malta, ilna nipproduċu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forecasts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fuq livell makroekonomiku għal aktar minn 20 sena u għal numru ta’ snin kont involut personalment. Meta bdejna, bħala GRDA, ħassejna l-ħtieġa li nipproduċu dawn it-tip ta’ indikaturi għal Għawdex ukoll sabiex inkunu f’pożizzjoni li ngħinu lill-Gvern, inkluż lill-Ministeru għal Għawdex, jippjana aħjar għas-snin li ġejjin. </w:t>
      </w:r>
      <w:r w:rsidRPr="0001420A">
        <w:rPr>
          <w:rFonts w:ascii="Times New Roman" w:hAnsi="Times New Roman" w:cs="Times New Roman"/>
        </w:rPr>
        <w:t xml:space="preserve">Għaldaqstant dħalna fi ftehim ma’ Oxford </w:t>
      </w:r>
      <w:proofErr w:type="spellStart"/>
      <w:r w:rsidRPr="0001420A">
        <w:rPr>
          <w:rFonts w:ascii="Times New Roman" w:hAnsi="Times New Roman" w:cs="Times New Roman"/>
        </w:rPr>
        <w:t>Economics</w:t>
      </w:r>
      <w:proofErr w:type="spellEnd"/>
      <w:r w:rsidRPr="0001420A">
        <w:rPr>
          <w:rFonts w:ascii="Times New Roman" w:hAnsi="Times New Roman" w:cs="Times New Roman"/>
        </w:rPr>
        <w:t>, kumpanija Ingliża li tispeċjalizza fil-</w:t>
      </w:r>
      <w:proofErr w:type="spellStart"/>
      <w:r w:rsidRPr="0001420A">
        <w:rPr>
          <w:rFonts w:ascii="Times New Roman" w:hAnsi="Times New Roman" w:cs="Times New Roman"/>
        </w:rPr>
        <w:t>forecasts</w:t>
      </w:r>
      <w:proofErr w:type="spellEnd"/>
      <w:r w:rsidRPr="0001420A">
        <w:rPr>
          <w:rFonts w:ascii="Times New Roman" w:hAnsi="Times New Roman" w:cs="Times New Roman"/>
        </w:rPr>
        <w:t xml:space="preserve"> ta’ bliet u reġjuni, sabiex inkunu nistgħu nibnu mudell li jippermettilna naslu għal dawn il-figuri. F’Malta, il-GDP jiġi prodott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on 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quarterly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basis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, </w:t>
      </w:r>
      <w:r w:rsidRPr="0001420A">
        <w:rPr>
          <w:rFonts w:ascii="Times New Roman" w:hAnsi="Times New Roman" w:cs="Times New Roman"/>
        </w:rPr>
        <w:t>kemm f’termini nominali, kif ukoll f’termini reali. Il-mudell tagħna jipproduċi biss stimi ta’ GDP fuq livell reali.</w:t>
      </w:r>
    </w:p>
    <w:p w14:paraId="5E612BF4" w14:textId="77777777" w:rsidR="00BA1CF6" w:rsidRPr="0001420A" w:rsidRDefault="00BA1CF6" w:rsidP="0001420A">
      <w:pPr>
        <w:pStyle w:val="BodyText"/>
        <w:spacing w:before="0" w:after="0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50E005A8" w14:textId="77777777" w:rsidR="00BA1CF6" w:rsidRPr="0001420A" w:rsidRDefault="00BA1CF6" w:rsidP="0001420A">
      <w:pPr>
        <w:pStyle w:val="BodyText"/>
        <w:spacing w:before="0" w:after="0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Niġi għall-ewwel </w:t>
      </w:r>
      <w:proofErr w:type="spellStart"/>
      <w:r w:rsidRPr="0001420A">
        <w:rPr>
          <w:rFonts w:ascii="Times New Roman" w:hAnsi="Times New Roman" w:cs="Times New Roman"/>
          <w:sz w:val="22"/>
          <w:szCs w:val="22"/>
          <w:lang w:val="mt-MT"/>
        </w:rPr>
        <w:t>slide</w:t>
      </w:r>
      <w:proofErr w:type="spellEnd"/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. Hawnhekk qegħdin taraw żewġ </w:t>
      </w:r>
      <w:proofErr w:type="spellStart"/>
      <w:r w:rsidRPr="0001420A">
        <w:rPr>
          <w:rFonts w:ascii="Times New Roman" w:hAnsi="Times New Roman" w:cs="Times New Roman"/>
          <w:sz w:val="22"/>
          <w:szCs w:val="22"/>
          <w:lang w:val="mt-MT"/>
        </w:rPr>
        <w:t>charts</w:t>
      </w:r>
      <w:proofErr w:type="spellEnd"/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 li forsi jidhru kemxejn strambi. L-ewwel waħda turi l-</w:t>
      </w:r>
      <w:proofErr w:type="spellStart"/>
      <w:r w:rsidRPr="0001420A">
        <w:rPr>
          <w:rFonts w:ascii="Times New Roman" w:hAnsi="Times New Roman" w:cs="Times New Roman"/>
          <w:sz w:val="22"/>
          <w:szCs w:val="22"/>
          <w:lang w:val="mt-MT"/>
        </w:rPr>
        <w:t>actual</w:t>
      </w:r>
      <w:proofErr w:type="spellEnd"/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 data sal-2022. Ta’ min jgħid li dawn il-</w:t>
      </w:r>
      <w:proofErr w:type="spellStart"/>
      <w:r w:rsidRPr="0001420A">
        <w:rPr>
          <w:rFonts w:ascii="Times New Roman" w:hAnsi="Times New Roman" w:cs="Times New Roman"/>
          <w:sz w:val="22"/>
          <w:szCs w:val="22"/>
          <w:lang w:val="mt-MT"/>
        </w:rPr>
        <w:t>forecasts</w:t>
      </w:r>
      <w:proofErr w:type="spellEnd"/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 nagħmlu żewġ </w:t>
      </w:r>
      <w:proofErr w:type="spellStart"/>
      <w:r w:rsidRPr="0001420A">
        <w:rPr>
          <w:rFonts w:ascii="Times New Roman" w:hAnsi="Times New Roman" w:cs="Times New Roman"/>
          <w:sz w:val="22"/>
          <w:szCs w:val="22"/>
          <w:lang w:val="mt-MT"/>
        </w:rPr>
        <w:t>rounds</w:t>
      </w:r>
      <w:proofErr w:type="spellEnd"/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 tagħhom kull sena: wieħed bejn Marzu u April, u l-ieħor bejn Settembru u Ottubru. Meta</w:t>
      </w:r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 xml:space="preserve"> pproduċejna dawn l-istimi, il-figuri tal-2023 kienu għadhom ma ġewx ippubblikati min-naħa tal-NSO. </w:t>
      </w:r>
      <w:r w:rsidRPr="0001420A">
        <w:rPr>
          <w:rFonts w:ascii="Times New Roman" w:hAnsi="Times New Roman" w:cs="Times New Roman"/>
          <w:sz w:val="22"/>
          <w:szCs w:val="22"/>
          <w:lang w:val="mt-MT"/>
        </w:rPr>
        <w:t>Illum li qegħdin f’Jannar però, l-istimi tal-2023 għandna.</w:t>
      </w:r>
    </w:p>
    <w:p w14:paraId="3D45EBF4" w14:textId="77777777" w:rsidR="00BA1CF6" w:rsidRPr="0001420A" w:rsidRDefault="00BA1CF6" w:rsidP="0001420A">
      <w:pPr>
        <w:pStyle w:val="BodyText"/>
        <w:spacing w:before="0" w:after="0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3E79B506" w14:textId="77777777" w:rsidR="00BA1CF6" w:rsidRPr="0001420A" w:rsidRDefault="00BA1CF6" w:rsidP="0001420A">
      <w:pPr>
        <w:pStyle w:val="BodyText"/>
        <w:spacing w:before="0" w:after="0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</w:pPr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L-ewwel </w:t>
      </w:r>
      <w:proofErr w:type="spellStart"/>
      <w:r w:rsidRPr="0001420A">
        <w:rPr>
          <w:rFonts w:ascii="Times New Roman" w:hAnsi="Times New Roman" w:cs="Times New Roman"/>
          <w:sz w:val="22"/>
          <w:szCs w:val="22"/>
          <w:lang w:val="mt-MT"/>
        </w:rPr>
        <w:t>chart</w:t>
      </w:r>
      <w:proofErr w:type="spellEnd"/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 li qed naraw tissejjaħ </w:t>
      </w:r>
      <w:proofErr w:type="spellStart"/>
      <w:r w:rsidRPr="0001420A">
        <w:rPr>
          <w:rFonts w:ascii="Times New Roman" w:hAnsi="Times New Roman" w:cs="Times New Roman"/>
          <w:sz w:val="22"/>
          <w:szCs w:val="22"/>
          <w:lang w:val="mt-MT"/>
        </w:rPr>
        <w:t>fan</w:t>
      </w:r>
      <w:proofErr w:type="spellEnd"/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01420A">
        <w:rPr>
          <w:rFonts w:ascii="Times New Roman" w:hAnsi="Times New Roman" w:cs="Times New Roman"/>
          <w:sz w:val="22"/>
          <w:szCs w:val="22"/>
          <w:lang w:val="mt-MT"/>
        </w:rPr>
        <w:t>chart</w:t>
      </w:r>
      <w:proofErr w:type="spellEnd"/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. Din </w:t>
      </w:r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>nipproduċuha</w:t>
      </w:r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 sabiex </w:t>
      </w:r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>naqbdu l-ammont ta’ riskju fil-</w:t>
      </w:r>
      <w:proofErr w:type="spellStart"/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>forecasts</w:t>
      </w:r>
      <w:proofErr w:type="spellEnd"/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 xml:space="preserve">. </w:t>
      </w:r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Aktar ma mmorru </w:t>
      </w:r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 xml:space="preserve">lil hinn </w:t>
      </w:r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fil-futur, aktar jikbru l-inċertezzi. Għalhekk, minflok nagħtu figura waħda, nagħtu </w:t>
      </w:r>
      <w:proofErr w:type="spellStart"/>
      <w:r w:rsidRPr="0001420A">
        <w:rPr>
          <w:rFonts w:ascii="Times New Roman" w:hAnsi="Times New Roman" w:cs="Times New Roman"/>
          <w:sz w:val="22"/>
          <w:szCs w:val="22"/>
          <w:lang w:val="mt-MT"/>
        </w:rPr>
        <w:t>range</w:t>
      </w:r>
      <w:proofErr w:type="spellEnd"/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 ta’ figuri li </w:t>
      </w:r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lastRenderedPageBreak/>
        <w:t>jiġbru fihom numru ta’ inċertezzi li jista’ jkun hemm fis-snin li ġejjin.</w:t>
      </w:r>
    </w:p>
    <w:p w14:paraId="5E2288A9" w14:textId="77777777" w:rsidR="00BA1CF6" w:rsidRPr="0001420A" w:rsidRDefault="00BA1CF6" w:rsidP="0001420A">
      <w:pPr>
        <w:pStyle w:val="BodyText"/>
        <w:spacing w:before="0" w:after="0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</w:pPr>
    </w:p>
    <w:p w14:paraId="6DE1A14B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</w:rPr>
        <w:t>Meta ħriġna l-</w:t>
      </w:r>
      <w:proofErr w:type="spellStart"/>
      <w:r w:rsidRPr="0001420A">
        <w:rPr>
          <w:rFonts w:ascii="Times New Roman" w:hAnsi="Times New Roman" w:cs="Times New Roman"/>
        </w:rPr>
        <w:t>forecast</w:t>
      </w:r>
      <w:proofErr w:type="spellEnd"/>
      <w:r w:rsidRPr="0001420A">
        <w:rPr>
          <w:rFonts w:ascii="Times New Roman" w:hAnsi="Times New Roman" w:cs="Times New Roman"/>
        </w:rPr>
        <w:t xml:space="preserve"> għall-2023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f’Settembru, konna qegħdin naraw tkabbir ta’ 5% f’termini reali. Imbagħad meta l-NSO ħarġet il-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forecast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f’Diċembru tal-2023 – l-NSO f’dak li għandu x’jaqsam ma’ Għawdex joħorġu biss id-data f’termini nominali, jiġifieri dak li jipproduċu l-NSO fuq Għawdex,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jipproduċuh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biss f’termini nominali u l-mudell tagħna jipproduċi biss termini reali – kienet bassret tkabbir ta’ 12%, b’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deflator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ta’ 7%. Id-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deflator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huwa d-differenza bejn it-termini nominali u </w:t>
      </w:r>
      <w:r w:rsidRPr="0001420A">
        <w:rPr>
          <w:rFonts w:ascii="Times New Roman" w:hAnsi="Times New Roman" w:cs="Times New Roman"/>
        </w:rPr>
        <w:t xml:space="preserve">dawk reali.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Dan ifisser li fl-2023 konna in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line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03F5BBA7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052C9D75" w14:textId="77777777" w:rsidR="00BA1CF6" w:rsidRPr="0001420A" w:rsidRDefault="00BA1CF6" w:rsidP="0001420A">
      <w:pPr>
        <w:pStyle w:val="BodyText"/>
        <w:spacing w:before="0" w:after="0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</w:pPr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Fir-rigward tal-2024, għalkemm issa għalqet, id-data għadha ma ġietx ippubblikata. Din mistennija tiġi ppubblikata mill-NSO f’Diċembru ta’ din is-sena. Madanakollu, f’din </w:t>
      </w:r>
      <w:proofErr w:type="spellStart"/>
      <w:r w:rsidRPr="0001420A">
        <w:rPr>
          <w:rFonts w:ascii="Times New Roman" w:hAnsi="Times New Roman" w:cs="Times New Roman"/>
          <w:sz w:val="22"/>
          <w:szCs w:val="22"/>
          <w:lang w:val="mt-MT"/>
        </w:rPr>
        <w:t>iċ-chart</w:t>
      </w:r>
      <w:proofErr w:type="spellEnd"/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 qed naraw </w:t>
      </w:r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 xml:space="preserve">li kien ġie mbassar li fl-2024 </w:t>
      </w:r>
      <w:r w:rsidRPr="0001420A">
        <w:rPr>
          <w:rFonts w:ascii="Times New Roman" w:hAnsi="Times New Roman" w:cs="Times New Roman"/>
          <w:sz w:val="22"/>
          <w:szCs w:val="22"/>
          <w:lang w:val="mt-MT"/>
        </w:rPr>
        <w:t>l-ekonomija Għawdxija kienet ser tkun relattivament b’saħħitha, bi tkabbir ta’ bejn 3.7% u 3.8%</w:t>
      </w:r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 xml:space="preserve"> f’termini reali, fejn i</w:t>
      </w:r>
      <w:r w:rsidRPr="0001420A">
        <w:rPr>
          <w:rFonts w:ascii="Times New Roman" w:hAnsi="Times New Roman" w:cs="Times New Roman"/>
          <w:sz w:val="22"/>
          <w:szCs w:val="22"/>
          <w:lang w:val="mt-MT"/>
        </w:rPr>
        <w:t>l-parti l-kbira tat-tkabbir tkun ġejja mis-</w:t>
      </w:r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 xml:space="preserve">settur tas-servizzi. Is-settur tal-manifattura u l-industrija, li jinkludi l-kostruzzjoni iżda mhux ir-real </w:t>
      </w:r>
      <w:proofErr w:type="spellStart"/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>estate</w:t>
      </w:r>
      <w:proofErr w:type="spellEnd"/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 xml:space="preserve"> għax ir-real </w:t>
      </w:r>
      <w:proofErr w:type="spellStart"/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>estate</w:t>
      </w:r>
      <w:proofErr w:type="spellEnd"/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 xml:space="preserve"> huwa meqjus bħala servizz, qegħdin naraw li kien mistenni li jikkontribwixxi għal żieda ta’ inqas minn 1% fl-2024.</w:t>
      </w:r>
    </w:p>
    <w:p w14:paraId="1BA1564A" w14:textId="77777777" w:rsidR="00BA1CF6" w:rsidRPr="0001420A" w:rsidRDefault="00BA1CF6" w:rsidP="0001420A">
      <w:pPr>
        <w:pStyle w:val="BodyText"/>
        <w:spacing w:before="0" w:after="0"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</w:pPr>
    </w:p>
    <w:p w14:paraId="177824FC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>L-2025 qegħdin naraw li bejn wieħed u ieħor mistennija tibqa’ fuq l-istess binarji tal-2024, inkluż bħala kontribuzzjonijiet u minn fejn ikun ġej it-tkabbir, u l-istess l-2026. Ovvjament hemm ammont ta’ inċertezzi u ta’ riskji, u dawn qegħdin f’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chart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iżjed ’il quddiem, fejn qegħdin ukoll nippruvaw nispjegaw x’riskji qegħdin naraw, kemm riskji pożittivi, jekk tista’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ssejħilhom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riskji, kif ukoll riskji b’konnessjoni negattiva. </w:t>
      </w:r>
    </w:p>
    <w:p w14:paraId="772F91B0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6F50B57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Niġi għat-tieni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slide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dwar is-suq tax-xogħol. Din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iċ-chart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turina li mistenni jkun hemm </w:t>
      </w:r>
      <w:r w:rsidRPr="0001420A">
        <w:rPr>
          <w:rFonts w:ascii="Times New Roman" w:hAnsi="Times New Roman" w:cs="Times New Roman"/>
        </w:rPr>
        <w:t xml:space="preserve">moderazzjoni </w:t>
      </w:r>
      <w:r w:rsidRPr="0001420A">
        <w:rPr>
          <w:rFonts w:ascii="Times New Roman" w:hAnsi="Times New Roman" w:cs="Times New Roman"/>
          <w:shd w:val="clear" w:color="auto" w:fill="FFFFFF"/>
        </w:rPr>
        <w:t>fit-tkabbir tal-impjiegi. J</w:t>
      </w:r>
      <w:r w:rsidRPr="0001420A">
        <w:rPr>
          <w:rFonts w:ascii="Times New Roman" w:hAnsi="Times New Roman" w:cs="Times New Roman"/>
        </w:rPr>
        <w:t>iġifieri n-numru ta’ nies li jidħlu fid-dinja tax-xogħol se jkompli jikber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imma b’moderazzjoni, għax il-labour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supply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dejjem qed tiġi iżjed ristretta. </w:t>
      </w:r>
      <w:r w:rsidRPr="0001420A">
        <w:rPr>
          <w:rFonts w:ascii="Times New Roman" w:hAnsi="Times New Roman" w:cs="Times New Roman"/>
        </w:rPr>
        <w:t>Dan huwa wkoll rifless fir-rata baxxa ta’ persuni jirreġistraw għax-xogħol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31C0F2EE" w14:textId="77777777" w:rsidR="00BA1CF6" w:rsidRPr="0001420A" w:rsidRDefault="00BA1CF6" w:rsidP="0001420A">
      <w:pPr>
        <w:pStyle w:val="BodyText"/>
        <w:spacing w:before="0" w:after="0"/>
        <w:jc w:val="both"/>
        <w:rPr>
          <w:rFonts w:ascii="Times New Roman" w:hAnsi="Times New Roman" w:cs="Times New Roman"/>
          <w:sz w:val="22"/>
          <w:szCs w:val="22"/>
          <w:lang w:val="mt-MT"/>
        </w:rPr>
      </w:pPr>
    </w:p>
    <w:p w14:paraId="523464B5" w14:textId="77777777" w:rsidR="00BA1CF6" w:rsidRPr="0001420A" w:rsidRDefault="00BA1CF6" w:rsidP="0001420A">
      <w:pPr>
        <w:pStyle w:val="BodyText"/>
        <w:spacing w:before="0" w:after="0"/>
        <w:jc w:val="both"/>
        <w:rPr>
          <w:rFonts w:ascii="Times New Roman" w:hAnsi="Times New Roman" w:cs="Times New Roman"/>
          <w:sz w:val="22"/>
          <w:szCs w:val="22"/>
          <w:lang w:val="mt-MT"/>
        </w:rPr>
      </w:pPr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Iżjed interessanti huwa </w:t>
      </w:r>
      <w:proofErr w:type="spellStart"/>
      <w:r w:rsidRPr="0001420A">
        <w:rPr>
          <w:rFonts w:ascii="Times New Roman" w:hAnsi="Times New Roman" w:cs="Times New Roman"/>
          <w:sz w:val="22"/>
          <w:szCs w:val="22"/>
          <w:lang w:val="mt-MT"/>
        </w:rPr>
        <w:t>l-outlook</w:t>
      </w:r>
      <w:proofErr w:type="spellEnd"/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 xml:space="preserve">f’dak li għandu x’jaqsam mat-turiżmu. F’din </w:t>
      </w:r>
      <w:proofErr w:type="spellStart"/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>iċ-chart</w:t>
      </w:r>
      <w:proofErr w:type="spellEnd"/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 xml:space="preserve"> li qed taraw fit-tielet </w:t>
      </w:r>
      <w:proofErr w:type="spellStart"/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>slide</w:t>
      </w:r>
      <w:proofErr w:type="spellEnd"/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 xml:space="preserve"> </w:t>
      </w:r>
      <w:r w:rsidRPr="0001420A">
        <w:rPr>
          <w:rFonts w:ascii="Times New Roman" w:hAnsi="Times New Roman" w:cs="Times New Roman"/>
          <w:sz w:val="22"/>
          <w:szCs w:val="22"/>
          <w:lang w:val="mt-MT"/>
        </w:rPr>
        <w:t>ma ġewx magħduda d-</w:t>
      </w:r>
      <w:proofErr w:type="spellStart"/>
      <w:r w:rsidRPr="0001420A">
        <w:rPr>
          <w:rFonts w:ascii="Times New Roman" w:hAnsi="Times New Roman" w:cs="Times New Roman"/>
          <w:sz w:val="22"/>
          <w:szCs w:val="22"/>
          <w:lang w:val="mt-MT"/>
        </w:rPr>
        <w:t>day</w:t>
      </w:r>
      <w:proofErr w:type="spellEnd"/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01420A">
        <w:rPr>
          <w:rFonts w:ascii="Times New Roman" w:hAnsi="Times New Roman" w:cs="Times New Roman"/>
          <w:sz w:val="22"/>
          <w:szCs w:val="22"/>
          <w:lang w:val="mt-MT"/>
        </w:rPr>
        <w:t>trippers</w:t>
      </w:r>
      <w:proofErr w:type="spellEnd"/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, għaldaqstant qed </w:t>
      </w:r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 xml:space="preserve">naqbdu t-turisti li joqogħdu lejl jew iżjed minn lejl u qegħdin naqsmuhom fi </w:t>
      </w:r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 xml:space="preserve">tnejn. </w:t>
      </w:r>
      <w:r w:rsidRPr="0001420A">
        <w:rPr>
          <w:rFonts w:ascii="Times New Roman" w:hAnsi="Times New Roman" w:cs="Times New Roman"/>
          <w:sz w:val="22"/>
          <w:szCs w:val="22"/>
          <w:lang w:val="mt-MT"/>
        </w:rPr>
        <w:t>Għandna t-</w:t>
      </w:r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>turisti domestiċi</w:t>
      </w:r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, jiġifieri Maltin li jqattgħu </w:t>
      </w:r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 xml:space="preserve">ġurnata jew iżjed f’Għawdex, </w:t>
      </w:r>
      <w:r w:rsidRPr="0001420A">
        <w:rPr>
          <w:rFonts w:ascii="Times New Roman" w:hAnsi="Times New Roman" w:cs="Times New Roman"/>
          <w:sz w:val="22"/>
          <w:szCs w:val="22"/>
          <w:lang w:val="mt-MT"/>
        </w:rPr>
        <w:t>u t-turisti internazzjonali.</w:t>
      </w:r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 xml:space="preserve"> Kif għedt, għalkemm l-2024 diġà għalqet, id-data għadha ma ħarġitx, però din </w:t>
      </w:r>
      <w:proofErr w:type="spellStart"/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>iċ-chart</w:t>
      </w:r>
      <w:proofErr w:type="spellEnd"/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 xml:space="preserve"> qed turina li kellna </w:t>
      </w:r>
      <w:r w:rsidRPr="0001420A">
        <w:rPr>
          <w:rFonts w:ascii="Times New Roman" w:hAnsi="Times New Roman" w:cs="Times New Roman"/>
          <w:sz w:val="22"/>
          <w:szCs w:val="22"/>
          <w:lang w:val="mt-MT"/>
        </w:rPr>
        <w:t xml:space="preserve">madwar miljun lejl minn turiżmu domestiku u madwar 1.5 miljun lejl minn turiżmu internazzjonali. </w:t>
      </w:r>
      <w:r w:rsidRPr="0001420A">
        <w:rPr>
          <w:rFonts w:ascii="Times New Roman" w:hAnsi="Times New Roman" w:cs="Times New Roman"/>
          <w:sz w:val="22"/>
          <w:szCs w:val="22"/>
          <w:shd w:val="clear" w:color="auto" w:fill="FFFFFF"/>
          <w:lang w:val="mt-MT"/>
        </w:rPr>
        <w:t xml:space="preserve">Għall-2025 u l-2026 qegħdin inbassru li t-turiżmu internazzjonali se jkompli jiżdied b’rata aktar b’saħħitha mit-turiżmu domestiku, </w:t>
      </w:r>
      <w:r w:rsidRPr="0001420A">
        <w:rPr>
          <w:rFonts w:ascii="Times New Roman" w:hAnsi="Times New Roman" w:cs="Times New Roman"/>
          <w:sz w:val="22"/>
          <w:szCs w:val="22"/>
          <w:lang w:val="mt-MT"/>
        </w:rPr>
        <w:t>filwaqt li l-infiq se jiżdied ukoll.</w:t>
      </w:r>
    </w:p>
    <w:p w14:paraId="3F086233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AC0E5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</w:rPr>
        <w:t xml:space="preserve">Niġi għall-aħħar </w:t>
      </w:r>
      <w:proofErr w:type="spellStart"/>
      <w:r w:rsidRPr="0001420A">
        <w:rPr>
          <w:rFonts w:ascii="Times New Roman" w:hAnsi="Times New Roman" w:cs="Times New Roman"/>
        </w:rPr>
        <w:t>slide</w:t>
      </w:r>
      <w:proofErr w:type="spellEnd"/>
      <w:r w:rsidRPr="0001420A">
        <w:rPr>
          <w:rFonts w:ascii="Times New Roman" w:hAnsi="Times New Roman" w:cs="Times New Roman"/>
        </w:rPr>
        <w:t xml:space="preserve">. Fir-rigward tar-riskji, </w:t>
      </w:r>
      <w:r w:rsidRPr="0001420A">
        <w:rPr>
          <w:rFonts w:ascii="Times New Roman" w:hAnsi="Times New Roman" w:cs="Times New Roman"/>
          <w:shd w:val="clear" w:color="auto" w:fill="FFFFFF"/>
        </w:rPr>
        <w:t>aktar ma nipproġettaw fit-tul, aktar jikbru r-riskji. Għaldaqstant qegħdin nippruvaw nispjegaw x’riskji jista’ jkun hemm fit-tbassir għall-2025 u għall-2026. Qed taraw ħafna kuluri u se nkun qed nispjegahom. Il-kulur aħmar jindika a ‘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strong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downside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risk’, jiġifieri jista’ jkun hemm shock negattiv li jfisser li l-</w:t>
      </w:r>
      <w:proofErr w:type="spellStart"/>
      <w:r w:rsidRPr="0001420A">
        <w:rPr>
          <w:rFonts w:ascii="Times New Roman" w:hAnsi="Times New Roman" w:cs="Times New Roman"/>
        </w:rPr>
        <w:t>projections</w:t>
      </w:r>
      <w:proofErr w:type="spellEnd"/>
      <w:r w:rsidRPr="0001420A">
        <w:rPr>
          <w:rFonts w:ascii="Times New Roman" w:hAnsi="Times New Roman" w:cs="Times New Roman"/>
        </w:rPr>
        <w:t xml:space="preserve">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jiġu riveduti ’l isfel. Il-kulur aħdar skur </w:t>
      </w:r>
      <w:r w:rsidRPr="0001420A">
        <w:rPr>
          <w:rFonts w:ascii="Times New Roman" w:hAnsi="Times New Roman" w:cs="Times New Roman"/>
        </w:rPr>
        <w:t xml:space="preserve">jindika </w:t>
      </w:r>
      <w:r w:rsidRPr="0001420A">
        <w:rPr>
          <w:rFonts w:ascii="Times New Roman" w:hAnsi="Times New Roman" w:cs="Times New Roman"/>
          <w:shd w:val="clear" w:color="auto" w:fill="FFFFFF"/>
        </w:rPr>
        <w:t>bil-kontra, jiġifieri l-possibilità ta’ ‘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strong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upside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risk’ u allura l-possibilità li jkollna sorpriża pożittiva. L-isfar jindika a ‘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downside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risk’, filwaqt li l-aħdar ċar jindika li jista’ jkollna ‘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upside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risk’, ċjoè sorpriża pożittiva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fl-outlook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46AE7126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2D37A755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Għall-2025, qed naraw is-sitwazzjoni ġeopolitika bħala riskju negattiv imma mhux daqstant kbir. Fil-fatt, mhijiex immarkata bl-aħmar. Hawnhekk qegħdin nirreferu għall-affarijiet li nisimgħu fuq l-aħbarijiet li jista’ jkollhom impatt negattiv fuq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l-outlook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. Dawn ikollhom impatt fuq affarijiet oħra wkoll, bħal pereżempju 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external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demand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, jew ikollok inqas xogħol, eċċ. Bħala possibilità ta’ shock negattiv qisna wkoll il-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fiscal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considerations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, fejn il-Gvern jista’ jnaqqas in-nefqa tiegħu. Dan ukoll jista’ jkollu impatt negattiv fuq l-investiment privat għax forsi tista’ tonqos il-kunfidenza u l-labour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market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jikber inqas milli qegħdin nipproġettaw fil-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projections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tagħna. </w:t>
      </w:r>
    </w:p>
    <w:p w14:paraId="4B1B2A4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C3149FE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01420A">
        <w:rPr>
          <w:rFonts w:ascii="Times New Roman" w:hAnsi="Times New Roman" w:cs="Times New Roman"/>
          <w:kern w:val="0"/>
          <w14:ligatures w14:val="none"/>
        </w:rPr>
        <w:t>Għall-2026, qegħdin nistennew li bejn wieħed u ieħor dawn ir-riskji jibqgħu l-istess, jiġifieri jkollna l-istess riskji ġeopolitiċi, filwaqt li t-turiżmu jista’ jkun kemxejn iżjed pożittiv minn dak li qegħdin inbassru, kemm għall-2025 kif ukoll għall-</w:t>
      </w:r>
      <w:proofErr w:type="spellStart"/>
      <w:r w:rsidRPr="0001420A">
        <w:rPr>
          <w:rFonts w:ascii="Times New Roman" w:hAnsi="Times New Roman" w:cs="Times New Roman"/>
          <w:kern w:val="0"/>
          <w14:ligatures w14:val="none"/>
        </w:rPr>
        <w:t>baseline</w:t>
      </w:r>
      <w:proofErr w:type="spellEnd"/>
      <w:r w:rsidRPr="0001420A">
        <w:rPr>
          <w:rFonts w:ascii="Times New Roman" w:hAnsi="Times New Roman" w:cs="Times New Roman"/>
          <w:kern w:val="0"/>
          <w14:ligatures w14:val="none"/>
        </w:rPr>
        <w:t xml:space="preserve"> tal-2026. Wieħed forsi jistaqsi għalfejn meta qegħdin naraw riskji negattivi f’dak li għandu x’jaqsam mas-sitwazzjoni ġeopolitika, xorta waħda qegħdin nikklassifikaw il-kontribuzzjoni tat-turiżmu b’mod kemxejn pożittiv. Dan ġej mill-fatt li fl-aħħar snin, għal ħafna raġunijiet, it-turiżmu wera </w:t>
      </w:r>
      <w:r w:rsidRPr="0001420A">
        <w:rPr>
          <w:rFonts w:ascii="Times New Roman" w:hAnsi="Times New Roman" w:cs="Times New Roman"/>
          <w:kern w:val="0"/>
          <w14:ligatures w14:val="none"/>
        </w:rPr>
        <w:lastRenderedPageBreak/>
        <w:t xml:space="preserve">reżiljenza u dan </w:t>
      </w:r>
      <w:proofErr w:type="spellStart"/>
      <w:r w:rsidRPr="0001420A">
        <w:rPr>
          <w:rFonts w:ascii="Times New Roman" w:hAnsi="Times New Roman" w:cs="Times New Roman"/>
          <w:kern w:val="0"/>
          <w14:ligatures w14:val="none"/>
        </w:rPr>
        <w:t>iġegħelna</w:t>
      </w:r>
      <w:proofErr w:type="spellEnd"/>
      <w:r w:rsidRPr="0001420A">
        <w:rPr>
          <w:rFonts w:ascii="Times New Roman" w:hAnsi="Times New Roman" w:cs="Times New Roman"/>
          <w:kern w:val="0"/>
          <w14:ligatures w14:val="none"/>
        </w:rPr>
        <w:t xml:space="preserve"> naħsbu li jista’ jkun li </w:t>
      </w:r>
      <w:proofErr w:type="spellStart"/>
      <w:r w:rsidRPr="0001420A">
        <w:rPr>
          <w:rFonts w:ascii="Times New Roman" w:hAnsi="Times New Roman" w:cs="Times New Roman"/>
          <w:kern w:val="0"/>
          <w14:ligatures w14:val="none"/>
        </w:rPr>
        <w:t>l-outlook</w:t>
      </w:r>
      <w:proofErr w:type="spellEnd"/>
      <w:r w:rsidRPr="0001420A">
        <w:rPr>
          <w:rFonts w:ascii="Times New Roman" w:hAnsi="Times New Roman" w:cs="Times New Roman"/>
          <w:kern w:val="0"/>
          <w14:ligatures w14:val="none"/>
        </w:rPr>
        <w:t xml:space="preserve"> tagħna huwa kemxejn konservattiv u jista’ jkollna sorpriżi ’l fuq.</w:t>
      </w:r>
    </w:p>
    <w:p w14:paraId="39F08691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B6734BA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01420A">
        <w:rPr>
          <w:rFonts w:ascii="Times New Roman" w:hAnsi="Times New Roman" w:cs="Times New Roman"/>
          <w:kern w:val="0"/>
          <w14:ligatures w14:val="none"/>
        </w:rPr>
        <w:t xml:space="preserve">Dan kollu li qed ngħid ikun miġbur f’pubblikazzjoni li l-GRDA tippubblika dejjem qabel il-Baġit, jiġifieri għal Ottubru, u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dan li ppruvajt ngħid f’għaxar minuti, </w:t>
      </w:r>
      <w:r w:rsidRPr="0001420A">
        <w:rPr>
          <w:rFonts w:ascii="Times New Roman" w:hAnsi="Times New Roman" w:cs="Times New Roman"/>
          <w:kern w:val="0"/>
          <w14:ligatures w14:val="none"/>
        </w:rPr>
        <w:t>ikun spjegat b’mod aktar dettaljat. Ma nafx jekk għandkomx xi mistoqsijiet.</w:t>
      </w:r>
    </w:p>
    <w:p w14:paraId="215EAB6C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7E31EA2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 xml:space="preserve">IĊ-CHAIRPERSON: </w:t>
      </w:r>
      <w:r w:rsidRPr="0001420A">
        <w:rPr>
          <w:rFonts w:ascii="Times New Roman" w:hAnsi="Times New Roman" w:cs="Times New Roman"/>
          <w:shd w:val="clear" w:color="auto" w:fill="FFFFFF"/>
        </w:rPr>
        <w:t>Sur Borg, jekk qed nifhem tajjeb, l-ekonomija ta’ Għawdex mistennija tkompli tissaħħaħ fis-snin li ġejjin. Dan jista’ jħalli impatt pożittiv ħafna, kemm f’dak li għandu x’jaqsam mas-suq tax-xogħol, kif ukoll fuq l-inċentivi għal min irid jinvesti f’Għawdex. Semmejt ukoll ċerti riskji iżda milli jidher, dawn ir-riskji mhumiex daqstant allarmanti, bħalma indikajt inti stess. Tista’ forsi tgħid liema taħseb li huma r-riskji li jista’ jkollhom l-aktar impatt negattiv fuq dak li qegħdin tbassru intom?</w:t>
      </w:r>
    </w:p>
    <w:p w14:paraId="6F1B02DE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A49EC91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 xml:space="preserve">IS-SUR MARIO BORG: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Kif urew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iċ-charts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u skont il-figuri li qed noħorġu minn dan il-mudell li naħdmu fuqu ma’ Oxford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Economics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, l-ekonomija se tkompli tikber. Madanakollu se jkun hemm moderazzjoni, għax hemm limitu għal kemm ir-rati jistgħu jibqgħu jiżdiedu. Jiġifieri l-ekonomija se tkompli tikber imma b’rata iżgħar. Jekk fil-passat konna qegħdin naraw rati ta’ tkabbir ta’ 6% jew 7% f’termini reali għax il-mudell tagħna, kif spjegajt, jipproduċi figuri f’termini reali, issa qegħdin naraw li se tkompli tikber imma b’ritmu iżjed moderat. Din hija xi ħaġa normali u li wieħed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jistennieha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Aktar ma tikber, aktar ikun hemm spazju ta’ tkabbir ekonomiku b’saħħtu ħafna, għax ikun hemm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overheating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.</w:t>
      </w:r>
    </w:p>
    <w:p w14:paraId="01056280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6A08AA9" w14:textId="77777777" w:rsidR="00BA1CF6" w:rsidRPr="0001420A" w:rsidRDefault="00BA1CF6" w:rsidP="0001420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Ir-riskji qegħdin neħduhom abbażi tal-istimi li pproduċejna. Ovvjament għada tista’ tiġri xi ħaġa li ħadd ma jkun bassar, jiġifieri aħna m’aħniex qegħdin ngħidu li bilfors dawn huma r-riskji jew dawn huma l-avvenimenti li jistgħu jseħħu fis-snin li ġejjin, għax kollox jista’ jiġri, kemm tajjeb u kemm ħażin. Madankollu r-riskji li qed taraw fl-aħħar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slide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, huma riskji li jistgħu jimpattaw il-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baseline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Jiġifieri aħna qegħdin nagħmlu dan l-eżerċizzju biex dawn l-istimi neħduhom ta’ li huma. Aktar ma mmorru fil-futur, aktar se jkun hemm inċertezza, għalhekk l-istimi nuruhom f’forma ta’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fan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chart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, ħalli naqbdu l-inċertezza u </w:t>
      </w:r>
      <w:r w:rsidRPr="0001420A">
        <w:rPr>
          <w:rFonts w:ascii="Times New Roman" w:hAnsi="Times New Roman" w:cs="Times New Roman"/>
          <w:shd w:val="clear" w:color="auto" w:fill="FFFFFF"/>
        </w:rPr>
        <w:t>nieħdu inkonsiderazzjoni dawn it-tip ta’ riskji li jista’ jkollhom impatt.</w:t>
      </w:r>
    </w:p>
    <w:p w14:paraId="17F45E26" w14:textId="77777777" w:rsidR="00BA1CF6" w:rsidRPr="0001420A" w:rsidRDefault="00BA1CF6" w:rsidP="0001420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14CC9433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>Xi jfisser tkabbir ekonomiku? Il-qasam tax-xogħol huwa wkoll maqbud mid-data u qegħdin naraw li l-qgħad se jibqa’ baxx u n-numru ta’ nies jaħdmu se jibqa’ jiżdied, imma b’ritmu iżjed baxx. Fir-rigward tal-impatt fuq il-kwalità tal-ħajja, dik imbagħad hija diskussjoni oħra u separata minn din. F’dan l-eżerċizzju qegħdin nillimitaw ruħna għall-indikaturi makroekonomiċi li ovvjament jgħidu ħafna, imma jħallu ħafna barra mid-diskussjoni. Dan l-eżerċizzju huwa limitat għall-indikaturi li huma makroekonomiċi u f’dan l-istadju ma jaqbadx affarijiet oħra.</w:t>
      </w:r>
    </w:p>
    <w:p w14:paraId="075E2B71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2B54965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 xml:space="preserve">IĊ-CHAIRPERSON: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Grazzi. Rimarki? L-Onor. Chris Said. </w:t>
      </w:r>
    </w:p>
    <w:p w14:paraId="3FCD7C23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920196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ONOR. CHRIS SAID: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Sur Borg, nirreferik għall-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islide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dwar il-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macroeconomic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outlook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. It-tkabbir fil-GDP, kif jikkompara – tal-2023 u l-2024 huma magħluqin – mat-tkabbir li kien hemm fil-pajjiż kollu b’mod ġenerali u kif jikkomparaw l-2025 u l-2026 mal-</w:t>
      </w:r>
      <w:proofErr w:type="spellStart"/>
      <w:r w:rsidRPr="0001420A">
        <w:rPr>
          <w:rFonts w:ascii="Times New Roman" w:hAnsi="Times New Roman" w:cs="Times New Roman"/>
        </w:rPr>
        <w:t>projections</w:t>
      </w:r>
      <w:proofErr w:type="spellEnd"/>
      <w:r w:rsidRPr="0001420A">
        <w:rPr>
          <w:rFonts w:ascii="Times New Roman" w:hAnsi="Times New Roman" w:cs="Times New Roman"/>
        </w:rPr>
        <w:t xml:space="preserve">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li hemm għall-pajjiż kollu b’mod inġenerali? </w:t>
      </w:r>
    </w:p>
    <w:p w14:paraId="6F7AE086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580474A8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IS-SUR MARIO BORG: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Għall-2023, l-istimi tagħna ġew prodotti u ppubblikati f’Settembru, jiġifieri qabel ma ġew ippubblikati dawk tal-NSO peress li l-NSO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tippubblikahom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f’Diċembru tas-sena ta’ wara. Jiġifieri għall-2023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tipproduċihom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f’Diċembru tal-2024. Kif diġà għedt, bħala GRDA nipproduċu l-estimi f’termini reali, filwaqt li l-NSO, meta toħroġ il-figuri għal Għawdex,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tippubblikahom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biss fuq bażi nominali. Mela hemmhekk diġà għandna differenza.</w:t>
      </w:r>
    </w:p>
    <w:p w14:paraId="3DFC3429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0F69EEA7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>Meta l-NSO ppubblikat il-figuri nominali għall-2023, ħarġet il-figura ta’ 12%. Aħna għall-2023 konna qegħdin naraw il-figura ta’ 5% f’termini reali. Fuq bażi nazzjonali, id-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deflator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, jiġifieri d-differenza bejn it-termini nominali u dawk reali, kien ta’ 7% u għalhekk, fl-2023 konna in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line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Il-figura tal-2024 tiġi prodotta mill-NSO f’Diċembru ta’ din is-sena. Madanakollu qegħdin naraw li bejn wieħed u ieħor, għall-2024 it-tkabbir ekonomiku għal Għawdex ser jibqa’ allinjat mat-tkabbir fuq bażi nazzjonali. </w:t>
      </w:r>
    </w:p>
    <w:p w14:paraId="6DF52367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05C2319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>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issue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huma l-kontribuzzjonijiet u kif niġbruhom. Aħna nipproduċuhom min-naħa tal-Gross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Value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Added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(GVA) filwaqt li l-NSO </w:t>
      </w:r>
      <w:r w:rsidRPr="0001420A">
        <w:rPr>
          <w:rFonts w:ascii="Times New Roman" w:hAnsi="Times New Roman" w:cs="Times New Roman"/>
          <w:shd w:val="clear" w:color="auto" w:fill="FFFFFF"/>
        </w:rPr>
        <w:lastRenderedPageBreak/>
        <w:t>tiġborhom mill-GVA u tiġborhom ukoll mill-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expenditure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approach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, jiġifieri tara 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exports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u l-konsum privat. Il-mudell tagħna ma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jippermettilniex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inqabblu u nipproduċu stimi biex inkunu nafu, pereżempju, it-tkabbir kif inhu ġej mill-konsum privat, jew kemm mit-tkabbir ikun ġej mill-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exports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Għalhekk, għandna defiċjenza minħabba n-nuqqas ta’ data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available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u minħabba li l-mudell tagħna jipproduċi biss stimi bbażati fuq il-GVA. </w:t>
      </w:r>
    </w:p>
    <w:p w14:paraId="19BB598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365D1ED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ONOR. CHRIS SAID: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Il-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projections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tat-tkabbir tal-GDP, huma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projections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tal-GRDA? Għax kif spjegajt inti, qed nifhem li dawn huma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projections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tal-GRDA meħudin minn dawn l-oqsma.</w:t>
      </w:r>
    </w:p>
    <w:p w14:paraId="34335B0C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3138AF0E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IS-SUR MARIO BORG: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Jekk tippermettili, ftit wara li twaqqfet il-GRDA għamilna ftehim ma’ Oxford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Economics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, li tispeċjalizza fi stimi ta’ indikaturi makroekonomiċi ta’ bliet kbar u reġjuni. Bdejna naħdmu magħhom biex nibnu mudell ibbażat fuq id-data disponibbli u peress li d-data fuq bażi reġjonali hija iżjed limitata minn dik disponibbli fuq bażi nazzjonali, għandna ċerti restrizzjonijiet. Jiġifieri dan huwa mudell li nbena u qed inħaddmuh b’kollaborazzjoni ma’ Oxford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Economics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66A081CD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</w:p>
    <w:p w14:paraId="36A08DE2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ONOR. CHRIS SAID: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X’inhuma 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projections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għat-tkabbir fl-impjiegi għas-snin li ġejjin? F’liema oqsma qed jiġi proġettat dan it-tkabbir, u kemm minnu huwa relatat ma’ ħaddiema ta’ nazzjonalità barranija u ma’ ħaddiema ta’ nazzjonalità Maltija? </w:t>
      </w:r>
    </w:p>
    <w:p w14:paraId="486FECF8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08E2C615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IS-SUR MARIO BORG: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Sfortunatament, dan il-mudell ma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jiddistingwix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bejn ħaddiema barranin u ħaddiema lokali. </w:t>
      </w:r>
    </w:p>
    <w:p w14:paraId="7ED5BAE3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686F9D8F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ONOR. CHRIS SAID: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Kollox sew, nifhem li dan il-mudell ma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jiddistingwix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bejn ħaddiema barranin u ħaddiema lokali, però aħna nafu x’se jkun hemm ħaddiema lokali fis-suq, fis-sens li nafu s-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supply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x’se tkun. Jiġifieri nafu x’se tkun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is-supply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fis-sena, sentejn, tliet snin li ġejjin ta’ ħaddiema lokali għax persuna ta’ 18-il sena ma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titwelidx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u jkollha 18-il sena mill-ewwel! Trid 18-il sena biex tilħaq 18-il sena! Allura n-numru ta’ ħaddiema lokali li se jkunu disponibbli li jaħdmu, nafuh. Għaldaqstant għal dan it-tkabbir, li kieku l-ħaddiema lokali kollha jkunu impjegati, kemm ikun hemm bżonn ħaddiema barranin biex jintlaħqu dawn il-persentaġġi? </w:t>
      </w:r>
    </w:p>
    <w:p w14:paraId="1CFC63F9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99405F3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IS-SUR MARIO BORG: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Għal-labour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supply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, f’termini ta’ popolazzjoni, għandna long-term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projections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li jmorru sal-2040. Madanakollu rridu niddistingwu bejn il-labour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supply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u dawk li qegħdin jidħlu fis-suq tax-xogħol. Meta persuni jidħlu fis-suq tax-xogħol, jista’ jkun li qegħdin jidħlu fis-suq tax-xogħol u jaħdmu f’Malta. Hawnhekk qegħdin naqbdu l-ħolqien tax-xogħol f’Għawdex. Allura m’hemmx relazzjoni diretta bejn il-labour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supply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u l-ħolqien tax-xogħol f’Għawdex. </w:t>
      </w:r>
    </w:p>
    <w:p w14:paraId="5EB5017C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6106D37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>Rigward minn fejn qed jiġi ġġenerat dak it-tkabbir, ħafna minnu ġej mill-klassifikazzjoni ta’ ‘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administration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’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and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‘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technical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’. </w:t>
      </w:r>
    </w:p>
    <w:p w14:paraId="5DEAE813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17D60010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Kif għedt, il-mudell mhux kapaċi jiddistingwi bejn ħaddiema lokali u ħaddiema barranin, għalkemm sentejn jew tliet snin ilu aħna konna l-ewwel entità li għamilna eżerċizzju, abbażi ta’ data li ġibna minn Jobsplus, fejn analizzajna x’ġara fis-suq tax-xogħol fl-aħħar għaxar snin min-naħa ta’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entry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fis-suq tax-xogħol. Għamilna distinzjoni bejn ħaddiema Maltin – għax diffiċli biex tiddistingwi bejn ħaddiema Maltin u ħaddiema Għawdxin – u ħaddiema barranin, kemm EU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nationals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kif ukoll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third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country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nationals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Fil-fatt, għandna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paper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, fejn immorru għaxar snin b’lura, u rriżulta li fuq bażi nazzjonali, wieħed minn kull erbgħa li qegħdin jaħdmu f’Għawdex mhumiex Maltin. </w:t>
      </w:r>
    </w:p>
    <w:p w14:paraId="07CD338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663E104A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ONOR. CHRIS SAID: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Mhumiex ta’ nazzjonalità Maltija. </w:t>
      </w:r>
    </w:p>
    <w:p w14:paraId="7603CFB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0B44310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IS-SUR MARIO BORG: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Eżatt, għax il-kelma “barranin” niddejjaq nużaha, imma kultant qisni ma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nsibx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kelma aħjar biex ninftiehem. </w:t>
      </w:r>
    </w:p>
    <w:p w14:paraId="52192D69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2AEFEF82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ONOR. CHRIS SAID: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Hija kelma Maltija! Fhimtek sew li l-parti l-kbira ta’ din iż-żieda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fl-employment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hija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fl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-‘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administration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’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and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‘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technical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’? </w:t>
      </w:r>
    </w:p>
    <w:p w14:paraId="51C42A50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6D9821F7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IS-SUR MARIO BORG: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Iva, u f’dawk li huma klassifikati bħala ‘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professional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services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’ ukoll. </w:t>
      </w:r>
    </w:p>
    <w:p w14:paraId="005BF7F2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6343B217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ONOR. CHRIS SAID: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Tista’ tispjega?</w:t>
      </w:r>
    </w:p>
    <w:p w14:paraId="3713F885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hd w:val="clear" w:color="auto" w:fill="FFFFFF"/>
        </w:rPr>
      </w:pPr>
    </w:p>
    <w:p w14:paraId="1431D837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IS-SUR MARIO BORG: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Dawn ma jaqgħux taħt settur wieħed, bħal pereżempju dawk li jagħmlu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back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office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work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, kemm mas-settur pubbliku kif ukoll mas-settur privat, jew dawk li jaħdmu ma’ banek. Dawn kollha jiġu klassifikati taħt ‘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administration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’ jew ‘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professional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services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’. L-</w:t>
      </w:r>
      <w:r w:rsidRPr="0001420A">
        <w:rPr>
          <w:rFonts w:ascii="Times New Roman" w:hAnsi="Times New Roman" w:cs="Times New Roman"/>
          <w:shd w:val="clear" w:color="auto" w:fill="FFFFFF"/>
        </w:rPr>
        <w:lastRenderedPageBreak/>
        <w:t xml:space="preserve">istess dawk li jaħdmu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fl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-I.T. Jiġifieri aħna naqbduhom minn kif jiġu maqbuda mill-NSO f’termini ta’ klassifikazzjoni ta’ industrija. Pereżempju t-turiżmu ma jiġix maqbud bħala settur waħdu u allura jekk hemm żieda fis-settur turistiku, l-NSO m’għandhiex NACE li taqbad il-ħaddiema li jaħdmu fis-settur turistiku. Dawn jinqasmu fit-trasport,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fir-retail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u f’affarijiet oħra. Għandna dik il-limitazzjoni li tirrifletti wkoll il-limitazzjonijiet ta’ data fuq bażi nazzjonali. </w:t>
      </w:r>
    </w:p>
    <w:p w14:paraId="57407DE9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602B3BDE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ONOR. CHRIS SAID: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Meta tħares lejn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l-outlook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għas-settur tat-turiżmu għas-sentejn li ġejjin, tara li mistenni jkun hemm żieda fl-ammont ta’ turisti li mhijiex żieda żgħira. Prattikament qed nitkellmu fuq żieda ta’ nofs miljun lejl, imma anke f’termini ta’ ta’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expenditure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mistenni li jkun hemm żieda. Allura kif iż-żieda proġettata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fl-employment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turi li se jkun hemm aktar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back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office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administrative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jobs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? Se jkun hemm aktar xogħol mal-Gvern, milli impjiegi fit-turiżmu? Allura dan l-ammont ta’ turisti mhuwiex se jkun qed joħloq l-akbar ammont ta’ xogħol? </w:t>
      </w:r>
    </w:p>
    <w:p w14:paraId="75A4A6E3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8A33A3E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IS-SUR MARIO BORG: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Jien naħseb ġibt eżempju tajjeb bis-settur tat-turiżmu għax is-settur tat-turiżmu ma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naqbudhx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taħt NACE waħda, imma huwa maqsum b’ħafna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NACEs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Għalhekk nużawh bħala eżempju. Issa hawnhekk qegħdin naqbdu min-naħa tad-domanda, jiġifieri kemm se jiżdiedu l-iljieli f’Għawdex. Ovvjament, jekk se jkun hemm żieda, din se tkun riflessa f’żieda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fl-employment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Madankollu, din iż-żieda ma jfissirx li se tkun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one-to-one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, jiġifieri l-iljieli jistgħu jiżdiedu b’5% imma żieda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fl-employment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fis-settur tista’ tkun ta’ 0.5% biss, pereżempju. </w:t>
      </w:r>
    </w:p>
    <w:p w14:paraId="38FE2607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0905BBA7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>Meta spjegajt li l-biċċa l-kbira taż-żieda ġejja mill-kategoriji ta’ ‘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technical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’, ‘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professional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’ u ‘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administrative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’, partikolarment dawk li jaqgħu taħt l-‘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administrative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’, jista’ jkun li biċċa minnha tkun ġejja wkoll mill-affarijiet li għandhom x’jaqsmu mat-turiżmu. Però ma nkunux kapaċi niddistingwu kemm miż-żieda ġejja direttament mis-settur turistiku. Pereżempju jekk ikun hemm żieda fit-turisti u dawn joħolqu iżjed domanda fuq it-trasport bil-coaches, dan is-settur jista’ jimpjega nies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fl-administration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biex jieħdu 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bookings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Qed inġib eżempju sempliċi imma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to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make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the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point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.</w:t>
      </w:r>
    </w:p>
    <w:p w14:paraId="3BFCB8BB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6947A736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ONOR. CHRIS SAID: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L-aħħar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slide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hija dwar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ir-risks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to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the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projections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Is-sena 2025 bdejnieha,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għandna xahar kważi barra, u allura x’inhuma r-riskji li qegħdin taraw mis-sitwazzjoni ġeopolitika għal din is-sena? </w:t>
      </w:r>
    </w:p>
    <w:p w14:paraId="7CE6B52E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9C19B80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IS-SUR MARIO BORG: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Dawn għamilniehom f’Settembru, jiġifieri din qisha xi ħaġa kostanti. Is-sitwazzjoni ġeopolitika neħduha bħala xi ħaġa li hija 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constant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risk. Pereżempju li l-gwerra fl-Ukrajna tkompli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tiħrax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jew tkompli tiġi estiża, li l-kunflitt fil-Lvant Nofsani jkompli għaddej, jew li jkollok implikazzjonijiet iżjed milli wieħed kien jistenna fuq il-prezz taż-żejt. Dawn neħduhom bħala riskju li jista’ jimpatta 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projections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tagħna b’mod negattiv. Taqbad ħafna affarijiet, imma xejn speċifiku għax jistgħu jiġru ħafna affarijiet minn dawn. Kif ipprovajt nispjega, ir-riskju huwa fuq il-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baseline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, jiġifieri għada jistgħu jiġru affarijiet li ħadd ma kien qed ibassar. </w:t>
      </w:r>
    </w:p>
    <w:p w14:paraId="537745A8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21B814CD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ONOR. CHRIS SAID: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Fil-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fiscal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considerations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, x’kontu qed taraw? </w:t>
      </w:r>
    </w:p>
    <w:p w14:paraId="2E02BCFD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A18F872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IS-SUR MARIO BORG: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Meta għamilniehom kien qabel il-Baġit għax għamilniehom f’Settembru. Ovvjament fil-Baġit ma konniex nafu x’se joħroġ u meta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pproduċejniehom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għedna li jista’ jkun hemm riskju li l-Gvern inaqqas in-nefqa tiegħu, jew li joqgħod attent iżjed fl-infiq, jew li jżid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ir-revenue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tiegħu aktar milli huwa mistenni fil-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baseline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u allura jkun hemm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fiscal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consideration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.</w:t>
      </w:r>
    </w:p>
    <w:p w14:paraId="6B0012A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CD806A0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IĊ-CHAIRPERSON: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Xtaqt nagħmillek domanda fuq xi ħaġa li għalkemm forsi ma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semmejthiex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f’din il-preżentazzjoni, naf li bħala GRDA tagħmlu diversi studji fuq hekk u allura forsi tkun tista’ tirrispondini. Fil-fatt, rajt xi studji min-naħa tagħkom. 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employment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f’Għawdex żdied aktar fis-settur privat jew fis-settur pubbliku? </w:t>
      </w:r>
    </w:p>
    <w:p w14:paraId="06831B72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6EC08681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IS-SUR MARIO BORG: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Fl-aħħar snin? </w:t>
      </w:r>
    </w:p>
    <w:p w14:paraId="6AF4F580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527B2C68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IĊ-CHAIRPERSON: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Iva. </w:t>
      </w:r>
    </w:p>
    <w:p w14:paraId="5A6363D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31F991E2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IS-SUR MARIO BORG: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Kien hemm żieda kemm fis-settur pubbliku u kemm fis-settur privat, kif definit min-naħa tal-NSO. Peress li ż-żieda kienet ħafna ikbar fis-settur privat, is-settur pubbliku naqas bħala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share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, jiġifieri bħala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head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count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ma jfissirx li s-settur pubbliku naqas, anzi żdied, imma żdied b’rata ferm inqas mis-settur privat. </w:t>
      </w:r>
    </w:p>
    <w:p w14:paraId="4E5E6B16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173EF89F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lastRenderedPageBreak/>
        <w:t>IĊ-CHAIRPERSON: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Grazzi. Aktar rimarki? (Onor. Membri: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No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) Nistgħu ngħaddu għall-preżentazzjoni li jmiss. Nerġa’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nsejjaħlek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, Sur Borg. </w:t>
      </w:r>
    </w:p>
    <w:p w14:paraId="65D4A621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29F62CF0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IS-SUR MARIO BORG: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Sinjura President, din il-preżentazzjoni se ssir minni u mis-Sur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Juergen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Attard. Din tirrifletti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discussion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paper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li ppubblikajna l-ġimgħa l-oħra u li saret b’kollaborazzjoni mal-Awtorità tad-Djar, li minn hawnhekk nixtieq nirringrazzjahom tax-xogħol li għamlu. Se jkun hemm materjal li se nkunu kapaċi nispjegawh f’aktar dettall imma dik il-parti li taqa’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fir-remit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tal-Awtorità tad-Djar, ovvjament għandna ċerti limitazzjonijiet għal x’nistgħu nispjegaw għax ma nkunux daqshekk intiżi fuq id-dettalji. </w:t>
      </w:r>
    </w:p>
    <w:p w14:paraId="6426AAB5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A6FD272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Se jibda l-preżentazzjoni s-Sur Attard, imbagħad il-biċċa ta’ wara se nkompli jien. </w:t>
      </w:r>
    </w:p>
    <w:p w14:paraId="6EE94072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055A37E0" w14:textId="77777777" w:rsidR="00BA1CF6" w:rsidRPr="0001420A" w:rsidRDefault="00BA1CF6" w:rsidP="000142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420A">
        <w:rPr>
          <w:rFonts w:ascii="Times New Roman" w:hAnsi="Times New Roman" w:cs="Times New Roman"/>
          <w:b/>
          <w:bCs/>
        </w:rPr>
        <w:t xml:space="preserve">IĊ-CHAIRPERSON: </w:t>
      </w:r>
      <w:r w:rsidRPr="0001420A">
        <w:rPr>
          <w:rFonts w:ascii="Times New Roman" w:hAnsi="Times New Roman" w:cs="Times New Roman"/>
        </w:rPr>
        <w:t xml:space="preserve">Nistieden lis-Sur </w:t>
      </w:r>
      <w:proofErr w:type="spellStart"/>
      <w:r w:rsidRPr="0001420A">
        <w:rPr>
          <w:rFonts w:ascii="Times New Roman" w:hAnsi="Times New Roman" w:cs="Times New Roman"/>
        </w:rPr>
        <w:t>Juergen</w:t>
      </w:r>
      <w:proofErr w:type="spellEnd"/>
      <w:r w:rsidRPr="0001420A">
        <w:rPr>
          <w:rFonts w:ascii="Times New Roman" w:hAnsi="Times New Roman" w:cs="Times New Roman"/>
        </w:rPr>
        <w:t xml:space="preserve"> Attard biex jintervjeni. Hawn permess? (Onor. Membri: Iva)</w:t>
      </w:r>
    </w:p>
    <w:p w14:paraId="711E338F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2EACF51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IS-SUR JUERGEN ATTARD (</w:t>
      </w:r>
      <w:proofErr w:type="spellStart"/>
      <w:r w:rsidRPr="0001420A">
        <w:rPr>
          <w:rFonts w:ascii="Times New Roman" w:hAnsi="Times New Roman" w:cs="Times New Roman"/>
          <w:b/>
          <w:bCs/>
        </w:rPr>
        <w:t>Senior</w:t>
      </w:r>
      <w:proofErr w:type="spellEnd"/>
      <w:r w:rsidRPr="0001420A">
        <w:rPr>
          <w:rFonts w:ascii="Times New Roman" w:hAnsi="Times New Roman" w:cs="Times New Roman"/>
          <w:b/>
          <w:bCs/>
        </w:rPr>
        <w:t xml:space="preserve"> Manager, </w:t>
      </w:r>
      <w:proofErr w:type="spellStart"/>
      <w:r w:rsidRPr="0001420A">
        <w:rPr>
          <w:rFonts w:ascii="Times New Roman" w:hAnsi="Times New Roman" w:cs="Times New Roman"/>
          <w:b/>
          <w:bCs/>
        </w:rPr>
        <w:t>Research</w:t>
      </w:r>
      <w:proofErr w:type="spellEnd"/>
      <w:r w:rsidRPr="0001420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1420A">
        <w:rPr>
          <w:rFonts w:ascii="Times New Roman" w:hAnsi="Times New Roman" w:cs="Times New Roman"/>
          <w:b/>
          <w:bCs/>
        </w:rPr>
        <w:t>and</w:t>
      </w:r>
      <w:proofErr w:type="spellEnd"/>
      <w:r w:rsidRPr="0001420A">
        <w:rPr>
          <w:rFonts w:ascii="Times New Roman" w:hAnsi="Times New Roman" w:cs="Times New Roman"/>
          <w:b/>
          <w:bCs/>
        </w:rPr>
        <w:t xml:space="preserve"> Policy </w:t>
      </w:r>
      <w:proofErr w:type="spellStart"/>
      <w:r w:rsidRPr="0001420A">
        <w:rPr>
          <w:rFonts w:ascii="Times New Roman" w:hAnsi="Times New Roman" w:cs="Times New Roman"/>
          <w:b/>
          <w:bCs/>
        </w:rPr>
        <w:t>Development</w:t>
      </w:r>
      <w:proofErr w:type="spellEnd"/>
      <w:r w:rsidRPr="0001420A">
        <w:rPr>
          <w:rFonts w:ascii="Times New Roman" w:hAnsi="Times New Roman" w:cs="Times New Roman"/>
          <w:b/>
          <w:bCs/>
        </w:rPr>
        <w:t>, GRDA</w:t>
      </w:r>
      <w:r w:rsidRPr="0001420A">
        <w:rPr>
          <w:rFonts w:ascii="Times New Roman" w:hAnsi="Times New Roman" w:cs="Times New Roman"/>
          <w:b/>
          <w:bCs/>
          <w:shd w:val="clear" w:color="auto" w:fill="FFFFFF"/>
        </w:rPr>
        <w:t xml:space="preserve">):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Bħalma tafu, bħala GRDA kemm ilna mwaqqfa wettaqna diversi studji rigward il-gżira tagħna. Fil-fatt, din hija l-ħames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discussion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paper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li qegħdin nippubblikaw bħala Awtorità u wara kull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discussion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paper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noħorġu dik li nsejħulha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policy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position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fuq is-suġġett li nkunu qegħdin nitkellmu fuqu. Nagħmlu dan għax nemmnu fl-importanza tal-istudji u fl-importanza tad-data, speċjalment fuq Għawdex, fejn in-numru ta’ studji huwa limitat. Nagħmlu hekk ukoll għax nemmnu li meta wieħed jiġi biex jagħmel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policies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għall-gżira tagħna, dawn għandhom isiru abbażi tad-data u abbażi ta’ studji. </w:t>
      </w:r>
    </w:p>
    <w:p w14:paraId="3C42CB1F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69772958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Kif għedt, dan l-istudju għamilnieh b’kollaborazzjoni mal-Awtorità tad-Djar. Għalkemm l-Awtorità tad-Djar matul dawn l-aħħar snin wettqet diversi studji f’dak li għandu x’jaqsam mas-suq tal-kirjiet residenzjali, ħafna minn din l-analiżi kienet ibbażata fuq skala nazzjonali. Issa aħna nafu li Għawdex għandu l-karatteristiċi tiegħu, kemm ġeografiċi kif ukoll ambjentali, imma wkoll ekonomiċi u soċjali. Għalhekk, bħala Awtorità ħassejna l-ħtieġa li nistudjaw aktar dan is-suq, anke għaliex dan is-suq kiber matul l-aħħar snin, biex imbagħad nidħlu fid-dettall u nanalizzaw id-data x’qed tgħidilna. </w:t>
      </w:r>
    </w:p>
    <w:p w14:paraId="3282ED93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>Dan qed nagħmluh ukoll fl-isfond tal-istrateġija għal Għawdex li ppubblikajna bħala Awtorità, fejn waħda mill-miżuri tal-istrateġija hija li jsir assessjar tal-ħtiġijiet, tal-akkomodazzjoni u tal-ippjanar f’Għawdex, li jista’ jissejjaħ ukoll ‘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housing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needs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assessment’. Dan huwa l-ewwel pass tal-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housing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needs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assessment fejn nistgħu nifhmu aktar id-domanda għall-akkomodazzjoni fil-gżira tagħna kif ukoll il-ħtiġijiet ekonomiċi u soċjali. </w:t>
      </w:r>
    </w:p>
    <w:p w14:paraId="63E0F9F1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8E16EB6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Qabel nagħti ħarsa lejn l-istudju </w:t>
      </w:r>
      <w:r w:rsidRPr="0001420A">
        <w:rPr>
          <w:rFonts w:ascii="Times New Roman" w:hAnsi="Times New Roman" w:cs="Times New Roman"/>
          <w:i/>
          <w:iCs/>
          <w:shd w:val="clear" w:color="auto" w:fill="FFFFFF"/>
        </w:rPr>
        <w:t>per se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, xtaqt nitkellem fuq xi ġrajjiet li seħħew matul dawn l-aħħar snin li kellhom impatt fuq id-domanda għall-akkomodazzjoni fil-gżira tagħna u se nkun qed inħares lejn tliet indikaturi sempliċi li jispjegaw iż-żieda fid-domanda għall-akkomodazzjoni fil-gżira. </w:t>
      </w:r>
    </w:p>
    <w:p w14:paraId="0B6125FF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28FB4E00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L-ewwel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slide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hija dwar 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economic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and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demographic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trends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f’Għawdex bejn l-2003 u l-2023 u tistgħu taraw kemm kienu l-GDP, l-impjiegi u l-popolazzjoni. Kif spjega tajjeb Mario fil-preżentazzjoni ta’ qabel, id-data li għandna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available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għal Għawdex f’termini ta’ GDP,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employment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u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population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hija sal-aħħar tal-2023. </w:t>
      </w:r>
    </w:p>
    <w:p w14:paraId="4BEC2FD7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EF41CC7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Hawnhekk tistgħu taraw li l-GDP fil-gżira ta’ Għawdex matul dawn l-aħħar 20 sena żdied b’mod sinifikanti, speċjalment matul dawn l-aħħar għaxar snin fejn aktar milli rdoppja. Ovvjament din iż-żieda fil-GDP wasslet għal żieda fin-numru ta’ impjiegi fil-gżira, li f’medda ta’ 20 sena żdiedu bi 80% u ovvjament żieda fin-numru ta’ impjiegi twassal għal żieda fil-popolazzjoni. Iż-żieda fil-popolazzjoni mbagħad twassal għal żieda fid-domanda għall-akkomodazzjoni fil-gżira. </w:t>
      </w:r>
    </w:p>
    <w:p w14:paraId="3600D7AF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595F22CC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Niġi għat-tieni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slide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. Dan l-istudju kien ibbażat fuq is-suq tal-kirjiet residenzjali però l-‘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housing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tenure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’ huwa maqsum fit-tnejn. Għandek il-parti tal-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home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ownership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u għandek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ir-rental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market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. Il-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home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ownership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huwa maqsum fit-tnejn ukoll; għandek dawk li għandhom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loan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u dawk li m’għandhomx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loan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Min-naħa l-oħra, is-suq tal-kirjiet huwa maqsum fit-tnejn ukoll; għandek dawk li qed jikru skont il-prezz li qed jiddetta s-suq u għandek dawk li qed jikru inqas mill-prezz li qed jiddetta s-suq, u hawnhekk qed nirreferu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għas-social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housing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u l-kirjiet ta’ qabel l-1995. Issa l-istudju tagħna jiffoka l-aktar fuq dawn tal-aħħar, jiġifieri fuq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ir-rental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market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, imma fil-bidu tal-analiżi tagħna nagħtu wkoll ħarsa lejn l-akkomodazzjoni b’mod inġenerali. </w:t>
      </w:r>
    </w:p>
    <w:p w14:paraId="3548230C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lastRenderedPageBreak/>
        <w:t xml:space="preserve">Niġi għat-tielet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slide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L-istudju tagħna huwa maqsum f’żewġ partijiet. Fl-ewwel parti nanalizzaw il-Gozo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housing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sector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permezz ta’ data miċ-ċensiment li jiġi ppubblikat mill-NSO kull għaxar snin. L-aktar ċensiment riċenti ġie ppubblikat fl-2021. Fit-tieni parti, nidħlu aktar fid-dettall fis-suq tal-kirjiet. Għall-ewwel darba użajna data pprovduta mill-Awtorità tad-Djar sabiex nanalizzaw is-suq tal-kirjiet f’Għawdex. Din l-analiżi hija maqsuma fi tlieta: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ir-residential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rental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market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permezz tar-reġistru tal-kirjiet tal-istess Awtorità;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ir-rent-controlled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regime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, jiġifieri l-kirjiet ta’ qabel l-1995; u s-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social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housing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.</w:t>
      </w:r>
    </w:p>
    <w:p w14:paraId="2B75643E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5193730B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Se nibda billi nagħti ħarsa lejn is-suq tal-proprjetà b’mod inġenerali u se nagħmel referenza għad-data mill-aħħar ċensiment li ġie ppubblikat mill-NSO. Kif nafu, is-suq tal-proprjetà f’Għawdex huwa influwenzat minn fatturi kulturali, ekonomiċi u demografiċi. Fil-fatt, il-proprjetà f’Għawdex hija meqjusa bħala investiment importanti ħafna, tant li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survey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li għamilna bħala Awtorità xi snin ilu juri li kważi 30% tal-Għawdxin għandhom aktar minn proprjetà waħda.</w:t>
      </w:r>
    </w:p>
    <w:p w14:paraId="20B142A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B5658A8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>Skont l-aħħar figuri taċ-ċensiment, id-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dwelling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stock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f’Għawdex, fl-2021, laħaq kważi t-30,000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unit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, żieda ta’ madwar 20% meta mqabbel maċ-ċensiment li kien sar għaxar snin qabel. Din iż-żieda kienet konsistenti maż-żieda fil-popolazzjoni fl-istess żmien.</w:t>
      </w:r>
    </w:p>
    <w:p w14:paraId="4A93FF05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2AAB426D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Jekk wieħed iħares lejn l-okkupanza ta’ dawn il-proprjetajiet, aktar minn nofshom jintużaw għal skopijiet residenzjali. Min-naħa l-oħra, hemm persentaġġ </w:t>
      </w:r>
      <w:r w:rsidRPr="0001420A">
        <w:rPr>
          <w:rFonts w:ascii="Times New Roman" w:hAnsi="Times New Roman" w:cs="Times New Roman"/>
        </w:rPr>
        <w:t xml:space="preserve">relattivament </w:t>
      </w:r>
      <w:r w:rsidRPr="0001420A">
        <w:rPr>
          <w:rFonts w:ascii="Times New Roman" w:hAnsi="Times New Roman" w:cs="Times New Roman"/>
          <w:shd w:val="clear" w:color="auto" w:fill="FFFFFF"/>
        </w:rPr>
        <w:t>għoli, ta’ 45%, li jikkonsisti f’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secondary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seasonal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jew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vacant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properties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. Għalkemm ix-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share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ta’ dawn il-proprjetajiet naqas meta </w:t>
      </w:r>
      <w:r w:rsidRPr="0001420A">
        <w:rPr>
          <w:rFonts w:ascii="Times New Roman" w:hAnsi="Times New Roman" w:cs="Times New Roman"/>
        </w:rPr>
        <w:t xml:space="preserve">mqabbel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maċ-ċensiment </w:t>
      </w:r>
      <w:r w:rsidRPr="0001420A">
        <w:rPr>
          <w:rFonts w:ascii="Times New Roman" w:hAnsi="Times New Roman" w:cs="Times New Roman"/>
        </w:rPr>
        <w:t>preċedenti</w:t>
      </w:r>
      <w:r w:rsidRPr="0001420A">
        <w:rPr>
          <w:rFonts w:ascii="Times New Roman" w:hAnsi="Times New Roman" w:cs="Times New Roman"/>
          <w:shd w:val="clear" w:color="auto" w:fill="FFFFFF"/>
        </w:rPr>
        <w:t>, xorta waħda dan ix-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share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f’Għawdex huwa ogħla minn dak ta’ Malta. </w:t>
      </w:r>
    </w:p>
    <w:p w14:paraId="072020C0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6950E5C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>Issa se nidħol aktar fid-dettall f’dak li għandu x’jaqsam mar-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residential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housing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stock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u 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main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residential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dwellings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. F’din 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islide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tistgħu taraw </w:t>
      </w:r>
      <w:r w:rsidRPr="0001420A">
        <w:rPr>
          <w:rFonts w:ascii="Times New Roman" w:hAnsi="Times New Roman" w:cs="Times New Roman"/>
        </w:rPr>
        <w:t xml:space="preserve">li ħafna mir-residenzi f’Għawdex huma </w:t>
      </w:r>
      <w:proofErr w:type="spellStart"/>
      <w:r w:rsidRPr="0001420A">
        <w:rPr>
          <w:rFonts w:ascii="Times New Roman" w:hAnsi="Times New Roman" w:cs="Times New Roman"/>
        </w:rPr>
        <w:t>terraced</w:t>
      </w:r>
      <w:proofErr w:type="spellEnd"/>
      <w:r w:rsidRPr="0001420A">
        <w:rPr>
          <w:rFonts w:ascii="Times New Roman" w:hAnsi="Times New Roman" w:cs="Times New Roman"/>
        </w:rPr>
        <w:t xml:space="preserve"> </w:t>
      </w:r>
      <w:proofErr w:type="spellStart"/>
      <w:r w:rsidRPr="0001420A">
        <w:rPr>
          <w:rFonts w:ascii="Times New Roman" w:hAnsi="Times New Roman" w:cs="Times New Roman"/>
        </w:rPr>
        <w:t>houses</w:t>
      </w:r>
      <w:proofErr w:type="spellEnd"/>
      <w:r w:rsidRPr="0001420A">
        <w:rPr>
          <w:rFonts w:ascii="Times New Roman" w:hAnsi="Times New Roman" w:cs="Times New Roman"/>
        </w:rPr>
        <w:t xml:space="preserve">. </w:t>
      </w:r>
      <w:r w:rsidRPr="0001420A">
        <w:rPr>
          <w:rFonts w:ascii="Times New Roman" w:hAnsi="Times New Roman" w:cs="Times New Roman"/>
          <w:shd w:val="clear" w:color="auto" w:fill="FFFFFF"/>
        </w:rPr>
        <w:t>Fil-fatt, dawn jammontaw għal aktar minn 40% tal-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main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residential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dwellings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f’Għawdex. Wara dawn insibu l-appartamenti u 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penthouses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, li għandhom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share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ta’ 36%. Jekk wieħed iqabbel din il-kompożizzjoni ma’ dik ta’ Malta, jinnota ċerti diverġenzi. Fil-fatt, ix-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share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ta’ flats,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penthouses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u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maisonettes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f’Malta huwa </w:t>
      </w:r>
      <w:r w:rsidRPr="0001420A">
        <w:rPr>
          <w:rFonts w:ascii="Times New Roman" w:hAnsi="Times New Roman" w:cs="Times New Roman"/>
          <w:shd w:val="clear" w:color="auto" w:fill="FFFFFF"/>
        </w:rPr>
        <w:t>ogħla minn dak ta’ Għawdex, filwaqt li x-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share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ta’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terraced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houses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f’Għawdex huwa ogħla. </w:t>
      </w:r>
    </w:p>
    <w:p w14:paraId="4F54CA7E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02E93359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Iċ-ċensiment jipprovdi wkoll informazzjoni li tiddistingwi </w:t>
      </w:r>
      <w:r w:rsidRPr="0001420A">
        <w:rPr>
          <w:rFonts w:ascii="Times New Roman" w:hAnsi="Times New Roman" w:cs="Times New Roman"/>
        </w:rPr>
        <w:t>bejn proprjetajiet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residenzjali mixtrija jew mikrija. Hawnhekk qed nibdew nidħlu fid-dettall ta’ dak li għandu x’jaqsam mas-suq tal-kirjiet. Kif tistgħu taraw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fiċ-charts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immarkat bl-aħmar, ix-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share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istock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tar-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rented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accomodation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f’Għawdex żdiedet matul iż-żmien. Fil-fatt, sal-aħħar tal-2021 kważi laħqet il-15%. Dan seħħ minħabba fatturi ekonomiċi u demografiċi li seħħew fil-gżira matul dan il-perjodu. Ovvjament, kien hemm l-influss ta’ ħaddiema barranin, li t-tendenza tagħhom hija li jikru akkomodazzjoni aktar milli jixtru, u għalhekk ix-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share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tar-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rented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accomodation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f’Għawdex żdiedet. </w:t>
      </w:r>
    </w:p>
    <w:p w14:paraId="47637C3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EA0AA70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Niġi issa għall-aħħar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slide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min-naħa tiegħi, qabel ma ngħaddu għat-tieni parti ta’ dan l-istudju, fejn niffokaw aktar fuq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ir-rented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dwellings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Sal-aħħar tal-2021 f’Għawdex kien hemm kważi 2,500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unit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residenzjali li kienu qegħdin jintużaw għall-kiri. Din hija żieda ta’ kważi 200%, fuq l-għaxar snin preċedenti. Dan wassal biex ix-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share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ta’ residenzi mikrija żdiedet minn 5% għal 15%. Kif spjegajt qabel, ħafna minn </w:t>
      </w:r>
      <w:r w:rsidRPr="0001420A">
        <w:rPr>
          <w:rFonts w:ascii="Times New Roman" w:hAnsi="Times New Roman" w:cs="Times New Roman"/>
        </w:rPr>
        <w:t xml:space="preserve">din l-akkomodazzjoni mikrija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kienet okkupata minn residenti barranin. Fil-fatt, skont l-istess ċensiment, kważi 70% </w:t>
      </w:r>
      <w:r w:rsidRPr="0001420A">
        <w:rPr>
          <w:rFonts w:ascii="Times New Roman" w:hAnsi="Times New Roman" w:cs="Times New Roman"/>
        </w:rPr>
        <w:t xml:space="preserve">tal-akkomodazzjoni mikrija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kienet okkupata minn residenti barranin. </w:t>
      </w:r>
    </w:p>
    <w:p w14:paraId="04B7697A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0B56182F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Jekk inħarsu lejn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iċ-chart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ta’ fuq il-lemin naraw li l-akkomodazzjoni mikrija tvarja skont il-lokalitajiet. Il-lokalità bl-ogħla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share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ta’ persuni li jgħixu f’residenzi mikrija kienet dik taż-Żebbuġ, li tinkludi wkoll lill-Marsalforn. Il-Munxar, ir-Rabat u Għajnsielem, meta mqabbla ma’ lokalitajiet oħra, ukoll kellhom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share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għolja ta’ proprjetajiet mikrija.</w:t>
      </w:r>
    </w:p>
    <w:p w14:paraId="00EA72A8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D3D579F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Jekk inħarsu lejn il-kompożizzjoni tal-akkomodazzjoni mikrija f’Għawdex naraw li din tikkonsisti l-aktar f’appartamenti u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maisonettes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Ħafna minn dawn l-appartamenti u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maisonettes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inbnew wara l-2016. Dan juri kif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it-trend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timxi mal-iżvilupp ekonomiku u demografiku tal-gżira, fejn fatturi bħar-rati baxxi tal-imgħax, l-ambjent, kif ukoll il-miżuri fiskali wasslu biex aktar persuni jixtru proprjetà f’Għawdex, kemm għal skopijiet residenzjali, kif ukoll bħala investiment. Fil-fatt, skont l-istess data ta’ dan iċ-ċensiment, aktar minn 90% tal-proprjetajiet mikrija f’Għawdex kienu mikrija mis-settur privat. </w:t>
      </w:r>
    </w:p>
    <w:p w14:paraId="2E167547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lastRenderedPageBreak/>
        <w:t xml:space="preserve">Din kienet l-ewwel parti tal-analiżi, fejn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iffokajna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fuq id-data taċ-ċensiment. Issa s-Sur Borg se jitkellem dwar it-tieni parti tal-analiżi, fejn nidħlu aktar fid-dettall fuq is-suq tal-kirjiet, din id-darba billi nużaw data mill-Awtorità tad-Djar, li ġiet ippubblikata għall-ewwel darba. </w:t>
      </w:r>
    </w:p>
    <w:p w14:paraId="2E9DDFEA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79A3D38B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IS-SUR MARIO BORG: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Se nkun qed nitkellem fuq it-tieni parti tad-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discussion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paper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li ppubblikajna l-ġimgħa li għaddiet. Ta’ min ifakkar li r-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rental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market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għandu rabtiet ma’ ħafna oqsma oħra tal-ekonomija. </w:t>
      </w:r>
      <w:r w:rsidRPr="0001420A">
        <w:rPr>
          <w:rFonts w:ascii="Times New Roman" w:hAnsi="Times New Roman" w:cs="Times New Roman"/>
        </w:rPr>
        <w:t xml:space="preserve">Madankollu,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m’aħniex qegħdin nitkellmu fuq id-domanda </w:t>
      </w:r>
      <w:r w:rsidRPr="0001420A">
        <w:rPr>
          <w:rFonts w:ascii="Times New Roman" w:hAnsi="Times New Roman" w:cs="Times New Roman"/>
        </w:rPr>
        <w:t xml:space="preserve">għall-proprjetà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jew fuq dak li ġara fis-settur tal-proprjetà. Ir-real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estate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ġie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tackled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f’diversi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papers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li ppubblikajna matul l-aħħar tliet snin jew erbgħa. Għandna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paper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minnhom li tħares lejn x’ġara fis-settur tar-real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estate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mil-lat ekonomiku, filwaqt li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papers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oħra jindirizzaw dan is-settur minn diversi aspetti oħra. </w:t>
      </w:r>
    </w:p>
    <w:p w14:paraId="1CF77CE6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5D7F51B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1420A">
        <w:rPr>
          <w:rFonts w:ascii="Times New Roman" w:hAnsi="Times New Roman" w:cs="Times New Roman"/>
          <w:shd w:val="clear" w:color="auto" w:fill="FFFFFF"/>
        </w:rPr>
        <w:t>Din il-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paper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ġiet miktuba mill-GRDA u mill-</w:t>
      </w:r>
      <w:r w:rsidRPr="0001420A">
        <w:rPr>
          <w:rFonts w:ascii="Times New Roman" w:hAnsi="Times New Roman" w:cs="Times New Roman"/>
        </w:rPr>
        <w:t>Awtorità tad-Djar</w:t>
      </w:r>
      <w:r w:rsidRPr="0001420A">
        <w:rPr>
          <w:rFonts w:ascii="Times New Roman" w:hAnsi="Times New Roman" w:cs="Times New Roman"/>
          <w:shd w:val="clear" w:color="auto" w:fill="FFFFFF"/>
        </w:rPr>
        <w:t>. G</w:t>
      </w:r>
      <w:r w:rsidRPr="0001420A">
        <w:rPr>
          <w:rFonts w:ascii="Times New Roman" w:hAnsi="Times New Roman" w:cs="Times New Roman"/>
        </w:rPr>
        <w:t>ħalkemm il-parti tal-Awtorità tad-Djar hija inkluża f’din il-</w:t>
      </w:r>
      <w:proofErr w:type="spellStart"/>
      <w:r w:rsidRPr="0001420A">
        <w:rPr>
          <w:rFonts w:ascii="Times New Roman" w:hAnsi="Times New Roman" w:cs="Times New Roman"/>
        </w:rPr>
        <w:t>presentation</w:t>
      </w:r>
      <w:proofErr w:type="spellEnd"/>
      <w:r w:rsidRPr="0001420A">
        <w:rPr>
          <w:rFonts w:ascii="Times New Roman" w:hAnsi="Times New Roman" w:cs="Times New Roman"/>
        </w:rPr>
        <w:t>, l-għarfien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tagħna dwar ċerti skemi huwa limitat ħafna peress li dawn ma jaqgħux taħt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ir-remit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tagħna. </w:t>
      </w:r>
      <w:r w:rsidRPr="0001420A">
        <w:rPr>
          <w:rFonts w:ascii="Times New Roman" w:hAnsi="Times New Roman" w:cs="Times New Roman"/>
        </w:rPr>
        <w:t>Qed nagħmel din il-kjarifika minn qabel biex nantiċipa kwalunkwe mistoqsijiet li jistgħu jsiru dwar dan.</w:t>
      </w:r>
    </w:p>
    <w:p w14:paraId="786E5189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B3AEB3B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>Se nkunu qegħdin inħarsu lejn in-numru ta’ kuntratti li ġew irreġistrati mal-</w:t>
      </w:r>
      <w:r w:rsidRPr="0001420A">
        <w:rPr>
          <w:rFonts w:ascii="Times New Roman" w:hAnsi="Times New Roman" w:cs="Times New Roman"/>
        </w:rPr>
        <w:t>Awtorità tad-Djar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f’Għawdex. </w:t>
      </w:r>
      <w:r w:rsidRPr="0001420A">
        <w:rPr>
          <w:rFonts w:ascii="Times New Roman" w:hAnsi="Times New Roman" w:cs="Times New Roman"/>
        </w:rPr>
        <w:t>Kif jidher mid-data, kien hemm żieda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matul l-aħħar tliet snin. </w:t>
      </w:r>
      <w:r w:rsidRPr="0001420A">
        <w:rPr>
          <w:rFonts w:ascii="Times New Roman" w:hAnsi="Times New Roman" w:cs="Times New Roman"/>
        </w:rPr>
        <w:t>Fil-fatt, bejn l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-2020 u l-2023 </w:t>
      </w:r>
      <w:r w:rsidRPr="0001420A">
        <w:rPr>
          <w:rFonts w:ascii="Times New Roman" w:hAnsi="Times New Roman" w:cs="Times New Roman"/>
        </w:rPr>
        <w:t xml:space="preserve">in-numru ta’ kuntratti reġistrati mal-Awtorità tad-Djar irdoppja minn madwar 1,700 għal 4,260.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Fl-2023, dawn l-4,260 kuntratt reġistrat mal-Awtorità tad-Djar </w:t>
      </w:r>
      <w:r w:rsidRPr="0001420A">
        <w:rPr>
          <w:rFonts w:ascii="Times New Roman" w:hAnsi="Times New Roman" w:cs="Times New Roman"/>
        </w:rPr>
        <w:t>kienu jkopru madwar 7,500 persuna bħala kerrejja.</w:t>
      </w:r>
    </w:p>
    <w:p w14:paraId="5E5F170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0102D377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Aspett interessanti li joħroġ minn dan l-istudju huwa t-tul ta’ żmien tal-kuntratti li huma attivi mal-Awtorità tad-Djar. Qegħdin naraw li kważi nofshom kienu ilhom attivi u baqgħu attivi għal iżjed minn sena. Dan il-fattur jindika ċertu permanenza fost dawk l-individwi li jikru. </w:t>
      </w:r>
    </w:p>
    <w:p w14:paraId="64773BFE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D456F38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>Ngħaddi għall-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islide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li jmiss. Din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iċ-chart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torbot ma’ dak li wera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Juergen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fir-rigward tal-lokalitajiet tal-kuntratti reġistrati. Il-lokalità </w:t>
      </w:r>
      <w:r w:rsidRPr="0001420A">
        <w:rPr>
          <w:rFonts w:ascii="Times New Roman" w:hAnsi="Times New Roman" w:cs="Times New Roman"/>
        </w:rPr>
        <w:t xml:space="preserve">bl-akbar numru ta’ kuntratti reġistrati hija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ż-Żebbuġ, li tinkludi wkoll Marsalforn. </w:t>
      </w:r>
      <w:r w:rsidRPr="0001420A">
        <w:rPr>
          <w:rFonts w:ascii="Times New Roman" w:hAnsi="Times New Roman" w:cs="Times New Roman"/>
        </w:rPr>
        <w:t xml:space="preserve">F’din il-lokalità kien hemm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żieda </w:t>
      </w:r>
      <w:r w:rsidRPr="0001420A">
        <w:rPr>
          <w:rFonts w:ascii="Times New Roman" w:hAnsi="Times New Roman" w:cs="Times New Roman"/>
        </w:rPr>
        <w:t xml:space="preserve">sostanzjali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bejn l-2020 u l-2023, fejn in-numru ta’ kuntratti reġistrati kważi rdoppja. Imbagħad kien hemm il-lokalitajiet tar-Rabat,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Għajnsielem u l-Munxar li kif qal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Juergen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, tiġbor fiha wkoll il-lokalità tax-Xlendi. Meta ġejna biex nikkomparaw l-2020 mal-2023 sibna li fil-lokalitajiet kollha kien hemm żidiet li huma iżjed mid-doppju.</w:t>
      </w:r>
    </w:p>
    <w:p w14:paraId="7BC88484" w14:textId="77777777" w:rsidR="00BA1CF6" w:rsidRPr="0001420A" w:rsidRDefault="00BA1CF6" w:rsidP="0001420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5690BF9A" w14:textId="77777777" w:rsidR="00BA1CF6" w:rsidRPr="0001420A" w:rsidRDefault="00BA1CF6" w:rsidP="0001420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Tajna wkoll ħarsa lejn x’tip ta’ </w:t>
      </w:r>
      <w:r w:rsidRPr="0001420A">
        <w:rPr>
          <w:rFonts w:ascii="Times New Roman" w:hAnsi="Times New Roman" w:cs="Times New Roman"/>
        </w:rPr>
        <w:t>proprjetajiet qegħdin jinkrew.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</w:rPr>
        <w:t>Fiċ-chart</w:t>
      </w:r>
      <w:proofErr w:type="spellEnd"/>
      <w:r w:rsidRPr="0001420A">
        <w:rPr>
          <w:rFonts w:ascii="Times New Roman" w:hAnsi="Times New Roman" w:cs="Times New Roman"/>
        </w:rPr>
        <w:t xml:space="preserve">, il-kulur blu jirrappreżenta lil Għawdex filwaqt li l-kulur aħmar jirrappreżenta lil Malta.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Hawnhekk naraw li f’Għawdex hemm inqas proprjetajiet li huma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kklassifikati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bħala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one-bedroom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u dawn jammontaw għal 10% biss, meta mqabbla ma’ Malta li huma 20%. Fost il-proprjetajiet għall-kera f’Għawdex, il-maġġoranza huma dawk b’żewġ kmamar tas-sodda, u dawn mhux neċessarjament huma appartamenti. </w:t>
      </w:r>
      <w:r w:rsidRPr="0001420A">
        <w:rPr>
          <w:rFonts w:ascii="Times New Roman" w:hAnsi="Times New Roman" w:cs="Times New Roman"/>
        </w:rPr>
        <w:t xml:space="preserve">Dawn jammontaw għal aktar minn 40%, filwaqt li l-proprjetajiet bi tliet kmamar tas-sodda jammontaw għal ftit inqas minn 40%. Dan kollu jindika d-differenzi </w:t>
      </w:r>
      <w:r w:rsidRPr="0001420A">
        <w:rPr>
          <w:rFonts w:ascii="Times New Roman" w:hAnsi="Times New Roman" w:cs="Times New Roman"/>
          <w:shd w:val="clear" w:color="auto" w:fill="FFFFFF"/>
        </w:rPr>
        <w:t>fis-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supply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tal-proprjetajiet li qegħdin jinkrew bejn Malta u Għawdex. </w:t>
      </w:r>
    </w:p>
    <w:p w14:paraId="0A135655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22E3B720" w14:textId="77777777" w:rsidR="00BA1CF6" w:rsidRPr="0001420A" w:rsidRDefault="00BA1CF6" w:rsidP="0001420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Aspett ieħor interessanti jittratta l-prezzijiet li bihom qegħdin jinkrew dawn il-proprjetajiet. </w:t>
      </w:r>
      <w:r w:rsidRPr="0001420A">
        <w:rPr>
          <w:rFonts w:ascii="Times New Roman" w:hAnsi="Times New Roman" w:cs="Times New Roman"/>
        </w:rPr>
        <w:t xml:space="preserve">Għal darb’oħra, il-kulur blu jirrappreżenta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lil Għawdex filwaqt li l-kulur aħmar jirrappreżenta l-proprjetajiet f’Malta. Jidher biċ-ċar li l-maġġoranza tal-kuntratti f’Għawdex huma ta’ kiri ta’ proprjetà b’inqas minn €900 fix-xahar. </w:t>
      </w:r>
      <w:r w:rsidRPr="0001420A">
        <w:rPr>
          <w:rFonts w:ascii="Times New Roman" w:hAnsi="Times New Roman" w:cs="Times New Roman"/>
        </w:rPr>
        <w:t xml:space="preserve">Dan huwa differenti ferm mid-data li qed naraw għal Malta, fejn id-distribuzzjoni hija aktar </w:t>
      </w:r>
      <w:proofErr w:type="spellStart"/>
      <w:r w:rsidRPr="0001420A">
        <w:rPr>
          <w:rFonts w:ascii="Times New Roman" w:hAnsi="Times New Roman" w:cs="Times New Roman"/>
        </w:rPr>
        <w:t>ibbilanċajata</w:t>
      </w:r>
      <w:proofErr w:type="spellEnd"/>
      <w:r w:rsidRPr="0001420A">
        <w:rPr>
          <w:rFonts w:ascii="Times New Roman" w:hAnsi="Times New Roman" w:cs="Times New Roman"/>
        </w:rPr>
        <w:t xml:space="preserve"> u fejn hemm proprjetajiet mikrija għal aktar minn €1,000 fix-xahar.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Din id-data għalhekk qed toħroġ diskrepanza bejn il-prezz u l-proprjetà li qed tinkera f’Għawdex u dik li qed tinkera f’Malta. </w:t>
      </w:r>
    </w:p>
    <w:p w14:paraId="14F4FB9A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15650689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</w:rPr>
        <w:t>Sabiex nagħmlu paragun aktar dirett bejn il-lokalitajiet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, it-tieni parti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taċ-chart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turi numru ta’ lokalitajiet kemm f’Malta kif ukoll f’Għawdex. </w:t>
      </w:r>
      <w:r w:rsidRPr="0001420A">
        <w:rPr>
          <w:rFonts w:ascii="Times New Roman" w:hAnsi="Times New Roman" w:cs="Times New Roman"/>
        </w:rPr>
        <w:t xml:space="preserve">Ninnotaw li l-kirjiet f’lokalitajiet bħal Tas-Sliema u l-Imsida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huma ferm iżjed għoljin mill-kirjiet f’Għawdex. Min-naħa l-oħra, Għawdex jikkompara aktar ma’ lokalitajiet bħal San Pawl il-Baħar. </w:t>
      </w:r>
      <w:r w:rsidRPr="0001420A">
        <w:rPr>
          <w:rFonts w:ascii="Times New Roman" w:hAnsi="Times New Roman" w:cs="Times New Roman"/>
        </w:rPr>
        <w:t xml:space="preserve">Din hija realtà li wieħed jista’ jifhimha </w:t>
      </w:r>
      <w:r w:rsidRPr="0001420A">
        <w:rPr>
          <w:rFonts w:ascii="Times New Roman" w:hAnsi="Times New Roman" w:cs="Times New Roman"/>
          <w:shd w:val="clear" w:color="auto" w:fill="FFFFFF"/>
        </w:rPr>
        <w:t>peress li lokalitajiet bħall-Belt u Tas-Sliema huma l-qalba ta’ fejn isiru l-attivitajiet, u għandek ukoll aktar persuni li jaħdmu f’ċerti setturi, bħal dak tal-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gaming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Allura nifhem li jkun hemm kera iżjed għolja. </w:t>
      </w:r>
    </w:p>
    <w:p w14:paraId="5FB86319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FBEB22A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Din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iċ-chart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turi wkoll i</w:t>
      </w:r>
      <w:r w:rsidRPr="0001420A">
        <w:rPr>
          <w:rFonts w:ascii="Times New Roman" w:hAnsi="Times New Roman" w:cs="Times New Roman"/>
        </w:rPr>
        <w:t xml:space="preserve">r-rata tat-tkabbir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fil-kirjiet matul numru ta’ snin. Hawnhekk nistgħu naraw li peress li l-kirjiet f’Għawdex qegħdin jibdew </w:t>
      </w:r>
      <w:r w:rsidRPr="0001420A">
        <w:rPr>
          <w:rFonts w:ascii="Times New Roman" w:hAnsi="Times New Roman" w:cs="Times New Roman"/>
          <w:shd w:val="clear" w:color="auto" w:fill="FFFFFF"/>
        </w:rPr>
        <w:lastRenderedPageBreak/>
        <w:t xml:space="preserve">minn livell iżjed baxx, qed ikun hemm ċertu konverġenza. Għaldaqstant il-prezzijiet f’Għawdex għall-kera qegħdin jikkonverġu jew jikbru b’ammont iżjed mgħaġġel minn dawk ta’ Malta u din hija xi ħaġa li wieħed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jistennieha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Ovvjament, kif rajna, il-prezzijiet f’Malta għadhom iżjed għoljin minn dawk tal-kirjiet f’Għawdex. </w:t>
      </w:r>
    </w:p>
    <w:p w14:paraId="11C5C74F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6B7BD13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F’din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is-slide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qed taraw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screenshot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portal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tal-Awtorità tad-Djar fejn wieħed jista’ jdaħħal il-lokalità, it-tip ta’ proprjetà – kemm jekk appartament jew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terraced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house jew tip ieħor ta’ proprjetà – kif ukoll in-numru </w:t>
      </w:r>
      <w:r w:rsidRPr="0001420A">
        <w:rPr>
          <w:rFonts w:ascii="Times New Roman" w:hAnsi="Times New Roman" w:cs="Times New Roman"/>
        </w:rPr>
        <w:t>ta’ kmamar tas-sodda,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imbagħad </w:t>
      </w:r>
      <w:r w:rsidRPr="0001420A">
        <w:rPr>
          <w:rFonts w:ascii="Times New Roman" w:hAnsi="Times New Roman" w:cs="Times New Roman"/>
        </w:rPr>
        <w:t xml:space="preserve">jingħata </w:t>
      </w:r>
      <w:r w:rsidRPr="0001420A">
        <w:rPr>
          <w:rFonts w:ascii="Times New Roman" w:hAnsi="Times New Roman" w:cs="Times New Roman"/>
          <w:shd w:val="clear" w:color="auto" w:fill="FFFFFF"/>
        </w:rPr>
        <w:t>indikazzjoni tal-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average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rent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, kemm bħala 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mean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, kif ukoll bħala 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median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Naħseb li din </w:t>
      </w:r>
      <w:r w:rsidRPr="0001420A">
        <w:rPr>
          <w:rFonts w:ascii="Times New Roman" w:hAnsi="Times New Roman" w:cs="Times New Roman"/>
        </w:rPr>
        <w:t xml:space="preserve">tgħin </w:t>
      </w:r>
      <w:r w:rsidRPr="0001420A">
        <w:rPr>
          <w:rFonts w:ascii="Times New Roman" w:hAnsi="Times New Roman" w:cs="Times New Roman"/>
          <w:shd w:val="clear" w:color="auto" w:fill="FFFFFF"/>
        </w:rPr>
        <w:t>ukoll fit-trasparenza f’suq daqshekk importanti bħalma huwa r-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rental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market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Naturalment din hija xi ħaġa tal-Awtorità tad-Djar. </w:t>
      </w:r>
    </w:p>
    <w:p w14:paraId="081597E1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703A13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</w:rPr>
        <w:t>S’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issa rajna l-kirjiet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fl-open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market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. Issa se nitkellem dwar il-kirjiet tal-pre-1995 li huma regolati b’mod partikolari u li għal ħafna snin ma kinux qegħdin jinħadmu bil-forzi tas-suq. Se nitkellem ukoll dwar aspetti oħra li għandhom x’jaqsmu mal-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policies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tal-Awtorità tad-Djar. </w:t>
      </w:r>
    </w:p>
    <w:p w14:paraId="4F70D29A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64C46C5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Kif tafu, probabbilment iżjed minni, għal numru ta’ snin ċerti proprjetajiet kienu regolati taħt il-Kapitolu 69 </w:t>
      </w:r>
      <w:r w:rsidRPr="0001420A">
        <w:rPr>
          <w:rFonts w:ascii="Times New Roman" w:hAnsi="Times New Roman" w:cs="Times New Roman"/>
        </w:rPr>
        <w:t>u l-Kapitolu 158 tal-Liġijiet ta’ Malta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. Dawn ma kinux jippermettu li l-kirjiet jirriflettu dak li jkun qiegħed jiġri fis-suq. Għaldaqstant saru żewġ riformi, waħda fl-2008 u l-oħra fl-2021, fejn fost affarijiet oħra rriżulta li l-kirjiet ta’ dawn il-proprjetajiet li kienu regolati taħt il-pre-1995 għandhom jibdew jiġu riveduti sabiex jirriflettu aħjar il-valur tal-proprjetà </w:t>
      </w:r>
      <w:r w:rsidRPr="0001420A">
        <w:rPr>
          <w:rFonts w:ascii="Times New Roman" w:hAnsi="Times New Roman" w:cs="Times New Roman"/>
        </w:rPr>
        <w:t>kkonċernata.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2743D1D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6FD578D2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Dawn qegħdin jiġu regolati mill-qrati u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mir-Rent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Regulation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Board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. F’Malta u Għawdex ġew konklużi 1,700 każ mill-qorti u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mir-Rent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Regulation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Board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>, li minnhom 33 biss jinsabu f’Għawdex. Dan jindika li l-</w:t>
      </w:r>
      <w:r w:rsidRPr="0001420A">
        <w:rPr>
          <w:rFonts w:ascii="Times New Roman" w:hAnsi="Times New Roman" w:cs="Times New Roman"/>
        </w:rPr>
        <w:t xml:space="preserve">maġġoranza ta’ </w:t>
      </w:r>
      <w:r w:rsidRPr="0001420A">
        <w:rPr>
          <w:rFonts w:ascii="Times New Roman" w:hAnsi="Times New Roman" w:cs="Times New Roman"/>
          <w:shd w:val="clear" w:color="auto" w:fill="FFFFFF"/>
        </w:rPr>
        <w:t>dawn il-kirjiet tal-pre-1995 kienu f’Malta</w:t>
      </w:r>
      <w:r w:rsidRPr="0001420A">
        <w:rPr>
          <w:rFonts w:ascii="Times New Roman" w:hAnsi="Times New Roman" w:cs="Times New Roman"/>
        </w:rPr>
        <w:t xml:space="preserve">.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Ta’ min jgħid ukoll li </w:t>
      </w:r>
      <w:r w:rsidRPr="0001420A">
        <w:rPr>
          <w:rFonts w:ascii="Times New Roman" w:hAnsi="Times New Roman" w:cs="Times New Roman"/>
        </w:rPr>
        <w:t>ħafna mill-persuni li kienu koperti b’dawn ir-regolamenti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u bil-liġijiet tal-pre-1995 huma ta’ età avvanzata, jiġifieri għandhom ’il fuq minn 70 sena. </w:t>
      </w:r>
    </w:p>
    <w:p w14:paraId="6B89031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0247FA99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Din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iċ-chart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turi x’kienu 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annual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rents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qabel ma saret ir-reviżjoni u x’kienu l-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annual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rents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wara. Kif jidher, qabel ir-reviżjoni ħafna mill-kirjiet kienu jvarjaw bejn €100 u €400 fis-sena. Wara li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ġew riveduti abbażi tal-valur tal-proprjetà </w:t>
      </w:r>
      <w:r w:rsidRPr="0001420A">
        <w:rPr>
          <w:rFonts w:ascii="Times New Roman" w:hAnsi="Times New Roman" w:cs="Times New Roman"/>
        </w:rPr>
        <w:t>kkonċernata,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il-kera bdiet tvarja bejn l-€2,000 u t-€8,000 fis-sena, kemm f’Malta kif ukoll f’Għawdex. F’Għawdex, minħabba li l-valur tal-proprjetà kif inhuwa kkalkulat mis-suq huwa inqas minn dak ta’ Malta, allura anke r-reviżjoni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fl-annual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rent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hija kemxejn iżjed baxxa. </w:t>
      </w:r>
    </w:p>
    <w:p w14:paraId="1E657B7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363DC9A4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</w:rPr>
        <w:t>Niġi għall-</w:t>
      </w:r>
      <w:proofErr w:type="spellStart"/>
      <w:r w:rsidRPr="0001420A">
        <w:rPr>
          <w:rFonts w:ascii="Times New Roman" w:hAnsi="Times New Roman" w:cs="Times New Roman"/>
        </w:rPr>
        <w:t>islide</w:t>
      </w:r>
      <w:proofErr w:type="spellEnd"/>
      <w:r w:rsidRPr="0001420A">
        <w:rPr>
          <w:rFonts w:ascii="Times New Roman" w:hAnsi="Times New Roman" w:cs="Times New Roman"/>
        </w:rPr>
        <w:t xml:space="preserve"> li jmiss. F’din </w:t>
      </w:r>
      <w:proofErr w:type="spellStart"/>
      <w:r w:rsidRPr="0001420A">
        <w:rPr>
          <w:rFonts w:ascii="Times New Roman" w:hAnsi="Times New Roman" w:cs="Times New Roman"/>
        </w:rPr>
        <w:t>iċ-chart</w:t>
      </w:r>
      <w:proofErr w:type="spellEnd"/>
      <w:r w:rsidRPr="0001420A">
        <w:rPr>
          <w:rFonts w:ascii="Times New Roman" w:hAnsi="Times New Roman" w:cs="Times New Roman"/>
        </w:rPr>
        <w:t xml:space="preserve"> </w:t>
      </w:r>
      <w:r w:rsidRPr="0001420A">
        <w:rPr>
          <w:rFonts w:ascii="Times New Roman" w:hAnsi="Times New Roman" w:cs="Times New Roman"/>
          <w:shd w:val="clear" w:color="auto" w:fill="FFFFFF"/>
        </w:rPr>
        <w:t>qegħdin naraw il-proprjetajiet li ġew stmati li jiswew inqas minn €300,000. Ż</w:t>
      </w:r>
      <w:r w:rsidRPr="0001420A">
        <w:rPr>
          <w:rFonts w:ascii="Times New Roman" w:hAnsi="Times New Roman" w:cs="Times New Roman"/>
        </w:rPr>
        <w:t xml:space="preserve">ewġ proprjetajiet minn kull tlieta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ġew stmati li jiswew inqas minn €300,000. </w:t>
      </w:r>
      <w:r w:rsidRPr="0001420A">
        <w:rPr>
          <w:rFonts w:ascii="Times New Roman" w:hAnsi="Times New Roman" w:cs="Times New Roman"/>
        </w:rPr>
        <w:t xml:space="preserve">Fil-fatt, il-maġġoranza tal-proprjetajiet f’Għawdex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ġew stmati b’valur ta’ inqas minn €300,000, filwaqt li 25% minnhom ġew stmati li jiswew bejn €200,000 u €300,000. </w:t>
      </w:r>
    </w:p>
    <w:p w14:paraId="7B6D6168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2E3EC1E7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</w:rPr>
        <w:t>Niġi issa għal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l-akkomodazzjoni soċjali. L-akkomodazzjoni soċjali tinqasam f’żewġ </w:t>
      </w:r>
      <w:r w:rsidRPr="0001420A">
        <w:rPr>
          <w:rFonts w:ascii="Times New Roman" w:hAnsi="Times New Roman" w:cs="Times New Roman"/>
        </w:rPr>
        <w:t>kategoriji: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dawk il-proprjetajiet li huma tal-Gvern u dawk </w:t>
      </w:r>
      <w:r w:rsidRPr="0001420A">
        <w:rPr>
          <w:rFonts w:ascii="Times New Roman" w:hAnsi="Times New Roman" w:cs="Times New Roman"/>
        </w:rPr>
        <w:t xml:space="preserve">il-proprjetajiet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li jinkrew mill-Awtorità tad-Djar biex imbagħad jerġgħu jinkrew lil dawk il-persuni li jkunu eliġibbli għall-għajnuna tal-Awtorità tad-Djar. </w:t>
      </w:r>
      <w:r w:rsidRPr="0001420A">
        <w:rPr>
          <w:rFonts w:ascii="Times New Roman" w:hAnsi="Times New Roman" w:cs="Times New Roman"/>
        </w:rPr>
        <w:t>F’Għawdex, l-</w:t>
      </w:r>
      <w:proofErr w:type="spellStart"/>
      <w:r w:rsidRPr="0001420A">
        <w:rPr>
          <w:rFonts w:ascii="Times New Roman" w:hAnsi="Times New Roman" w:cs="Times New Roman"/>
        </w:rPr>
        <w:t>istock</w:t>
      </w:r>
      <w:proofErr w:type="spellEnd"/>
      <w:r w:rsidRPr="0001420A">
        <w:rPr>
          <w:rFonts w:ascii="Times New Roman" w:hAnsi="Times New Roman" w:cs="Times New Roman"/>
        </w:rPr>
        <w:t xml:space="preserve"> ta’ proprjetajiet li jappartjenu direttament lill-Gvern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huwa baxx ħafna. </w:t>
      </w:r>
      <w:r w:rsidRPr="0001420A">
        <w:rPr>
          <w:rFonts w:ascii="Times New Roman" w:hAnsi="Times New Roman" w:cs="Times New Roman"/>
        </w:rPr>
        <w:t xml:space="preserve">Min-naħa l-oħra, hemm numru ta’ proprjetajiet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li qegħdin jinkrew mingħand il-privat, imbagħad jerġgħu jinkrew lill-privat. </w:t>
      </w:r>
      <w:r w:rsidRPr="0001420A">
        <w:rPr>
          <w:rFonts w:ascii="Times New Roman" w:hAnsi="Times New Roman" w:cs="Times New Roman"/>
        </w:rPr>
        <w:t xml:space="preserve">Meta mqabbel mal-ħames reġjuni ta’ Malta, Għawdex għandu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l-inqas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stock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ta’ akkomodazzjoni soċjali, kemm f’terminu ta’ </w:t>
      </w:r>
      <w:r w:rsidRPr="0001420A">
        <w:rPr>
          <w:rFonts w:ascii="Times New Roman" w:hAnsi="Times New Roman" w:cs="Times New Roman"/>
        </w:rPr>
        <w:t xml:space="preserve">proprjetajiet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li jappartjenu direttament lill-Gvern, kif ukoll bħala </w:t>
      </w:r>
      <w:r w:rsidRPr="0001420A">
        <w:rPr>
          <w:rFonts w:ascii="Times New Roman" w:hAnsi="Times New Roman" w:cs="Times New Roman"/>
        </w:rPr>
        <w:t>proprjetajiet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li jinkrew mingħand l-Awtorità tad-Djar b’diversi skemi, fosthom l-iskema Nikru biex Nassistu. </w:t>
      </w:r>
    </w:p>
    <w:p w14:paraId="38A17CC8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263CD189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</w:rPr>
        <w:t xml:space="preserve">Din </w:t>
      </w:r>
      <w:proofErr w:type="spellStart"/>
      <w:r w:rsidRPr="0001420A">
        <w:rPr>
          <w:rFonts w:ascii="Times New Roman" w:hAnsi="Times New Roman" w:cs="Times New Roman"/>
        </w:rPr>
        <w:t>iċ-chart</w:t>
      </w:r>
      <w:proofErr w:type="spellEnd"/>
      <w:r w:rsidRPr="0001420A">
        <w:rPr>
          <w:rFonts w:ascii="Times New Roman" w:hAnsi="Times New Roman" w:cs="Times New Roman"/>
        </w:rPr>
        <w:t xml:space="preserve"> turi d-distribuzzjoni tal-kirjiet imħallsa minn dawk li qegħdin </w:t>
      </w:r>
      <w:r w:rsidRPr="0001420A">
        <w:rPr>
          <w:rFonts w:ascii="Times New Roman" w:hAnsi="Times New Roman" w:cs="Times New Roman"/>
          <w:shd w:val="clear" w:color="auto" w:fill="FFFFFF"/>
        </w:rPr>
        <w:t>taħt il-benefiċċji tal-Awtorità tad-Djar. F’Għawdex, ammont sostanzjali ta’ benefiċjarji qegħdin iħallsu kera annwali ta’ inqas minn €250. Imbagħad id-distribuzzjoni hija waħda normali.</w:t>
      </w:r>
    </w:p>
    <w:p w14:paraId="063F3630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20E7281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1420A">
        <w:rPr>
          <w:rFonts w:ascii="Times New Roman" w:hAnsi="Times New Roman" w:cs="Times New Roman"/>
        </w:rPr>
        <w:t xml:space="preserve">Din hija forsi waħda mill-aktar </w:t>
      </w:r>
      <w:proofErr w:type="spellStart"/>
      <w:r w:rsidRPr="0001420A">
        <w:rPr>
          <w:rFonts w:ascii="Times New Roman" w:hAnsi="Times New Roman" w:cs="Times New Roman"/>
        </w:rPr>
        <w:t>charts</w:t>
      </w:r>
      <w:proofErr w:type="spellEnd"/>
      <w:r w:rsidRPr="0001420A">
        <w:rPr>
          <w:rFonts w:ascii="Times New Roman" w:hAnsi="Times New Roman" w:cs="Times New Roman"/>
        </w:rPr>
        <w:t xml:space="preserve"> interessanti. L-Awtorità tad-Djar dejjem tenfasizza l-importanza li meta jkun possibbli, l-akkomodazzjoni offruta tkun f’post qrib fejn wieħed ikun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qed jgħix. Issa hawnhekk qegħdin naraw il-lokalitajiet skont is-sitt reġjuni kif inhuma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kklassifikati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mill-NSO, fosthom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ir-reġun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ta’ Għawdex u ħames reġjuni oħra f’Malta. Skont id-data tal-Awtorità tad-Djar, 85% diġà </w:t>
      </w:r>
      <w:r w:rsidRPr="0001420A">
        <w:rPr>
          <w:rFonts w:ascii="Times New Roman" w:hAnsi="Times New Roman" w:cs="Times New Roman"/>
        </w:rPr>
        <w:t xml:space="preserve">kellhom l-indirizz preċedenti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f’Għawdex. Dan ma jfissirx li dawn huma Għawdxin, imma jfisser li dawn kienu diġà qegħdin joqogħdu f’Għawdex. </w:t>
      </w:r>
      <w:r w:rsidRPr="0001420A">
        <w:rPr>
          <w:rFonts w:ascii="Times New Roman" w:hAnsi="Times New Roman" w:cs="Times New Roman"/>
          <w:shd w:val="clear" w:color="auto" w:fill="FFFFFF"/>
        </w:rPr>
        <w:lastRenderedPageBreak/>
        <w:t xml:space="preserve">Jiġifieri meta l-Awtorità tad-Djar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offritilhom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 post u ħadu post ġdid, dawn kienu diġà qegħdin joqogħdu f’Għawdex, però jekk humiex Għawdxin jew le, wieħed għadu jrid jara. </w:t>
      </w:r>
      <w:r w:rsidRPr="0001420A">
        <w:rPr>
          <w:rFonts w:ascii="Times New Roman" w:hAnsi="Times New Roman" w:cs="Times New Roman"/>
        </w:rPr>
        <w:t>Mid-data disponibbli ma nistgħux niddeterminaw jekk dawn humiex Għawdxin jew le. Din hija kjarifika li ħassejt il-ħtieġa li nagħmel peress li meta ppreżentajna dan il-fatt waqt il-konferenza, forsi dan il-punt ma kienx spjegat biżżejjed.</w:t>
      </w:r>
    </w:p>
    <w:p w14:paraId="3F4B9901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39828B" w14:textId="77777777" w:rsidR="00BA1CF6" w:rsidRPr="0001420A" w:rsidRDefault="00BA1CF6" w:rsidP="0001420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shd w:val="clear" w:color="auto" w:fill="FFFFFF"/>
        </w:rPr>
        <w:t xml:space="preserve">Dik kienet preżentazzjoni dwar id-dokument li </w:t>
      </w:r>
      <w:r w:rsidRPr="0001420A">
        <w:rPr>
          <w:rFonts w:ascii="Times New Roman" w:hAnsi="Times New Roman" w:cs="Times New Roman"/>
        </w:rPr>
        <w:t xml:space="preserve">huwa disponibbli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online u </w:t>
      </w:r>
      <w:r w:rsidRPr="0001420A">
        <w:rPr>
          <w:rFonts w:ascii="Times New Roman" w:hAnsi="Times New Roman" w:cs="Times New Roman"/>
        </w:rPr>
        <w:t xml:space="preserve">li wieħed jista’ </w:t>
      </w:r>
      <w:proofErr w:type="spellStart"/>
      <w:r w:rsidRPr="0001420A">
        <w:rPr>
          <w:rFonts w:ascii="Times New Roman" w:hAnsi="Times New Roman" w:cs="Times New Roman"/>
        </w:rPr>
        <w:t>janalizzah</w:t>
      </w:r>
      <w:proofErr w:type="spellEnd"/>
      <w:r w:rsidRPr="0001420A">
        <w:rPr>
          <w:rFonts w:ascii="Times New Roman" w:hAnsi="Times New Roman" w:cs="Times New Roman"/>
        </w:rPr>
        <w:t xml:space="preserve"> b’aktar dettall u b’aktar ħin. F’din il-preżentazzjoni però ppruvajna nkunu konċiżi sabiex nirrispettaw il-ħin allokat. </w:t>
      </w:r>
      <w:r w:rsidRPr="0001420A">
        <w:rPr>
          <w:rFonts w:ascii="Times New Roman" w:hAnsi="Times New Roman" w:cs="Times New Roman"/>
          <w:shd w:val="clear" w:color="auto" w:fill="FFFFFF"/>
        </w:rPr>
        <w:t>Nirringrazzjakom.</w:t>
      </w:r>
    </w:p>
    <w:p w14:paraId="0351FDC5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B8117EC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b/>
          <w:bCs/>
          <w:shd w:val="clear" w:color="auto" w:fill="FFFFFF"/>
        </w:rPr>
        <w:t>IĊ-CHAIRPERSON: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Grazzi. Rimarki? (Onor. Membri: </w:t>
      </w:r>
      <w:proofErr w:type="spellStart"/>
      <w:r w:rsidRPr="0001420A">
        <w:rPr>
          <w:rFonts w:ascii="Times New Roman" w:hAnsi="Times New Roman" w:cs="Times New Roman"/>
          <w:shd w:val="clear" w:color="auto" w:fill="FFFFFF"/>
        </w:rPr>
        <w:t>No</w:t>
      </w:r>
      <w:proofErr w:type="spellEnd"/>
      <w:r w:rsidRPr="0001420A">
        <w:rPr>
          <w:rFonts w:ascii="Times New Roman" w:hAnsi="Times New Roman" w:cs="Times New Roman"/>
          <w:shd w:val="clear" w:color="auto" w:fill="FFFFFF"/>
        </w:rPr>
        <w:t xml:space="preserve">) </w:t>
      </w:r>
    </w:p>
    <w:p w14:paraId="227FC322" w14:textId="77777777" w:rsidR="00BA1CF6" w:rsidRPr="0001420A" w:rsidRDefault="00BA1CF6" w:rsidP="000142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6DA647" w14:textId="77777777" w:rsidR="00BA1CF6" w:rsidRPr="0001420A" w:rsidRDefault="00BA1CF6" w:rsidP="0001420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</w:rPr>
        <w:t>L-ewwel nett nixtieq nirringrazzjakom tax-xogħol, ir-riċerka u tad-data li qegħdin tiġbru. Dawn l-istudji jipprovdu indikaturi importanti, kemm għall-Gvern kif ukoll għall-pubbliku inġenerali. Minn dak li rajna llum</w:t>
      </w:r>
      <w:r w:rsidRPr="0001420A">
        <w:rPr>
          <w:rFonts w:ascii="Times New Roman" w:hAnsi="Times New Roman" w:cs="Times New Roman"/>
          <w:shd w:val="clear" w:color="auto" w:fill="FFFFFF"/>
        </w:rPr>
        <w:t>, jidher li l-ekonomija se tkompli tikber u għalkemm d</w:t>
      </w:r>
      <w:r w:rsidRPr="0001420A">
        <w:rPr>
          <w:rFonts w:ascii="Times New Roman" w:hAnsi="Times New Roman" w:cs="Times New Roman"/>
        </w:rPr>
        <w:t>an it-tkabbir huwa mistenni jkun aktar moderat, i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l-fatt jibqa’ li qed naraw futur pożittiv għal Għawdex. Qed naraw ukoll li l-qgħad se jibqa’ jkun baxx, </w:t>
      </w:r>
      <w:r w:rsidRPr="0001420A">
        <w:rPr>
          <w:rFonts w:ascii="Times New Roman" w:hAnsi="Times New Roman" w:cs="Times New Roman"/>
        </w:rPr>
        <w:t xml:space="preserve">filwaqt li l-impjiegi mistennija jkomplu jiżdiedu. Qegħdin naraw ukoll li t-turiżmu internazzjonali se jkompli jikber aktar minn dak domestiku,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u </w:t>
      </w:r>
      <w:r w:rsidRPr="0001420A">
        <w:rPr>
          <w:rFonts w:ascii="Times New Roman" w:hAnsi="Times New Roman" w:cs="Times New Roman"/>
        </w:rPr>
        <w:t>dan għandu jwassal biex jiżdied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id-dħul tan-negozji, peress li n-nefqa se tkun akbar. Fatturi demografiċi u ekonomiċi wasslu biex aktar persuni jinvestu fil-proprjetà, kif ukoll jikru l-proprjetajiet tagħhom. </w:t>
      </w:r>
      <w:r w:rsidRPr="0001420A">
        <w:rPr>
          <w:rFonts w:ascii="Times New Roman" w:hAnsi="Times New Roman" w:cs="Times New Roman"/>
        </w:rPr>
        <w:t>Fil-fatt, mill-2016 ’l hawn,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in-numru żdied għal 90%, li jinkorporaw proprjetajiet mikrija mis-settur privat. </w:t>
      </w:r>
    </w:p>
    <w:p w14:paraId="7B90AABC" w14:textId="77777777" w:rsidR="00BA1CF6" w:rsidRPr="0001420A" w:rsidRDefault="00BA1CF6" w:rsidP="0001420A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7F2F04B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</w:rPr>
        <w:t xml:space="preserve">Sakemm m’hawnx aktar kummenti jew punti li tixtiequ tqajmu, il-Kumitat qiegħed jiġi aġġornat. 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Nirringrazzja lil kull min kien qed isegwina, kif ukoll lilkom talli kontu preżenti magħna. </w:t>
      </w:r>
    </w:p>
    <w:p w14:paraId="3DF97325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25C31CB3" w14:textId="77777777" w:rsidR="00BA1CF6" w:rsidRPr="0001420A" w:rsidRDefault="00BA1CF6" w:rsidP="0001420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1420A">
        <w:rPr>
          <w:rFonts w:ascii="Times New Roman" w:hAnsi="Times New Roman" w:cs="Times New Roman"/>
          <w:i/>
          <w:iCs/>
          <w:shd w:val="clear" w:color="auto" w:fill="FFFFFF"/>
        </w:rPr>
        <w:t>Fis-6.00 p.m. il-Kumitat ġie aġġornat għal data li kellha tiġi kkomunikata aktar ’il quddiem.</w:t>
      </w:r>
      <w:r w:rsidRPr="0001420A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2162C3DB" w14:textId="77777777" w:rsidR="00F50062" w:rsidRPr="0001420A" w:rsidRDefault="00F50062" w:rsidP="0001420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50062" w:rsidRPr="0001420A" w:rsidSect="00C85DA7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B5C9D" w14:textId="77777777" w:rsidR="00EE6630" w:rsidRDefault="00EE6630" w:rsidP="0001420A">
      <w:pPr>
        <w:spacing w:after="0" w:line="240" w:lineRule="auto"/>
      </w:pPr>
      <w:r>
        <w:separator/>
      </w:r>
    </w:p>
  </w:endnote>
  <w:endnote w:type="continuationSeparator" w:id="0">
    <w:p w14:paraId="5FD58014" w14:textId="77777777" w:rsidR="00EE6630" w:rsidRDefault="00EE6630" w:rsidP="0001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A7F6" w14:textId="7EDAEC00" w:rsidR="00C85DA7" w:rsidRPr="00C85DA7" w:rsidRDefault="00C85DA7">
    <w:pPr>
      <w:pStyle w:val="Footer"/>
      <w:jc w:val="center"/>
      <w:rPr>
        <w:rFonts w:ascii="Times New Roman" w:hAnsi="Times New Roman" w:cs="Times New Roman"/>
      </w:rPr>
    </w:pPr>
  </w:p>
  <w:p w14:paraId="06A23A72" w14:textId="77777777" w:rsidR="0078669D" w:rsidRDefault="00786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6965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360D99" w14:textId="77777777" w:rsidR="00C85DA7" w:rsidRPr="00C85DA7" w:rsidRDefault="00C85DA7">
        <w:pPr>
          <w:pStyle w:val="Footer"/>
          <w:jc w:val="center"/>
          <w:rPr>
            <w:rFonts w:ascii="Times New Roman" w:hAnsi="Times New Roman" w:cs="Times New Roman"/>
          </w:rPr>
        </w:pPr>
        <w:r w:rsidRPr="00C85DA7">
          <w:rPr>
            <w:rFonts w:ascii="Times New Roman" w:hAnsi="Times New Roman" w:cs="Times New Roman"/>
          </w:rPr>
          <w:fldChar w:fldCharType="begin"/>
        </w:r>
        <w:r w:rsidRPr="00C85DA7">
          <w:rPr>
            <w:rFonts w:ascii="Times New Roman" w:hAnsi="Times New Roman" w:cs="Times New Roman"/>
          </w:rPr>
          <w:instrText>PAGE   \* MERGEFORMAT</w:instrText>
        </w:r>
        <w:r w:rsidRPr="00C85DA7">
          <w:rPr>
            <w:rFonts w:ascii="Times New Roman" w:hAnsi="Times New Roman" w:cs="Times New Roman"/>
          </w:rPr>
          <w:fldChar w:fldCharType="separate"/>
        </w:r>
        <w:r w:rsidRPr="00C85DA7">
          <w:rPr>
            <w:rFonts w:ascii="Times New Roman" w:hAnsi="Times New Roman" w:cs="Times New Roman"/>
            <w:lang w:val="en-GB"/>
          </w:rPr>
          <w:t>2</w:t>
        </w:r>
        <w:r w:rsidRPr="00C85DA7">
          <w:rPr>
            <w:rFonts w:ascii="Times New Roman" w:hAnsi="Times New Roman" w:cs="Times New Roman"/>
          </w:rPr>
          <w:fldChar w:fldCharType="end"/>
        </w:r>
      </w:p>
    </w:sdtContent>
  </w:sdt>
  <w:p w14:paraId="54B46033" w14:textId="77777777" w:rsidR="00C85DA7" w:rsidRDefault="00C85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7560B" w14:textId="77777777" w:rsidR="00EE6630" w:rsidRDefault="00EE6630" w:rsidP="0001420A">
      <w:pPr>
        <w:spacing w:after="0" w:line="240" w:lineRule="auto"/>
      </w:pPr>
      <w:r>
        <w:separator/>
      </w:r>
    </w:p>
  </w:footnote>
  <w:footnote w:type="continuationSeparator" w:id="0">
    <w:p w14:paraId="276F8C4E" w14:textId="77777777" w:rsidR="00EE6630" w:rsidRDefault="00EE6630" w:rsidP="000142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F6"/>
    <w:rsid w:val="0001420A"/>
    <w:rsid w:val="003124F5"/>
    <w:rsid w:val="0061681E"/>
    <w:rsid w:val="0078669D"/>
    <w:rsid w:val="009616C7"/>
    <w:rsid w:val="00A416BD"/>
    <w:rsid w:val="00BA1CF6"/>
    <w:rsid w:val="00C85DA7"/>
    <w:rsid w:val="00E63F6C"/>
    <w:rsid w:val="00E84261"/>
    <w:rsid w:val="00EE6630"/>
    <w:rsid w:val="00F5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76B0"/>
  <w15:chartTrackingRefBased/>
  <w15:docId w15:val="{FD4FF399-B42F-4682-A270-2806389E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CF6"/>
    <w:pPr>
      <w:spacing w:after="200" w:line="276" w:lineRule="auto"/>
    </w:pPr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69D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C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CF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CF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CF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CF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CF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CF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CF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69D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A1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CF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BA1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CF6"/>
    <w:pPr>
      <w:spacing w:before="160" w:after="160" w:line="259" w:lineRule="auto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BA1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CF6"/>
    <w:pPr>
      <w:spacing w:after="160" w:line="259" w:lineRule="auto"/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BA1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C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1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CF6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BA1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CF6"/>
    <w:rPr>
      <w:lang w:val="mt-MT"/>
    </w:rPr>
  </w:style>
  <w:style w:type="paragraph" w:styleId="BodyText">
    <w:name w:val="Body Text"/>
    <w:basedOn w:val="Normal"/>
    <w:link w:val="BodyTextChar"/>
    <w:qFormat/>
    <w:rsid w:val="00BA1CF6"/>
    <w:pPr>
      <w:spacing w:before="180" w:after="180" w:line="240" w:lineRule="auto"/>
    </w:pPr>
    <w:rPr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BA1CF6"/>
    <w:rPr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6059</Words>
  <Characters>34538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4</cp:revision>
  <dcterms:created xsi:type="dcterms:W3CDTF">2026-06-10T10:08:00Z</dcterms:created>
  <dcterms:modified xsi:type="dcterms:W3CDTF">2026-06-10T10:33:00Z</dcterms:modified>
</cp:coreProperties>
</file>