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0096" w14:textId="77777777" w:rsidR="000E2719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6B2359" w14:textId="77777777" w:rsidR="002C37A0" w:rsidRDefault="002C37A0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EA7EC6" w14:textId="77777777" w:rsidR="002C37A0" w:rsidRDefault="002C37A0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524A9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2A04635D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64BED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F9A5E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5E756B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CB764B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85EECA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F26A98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427A5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5BE3FF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4694A9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C20E3C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A8CA92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701469" w14:textId="77777777" w:rsidR="000E2719" w:rsidRPr="00E37724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0FCBE407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1BF798E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04B12D16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C1B58B2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02664E0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BF8D8C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A0A68D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2256C6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67C4D1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F66C6E" w14:textId="5C55011A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1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</w:t>
      </w:r>
    </w:p>
    <w:p w14:paraId="6DAA7E04" w14:textId="7CCC67C4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It-T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nejn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, 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26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 ta’ Mejju 2025</w:t>
      </w:r>
    </w:p>
    <w:p w14:paraId="40B15949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EBB2CD8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DB446D1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80D8C94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AD6DCA3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FDB2F03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6A738BD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838A2C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6FC93FEC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6A6313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00BA6419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9EBC2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A49F9A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8B92DA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8D845C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641B805E" w14:textId="77777777" w:rsidR="000E2719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188E86" w14:textId="77777777" w:rsidR="000E2719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2069EB" w14:textId="77777777" w:rsidR="000E2719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8C41E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C8F31E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23825D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4D1A06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EC5C4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9CF2A0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14AE02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6439F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0FF41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2142E3C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3E94D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E06B7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87CE81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0A2AFD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201D22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0A4025" w14:textId="77777777" w:rsidR="000E2719" w:rsidRPr="00E37724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ĊI U FINANZJARJI</w:t>
      </w:r>
    </w:p>
    <w:p w14:paraId="034BBE63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D38FE5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43F2F3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CC2BF0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BE4E4E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CF086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828A93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0AE891" w14:textId="7EBE8525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1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</w:t>
      </w:r>
    </w:p>
    <w:p w14:paraId="3688E13C" w14:textId="0ECF47FF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It-T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nejn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, 2</w:t>
      </w:r>
      <w:r w:rsidR="002C37A0"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6</w:t>
      </w:r>
      <w:r w:rsidRPr="002C37A0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 ta’ Mejju 2025</w:t>
      </w:r>
    </w:p>
    <w:p w14:paraId="3C359D7A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FE733A0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3B466F5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ADE72CA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2E66230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B5184C2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15EDE97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F8E3812" w14:textId="77777777" w:rsidR="000E2719" w:rsidRPr="002C37A0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E09F60F" w14:textId="2BE9118C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="002C37A0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6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0F319064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7D1861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1D2918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BE27E7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0DACE0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ADCCB0" w14:textId="77777777" w:rsidR="000E2719" w:rsidRPr="00A11C36" w:rsidRDefault="000E2719" w:rsidP="000E271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7192686E" w14:textId="77777777" w:rsidR="000E2719" w:rsidRDefault="000E2719" w:rsidP="000E2719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EB5DC" w14:textId="77777777" w:rsidR="000E2719" w:rsidRDefault="000E2719" w:rsidP="007D14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AB9E3B" w14:textId="77777777" w:rsidR="000E2719" w:rsidRDefault="000E2719" w:rsidP="007D14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5DDD4" w14:textId="77777777" w:rsidR="000E2719" w:rsidRDefault="000E2719" w:rsidP="007D14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3B0EEF" w14:textId="77777777" w:rsidR="000E2719" w:rsidRDefault="000E2719" w:rsidP="007D14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D4C821" w14:textId="77777777" w:rsidR="000E2719" w:rsidRDefault="000E2719" w:rsidP="007D14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E9CFD1" w14:textId="77777777" w:rsidR="002C37A0" w:rsidRDefault="002C37A0" w:rsidP="002C37A0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2C37A0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D65194" w14:textId="77777777" w:rsidR="002C37A0" w:rsidRDefault="002C37A0" w:rsidP="002C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C37A0" w:rsidSect="002C37A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6B23634" w14:textId="2752E501" w:rsidR="00061075" w:rsidRPr="002C37A0" w:rsidRDefault="00061075" w:rsidP="002C3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7A0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F21A767" w14:textId="77777777" w:rsidR="00061075" w:rsidRPr="002C37A0" w:rsidRDefault="0006107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AAA85" w14:textId="17B19C9C" w:rsidR="00061075" w:rsidRPr="002C37A0" w:rsidRDefault="0006107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i/>
          <w:iCs/>
        </w:rPr>
        <w:t xml:space="preserve">Il-Minuti tal-Laqgħa Nru 12 li saret </w:t>
      </w:r>
      <w:r w:rsidR="003575B2" w:rsidRPr="002C37A0">
        <w:rPr>
          <w:rFonts w:ascii="Times New Roman" w:hAnsi="Times New Roman" w:cs="Times New Roman"/>
          <w:i/>
          <w:iCs/>
        </w:rPr>
        <w:t xml:space="preserve">fit-12 </w:t>
      </w:r>
      <w:r w:rsidR="00B22919" w:rsidRPr="002C37A0">
        <w:rPr>
          <w:rFonts w:ascii="Times New Roman" w:hAnsi="Times New Roman" w:cs="Times New Roman"/>
          <w:i/>
          <w:iCs/>
        </w:rPr>
        <w:t xml:space="preserve">ta’ </w:t>
      </w:r>
      <w:r w:rsidR="003575B2" w:rsidRPr="002C37A0">
        <w:rPr>
          <w:rFonts w:ascii="Times New Roman" w:hAnsi="Times New Roman" w:cs="Times New Roman"/>
          <w:i/>
          <w:iCs/>
        </w:rPr>
        <w:t xml:space="preserve"> Mejju 2025, ġew konfermati.</w:t>
      </w:r>
      <w:r w:rsidR="003575B2" w:rsidRPr="002C37A0">
        <w:rPr>
          <w:rFonts w:ascii="Times New Roman" w:hAnsi="Times New Roman" w:cs="Times New Roman"/>
        </w:rPr>
        <w:t xml:space="preserve"> </w:t>
      </w:r>
    </w:p>
    <w:p w14:paraId="4AA66512" w14:textId="77777777" w:rsidR="003575B2" w:rsidRPr="002C37A0" w:rsidRDefault="003575B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51E4C" w14:textId="5F534407" w:rsidR="003575B2" w:rsidRPr="002C37A0" w:rsidRDefault="003575B2" w:rsidP="002C3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7A0">
        <w:rPr>
          <w:rFonts w:ascii="Times New Roman" w:hAnsi="Times New Roman" w:cs="Times New Roman"/>
          <w:b/>
          <w:bCs/>
          <w:sz w:val="24"/>
          <w:szCs w:val="24"/>
        </w:rPr>
        <w:t>PREŻENTAZZJONI TAR-RAPPORT ANNWALI TAL-BANK ĊENTRALI TA’ MALT</w:t>
      </w:r>
      <w:r w:rsidR="009662BB" w:rsidRPr="002C37A0">
        <w:rPr>
          <w:rFonts w:ascii="Times New Roman" w:hAnsi="Times New Roman" w:cs="Times New Roman"/>
          <w:b/>
          <w:bCs/>
          <w:sz w:val="24"/>
          <w:szCs w:val="24"/>
        </w:rPr>
        <w:t>A GĦALL-2024</w:t>
      </w:r>
    </w:p>
    <w:p w14:paraId="53E668F7" w14:textId="77777777" w:rsidR="003575B2" w:rsidRPr="002C37A0" w:rsidRDefault="003575B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C79C8" w14:textId="7387A3A9" w:rsidR="003575B2" w:rsidRPr="002C37A0" w:rsidRDefault="003575B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 (Onor. Alex Muscat):</w:t>
      </w:r>
      <w:r w:rsidRPr="002C37A0">
        <w:rPr>
          <w:rFonts w:ascii="Times New Roman" w:hAnsi="Times New Roman" w:cs="Times New Roman"/>
        </w:rPr>
        <w:t xml:space="preserve"> </w:t>
      </w:r>
      <w:r w:rsidR="009662BB" w:rsidRPr="002C37A0">
        <w:rPr>
          <w:rFonts w:ascii="Times New Roman" w:hAnsi="Times New Roman" w:cs="Times New Roman"/>
        </w:rPr>
        <w:t xml:space="preserve">Din hija preżentazzjoni li ssirilna kull sena. </w:t>
      </w:r>
      <w:r w:rsidR="00F40F23" w:rsidRPr="002C37A0">
        <w:rPr>
          <w:rFonts w:ascii="Times New Roman" w:hAnsi="Times New Roman" w:cs="Times New Roman"/>
        </w:rPr>
        <w:t xml:space="preserve">Għal darb’oħra nirringrazzjakom talli </w:t>
      </w:r>
      <w:r w:rsidR="009662BB" w:rsidRPr="002C37A0">
        <w:rPr>
          <w:rFonts w:ascii="Times New Roman" w:hAnsi="Times New Roman" w:cs="Times New Roman"/>
        </w:rPr>
        <w:t xml:space="preserve">qegħdin hawnhekk </w:t>
      </w:r>
      <w:r w:rsidR="00F40F23" w:rsidRPr="002C37A0">
        <w:rPr>
          <w:rFonts w:ascii="Times New Roman" w:hAnsi="Times New Roman" w:cs="Times New Roman"/>
        </w:rPr>
        <w:t>sa</w:t>
      </w:r>
      <w:r w:rsidR="00B651A7" w:rsidRPr="002C37A0">
        <w:rPr>
          <w:rFonts w:ascii="Times New Roman" w:hAnsi="Times New Roman" w:cs="Times New Roman"/>
        </w:rPr>
        <w:t xml:space="preserve">biex tagħtuna din il-preżentazzjoni u </w:t>
      </w:r>
      <w:r w:rsidR="00F40F23" w:rsidRPr="002C37A0">
        <w:rPr>
          <w:rFonts w:ascii="Times New Roman" w:hAnsi="Times New Roman" w:cs="Times New Roman"/>
        </w:rPr>
        <w:t xml:space="preserve">għaldaqstant se nħalli mill-ewwel f’idejkom.  </w:t>
      </w:r>
    </w:p>
    <w:p w14:paraId="20D4F29A" w14:textId="77777777" w:rsidR="00DC5E86" w:rsidRPr="002C37A0" w:rsidRDefault="00DC5E8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57EA5" w14:textId="09CDBB73" w:rsidR="00DC5E86" w:rsidRPr="002C37A0" w:rsidRDefault="00DC5E8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</w:t>
      </w:r>
      <w:r w:rsidR="00460165" w:rsidRPr="002C37A0">
        <w:rPr>
          <w:rFonts w:ascii="Times New Roman" w:hAnsi="Times New Roman" w:cs="Times New Roman"/>
          <w:b/>
          <w:bCs/>
        </w:rPr>
        <w:t xml:space="preserve"> </w:t>
      </w:r>
      <w:r w:rsidRPr="002C37A0">
        <w:rPr>
          <w:rFonts w:ascii="Times New Roman" w:hAnsi="Times New Roman" w:cs="Times New Roman"/>
          <w:b/>
          <w:bCs/>
        </w:rPr>
        <w:t>(</w:t>
      </w:r>
      <w:r w:rsidR="00F40F23" w:rsidRPr="002C37A0">
        <w:rPr>
          <w:rFonts w:ascii="Times New Roman" w:hAnsi="Times New Roman" w:cs="Times New Roman"/>
          <w:b/>
          <w:bCs/>
        </w:rPr>
        <w:t>Aġent Gvernatur tal-Bank Ċentrali)</w:t>
      </w:r>
      <w:r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Sur President, </w:t>
      </w:r>
      <w:r w:rsidR="00F40F23" w:rsidRPr="002C37A0">
        <w:rPr>
          <w:rFonts w:ascii="Times New Roman" w:hAnsi="Times New Roman" w:cs="Times New Roman"/>
        </w:rPr>
        <w:t xml:space="preserve">nirringrazzjak talli lqajtu l-istedina tagħna sabiex nagħtukom </w:t>
      </w:r>
      <w:r w:rsidRPr="002C37A0">
        <w:rPr>
          <w:rFonts w:ascii="Times New Roman" w:hAnsi="Times New Roman" w:cs="Times New Roman"/>
        </w:rPr>
        <w:t xml:space="preserve">preżentazzjoni dwar ir-rapprot annwali tal-Bank Ċentrali </w:t>
      </w:r>
      <w:r w:rsidR="00F40F23" w:rsidRPr="002C37A0">
        <w:rPr>
          <w:rFonts w:ascii="Times New Roman" w:hAnsi="Times New Roman" w:cs="Times New Roman"/>
        </w:rPr>
        <w:t xml:space="preserve">għas-sena 2024. </w:t>
      </w:r>
      <w:r w:rsidR="00F5498F" w:rsidRPr="002C37A0">
        <w:rPr>
          <w:rFonts w:ascii="Times New Roman" w:hAnsi="Times New Roman" w:cs="Times New Roman"/>
        </w:rPr>
        <w:t>Kif tafu r-</w:t>
      </w:r>
      <w:r w:rsidR="00B22919" w:rsidRPr="002C37A0">
        <w:rPr>
          <w:rFonts w:ascii="Times New Roman" w:hAnsi="Times New Roman" w:cs="Times New Roman"/>
        </w:rPr>
        <w:t xml:space="preserve">rapport </w:t>
      </w:r>
      <w:r w:rsidR="00F5498F" w:rsidRPr="002C37A0">
        <w:rPr>
          <w:rFonts w:ascii="Times New Roman" w:hAnsi="Times New Roman" w:cs="Times New Roman"/>
        </w:rPr>
        <w:t>annwali tal-</w:t>
      </w:r>
      <w:r w:rsidR="008547C5" w:rsidRPr="002C37A0">
        <w:rPr>
          <w:rFonts w:ascii="Times New Roman" w:hAnsi="Times New Roman" w:cs="Times New Roman"/>
        </w:rPr>
        <w:t>Bank</w:t>
      </w:r>
      <w:r w:rsidR="00F5498F" w:rsidRPr="002C37A0">
        <w:rPr>
          <w:rFonts w:ascii="Times New Roman" w:hAnsi="Times New Roman" w:cs="Times New Roman"/>
        </w:rPr>
        <w:t xml:space="preserve"> Ċentrali mhuwiex sempliċiment rendikont tal-finanzi tal-bank innifs</w:t>
      </w:r>
      <w:r w:rsidR="00006E87" w:rsidRPr="002C37A0">
        <w:rPr>
          <w:rFonts w:ascii="Times New Roman" w:hAnsi="Times New Roman" w:cs="Times New Roman"/>
        </w:rPr>
        <w:t>u</w:t>
      </w:r>
      <w:r w:rsidR="009A1C35" w:rsidRPr="002C37A0">
        <w:rPr>
          <w:rFonts w:ascii="Times New Roman" w:hAnsi="Times New Roman" w:cs="Times New Roman"/>
        </w:rPr>
        <w:t xml:space="preserve"> imma fih analiżi </w:t>
      </w:r>
      <w:r w:rsidR="004B0D7C" w:rsidRPr="002C37A0">
        <w:rPr>
          <w:rFonts w:ascii="Times New Roman" w:hAnsi="Times New Roman" w:cs="Times New Roman"/>
        </w:rPr>
        <w:t xml:space="preserve">tal-iżviluppi ekonomiċi u finanzjarji </w:t>
      </w:r>
      <w:r w:rsidR="002821FA" w:rsidRPr="002C37A0">
        <w:rPr>
          <w:rFonts w:ascii="Times New Roman" w:hAnsi="Times New Roman" w:cs="Times New Roman"/>
        </w:rPr>
        <w:t xml:space="preserve">li jkunu seħħew f’Malta u barra minn Malta matul is-sena li tkun għaddiet, jiġifieri </w:t>
      </w:r>
      <w:r w:rsidR="009A1C35" w:rsidRPr="002C37A0">
        <w:rPr>
          <w:rFonts w:ascii="Times New Roman" w:hAnsi="Times New Roman" w:cs="Times New Roman"/>
        </w:rPr>
        <w:t xml:space="preserve">għas-sena </w:t>
      </w:r>
      <w:r w:rsidR="002821FA" w:rsidRPr="002C37A0">
        <w:rPr>
          <w:rFonts w:ascii="Times New Roman" w:hAnsi="Times New Roman" w:cs="Times New Roman"/>
        </w:rPr>
        <w:t xml:space="preserve">2024. </w:t>
      </w:r>
      <w:r w:rsidR="009A1C35" w:rsidRPr="002C37A0">
        <w:rPr>
          <w:rFonts w:ascii="Times New Roman" w:hAnsi="Times New Roman" w:cs="Times New Roman"/>
        </w:rPr>
        <w:t>I</w:t>
      </w:r>
      <w:r w:rsidR="00305749" w:rsidRPr="002C37A0">
        <w:rPr>
          <w:rFonts w:ascii="Times New Roman" w:hAnsi="Times New Roman" w:cs="Times New Roman"/>
        </w:rPr>
        <w:t xml:space="preserve">l-preżentazzjoni </w:t>
      </w:r>
      <w:r w:rsidR="000D2F45" w:rsidRPr="002C37A0">
        <w:rPr>
          <w:rFonts w:ascii="Times New Roman" w:hAnsi="Times New Roman" w:cs="Times New Roman"/>
        </w:rPr>
        <w:t xml:space="preserve">li </w:t>
      </w:r>
      <w:r w:rsidR="008547C5" w:rsidRPr="002C37A0">
        <w:rPr>
          <w:rFonts w:ascii="Times New Roman" w:hAnsi="Times New Roman" w:cs="Times New Roman"/>
        </w:rPr>
        <w:t>għandna</w:t>
      </w:r>
      <w:r w:rsidR="000D2F45" w:rsidRPr="002C37A0">
        <w:rPr>
          <w:rFonts w:ascii="Times New Roman" w:hAnsi="Times New Roman" w:cs="Times New Roman"/>
        </w:rPr>
        <w:t xml:space="preserve"> għalikom illum </w:t>
      </w:r>
      <w:r w:rsidR="008547C5" w:rsidRPr="002C37A0">
        <w:rPr>
          <w:rFonts w:ascii="Times New Roman" w:hAnsi="Times New Roman" w:cs="Times New Roman"/>
        </w:rPr>
        <w:t>hija</w:t>
      </w:r>
      <w:r w:rsidR="00B84DF3" w:rsidRPr="002C37A0">
        <w:rPr>
          <w:rFonts w:ascii="Times New Roman" w:hAnsi="Times New Roman" w:cs="Times New Roman"/>
        </w:rPr>
        <w:t xml:space="preserve"> maqsuma f’erba’ partijiet. </w:t>
      </w:r>
      <w:r w:rsidR="009A1C35" w:rsidRPr="002C37A0">
        <w:rPr>
          <w:rFonts w:ascii="Times New Roman" w:hAnsi="Times New Roman" w:cs="Times New Roman"/>
        </w:rPr>
        <w:t>Fl</w:t>
      </w:r>
      <w:r w:rsidR="00B84DF3" w:rsidRPr="002C37A0">
        <w:rPr>
          <w:rFonts w:ascii="Times New Roman" w:hAnsi="Times New Roman" w:cs="Times New Roman"/>
        </w:rPr>
        <w:t xml:space="preserve">-ewwel parti se nagħti ħarsa lejn l-iżviluppi </w:t>
      </w:r>
      <w:r w:rsidR="00A230E9" w:rsidRPr="002C37A0">
        <w:rPr>
          <w:rFonts w:ascii="Times New Roman" w:hAnsi="Times New Roman" w:cs="Times New Roman"/>
        </w:rPr>
        <w:t>fil-polit</w:t>
      </w:r>
      <w:r w:rsidR="00DA28EA" w:rsidRPr="002C37A0">
        <w:rPr>
          <w:rFonts w:ascii="Times New Roman" w:hAnsi="Times New Roman" w:cs="Times New Roman"/>
        </w:rPr>
        <w:t>i</w:t>
      </w:r>
      <w:r w:rsidR="00A230E9" w:rsidRPr="002C37A0">
        <w:rPr>
          <w:rFonts w:ascii="Times New Roman" w:hAnsi="Times New Roman" w:cs="Times New Roman"/>
        </w:rPr>
        <w:t>ka mon</w:t>
      </w:r>
      <w:r w:rsidR="009A1C35" w:rsidRPr="002C37A0">
        <w:rPr>
          <w:rFonts w:ascii="Times New Roman" w:hAnsi="Times New Roman" w:cs="Times New Roman"/>
        </w:rPr>
        <w:t>e</w:t>
      </w:r>
      <w:r w:rsidR="00A230E9" w:rsidRPr="002C37A0">
        <w:rPr>
          <w:rFonts w:ascii="Times New Roman" w:hAnsi="Times New Roman" w:cs="Times New Roman"/>
        </w:rPr>
        <w:t>tarja li seħħew matul is-sena l-oħra fiż-</w:t>
      </w:r>
      <w:r w:rsidR="009A1C35" w:rsidRPr="002C37A0">
        <w:rPr>
          <w:rFonts w:ascii="Times New Roman" w:hAnsi="Times New Roman" w:cs="Times New Roman"/>
        </w:rPr>
        <w:t>ż</w:t>
      </w:r>
      <w:r w:rsidR="00A230E9" w:rsidRPr="002C37A0">
        <w:rPr>
          <w:rFonts w:ascii="Times New Roman" w:hAnsi="Times New Roman" w:cs="Times New Roman"/>
        </w:rPr>
        <w:t xml:space="preserve">ona </w:t>
      </w:r>
      <w:r w:rsidR="009A1C35" w:rsidRPr="002C37A0">
        <w:rPr>
          <w:rFonts w:ascii="Times New Roman" w:hAnsi="Times New Roman" w:cs="Times New Roman"/>
        </w:rPr>
        <w:t>e</w:t>
      </w:r>
      <w:r w:rsidR="00A230E9" w:rsidRPr="002C37A0">
        <w:rPr>
          <w:rFonts w:ascii="Times New Roman" w:hAnsi="Times New Roman" w:cs="Times New Roman"/>
        </w:rPr>
        <w:t>wro. Imbag</w:t>
      </w:r>
      <w:r w:rsidR="009A1C35" w:rsidRPr="002C37A0">
        <w:rPr>
          <w:rFonts w:ascii="Times New Roman" w:hAnsi="Times New Roman" w:cs="Times New Roman"/>
        </w:rPr>
        <w:t>ħ</w:t>
      </w:r>
      <w:r w:rsidR="00A230E9" w:rsidRPr="002C37A0">
        <w:rPr>
          <w:rFonts w:ascii="Times New Roman" w:hAnsi="Times New Roman" w:cs="Times New Roman"/>
        </w:rPr>
        <w:t>ad l-ekonomista ewlieni tal-bank, Dr Aaron Grech,</w:t>
      </w:r>
      <w:r w:rsidR="00DF4A49" w:rsidRPr="002C37A0">
        <w:rPr>
          <w:rFonts w:ascii="Times New Roman" w:hAnsi="Times New Roman" w:cs="Times New Roman"/>
        </w:rPr>
        <w:t xml:space="preserve"> se</w:t>
      </w:r>
      <w:r w:rsidR="00A230E9" w:rsidRPr="002C37A0">
        <w:rPr>
          <w:rFonts w:ascii="Times New Roman" w:hAnsi="Times New Roman" w:cs="Times New Roman"/>
        </w:rPr>
        <w:t xml:space="preserve"> jagħti preżentazzjoni </w:t>
      </w:r>
      <w:r w:rsidR="00DA28EA" w:rsidRPr="002C37A0">
        <w:rPr>
          <w:rFonts w:ascii="Times New Roman" w:hAnsi="Times New Roman" w:cs="Times New Roman"/>
        </w:rPr>
        <w:t xml:space="preserve">dwar </w:t>
      </w:r>
      <w:r w:rsidR="007A490E" w:rsidRPr="002C37A0">
        <w:rPr>
          <w:rFonts w:ascii="Times New Roman" w:hAnsi="Times New Roman" w:cs="Times New Roman"/>
        </w:rPr>
        <w:t xml:space="preserve">l-iżviluppi </w:t>
      </w:r>
      <w:r w:rsidR="004A65E7" w:rsidRPr="002C37A0">
        <w:rPr>
          <w:rFonts w:ascii="Times New Roman" w:hAnsi="Times New Roman" w:cs="Times New Roman"/>
        </w:rPr>
        <w:t xml:space="preserve">ekonomiċi li seħħew fl-2024 </w:t>
      </w:r>
      <w:r w:rsidR="00DF4A49" w:rsidRPr="002C37A0">
        <w:rPr>
          <w:rFonts w:ascii="Times New Roman" w:hAnsi="Times New Roman" w:cs="Times New Roman"/>
        </w:rPr>
        <w:t>kif ukoll se</w:t>
      </w:r>
      <w:r w:rsidR="004A65E7" w:rsidRPr="002C37A0">
        <w:rPr>
          <w:rFonts w:ascii="Times New Roman" w:hAnsi="Times New Roman" w:cs="Times New Roman"/>
        </w:rPr>
        <w:t xml:space="preserve"> jagħti ħarsa </w:t>
      </w:r>
      <w:r w:rsidR="00EB08A2" w:rsidRPr="002C37A0">
        <w:rPr>
          <w:rFonts w:ascii="Times New Roman" w:hAnsi="Times New Roman" w:cs="Times New Roman"/>
        </w:rPr>
        <w:t>lejn x’qed nisten</w:t>
      </w:r>
      <w:r w:rsidR="00DA28EA" w:rsidRPr="002C37A0">
        <w:rPr>
          <w:rFonts w:ascii="Times New Roman" w:hAnsi="Times New Roman" w:cs="Times New Roman"/>
        </w:rPr>
        <w:t>ne</w:t>
      </w:r>
      <w:r w:rsidR="00EB08A2" w:rsidRPr="002C37A0">
        <w:rPr>
          <w:rFonts w:ascii="Times New Roman" w:hAnsi="Times New Roman" w:cs="Times New Roman"/>
        </w:rPr>
        <w:t>w għal din is-sena</w:t>
      </w:r>
      <w:r w:rsidR="00DA28EA" w:rsidRPr="002C37A0">
        <w:rPr>
          <w:rFonts w:ascii="Times New Roman" w:hAnsi="Times New Roman" w:cs="Times New Roman"/>
        </w:rPr>
        <w:t xml:space="preserve"> </w:t>
      </w:r>
      <w:r w:rsidR="00EB08A2" w:rsidRPr="002C37A0">
        <w:rPr>
          <w:rFonts w:ascii="Times New Roman" w:hAnsi="Times New Roman" w:cs="Times New Roman"/>
        </w:rPr>
        <w:t>u għas-sentejn li ġejjin. Imbagħad is-Sur Alan Cassar</w:t>
      </w:r>
      <w:r w:rsidR="00DF4A49" w:rsidRPr="002C37A0">
        <w:rPr>
          <w:rFonts w:ascii="Times New Roman" w:hAnsi="Times New Roman" w:cs="Times New Roman"/>
        </w:rPr>
        <w:t>,</w:t>
      </w:r>
      <w:r w:rsidR="00EB08A2" w:rsidRPr="002C37A0">
        <w:rPr>
          <w:rFonts w:ascii="Times New Roman" w:hAnsi="Times New Roman" w:cs="Times New Roman"/>
        </w:rPr>
        <w:t xml:space="preserve"> li huwa </w:t>
      </w:r>
      <w:r w:rsidR="00DF4A49" w:rsidRPr="002C37A0">
        <w:rPr>
          <w:rFonts w:ascii="Times New Roman" w:hAnsi="Times New Roman" w:cs="Times New Roman"/>
        </w:rPr>
        <w:t>ċ-</w:t>
      </w:r>
      <w:r w:rsidR="00EB08A2" w:rsidRPr="002C37A0">
        <w:rPr>
          <w:rFonts w:ascii="Times New Roman" w:hAnsi="Times New Roman" w:cs="Times New Roman"/>
        </w:rPr>
        <w:t>Chief Officer responsabbli mill-istabilità finanzjarja</w:t>
      </w:r>
      <w:r w:rsidR="00DF4A49" w:rsidRPr="002C37A0">
        <w:rPr>
          <w:rFonts w:ascii="Times New Roman" w:hAnsi="Times New Roman" w:cs="Times New Roman"/>
        </w:rPr>
        <w:t>,</w:t>
      </w:r>
      <w:r w:rsidR="00EB08A2" w:rsidRPr="002C37A0">
        <w:rPr>
          <w:rFonts w:ascii="Times New Roman" w:hAnsi="Times New Roman" w:cs="Times New Roman"/>
        </w:rPr>
        <w:t xml:space="preserve"> </w:t>
      </w:r>
      <w:r w:rsidR="004321C3" w:rsidRPr="002C37A0">
        <w:rPr>
          <w:rFonts w:ascii="Times New Roman" w:hAnsi="Times New Roman" w:cs="Times New Roman"/>
        </w:rPr>
        <w:t xml:space="preserve">se </w:t>
      </w:r>
      <w:r w:rsidR="00854F75" w:rsidRPr="002C37A0">
        <w:rPr>
          <w:rFonts w:ascii="Times New Roman" w:hAnsi="Times New Roman" w:cs="Times New Roman"/>
        </w:rPr>
        <w:t>ja</w:t>
      </w:r>
      <w:r w:rsidR="004321C3" w:rsidRPr="002C37A0">
        <w:rPr>
          <w:rFonts w:ascii="Times New Roman" w:hAnsi="Times New Roman" w:cs="Times New Roman"/>
        </w:rPr>
        <w:t xml:space="preserve">għti ħarsa lejn l-iżviluppi </w:t>
      </w:r>
      <w:r w:rsidR="00E724B9" w:rsidRPr="002C37A0">
        <w:rPr>
          <w:rFonts w:ascii="Times New Roman" w:hAnsi="Times New Roman" w:cs="Times New Roman"/>
        </w:rPr>
        <w:t xml:space="preserve">fis-settur bankarju li seħħew </w:t>
      </w:r>
      <w:r w:rsidR="00DF4A49" w:rsidRPr="002C37A0">
        <w:rPr>
          <w:rFonts w:ascii="Times New Roman" w:hAnsi="Times New Roman" w:cs="Times New Roman"/>
        </w:rPr>
        <w:t>matul i</w:t>
      </w:r>
      <w:r w:rsidR="00E724B9" w:rsidRPr="002C37A0">
        <w:rPr>
          <w:rFonts w:ascii="Times New Roman" w:hAnsi="Times New Roman" w:cs="Times New Roman"/>
        </w:rPr>
        <w:t xml:space="preserve">s-sena l-oħra. </w:t>
      </w:r>
      <w:r w:rsidR="00DF4A49" w:rsidRPr="002C37A0">
        <w:rPr>
          <w:rFonts w:ascii="Times New Roman" w:hAnsi="Times New Roman" w:cs="Times New Roman"/>
        </w:rPr>
        <w:t>U</w:t>
      </w:r>
      <w:r w:rsidR="00E724B9" w:rsidRPr="002C37A0">
        <w:rPr>
          <w:rFonts w:ascii="Times New Roman" w:hAnsi="Times New Roman" w:cs="Times New Roman"/>
        </w:rPr>
        <w:t xml:space="preserve"> fl</w:t>
      </w:r>
      <w:r w:rsidR="00854F75" w:rsidRPr="002C37A0">
        <w:rPr>
          <w:rFonts w:ascii="Times New Roman" w:hAnsi="Times New Roman" w:cs="Times New Roman"/>
        </w:rPr>
        <w:t xml:space="preserve">-aħħar </w:t>
      </w:r>
      <w:r w:rsidR="00E724B9" w:rsidRPr="002C37A0">
        <w:rPr>
          <w:rFonts w:ascii="Times New Roman" w:hAnsi="Times New Roman" w:cs="Times New Roman"/>
        </w:rPr>
        <w:t xml:space="preserve">nagħlaq </w:t>
      </w:r>
      <w:r w:rsidR="00DF4A49" w:rsidRPr="002C37A0">
        <w:rPr>
          <w:rFonts w:ascii="Times New Roman" w:hAnsi="Times New Roman" w:cs="Times New Roman"/>
        </w:rPr>
        <w:t xml:space="preserve">jien billi nagħti </w:t>
      </w:r>
      <w:r w:rsidR="00E724B9" w:rsidRPr="002C37A0">
        <w:rPr>
          <w:rFonts w:ascii="Times New Roman" w:hAnsi="Times New Roman" w:cs="Times New Roman"/>
        </w:rPr>
        <w:t xml:space="preserve">ħarsa </w:t>
      </w:r>
      <w:r w:rsidR="000B01A0" w:rsidRPr="002C37A0">
        <w:rPr>
          <w:rFonts w:ascii="Times New Roman" w:hAnsi="Times New Roman" w:cs="Times New Roman"/>
        </w:rPr>
        <w:t xml:space="preserve">ħafifa </w:t>
      </w:r>
      <w:r w:rsidR="00DF4A49" w:rsidRPr="002C37A0">
        <w:rPr>
          <w:rFonts w:ascii="Times New Roman" w:hAnsi="Times New Roman" w:cs="Times New Roman"/>
        </w:rPr>
        <w:t>ta</w:t>
      </w:r>
      <w:r w:rsidR="000B01A0" w:rsidRPr="002C37A0">
        <w:rPr>
          <w:rFonts w:ascii="Times New Roman" w:hAnsi="Times New Roman" w:cs="Times New Roman"/>
        </w:rPr>
        <w:t>r-</w:t>
      </w:r>
      <w:r w:rsidR="00854F75" w:rsidRPr="002C37A0">
        <w:rPr>
          <w:rFonts w:ascii="Times New Roman" w:hAnsi="Times New Roman" w:cs="Times New Roman"/>
        </w:rPr>
        <w:t>r</w:t>
      </w:r>
      <w:r w:rsidR="000B01A0" w:rsidRPr="002C37A0">
        <w:rPr>
          <w:rFonts w:ascii="Times New Roman" w:hAnsi="Times New Roman" w:cs="Times New Roman"/>
        </w:rPr>
        <w:t>iżultati finanzjarji tal-b</w:t>
      </w:r>
      <w:r w:rsidR="00854F75" w:rsidRPr="002C37A0">
        <w:rPr>
          <w:rFonts w:ascii="Times New Roman" w:hAnsi="Times New Roman" w:cs="Times New Roman"/>
        </w:rPr>
        <w:t>an</w:t>
      </w:r>
      <w:r w:rsidR="000B01A0" w:rsidRPr="002C37A0">
        <w:rPr>
          <w:rFonts w:ascii="Times New Roman" w:hAnsi="Times New Roman" w:cs="Times New Roman"/>
        </w:rPr>
        <w:t>k</w:t>
      </w:r>
      <w:r w:rsidR="00854F75" w:rsidRPr="002C37A0">
        <w:rPr>
          <w:rFonts w:ascii="Times New Roman" w:hAnsi="Times New Roman" w:cs="Times New Roman"/>
        </w:rPr>
        <w:t xml:space="preserve"> </w:t>
      </w:r>
      <w:r w:rsidR="000B01A0" w:rsidRPr="002C37A0">
        <w:rPr>
          <w:rFonts w:ascii="Times New Roman" w:hAnsi="Times New Roman" w:cs="Times New Roman"/>
        </w:rPr>
        <w:t xml:space="preserve">għas-sena li ntemmet fil-31ta’ Diċembru tas-sena l-oħra. </w:t>
      </w:r>
    </w:p>
    <w:p w14:paraId="68730A8D" w14:textId="77777777" w:rsidR="00F67A63" w:rsidRPr="002C37A0" w:rsidRDefault="00F67A6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EF8BD" w14:textId="27EF3272" w:rsidR="00C201F3" w:rsidRPr="002C37A0" w:rsidRDefault="003E10C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Ħa nibda fuq l-ewwel parti </w:t>
      </w:r>
      <w:r w:rsidR="00F67A63" w:rsidRPr="002C37A0">
        <w:rPr>
          <w:rFonts w:ascii="Times New Roman" w:hAnsi="Times New Roman" w:cs="Times New Roman"/>
        </w:rPr>
        <w:t xml:space="preserve">dwar </w:t>
      </w:r>
      <w:r w:rsidR="008547C5" w:rsidRPr="002C37A0">
        <w:rPr>
          <w:rFonts w:ascii="Times New Roman" w:hAnsi="Times New Roman" w:cs="Times New Roman"/>
        </w:rPr>
        <w:t>il-</w:t>
      </w:r>
      <w:r w:rsidR="00F67A63" w:rsidRPr="002C37A0">
        <w:rPr>
          <w:rFonts w:ascii="Times New Roman" w:hAnsi="Times New Roman" w:cs="Times New Roman"/>
        </w:rPr>
        <w:t>politika mon</w:t>
      </w:r>
      <w:r w:rsidRPr="002C37A0">
        <w:rPr>
          <w:rFonts w:ascii="Times New Roman" w:hAnsi="Times New Roman" w:cs="Times New Roman"/>
        </w:rPr>
        <w:t>e</w:t>
      </w:r>
      <w:r w:rsidR="00F67A63" w:rsidRPr="002C37A0">
        <w:rPr>
          <w:rFonts w:ascii="Times New Roman" w:hAnsi="Times New Roman" w:cs="Times New Roman"/>
        </w:rPr>
        <w:t>tarja tal-Bank Ċentrali Ewropew. Kif tafu</w:t>
      </w:r>
      <w:r w:rsidRPr="002C37A0">
        <w:rPr>
          <w:rFonts w:ascii="Times New Roman" w:hAnsi="Times New Roman" w:cs="Times New Roman"/>
        </w:rPr>
        <w:t xml:space="preserve"> </w:t>
      </w:r>
      <w:r w:rsidR="00F67A63" w:rsidRPr="002C37A0">
        <w:rPr>
          <w:rFonts w:ascii="Times New Roman" w:hAnsi="Times New Roman" w:cs="Times New Roman"/>
        </w:rPr>
        <w:t>l-mandat</w:t>
      </w:r>
      <w:r w:rsidR="00961DE2" w:rsidRPr="002C37A0">
        <w:rPr>
          <w:rFonts w:ascii="Times New Roman" w:hAnsi="Times New Roman" w:cs="Times New Roman"/>
        </w:rPr>
        <w:t xml:space="preserve"> </w:t>
      </w:r>
      <w:r w:rsidR="00F67A63" w:rsidRPr="002C37A0">
        <w:rPr>
          <w:rFonts w:ascii="Times New Roman" w:hAnsi="Times New Roman" w:cs="Times New Roman"/>
        </w:rPr>
        <w:t>ewlieni</w:t>
      </w:r>
      <w:r w:rsidR="00961DE2" w:rsidRPr="002C37A0">
        <w:rPr>
          <w:rFonts w:ascii="Times New Roman" w:hAnsi="Times New Roman" w:cs="Times New Roman"/>
        </w:rPr>
        <w:t xml:space="preserve"> </w:t>
      </w:r>
      <w:r w:rsidR="00F67A63" w:rsidRPr="002C37A0">
        <w:rPr>
          <w:rFonts w:ascii="Times New Roman" w:hAnsi="Times New Roman" w:cs="Times New Roman"/>
        </w:rPr>
        <w:t xml:space="preserve">tal-Bank Ċentrali Ewropew </w:t>
      </w:r>
      <w:r w:rsidR="008F25D9" w:rsidRPr="002C37A0">
        <w:rPr>
          <w:rFonts w:ascii="Times New Roman" w:hAnsi="Times New Roman" w:cs="Times New Roman"/>
        </w:rPr>
        <w:t>huwa dak tal-ista</w:t>
      </w:r>
      <w:r w:rsidRPr="002C37A0">
        <w:rPr>
          <w:rFonts w:ascii="Times New Roman" w:hAnsi="Times New Roman" w:cs="Times New Roman"/>
        </w:rPr>
        <w:t>b</w:t>
      </w:r>
      <w:r w:rsidR="008F25D9" w:rsidRPr="002C37A0">
        <w:rPr>
          <w:rFonts w:ascii="Times New Roman" w:hAnsi="Times New Roman" w:cs="Times New Roman"/>
        </w:rPr>
        <w:t>bilit</w:t>
      </w:r>
      <w:r w:rsidRPr="002C37A0">
        <w:rPr>
          <w:rFonts w:ascii="Times New Roman" w:hAnsi="Times New Roman" w:cs="Times New Roman"/>
        </w:rPr>
        <w:t>a</w:t>
      </w:r>
      <w:r w:rsidR="008F25D9" w:rsidRPr="002C37A0">
        <w:rPr>
          <w:rFonts w:ascii="Times New Roman" w:hAnsi="Times New Roman" w:cs="Times New Roman"/>
        </w:rPr>
        <w:t xml:space="preserve"> tal-prezzijiet</w:t>
      </w:r>
      <w:r w:rsidRPr="002C37A0">
        <w:rPr>
          <w:rFonts w:ascii="Times New Roman" w:hAnsi="Times New Roman" w:cs="Times New Roman"/>
        </w:rPr>
        <w:t>. Issa stabbilita</w:t>
      </w:r>
      <w:r w:rsidR="008F25D9" w:rsidRPr="002C37A0">
        <w:rPr>
          <w:rFonts w:ascii="Times New Roman" w:hAnsi="Times New Roman" w:cs="Times New Roman"/>
        </w:rPr>
        <w:t xml:space="preserve"> tal-prezzijiet ma nfissrux </w:t>
      </w:r>
      <w:r w:rsidR="00F06E56" w:rsidRPr="002C37A0">
        <w:rPr>
          <w:rFonts w:ascii="Times New Roman" w:hAnsi="Times New Roman" w:cs="Times New Roman"/>
        </w:rPr>
        <w:t>li l-prezzij</w:t>
      </w:r>
      <w:r w:rsidR="008547C5" w:rsidRPr="002C37A0">
        <w:rPr>
          <w:rFonts w:ascii="Times New Roman" w:hAnsi="Times New Roman" w:cs="Times New Roman"/>
        </w:rPr>
        <w:t>ie</w:t>
      </w:r>
      <w:r w:rsidR="00F06E56" w:rsidRPr="002C37A0">
        <w:rPr>
          <w:rFonts w:ascii="Times New Roman" w:hAnsi="Times New Roman" w:cs="Times New Roman"/>
        </w:rPr>
        <w:t xml:space="preserve">t ma jiċċaqalqux </w:t>
      </w:r>
      <w:r w:rsidR="008547C5" w:rsidRPr="002C37A0">
        <w:rPr>
          <w:rFonts w:ascii="Times New Roman" w:hAnsi="Times New Roman" w:cs="Times New Roman"/>
        </w:rPr>
        <w:t>imma</w:t>
      </w:r>
      <w:r w:rsidR="00220AAE" w:rsidRPr="002C37A0">
        <w:rPr>
          <w:rFonts w:ascii="Times New Roman" w:hAnsi="Times New Roman" w:cs="Times New Roman"/>
        </w:rPr>
        <w:t xml:space="preserve"> li l-inflazzjoni tkun </w:t>
      </w:r>
      <w:r w:rsidRPr="002C37A0">
        <w:rPr>
          <w:rFonts w:ascii="Times New Roman" w:hAnsi="Times New Roman" w:cs="Times New Roman"/>
        </w:rPr>
        <w:t xml:space="preserve">almenu </w:t>
      </w:r>
      <w:r w:rsidR="00220AAE" w:rsidRPr="002C37A0">
        <w:rPr>
          <w:rFonts w:ascii="Times New Roman" w:hAnsi="Times New Roman" w:cs="Times New Roman"/>
        </w:rPr>
        <w:t xml:space="preserve">ta’ 2% fil-medju terminu. </w:t>
      </w:r>
      <w:r w:rsidR="00F23879" w:rsidRPr="002C37A0">
        <w:rPr>
          <w:rFonts w:ascii="Times New Roman" w:hAnsi="Times New Roman" w:cs="Times New Roman"/>
        </w:rPr>
        <w:t xml:space="preserve">Wieħed mill-indikaturi </w:t>
      </w:r>
      <w:r w:rsidR="0040008B" w:rsidRPr="002C37A0">
        <w:rPr>
          <w:rFonts w:ascii="Times New Roman" w:hAnsi="Times New Roman" w:cs="Times New Roman"/>
        </w:rPr>
        <w:t xml:space="preserve">l-aktar importanti </w:t>
      </w:r>
      <w:r w:rsidR="00B50BEA" w:rsidRPr="002C37A0">
        <w:rPr>
          <w:rFonts w:ascii="Times New Roman" w:hAnsi="Times New Roman" w:cs="Times New Roman"/>
        </w:rPr>
        <w:t>li nħarsu lejh bir-</w:t>
      </w:r>
      <w:r w:rsidR="00961DE2" w:rsidRPr="002C37A0">
        <w:rPr>
          <w:rFonts w:ascii="Times New Roman" w:hAnsi="Times New Roman" w:cs="Times New Roman"/>
        </w:rPr>
        <w:t>r</w:t>
      </w:r>
      <w:r w:rsidR="00B50BEA" w:rsidRPr="002C37A0">
        <w:rPr>
          <w:rFonts w:ascii="Times New Roman" w:hAnsi="Times New Roman" w:cs="Times New Roman"/>
        </w:rPr>
        <w:t xml:space="preserve">eqqa huwa l-inflazzjoni li tkun </w:t>
      </w:r>
      <w:r w:rsidR="00486F56" w:rsidRPr="002C37A0">
        <w:rPr>
          <w:rFonts w:ascii="Times New Roman" w:hAnsi="Times New Roman" w:cs="Times New Roman"/>
        </w:rPr>
        <w:t>għaddejja</w:t>
      </w:r>
      <w:r w:rsidR="00B50BEA" w:rsidRPr="002C37A0">
        <w:rPr>
          <w:rFonts w:ascii="Times New Roman" w:hAnsi="Times New Roman" w:cs="Times New Roman"/>
        </w:rPr>
        <w:t xml:space="preserve"> matul iż-żmien. </w:t>
      </w:r>
      <w:r w:rsidRPr="002C37A0">
        <w:rPr>
          <w:rFonts w:ascii="Times New Roman" w:hAnsi="Times New Roman" w:cs="Times New Roman"/>
        </w:rPr>
        <w:t xml:space="preserve">Kif tistgħu taraw fl-ewwel slide l-inflazzjoni </w:t>
      </w:r>
      <w:r w:rsidR="0025076B" w:rsidRPr="002C37A0">
        <w:rPr>
          <w:rFonts w:ascii="Times New Roman" w:hAnsi="Times New Roman" w:cs="Times New Roman"/>
        </w:rPr>
        <w:t>żdiedet ħafna lejn tmiem l-2021</w:t>
      </w:r>
      <w:r w:rsidRPr="002C37A0">
        <w:rPr>
          <w:rFonts w:ascii="Times New Roman" w:hAnsi="Times New Roman" w:cs="Times New Roman"/>
        </w:rPr>
        <w:t xml:space="preserve">. Fil-fatt din telgħet għal </w:t>
      </w:r>
      <w:r w:rsidR="0025076B" w:rsidRPr="002C37A0">
        <w:rPr>
          <w:rFonts w:ascii="Times New Roman" w:hAnsi="Times New Roman" w:cs="Times New Roman"/>
        </w:rPr>
        <w:t xml:space="preserve">madwar 10.6% </w:t>
      </w:r>
      <w:r w:rsidR="00CE237E" w:rsidRPr="002C37A0">
        <w:rPr>
          <w:rFonts w:ascii="Times New Roman" w:hAnsi="Times New Roman" w:cs="Times New Roman"/>
        </w:rPr>
        <w:t>sa Ottubru tal-2022</w:t>
      </w:r>
      <w:r w:rsidRPr="002C37A0">
        <w:rPr>
          <w:rFonts w:ascii="Times New Roman" w:hAnsi="Times New Roman" w:cs="Times New Roman"/>
        </w:rPr>
        <w:t>!</w:t>
      </w:r>
      <w:r w:rsidR="00CE237E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I</w:t>
      </w:r>
      <w:r w:rsidR="00CE237E" w:rsidRPr="002C37A0">
        <w:rPr>
          <w:rFonts w:ascii="Times New Roman" w:hAnsi="Times New Roman" w:cs="Times New Roman"/>
        </w:rPr>
        <w:t xml:space="preserve">mbagħad </w:t>
      </w:r>
      <w:r w:rsidR="006F6EEE" w:rsidRPr="002C37A0">
        <w:rPr>
          <w:rFonts w:ascii="Times New Roman" w:hAnsi="Times New Roman" w:cs="Times New Roman"/>
        </w:rPr>
        <w:t>minn wara dak il-perjodu r-rata tal-inflazzjoni bdiet nieżl</w:t>
      </w:r>
      <w:r w:rsidR="00644384" w:rsidRPr="002C37A0">
        <w:rPr>
          <w:rFonts w:ascii="Times New Roman" w:hAnsi="Times New Roman" w:cs="Times New Roman"/>
        </w:rPr>
        <w:t xml:space="preserve">a. </w:t>
      </w:r>
      <w:r w:rsidRPr="002C37A0">
        <w:rPr>
          <w:rFonts w:ascii="Times New Roman" w:hAnsi="Times New Roman" w:cs="Times New Roman"/>
        </w:rPr>
        <w:t>U f</w:t>
      </w:r>
      <w:r w:rsidR="00644384" w:rsidRPr="002C37A0">
        <w:rPr>
          <w:rFonts w:ascii="Times New Roman" w:hAnsi="Times New Roman" w:cs="Times New Roman"/>
        </w:rPr>
        <w:t>l-2023 kien</w:t>
      </w:r>
      <w:r w:rsidRPr="002C37A0">
        <w:rPr>
          <w:rFonts w:ascii="Times New Roman" w:hAnsi="Times New Roman" w:cs="Times New Roman"/>
        </w:rPr>
        <w:t>e</w:t>
      </w:r>
      <w:r w:rsidR="00644384" w:rsidRPr="002C37A0">
        <w:rPr>
          <w:rFonts w:ascii="Times New Roman" w:hAnsi="Times New Roman" w:cs="Times New Roman"/>
        </w:rPr>
        <w:t xml:space="preserve">t niżlet </w:t>
      </w:r>
      <w:r w:rsidR="008547C5" w:rsidRPr="002C37A0">
        <w:rPr>
          <w:rFonts w:ascii="Times New Roman" w:hAnsi="Times New Roman" w:cs="Times New Roman"/>
        </w:rPr>
        <w:t>għa</w:t>
      </w:r>
      <w:r w:rsidR="00644384" w:rsidRPr="002C37A0">
        <w:rPr>
          <w:rFonts w:ascii="Times New Roman" w:hAnsi="Times New Roman" w:cs="Times New Roman"/>
        </w:rPr>
        <w:t>l madwar 5.4%</w:t>
      </w:r>
      <w:r w:rsidRPr="002C37A0">
        <w:rPr>
          <w:rFonts w:ascii="Times New Roman" w:hAnsi="Times New Roman" w:cs="Times New Roman"/>
        </w:rPr>
        <w:t>,</w:t>
      </w:r>
      <w:r w:rsidR="00644384" w:rsidRPr="002C37A0">
        <w:rPr>
          <w:rFonts w:ascii="Times New Roman" w:hAnsi="Times New Roman" w:cs="Times New Roman"/>
        </w:rPr>
        <w:t xml:space="preserve"> kważi n-no</w:t>
      </w:r>
      <w:r w:rsidR="00961DE2" w:rsidRPr="002C37A0">
        <w:rPr>
          <w:rFonts w:ascii="Times New Roman" w:hAnsi="Times New Roman" w:cs="Times New Roman"/>
        </w:rPr>
        <w:t>f</w:t>
      </w:r>
      <w:r w:rsidR="00644384" w:rsidRPr="002C37A0">
        <w:rPr>
          <w:rFonts w:ascii="Times New Roman" w:hAnsi="Times New Roman" w:cs="Times New Roman"/>
        </w:rPr>
        <w:t xml:space="preserve">s </w:t>
      </w:r>
      <w:r w:rsidR="001D6266" w:rsidRPr="002C37A0">
        <w:rPr>
          <w:rFonts w:ascii="Times New Roman" w:hAnsi="Times New Roman" w:cs="Times New Roman"/>
        </w:rPr>
        <w:t>daqskemm kien</w:t>
      </w:r>
      <w:r w:rsidRPr="002C37A0">
        <w:rPr>
          <w:rFonts w:ascii="Times New Roman" w:hAnsi="Times New Roman" w:cs="Times New Roman"/>
        </w:rPr>
        <w:t>e</w:t>
      </w:r>
      <w:r w:rsidR="001D6266" w:rsidRPr="002C37A0">
        <w:rPr>
          <w:rFonts w:ascii="Times New Roman" w:hAnsi="Times New Roman" w:cs="Times New Roman"/>
        </w:rPr>
        <w:t xml:space="preserve">t </w:t>
      </w:r>
      <w:r w:rsidR="00065308" w:rsidRPr="002C37A0">
        <w:rPr>
          <w:rFonts w:ascii="Times New Roman" w:hAnsi="Times New Roman" w:cs="Times New Roman"/>
        </w:rPr>
        <w:t xml:space="preserve">fil-peak </w:t>
      </w:r>
      <w:r w:rsidRPr="002C37A0">
        <w:rPr>
          <w:rFonts w:ascii="Times New Roman" w:hAnsi="Times New Roman" w:cs="Times New Roman"/>
        </w:rPr>
        <w:t>tagħha. F</w:t>
      </w:r>
      <w:r w:rsidR="00065308" w:rsidRPr="002C37A0">
        <w:rPr>
          <w:rFonts w:ascii="Times New Roman" w:hAnsi="Times New Roman" w:cs="Times New Roman"/>
        </w:rPr>
        <w:t>l-2024</w:t>
      </w:r>
      <w:r w:rsidR="008E146E" w:rsidRPr="002C37A0">
        <w:rPr>
          <w:rFonts w:ascii="Times New Roman" w:hAnsi="Times New Roman" w:cs="Times New Roman"/>
        </w:rPr>
        <w:t xml:space="preserve"> kompliet nieżla ‘l isfel għal 2.4%. </w:t>
      </w:r>
    </w:p>
    <w:p w14:paraId="70CA497E" w14:textId="77777777" w:rsidR="00C201F3" w:rsidRPr="002C37A0" w:rsidRDefault="00C201F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89F3F" w14:textId="77777777" w:rsidR="00B86F9D" w:rsidRPr="002C37A0" w:rsidRDefault="008E146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Kif qed taraw </w:t>
      </w:r>
      <w:r w:rsidR="00B75096" w:rsidRPr="002C37A0">
        <w:rPr>
          <w:rFonts w:ascii="Times New Roman" w:hAnsi="Times New Roman" w:cs="Times New Roman"/>
        </w:rPr>
        <w:t xml:space="preserve">fil-grafika, </w:t>
      </w:r>
      <w:r w:rsidR="001936D3" w:rsidRPr="002C37A0">
        <w:rPr>
          <w:rFonts w:ascii="Times New Roman" w:hAnsi="Times New Roman" w:cs="Times New Roman"/>
        </w:rPr>
        <w:t xml:space="preserve">it-tnaqqis </w:t>
      </w:r>
      <w:r w:rsidR="00D37CC5" w:rsidRPr="002C37A0">
        <w:rPr>
          <w:rFonts w:ascii="Times New Roman" w:hAnsi="Times New Roman" w:cs="Times New Roman"/>
        </w:rPr>
        <w:t xml:space="preserve">tal-inflazzjoni </w:t>
      </w:r>
      <w:r w:rsidR="0028490E" w:rsidRPr="002C37A0">
        <w:rPr>
          <w:rFonts w:ascii="Times New Roman" w:hAnsi="Times New Roman" w:cs="Times New Roman"/>
        </w:rPr>
        <w:t xml:space="preserve">matul l-2024 </w:t>
      </w:r>
      <w:r w:rsidR="00092092" w:rsidRPr="002C37A0">
        <w:rPr>
          <w:rFonts w:ascii="Times New Roman" w:hAnsi="Times New Roman" w:cs="Times New Roman"/>
        </w:rPr>
        <w:t>kien</w:t>
      </w:r>
      <w:r w:rsidR="00C201F3" w:rsidRPr="002C37A0">
        <w:rPr>
          <w:rFonts w:ascii="Times New Roman" w:hAnsi="Times New Roman" w:cs="Times New Roman"/>
        </w:rPr>
        <w:t>e</w:t>
      </w:r>
      <w:r w:rsidR="00092092" w:rsidRPr="002C37A0">
        <w:rPr>
          <w:rFonts w:ascii="Times New Roman" w:hAnsi="Times New Roman" w:cs="Times New Roman"/>
        </w:rPr>
        <w:t xml:space="preserve">t mifruxa fuq </w:t>
      </w:r>
      <w:r w:rsidR="00241B67" w:rsidRPr="002C37A0">
        <w:rPr>
          <w:rFonts w:ascii="Times New Roman" w:hAnsi="Times New Roman" w:cs="Times New Roman"/>
        </w:rPr>
        <w:t>i</w:t>
      </w:r>
      <w:r w:rsidR="00092092" w:rsidRPr="002C37A0">
        <w:rPr>
          <w:rFonts w:ascii="Times New Roman" w:hAnsi="Times New Roman" w:cs="Times New Roman"/>
        </w:rPr>
        <w:t xml:space="preserve">l-komponenti </w:t>
      </w:r>
      <w:r w:rsidR="00AA3E27" w:rsidRPr="002C37A0">
        <w:rPr>
          <w:rFonts w:ascii="Times New Roman" w:hAnsi="Times New Roman" w:cs="Times New Roman"/>
        </w:rPr>
        <w:t>kol</w:t>
      </w:r>
      <w:r w:rsidR="00C201F3" w:rsidRPr="002C37A0">
        <w:rPr>
          <w:rFonts w:ascii="Times New Roman" w:hAnsi="Times New Roman" w:cs="Times New Roman"/>
        </w:rPr>
        <w:t>l</w:t>
      </w:r>
      <w:r w:rsidR="00AA3E27" w:rsidRPr="002C37A0">
        <w:rPr>
          <w:rFonts w:ascii="Times New Roman" w:hAnsi="Times New Roman" w:cs="Times New Roman"/>
        </w:rPr>
        <w:t xml:space="preserve">ha tal-basket li jinkludi fih l-HICP. </w:t>
      </w:r>
      <w:r w:rsidR="00C201F3" w:rsidRPr="002C37A0">
        <w:rPr>
          <w:rFonts w:ascii="Times New Roman" w:hAnsi="Times New Roman" w:cs="Times New Roman"/>
        </w:rPr>
        <w:t>I</w:t>
      </w:r>
      <w:r w:rsidR="00AA3E27" w:rsidRPr="002C37A0">
        <w:rPr>
          <w:rFonts w:ascii="Times New Roman" w:hAnsi="Times New Roman" w:cs="Times New Roman"/>
        </w:rPr>
        <w:t xml:space="preserve">t-tnaqqis kien </w:t>
      </w:r>
      <w:r w:rsidR="00C201F3" w:rsidRPr="002C37A0">
        <w:rPr>
          <w:rFonts w:ascii="Times New Roman" w:hAnsi="Times New Roman" w:cs="Times New Roman"/>
        </w:rPr>
        <w:t>wieħed</w:t>
      </w:r>
      <w:r w:rsidR="00AA3E27" w:rsidRPr="002C37A0">
        <w:rPr>
          <w:rFonts w:ascii="Times New Roman" w:hAnsi="Times New Roman" w:cs="Times New Roman"/>
        </w:rPr>
        <w:t xml:space="preserve"> sostanzjali </w:t>
      </w:r>
      <w:r w:rsidR="00D3265C" w:rsidRPr="002C37A0">
        <w:rPr>
          <w:rFonts w:ascii="Times New Roman" w:hAnsi="Times New Roman" w:cs="Times New Roman"/>
        </w:rPr>
        <w:t>fl-inflazzjoni, fil-kontribuzzjoni tal-inflazzjoni li kienet ġejja mill-ikel</w:t>
      </w:r>
      <w:r w:rsidR="00C201F3" w:rsidRPr="002C37A0">
        <w:rPr>
          <w:rFonts w:ascii="Times New Roman" w:hAnsi="Times New Roman" w:cs="Times New Roman"/>
        </w:rPr>
        <w:t>,</w:t>
      </w:r>
      <w:r w:rsidR="00D3265C" w:rsidRPr="002C37A0">
        <w:rPr>
          <w:rFonts w:ascii="Times New Roman" w:hAnsi="Times New Roman" w:cs="Times New Roman"/>
        </w:rPr>
        <w:t xml:space="preserve"> li huwa</w:t>
      </w:r>
      <w:r w:rsidR="00C201F3" w:rsidRPr="002C37A0">
        <w:rPr>
          <w:rFonts w:ascii="Times New Roman" w:hAnsi="Times New Roman" w:cs="Times New Roman"/>
        </w:rPr>
        <w:t xml:space="preserve"> muri</w:t>
      </w:r>
      <w:r w:rsidR="00D3265C" w:rsidRPr="002C37A0">
        <w:rPr>
          <w:rFonts w:ascii="Times New Roman" w:hAnsi="Times New Roman" w:cs="Times New Roman"/>
        </w:rPr>
        <w:t xml:space="preserve"> </w:t>
      </w:r>
      <w:r w:rsidR="00C201F3" w:rsidRPr="002C37A0">
        <w:rPr>
          <w:rFonts w:ascii="Times New Roman" w:hAnsi="Times New Roman" w:cs="Times New Roman"/>
        </w:rPr>
        <w:t>bi</w:t>
      </w:r>
      <w:r w:rsidR="00D3265C" w:rsidRPr="002C37A0">
        <w:rPr>
          <w:rFonts w:ascii="Times New Roman" w:hAnsi="Times New Roman" w:cs="Times New Roman"/>
        </w:rPr>
        <w:t>l-blue bars skuri. Rajna tnaqqis sew fl-2024. Kien hemm tna</w:t>
      </w:r>
      <w:r w:rsidR="00241B67" w:rsidRPr="002C37A0">
        <w:rPr>
          <w:rFonts w:ascii="Times New Roman" w:hAnsi="Times New Roman" w:cs="Times New Roman"/>
        </w:rPr>
        <w:t>q</w:t>
      </w:r>
      <w:r w:rsidR="00D3265C" w:rsidRPr="002C37A0">
        <w:rPr>
          <w:rFonts w:ascii="Times New Roman" w:hAnsi="Times New Roman" w:cs="Times New Roman"/>
        </w:rPr>
        <w:t>qi</w:t>
      </w:r>
      <w:r w:rsidR="0080675C" w:rsidRPr="002C37A0">
        <w:rPr>
          <w:rFonts w:ascii="Times New Roman" w:hAnsi="Times New Roman" w:cs="Times New Roman"/>
        </w:rPr>
        <w:t xml:space="preserve">s qawwi wkoll </w:t>
      </w:r>
      <w:r w:rsidR="0034209C" w:rsidRPr="002C37A0">
        <w:rPr>
          <w:rFonts w:ascii="Times New Roman" w:hAnsi="Times New Roman" w:cs="Times New Roman"/>
        </w:rPr>
        <w:t>min-non-energy industrial goods, jiġifieri</w:t>
      </w:r>
      <w:r w:rsidR="00C201F3" w:rsidRPr="002C37A0">
        <w:rPr>
          <w:rFonts w:ascii="Times New Roman" w:hAnsi="Times New Roman" w:cs="Times New Roman"/>
        </w:rPr>
        <w:t xml:space="preserve"> dawk i</w:t>
      </w:r>
      <w:r w:rsidR="008547C5" w:rsidRPr="002C37A0">
        <w:rPr>
          <w:rFonts w:ascii="Times New Roman" w:hAnsi="Times New Roman" w:cs="Times New Roman"/>
        </w:rPr>
        <w:t>l-</w:t>
      </w:r>
      <w:r w:rsidR="0034209C" w:rsidRPr="002C37A0">
        <w:rPr>
          <w:rFonts w:ascii="Times New Roman" w:hAnsi="Times New Roman" w:cs="Times New Roman"/>
        </w:rPr>
        <w:t xml:space="preserve">prodotti kollha </w:t>
      </w:r>
      <w:r w:rsidR="005D52B4" w:rsidRPr="002C37A0">
        <w:rPr>
          <w:rFonts w:ascii="Times New Roman" w:hAnsi="Times New Roman" w:cs="Times New Roman"/>
        </w:rPr>
        <w:t xml:space="preserve">li l-konsumatur </w:t>
      </w:r>
      <w:r w:rsidR="0054281C" w:rsidRPr="002C37A0">
        <w:rPr>
          <w:rFonts w:ascii="Times New Roman" w:hAnsi="Times New Roman" w:cs="Times New Roman"/>
        </w:rPr>
        <w:t>jixtr</w:t>
      </w:r>
      <w:r w:rsidR="00C201F3" w:rsidRPr="002C37A0">
        <w:rPr>
          <w:rFonts w:ascii="Times New Roman" w:hAnsi="Times New Roman" w:cs="Times New Roman"/>
        </w:rPr>
        <w:t>i</w:t>
      </w:r>
      <w:r w:rsidR="0054281C" w:rsidRPr="002C37A0">
        <w:rPr>
          <w:rFonts w:ascii="Times New Roman" w:hAnsi="Times New Roman" w:cs="Times New Roman"/>
        </w:rPr>
        <w:t xml:space="preserve"> u jikkonsma</w:t>
      </w:r>
      <w:r w:rsidR="00C201F3" w:rsidRPr="002C37A0">
        <w:rPr>
          <w:rFonts w:ascii="Times New Roman" w:hAnsi="Times New Roman" w:cs="Times New Roman"/>
        </w:rPr>
        <w:t xml:space="preserve"> bħala</w:t>
      </w:r>
      <w:r w:rsidR="0054281C" w:rsidRPr="002C37A0">
        <w:rPr>
          <w:rFonts w:ascii="Times New Roman" w:hAnsi="Times New Roman" w:cs="Times New Roman"/>
        </w:rPr>
        <w:t xml:space="preserve"> </w:t>
      </w:r>
      <w:r w:rsidR="006A3E5F" w:rsidRPr="002C37A0">
        <w:rPr>
          <w:rFonts w:ascii="Times New Roman" w:hAnsi="Times New Roman" w:cs="Times New Roman"/>
        </w:rPr>
        <w:t xml:space="preserve">prodotti fiżiċi. </w:t>
      </w:r>
      <w:r w:rsidR="001E0867" w:rsidRPr="002C37A0">
        <w:rPr>
          <w:rFonts w:ascii="Times New Roman" w:hAnsi="Times New Roman" w:cs="Times New Roman"/>
        </w:rPr>
        <w:t>Ke</w:t>
      </w:r>
      <w:r w:rsidR="00241B67" w:rsidRPr="002C37A0">
        <w:rPr>
          <w:rFonts w:ascii="Times New Roman" w:hAnsi="Times New Roman" w:cs="Times New Roman"/>
        </w:rPr>
        <w:t>l</w:t>
      </w:r>
      <w:r w:rsidR="001E0867" w:rsidRPr="002C37A0">
        <w:rPr>
          <w:rFonts w:ascii="Times New Roman" w:hAnsi="Times New Roman" w:cs="Times New Roman"/>
        </w:rPr>
        <w:t xml:space="preserve">lna </w:t>
      </w:r>
      <w:r w:rsidR="00B86F9D" w:rsidRPr="002C37A0">
        <w:rPr>
          <w:rFonts w:ascii="Times New Roman" w:hAnsi="Times New Roman" w:cs="Times New Roman"/>
        </w:rPr>
        <w:t>wkoll i</w:t>
      </w:r>
      <w:r w:rsidR="001E0867" w:rsidRPr="002C37A0">
        <w:rPr>
          <w:rFonts w:ascii="Times New Roman" w:hAnsi="Times New Roman" w:cs="Times New Roman"/>
        </w:rPr>
        <w:t xml:space="preserve">s-servizzi li naqset l-inflazzjoni </w:t>
      </w:r>
      <w:r w:rsidR="00174652" w:rsidRPr="002C37A0">
        <w:rPr>
          <w:rFonts w:ascii="Times New Roman" w:hAnsi="Times New Roman" w:cs="Times New Roman"/>
        </w:rPr>
        <w:t xml:space="preserve">fihom imma </w:t>
      </w:r>
      <w:r w:rsidR="00B24AE6" w:rsidRPr="002C37A0">
        <w:rPr>
          <w:rFonts w:ascii="Times New Roman" w:hAnsi="Times New Roman" w:cs="Times New Roman"/>
        </w:rPr>
        <w:t xml:space="preserve">matul l-2024 </w:t>
      </w:r>
      <w:r w:rsidR="00986313" w:rsidRPr="002C37A0">
        <w:rPr>
          <w:rFonts w:ascii="Times New Roman" w:hAnsi="Times New Roman" w:cs="Times New Roman"/>
        </w:rPr>
        <w:t>l-inflazzjoni fis-servizzi baqgħet pju</w:t>
      </w:r>
      <w:r w:rsidR="00241B67" w:rsidRPr="002C37A0">
        <w:rPr>
          <w:rFonts w:ascii="Times New Roman" w:hAnsi="Times New Roman" w:cs="Times New Roman"/>
        </w:rPr>
        <w:t>t</w:t>
      </w:r>
      <w:r w:rsidR="00986313" w:rsidRPr="002C37A0">
        <w:rPr>
          <w:rFonts w:ascii="Times New Roman" w:hAnsi="Times New Roman" w:cs="Times New Roman"/>
        </w:rPr>
        <w:t>tost għolja</w:t>
      </w:r>
      <w:r w:rsidR="00B86F9D" w:rsidRPr="002C37A0">
        <w:rPr>
          <w:rFonts w:ascii="Times New Roman" w:hAnsi="Times New Roman" w:cs="Times New Roman"/>
        </w:rPr>
        <w:t>, b’livelli</w:t>
      </w:r>
      <w:r w:rsidR="00986313" w:rsidRPr="002C37A0">
        <w:rPr>
          <w:rFonts w:ascii="Times New Roman" w:hAnsi="Times New Roman" w:cs="Times New Roman"/>
        </w:rPr>
        <w:t xml:space="preserve"> ta’ madwar 4% </w:t>
      </w:r>
      <w:r w:rsidR="00942456" w:rsidRPr="002C37A0">
        <w:rPr>
          <w:rFonts w:ascii="Times New Roman" w:hAnsi="Times New Roman" w:cs="Times New Roman"/>
        </w:rPr>
        <w:t>u dan għa</w:t>
      </w:r>
      <w:r w:rsidR="00B5382F" w:rsidRPr="002C37A0">
        <w:rPr>
          <w:rFonts w:ascii="Times New Roman" w:hAnsi="Times New Roman" w:cs="Times New Roman"/>
        </w:rPr>
        <w:t>x il-pagi ma jir</w:t>
      </w:r>
      <w:r w:rsidR="00B86F9D" w:rsidRPr="002C37A0">
        <w:rPr>
          <w:rFonts w:ascii="Times New Roman" w:hAnsi="Times New Roman" w:cs="Times New Roman"/>
        </w:rPr>
        <w:t>r</w:t>
      </w:r>
      <w:r w:rsidR="00B5382F" w:rsidRPr="002C37A0">
        <w:rPr>
          <w:rFonts w:ascii="Times New Roman" w:hAnsi="Times New Roman" w:cs="Times New Roman"/>
        </w:rPr>
        <w:t xml:space="preserve">ispondux b’mod immedjat </w:t>
      </w:r>
      <w:r w:rsidR="00241B67" w:rsidRPr="002C37A0">
        <w:rPr>
          <w:rFonts w:ascii="Times New Roman" w:hAnsi="Times New Roman" w:cs="Times New Roman"/>
        </w:rPr>
        <w:t>għa</w:t>
      </w:r>
      <w:r w:rsidR="00B5382F" w:rsidRPr="002C37A0">
        <w:rPr>
          <w:rFonts w:ascii="Times New Roman" w:hAnsi="Times New Roman" w:cs="Times New Roman"/>
        </w:rPr>
        <w:t>ż-żieda fl-inflazzjoni</w:t>
      </w:r>
      <w:r w:rsidR="00B86F9D" w:rsidRPr="002C37A0">
        <w:rPr>
          <w:rFonts w:ascii="Times New Roman" w:hAnsi="Times New Roman" w:cs="Times New Roman"/>
        </w:rPr>
        <w:t>,</w:t>
      </w:r>
      <w:r w:rsidR="00B5382F" w:rsidRPr="002C37A0">
        <w:rPr>
          <w:rFonts w:ascii="Times New Roman" w:hAnsi="Times New Roman" w:cs="Times New Roman"/>
        </w:rPr>
        <w:t xml:space="preserve"> u ġeneralment dejjem ikun hemm lag meta </w:t>
      </w:r>
      <w:r w:rsidR="00961DE2" w:rsidRPr="002C37A0">
        <w:rPr>
          <w:rFonts w:ascii="Times New Roman" w:hAnsi="Times New Roman" w:cs="Times New Roman"/>
        </w:rPr>
        <w:t xml:space="preserve">jirrispondu </w:t>
      </w:r>
      <w:r w:rsidR="00B5382F" w:rsidRPr="002C37A0">
        <w:rPr>
          <w:rFonts w:ascii="Times New Roman" w:hAnsi="Times New Roman" w:cs="Times New Roman"/>
        </w:rPr>
        <w:t>l-pagi minħab</w:t>
      </w:r>
      <w:r w:rsidR="00B86F9D" w:rsidRPr="002C37A0">
        <w:rPr>
          <w:rFonts w:ascii="Times New Roman" w:hAnsi="Times New Roman" w:cs="Times New Roman"/>
        </w:rPr>
        <w:t>b</w:t>
      </w:r>
      <w:r w:rsidR="00B5382F" w:rsidRPr="002C37A0">
        <w:rPr>
          <w:rFonts w:ascii="Times New Roman" w:hAnsi="Times New Roman" w:cs="Times New Roman"/>
        </w:rPr>
        <w:t xml:space="preserve">a l-fatt li l-pagi jiċċaqlaqu </w:t>
      </w:r>
      <w:r w:rsidR="004F6F7D" w:rsidRPr="002C37A0">
        <w:rPr>
          <w:rFonts w:ascii="Times New Roman" w:hAnsi="Times New Roman" w:cs="Times New Roman"/>
        </w:rPr>
        <w:t>meta jiskadu xi kuntratti jew ikun h</w:t>
      </w:r>
      <w:r w:rsidR="00241B67" w:rsidRPr="002C37A0">
        <w:rPr>
          <w:rFonts w:ascii="Times New Roman" w:hAnsi="Times New Roman" w:cs="Times New Roman"/>
        </w:rPr>
        <w:t>e</w:t>
      </w:r>
      <w:r w:rsidR="004F6F7D" w:rsidRPr="002C37A0">
        <w:rPr>
          <w:rFonts w:ascii="Times New Roman" w:hAnsi="Times New Roman" w:cs="Times New Roman"/>
        </w:rPr>
        <w:t xml:space="preserve">mm </w:t>
      </w:r>
      <w:r w:rsidR="00B86F9D" w:rsidRPr="002C37A0">
        <w:rPr>
          <w:rFonts w:ascii="Times New Roman" w:hAnsi="Times New Roman" w:cs="Times New Roman"/>
        </w:rPr>
        <w:t xml:space="preserve">xi </w:t>
      </w:r>
      <w:r w:rsidR="00C0796F" w:rsidRPr="002C37A0">
        <w:rPr>
          <w:rFonts w:ascii="Times New Roman" w:hAnsi="Times New Roman" w:cs="Times New Roman"/>
        </w:rPr>
        <w:t xml:space="preserve">skadenzi </w:t>
      </w:r>
      <w:r w:rsidR="008547C5" w:rsidRPr="002C37A0">
        <w:rPr>
          <w:rFonts w:ascii="Times New Roman" w:hAnsi="Times New Roman" w:cs="Times New Roman"/>
        </w:rPr>
        <w:t>fil-</w:t>
      </w:r>
      <w:r w:rsidR="00961DE2" w:rsidRPr="002C37A0">
        <w:rPr>
          <w:rFonts w:ascii="Times New Roman" w:hAnsi="Times New Roman" w:cs="Times New Roman"/>
        </w:rPr>
        <w:t xml:space="preserve">ftehim </w:t>
      </w:r>
      <w:r w:rsidR="00C0796F" w:rsidRPr="002C37A0">
        <w:rPr>
          <w:rFonts w:ascii="Times New Roman" w:hAnsi="Times New Roman" w:cs="Times New Roman"/>
        </w:rPr>
        <w:t>kollettiv</w:t>
      </w:r>
      <w:r w:rsidR="00B86F9D" w:rsidRPr="002C37A0">
        <w:rPr>
          <w:rFonts w:ascii="Times New Roman" w:hAnsi="Times New Roman" w:cs="Times New Roman"/>
        </w:rPr>
        <w:t xml:space="preserve">. U dawk jiġu aktar tard. </w:t>
      </w:r>
    </w:p>
    <w:p w14:paraId="1472A9A8" w14:textId="77777777" w:rsidR="00B86F9D" w:rsidRPr="002C37A0" w:rsidRDefault="00B86F9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5B518" w14:textId="101719C3" w:rsidR="00922934" w:rsidRPr="002C37A0" w:rsidRDefault="00B52628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Apparti minn hekk, </w:t>
      </w:r>
      <w:r w:rsidR="00FC5AD5" w:rsidRPr="002C37A0">
        <w:rPr>
          <w:rFonts w:ascii="Times New Roman" w:hAnsi="Times New Roman" w:cs="Times New Roman"/>
        </w:rPr>
        <w:t xml:space="preserve">ċerti komponenti tas-servizzi bħal pereżempju, fis-saħħa u </w:t>
      </w:r>
      <w:r w:rsidR="00470467" w:rsidRPr="002C37A0">
        <w:rPr>
          <w:rFonts w:ascii="Times New Roman" w:hAnsi="Times New Roman" w:cs="Times New Roman"/>
        </w:rPr>
        <w:t>fl-insurances</w:t>
      </w:r>
      <w:r w:rsidR="00B86F9D" w:rsidRPr="002C37A0">
        <w:rPr>
          <w:rFonts w:ascii="Times New Roman" w:hAnsi="Times New Roman" w:cs="Times New Roman"/>
        </w:rPr>
        <w:t>,</w:t>
      </w:r>
      <w:r w:rsidR="00470467" w:rsidRPr="002C37A0">
        <w:rPr>
          <w:rFonts w:ascii="Times New Roman" w:hAnsi="Times New Roman" w:cs="Times New Roman"/>
        </w:rPr>
        <w:t xml:space="preserve"> il-prezzijiet tagħho</w:t>
      </w:r>
      <w:r w:rsidR="00B5173A" w:rsidRPr="002C37A0">
        <w:rPr>
          <w:rFonts w:ascii="Times New Roman" w:hAnsi="Times New Roman" w:cs="Times New Roman"/>
        </w:rPr>
        <w:t xml:space="preserve">m, l-ewwel nett ma </w:t>
      </w:r>
      <w:r w:rsidR="001A7532" w:rsidRPr="002C37A0">
        <w:rPr>
          <w:rFonts w:ascii="Times New Roman" w:hAnsi="Times New Roman" w:cs="Times New Roman"/>
        </w:rPr>
        <w:t xml:space="preserve">jiċċaqalqux </w:t>
      </w:r>
      <w:r w:rsidR="00062470" w:rsidRPr="002C37A0">
        <w:rPr>
          <w:rFonts w:ascii="Times New Roman" w:hAnsi="Times New Roman" w:cs="Times New Roman"/>
        </w:rPr>
        <w:t xml:space="preserve">b’mod frekwenti </w:t>
      </w:r>
      <w:r w:rsidR="00B86F9D" w:rsidRPr="002C37A0">
        <w:rPr>
          <w:rFonts w:ascii="Times New Roman" w:hAnsi="Times New Roman" w:cs="Times New Roman"/>
        </w:rPr>
        <w:t xml:space="preserve">u jiċċaqalqu </w:t>
      </w:r>
      <w:r w:rsidR="00A13DD9" w:rsidRPr="002C37A0">
        <w:rPr>
          <w:rFonts w:ascii="Times New Roman" w:hAnsi="Times New Roman" w:cs="Times New Roman"/>
        </w:rPr>
        <w:t>wara l</w:t>
      </w:r>
      <w:r w:rsidR="001B7DC1" w:rsidRPr="002C37A0">
        <w:rPr>
          <w:rFonts w:ascii="Times New Roman" w:hAnsi="Times New Roman" w:cs="Times New Roman"/>
        </w:rPr>
        <w:t>i t</w:t>
      </w:r>
      <w:r w:rsidR="00A13DD9" w:rsidRPr="002C37A0">
        <w:rPr>
          <w:rFonts w:ascii="Times New Roman" w:hAnsi="Times New Roman" w:cs="Times New Roman"/>
        </w:rPr>
        <w:t>kun ġiet l-inflazzjoni</w:t>
      </w:r>
      <w:r w:rsidR="00B86F9D" w:rsidRPr="002C37A0">
        <w:rPr>
          <w:rFonts w:ascii="Times New Roman" w:hAnsi="Times New Roman" w:cs="Times New Roman"/>
        </w:rPr>
        <w:t>.</w:t>
      </w:r>
      <w:r w:rsidR="00A13DD9" w:rsidRPr="002C37A0">
        <w:rPr>
          <w:rFonts w:ascii="Times New Roman" w:hAnsi="Times New Roman" w:cs="Times New Roman"/>
        </w:rPr>
        <w:t xml:space="preserve"> </w:t>
      </w:r>
      <w:r w:rsidR="00B86F9D" w:rsidRPr="002C37A0">
        <w:rPr>
          <w:rFonts w:ascii="Times New Roman" w:hAnsi="Times New Roman" w:cs="Times New Roman"/>
        </w:rPr>
        <w:t>A</w:t>
      </w:r>
      <w:r w:rsidR="00A13DD9" w:rsidRPr="002C37A0">
        <w:rPr>
          <w:rFonts w:ascii="Times New Roman" w:hAnsi="Times New Roman" w:cs="Times New Roman"/>
        </w:rPr>
        <w:t>llura dejjem ikun hemm daqsx</w:t>
      </w:r>
      <w:r w:rsidR="008547C5" w:rsidRPr="002C37A0">
        <w:rPr>
          <w:rFonts w:ascii="Times New Roman" w:hAnsi="Times New Roman" w:cs="Times New Roman"/>
        </w:rPr>
        <w:t>ejn</w:t>
      </w:r>
      <w:r w:rsidR="00A13DD9" w:rsidRPr="002C37A0">
        <w:rPr>
          <w:rFonts w:ascii="Times New Roman" w:hAnsi="Times New Roman" w:cs="Times New Roman"/>
        </w:rPr>
        <w:t xml:space="preserve"> lag </w:t>
      </w:r>
      <w:r w:rsidR="00AE132A" w:rsidRPr="002C37A0">
        <w:rPr>
          <w:rFonts w:ascii="Times New Roman" w:hAnsi="Times New Roman" w:cs="Times New Roman"/>
        </w:rPr>
        <w:t>fl-infla</w:t>
      </w:r>
      <w:r w:rsidR="008547C5" w:rsidRPr="002C37A0">
        <w:rPr>
          <w:rFonts w:ascii="Times New Roman" w:hAnsi="Times New Roman" w:cs="Times New Roman"/>
        </w:rPr>
        <w:t>zzjoni</w:t>
      </w:r>
      <w:r w:rsidR="00AE132A" w:rsidRPr="002C37A0">
        <w:rPr>
          <w:rFonts w:ascii="Times New Roman" w:hAnsi="Times New Roman" w:cs="Times New Roman"/>
        </w:rPr>
        <w:t xml:space="preserve"> tas-servizzi </w:t>
      </w:r>
      <w:r w:rsidR="00B86F9D" w:rsidRPr="002C37A0">
        <w:rPr>
          <w:rFonts w:ascii="Times New Roman" w:hAnsi="Times New Roman" w:cs="Times New Roman"/>
        </w:rPr>
        <w:t>meta k</w:t>
      </w:r>
      <w:r w:rsidR="00AE132A" w:rsidRPr="002C37A0">
        <w:rPr>
          <w:rFonts w:ascii="Times New Roman" w:hAnsi="Times New Roman" w:cs="Times New Roman"/>
        </w:rPr>
        <w:t>komparat mal-prezzijiet tal-ikel u tal-prodot</w:t>
      </w:r>
      <w:r w:rsidR="007E38BF" w:rsidRPr="002C37A0">
        <w:rPr>
          <w:rFonts w:ascii="Times New Roman" w:hAnsi="Times New Roman" w:cs="Times New Roman"/>
        </w:rPr>
        <w:t>t</w:t>
      </w:r>
      <w:r w:rsidR="00AE132A" w:rsidRPr="002C37A0">
        <w:rPr>
          <w:rFonts w:ascii="Times New Roman" w:hAnsi="Times New Roman" w:cs="Times New Roman"/>
        </w:rPr>
        <w:t xml:space="preserve">i. </w:t>
      </w:r>
      <w:r w:rsidR="00922934" w:rsidRPr="002C37A0">
        <w:rPr>
          <w:rFonts w:ascii="Times New Roman" w:hAnsi="Times New Roman" w:cs="Times New Roman"/>
        </w:rPr>
        <w:t>Rajna wkoll li fil-każ tal-ener</w:t>
      </w:r>
      <w:r w:rsidR="001B7DC1" w:rsidRPr="002C37A0">
        <w:rPr>
          <w:rFonts w:ascii="Times New Roman" w:hAnsi="Times New Roman" w:cs="Times New Roman"/>
        </w:rPr>
        <w:t xml:space="preserve">ġija </w:t>
      </w:r>
      <w:r w:rsidR="00922934" w:rsidRPr="002C37A0">
        <w:rPr>
          <w:rFonts w:ascii="Times New Roman" w:hAnsi="Times New Roman" w:cs="Times New Roman"/>
        </w:rPr>
        <w:t xml:space="preserve">kien hemm kontribuzzjoni </w:t>
      </w:r>
      <w:r w:rsidR="008A0522" w:rsidRPr="002C37A0">
        <w:rPr>
          <w:rFonts w:ascii="Times New Roman" w:hAnsi="Times New Roman" w:cs="Times New Roman"/>
        </w:rPr>
        <w:t>ftit negattiva,</w:t>
      </w:r>
      <w:r w:rsidR="001B7DC1" w:rsidRPr="002C37A0">
        <w:rPr>
          <w:rFonts w:ascii="Times New Roman" w:hAnsi="Times New Roman" w:cs="Times New Roman"/>
        </w:rPr>
        <w:t xml:space="preserve"> </w:t>
      </w:r>
      <w:r w:rsidR="008A0522" w:rsidRPr="002C37A0">
        <w:rPr>
          <w:rFonts w:ascii="Times New Roman" w:hAnsi="Times New Roman" w:cs="Times New Roman"/>
        </w:rPr>
        <w:t xml:space="preserve">ma kinitx daqshekk </w:t>
      </w:r>
      <w:r w:rsidR="001B7DC1" w:rsidRPr="002C37A0">
        <w:rPr>
          <w:rFonts w:ascii="Times New Roman" w:hAnsi="Times New Roman" w:cs="Times New Roman"/>
        </w:rPr>
        <w:t>qawwija</w:t>
      </w:r>
      <w:r w:rsidR="008A0522" w:rsidRPr="002C37A0">
        <w:rPr>
          <w:rFonts w:ascii="Times New Roman" w:hAnsi="Times New Roman" w:cs="Times New Roman"/>
        </w:rPr>
        <w:t>, anzi ki</w:t>
      </w:r>
      <w:r w:rsidR="00BA2479" w:rsidRPr="002C37A0">
        <w:rPr>
          <w:rFonts w:ascii="Times New Roman" w:hAnsi="Times New Roman" w:cs="Times New Roman"/>
        </w:rPr>
        <w:t>e</w:t>
      </w:r>
      <w:r w:rsidR="008A0522" w:rsidRPr="002C37A0">
        <w:rPr>
          <w:rFonts w:ascii="Times New Roman" w:hAnsi="Times New Roman" w:cs="Times New Roman"/>
        </w:rPr>
        <w:t xml:space="preserve">net pjuttost </w:t>
      </w:r>
      <w:r w:rsidR="001B7DC1" w:rsidRPr="002C37A0">
        <w:rPr>
          <w:rFonts w:ascii="Times New Roman" w:hAnsi="Times New Roman" w:cs="Times New Roman"/>
        </w:rPr>
        <w:t>vo</w:t>
      </w:r>
      <w:r w:rsidR="008A0522" w:rsidRPr="002C37A0">
        <w:rPr>
          <w:rFonts w:ascii="Times New Roman" w:hAnsi="Times New Roman" w:cs="Times New Roman"/>
        </w:rPr>
        <w:t>latili</w:t>
      </w:r>
      <w:r w:rsidR="00BA2479" w:rsidRPr="002C37A0">
        <w:rPr>
          <w:rFonts w:ascii="Times New Roman" w:hAnsi="Times New Roman" w:cs="Times New Roman"/>
        </w:rPr>
        <w:t>,</w:t>
      </w:r>
      <w:r w:rsidR="008A0522" w:rsidRPr="002C37A0">
        <w:rPr>
          <w:rFonts w:ascii="Times New Roman" w:hAnsi="Times New Roman" w:cs="Times New Roman"/>
        </w:rPr>
        <w:t xml:space="preserve"> </w:t>
      </w:r>
      <w:r w:rsidR="00A903CF" w:rsidRPr="002C37A0">
        <w:rPr>
          <w:rFonts w:ascii="Times New Roman" w:hAnsi="Times New Roman" w:cs="Times New Roman"/>
        </w:rPr>
        <w:t>u kien hemm xi xhur fejn kien</w:t>
      </w:r>
      <w:r w:rsidR="00BA2479" w:rsidRPr="002C37A0">
        <w:rPr>
          <w:rFonts w:ascii="Times New Roman" w:hAnsi="Times New Roman" w:cs="Times New Roman"/>
        </w:rPr>
        <w:t>e</w:t>
      </w:r>
      <w:r w:rsidR="00A903CF" w:rsidRPr="002C37A0">
        <w:rPr>
          <w:rFonts w:ascii="Times New Roman" w:hAnsi="Times New Roman" w:cs="Times New Roman"/>
        </w:rPr>
        <w:t>t ukoll pożittiva</w:t>
      </w:r>
      <w:r w:rsidR="00BA2479" w:rsidRPr="002C37A0">
        <w:rPr>
          <w:rFonts w:ascii="Times New Roman" w:hAnsi="Times New Roman" w:cs="Times New Roman"/>
        </w:rPr>
        <w:t>.</w:t>
      </w:r>
      <w:r w:rsidR="00A903CF" w:rsidRPr="002C37A0">
        <w:rPr>
          <w:rFonts w:ascii="Times New Roman" w:hAnsi="Times New Roman" w:cs="Times New Roman"/>
        </w:rPr>
        <w:t xml:space="preserve"> </w:t>
      </w:r>
      <w:r w:rsidR="00BA2479" w:rsidRPr="002C37A0">
        <w:rPr>
          <w:rFonts w:ascii="Times New Roman" w:hAnsi="Times New Roman" w:cs="Times New Roman"/>
        </w:rPr>
        <w:t>I</w:t>
      </w:r>
      <w:r w:rsidR="00A903CF" w:rsidRPr="002C37A0">
        <w:rPr>
          <w:rFonts w:ascii="Times New Roman" w:hAnsi="Times New Roman" w:cs="Times New Roman"/>
        </w:rPr>
        <w:t xml:space="preserve">mma </w:t>
      </w:r>
      <w:r w:rsidR="00CD51C4" w:rsidRPr="002C37A0">
        <w:rPr>
          <w:rFonts w:ascii="Times New Roman" w:hAnsi="Times New Roman" w:cs="Times New Roman"/>
        </w:rPr>
        <w:t xml:space="preserve">overall </w:t>
      </w:r>
      <w:r w:rsidR="0095414C" w:rsidRPr="002C37A0">
        <w:rPr>
          <w:rFonts w:ascii="Times New Roman" w:hAnsi="Times New Roman" w:cs="Times New Roman"/>
        </w:rPr>
        <w:t xml:space="preserve">il-kontribuzzjoni </w:t>
      </w:r>
      <w:r w:rsidR="00427DED" w:rsidRPr="002C37A0">
        <w:rPr>
          <w:rFonts w:ascii="Times New Roman" w:hAnsi="Times New Roman" w:cs="Times New Roman"/>
        </w:rPr>
        <w:t>tal-ener</w:t>
      </w:r>
      <w:r w:rsidR="001B7DC1" w:rsidRPr="002C37A0">
        <w:rPr>
          <w:rFonts w:ascii="Times New Roman" w:hAnsi="Times New Roman" w:cs="Times New Roman"/>
        </w:rPr>
        <w:t xml:space="preserve">ġija </w:t>
      </w:r>
      <w:r w:rsidR="00427DED" w:rsidRPr="002C37A0">
        <w:rPr>
          <w:rFonts w:ascii="Times New Roman" w:hAnsi="Times New Roman" w:cs="Times New Roman"/>
        </w:rPr>
        <w:t xml:space="preserve">fl-inflazzjoni </w:t>
      </w:r>
      <w:r w:rsidR="00EE4E8E" w:rsidRPr="002C37A0">
        <w:rPr>
          <w:rFonts w:ascii="Times New Roman" w:hAnsi="Times New Roman" w:cs="Times New Roman"/>
        </w:rPr>
        <w:t>kien</w:t>
      </w:r>
      <w:r w:rsidR="00BA2479" w:rsidRPr="002C37A0">
        <w:rPr>
          <w:rFonts w:ascii="Times New Roman" w:hAnsi="Times New Roman" w:cs="Times New Roman"/>
        </w:rPr>
        <w:t>e</w:t>
      </w:r>
      <w:r w:rsidR="00EE4E8E" w:rsidRPr="002C37A0">
        <w:rPr>
          <w:rFonts w:ascii="Times New Roman" w:hAnsi="Times New Roman" w:cs="Times New Roman"/>
        </w:rPr>
        <w:t>t waħda negat</w:t>
      </w:r>
      <w:r w:rsidR="00241B67" w:rsidRPr="002C37A0">
        <w:rPr>
          <w:rFonts w:ascii="Times New Roman" w:hAnsi="Times New Roman" w:cs="Times New Roman"/>
        </w:rPr>
        <w:t>t</w:t>
      </w:r>
      <w:r w:rsidR="00EE4E8E" w:rsidRPr="002C37A0">
        <w:rPr>
          <w:rFonts w:ascii="Times New Roman" w:hAnsi="Times New Roman" w:cs="Times New Roman"/>
        </w:rPr>
        <w:t xml:space="preserve">iva. </w:t>
      </w:r>
    </w:p>
    <w:p w14:paraId="10389D09" w14:textId="77777777" w:rsidR="00EE4E8E" w:rsidRPr="002C37A0" w:rsidRDefault="00EE4E8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00049" w14:textId="2717295E" w:rsidR="00721862" w:rsidRPr="002C37A0" w:rsidRDefault="00EE4E8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Għas-sena li qegħdin fih</w:t>
      </w:r>
      <w:r w:rsidR="00685666" w:rsidRPr="002C37A0">
        <w:rPr>
          <w:rFonts w:ascii="Times New Roman" w:hAnsi="Times New Roman" w:cs="Times New Roman"/>
        </w:rPr>
        <w:t>a, sa Marzu rajna li l-infla</w:t>
      </w:r>
      <w:r w:rsidR="008547C5" w:rsidRPr="002C37A0">
        <w:rPr>
          <w:rFonts w:ascii="Times New Roman" w:hAnsi="Times New Roman" w:cs="Times New Roman"/>
        </w:rPr>
        <w:t>zzjoni</w:t>
      </w:r>
      <w:r w:rsidR="00685666" w:rsidRPr="002C37A0">
        <w:rPr>
          <w:rFonts w:ascii="Times New Roman" w:hAnsi="Times New Roman" w:cs="Times New Roman"/>
        </w:rPr>
        <w:t xml:space="preserve"> kompliet nieżla u niżlet għal madwar 2%</w:t>
      </w:r>
      <w:r w:rsidR="00BA2479" w:rsidRPr="002C37A0">
        <w:rPr>
          <w:rFonts w:ascii="Times New Roman" w:hAnsi="Times New Roman" w:cs="Times New Roman"/>
        </w:rPr>
        <w:t>.</w:t>
      </w:r>
      <w:r w:rsidR="00685666" w:rsidRPr="002C37A0">
        <w:rPr>
          <w:rFonts w:ascii="Times New Roman" w:hAnsi="Times New Roman" w:cs="Times New Roman"/>
        </w:rPr>
        <w:t xml:space="preserve"> </w:t>
      </w:r>
      <w:r w:rsidR="00BA2479" w:rsidRPr="002C37A0">
        <w:rPr>
          <w:rFonts w:ascii="Times New Roman" w:hAnsi="Times New Roman" w:cs="Times New Roman"/>
        </w:rPr>
        <w:t>A</w:t>
      </w:r>
      <w:r w:rsidR="008547C5" w:rsidRPr="002C37A0">
        <w:rPr>
          <w:rFonts w:ascii="Times New Roman" w:hAnsi="Times New Roman" w:cs="Times New Roman"/>
        </w:rPr>
        <w:t>nke</w:t>
      </w:r>
      <w:r w:rsidR="00685666" w:rsidRPr="002C37A0">
        <w:rPr>
          <w:rFonts w:ascii="Times New Roman" w:hAnsi="Times New Roman" w:cs="Times New Roman"/>
        </w:rPr>
        <w:t xml:space="preserve"> f’April baqgħet </w:t>
      </w:r>
      <w:r w:rsidR="00E96CC4" w:rsidRPr="002C37A0">
        <w:rPr>
          <w:rFonts w:ascii="Times New Roman" w:hAnsi="Times New Roman" w:cs="Times New Roman"/>
        </w:rPr>
        <w:t>madwar 2.2%. L-inflazzjoni fis-servizzi komp</w:t>
      </w:r>
      <w:r w:rsidR="001B7DC1" w:rsidRPr="002C37A0">
        <w:rPr>
          <w:rFonts w:ascii="Times New Roman" w:hAnsi="Times New Roman" w:cs="Times New Roman"/>
        </w:rPr>
        <w:t>l</w:t>
      </w:r>
      <w:r w:rsidR="00E96CC4" w:rsidRPr="002C37A0">
        <w:rPr>
          <w:rFonts w:ascii="Times New Roman" w:hAnsi="Times New Roman" w:cs="Times New Roman"/>
        </w:rPr>
        <w:t>iet tonqos u niżlet għal 3.5%</w:t>
      </w:r>
      <w:r w:rsidR="00BA2479" w:rsidRPr="002C37A0">
        <w:rPr>
          <w:rFonts w:ascii="Times New Roman" w:hAnsi="Times New Roman" w:cs="Times New Roman"/>
        </w:rPr>
        <w:t>,</w:t>
      </w:r>
      <w:r w:rsidR="00E96CC4" w:rsidRPr="002C37A0">
        <w:rPr>
          <w:rFonts w:ascii="Times New Roman" w:hAnsi="Times New Roman" w:cs="Times New Roman"/>
        </w:rPr>
        <w:t xml:space="preserve"> għalkemm fir-</w:t>
      </w:r>
      <w:r w:rsidR="001B7DC1" w:rsidRPr="002C37A0">
        <w:rPr>
          <w:rFonts w:ascii="Times New Roman" w:hAnsi="Times New Roman" w:cs="Times New Roman"/>
        </w:rPr>
        <w:t>r</w:t>
      </w:r>
      <w:r w:rsidR="00E96CC4" w:rsidRPr="002C37A0">
        <w:rPr>
          <w:rFonts w:ascii="Times New Roman" w:hAnsi="Times New Roman" w:cs="Times New Roman"/>
        </w:rPr>
        <w:t xml:space="preserve">eading ta’ April erġajna rajna żieda </w:t>
      </w:r>
      <w:r w:rsidR="008314C8" w:rsidRPr="002C37A0">
        <w:rPr>
          <w:rFonts w:ascii="Times New Roman" w:hAnsi="Times New Roman" w:cs="Times New Roman"/>
        </w:rPr>
        <w:t>għal 3.9%</w:t>
      </w:r>
      <w:r w:rsidR="00BA2479" w:rsidRPr="002C37A0">
        <w:rPr>
          <w:rFonts w:ascii="Times New Roman" w:hAnsi="Times New Roman" w:cs="Times New Roman"/>
        </w:rPr>
        <w:t xml:space="preserve">. X’aktarx li dan </w:t>
      </w:r>
      <w:r w:rsidR="00662861" w:rsidRPr="002C37A0">
        <w:rPr>
          <w:rFonts w:ascii="Times New Roman" w:hAnsi="Times New Roman" w:cs="Times New Roman"/>
        </w:rPr>
        <w:t>dovut għal</w:t>
      </w:r>
      <w:r w:rsidR="00BA2479" w:rsidRPr="002C37A0">
        <w:rPr>
          <w:rFonts w:ascii="Times New Roman" w:hAnsi="Times New Roman" w:cs="Times New Roman"/>
        </w:rPr>
        <w:t xml:space="preserve"> </w:t>
      </w:r>
      <w:r w:rsidR="00662861" w:rsidRPr="002C37A0">
        <w:rPr>
          <w:rFonts w:ascii="Times New Roman" w:hAnsi="Times New Roman" w:cs="Times New Roman"/>
        </w:rPr>
        <w:t>fattur staġonali</w:t>
      </w:r>
      <w:r w:rsidR="00BA2479" w:rsidRPr="002C37A0">
        <w:rPr>
          <w:rFonts w:ascii="Times New Roman" w:hAnsi="Times New Roman" w:cs="Times New Roman"/>
        </w:rPr>
        <w:t>,</w:t>
      </w:r>
      <w:r w:rsidR="00662861" w:rsidRPr="002C37A0">
        <w:rPr>
          <w:rFonts w:ascii="Times New Roman" w:hAnsi="Times New Roman" w:cs="Times New Roman"/>
        </w:rPr>
        <w:t xml:space="preserve"> fis-sens li din is-sena l-Għid ħabat f’April u meta wie</w:t>
      </w:r>
      <w:r w:rsidR="00243539" w:rsidRPr="002C37A0">
        <w:rPr>
          <w:rFonts w:ascii="Times New Roman" w:hAnsi="Times New Roman" w:cs="Times New Roman"/>
        </w:rPr>
        <w:t>ħe</w:t>
      </w:r>
      <w:r w:rsidR="00662861" w:rsidRPr="002C37A0">
        <w:rPr>
          <w:rFonts w:ascii="Times New Roman" w:hAnsi="Times New Roman" w:cs="Times New Roman"/>
        </w:rPr>
        <w:t xml:space="preserve">d janalizza </w:t>
      </w:r>
      <w:r w:rsidR="002565B5" w:rsidRPr="002C37A0">
        <w:rPr>
          <w:rFonts w:ascii="Times New Roman" w:hAnsi="Times New Roman" w:cs="Times New Roman"/>
        </w:rPr>
        <w:t>l-indiċi tas-servizzi jsib li, pereżempju, b</w:t>
      </w:r>
      <w:r w:rsidR="008547C5" w:rsidRPr="002C37A0">
        <w:rPr>
          <w:rFonts w:ascii="Times New Roman" w:hAnsi="Times New Roman" w:cs="Times New Roman"/>
        </w:rPr>
        <w:t>ejn</w:t>
      </w:r>
      <w:r w:rsidR="002565B5" w:rsidRPr="002C37A0">
        <w:rPr>
          <w:rFonts w:ascii="Times New Roman" w:hAnsi="Times New Roman" w:cs="Times New Roman"/>
        </w:rPr>
        <w:t xml:space="preserve"> Marzu u </w:t>
      </w:r>
      <w:r w:rsidR="00CA5C60" w:rsidRPr="002C37A0">
        <w:rPr>
          <w:rFonts w:ascii="Times New Roman" w:hAnsi="Times New Roman" w:cs="Times New Roman"/>
        </w:rPr>
        <w:t>April kien hemm żieda qawwija fl-indiċi tat-trasport</w:t>
      </w:r>
      <w:r w:rsidR="00BA2479" w:rsidRPr="002C37A0">
        <w:rPr>
          <w:rFonts w:ascii="Times New Roman" w:hAnsi="Times New Roman" w:cs="Times New Roman"/>
        </w:rPr>
        <w:t>,</w:t>
      </w:r>
      <w:r w:rsidR="00CA5C60" w:rsidRPr="002C37A0">
        <w:rPr>
          <w:rFonts w:ascii="Times New Roman" w:hAnsi="Times New Roman" w:cs="Times New Roman"/>
        </w:rPr>
        <w:t xml:space="preserve"> partikolarment trasport bl-ajru</w:t>
      </w:r>
      <w:r w:rsidR="00BA2479" w:rsidRPr="002C37A0">
        <w:rPr>
          <w:rFonts w:ascii="Times New Roman" w:hAnsi="Times New Roman" w:cs="Times New Roman"/>
        </w:rPr>
        <w:t>. L</w:t>
      </w:r>
      <w:r w:rsidR="00CA5C60" w:rsidRPr="002C37A0">
        <w:rPr>
          <w:rFonts w:ascii="Times New Roman" w:hAnsi="Times New Roman" w:cs="Times New Roman"/>
        </w:rPr>
        <w:t xml:space="preserve">-air tickets jiżdiedu meta jibda </w:t>
      </w:r>
      <w:r w:rsidR="00BA2479" w:rsidRPr="002C37A0">
        <w:rPr>
          <w:rFonts w:ascii="Times New Roman" w:hAnsi="Times New Roman" w:cs="Times New Roman"/>
        </w:rPr>
        <w:t>l-</w:t>
      </w:r>
      <w:r w:rsidR="00CA5C60" w:rsidRPr="002C37A0">
        <w:rPr>
          <w:rFonts w:ascii="Times New Roman" w:hAnsi="Times New Roman" w:cs="Times New Roman"/>
        </w:rPr>
        <w:t>holid</w:t>
      </w:r>
      <w:r w:rsidR="00243539" w:rsidRPr="002C37A0">
        <w:rPr>
          <w:rFonts w:ascii="Times New Roman" w:hAnsi="Times New Roman" w:cs="Times New Roman"/>
        </w:rPr>
        <w:t>ay</w:t>
      </w:r>
      <w:r w:rsidR="00CA5C60" w:rsidRPr="002C37A0">
        <w:rPr>
          <w:rFonts w:ascii="Times New Roman" w:hAnsi="Times New Roman" w:cs="Times New Roman"/>
        </w:rPr>
        <w:t xml:space="preserve"> season </w:t>
      </w:r>
      <w:r w:rsidR="00BA2479" w:rsidRPr="002C37A0">
        <w:rPr>
          <w:rFonts w:ascii="Times New Roman" w:hAnsi="Times New Roman" w:cs="Times New Roman"/>
        </w:rPr>
        <w:t xml:space="preserve">u allura </w:t>
      </w:r>
      <w:r w:rsidR="00CA5C60" w:rsidRPr="002C37A0">
        <w:rPr>
          <w:rFonts w:ascii="Times New Roman" w:hAnsi="Times New Roman" w:cs="Times New Roman"/>
        </w:rPr>
        <w:t>l-prezzijiet j</w:t>
      </w:r>
      <w:r w:rsidR="00BA2479" w:rsidRPr="002C37A0">
        <w:rPr>
          <w:rFonts w:ascii="Times New Roman" w:hAnsi="Times New Roman" w:cs="Times New Roman"/>
        </w:rPr>
        <w:t>o</w:t>
      </w:r>
      <w:r w:rsidR="00CA5C60" w:rsidRPr="002C37A0">
        <w:rPr>
          <w:rFonts w:ascii="Times New Roman" w:hAnsi="Times New Roman" w:cs="Times New Roman"/>
        </w:rPr>
        <w:t>g</w:t>
      </w:r>
      <w:r w:rsidR="00243539" w:rsidRPr="002C37A0">
        <w:rPr>
          <w:rFonts w:ascii="Times New Roman" w:hAnsi="Times New Roman" w:cs="Times New Roman"/>
        </w:rPr>
        <w:t>ħ</w:t>
      </w:r>
      <w:r w:rsidR="00CA5C60" w:rsidRPr="002C37A0">
        <w:rPr>
          <w:rFonts w:ascii="Times New Roman" w:hAnsi="Times New Roman" w:cs="Times New Roman"/>
        </w:rPr>
        <w:t>lew</w:t>
      </w:r>
      <w:r w:rsidR="00BA2479" w:rsidRPr="002C37A0">
        <w:rPr>
          <w:rFonts w:ascii="Times New Roman" w:hAnsi="Times New Roman" w:cs="Times New Roman"/>
        </w:rPr>
        <w:t xml:space="preserve">. B’hekk kien hemm </w:t>
      </w:r>
      <w:r w:rsidR="00CA5C60" w:rsidRPr="002C37A0">
        <w:rPr>
          <w:rFonts w:ascii="Times New Roman" w:hAnsi="Times New Roman" w:cs="Times New Roman"/>
        </w:rPr>
        <w:t>żieda minn dak l-aspett fl-indiċi tas-</w:t>
      </w:r>
      <w:r w:rsidR="00243539" w:rsidRPr="002C37A0">
        <w:rPr>
          <w:rFonts w:ascii="Times New Roman" w:hAnsi="Times New Roman" w:cs="Times New Roman"/>
        </w:rPr>
        <w:t>s</w:t>
      </w:r>
      <w:r w:rsidR="00CA5C60" w:rsidRPr="002C37A0">
        <w:rPr>
          <w:rFonts w:ascii="Times New Roman" w:hAnsi="Times New Roman" w:cs="Times New Roman"/>
        </w:rPr>
        <w:t xml:space="preserve">ervizzi </w:t>
      </w:r>
      <w:r w:rsidR="00CA5C60" w:rsidRPr="002C37A0">
        <w:rPr>
          <w:rFonts w:ascii="Times New Roman" w:hAnsi="Times New Roman" w:cs="Times New Roman"/>
        </w:rPr>
        <w:lastRenderedPageBreak/>
        <w:t>għall-</w:t>
      </w:r>
      <w:r w:rsidR="00BA2479" w:rsidRPr="002C37A0">
        <w:rPr>
          <w:rFonts w:ascii="Times New Roman" w:hAnsi="Times New Roman" w:cs="Times New Roman"/>
        </w:rPr>
        <w:t>e</w:t>
      </w:r>
      <w:r w:rsidR="00CA5C60" w:rsidRPr="002C37A0">
        <w:rPr>
          <w:rFonts w:ascii="Times New Roman" w:hAnsi="Times New Roman" w:cs="Times New Roman"/>
        </w:rPr>
        <w:t>uro area. Dan it-tnaq</w:t>
      </w:r>
      <w:r w:rsidR="00241B67" w:rsidRPr="002C37A0">
        <w:rPr>
          <w:rFonts w:ascii="Times New Roman" w:hAnsi="Times New Roman" w:cs="Times New Roman"/>
        </w:rPr>
        <w:t>qi</w:t>
      </w:r>
      <w:r w:rsidR="00CA5C60" w:rsidRPr="002C37A0">
        <w:rPr>
          <w:rFonts w:ascii="Times New Roman" w:hAnsi="Times New Roman" w:cs="Times New Roman"/>
        </w:rPr>
        <w:t>s fir-rata tal-inflazzjoni qed jag</w:t>
      </w:r>
      <w:r w:rsidR="00BA2479" w:rsidRPr="002C37A0">
        <w:rPr>
          <w:rFonts w:ascii="Times New Roman" w:hAnsi="Times New Roman" w:cs="Times New Roman"/>
        </w:rPr>
        <w:t>ħ</w:t>
      </w:r>
      <w:r w:rsidR="00CA5C60" w:rsidRPr="002C37A0">
        <w:rPr>
          <w:rFonts w:ascii="Times New Roman" w:hAnsi="Times New Roman" w:cs="Times New Roman"/>
        </w:rPr>
        <w:t>ti fiduċja lil</w:t>
      </w:r>
      <w:r w:rsidR="00BA2479" w:rsidRPr="002C37A0">
        <w:rPr>
          <w:rFonts w:ascii="Times New Roman" w:hAnsi="Times New Roman" w:cs="Times New Roman"/>
        </w:rPr>
        <w:t>l</w:t>
      </w:r>
      <w:r w:rsidR="00CA5C60" w:rsidRPr="002C37A0">
        <w:rPr>
          <w:rFonts w:ascii="Times New Roman" w:hAnsi="Times New Roman" w:cs="Times New Roman"/>
        </w:rPr>
        <w:t xml:space="preserve">-Bank Ċentrali </w:t>
      </w:r>
      <w:r w:rsidR="00243539" w:rsidRPr="002C37A0">
        <w:rPr>
          <w:rFonts w:ascii="Times New Roman" w:hAnsi="Times New Roman" w:cs="Times New Roman"/>
        </w:rPr>
        <w:t>Ewropew</w:t>
      </w:r>
      <w:r w:rsidR="00C869E8" w:rsidRPr="002C37A0">
        <w:rPr>
          <w:rFonts w:ascii="Times New Roman" w:hAnsi="Times New Roman" w:cs="Times New Roman"/>
        </w:rPr>
        <w:t xml:space="preserve"> </w:t>
      </w:r>
      <w:r w:rsidR="00BA2479" w:rsidRPr="002C37A0">
        <w:rPr>
          <w:rFonts w:ascii="Times New Roman" w:hAnsi="Times New Roman" w:cs="Times New Roman"/>
        </w:rPr>
        <w:t>u jidher li</w:t>
      </w:r>
      <w:r w:rsidR="00C869E8" w:rsidRPr="002C37A0">
        <w:rPr>
          <w:rFonts w:ascii="Times New Roman" w:hAnsi="Times New Roman" w:cs="Times New Roman"/>
        </w:rPr>
        <w:t xml:space="preserve"> issa ż-żidiet fil-pagi qed jibdew jimmoderaw ukoll</w:t>
      </w:r>
      <w:r w:rsidR="00BA2479" w:rsidRPr="002C37A0">
        <w:rPr>
          <w:rFonts w:ascii="Times New Roman" w:hAnsi="Times New Roman" w:cs="Times New Roman"/>
        </w:rPr>
        <w:t xml:space="preserve">. Anke dawn </w:t>
      </w:r>
      <w:r w:rsidR="00C869E8" w:rsidRPr="002C37A0">
        <w:rPr>
          <w:rFonts w:ascii="Times New Roman" w:hAnsi="Times New Roman" w:cs="Times New Roman"/>
        </w:rPr>
        <w:t>iż-żidiet fil-pagi qed jiġu assorbiti miż-żieda fil-profitti li konna rajna f’dawk is-sentejn fejn kel</w:t>
      </w:r>
      <w:r w:rsidR="00BA2479" w:rsidRPr="002C37A0">
        <w:rPr>
          <w:rFonts w:ascii="Times New Roman" w:hAnsi="Times New Roman" w:cs="Times New Roman"/>
        </w:rPr>
        <w:t>l</w:t>
      </w:r>
      <w:r w:rsidR="00C869E8" w:rsidRPr="002C37A0">
        <w:rPr>
          <w:rFonts w:ascii="Times New Roman" w:hAnsi="Times New Roman" w:cs="Times New Roman"/>
        </w:rPr>
        <w:t>na inflazzjoni għo</w:t>
      </w:r>
      <w:r w:rsidR="00243539" w:rsidRPr="002C37A0">
        <w:rPr>
          <w:rFonts w:ascii="Times New Roman" w:hAnsi="Times New Roman" w:cs="Times New Roman"/>
        </w:rPr>
        <w:t>lja</w:t>
      </w:r>
      <w:r w:rsidR="00BA2479" w:rsidRPr="002C37A0">
        <w:rPr>
          <w:rFonts w:ascii="Times New Roman" w:hAnsi="Times New Roman" w:cs="Times New Roman"/>
        </w:rPr>
        <w:t>,</w:t>
      </w:r>
      <w:r w:rsidR="00C869E8" w:rsidRPr="002C37A0">
        <w:rPr>
          <w:rFonts w:ascii="Times New Roman" w:hAnsi="Times New Roman" w:cs="Times New Roman"/>
        </w:rPr>
        <w:t xml:space="preserve"> u għaldaqstant jag</w:t>
      </w:r>
      <w:r w:rsidR="00243539" w:rsidRPr="002C37A0">
        <w:rPr>
          <w:rFonts w:ascii="Times New Roman" w:hAnsi="Times New Roman" w:cs="Times New Roman"/>
        </w:rPr>
        <w:t>ħ</w:t>
      </w:r>
      <w:r w:rsidR="00C869E8" w:rsidRPr="002C37A0">
        <w:rPr>
          <w:rFonts w:ascii="Times New Roman" w:hAnsi="Times New Roman" w:cs="Times New Roman"/>
        </w:rPr>
        <w:t>t</w:t>
      </w:r>
      <w:r w:rsidR="00243539" w:rsidRPr="002C37A0">
        <w:rPr>
          <w:rFonts w:ascii="Times New Roman" w:hAnsi="Times New Roman" w:cs="Times New Roman"/>
        </w:rPr>
        <w:t>i</w:t>
      </w:r>
      <w:r w:rsidR="00C869E8" w:rsidRPr="002C37A0">
        <w:rPr>
          <w:rFonts w:ascii="Times New Roman" w:hAnsi="Times New Roman" w:cs="Times New Roman"/>
        </w:rPr>
        <w:t>na fiduċja li dawn iż-żidiet fis-</w:t>
      </w:r>
      <w:r w:rsidR="00243539" w:rsidRPr="002C37A0">
        <w:rPr>
          <w:rFonts w:ascii="Times New Roman" w:hAnsi="Times New Roman" w:cs="Times New Roman"/>
        </w:rPr>
        <w:t>s</w:t>
      </w:r>
      <w:r w:rsidR="00C869E8" w:rsidRPr="002C37A0">
        <w:rPr>
          <w:rFonts w:ascii="Times New Roman" w:hAnsi="Times New Roman" w:cs="Times New Roman"/>
        </w:rPr>
        <w:t>ervizzi mhumiex se jiġġeneraw effetti sekondarji fuq l-inflazzjoni</w:t>
      </w:r>
      <w:r w:rsidR="00721862" w:rsidRPr="002C37A0">
        <w:rPr>
          <w:rFonts w:ascii="Times New Roman" w:hAnsi="Times New Roman" w:cs="Times New Roman"/>
        </w:rPr>
        <w:t xml:space="preserve">. </w:t>
      </w:r>
    </w:p>
    <w:p w14:paraId="6548FB06" w14:textId="77777777" w:rsidR="00721862" w:rsidRPr="002C37A0" w:rsidRDefault="0072186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5E559" w14:textId="4D1EE901" w:rsidR="00721862" w:rsidRPr="002C37A0" w:rsidRDefault="00D82E6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</w:t>
      </w:r>
      <w:r w:rsidR="00EB2F5E" w:rsidRPr="002C37A0">
        <w:rPr>
          <w:rFonts w:ascii="Times New Roman" w:hAnsi="Times New Roman" w:cs="Times New Roman"/>
        </w:rPr>
        <w:t>l-mira tagħna tal-inflazzjoni mhij</w:t>
      </w:r>
      <w:r w:rsidR="008547C5" w:rsidRPr="002C37A0">
        <w:rPr>
          <w:rFonts w:ascii="Times New Roman" w:hAnsi="Times New Roman" w:cs="Times New Roman"/>
        </w:rPr>
        <w:t>ie</w:t>
      </w:r>
      <w:r w:rsidR="00EB2F5E" w:rsidRPr="002C37A0">
        <w:rPr>
          <w:rFonts w:ascii="Times New Roman" w:hAnsi="Times New Roman" w:cs="Times New Roman"/>
        </w:rPr>
        <w:t xml:space="preserve">x waħda </w:t>
      </w:r>
      <w:r w:rsidRPr="002C37A0">
        <w:rPr>
          <w:rFonts w:ascii="Times New Roman" w:hAnsi="Times New Roman" w:cs="Times New Roman"/>
        </w:rPr>
        <w:t>biex</w:t>
      </w:r>
      <w:r w:rsidR="00EB2F5E" w:rsidRPr="002C37A0">
        <w:rPr>
          <w:rFonts w:ascii="Times New Roman" w:hAnsi="Times New Roman" w:cs="Times New Roman"/>
        </w:rPr>
        <w:t xml:space="preserve"> ngħidu lħaqna 2% </w:t>
      </w:r>
      <w:r w:rsidR="006B2A7B" w:rsidRPr="002C37A0">
        <w:rPr>
          <w:rFonts w:ascii="Times New Roman" w:hAnsi="Times New Roman" w:cs="Times New Roman"/>
        </w:rPr>
        <w:t>f’xi xahar partikolari</w:t>
      </w:r>
      <w:r w:rsidR="001450DE" w:rsidRPr="002C37A0">
        <w:rPr>
          <w:rFonts w:ascii="Times New Roman" w:hAnsi="Times New Roman" w:cs="Times New Roman"/>
        </w:rPr>
        <w:t xml:space="preserve"> </w:t>
      </w:r>
      <w:r w:rsidR="00471001" w:rsidRPr="002C37A0">
        <w:rPr>
          <w:rFonts w:ascii="Times New Roman" w:hAnsi="Times New Roman" w:cs="Times New Roman"/>
        </w:rPr>
        <w:t xml:space="preserve">imma hija </w:t>
      </w:r>
      <w:r w:rsidR="000E365F" w:rsidRPr="002C37A0">
        <w:rPr>
          <w:rFonts w:ascii="Times New Roman" w:hAnsi="Times New Roman" w:cs="Times New Roman"/>
        </w:rPr>
        <w:t>medium term</w:t>
      </w:r>
      <w:r w:rsidRPr="002C37A0">
        <w:rPr>
          <w:rFonts w:ascii="Times New Roman" w:hAnsi="Times New Roman" w:cs="Times New Roman"/>
        </w:rPr>
        <w:t>,</w:t>
      </w:r>
      <w:r w:rsidR="000E365F" w:rsidRPr="002C37A0">
        <w:rPr>
          <w:rFonts w:ascii="Times New Roman" w:hAnsi="Times New Roman" w:cs="Times New Roman"/>
        </w:rPr>
        <w:t xml:space="preserve"> u allura importanti li mhux biss inħarsu l</w:t>
      </w:r>
      <w:r w:rsidR="008547C5" w:rsidRPr="002C37A0">
        <w:rPr>
          <w:rFonts w:ascii="Times New Roman" w:hAnsi="Times New Roman" w:cs="Times New Roman"/>
        </w:rPr>
        <w:t>ejn</w:t>
      </w:r>
      <w:r w:rsidRPr="002C37A0">
        <w:rPr>
          <w:rFonts w:ascii="Times New Roman" w:hAnsi="Times New Roman" w:cs="Times New Roman"/>
        </w:rPr>
        <w:t xml:space="preserve"> xi jkun ġara fil-passat jew fil-preżent fuq</w:t>
      </w:r>
      <w:r w:rsidR="000E365F" w:rsidRPr="002C37A0">
        <w:rPr>
          <w:rFonts w:ascii="Times New Roman" w:hAnsi="Times New Roman" w:cs="Times New Roman"/>
        </w:rPr>
        <w:t xml:space="preserve"> l-inflazzjoni </w:t>
      </w:r>
      <w:r w:rsidRPr="002C37A0">
        <w:rPr>
          <w:rFonts w:ascii="Times New Roman" w:hAnsi="Times New Roman" w:cs="Times New Roman"/>
        </w:rPr>
        <w:t xml:space="preserve">imma importanti wkoll li naraw fejn sejra. </w:t>
      </w:r>
      <w:r w:rsidR="00CC5617" w:rsidRPr="002C37A0">
        <w:rPr>
          <w:rFonts w:ascii="Times New Roman" w:hAnsi="Times New Roman" w:cs="Times New Roman"/>
        </w:rPr>
        <w:t>F</w:t>
      </w:r>
      <w:r w:rsidRPr="002C37A0">
        <w:rPr>
          <w:rFonts w:ascii="Times New Roman" w:hAnsi="Times New Roman" w:cs="Times New Roman"/>
        </w:rPr>
        <w:t>it-tieni paġna, f</w:t>
      </w:r>
      <w:r w:rsidR="00CC5617" w:rsidRPr="002C37A0">
        <w:rPr>
          <w:rFonts w:ascii="Times New Roman" w:hAnsi="Times New Roman" w:cs="Times New Roman"/>
        </w:rPr>
        <w:t>l-ew</w:t>
      </w:r>
      <w:r w:rsidRPr="002C37A0">
        <w:rPr>
          <w:rFonts w:ascii="Times New Roman" w:hAnsi="Times New Roman" w:cs="Times New Roman"/>
        </w:rPr>
        <w:t>w</w:t>
      </w:r>
      <w:r w:rsidR="00CC5617" w:rsidRPr="002C37A0">
        <w:rPr>
          <w:rFonts w:ascii="Times New Roman" w:hAnsi="Times New Roman" w:cs="Times New Roman"/>
        </w:rPr>
        <w:t xml:space="preserve">el slide fuq il-lemin </w:t>
      </w:r>
      <w:r w:rsidRPr="002C37A0">
        <w:rPr>
          <w:rFonts w:ascii="Times New Roman" w:hAnsi="Times New Roman" w:cs="Times New Roman"/>
        </w:rPr>
        <w:t>nistgħu</w:t>
      </w:r>
      <w:r w:rsidR="00CC5617" w:rsidRPr="002C37A0">
        <w:rPr>
          <w:rFonts w:ascii="Times New Roman" w:hAnsi="Times New Roman" w:cs="Times New Roman"/>
        </w:rPr>
        <w:t xml:space="preserve"> naraw </w:t>
      </w:r>
      <w:r w:rsidR="00BF5823" w:rsidRPr="002C37A0">
        <w:rPr>
          <w:rFonts w:ascii="Times New Roman" w:hAnsi="Times New Roman" w:cs="Times New Roman"/>
        </w:rPr>
        <w:t xml:space="preserve">l-aħħar sitt proġettazzjonijiet li l-Bank Ċentrali Ewropew </w:t>
      </w:r>
      <w:r w:rsidR="005B5B97" w:rsidRPr="002C37A0">
        <w:rPr>
          <w:rFonts w:ascii="Times New Roman" w:hAnsi="Times New Roman" w:cs="Times New Roman"/>
        </w:rPr>
        <w:t>jagħmel</w:t>
      </w:r>
      <w:r w:rsidR="00A608DB" w:rsidRPr="002C37A0">
        <w:rPr>
          <w:rFonts w:ascii="Times New Roman" w:hAnsi="Times New Roman" w:cs="Times New Roman"/>
        </w:rPr>
        <w:t xml:space="preserve">. Kull tliet xhur </w:t>
      </w:r>
      <w:r w:rsidR="008547C5" w:rsidRPr="002C37A0">
        <w:rPr>
          <w:rFonts w:ascii="Times New Roman" w:hAnsi="Times New Roman" w:cs="Times New Roman"/>
        </w:rPr>
        <w:t>il-</w:t>
      </w:r>
      <w:r w:rsidR="00A608DB" w:rsidRPr="002C37A0">
        <w:rPr>
          <w:rFonts w:ascii="Times New Roman" w:hAnsi="Times New Roman" w:cs="Times New Roman"/>
        </w:rPr>
        <w:t xml:space="preserve">Bank Ċentrali </w:t>
      </w:r>
      <w:r w:rsidR="00D24350" w:rsidRPr="002C37A0">
        <w:rPr>
          <w:rFonts w:ascii="Times New Roman" w:hAnsi="Times New Roman" w:cs="Times New Roman"/>
        </w:rPr>
        <w:t>Ewropew</w:t>
      </w:r>
      <w:r w:rsidR="00A608DB" w:rsidRPr="002C37A0">
        <w:rPr>
          <w:rFonts w:ascii="Times New Roman" w:hAnsi="Times New Roman" w:cs="Times New Roman"/>
        </w:rPr>
        <w:t xml:space="preserve"> jagħmel set </w:t>
      </w:r>
      <w:r w:rsidR="008547C5" w:rsidRPr="002C37A0">
        <w:rPr>
          <w:rFonts w:ascii="Times New Roman" w:hAnsi="Times New Roman" w:cs="Times New Roman"/>
        </w:rPr>
        <w:t>ta’</w:t>
      </w:r>
      <w:r w:rsidR="00A608DB" w:rsidRPr="002C37A0">
        <w:rPr>
          <w:rFonts w:ascii="Times New Roman" w:hAnsi="Times New Roman" w:cs="Times New Roman"/>
        </w:rPr>
        <w:t xml:space="preserve"> proġettazzjonijiet u </w:t>
      </w:r>
      <w:r w:rsidR="00ED21FC" w:rsidRPr="002C37A0">
        <w:rPr>
          <w:rFonts w:ascii="Times New Roman" w:hAnsi="Times New Roman" w:cs="Times New Roman"/>
        </w:rPr>
        <w:t>hawnhekk</w:t>
      </w:r>
      <w:r w:rsidR="00A608DB" w:rsidRPr="002C37A0">
        <w:rPr>
          <w:rFonts w:ascii="Times New Roman" w:hAnsi="Times New Roman" w:cs="Times New Roman"/>
        </w:rPr>
        <w:t xml:space="preserve"> qed naraw </w:t>
      </w:r>
      <w:r w:rsidR="00614688" w:rsidRPr="002C37A0">
        <w:rPr>
          <w:rFonts w:ascii="Times New Roman" w:hAnsi="Times New Roman" w:cs="Times New Roman"/>
        </w:rPr>
        <w:t>li għal din is-sena qed nistennew li l-inflazzjoni tkompli tonqos għall-2025</w:t>
      </w:r>
      <w:r w:rsidRPr="002C37A0">
        <w:rPr>
          <w:rFonts w:ascii="Times New Roman" w:hAnsi="Times New Roman" w:cs="Times New Roman"/>
        </w:rPr>
        <w:t>.</w:t>
      </w:r>
      <w:r w:rsidR="00614688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I</w:t>
      </w:r>
      <w:r w:rsidR="00614688" w:rsidRPr="002C37A0">
        <w:rPr>
          <w:rFonts w:ascii="Times New Roman" w:hAnsi="Times New Roman" w:cs="Times New Roman"/>
        </w:rPr>
        <w:t xml:space="preserve">mbagħad fl-2026 naraw li l-inflazzjoni mistennija </w:t>
      </w:r>
      <w:r w:rsidRPr="002C37A0">
        <w:rPr>
          <w:rFonts w:ascii="Times New Roman" w:hAnsi="Times New Roman" w:cs="Times New Roman"/>
        </w:rPr>
        <w:t xml:space="preserve">li </w:t>
      </w:r>
      <w:r w:rsidR="00614688" w:rsidRPr="002C37A0">
        <w:rPr>
          <w:rFonts w:ascii="Times New Roman" w:hAnsi="Times New Roman" w:cs="Times New Roman"/>
        </w:rPr>
        <w:t xml:space="preserve">tistabbilizza </w:t>
      </w:r>
      <w:r w:rsidRPr="002C37A0">
        <w:rPr>
          <w:rFonts w:ascii="Times New Roman" w:hAnsi="Times New Roman" w:cs="Times New Roman"/>
        </w:rPr>
        <w:t xml:space="preserve">ruħha </w:t>
      </w:r>
      <w:r w:rsidR="00614688" w:rsidRPr="002C37A0">
        <w:rPr>
          <w:rFonts w:ascii="Times New Roman" w:hAnsi="Times New Roman" w:cs="Times New Roman"/>
        </w:rPr>
        <w:t>għal madwar 2%. Din is-sen</w:t>
      </w:r>
      <w:r w:rsidR="00D35B89" w:rsidRPr="002C37A0">
        <w:rPr>
          <w:rFonts w:ascii="Times New Roman" w:hAnsi="Times New Roman" w:cs="Times New Roman"/>
        </w:rPr>
        <w:t>a xorta għa</w:t>
      </w:r>
      <w:r w:rsidR="003B5310" w:rsidRPr="002C37A0">
        <w:rPr>
          <w:rFonts w:ascii="Times New Roman" w:hAnsi="Times New Roman" w:cs="Times New Roman"/>
        </w:rPr>
        <w:t xml:space="preserve">dna </w:t>
      </w:r>
      <w:r w:rsidR="00D35B89" w:rsidRPr="002C37A0">
        <w:rPr>
          <w:rFonts w:ascii="Times New Roman" w:hAnsi="Times New Roman" w:cs="Times New Roman"/>
        </w:rPr>
        <w:t>qed naraw l-i</w:t>
      </w:r>
      <w:r w:rsidR="003B5310" w:rsidRPr="002C37A0">
        <w:rPr>
          <w:rFonts w:ascii="Times New Roman" w:hAnsi="Times New Roman" w:cs="Times New Roman"/>
        </w:rPr>
        <w:t>n</w:t>
      </w:r>
      <w:r w:rsidR="00D35B89" w:rsidRPr="002C37A0">
        <w:rPr>
          <w:rFonts w:ascii="Times New Roman" w:hAnsi="Times New Roman" w:cs="Times New Roman"/>
        </w:rPr>
        <w:t xml:space="preserve">flazzoni </w:t>
      </w:r>
      <w:r w:rsidR="00D33EA9" w:rsidRPr="002C37A0">
        <w:rPr>
          <w:rFonts w:ascii="Times New Roman" w:hAnsi="Times New Roman" w:cs="Times New Roman"/>
        </w:rPr>
        <w:t>daqsx</w:t>
      </w:r>
      <w:r w:rsidR="008547C5" w:rsidRPr="002C37A0">
        <w:rPr>
          <w:rFonts w:ascii="Times New Roman" w:hAnsi="Times New Roman" w:cs="Times New Roman"/>
        </w:rPr>
        <w:t>ejn</w:t>
      </w:r>
      <w:r w:rsidR="00D33EA9" w:rsidRPr="002C37A0">
        <w:rPr>
          <w:rFonts w:ascii="Times New Roman" w:hAnsi="Times New Roman" w:cs="Times New Roman"/>
        </w:rPr>
        <w:t xml:space="preserve"> aktar għolja minn 2% għall-2025</w:t>
      </w:r>
      <w:r w:rsidRPr="002C37A0">
        <w:rPr>
          <w:rFonts w:ascii="Times New Roman" w:hAnsi="Times New Roman" w:cs="Times New Roman"/>
        </w:rPr>
        <w:t>,</w:t>
      </w:r>
      <w:r w:rsidR="00D33EA9" w:rsidRPr="002C37A0">
        <w:rPr>
          <w:rFonts w:ascii="Times New Roman" w:hAnsi="Times New Roman" w:cs="Times New Roman"/>
        </w:rPr>
        <w:t xml:space="preserve"> però nixtieq ngħid ukoll </w:t>
      </w:r>
      <w:r w:rsidR="00806B4A" w:rsidRPr="002C37A0">
        <w:rPr>
          <w:rFonts w:ascii="Times New Roman" w:hAnsi="Times New Roman" w:cs="Times New Roman"/>
        </w:rPr>
        <w:t xml:space="preserve">li l-aħħar proġettazzonijiet li </w:t>
      </w:r>
      <w:r w:rsidR="008547C5" w:rsidRPr="002C37A0">
        <w:rPr>
          <w:rFonts w:ascii="Times New Roman" w:hAnsi="Times New Roman" w:cs="Times New Roman"/>
        </w:rPr>
        <w:t>għandna</w:t>
      </w:r>
      <w:r w:rsidRPr="002C37A0">
        <w:rPr>
          <w:rFonts w:ascii="Times New Roman" w:hAnsi="Times New Roman" w:cs="Times New Roman"/>
        </w:rPr>
        <w:t>,</w:t>
      </w:r>
      <w:r w:rsidR="006E6D38" w:rsidRPr="002C37A0">
        <w:rPr>
          <w:rFonts w:ascii="Times New Roman" w:hAnsi="Times New Roman" w:cs="Times New Roman"/>
        </w:rPr>
        <w:t xml:space="preserve"> </w:t>
      </w:r>
      <w:r w:rsidR="00E03648" w:rsidRPr="002C37A0">
        <w:rPr>
          <w:rFonts w:ascii="Times New Roman" w:hAnsi="Times New Roman" w:cs="Times New Roman"/>
        </w:rPr>
        <w:t>li qegħdin f’dawn is-slides</w:t>
      </w:r>
      <w:r w:rsidRPr="002C37A0">
        <w:rPr>
          <w:rFonts w:ascii="Times New Roman" w:hAnsi="Times New Roman" w:cs="Times New Roman"/>
        </w:rPr>
        <w:t>,</w:t>
      </w:r>
      <w:r w:rsidR="00E03648" w:rsidRPr="002C37A0">
        <w:rPr>
          <w:rFonts w:ascii="Times New Roman" w:hAnsi="Times New Roman" w:cs="Times New Roman"/>
        </w:rPr>
        <w:t xml:space="preserve"> </w:t>
      </w:r>
      <w:r w:rsidR="00C157F6" w:rsidRPr="002C37A0">
        <w:rPr>
          <w:rFonts w:ascii="Times New Roman" w:hAnsi="Times New Roman" w:cs="Times New Roman"/>
        </w:rPr>
        <w:t xml:space="preserve">jirreferu </w:t>
      </w:r>
      <w:r w:rsidR="008D7CB0" w:rsidRPr="002C37A0">
        <w:rPr>
          <w:rFonts w:ascii="Times New Roman" w:hAnsi="Times New Roman" w:cs="Times New Roman"/>
        </w:rPr>
        <w:t>għall-eżerċi</w:t>
      </w:r>
      <w:r w:rsidR="00F40F23" w:rsidRPr="002C37A0">
        <w:rPr>
          <w:rFonts w:ascii="Times New Roman" w:hAnsi="Times New Roman" w:cs="Times New Roman"/>
        </w:rPr>
        <w:t>z</w:t>
      </w:r>
      <w:r w:rsidR="008D7CB0" w:rsidRPr="002C37A0">
        <w:rPr>
          <w:rFonts w:ascii="Times New Roman" w:hAnsi="Times New Roman" w:cs="Times New Roman"/>
        </w:rPr>
        <w:t>zju li kien sar f’Marzu li għadda. Issa l-eżerċi</w:t>
      </w:r>
      <w:r w:rsidRPr="002C37A0">
        <w:rPr>
          <w:rFonts w:ascii="Times New Roman" w:hAnsi="Times New Roman" w:cs="Times New Roman"/>
        </w:rPr>
        <w:t>z</w:t>
      </w:r>
      <w:r w:rsidR="008D7CB0" w:rsidRPr="002C37A0">
        <w:rPr>
          <w:rFonts w:ascii="Times New Roman" w:hAnsi="Times New Roman" w:cs="Times New Roman"/>
        </w:rPr>
        <w:t xml:space="preserve">zju li jmiss </w:t>
      </w:r>
      <w:r w:rsidR="00463CA3" w:rsidRPr="002C37A0">
        <w:rPr>
          <w:rFonts w:ascii="Times New Roman" w:hAnsi="Times New Roman" w:cs="Times New Roman"/>
        </w:rPr>
        <w:t xml:space="preserve">huwa f’Ġunju li ġej u, fil-fatt, il-ġimgħa d-dieħla </w:t>
      </w:r>
      <w:r w:rsidR="008547C5" w:rsidRPr="002C37A0">
        <w:rPr>
          <w:rFonts w:ascii="Times New Roman" w:hAnsi="Times New Roman" w:cs="Times New Roman"/>
        </w:rPr>
        <w:t>għandna</w:t>
      </w:r>
      <w:r w:rsidR="00463CA3" w:rsidRPr="002C37A0">
        <w:rPr>
          <w:rFonts w:ascii="Times New Roman" w:hAnsi="Times New Roman" w:cs="Times New Roman"/>
        </w:rPr>
        <w:t xml:space="preserve"> laqgħa tal-Kunsill Governattiv f</w:t>
      </w:r>
      <w:r w:rsidR="008547C5" w:rsidRPr="002C37A0">
        <w:rPr>
          <w:rFonts w:ascii="Times New Roman" w:hAnsi="Times New Roman" w:cs="Times New Roman"/>
        </w:rPr>
        <w:t>ejn</w:t>
      </w:r>
      <w:r w:rsidR="00463CA3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se jiġu</w:t>
      </w:r>
      <w:r w:rsidR="00463CA3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p</w:t>
      </w:r>
      <w:r w:rsidR="00463CA3" w:rsidRPr="002C37A0">
        <w:rPr>
          <w:rFonts w:ascii="Times New Roman" w:hAnsi="Times New Roman" w:cs="Times New Roman"/>
        </w:rPr>
        <w:t>preżenta</w:t>
      </w:r>
      <w:r w:rsidR="00147F05" w:rsidRPr="002C37A0">
        <w:rPr>
          <w:rFonts w:ascii="Times New Roman" w:hAnsi="Times New Roman" w:cs="Times New Roman"/>
        </w:rPr>
        <w:t>ti proġetazzjonijiet ġodda</w:t>
      </w:r>
      <w:r w:rsidRPr="002C37A0">
        <w:rPr>
          <w:rFonts w:ascii="Times New Roman" w:hAnsi="Times New Roman" w:cs="Times New Roman"/>
        </w:rPr>
        <w:t>.</w:t>
      </w:r>
      <w:r w:rsidR="00147F05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P</w:t>
      </w:r>
      <w:r w:rsidR="00147F05" w:rsidRPr="002C37A0">
        <w:rPr>
          <w:rFonts w:ascii="Times New Roman" w:hAnsi="Times New Roman" w:cs="Times New Roman"/>
        </w:rPr>
        <w:t xml:space="preserve">erò minn Marzu </w:t>
      </w:r>
      <w:r w:rsidRPr="002C37A0">
        <w:rPr>
          <w:rFonts w:ascii="Times New Roman" w:hAnsi="Times New Roman" w:cs="Times New Roman"/>
        </w:rPr>
        <w:t>li</w:t>
      </w:r>
      <w:r w:rsidR="00147F05" w:rsidRPr="002C37A0">
        <w:rPr>
          <w:rFonts w:ascii="Times New Roman" w:hAnsi="Times New Roman" w:cs="Times New Roman"/>
        </w:rPr>
        <w:t xml:space="preserve">l hawn kien hemm żviluppi importanti. </w:t>
      </w:r>
      <w:r w:rsidR="00F40F23" w:rsidRPr="002C37A0">
        <w:rPr>
          <w:rFonts w:ascii="Times New Roman" w:hAnsi="Times New Roman" w:cs="Times New Roman"/>
        </w:rPr>
        <w:t xml:space="preserve"> </w:t>
      </w:r>
    </w:p>
    <w:p w14:paraId="6DAF5A82" w14:textId="77777777" w:rsidR="00147F05" w:rsidRPr="002C37A0" w:rsidRDefault="00147F0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DD45E" w14:textId="62A9B860" w:rsidR="00147F05" w:rsidRPr="002C37A0" w:rsidRDefault="00147F0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Kif tafu</w:t>
      </w:r>
      <w:r w:rsidR="009750F6" w:rsidRPr="002C37A0">
        <w:rPr>
          <w:rFonts w:ascii="Times New Roman" w:hAnsi="Times New Roman" w:cs="Times New Roman"/>
        </w:rPr>
        <w:t xml:space="preserve"> </w:t>
      </w:r>
      <w:r w:rsidR="00ED68CD" w:rsidRPr="002C37A0">
        <w:rPr>
          <w:rFonts w:ascii="Times New Roman" w:hAnsi="Times New Roman" w:cs="Times New Roman"/>
        </w:rPr>
        <w:t>t-tħabbir li sar mi</w:t>
      </w:r>
      <w:r w:rsidR="009750F6" w:rsidRPr="002C37A0">
        <w:rPr>
          <w:rFonts w:ascii="Times New Roman" w:hAnsi="Times New Roman" w:cs="Times New Roman"/>
        </w:rPr>
        <w:t>l</w:t>
      </w:r>
      <w:r w:rsidR="00ED68CD" w:rsidRPr="002C37A0">
        <w:rPr>
          <w:rFonts w:ascii="Times New Roman" w:hAnsi="Times New Roman" w:cs="Times New Roman"/>
        </w:rPr>
        <w:t xml:space="preserve">l-amministrazzjoni Amerikana </w:t>
      </w:r>
      <w:r w:rsidR="007C0ABB" w:rsidRPr="002C37A0">
        <w:rPr>
          <w:rFonts w:ascii="Times New Roman" w:hAnsi="Times New Roman" w:cs="Times New Roman"/>
        </w:rPr>
        <w:t>fit-2 ta’ April</w:t>
      </w:r>
      <w:r w:rsidR="003C3EEF" w:rsidRPr="002C37A0">
        <w:rPr>
          <w:rFonts w:ascii="Times New Roman" w:hAnsi="Times New Roman" w:cs="Times New Roman"/>
        </w:rPr>
        <w:t xml:space="preserve"> </w:t>
      </w:r>
      <w:r w:rsidR="007C0ABB" w:rsidRPr="002C37A0">
        <w:rPr>
          <w:rFonts w:ascii="Times New Roman" w:hAnsi="Times New Roman" w:cs="Times New Roman"/>
        </w:rPr>
        <w:t>ħol</w:t>
      </w:r>
      <w:r w:rsidR="00C17948" w:rsidRPr="002C37A0">
        <w:rPr>
          <w:rFonts w:ascii="Times New Roman" w:hAnsi="Times New Roman" w:cs="Times New Roman"/>
        </w:rPr>
        <w:t>oq</w:t>
      </w:r>
      <w:r w:rsidR="007C0ABB" w:rsidRPr="002C37A0">
        <w:rPr>
          <w:rFonts w:ascii="Times New Roman" w:hAnsi="Times New Roman" w:cs="Times New Roman"/>
        </w:rPr>
        <w:t xml:space="preserve"> </w:t>
      </w:r>
      <w:r w:rsidR="002200DD" w:rsidRPr="002C37A0">
        <w:rPr>
          <w:rFonts w:ascii="Times New Roman" w:hAnsi="Times New Roman" w:cs="Times New Roman"/>
        </w:rPr>
        <w:t xml:space="preserve">daqsxejn skossi fis-swieq </w:t>
      </w:r>
      <w:r w:rsidR="00161C2D" w:rsidRPr="002C37A0">
        <w:rPr>
          <w:rFonts w:ascii="Times New Roman" w:hAnsi="Times New Roman" w:cs="Times New Roman"/>
        </w:rPr>
        <w:t xml:space="preserve">finanzjarji </w:t>
      </w:r>
      <w:r w:rsidR="002200DD" w:rsidRPr="002C37A0">
        <w:rPr>
          <w:rFonts w:ascii="Times New Roman" w:hAnsi="Times New Roman" w:cs="Times New Roman"/>
        </w:rPr>
        <w:t>internazzjonali u riżultat ta’ dan kel</w:t>
      </w:r>
      <w:r w:rsidR="00161C2D" w:rsidRPr="002C37A0">
        <w:rPr>
          <w:rFonts w:ascii="Times New Roman" w:hAnsi="Times New Roman" w:cs="Times New Roman"/>
        </w:rPr>
        <w:t>l</w:t>
      </w:r>
      <w:r w:rsidR="002200DD" w:rsidRPr="002C37A0">
        <w:rPr>
          <w:rFonts w:ascii="Times New Roman" w:hAnsi="Times New Roman" w:cs="Times New Roman"/>
        </w:rPr>
        <w:t>na tisħiħ qawwi fl-</w:t>
      </w:r>
      <w:r w:rsidR="00161C2D" w:rsidRPr="002C37A0">
        <w:rPr>
          <w:rFonts w:ascii="Times New Roman" w:hAnsi="Times New Roman" w:cs="Times New Roman"/>
        </w:rPr>
        <w:t>e</w:t>
      </w:r>
      <w:r w:rsidR="002200DD" w:rsidRPr="002C37A0">
        <w:rPr>
          <w:rFonts w:ascii="Times New Roman" w:hAnsi="Times New Roman" w:cs="Times New Roman"/>
        </w:rPr>
        <w:t>wro</w:t>
      </w:r>
      <w:r w:rsidR="00161C2D" w:rsidRPr="002C37A0">
        <w:rPr>
          <w:rFonts w:ascii="Times New Roman" w:hAnsi="Times New Roman" w:cs="Times New Roman"/>
        </w:rPr>
        <w:t>,</w:t>
      </w:r>
      <w:r w:rsidR="002200DD" w:rsidRPr="002C37A0">
        <w:rPr>
          <w:rFonts w:ascii="Times New Roman" w:hAnsi="Times New Roman" w:cs="Times New Roman"/>
        </w:rPr>
        <w:t xml:space="preserve"> </w:t>
      </w:r>
      <w:r w:rsidR="00161C2D" w:rsidRPr="002C37A0">
        <w:rPr>
          <w:rFonts w:ascii="Times New Roman" w:hAnsi="Times New Roman" w:cs="Times New Roman"/>
        </w:rPr>
        <w:t>fejn</w:t>
      </w:r>
      <w:r w:rsidR="002200DD" w:rsidRPr="002C37A0">
        <w:rPr>
          <w:rFonts w:ascii="Times New Roman" w:hAnsi="Times New Roman" w:cs="Times New Roman"/>
        </w:rPr>
        <w:t xml:space="preserve"> min</w:t>
      </w:r>
      <w:r w:rsidR="00161C2D" w:rsidRPr="002C37A0">
        <w:rPr>
          <w:rFonts w:ascii="Times New Roman" w:hAnsi="Times New Roman" w:cs="Times New Roman"/>
        </w:rPr>
        <w:t>n</w:t>
      </w:r>
      <w:r w:rsidR="002200DD" w:rsidRPr="002C37A0">
        <w:rPr>
          <w:rFonts w:ascii="Times New Roman" w:hAnsi="Times New Roman" w:cs="Times New Roman"/>
        </w:rPr>
        <w:t xml:space="preserve"> €1.03 </w:t>
      </w:r>
      <w:r w:rsidR="00161C2D" w:rsidRPr="002C37A0">
        <w:rPr>
          <w:rFonts w:ascii="Times New Roman" w:hAnsi="Times New Roman" w:cs="Times New Roman"/>
        </w:rPr>
        <w:t xml:space="preserve">għal kull dollaru llum tlajna għal kważi </w:t>
      </w:r>
      <w:r w:rsidR="002200DD" w:rsidRPr="002C37A0">
        <w:rPr>
          <w:rFonts w:ascii="Times New Roman" w:hAnsi="Times New Roman" w:cs="Times New Roman"/>
        </w:rPr>
        <w:t>€1.14</w:t>
      </w:r>
      <w:r w:rsidR="00161C2D" w:rsidRPr="002C37A0">
        <w:rPr>
          <w:rFonts w:ascii="Times New Roman" w:hAnsi="Times New Roman" w:cs="Times New Roman"/>
        </w:rPr>
        <w:t>. Kellna wkoll w</w:t>
      </w:r>
      <w:r w:rsidR="002200DD" w:rsidRPr="002C37A0">
        <w:rPr>
          <w:rFonts w:ascii="Times New Roman" w:hAnsi="Times New Roman" w:cs="Times New Roman"/>
        </w:rPr>
        <w:t xml:space="preserve">aqa’ sostanzjali </w:t>
      </w:r>
      <w:r w:rsidR="008547C5" w:rsidRPr="002C37A0">
        <w:rPr>
          <w:rFonts w:ascii="Times New Roman" w:hAnsi="Times New Roman" w:cs="Times New Roman"/>
        </w:rPr>
        <w:t>fil-</w:t>
      </w:r>
      <w:r w:rsidR="002200DD" w:rsidRPr="002C37A0">
        <w:rPr>
          <w:rFonts w:ascii="Times New Roman" w:hAnsi="Times New Roman" w:cs="Times New Roman"/>
        </w:rPr>
        <w:t>prezz taż-żejt</w:t>
      </w:r>
      <w:r w:rsidR="00161C2D" w:rsidRPr="002C37A0">
        <w:rPr>
          <w:rFonts w:ascii="Times New Roman" w:hAnsi="Times New Roman" w:cs="Times New Roman"/>
        </w:rPr>
        <w:t>, fejn</w:t>
      </w:r>
      <w:r w:rsidR="002200DD" w:rsidRPr="002C37A0">
        <w:rPr>
          <w:rFonts w:ascii="Times New Roman" w:hAnsi="Times New Roman" w:cs="Times New Roman"/>
        </w:rPr>
        <w:t xml:space="preserve"> minn madwar </w:t>
      </w:r>
      <w:r w:rsidR="006E1F17" w:rsidRPr="002C37A0">
        <w:rPr>
          <w:rFonts w:ascii="Times New Roman" w:hAnsi="Times New Roman" w:cs="Times New Roman"/>
        </w:rPr>
        <w:t>USD</w:t>
      </w:r>
      <w:r w:rsidR="00161C2D" w:rsidRPr="002C37A0">
        <w:rPr>
          <w:rFonts w:ascii="Times New Roman" w:hAnsi="Times New Roman" w:cs="Times New Roman"/>
        </w:rPr>
        <w:t>$</w:t>
      </w:r>
      <w:r w:rsidR="006E1F17" w:rsidRPr="002C37A0">
        <w:rPr>
          <w:rFonts w:ascii="Times New Roman" w:hAnsi="Times New Roman" w:cs="Times New Roman"/>
        </w:rPr>
        <w:t>75 issa qiegħed madwar USD</w:t>
      </w:r>
      <w:r w:rsidR="00161C2D" w:rsidRPr="002C37A0">
        <w:rPr>
          <w:rFonts w:ascii="Times New Roman" w:hAnsi="Times New Roman" w:cs="Times New Roman"/>
        </w:rPr>
        <w:t>$</w:t>
      </w:r>
      <w:r w:rsidR="006E1F17" w:rsidRPr="002C37A0">
        <w:rPr>
          <w:rFonts w:ascii="Times New Roman" w:hAnsi="Times New Roman" w:cs="Times New Roman"/>
        </w:rPr>
        <w:t xml:space="preserve">65. </w:t>
      </w:r>
      <w:r w:rsidR="00E50934" w:rsidRPr="002C37A0">
        <w:rPr>
          <w:rFonts w:ascii="Times New Roman" w:hAnsi="Times New Roman" w:cs="Times New Roman"/>
        </w:rPr>
        <w:t>D</w:t>
      </w:r>
      <w:r w:rsidR="00161C2D" w:rsidRPr="002C37A0">
        <w:rPr>
          <w:rFonts w:ascii="Times New Roman" w:hAnsi="Times New Roman" w:cs="Times New Roman"/>
        </w:rPr>
        <w:t>a</w:t>
      </w:r>
      <w:r w:rsidR="00E50934" w:rsidRPr="002C37A0">
        <w:rPr>
          <w:rFonts w:ascii="Times New Roman" w:hAnsi="Times New Roman" w:cs="Times New Roman"/>
        </w:rPr>
        <w:t xml:space="preserve">wn iż-żewġ fatturi </w:t>
      </w:r>
      <w:r w:rsidR="00161C2D" w:rsidRPr="002C37A0">
        <w:rPr>
          <w:rFonts w:ascii="Times New Roman" w:hAnsi="Times New Roman" w:cs="Times New Roman"/>
        </w:rPr>
        <w:t xml:space="preserve">se jiġu </w:t>
      </w:r>
      <w:r w:rsidR="00646D9F" w:rsidRPr="002C37A0">
        <w:rPr>
          <w:rFonts w:ascii="Times New Roman" w:hAnsi="Times New Roman" w:cs="Times New Roman"/>
        </w:rPr>
        <w:t xml:space="preserve">inkorporati </w:t>
      </w:r>
      <w:r w:rsidR="00686465" w:rsidRPr="002C37A0">
        <w:rPr>
          <w:rFonts w:ascii="Times New Roman" w:hAnsi="Times New Roman" w:cs="Times New Roman"/>
        </w:rPr>
        <w:t xml:space="preserve">fil-proġettazzjonijiet li ġejjin u l-probabilità </w:t>
      </w:r>
      <w:r w:rsidR="004D1688" w:rsidRPr="002C37A0">
        <w:rPr>
          <w:rFonts w:ascii="Times New Roman" w:hAnsi="Times New Roman" w:cs="Times New Roman"/>
        </w:rPr>
        <w:t xml:space="preserve">hi li dawn iż-żewġ fatturi se jerġgħu jwasslu </w:t>
      </w:r>
      <w:r w:rsidR="00161C2D" w:rsidRPr="002C37A0">
        <w:rPr>
          <w:rFonts w:ascii="Times New Roman" w:hAnsi="Times New Roman" w:cs="Times New Roman"/>
        </w:rPr>
        <w:t>sa</w:t>
      </w:r>
      <w:r w:rsidR="00CD4A60" w:rsidRPr="002C37A0">
        <w:rPr>
          <w:rFonts w:ascii="Times New Roman" w:hAnsi="Times New Roman" w:cs="Times New Roman"/>
        </w:rPr>
        <w:t>biex l-inflazzjoni tonq</w:t>
      </w:r>
      <w:r w:rsidR="007817E0" w:rsidRPr="002C37A0">
        <w:rPr>
          <w:rFonts w:ascii="Times New Roman" w:hAnsi="Times New Roman" w:cs="Times New Roman"/>
        </w:rPr>
        <w:t>os aktar ta</w:t>
      </w:r>
      <w:r w:rsidR="00161C2D" w:rsidRPr="002C37A0">
        <w:rPr>
          <w:rFonts w:ascii="Times New Roman" w:hAnsi="Times New Roman" w:cs="Times New Roman"/>
        </w:rPr>
        <w:t>r</w:t>
      </w:r>
      <w:r w:rsidR="007817E0" w:rsidRPr="002C37A0">
        <w:rPr>
          <w:rFonts w:ascii="Times New Roman" w:hAnsi="Times New Roman" w:cs="Times New Roman"/>
        </w:rPr>
        <w:t>d din is-sena</w:t>
      </w:r>
      <w:r w:rsidR="00161C2D" w:rsidRPr="002C37A0">
        <w:rPr>
          <w:rFonts w:ascii="Times New Roman" w:hAnsi="Times New Roman" w:cs="Times New Roman"/>
        </w:rPr>
        <w:t>,</w:t>
      </w:r>
      <w:r w:rsidR="007817E0" w:rsidRPr="002C37A0">
        <w:rPr>
          <w:rFonts w:ascii="Times New Roman" w:hAnsi="Times New Roman" w:cs="Times New Roman"/>
        </w:rPr>
        <w:t xml:space="preserve"> u </w:t>
      </w:r>
      <w:r w:rsidR="00871C03" w:rsidRPr="002C37A0">
        <w:rPr>
          <w:rFonts w:ascii="Times New Roman" w:hAnsi="Times New Roman" w:cs="Times New Roman"/>
        </w:rPr>
        <w:t xml:space="preserve">jista’ jkun </w:t>
      </w:r>
      <w:r w:rsidR="004149CA" w:rsidRPr="002C37A0">
        <w:rPr>
          <w:rFonts w:ascii="Times New Roman" w:hAnsi="Times New Roman" w:cs="Times New Roman"/>
        </w:rPr>
        <w:t xml:space="preserve">li nilħqu l-mira ta’ 2% </w:t>
      </w:r>
      <w:r w:rsidR="00AB5B5C" w:rsidRPr="002C37A0">
        <w:rPr>
          <w:rFonts w:ascii="Times New Roman" w:hAnsi="Times New Roman" w:cs="Times New Roman"/>
        </w:rPr>
        <w:t>a</w:t>
      </w:r>
      <w:r w:rsidR="00D82A2C" w:rsidRPr="002C37A0">
        <w:rPr>
          <w:rFonts w:ascii="Times New Roman" w:hAnsi="Times New Roman" w:cs="Times New Roman"/>
        </w:rPr>
        <w:t>n</w:t>
      </w:r>
      <w:r w:rsidR="00AB5B5C" w:rsidRPr="002C37A0">
        <w:rPr>
          <w:rFonts w:ascii="Times New Roman" w:hAnsi="Times New Roman" w:cs="Times New Roman"/>
        </w:rPr>
        <w:t>ke sa tmiem din is-sena</w:t>
      </w:r>
      <w:r w:rsidR="00FE305C" w:rsidRPr="002C37A0">
        <w:rPr>
          <w:rFonts w:ascii="Times New Roman" w:hAnsi="Times New Roman" w:cs="Times New Roman"/>
        </w:rPr>
        <w:t xml:space="preserve"> minflok is-sena d-dieħla</w:t>
      </w:r>
      <w:r w:rsidR="00161C2D" w:rsidRPr="002C37A0">
        <w:rPr>
          <w:rFonts w:ascii="Times New Roman" w:hAnsi="Times New Roman" w:cs="Times New Roman"/>
        </w:rPr>
        <w:t>,</w:t>
      </w:r>
      <w:r w:rsidR="00FE305C" w:rsidRPr="002C37A0">
        <w:rPr>
          <w:rFonts w:ascii="Times New Roman" w:hAnsi="Times New Roman" w:cs="Times New Roman"/>
        </w:rPr>
        <w:t xml:space="preserve"> kif konn</w:t>
      </w:r>
      <w:r w:rsidR="00D82A2C" w:rsidRPr="002C37A0">
        <w:rPr>
          <w:rFonts w:ascii="Times New Roman" w:hAnsi="Times New Roman" w:cs="Times New Roman"/>
        </w:rPr>
        <w:t>a</w:t>
      </w:r>
      <w:r w:rsidR="00FE305C" w:rsidRPr="002C37A0">
        <w:rPr>
          <w:rFonts w:ascii="Times New Roman" w:hAnsi="Times New Roman" w:cs="Times New Roman"/>
        </w:rPr>
        <w:t xml:space="preserve"> qed nantiċipaw </w:t>
      </w:r>
      <w:r w:rsidR="00737F83" w:rsidRPr="002C37A0">
        <w:rPr>
          <w:rFonts w:ascii="Times New Roman" w:hAnsi="Times New Roman" w:cs="Times New Roman"/>
        </w:rPr>
        <w:t xml:space="preserve">f’dawn il-proġettazzjonijiet li </w:t>
      </w:r>
      <w:r w:rsidR="008547C5" w:rsidRPr="002C37A0">
        <w:rPr>
          <w:rFonts w:ascii="Times New Roman" w:hAnsi="Times New Roman" w:cs="Times New Roman"/>
        </w:rPr>
        <w:t>għandna</w:t>
      </w:r>
      <w:r w:rsidR="00737F83" w:rsidRPr="002C37A0">
        <w:rPr>
          <w:rFonts w:ascii="Times New Roman" w:hAnsi="Times New Roman" w:cs="Times New Roman"/>
        </w:rPr>
        <w:t xml:space="preserve"> hawnhekk. </w:t>
      </w:r>
    </w:p>
    <w:p w14:paraId="007BCD4D" w14:textId="77777777" w:rsidR="001B782E" w:rsidRPr="002C37A0" w:rsidRDefault="001B782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B39FE" w14:textId="3C6B2C1C" w:rsidR="001B782E" w:rsidRPr="002C37A0" w:rsidRDefault="001B782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Fuq ix-xellu</w:t>
      </w:r>
      <w:r w:rsidR="003F28A1" w:rsidRPr="002C37A0">
        <w:rPr>
          <w:rFonts w:ascii="Times New Roman" w:hAnsi="Times New Roman" w:cs="Times New Roman"/>
        </w:rPr>
        <w:t xml:space="preserve">g qed taraw l-inflazzjoni meta wieħed </w:t>
      </w:r>
      <w:r w:rsidR="00C17948" w:rsidRPr="002C37A0">
        <w:rPr>
          <w:rFonts w:ascii="Times New Roman" w:hAnsi="Times New Roman" w:cs="Times New Roman"/>
        </w:rPr>
        <w:t>i</w:t>
      </w:r>
      <w:r w:rsidR="003F28A1" w:rsidRPr="002C37A0">
        <w:rPr>
          <w:rFonts w:ascii="Times New Roman" w:hAnsi="Times New Roman" w:cs="Times New Roman"/>
        </w:rPr>
        <w:t xml:space="preserve">naddaf minnha </w:t>
      </w:r>
      <w:r w:rsidR="008547C5" w:rsidRPr="002C37A0">
        <w:rPr>
          <w:rFonts w:ascii="Times New Roman" w:hAnsi="Times New Roman" w:cs="Times New Roman"/>
        </w:rPr>
        <w:t>l-</w:t>
      </w:r>
      <w:r w:rsidR="00D82A2C" w:rsidRPr="002C37A0">
        <w:rPr>
          <w:rFonts w:ascii="Times New Roman" w:hAnsi="Times New Roman" w:cs="Times New Roman"/>
        </w:rPr>
        <w:t>e</w:t>
      </w:r>
      <w:r w:rsidR="003F28A1" w:rsidRPr="002C37A0">
        <w:rPr>
          <w:rFonts w:ascii="Times New Roman" w:hAnsi="Times New Roman" w:cs="Times New Roman"/>
        </w:rPr>
        <w:t>nerġij</w:t>
      </w:r>
      <w:r w:rsidR="00D82A2C" w:rsidRPr="002C37A0">
        <w:rPr>
          <w:rFonts w:ascii="Times New Roman" w:hAnsi="Times New Roman" w:cs="Times New Roman"/>
        </w:rPr>
        <w:t>a</w:t>
      </w:r>
      <w:r w:rsidR="003F28A1" w:rsidRPr="002C37A0">
        <w:rPr>
          <w:rFonts w:ascii="Times New Roman" w:hAnsi="Times New Roman" w:cs="Times New Roman"/>
        </w:rPr>
        <w:t xml:space="preserve"> u l-ikel g</w:t>
      </w:r>
      <w:r w:rsidR="00C17948" w:rsidRPr="002C37A0">
        <w:rPr>
          <w:rFonts w:ascii="Times New Roman" w:hAnsi="Times New Roman" w:cs="Times New Roman"/>
        </w:rPr>
        <w:t>ħ</w:t>
      </w:r>
      <w:r w:rsidR="003F28A1" w:rsidRPr="002C37A0">
        <w:rPr>
          <w:rFonts w:ascii="Times New Roman" w:hAnsi="Times New Roman" w:cs="Times New Roman"/>
        </w:rPr>
        <w:t xml:space="preserve">ax dawn huma żewġ </w:t>
      </w:r>
      <w:r w:rsidR="00AA7CBF" w:rsidRPr="002C37A0">
        <w:rPr>
          <w:rFonts w:ascii="Times New Roman" w:hAnsi="Times New Roman" w:cs="Times New Roman"/>
        </w:rPr>
        <w:t xml:space="preserve">komponenti li tradizzjonalment </w:t>
      </w:r>
      <w:r w:rsidR="008547C5" w:rsidRPr="002C37A0">
        <w:rPr>
          <w:rFonts w:ascii="Times New Roman" w:hAnsi="Times New Roman" w:cs="Times New Roman"/>
        </w:rPr>
        <w:t>huma</w:t>
      </w:r>
      <w:r w:rsidR="00AA7CBF" w:rsidRPr="002C37A0">
        <w:rPr>
          <w:rFonts w:ascii="Times New Roman" w:hAnsi="Times New Roman" w:cs="Times New Roman"/>
        </w:rPr>
        <w:t xml:space="preserve"> volatili ħafna, jiċċaqalqu ħafna</w:t>
      </w:r>
      <w:r w:rsidR="00C17948" w:rsidRPr="002C37A0">
        <w:rPr>
          <w:rFonts w:ascii="Times New Roman" w:hAnsi="Times New Roman" w:cs="Times New Roman"/>
        </w:rPr>
        <w:t xml:space="preserve"> </w:t>
      </w:r>
      <w:r w:rsidR="00AA7CBF" w:rsidRPr="002C37A0">
        <w:rPr>
          <w:rFonts w:ascii="Times New Roman" w:hAnsi="Times New Roman" w:cs="Times New Roman"/>
        </w:rPr>
        <w:t xml:space="preserve">minn xahar </w:t>
      </w:r>
      <w:r w:rsidR="00AA7CBF" w:rsidRPr="002C37A0">
        <w:rPr>
          <w:rFonts w:ascii="Times New Roman" w:hAnsi="Times New Roman" w:cs="Times New Roman"/>
        </w:rPr>
        <w:t>għal ieħor</w:t>
      </w:r>
      <w:r w:rsidR="00C17948" w:rsidRPr="002C37A0">
        <w:rPr>
          <w:rFonts w:ascii="Times New Roman" w:hAnsi="Times New Roman" w:cs="Times New Roman"/>
        </w:rPr>
        <w:t>,</w:t>
      </w:r>
      <w:r w:rsidR="00AA7CBF" w:rsidRPr="002C37A0">
        <w:rPr>
          <w:rFonts w:ascii="Times New Roman" w:hAnsi="Times New Roman" w:cs="Times New Roman"/>
        </w:rPr>
        <w:t xml:space="preserve"> </w:t>
      </w:r>
      <w:r w:rsidR="00DD5D1B" w:rsidRPr="002C37A0">
        <w:rPr>
          <w:rFonts w:ascii="Times New Roman" w:hAnsi="Times New Roman" w:cs="Times New Roman"/>
        </w:rPr>
        <w:t>u all</w:t>
      </w:r>
      <w:r w:rsidR="00243539" w:rsidRPr="002C37A0">
        <w:rPr>
          <w:rFonts w:ascii="Times New Roman" w:hAnsi="Times New Roman" w:cs="Times New Roman"/>
        </w:rPr>
        <w:t>ur</w:t>
      </w:r>
      <w:r w:rsidR="00DD5D1B" w:rsidRPr="002C37A0">
        <w:rPr>
          <w:rFonts w:ascii="Times New Roman" w:hAnsi="Times New Roman" w:cs="Times New Roman"/>
        </w:rPr>
        <w:t>a biex nie</w:t>
      </w:r>
      <w:r w:rsidR="00C17948" w:rsidRPr="002C37A0">
        <w:rPr>
          <w:rFonts w:ascii="Times New Roman" w:hAnsi="Times New Roman" w:cs="Times New Roman"/>
        </w:rPr>
        <w:t>ħ</w:t>
      </w:r>
      <w:r w:rsidR="00DD5D1B" w:rsidRPr="002C37A0">
        <w:rPr>
          <w:rFonts w:ascii="Times New Roman" w:hAnsi="Times New Roman" w:cs="Times New Roman"/>
        </w:rPr>
        <w:t xml:space="preserve">du gauge ta’ x’inhi l-underlying inflation </w:t>
      </w:r>
      <w:r w:rsidR="00B8599D" w:rsidRPr="002C37A0">
        <w:rPr>
          <w:rFonts w:ascii="Times New Roman" w:hAnsi="Times New Roman" w:cs="Times New Roman"/>
        </w:rPr>
        <w:t>neskludu dawn iż-żewġ komponenti mill-inflazzjoni</w:t>
      </w:r>
      <w:r w:rsidR="00C17948" w:rsidRPr="002C37A0">
        <w:rPr>
          <w:rFonts w:ascii="Times New Roman" w:hAnsi="Times New Roman" w:cs="Times New Roman"/>
        </w:rPr>
        <w:t>.</w:t>
      </w:r>
      <w:r w:rsidR="00B8599D" w:rsidRPr="002C37A0">
        <w:rPr>
          <w:rFonts w:ascii="Times New Roman" w:hAnsi="Times New Roman" w:cs="Times New Roman"/>
        </w:rPr>
        <w:t xml:space="preserve"> </w:t>
      </w:r>
      <w:r w:rsidR="00C17948" w:rsidRPr="002C37A0">
        <w:rPr>
          <w:rFonts w:ascii="Times New Roman" w:hAnsi="Times New Roman" w:cs="Times New Roman"/>
        </w:rPr>
        <w:t>U k</w:t>
      </w:r>
      <w:r w:rsidR="00B42B3D" w:rsidRPr="002C37A0">
        <w:rPr>
          <w:rFonts w:ascii="Times New Roman" w:hAnsi="Times New Roman" w:cs="Times New Roman"/>
        </w:rPr>
        <w:t xml:space="preserve">if qed taraw </w:t>
      </w:r>
      <w:r w:rsidR="007250A6" w:rsidRPr="002C37A0">
        <w:rPr>
          <w:rFonts w:ascii="Times New Roman" w:hAnsi="Times New Roman" w:cs="Times New Roman"/>
        </w:rPr>
        <w:t>hemm l-istess xejra ta’ tnaqqis fl-infla</w:t>
      </w:r>
      <w:r w:rsidR="008547C5" w:rsidRPr="002C37A0">
        <w:rPr>
          <w:rFonts w:ascii="Times New Roman" w:hAnsi="Times New Roman" w:cs="Times New Roman"/>
        </w:rPr>
        <w:t>zzjoni</w:t>
      </w:r>
      <w:r w:rsidR="00C17948" w:rsidRPr="002C37A0">
        <w:rPr>
          <w:rFonts w:ascii="Times New Roman" w:hAnsi="Times New Roman" w:cs="Times New Roman"/>
        </w:rPr>
        <w:t>,</w:t>
      </w:r>
      <w:r w:rsidR="007250A6" w:rsidRPr="002C37A0">
        <w:rPr>
          <w:rFonts w:ascii="Times New Roman" w:hAnsi="Times New Roman" w:cs="Times New Roman"/>
        </w:rPr>
        <w:t xml:space="preserve"> imma kif spjegajt qabel</w:t>
      </w:r>
      <w:r w:rsidR="00C17948" w:rsidRPr="002C37A0">
        <w:rPr>
          <w:rFonts w:ascii="Times New Roman" w:hAnsi="Times New Roman" w:cs="Times New Roman"/>
        </w:rPr>
        <w:t>,</w:t>
      </w:r>
      <w:r w:rsidR="007250A6" w:rsidRPr="002C37A0">
        <w:rPr>
          <w:rFonts w:ascii="Times New Roman" w:hAnsi="Times New Roman" w:cs="Times New Roman"/>
        </w:rPr>
        <w:t xml:space="preserve"> </w:t>
      </w:r>
      <w:r w:rsidR="003603D2" w:rsidRPr="002C37A0">
        <w:rPr>
          <w:rFonts w:ascii="Times New Roman" w:hAnsi="Times New Roman" w:cs="Times New Roman"/>
        </w:rPr>
        <w:t xml:space="preserve">minħabba l-fatt li l-pagi u ċerti komponenti </w:t>
      </w:r>
      <w:r w:rsidR="004148D3" w:rsidRPr="002C37A0">
        <w:rPr>
          <w:rFonts w:ascii="Times New Roman" w:hAnsi="Times New Roman" w:cs="Times New Roman"/>
        </w:rPr>
        <w:t xml:space="preserve">ta’ servizzi jirreaġixxu </w:t>
      </w:r>
      <w:r w:rsidR="005F09BE" w:rsidRPr="002C37A0">
        <w:rPr>
          <w:rFonts w:ascii="Times New Roman" w:hAnsi="Times New Roman" w:cs="Times New Roman"/>
        </w:rPr>
        <w:t>b’</w:t>
      </w:r>
      <w:r w:rsidR="00C43C1E" w:rsidRPr="002C37A0">
        <w:rPr>
          <w:rFonts w:ascii="Times New Roman" w:hAnsi="Times New Roman" w:cs="Times New Roman"/>
        </w:rPr>
        <w:t xml:space="preserve">mod </w:t>
      </w:r>
      <w:r w:rsidR="005F09BE" w:rsidRPr="002C37A0">
        <w:rPr>
          <w:rFonts w:ascii="Times New Roman" w:hAnsi="Times New Roman" w:cs="Times New Roman"/>
        </w:rPr>
        <w:t xml:space="preserve">aktar tard għall-inflazzjoni </w:t>
      </w:r>
      <w:r w:rsidR="00CF0B23" w:rsidRPr="002C37A0">
        <w:rPr>
          <w:rFonts w:ascii="Times New Roman" w:hAnsi="Times New Roman" w:cs="Times New Roman"/>
        </w:rPr>
        <w:t>f’</w:t>
      </w:r>
      <w:r w:rsidR="008547C5" w:rsidRPr="002C37A0">
        <w:rPr>
          <w:rFonts w:ascii="Times New Roman" w:hAnsi="Times New Roman" w:cs="Times New Roman"/>
        </w:rPr>
        <w:t>dan</w:t>
      </w:r>
      <w:r w:rsidR="00CF0B23" w:rsidRPr="002C37A0">
        <w:rPr>
          <w:rFonts w:ascii="Times New Roman" w:hAnsi="Times New Roman" w:cs="Times New Roman"/>
        </w:rPr>
        <w:t xml:space="preserve"> il-kejl </w:t>
      </w:r>
      <w:r w:rsidR="00A0113F" w:rsidRPr="002C37A0">
        <w:rPr>
          <w:rFonts w:ascii="Times New Roman" w:hAnsi="Times New Roman" w:cs="Times New Roman"/>
        </w:rPr>
        <w:t>tal-inflazzjoni</w:t>
      </w:r>
      <w:r w:rsidR="00C17948" w:rsidRPr="002C37A0">
        <w:rPr>
          <w:rFonts w:ascii="Times New Roman" w:hAnsi="Times New Roman" w:cs="Times New Roman"/>
        </w:rPr>
        <w:t>,</w:t>
      </w:r>
      <w:r w:rsidR="00A0113F" w:rsidRPr="002C37A0">
        <w:rPr>
          <w:rFonts w:ascii="Times New Roman" w:hAnsi="Times New Roman" w:cs="Times New Roman"/>
        </w:rPr>
        <w:t xml:space="preserve"> qed nuru </w:t>
      </w:r>
      <w:r w:rsidR="005306D7" w:rsidRPr="002C37A0">
        <w:rPr>
          <w:rFonts w:ascii="Times New Roman" w:hAnsi="Times New Roman" w:cs="Times New Roman"/>
        </w:rPr>
        <w:t xml:space="preserve">li qed nantiċipaw </w:t>
      </w:r>
      <w:r w:rsidR="00E53843" w:rsidRPr="002C37A0">
        <w:rPr>
          <w:rFonts w:ascii="Times New Roman" w:hAnsi="Times New Roman" w:cs="Times New Roman"/>
        </w:rPr>
        <w:t>li l-</w:t>
      </w:r>
      <w:r w:rsidR="00B60451" w:rsidRPr="002C37A0">
        <w:rPr>
          <w:rFonts w:ascii="Times New Roman" w:hAnsi="Times New Roman" w:cs="Times New Roman"/>
        </w:rPr>
        <w:t>inflazzjoni</w:t>
      </w:r>
      <w:r w:rsidR="00E53843" w:rsidRPr="002C37A0">
        <w:rPr>
          <w:rFonts w:ascii="Times New Roman" w:hAnsi="Times New Roman" w:cs="Times New Roman"/>
        </w:rPr>
        <w:t xml:space="preserve"> </w:t>
      </w:r>
      <w:r w:rsidR="004529A2" w:rsidRPr="002C37A0">
        <w:rPr>
          <w:rFonts w:ascii="Times New Roman" w:hAnsi="Times New Roman" w:cs="Times New Roman"/>
        </w:rPr>
        <w:t>ta’ dan il-kejl</w:t>
      </w:r>
      <w:r w:rsidR="00D82A2C" w:rsidRPr="002C37A0">
        <w:rPr>
          <w:rFonts w:ascii="Times New Roman" w:hAnsi="Times New Roman" w:cs="Times New Roman"/>
        </w:rPr>
        <w:t xml:space="preserve"> </w:t>
      </w:r>
      <w:r w:rsidR="004529A2" w:rsidRPr="002C37A0">
        <w:rPr>
          <w:rFonts w:ascii="Times New Roman" w:hAnsi="Times New Roman" w:cs="Times New Roman"/>
        </w:rPr>
        <w:t xml:space="preserve">se </w:t>
      </w:r>
      <w:r w:rsidR="00C17948" w:rsidRPr="002C37A0">
        <w:rPr>
          <w:rFonts w:ascii="Times New Roman" w:hAnsi="Times New Roman" w:cs="Times New Roman"/>
        </w:rPr>
        <w:t>t</w:t>
      </w:r>
      <w:r w:rsidR="004529A2" w:rsidRPr="002C37A0">
        <w:rPr>
          <w:rFonts w:ascii="Times New Roman" w:hAnsi="Times New Roman" w:cs="Times New Roman"/>
        </w:rPr>
        <w:t>ibqa’ ftit aktar għol</w:t>
      </w:r>
      <w:r w:rsidR="00C17948" w:rsidRPr="002C37A0">
        <w:rPr>
          <w:rFonts w:ascii="Times New Roman" w:hAnsi="Times New Roman" w:cs="Times New Roman"/>
        </w:rPr>
        <w:t>ja</w:t>
      </w:r>
      <w:r w:rsidR="00095387" w:rsidRPr="002C37A0">
        <w:rPr>
          <w:rFonts w:ascii="Times New Roman" w:hAnsi="Times New Roman" w:cs="Times New Roman"/>
        </w:rPr>
        <w:t xml:space="preserve"> min</w:t>
      </w:r>
      <w:r w:rsidR="00C17948" w:rsidRPr="002C37A0">
        <w:rPr>
          <w:rFonts w:ascii="Times New Roman" w:hAnsi="Times New Roman" w:cs="Times New Roman"/>
        </w:rPr>
        <w:t>n</w:t>
      </w:r>
      <w:r w:rsidR="00095387" w:rsidRPr="002C37A0">
        <w:rPr>
          <w:rFonts w:ascii="Times New Roman" w:hAnsi="Times New Roman" w:cs="Times New Roman"/>
        </w:rPr>
        <w:t xml:space="preserve"> 2% sal-2026</w:t>
      </w:r>
      <w:r w:rsidR="00C17948" w:rsidRPr="002C37A0">
        <w:rPr>
          <w:rFonts w:ascii="Times New Roman" w:hAnsi="Times New Roman" w:cs="Times New Roman"/>
        </w:rPr>
        <w:t>.</w:t>
      </w:r>
      <w:r w:rsidR="00095387" w:rsidRPr="002C37A0">
        <w:rPr>
          <w:rFonts w:ascii="Times New Roman" w:hAnsi="Times New Roman" w:cs="Times New Roman"/>
        </w:rPr>
        <w:t xml:space="preserve"> </w:t>
      </w:r>
      <w:r w:rsidR="00C17948" w:rsidRPr="002C37A0">
        <w:rPr>
          <w:rFonts w:ascii="Times New Roman" w:hAnsi="Times New Roman" w:cs="Times New Roman"/>
        </w:rPr>
        <w:t>I</w:t>
      </w:r>
      <w:r w:rsidR="00095387" w:rsidRPr="002C37A0">
        <w:rPr>
          <w:rFonts w:ascii="Times New Roman" w:hAnsi="Times New Roman" w:cs="Times New Roman"/>
        </w:rPr>
        <w:t xml:space="preserve">mbagħad </w:t>
      </w:r>
      <w:r w:rsidR="00C17948" w:rsidRPr="002C37A0">
        <w:rPr>
          <w:rFonts w:ascii="Times New Roman" w:hAnsi="Times New Roman" w:cs="Times New Roman"/>
        </w:rPr>
        <w:t>t</w:t>
      </w:r>
      <w:r w:rsidR="00095387" w:rsidRPr="002C37A0">
        <w:rPr>
          <w:rFonts w:ascii="Times New Roman" w:hAnsi="Times New Roman" w:cs="Times New Roman"/>
        </w:rPr>
        <w:t xml:space="preserve">inżel </w:t>
      </w:r>
      <w:r w:rsidR="00C43C1E" w:rsidRPr="002C37A0">
        <w:rPr>
          <w:rFonts w:ascii="Times New Roman" w:hAnsi="Times New Roman" w:cs="Times New Roman"/>
        </w:rPr>
        <w:t xml:space="preserve">għal 2% aktar tard mat-tieni nofs tal-2026 u l-2027. </w:t>
      </w:r>
      <w:r w:rsidR="00596AF6" w:rsidRPr="002C37A0">
        <w:rPr>
          <w:rFonts w:ascii="Times New Roman" w:hAnsi="Times New Roman" w:cs="Times New Roman"/>
        </w:rPr>
        <w:t xml:space="preserve">Però qed juruna l-istess tendenzi. </w:t>
      </w:r>
    </w:p>
    <w:p w14:paraId="29472284" w14:textId="77777777" w:rsidR="00596AF6" w:rsidRPr="002C37A0" w:rsidRDefault="00596AF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F2C1B" w14:textId="0B9A136D" w:rsidR="00596AF6" w:rsidRPr="002C37A0" w:rsidRDefault="00596AF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Il-parti kkulurita fin-nofs ti</w:t>
      </w:r>
      <w:r w:rsidR="00937672" w:rsidRPr="002C37A0">
        <w:rPr>
          <w:rFonts w:ascii="Times New Roman" w:hAnsi="Times New Roman" w:cs="Times New Roman"/>
        </w:rPr>
        <w:t>r</w:t>
      </w:r>
      <w:r w:rsidRPr="002C37A0">
        <w:rPr>
          <w:rFonts w:ascii="Times New Roman" w:hAnsi="Times New Roman" w:cs="Times New Roman"/>
        </w:rPr>
        <w:t>rappreżenta proġettazzjonijiet differenti at a different point in time</w:t>
      </w:r>
      <w:r w:rsidR="00937672" w:rsidRPr="002C37A0">
        <w:rPr>
          <w:rFonts w:ascii="Times New Roman" w:hAnsi="Times New Roman" w:cs="Times New Roman"/>
        </w:rPr>
        <w:t xml:space="preserve">. Li hu konfortanti hu li </w:t>
      </w:r>
      <w:r w:rsidRPr="002C37A0">
        <w:rPr>
          <w:rFonts w:ascii="Times New Roman" w:hAnsi="Times New Roman" w:cs="Times New Roman"/>
        </w:rPr>
        <w:t>r-reviżjonijiet ma kinux aktar minn 0.2%</w:t>
      </w:r>
      <w:r w:rsidR="00937672" w:rsidRPr="002C37A0">
        <w:rPr>
          <w:rFonts w:ascii="Times New Roman" w:hAnsi="Times New Roman" w:cs="Times New Roman"/>
        </w:rPr>
        <w:t xml:space="preserve">, u dak jagħtina </w:t>
      </w:r>
      <w:r w:rsidRPr="002C37A0">
        <w:rPr>
          <w:rFonts w:ascii="Times New Roman" w:hAnsi="Times New Roman" w:cs="Times New Roman"/>
        </w:rPr>
        <w:t xml:space="preserve">fiduċja f’dawn </w:t>
      </w:r>
      <w:r w:rsidR="00937672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>l-proġettazzjo</w:t>
      </w:r>
      <w:r w:rsidR="00937672" w:rsidRPr="002C37A0">
        <w:rPr>
          <w:rFonts w:ascii="Times New Roman" w:hAnsi="Times New Roman" w:cs="Times New Roman"/>
        </w:rPr>
        <w:t>n</w:t>
      </w:r>
      <w:r w:rsidRPr="002C37A0">
        <w:rPr>
          <w:rFonts w:ascii="Times New Roman" w:hAnsi="Times New Roman" w:cs="Times New Roman"/>
        </w:rPr>
        <w:t>ijiet bħala Bank Ċentral</w:t>
      </w:r>
      <w:r w:rsidR="00CB3C2D" w:rsidRPr="002C37A0">
        <w:rPr>
          <w:rFonts w:ascii="Times New Roman" w:hAnsi="Times New Roman" w:cs="Times New Roman"/>
        </w:rPr>
        <w:t xml:space="preserve">i Ewropew. </w:t>
      </w:r>
      <w:r w:rsidR="00BD3E94" w:rsidRPr="002C37A0">
        <w:rPr>
          <w:rFonts w:ascii="Times New Roman" w:hAnsi="Times New Roman" w:cs="Times New Roman"/>
        </w:rPr>
        <w:t xml:space="preserve">Naturalment, minn </w:t>
      </w:r>
      <w:r w:rsidR="0067547F" w:rsidRPr="002C37A0">
        <w:rPr>
          <w:rFonts w:ascii="Times New Roman" w:hAnsi="Times New Roman" w:cs="Times New Roman"/>
        </w:rPr>
        <w:t>kull eżerċiz</w:t>
      </w:r>
      <w:r w:rsidR="00937672" w:rsidRPr="002C37A0">
        <w:rPr>
          <w:rFonts w:ascii="Times New Roman" w:hAnsi="Times New Roman" w:cs="Times New Roman"/>
        </w:rPr>
        <w:t>z</w:t>
      </w:r>
      <w:r w:rsidR="0067547F" w:rsidRPr="002C37A0">
        <w:rPr>
          <w:rFonts w:ascii="Times New Roman" w:hAnsi="Times New Roman" w:cs="Times New Roman"/>
        </w:rPr>
        <w:t xml:space="preserve">ju </w:t>
      </w:r>
      <w:r w:rsidR="008547C5" w:rsidRPr="002C37A0">
        <w:rPr>
          <w:rFonts w:ascii="Times New Roman" w:hAnsi="Times New Roman" w:cs="Times New Roman"/>
        </w:rPr>
        <w:t>għa</w:t>
      </w:r>
      <w:r w:rsidR="00957220" w:rsidRPr="002C37A0">
        <w:rPr>
          <w:rFonts w:ascii="Times New Roman" w:hAnsi="Times New Roman" w:cs="Times New Roman"/>
        </w:rPr>
        <w:t xml:space="preserve">l ieħor isiru updates skont l-aħħar </w:t>
      </w:r>
      <w:r w:rsidR="00E256D9" w:rsidRPr="002C37A0">
        <w:rPr>
          <w:rFonts w:ascii="Times New Roman" w:hAnsi="Times New Roman" w:cs="Times New Roman"/>
        </w:rPr>
        <w:t>informazzjoni li jkollna</w:t>
      </w:r>
      <w:r w:rsidR="00937672" w:rsidRPr="002C37A0">
        <w:rPr>
          <w:rFonts w:ascii="Times New Roman" w:hAnsi="Times New Roman" w:cs="Times New Roman"/>
        </w:rPr>
        <w:t>.</w:t>
      </w:r>
      <w:r w:rsidR="00E256D9" w:rsidRPr="002C37A0">
        <w:rPr>
          <w:rFonts w:ascii="Times New Roman" w:hAnsi="Times New Roman" w:cs="Times New Roman"/>
        </w:rPr>
        <w:t xml:space="preserve"> </w:t>
      </w:r>
      <w:r w:rsidR="00937672" w:rsidRPr="002C37A0">
        <w:rPr>
          <w:rFonts w:ascii="Times New Roman" w:hAnsi="Times New Roman" w:cs="Times New Roman"/>
        </w:rPr>
        <w:t>P</w:t>
      </w:r>
      <w:r w:rsidR="00E256D9" w:rsidRPr="002C37A0">
        <w:rPr>
          <w:rFonts w:ascii="Times New Roman" w:hAnsi="Times New Roman" w:cs="Times New Roman"/>
        </w:rPr>
        <w:t xml:space="preserve">ereżempju, </w:t>
      </w:r>
      <w:r w:rsidR="00180EB4" w:rsidRPr="002C37A0">
        <w:rPr>
          <w:rFonts w:ascii="Times New Roman" w:hAnsi="Times New Roman" w:cs="Times New Roman"/>
        </w:rPr>
        <w:t>x</w:t>
      </w:r>
      <w:r w:rsidR="00D82A2C" w:rsidRPr="002C37A0">
        <w:rPr>
          <w:rFonts w:ascii="Times New Roman" w:hAnsi="Times New Roman" w:cs="Times New Roman"/>
        </w:rPr>
        <w:t xml:space="preserve">i </w:t>
      </w:r>
      <w:r w:rsidR="00180EB4" w:rsidRPr="002C37A0">
        <w:rPr>
          <w:rFonts w:ascii="Times New Roman" w:hAnsi="Times New Roman" w:cs="Times New Roman"/>
        </w:rPr>
        <w:t>pjanij</w:t>
      </w:r>
      <w:r w:rsidR="008547C5" w:rsidRPr="002C37A0">
        <w:rPr>
          <w:rFonts w:ascii="Times New Roman" w:hAnsi="Times New Roman" w:cs="Times New Roman"/>
        </w:rPr>
        <w:t>ie</w:t>
      </w:r>
      <w:r w:rsidR="00180EB4" w:rsidRPr="002C37A0">
        <w:rPr>
          <w:rFonts w:ascii="Times New Roman" w:hAnsi="Times New Roman" w:cs="Times New Roman"/>
        </w:rPr>
        <w:t>t ikollhom il-gvernij</w:t>
      </w:r>
      <w:r w:rsidR="008547C5" w:rsidRPr="002C37A0">
        <w:rPr>
          <w:rFonts w:ascii="Times New Roman" w:hAnsi="Times New Roman" w:cs="Times New Roman"/>
        </w:rPr>
        <w:t>ie</w:t>
      </w:r>
      <w:r w:rsidR="00180EB4" w:rsidRPr="002C37A0">
        <w:rPr>
          <w:rFonts w:ascii="Times New Roman" w:hAnsi="Times New Roman" w:cs="Times New Roman"/>
        </w:rPr>
        <w:t xml:space="preserve">t </w:t>
      </w:r>
      <w:r w:rsidR="000C33E9" w:rsidRPr="002C37A0">
        <w:rPr>
          <w:rFonts w:ascii="Times New Roman" w:hAnsi="Times New Roman" w:cs="Times New Roman"/>
        </w:rPr>
        <w:t>fuq il-qasam fiskali tagħhom</w:t>
      </w:r>
      <w:r w:rsidR="00CF2A48" w:rsidRPr="002C37A0">
        <w:rPr>
          <w:rFonts w:ascii="Times New Roman" w:hAnsi="Times New Roman" w:cs="Times New Roman"/>
        </w:rPr>
        <w:t xml:space="preserve"> </w:t>
      </w:r>
      <w:r w:rsidR="00937672" w:rsidRPr="002C37A0">
        <w:rPr>
          <w:rFonts w:ascii="Times New Roman" w:hAnsi="Times New Roman" w:cs="Times New Roman"/>
        </w:rPr>
        <w:t>għaliex</w:t>
      </w:r>
      <w:r w:rsidR="00CF2A48" w:rsidRPr="002C37A0">
        <w:rPr>
          <w:rFonts w:ascii="Times New Roman" w:hAnsi="Times New Roman" w:cs="Times New Roman"/>
        </w:rPr>
        <w:t xml:space="preserve"> </w:t>
      </w:r>
      <w:r w:rsidR="0077679A" w:rsidRPr="002C37A0">
        <w:rPr>
          <w:rFonts w:ascii="Times New Roman" w:hAnsi="Times New Roman" w:cs="Times New Roman"/>
        </w:rPr>
        <w:t xml:space="preserve">dawk </w:t>
      </w:r>
      <w:r w:rsidR="00C319C8" w:rsidRPr="002C37A0">
        <w:rPr>
          <w:rFonts w:ascii="Times New Roman" w:hAnsi="Times New Roman" w:cs="Times New Roman"/>
        </w:rPr>
        <w:t xml:space="preserve">jafu jagħmlu impatt fuq l-inflazzjoni </w:t>
      </w:r>
      <w:r w:rsidR="00B36183" w:rsidRPr="002C37A0">
        <w:rPr>
          <w:rFonts w:ascii="Times New Roman" w:hAnsi="Times New Roman" w:cs="Times New Roman"/>
        </w:rPr>
        <w:t>wkoll</w:t>
      </w:r>
      <w:r w:rsidR="00937672" w:rsidRPr="002C37A0">
        <w:rPr>
          <w:rFonts w:ascii="Times New Roman" w:hAnsi="Times New Roman" w:cs="Times New Roman"/>
        </w:rPr>
        <w:t>.</w:t>
      </w:r>
      <w:r w:rsidR="00FF4F75" w:rsidRPr="002C37A0">
        <w:rPr>
          <w:rFonts w:ascii="Times New Roman" w:hAnsi="Times New Roman" w:cs="Times New Roman"/>
        </w:rPr>
        <w:t xml:space="preserve"> </w:t>
      </w:r>
      <w:r w:rsidR="00937672" w:rsidRPr="002C37A0">
        <w:rPr>
          <w:rFonts w:ascii="Times New Roman" w:hAnsi="Times New Roman" w:cs="Times New Roman"/>
        </w:rPr>
        <w:t>J</w:t>
      </w:r>
      <w:r w:rsidR="00FF4F75" w:rsidRPr="002C37A0">
        <w:rPr>
          <w:rFonts w:ascii="Times New Roman" w:hAnsi="Times New Roman" w:cs="Times New Roman"/>
        </w:rPr>
        <w:t xml:space="preserve">ew inkella </w:t>
      </w:r>
      <w:r w:rsidR="001C3975" w:rsidRPr="002C37A0">
        <w:rPr>
          <w:rFonts w:ascii="Times New Roman" w:hAnsi="Times New Roman" w:cs="Times New Roman"/>
        </w:rPr>
        <w:t xml:space="preserve">tibdil </w:t>
      </w:r>
      <w:r w:rsidR="00937672" w:rsidRPr="002C37A0">
        <w:rPr>
          <w:rFonts w:ascii="Times New Roman" w:hAnsi="Times New Roman" w:cs="Times New Roman"/>
        </w:rPr>
        <w:t>fi</w:t>
      </w:r>
      <w:r w:rsidR="001C3975" w:rsidRPr="002C37A0">
        <w:rPr>
          <w:rFonts w:ascii="Times New Roman" w:hAnsi="Times New Roman" w:cs="Times New Roman"/>
        </w:rPr>
        <w:t xml:space="preserve">r-rata tal-kambju </w:t>
      </w:r>
      <w:r w:rsidR="00900494" w:rsidRPr="002C37A0">
        <w:rPr>
          <w:rFonts w:ascii="Times New Roman" w:hAnsi="Times New Roman" w:cs="Times New Roman"/>
        </w:rPr>
        <w:t xml:space="preserve">jew tal-prezzijiet </w:t>
      </w:r>
      <w:r w:rsidR="00CF2F2B" w:rsidRPr="002C37A0">
        <w:rPr>
          <w:rFonts w:ascii="Times New Roman" w:hAnsi="Times New Roman" w:cs="Times New Roman"/>
        </w:rPr>
        <w:t>taż-żejt</w:t>
      </w:r>
      <w:r w:rsidR="00937672" w:rsidRPr="002C37A0">
        <w:rPr>
          <w:rFonts w:ascii="Times New Roman" w:hAnsi="Times New Roman" w:cs="Times New Roman"/>
        </w:rPr>
        <w:t>,</w:t>
      </w:r>
      <w:r w:rsidR="00CF2F2B" w:rsidRPr="002C37A0">
        <w:rPr>
          <w:rFonts w:ascii="Times New Roman" w:hAnsi="Times New Roman" w:cs="Times New Roman"/>
        </w:rPr>
        <w:t xml:space="preserve"> </w:t>
      </w:r>
      <w:r w:rsidR="0002030F" w:rsidRPr="002C37A0">
        <w:rPr>
          <w:rFonts w:ascii="Times New Roman" w:hAnsi="Times New Roman" w:cs="Times New Roman"/>
        </w:rPr>
        <w:t xml:space="preserve">eċċ. </w:t>
      </w:r>
      <w:r w:rsidR="00937672" w:rsidRPr="002C37A0">
        <w:rPr>
          <w:rFonts w:ascii="Times New Roman" w:hAnsi="Times New Roman" w:cs="Times New Roman"/>
        </w:rPr>
        <w:t>Jew f</w:t>
      </w:r>
      <w:r w:rsidR="0002030F" w:rsidRPr="002C37A0">
        <w:rPr>
          <w:rFonts w:ascii="Times New Roman" w:hAnsi="Times New Roman" w:cs="Times New Roman"/>
        </w:rPr>
        <w:t xml:space="preserve">orsi </w:t>
      </w:r>
      <w:r w:rsidR="00937672" w:rsidRPr="002C37A0">
        <w:rPr>
          <w:rFonts w:ascii="Times New Roman" w:hAnsi="Times New Roman" w:cs="Times New Roman"/>
        </w:rPr>
        <w:t xml:space="preserve">xi </w:t>
      </w:r>
      <w:r w:rsidR="0002030F" w:rsidRPr="002C37A0">
        <w:rPr>
          <w:rFonts w:ascii="Times New Roman" w:hAnsi="Times New Roman" w:cs="Times New Roman"/>
        </w:rPr>
        <w:t>ftehim kolletti</w:t>
      </w:r>
      <w:r w:rsidR="00984FFC" w:rsidRPr="002C37A0">
        <w:rPr>
          <w:rFonts w:ascii="Times New Roman" w:hAnsi="Times New Roman" w:cs="Times New Roman"/>
        </w:rPr>
        <w:t>v</w:t>
      </w:r>
      <w:r w:rsidR="00937672" w:rsidRPr="002C37A0">
        <w:rPr>
          <w:rFonts w:ascii="Times New Roman" w:hAnsi="Times New Roman" w:cs="Times New Roman"/>
        </w:rPr>
        <w:t>.</w:t>
      </w:r>
      <w:r w:rsidR="00984FFC" w:rsidRPr="002C37A0">
        <w:rPr>
          <w:rFonts w:ascii="Times New Roman" w:hAnsi="Times New Roman" w:cs="Times New Roman"/>
        </w:rPr>
        <w:t xml:space="preserve"> </w:t>
      </w:r>
      <w:r w:rsidR="00937672" w:rsidRPr="002C37A0">
        <w:rPr>
          <w:rFonts w:ascii="Times New Roman" w:hAnsi="Times New Roman" w:cs="Times New Roman"/>
        </w:rPr>
        <w:t>D</w:t>
      </w:r>
      <w:r w:rsidR="00984FFC" w:rsidRPr="002C37A0">
        <w:rPr>
          <w:rFonts w:ascii="Times New Roman" w:hAnsi="Times New Roman" w:cs="Times New Roman"/>
        </w:rPr>
        <w:t>awk kol</w:t>
      </w:r>
      <w:r w:rsidR="00A21D84" w:rsidRPr="002C37A0">
        <w:rPr>
          <w:rFonts w:ascii="Times New Roman" w:hAnsi="Times New Roman" w:cs="Times New Roman"/>
        </w:rPr>
        <w:t>l</w:t>
      </w:r>
      <w:r w:rsidR="00984FFC" w:rsidRPr="002C37A0">
        <w:rPr>
          <w:rFonts w:ascii="Times New Roman" w:hAnsi="Times New Roman" w:cs="Times New Roman"/>
        </w:rPr>
        <w:t xml:space="preserve">ha </w:t>
      </w:r>
      <w:r w:rsidR="00A21D84" w:rsidRPr="002C37A0">
        <w:rPr>
          <w:rFonts w:ascii="Times New Roman" w:hAnsi="Times New Roman" w:cs="Times New Roman"/>
        </w:rPr>
        <w:t xml:space="preserve">jiġu </w:t>
      </w:r>
      <w:r w:rsidR="00E14C07" w:rsidRPr="002C37A0">
        <w:rPr>
          <w:rFonts w:ascii="Times New Roman" w:hAnsi="Times New Roman" w:cs="Times New Roman"/>
        </w:rPr>
        <w:t xml:space="preserve">kkonsidrati f’kull projection u </w:t>
      </w:r>
      <w:r w:rsidR="00937672" w:rsidRPr="002C37A0">
        <w:rPr>
          <w:rFonts w:ascii="Times New Roman" w:hAnsi="Times New Roman" w:cs="Times New Roman"/>
        </w:rPr>
        <w:t xml:space="preserve">għalhekk li </w:t>
      </w:r>
      <w:r w:rsidR="00E14C07" w:rsidRPr="002C37A0">
        <w:rPr>
          <w:rFonts w:ascii="Times New Roman" w:hAnsi="Times New Roman" w:cs="Times New Roman"/>
        </w:rPr>
        <w:t>l-projection tvarja minn eżerċi</w:t>
      </w:r>
      <w:r w:rsidR="00937672" w:rsidRPr="002C37A0">
        <w:rPr>
          <w:rFonts w:ascii="Times New Roman" w:hAnsi="Times New Roman" w:cs="Times New Roman"/>
        </w:rPr>
        <w:t>z</w:t>
      </w:r>
      <w:r w:rsidR="00E14C07" w:rsidRPr="002C37A0">
        <w:rPr>
          <w:rFonts w:ascii="Times New Roman" w:hAnsi="Times New Roman" w:cs="Times New Roman"/>
        </w:rPr>
        <w:t>zju għal ieħor. Però</w:t>
      </w:r>
      <w:r w:rsidR="00937672" w:rsidRPr="002C37A0">
        <w:rPr>
          <w:rFonts w:ascii="Times New Roman" w:hAnsi="Times New Roman" w:cs="Times New Roman"/>
        </w:rPr>
        <w:t xml:space="preserve"> </w:t>
      </w:r>
      <w:r w:rsidR="0052704F" w:rsidRPr="002C37A0">
        <w:rPr>
          <w:rFonts w:ascii="Times New Roman" w:hAnsi="Times New Roman" w:cs="Times New Roman"/>
        </w:rPr>
        <w:t>il-varjazzjoni kienet waħda żgħira</w:t>
      </w:r>
      <w:r w:rsidR="00937672" w:rsidRPr="002C37A0">
        <w:rPr>
          <w:rFonts w:ascii="Times New Roman" w:hAnsi="Times New Roman" w:cs="Times New Roman"/>
        </w:rPr>
        <w:t>,</w:t>
      </w:r>
      <w:r w:rsidR="0052704F" w:rsidRPr="002C37A0">
        <w:rPr>
          <w:rFonts w:ascii="Times New Roman" w:hAnsi="Times New Roman" w:cs="Times New Roman"/>
        </w:rPr>
        <w:t xml:space="preserve"> </w:t>
      </w:r>
      <w:r w:rsidR="00580F57" w:rsidRPr="002C37A0">
        <w:rPr>
          <w:rFonts w:ascii="Times New Roman" w:hAnsi="Times New Roman" w:cs="Times New Roman"/>
        </w:rPr>
        <w:t xml:space="preserve">ta’ madwar 0.2% </w:t>
      </w:r>
      <w:r w:rsidR="00DA7318" w:rsidRPr="002C37A0">
        <w:rPr>
          <w:rFonts w:ascii="Times New Roman" w:hAnsi="Times New Roman" w:cs="Times New Roman"/>
        </w:rPr>
        <w:t xml:space="preserve">u, għaldaqstant </w:t>
      </w:r>
      <w:r w:rsidR="008547C5" w:rsidRPr="002C37A0">
        <w:rPr>
          <w:rFonts w:ascii="Times New Roman" w:hAnsi="Times New Roman" w:cs="Times New Roman"/>
        </w:rPr>
        <w:t>għandna</w:t>
      </w:r>
      <w:r w:rsidR="00EF1E23" w:rsidRPr="002C37A0">
        <w:rPr>
          <w:rFonts w:ascii="Times New Roman" w:hAnsi="Times New Roman" w:cs="Times New Roman"/>
        </w:rPr>
        <w:t xml:space="preserve"> fiduċja li </w:t>
      </w:r>
      <w:r w:rsidR="00937672" w:rsidRPr="002C37A0">
        <w:rPr>
          <w:rFonts w:ascii="Times New Roman" w:hAnsi="Times New Roman" w:cs="Times New Roman"/>
        </w:rPr>
        <w:t>b’</w:t>
      </w:r>
      <w:r w:rsidR="00EF1E23" w:rsidRPr="002C37A0">
        <w:rPr>
          <w:rFonts w:ascii="Times New Roman" w:hAnsi="Times New Roman" w:cs="Times New Roman"/>
        </w:rPr>
        <w:t>dawn il-proġettazzjonijiet</w:t>
      </w:r>
      <w:r w:rsidR="00937672" w:rsidRPr="002C37A0">
        <w:rPr>
          <w:rFonts w:ascii="Times New Roman" w:hAnsi="Times New Roman" w:cs="Times New Roman"/>
        </w:rPr>
        <w:t>,</w:t>
      </w:r>
      <w:r w:rsidR="005F143D" w:rsidRPr="002C37A0">
        <w:rPr>
          <w:rFonts w:ascii="Times New Roman" w:hAnsi="Times New Roman" w:cs="Times New Roman"/>
        </w:rPr>
        <w:t xml:space="preserve"> fiż-żmien li ġej l-</w:t>
      </w:r>
      <w:r w:rsidR="00937672" w:rsidRPr="002C37A0">
        <w:rPr>
          <w:rFonts w:ascii="Times New Roman" w:hAnsi="Times New Roman" w:cs="Times New Roman"/>
        </w:rPr>
        <w:t>inflazzjoni</w:t>
      </w:r>
      <w:r w:rsidR="005F143D" w:rsidRPr="002C37A0">
        <w:rPr>
          <w:rFonts w:ascii="Times New Roman" w:hAnsi="Times New Roman" w:cs="Times New Roman"/>
        </w:rPr>
        <w:t xml:space="preserve"> se tistabb</w:t>
      </w:r>
      <w:r w:rsidR="00937672" w:rsidRPr="002C37A0">
        <w:rPr>
          <w:rFonts w:ascii="Times New Roman" w:hAnsi="Times New Roman" w:cs="Times New Roman"/>
        </w:rPr>
        <w:t>i</w:t>
      </w:r>
      <w:r w:rsidR="005F143D" w:rsidRPr="002C37A0">
        <w:rPr>
          <w:rFonts w:ascii="Times New Roman" w:hAnsi="Times New Roman" w:cs="Times New Roman"/>
        </w:rPr>
        <w:t xml:space="preserve">lizza </w:t>
      </w:r>
      <w:r w:rsidR="00937672" w:rsidRPr="002C37A0">
        <w:rPr>
          <w:rFonts w:ascii="Times New Roman" w:hAnsi="Times New Roman" w:cs="Times New Roman"/>
        </w:rPr>
        <w:t xml:space="preserve">ruħha </w:t>
      </w:r>
      <w:r w:rsidR="008547C5" w:rsidRPr="002C37A0">
        <w:rPr>
          <w:rFonts w:ascii="Times New Roman" w:hAnsi="Times New Roman" w:cs="Times New Roman"/>
        </w:rPr>
        <w:t>għa</w:t>
      </w:r>
      <w:r w:rsidR="005F143D" w:rsidRPr="002C37A0">
        <w:rPr>
          <w:rFonts w:ascii="Times New Roman" w:hAnsi="Times New Roman" w:cs="Times New Roman"/>
        </w:rPr>
        <w:t xml:space="preserve">l madwar 2%. </w:t>
      </w:r>
    </w:p>
    <w:p w14:paraId="122CFBA1" w14:textId="77777777" w:rsidR="00D30871" w:rsidRPr="002C37A0" w:rsidRDefault="00D30871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DB80A" w14:textId="3CC00668" w:rsidR="00337E7D" w:rsidRPr="002C37A0" w:rsidRDefault="004977C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F’din l-islide qed naraw </w:t>
      </w:r>
      <w:r w:rsidR="00C51AAF" w:rsidRPr="002C37A0">
        <w:rPr>
          <w:rFonts w:ascii="Times New Roman" w:hAnsi="Times New Roman" w:cs="Times New Roman"/>
        </w:rPr>
        <w:t xml:space="preserve">l-istrumenti prinċipali </w:t>
      </w:r>
      <w:r w:rsidR="00BD51EF" w:rsidRPr="002C37A0">
        <w:rPr>
          <w:rFonts w:ascii="Times New Roman" w:hAnsi="Times New Roman" w:cs="Times New Roman"/>
        </w:rPr>
        <w:t xml:space="preserve">li nużaw fil-politika </w:t>
      </w:r>
      <w:r w:rsidR="00D46387" w:rsidRPr="002C37A0">
        <w:rPr>
          <w:rFonts w:ascii="Times New Roman" w:hAnsi="Times New Roman" w:cs="Times New Roman"/>
        </w:rPr>
        <w:t>monetarja</w:t>
      </w:r>
      <w:r w:rsidR="00BD51EF" w:rsidRPr="002C37A0">
        <w:rPr>
          <w:rFonts w:ascii="Times New Roman" w:hAnsi="Times New Roman" w:cs="Times New Roman"/>
        </w:rPr>
        <w:t xml:space="preserve">. </w:t>
      </w:r>
      <w:r w:rsidR="00E50859" w:rsidRPr="002C37A0">
        <w:rPr>
          <w:rFonts w:ascii="Times New Roman" w:hAnsi="Times New Roman" w:cs="Times New Roman"/>
        </w:rPr>
        <w:t>L-aktar strume</w:t>
      </w:r>
      <w:r w:rsidR="00826599" w:rsidRPr="002C37A0">
        <w:rPr>
          <w:rFonts w:ascii="Times New Roman" w:hAnsi="Times New Roman" w:cs="Times New Roman"/>
        </w:rPr>
        <w:t xml:space="preserve">nt prinċipali li nużaw </w:t>
      </w:r>
      <w:r w:rsidR="002219C9" w:rsidRPr="002C37A0">
        <w:rPr>
          <w:rFonts w:ascii="Times New Roman" w:hAnsi="Times New Roman" w:cs="Times New Roman"/>
        </w:rPr>
        <w:t>hu</w:t>
      </w:r>
      <w:r w:rsidRPr="002C37A0">
        <w:rPr>
          <w:rFonts w:ascii="Times New Roman" w:hAnsi="Times New Roman" w:cs="Times New Roman"/>
        </w:rPr>
        <w:t>m</w:t>
      </w:r>
      <w:r w:rsidR="002219C9" w:rsidRPr="002C37A0">
        <w:rPr>
          <w:rFonts w:ascii="Times New Roman" w:hAnsi="Times New Roman" w:cs="Times New Roman"/>
        </w:rPr>
        <w:t>a r-rat</w:t>
      </w:r>
      <w:r w:rsidR="00D82A2C" w:rsidRPr="002C37A0">
        <w:rPr>
          <w:rFonts w:ascii="Times New Roman" w:hAnsi="Times New Roman" w:cs="Times New Roman"/>
        </w:rPr>
        <w:t>i</w:t>
      </w:r>
      <w:r w:rsidR="002219C9" w:rsidRPr="002C37A0">
        <w:rPr>
          <w:rFonts w:ascii="Times New Roman" w:hAnsi="Times New Roman" w:cs="Times New Roman"/>
        </w:rPr>
        <w:t xml:space="preserve"> tal-imgħax </w:t>
      </w:r>
      <w:r w:rsidR="00637E70" w:rsidRPr="002C37A0">
        <w:rPr>
          <w:rFonts w:ascii="Times New Roman" w:hAnsi="Times New Roman" w:cs="Times New Roman"/>
        </w:rPr>
        <w:t xml:space="preserve">u </w:t>
      </w:r>
      <w:r w:rsidR="00B00D25" w:rsidRPr="002C37A0">
        <w:rPr>
          <w:rFonts w:ascii="Times New Roman" w:hAnsi="Times New Roman" w:cs="Times New Roman"/>
        </w:rPr>
        <w:t xml:space="preserve">dawn </w:t>
      </w:r>
      <w:r w:rsidR="00637E70" w:rsidRPr="002C37A0">
        <w:rPr>
          <w:rFonts w:ascii="Times New Roman" w:hAnsi="Times New Roman" w:cs="Times New Roman"/>
        </w:rPr>
        <w:t xml:space="preserve">jidhru </w:t>
      </w:r>
      <w:r w:rsidR="00B00D25" w:rsidRPr="002C37A0">
        <w:rPr>
          <w:rFonts w:ascii="Times New Roman" w:hAnsi="Times New Roman" w:cs="Times New Roman"/>
        </w:rPr>
        <w:t>fil-grafika tax-xellug</w:t>
      </w:r>
      <w:r w:rsidRPr="002C37A0">
        <w:rPr>
          <w:rFonts w:ascii="Times New Roman" w:hAnsi="Times New Roman" w:cs="Times New Roman"/>
        </w:rPr>
        <w:t xml:space="preserve">, li kif qed taraw </w:t>
      </w:r>
      <w:r w:rsidR="003F4AB2" w:rsidRPr="002C37A0">
        <w:rPr>
          <w:rFonts w:ascii="Times New Roman" w:hAnsi="Times New Roman" w:cs="Times New Roman"/>
        </w:rPr>
        <w:t>ir-rat</w:t>
      </w:r>
      <w:r w:rsidRPr="002C37A0">
        <w:rPr>
          <w:rFonts w:ascii="Times New Roman" w:hAnsi="Times New Roman" w:cs="Times New Roman"/>
        </w:rPr>
        <w:t>i</w:t>
      </w:r>
      <w:r w:rsidR="003F4AB2" w:rsidRPr="002C37A0">
        <w:rPr>
          <w:rFonts w:ascii="Times New Roman" w:hAnsi="Times New Roman" w:cs="Times New Roman"/>
        </w:rPr>
        <w:t xml:space="preserve"> tal-imgħax </w:t>
      </w:r>
      <w:r w:rsidR="00C303A4" w:rsidRPr="002C37A0">
        <w:rPr>
          <w:rFonts w:ascii="Times New Roman" w:hAnsi="Times New Roman" w:cs="Times New Roman"/>
        </w:rPr>
        <w:t>kienu telgħu ħafna u malajr minn Settembru tal-2022 sa Settembru tal-2023. Imbagħa</w:t>
      </w:r>
      <w:r w:rsidR="004C5651" w:rsidRPr="002C37A0">
        <w:rPr>
          <w:rFonts w:ascii="Times New Roman" w:hAnsi="Times New Roman" w:cs="Times New Roman"/>
        </w:rPr>
        <w:t>d</w:t>
      </w:r>
      <w:r w:rsidRPr="002C37A0">
        <w:rPr>
          <w:rFonts w:ascii="Times New Roman" w:hAnsi="Times New Roman" w:cs="Times New Roman"/>
        </w:rPr>
        <w:t xml:space="preserve"> qisu stabilizzaw ruħhom. </w:t>
      </w:r>
      <w:r w:rsidR="00DF16E3" w:rsidRPr="002C37A0">
        <w:rPr>
          <w:rFonts w:ascii="Times New Roman" w:hAnsi="Times New Roman" w:cs="Times New Roman"/>
        </w:rPr>
        <w:t>F’Marzu tal-2024</w:t>
      </w:r>
      <w:r w:rsidRPr="002C37A0">
        <w:rPr>
          <w:rFonts w:ascii="Times New Roman" w:hAnsi="Times New Roman" w:cs="Times New Roman"/>
        </w:rPr>
        <w:t>,</w:t>
      </w:r>
      <w:r w:rsidR="00DF16E3" w:rsidRPr="002C37A0">
        <w:rPr>
          <w:rFonts w:ascii="Times New Roman" w:hAnsi="Times New Roman" w:cs="Times New Roman"/>
        </w:rPr>
        <w:t xml:space="preserve"> </w:t>
      </w:r>
      <w:r w:rsidR="00304DD6" w:rsidRPr="002C37A0">
        <w:rPr>
          <w:rFonts w:ascii="Times New Roman" w:hAnsi="Times New Roman" w:cs="Times New Roman"/>
        </w:rPr>
        <w:t xml:space="preserve">fil-proġettazzjonijiet </w:t>
      </w:r>
      <w:r w:rsidRPr="002C37A0">
        <w:rPr>
          <w:rFonts w:ascii="Times New Roman" w:hAnsi="Times New Roman" w:cs="Times New Roman"/>
        </w:rPr>
        <w:t xml:space="preserve">konna diġà </w:t>
      </w:r>
      <w:r w:rsidR="00304DD6" w:rsidRPr="002C37A0">
        <w:rPr>
          <w:rFonts w:ascii="Times New Roman" w:hAnsi="Times New Roman" w:cs="Times New Roman"/>
        </w:rPr>
        <w:t xml:space="preserve">qed naraw li l-inflazzjoni </w:t>
      </w:r>
      <w:r w:rsidR="00485195" w:rsidRPr="002C37A0">
        <w:rPr>
          <w:rFonts w:ascii="Times New Roman" w:hAnsi="Times New Roman" w:cs="Times New Roman"/>
        </w:rPr>
        <w:t>se tmur l</w:t>
      </w:r>
      <w:r w:rsidR="008547C5" w:rsidRPr="002C37A0">
        <w:rPr>
          <w:rFonts w:ascii="Times New Roman" w:hAnsi="Times New Roman" w:cs="Times New Roman"/>
        </w:rPr>
        <w:t>ejn</w:t>
      </w:r>
      <w:r w:rsidR="00485195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it-</w:t>
      </w:r>
      <w:r w:rsidR="00485195" w:rsidRPr="002C37A0">
        <w:rPr>
          <w:rFonts w:ascii="Times New Roman" w:hAnsi="Times New Roman" w:cs="Times New Roman"/>
        </w:rPr>
        <w:t>2% fil-medju terminu</w:t>
      </w:r>
      <w:r w:rsidRPr="002C37A0">
        <w:rPr>
          <w:rFonts w:ascii="Times New Roman" w:hAnsi="Times New Roman" w:cs="Times New Roman"/>
        </w:rPr>
        <w:t>,</w:t>
      </w:r>
      <w:r w:rsidR="00485195" w:rsidRPr="002C37A0">
        <w:rPr>
          <w:rFonts w:ascii="Times New Roman" w:hAnsi="Times New Roman" w:cs="Times New Roman"/>
        </w:rPr>
        <w:t xml:space="preserve"> però dak iż-żmien </w:t>
      </w:r>
      <w:r w:rsidR="00461D1E" w:rsidRPr="002C37A0">
        <w:rPr>
          <w:rFonts w:ascii="Times New Roman" w:hAnsi="Times New Roman" w:cs="Times New Roman"/>
        </w:rPr>
        <w:t xml:space="preserve">kellna proġettazzjonijiet </w:t>
      </w:r>
      <w:r w:rsidR="006202FB" w:rsidRPr="002C37A0">
        <w:rPr>
          <w:rFonts w:ascii="Times New Roman" w:hAnsi="Times New Roman" w:cs="Times New Roman"/>
        </w:rPr>
        <w:t xml:space="preserve">li l-ekonomija se tirkupra </w:t>
      </w:r>
      <w:r w:rsidR="00793A09" w:rsidRPr="002C37A0">
        <w:rPr>
          <w:rFonts w:ascii="Times New Roman" w:hAnsi="Times New Roman" w:cs="Times New Roman"/>
        </w:rPr>
        <w:t xml:space="preserve">u allura kien se jkun hemm riskji </w:t>
      </w:r>
      <w:r w:rsidR="008723CD" w:rsidRPr="002C37A0">
        <w:rPr>
          <w:rFonts w:ascii="Times New Roman" w:hAnsi="Times New Roman" w:cs="Times New Roman"/>
        </w:rPr>
        <w:t>li jek</w:t>
      </w:r>
      <w:r w:rsidRPr="002C37A0">
        <w:rPr>
          <w:rFonts w:ascii="Times New Roman" w:hAnsi="Times New Roman" w:cs="Times New Roman"/>
        </w:rPr>
        <w:t>k</w:t>
      </w:r>
      <w:r w:rsidR="008723CD" w:rsidRPr="002C37A0">
        <w:rPr>
          <w:rFonts w:ascii="Times New Roman" w:hAnsi="Times New Roman" w:cs="Times New Roman"/>
        </w:rPr>
        <w:t xml:space="preserve"> l-ekonomija tirkupra </w:t>
      </w:r>
      <w:r w:rsidR="009F2246" w:rsidRPr="002C37A0">
        <w:rPr>
          <w:rFonts w:ascii="Times New Roman" w:hAnsi="Times New Roman" w:cs="Times New Roman"/>
        </w:rPr>
        <w:t xml:space="preserve">d-domanda tiżdied </w:t>
      </w:r>
      <w:r w:rsidRPr="002C37A0">
        <w:rPr>
          <w:rFonts w:ascii="Times New Roman" w:hAnsi="Times New Roman" w:cs="Times New Roman"/>
        </w:rPr>
        <w:t xml:space="preserve">u dan seta’ jwassal biex l-inflazzjoni tiżdied għax </w:t>
      </w:r>
      <w:r w:rsidR="00845831" w:rsidRPr="002C37A0">
        <w:rPr>
          <w:rFonts w:ascii="Times New Roman" w:hAnsi="Times New Roman" w:cs="Times New Roman"/>
        </w:rPr>
        <w:t xml:space="preserve">id-domanda ġġib żieda fil-prezzijiet. </w:t>
      </w:r>
      <w:r w:rsidR="003C6F34" w:rsidRPr="002C37A0">
        <w:rPr>
          <w:rFonts w:ascii="Times New Roman" w:hAnsi="Times New Roman" w:cs="Times New Roman"/>
        </w:rPr>
        <w:t xml:space="preserve">Dak iż-żmien </w:t>
      </w:r>
      <w:r w:rsidR="008547C5" w:rsidRPr="002C37A0">
        <w:rPr>
          <w:rFonts w:ascii="Times New Roman" w:hAnsi="Times New Roman" w:cs="Times New Roman"/>
        </w:rPr>
        <w:t>il-</w:t>
      </w:r>
      <w:r w:rsidR="003C6F34" w:rsidRPr="002C37A0">
        <w:rPr>
          <w:rFonts w:ascii="Times New Roman" w:hAnsi="Times New Roman" w:cs="Times New Roman"/>
        </w:rPr>
        <w:t xml:space="preserve">maġġoranza </w:t>
      </w:r>
      <w:r w:rsidRPr="002C37A0">
        <w:rPr>
          <w:rFonts w:ascii="Times New Roman" w:hAnsi="Times New Roman" w:cs="Times New Roman"/>
        </w:rPr>
        <w:t>l-</w:t>
      </w:r>
      <w:r w:rsidR="003C6F34" w:rsidRPr="002C37A0">
        <w:rPr>
          <w:rFonts w:ascii="Times New Roman" w:hAnsi="Times New Roman" w:cs="Times New Roman"/>
        </w:rPr>
        <w:t>kbira tal-gvernaturi ħassew li ma kienx hemm lok li nibdew innaqqsu r-</w:t>
      </w:r>
      <w:r w:rsidR="00D82A2C" w:rsidRPr="002C37A0">
        <w:rPr>
          <w:rFonts w:ascii="Times New Roman" w:hAnsi="Times New Roman" w:cs="Times New Roman"/>
        </w:rPr>
        <w:t>r</w:t>
      </w:r>
      <w:r w:rsidR="003C6F34" w:rsidRPr="002C37A0">
        <w:rPr>
          <w:rFonts w:ascii="Times New Roman" w:hAnsi="Times New Roman" w:cs="Times New Roman"/>
        </w:rPr>
        <w:t xml:space="preserve">ati tal-imgħaxijiet. </w:t>
      </w:r>
    </w:p>
    <w:p w14:paraId="17AB8FF3" w14:textId="77777777" w:rsidR="00337E7D" w:rsidRPr="002C37A0" w:rsidRDefault="00337E7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0DFD2" w14:textId="4B4505C2" w:rsidR="00696EC0" w:rsidRPr="002C37A0" w:rsidRDefault="00092F9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Meta</w:t>
      </w:r>
      <w:r w:rsidR="004977C1" w:rsidRPr="002C37A0">
        <w:rPr>
          <w:rFonts w:ascii="Times New Roman" w:hAnsi="Times New Roman" w:cs="Times New Roman"/>
        </w:rPr>
        <w:t xml:space="preserve"> wasal</w:t>
      </w:r>
      <w:r w:rsidRPr="002C37A0">
        <w:rPr>
          <w:rFonts w:ascii="Times New Roman" w:hAnsi="Times New Roman" w:cs="Times New Roman"/>
        </w:rPr>
        <w:t xml:space="preserve"> Ġunju u kel</w:t>
      </w:r>
      <w:r w:rsidR="00D82A2C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 xml:space="preserve">na </w:t>
      </w:r>
      <w:r w:rsidR="00D46387" w:rsidRPr="002C37A0">
        <w:rPr>
          <w:rFonts w:ascii="Times New Roman" w:hAnsi="Times New Roman" w:cs="Times New Roman"/>
        </w:rPr>
        <w:t>sett</w:t>
      </w:r>
      <w:r w:rsidR="00337E7D" w:rsidRPr="002C37A0">
        <w:rPr>
          <w:rFonts w:ascii="Times New Roman" w:hAnsi="Times New Roman" w:cs="Times New Roman"/>
        </w:rPr>
        <w:t xml:space="preserve"> ġdid ta’ proġettazz</w:t>
      </w:r>
      <w:r w:rsidR="0040462B" w:rsidRPr="002C37A0">
        <w:rPr>
          <w:rFonts w:ascii="Times New Roman" w:hAnsi="Times New Roman" w:cs="Times New Roman"/>
        </w:rPr>
        <w:t>j</w:t>
      </w:r>
      <w:r w:rsidR="00337E7D" w:rsidRPr="002C37A0">
        <w:rPr>
          <w:rFonts w:ascii="Times New Roman" w:hAnsi="Times New Roman" w:cs="Times New Roman"/>
        </w:rPr>
        <w:t>oniji</w:t>
      </w:r>
      <w:r w:rsidR="0040462B" w:rsidRPr="002C37A0">
        <w:rPr>
          <w:rFonts w:ascii="Times New Roman" w:hAnsi="Times New Roman" w:cs="Times New Roman"/>
        </w:rPr>
        <w:t>et, l-ewwel ne</w:t>
      </w:r>
      <w:r w:rsidR="00D46387" w:rsidRPr="002C37A0">
        <w:rPr>
          <w:rFonts w:ascii="Times New Roman" w:hAnsi="Times New Roman" w:cs="Times New Roman"/>
        </w:rPr>
        <w:t>t</w:t>
      </w:r>
      <w:r w:rsidR="0040462B" w:rsidRPr="002C37A0">
        <w:rPr>
          <w:rFonts w:ascii="Times New Roman" w:hAnsi="Times New Roman" w:cs="Times New Roman"/>
        </w:rPr>
        <w:t xml:space="preserve">t baqa’ </w:t>
      </w:r>
      <w:r w:rsidR="00E43524" w:rsidRPr="002C37A0">
        <w:rPr>
          <w:rFonts w:ascii="Times New Roman" w:hAnsi="Times New Roman" w:cs="Times New Roman"/>
        </w:rPr>
        <w:t>k</w:t>
      </w:r>
      <w:r w:rsidR="0040462B" w:rsidRPr="002C37A0">
        <w:rPr>
          <w:rFonts w:ascii="Times New Roman" w:hAnsi="Times New Roman" w:cs="Times New Roman"/>
        </w:rPr>
        <w:t>konferma</w:t>
      </w:r>
      <w:r w:rsidR="00D82A2C" w:rsidRPr="002C37A0">
        <w:rPr>
          <w:rFonts w:ascii="Times New Roman" w:hAnsi="Times New Roman" w:cs="Times New Roman"/>
        </w:rPr>
        <w:t>t</w:t>
      </w:r>
      <w:r w:rsidR="0040462B" w:rsidRPr="002C37A0">
        <w:rPr>
          <w:rFonts w:ascii="Times New Roman" w:hAnsi="Times New Roman" w:cs="Times New Roman"/>
        </w:rPr>
        <w:t xml:space="preserve"> </w:t>
      </w:r>
      <w:r w:rsidR="00692CB7" w:rsidRPr="002C37A0">
        <w:rPr>
          <w:rFonts w:ascii="Times New Roman" w:hAnsi="Times New Roman" w:cs="Times New Roman"/>
        </w:rPr>
        <w:t>l-</w:t>
      </w:r>
      <w:r w:rsidR="00E43524" w:rsidRPr="002C37A0">
        <w:rPr>
          <w:rFonts w:ascii="Times New Roman" w:hAnsi="Times New Roman" w:cs="Times New Roman"/>
        </w:rPr>
        <w:t>proġettazzjoni</w:t>
      </w:r>
      <w:r w:rsidR="00692CB7" w:rsidRPr="002C37A0">
        <w:rPr>
          <w:rFonts w:ascii="Times New Roman" w:hAnsi="Times New Roman" w:cs="Times New Roman"/>
        </w:rPr>
        <w:t xml:space="preserve"> tal-inflazzjoni li se tinżel lejn it-</w:t>
      </w:r>
      <w:r w:rsidR="00692CB7" w:rsidRPr="002C37A0">
        <w:rPr>
          <w:rFonts w:ascii="Times New Roman" w:hAnsi="Times New Roman" w:cs="Times New Roman"/>
        </w:rPr>
        <w:lastRenderedPageBreak/>
        <w:t>2%</w:t>
      </w:r>
      <w:r w:rsidR="00E43524" w:rsidRPr="002C37A0">
        <w:rPr>
          <w:rFonts w:ascii="Times New Roman" w:hAnsi="Times New Roman" w:cs="Times New Roman"/>
        </w:rPr>
        <w:t xml:space="preserve">, </w:t>
      </w:r>
      <w:r w:rsidR="000E0CA3" w:rsidRPr="002C37A0">
        <w:rPr>
          <w:rFonts w:ascii="Times New Roman" w:hAnsi="Times New Roman" w:cs="Times New Roman"/>
        </w:rPr>
        <w:t>imma ke</w:t>
      </w:r>
      <w:r w:rsidR="00E43524" w:rsidRPr="002C37A0">
        <w:rPr>
          <w:rFonts w:ascii="Times New Roman" w:hAnsi="Times New Roman" w:cs="Times New Roman"/>
        </w:rPr>
        <w:t>l</w:t>
      </w:r>
      <w:r w:rsidR="000E0CA3" w:rsidRPr="002C37A0">
        <w:rPr>
          <w:rFonts w:ascii="Times New Roman" w:hAnsi="Times New Roman" w:cs="Times New Roman"/>
        </w:rPr>
        <w:t>lna wkoll reviżjoniji</w:t>
      </w:r>
      <w:r w:rsidR="00E43524" w:rsidRPr="002C37A0">
        <w:rPr>
          <w:rFonts w:ascii="Times New Roman" w:hAnsi="Times New Roman" w:cs="Times New Roman"/>
        </w:rPr>
        <w:t>e</w:t>
      </w:r>
      <w:r w:rsidR="000E0CA3" w:rsidRPr="002C37A0">
        <w:rPr>
          <w:rFonts w:ascii="Times New Roman" w:hAnsi="Times New Roman" w:cs="Times New Roman"/>
        </w:rPr>
        <w:t xml:space="preserve">t </w:t>
      </w:r>
      <w:r w:rsidR="00C97183" w:rsidRPr="002C37A0">
        <w:rPr>
          <w:rFonts w:ascii="Times New Roman" w:hAnsi="Times New Roman" w:cs="Times New Roman"/>
        </w:rPr>
        <w:t xml:space="preserve">‘l isfel fit-tkabbir ekonomiku. </w:t>
      </w:r>
      <w:r w:rsidR="002073B5" w:rsidRPr="002C37A0">
        <w:rPr>
          <w:rFonts w:ascii="Times New Roman" w:hAnsi="Times New Roman" w:cs="Times New Roman"/>
        </w:rPr>
        <w:t xml:space="preserve">Beda jidher ċar li l-ekonomija </w:t>
      </w:r>
      <w:r w:rsidR="00C504CA" w:rsidRPr="002C37A0">
        <w:rPr>
          <w:rFonts w:ascii="Times New Roman" w:hAnsi="Times New Roman" w:cs="Times New Roman"/>
        </w:rPr>
        <w:t>mhux se tikber daqskemm konna qed naħsbu</w:t>
      </w:r>
      <w:r w:rsidR="00E43524" w:rsidRPr="002C37A0">
        <w:rPr>
          <w:rFonts w:ascii="Times New Roman" w:hAnsi="Times New Roman" w:cs="Times New Roman"/>
        </w:rPr>
        <w:t>,</w:t>
      </w:r>
      <w:r w:rsidR="00C504CA" w:rsidRPr="002C37A0">
        <w:rPr>
          <w:rFonts w:ascii="Times New Roman" w:hAnsi="Times New Roman" w:cs="Times New Roman"/>
        </w:rPr>
        <w:t xml:space="preserve"> </w:t>
      </w:r>
      <w:r w:rsidR="00F05622" w:rsidRPr="002C37A0">
        <w:rPr>
          <w:rFonts w:ascii="Times New Roman" w:hAnsi="Times New Roman" w:cs="Times New Roman"/>
        </w:rPr>
        <w:t xml:space="preserve">u allura </w:t>
      </w:r>
      <w:r w:rsidR="00216D7E" w:rsidRPr="002C37A0">
        <w:rPr>
          <w:rFonts w:ascii="Times New Roman" w:hAnsi="Times New Roman" w:cs="Times New Roman"/>
        </w:rPr>
        <w:t xml:space="preserve">bdejna naraw li dawk ir-riskji li </w:t>
      </w:r>
      <w:r w:rsidR="00D82A2C" w:rsidRPr="002C37A0">
        <w:rPr>
          <w:rFonts w:ascii="Times New Roman" w:hAnsi="Times New Roman" w:cs="Times New Roman"/>
        </w:rPr>
        <w:t>s</w:t>
      </w:r>
      <w:r w:rsidR="00216D7E" w:rsidRPr="002C37A0">
        <w:rPr>
          <w:rFonts w:ascii="Times New Roman" w:hAnsi="Times New Roman" w:cs="Times New Roman"/>
        </w:rPr>
        <w:t xml:space="preserve">eta’ jkun hemm </w:t>
      </w:r>
      <w:r w:rsidR="00E43524" w:rsidRPr="002C37A0">
        <w:rPr>
          <w:rFonts w:ascii="Times New Roman" w:hAnsi="Times New Roman" w:cs="Times New Roman"/>
        </w:rPr>
        <w:t xml:space="preserve">meta </w:t>
      </w:r>
      <w:r w:rsidR="007A73B5" w:rsidRPr="002C37A0">
        <w:rPr>
          <w:rFonts w:ascii="Times New Roman" w:hAnsi="Times New Roman" w:cs="Times New Roman"/>
        </w:rPr>
        <w:t>l-ekonomija tikber</w:t>
      </w:r>
      <w:r w:rsidR="00E43524" w:rsidRPr="002C37A0">
        <w:rPr>
          <w:rFonts w:ascii="Times New Roman" w:hAnsi="Times New Roman" w:cs="Times New Roman"/>
        </w:rPr>
        <w:t xml:space="preserve"> </w:t>
      </w:r>
      <w:r w:rsidR="007A73B5" w:rsidRPr="002C37A0">
        <w:rPr>
          <w:rFonts w:ascii="Times New Roman" w:hAnsi="Times New Roman" w:cs="Times New Roman"/>
        </w:rPr>
        <w:t xml:space="preserve">toħloq </w:t>
      </w:r>
      <w:r w:rsidR="0018328E" w:rsidRPr="002C37A0">
        <w:rPr>
          <w:rFonts w:ascii="Times New Roman" w:hAnsi="Times New Roman" w:cs="Times New Roman"/>
        </w:rPr>
        <w:t xml:space="preserve">aktar </w:t>
      </w:r>
      <w:r w:rsidR="00D3277A" w:rsidRPr="002C37A0">
        <w:rPr>
          <w:rFonts w:ascii="Times New Roman" w:hAnsi="Times New Roman" w:cs="Times New Roman"/>
        </w:rPr>
        <w:t>inflazzjoni</w:t>
      </w:r>
      <w:r w:rsidR="00E43524" w:rsidRPr="002C37A0">
        <w:rPr>
          <w:rFonts w:ascii="Times New Roman" w:hAnsi="Times New Roman" w:cs="Times New Roman"/>
        </w:rPr>
        <w:t>,</w:t>
      </w:r>
      <w:r w:rsidR="00D3277A" w:rsidRPr="002C37A0">
        <w:rPr>
          <w:rFonts w:ascii="Times New Roman" w:hAnsi="Times New Roman" w:cs="Times New Roman"/>
        </w:rPr>
        <w:t xml:space="preserve"> </w:t>
      </w:r>
      <w:r w:rsidR="00D6679E" w:rsidRPr="002C37A0">
        <w:rPr>
          <w:rFonts w:ascii="Times New Roman" w:hAnsi="Times New Roman" w:cs="Times New Roman"/>
        </w:rPr>
        <w:t>konna qed naraw</w:t>
      </w:r>
      <w:r w:rsidR="00E43524" w:rsidRPr="002C37A0">
        <w:rPr>
          <w:rFonts w:ascii="Times New Roman" w:hAnsi="Times New Roman" w:cs="Times New Roman"/>
        </w:rPr>
        <w:t>ha</w:t>
      </w:r>
      <w:r w:rsidR="00D6679E" w:rsidRPr="002C37A0">
        <w:rPr>
          <w:rFonts w:ascii="Times New Roman" w:hAnsi="Times New Roman" w:cs="Times New Roman"/>
        </w:rPr>
        <w:t xml:space="preserve"> ħafna inqas. </w:t>
      </w:r>
      <w:r w:rsidR="005F4470" w:rsidRPr="002C37A0">
        <w:rPr>
          <w:rFonts w:ascii="Times New Roman" w:hAnsi="Times New Roman" w:cs="Times New Roman"/>
        </w:rPr>
        <w:t xml:space="preserve">Il-kondizzjonijiet finanzjarji </w:t>
      </w:r>
      <w:r w:rsidR="00EF76D7" w:rsidRPr="002C37A0">
        <w:rPr>
          <w:rFonts w:ascii="Times New Roman" w:hAnsi="Times New Roman" w:cs="Times New Roman"/>
        </w:rPr>
        <w:t xml:space="preserve">kienu </w:t>
      </w:r>
      <w:r w:rsidR="00D46387" w:rsidRPr="002C37A0">
        <w:rPr>
          <w:rFonts w:ascii="Times New Roman" w:hAnsi="Times New Roman" w:cs="Times New Roman"/>
        </w:rPr>
        <w:t>għadhom</w:t>
      </w:r>
      <w:r w:rsidR="00EF76D7" w:rsidRPr="002C37A0">
        <w:rPr>
          <w:rFonts w:ascii="Times New Roman" w:hAnsi="Times New Roman" w:cs="Times New Roman"/>
        </w:rPr>
        <w:t xml:space="preserve"> </w:t>
      </w:r>
      <w:r w:rsidR="000242E2" w:rsidRPr="002C37A0">
        <w:rPr>
          <w:rFonts w:ascii="Times New Roman" w:hAnsi="Times New Roman" w:cs="Times New Roman"/>
        </w:rPr>
        <w:t>restrittivi ħafna</w:t>
      </w:r>
      <w:r w:rsidR="00E43524" w:rsidRPr="002C37A0">
        <w:rPr>
          <w:rFonts w:ascii="Times New Roman" w:hAnsi="Times New Roman" w:cs="Times New Roman"/>
        </w:rPr>
        <w:t>.</w:t>
      </w:r>
      <w:r w:rsidR="000242E2" w:rsidRPr="002C37A0">
        <w:rPr>
          <w:rFonts w:ascii="Times New Roman" w:hAnsi="Times New Roman" w:cs="Times New Roman"/>
        </w:rPr>
        <w:t xml:space="preserve"> </w:t>
      </w:r>
      <w:r w:rsidR="00E43524" w:rsidRPr="002C37A0">
        <w:rPr>
          <w:rFonts w:ascii="Times New Roman" w:hAnsi="Times New Roman" w:cs="Times New Roman"/>
        </w:rPr>
        <w:t>L</w:t>
      </w:r>
      <w:r w:rsidR="000242E2" w:rsidRPr="002C37A0">
        <w:rPr>
          <w:rFonts w:ascii="Times New Roman" w:hAnsi="Times New Roman" w:cs="Times New Roman"/>
        </w:rPr>
        <w:t xml:space="preserve">-imgħaxijiet kienu </w:t>
      </w:r>
      <w:r w:rsidR="008547C5" w:rsidRPr="002C37A0">
        <w:rPr>
          <w:rFonts w:ascii="Times New Roman" w:hAnsi="Times New Roman" w:cs="Times New Roman"/>
        </w:rPr>
        <w:t>għa</w:t>
      </w:r>
      <w:r w:rsidR="000242E2" w:rsidRPr="002C37A0">
        <w:rPr>
          <w:rFonts w:ascii="Times New Roman" w:hAnsi="Times New Roman" w:cs="Times New Roman"/>
        </w:rPr>
        <w:t xml:space="preserve">dhom għoljin </w:t>
      </w:r>
      <w:r w:rsidR="00342E79" w:rsidRPr="002C37A0">
        <w:rPr>
          <w:rFonts w:ascii="Times New Roman" w:hAnsi="Times New Roman" w:cs="Times New Roman"/>
        </w:rPr>
        <w:t xml:space="preserve">u allura </w:t>
      </w:r>
      <w:r w:rsidR="00496DA9" w:rsidRPr="002C37A0">
        <w:rPr>
          <w:rFonts w:ascii="Times New Roman" w:hAnsi="Times New Roman" w:cs="Times New Roman"/>
        </w:rPr>
        <w:t>bdejna naraw li hemm i</w:t>
      </w:r>
      <w:r w:rsidR="00D82A2C" w:rsidRPr="002C37A0">
        <w:rPr>
          <w:rFonts w:ascii="Times New Roman" w:hAnsi="Times New Roman" w:cs="Times New Roman"/>
        </w:rPr>
        <w:t>l</w:t>
      </w:r>
      <w:r w:rsidR="00496DA9" w:rsidRPr="002C37A0">
        <w:rPr>
          <w:rFonts w:ascii="Times New Roman" w:hAnsi="Times New Roman" w:cs="Times New Roman"/>
        </w:rPr>
        <w:t xml:space="preserve">-ħtieġa li nistgħu </w:t>
      </w:r>
      <w:r w:rsidR="00E12BD7" w:rsidRPr="002C37A0">
        <w:rPr>
          <w:rFonts w:ascii="Times New Roman" w:hAnsi="Times New Roman" w:cs="Times New Roman"/>
        </w:rPr>
        <w:t>nibdew innaqqsu daqsxejn minn dik ir</w:t>
      </w:r>
      <w:r w:rsidR="00D82A2C" w:rsidRPr="002C37A0">
        <w:rPr>
          <w:rFonts w:ascii="Times New Roman" w:hAnsi="Times New Roman" w:cs="Times New Roman"/>
        </w:rPr>
        <w:t>-</w:t>
      </w:r>
      <w:r w:rsidR="00E12BD7" w:rsidRPr="002C37A0">
        <w:rPr>
          <w:rFonts w:ascii="Times New Roman" w:hAnsi="Times New Roman" w:cs="Times New Roman"/>
        </w:rPr>
        <w:t>restrittività mon</w:t>
      </w:r>
      <w:r w:rsidR="00E43524" w:rsidRPr="002C37A0">
        <w:rPr>
          <w:rFonts w:ascii="Times New Roman" w:hAnsi="Times New Roman" w:cs="Times New Roman"/>
        </w:rPr>
        <w:t>e</w:t>
      </w:r>
      <w:r w:rsidR="00E12BD7" w:rsidRPr="002C37A0">
        <w:rPr>
          <w:rFonts w:ascii="Times New Roman" w:hAnsi="Times New Roman" w:cs="Times New Roman"/>
        </w:rPr>
        <w:t xml:space="preserve">tarja. </w:t>
      </w:r>
      <w:r w:rsidR="009812D6" w:rsidRPr="002C37A0">
        <w:rPr>
          <w:rFonts w:ascii="Times New Roman" w:hAnsi="Times New Roman" w:cs="Times New Roman"/>
        </w:rPr>
        <w:t>I</w:t>
      </w:r>
      <w:r w:rsidR="00E43524" w:rsidRPr="002C37A0">
        <w:rPr>
          <w:rFonts w:ascii="Times New Roman" w:hAnsi="Times New Roman" w:cs="Times New Roman"/>
        </w:rPr>
        <w:t>l</w:t>
      </w:r>
      <w:r w:rsidR="009812D6" w:rsidRPr="002C37A0">
        <w:rPr>
          <w:rFonts w:ascii="Times New Roman" w:hAnsi="Times New Roman" w:cs="Times New Roman"/>
        </w:rPr>
        <w:t>-polit</w:t>
      </w:r>
      <w:r w:rsidR="00E43524" w:rsidRPr="002C37A0">
        <w:rPr>
          <w:rFonts w:ascii="Times New Roman" w:hAnsi="Times New Roman" w:cs="Times New Roman"/>
        </w:rPr>
        <w:t>i</w:t>
      </w:r>
      <w:r w:rsidR="009812D6" w:rsidRPr="002C37A0">
        <w:rPr>
          <w:rFonts w:ascii="Times New Roman" w:hAnsi="Times New Roman" w:cs="Times New Roman"/>
        </w:rPr>
        <w:t>ka mon</w:t>
      </w:r>
      <w:r w:rsidR="00E43524" w:rsidRPr="002C37A0">
        <w:rPr>
          <w:rFonts w:ascii="Times New Roman" w:hAnsi="Times New Roman" w:cs="Times New Roman"/>
        </w:rPr>
        <w:t>e</w:t>
      </w:r>
      <w:r w:rsidR="009812D6" w:rsidRPr="002C37A0">
        <w:rPr>
          <w:rFonts w:ascii="Times New Roman" w:hAnsi="Times New Roman" w:cs="Times New Roman"/>
        </w:rPr>
        <w:t xml:space="preserve">tarja xorta baqgħet restrittiva </w:t>
      </w:r>
      <w:r w:rsidR="008547C5" w:rsidRPr="002C37A0">
        <w:rPr>
          <w:rFonts w:ascii="Times New Roman" w:hAnsi="Times New Roman" w:cs="Times New Roman"/>
        </w:rPr>
        <w:t>għa</w:t>
      </w:r>
      <w:r w:rsidR="00997B95" w:rsidRPr="002C37A0">
        <w:rPr>
          <w:rFonts w:ascii="Times New Roman" w:hAnsi="Times New Roman" w:cs="Times New Roman"/>
        </w:rPr>
        <w:t>x ir-rati baqgħu għoljin imma bdejna nnaqqsu min</w:t>
      </w:r>
      <w:r w:rsidR="00E43524" w:rsidRPr="002C37A0">
        <w:rPr>
          <w:rFonts w:ascii="Times New Roman" w:hAnsi="Times New Roman" w:cs="Times New Roman"/>
        </w:rPr>
        <w:t>n</w:t>
      </w:r>
      <w:r w:rsidR="00997B95" w:rsidRPr="002C37A0">
        <w:rPr>
          <w:rFonts w:ascii="Times New Roman" w:hAnsi="Times New Roman" w:cs="Times New Roman"/>
        </w:rPr>
        <w:t xml:space="preserve"> dik </w:t>
      </w:r>
      <w:r w:rsidR="00D46387" w:rsidRPr="002C37A0">
        <w:rPr>
          <w:rFonts w:ascii="Times New Roman" w:hAnsi="Times New Roman" w:cs="Times New Roman"/>
        </w:rPr>
        <w:t>i</w:t>
      </w:r>
      <w:r w:rsidR="002C6D5E" w:rsidRPr="002C37A0">
        <w:rPr>
          <w:rFonts w:ascii="Times New Roman" w:hAnsi="Times New Roman" w:cs="Times New Roman"/>
        </w:rPr>
        <w:t xml:space="preserve">r-restrizzjoni. </w:t>
      </w:r>
      <w:r w:rsidR="004445E2" w:rsidRPr="002C37A0">
        <w:rPr>
          <w:rFonts w:ascii="Times New Roman" w:hAnsi="Times New Roman" w:cs="Times New Roman"/>
        </w:rPr>
        <w:t>Fil-fatt, sa tm</w:t>
      </w:r>
      <w:r w:rsidR="008547C5" w:rsidRPr="002C37A0">
        <w:rPr>
          <w:rFonts w:ascii="Times New Roman" w:hAnsi="Times New Roman" w:cs="Times New Roman"/>
        </w:rPr>
        <w:t>ie</w:t>
      </w:r>
      <w:r w:rsidR="004445E2" w:rsidRPr="002C37A0">
        <w:rPr>
          <w:rFonts w:ascii="Times New Roman" w:hAnsi="Times New Roman" w:cs="Times New Roman"/>
        </w:rPr>
        <w:t xml:space="preserve">m is-sena l-imgħaxijiet minn 4% kienu niżlu għal 3% fil-każ tad-deposit facility rate. F’Settembru l-Kunsill Governattiv kien ħa deċiżjoni </w:t>
      </w:r>
      <w:r w:rsidR="00087209" w:rsidRPr="002C37A0">
        <w:rPr>
          <w:rFonts w:ascii="Times New Roman" w:hAnsi="Times New Roman" w:cs="Times New Roman"/>
        </w:rPr>
        <w:t xml:space="preserve">li d-differenza bejn id-DFR u l-marginal refinancing facility </w:t>
      </w:r>
      <w:r w:rsidR="00A268DE" w:rsidRPr="002C37A0">
        <w:rPr>
          <w:rFonts w:ascii="Times New Roman" w:hAnsi="Times New Roman" w:cs="Times New Roman"/>
        </w:rPr>
        <w:t>tonqos minn 50 basis point</w:t>
      </w:r>
      <w:r w:rsidR="00D46387" w:rsidRPr="002C37A0">
        <w:rPr>
          <w:rFonts w:ascii="Times New Roman" w:hAnsi="Times New Roman" w:cs="Times New Roman"/>
        </w:rPr>
        <w:t>s</w:t>
      </w:r>
      <w:r w:rsidR="00A268DE" w:rsidRPr="002C37A0">
        <w:rPr>
          <w:rFonts w:ascii="Times New Roman" w:hAnsi="Times New Roman" w:cs="Times New Roman"/>
        </w:rPr>
        <w:t xml:space="preserve"> g</w:t>
      </w:r>
      <w:r w:rsidR="00E43524" w:rsidRPr="002C37A0">
        <w:rPr>
          <w:rFonts w:ascii="Times New Roman" w:hAnsi="Times New Roman" w:cs="Times New Roman"/>
        </w:rPr>
        <w:t>ħ</w:t>
      </w:r>
      <w:r w:rsidR="00A268DE" w:rsidRPr="002C37A0">
        <w:rPr>
          <w:rFonts w:ascii="Times New Roman" w:hAnsi="Times New Roman" w:cs="Times New Roman"/>
        </w:rPr>
        <w:t>al 15 basis point</w:t>
      </w:r>
      <w:r w:rsidR="00D46387" w:rsidRPr="002C37A0">
        <w:rPr>
          <w:rFonts w:ascii="Times New Roman" w:hAnsi="Times New Roman" w:cs="Times New Roman"/>
        </w:rPr>
        <w:t>s</w:t>
      </w:r>
      <w:r w:rsidR="00E43524" w:rsidRPr="002C37A0">
        <w:rPr>
          <w:rFonts w:ascii="Times New Roman" w:hAnsi="Times New Roman" w:cs="Times New Roman"/>
        </w:rPr>
        <w:t>,</w:t>
      </w:r>
      <w:r w:rsidR="00A268DE" w:rsidRPr="002C37A0">
        <w:rPr>
          <w:rFonts w:ascii="Times New Roman" w:hAnsi="Times New Roman" w:cs="Times New Roman"/>
        </w:rPr>
        <w:t xml:space="preserve"> u d-differenza </w:t>
      </w:r>
      <w:r w:rsidR="00275909" w:rsidRPr="002C37A0">
        <w:rPr>
          <w:rFonts w:ascii="Times New Roman" w:hAnsi="Times New Roman" w:cs="Times New Roman"/>
        </w:rPr>
        <w:t>bejn l-MRO u l-margin</w:t>
      </w:r>
      <w:r w:rsidR="00E212FE" w:rsidRPr="002C37A0">
        <w:rPr>
          <w:rFonts w:ascii="Times New Roman" w:hAnsi="Times New Roman" w:cs="Times New Roman"/>
        </w:rPr>
        <w:t>al</w:t>
      </w:r>
      <w:r w:rsidR="00D82A2C" w:rsidRPr="002C37A0">
        <w:rPr>
          <w:rFonts w:ascii="Times New Roman" w:hAnsi="Times New Roman" w:cs="Times New Roman"/>
        </w:rPr>
        <w:t xml:space="preserve"> lending </w:t>
      </w:r>
      <w:r w:rsidR="00275909" w:rsidRPr="002C37A0">
        <w:rPr>
          <w:rFonts w:ascii="Times New Roman" w:hAnsi="Times New Roman" w:cs="Times New Roman"/>
        </w:rPr>
        <w:t xml:space="preserve">facility tibqa’ l-istess </w:t>
      </w:r>
      <w:r w:rsidR="00E40C0C" w:rsidRPr="002C37A0">
        <w:rPr>
          <w:rFonts w:ascii="Times New Roman" w:hAnsi="Times New Roman" w:cs="Times New Roman"/>
        </w:rPr>
        <w:t>għal 25 punt</w:t>
      </w:r>
      <w:r w:rsidR="00E26638" w:rsidRPr="002C37A0">
        <w:rPr>
          <w:rFonts w:ascii="Times New Roman" w:hAnsi="Times New Roman" w:cs="Times New Roman"/>
        </w:rPr>
        <w:t xml:space="preserve"> perċentwal</w:t>
      </w:r>
      <w:r w:rsidR="00E40C0C" w:rsidRPr="002C37A0">
        <w:rPr>
          <w:rFonts w:ascii="Times New Roman" w:hAnsi="Times New Roman" w:cs="Times New Roman"/>
        </w:rPr>
        <w:t xml:space="preserve">. </w:t>
      </w:r>
    </w:p>
    <w:p w14:paraId="79F682B9" w14:textId="77777777" w:rsidR="00696EC0" w:rsidRPr="002C37A0" w:rsidRDefault="00696EC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67CED" w14:textId="7AB0C46E" w:rsidR="00541F70" w:rsidRPr="002C37A0" w:rsidRDefault="00915DD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F’te</w:t>
      </w:r>
      <w:r w:rsidR="00E212FE" w:rsidRPr="002C37A0">
        <w:rPr>
          <w:rFonts w:ascii="Times New Roman" w:hAnsi="Times New Roman" w:cs="Times New Roman"/>
        </w:rPr>
        <w:t>rm</w:t>
      </w:r>
      <w:r w:rsidRPr="002C37A0">
        <w:rPr>
          <w:rFonts w:ascii="Times New Roman" w:hAnsi="Times New Roman" w:cs="Times New Roman"/>
        </w:rPr>
        <w:t xml:space="preserve">ini sempliċi </w:t>
      </w:r>
      <w:r w:rsidR="00F50A63" w:rsidRPr="002C37A0">
        <w:rPr>
          <w:rFonts w:ascii="Times New Roman" w:hAnsi="Times New Roman" w:cs="Times New Roman"/>
        </w:rPr>
        <w:t>d-DFR hija r-</w:t>
      </w:r>
      <w:r w:rsidR="00E26638" w:rsidRPr="002C37A0">
        <w:rPr>
          <w:rFonts w:ascii="Times New Roman" w:hAnsi="Times New Roman" w:cs="Times New Roman"/>
        </w:rPr>
        <w:t>r</w:t>
      </w:r>
      <w:r w:rsidR="00F50A63" w:rsidRPr="002C37A0">
        <w:rPr>
          <w:rFonts w:ascii="Times New Roman" w:hAnsi="Times New Roman" w:cs="Times New Roman"/>
        </w:rPr>
        <w:t>ata tal-</w:t>
      </w:r>
      <w:r w:rsidR="00D557F6" w:rsidRPr="002C37A0">
        <w:rPr>
          <w:rFonts w:ascii="Times New Roman" w:hAnsi="Times New Roman" w:cs="Times New Roman"/>
        </w:rPr>
        <w:t>imgħax li l-Bank Ċentrali jrid iħallas lill-</w:t>
      </w:r>
      <w:r w:rsidR="008547C5" w:rsidRPr="002C37A0">
        <w:rPr>
          <w:rFonts w:ascii="Times New Roman" w:hAnsi="Times New Roman" w:cs="Times New Roman"/>
        </w:rPr>
        <w:t>banek</w:t>
      </w:r>
      <w:r w:rsidR="00D557F6" w:rsidRPr="002C37A0">
        <w:rPr>
          <w:rFonts w:ascii="Times New Roman" w:hAnsi="Times New Roman" w:cs="Times New Roman"/>
        </w:rPr>
        <w:t xml:space="preserve"> li jiddepożitaw il-flus miegħu</w:t>
      </w:r>
      <w:r w:rsidR="00E26638" w:rsidRPr="002C37A0">
        <w:rPr>
          <w:rFonts w:ascii="Times New Roman" w:hAnsi="Times New Roman" w:cs="Times New Roman"/>
        </w:rPr>
        <w:t xml:space="preserve"> filwaqt li</w:t>
      </w:r>
      <w:r w:rsidR="00D557F6" w:rsidRPr="002C37A0">
        <w:rPr>
          <w:rFonts w:ascii="Times New Roman" w:hAnsi="Times New Roman" w:cs="Times New Roman"/>
        </w:rPr>
        <w:t xml:space="preserve"> l-marginal </w:t>
      </w:r>
      <w:r w:rsidR="009F4C99" w:rsidRPr="002C37A0">
        <w:rPr>
          <w:rFonts w:ascii="Times New Roman" w:hAnsi="Times New Roman" w:cs="Times New Roman"/>
        </w:rPr>
        <w:t xml:space="preserve">financing operations rate </w:t>
      </w:r>
      <w:r w:rsidR="00B2043D" w:rsidRPr="002C37A0">
        <w:rPr>
          <w:rFonts w:ascii="Times New Roman" w:hAnsi="Times New Roman" w:cs="Times New Roman"/>
        </w:rPr>
        <w:t>hija</w:t>
      </w:r>
      <w:r w:rsidR="00D82A2C" w:rsidRPr="002C37A0">
        <w:rPr>
          <w:rFonts w:ascii="Times New Roman" w:hAnsi="Times New Roman" w:cs="Times New Roman"/>
        </w:rPr>
        <w:t xml:space="preserve"> </w:t>
      </w:r>
      <w:r w:rsidR="00B2043D" w:rsidRPr="002C37A0">
        <w:rPr>
          <w:rFonts w:ascii="Times New Roman" w:hAnsi="Times New Roman" w:cs="Times New Roman"/>
        </w:rPr>
        <w:t xml:space="preserve">dik ir-rata </w:t>
      </w:r>
      <w:r w:rsidR="00696EC0" w:rsidRPr="002C37A0">
        <w:rPr>
          <w:rFonts w:ascii="Times New Roman" w:hAnsi="Times New Roman" w:cs="Times New Roman"/>
        </w:rPr>
        <w:t>li l-Bank Ċentrali jislef lill</w:t>
      </w:r>
      <w:r w:rsidR="00D82A2C" w:rsidRPr="002C37A0">
        <w:rPr>
          <w:rFonts w:ascii="Times New Roman" w:hAnsi="Times New Roman" w:cs="Times New Roman"/>
        </w:rPr>
        <w:t>-</w:t>
      </w:r>
      <w:r w:rsidR="008547C5" w:rsidRPr="002C37A0">
        <w:rPr>
          <w:rFonts w:ascii="Times New Roman" w:hAnsi="Times New Roman" w:cs="Times New Roman"/>
        </w:rPr>
        <w:t>banek</w:t>
      </w:r>
      <w:r w:rsidR="00696EC0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</w:t>
      </w:r>
      <w:r w:rsidR="00696EC0" w:rsidRPr="002C37A0">
        <w:rPr>
          <w:rFonts w:ascii="Times New Roman" w:hAnsi="Times New Roman" w:cs="Times New Roman"/>
        </w:rPr>
        <w:t>l terminu ta’ ġimgħa</w:t>
      </w:r>
      <w:r w:rsidR="00E26638" w:rsidRPr="002C37A0">
        <w:rPr>
          <w:rFonts w:ascii="Times New Roman" w:hAnsi="Times New Roman" w:cs="Times New Roman"/>
        </w:rPr>
        <w:t>,</w:t>
      </w:r>
      <w:r w:rsidR="00D82A2C" w:rsidRPr="002C37A0">
        <w:rPr>
          <w:rFonts w:ascii="Times New Roman" w:hAnsi="Times New Roman" w:cs="Times New Roman"/>
        </w:rPr>
        <w:t xml:space="preserve"> </w:t>
      </w:r>
      <w:r w:rsidR="00696EC0" w:rsidRPr="002C37A0">
        <w:rPr>
          <w:rFonts w:ascii="Times New Roman" w:hAnsi="Times New Roman" w:cs="Times New Roman"/>
        </w:rPr>
        <w:t xml:space="preserve">u l-marginal </w:t>
      </w:r>
      <w:r w:rsidR="00D82A2C" w:rsidRPr="002C37A0">
        <w:rPr>
          <w:rFonts w:ascii="Times New Roman" w:hAnsi="Times New Roman" w:cs="Times New Roman"/>
        </w:rPr>
        <w:t>l</w:t>
      </w:r>
      <w:r w:rsidR="00D46387" w:rsidRPr="002C37A0">
        <w:rPr>
          <w:rFonts w:ascii="Times New Roman" w:hAnsi="Times New Roman" w:cs="Times New Roman"/>
        </w:rPr>
        <w:t>e</w:t>
      </w:r>
      <w:r w:rsidR="00D82A2C" w:rsidRPr="002C37A0">
        <w:rPr>
          <w:rFonts w:ascii="Times New Roman" w:hAnsi="Times New Roman" w:cs="Times New Roman"/>
        </w:rPr>
        <w:t xml:space="preserve">nding </w:t>
      </w:r>
      <w:r w:rsidR="00696EC0" w:rsidRPr="002C37A0">
        <w:rPr>
          <w:rFonts w:ascii="Times New Roman" w:hAnsi="Times New Roman" w:cs="Times New Roman"/>
        </w:rPr>
        <w:t>facility hija dik ir-</w:t>
      </w:r>
      <w:r w:rsidR="00E26638" w:rsidRPr="002C37A0">
        <w:rPr>
          <w:rFonts w:ascii="Times New Roman" w:hAnsi="Times New Roman" w:cs="Times New Roman"/>
        </w:rPr>
        <w:t>r</w:t>
      </w:r>
      <w:r w:rsidR="00696EC0" w:rsidRPr="002C37A0">
        <w:rPr>
          <w:rFonts w:ascii="Times New Roman" w:hAnsi="Times New Roman" w:cs="Times New Roman"/>
        </w:rPr>
        <w:t xml:space="preserve">ata </w:t>
      </w:r>
      <w:r w:rsidR="00B55F24" w:rsidRPr="002C37A0">
        <w:rPr>
          <w:rFonts w:ascii="Times New Roman" w:hAnsi="Times New Roman" w:cs="Times New Roman"/>
        </w:rPr>
        <w:t xml:space="preserve">li l-Bank </w:t>
      </w:r>
      <w:r w:rsidR="008D1655" w:rsidRPr="002C37A0">
        <w:rPr>
          <w:rFonts w:ascii="Times New Roman" w:hAnsi="Times New Roman" w:cs="Times New Roman"/>
        </w:rPr>
        <w:t>Ċentrali</w:t>
      </w:r>
      <w:r w:rsidR="00B55F24" w:rsidRPr="002C37A0">
        <w:rPr>
          <w:rFonts w:ascii="Times New Roman" w:hAnsi="Times New Roman" w:cs="Times New Roman"/>
        </w:rPr>
        <w:t xml:space="preserve"> Ewropew jislef lil</w:t>
      </w:r>
      <w:r w:rsidR="00E26638" w:rsidRPr="002C37A0">
        <w:rPr>
          <w:rFonts w:ascii="Times New Roman" w:hAnsi="Times New Roman" w:cs="Times New Roman"/>
        </w:rPr>
        <w:t>l</w:t>
      </w:r>
      <w:r w:rsidR="00B55F24" w:rsidRPr="002C37A0">
        <w:rPr>
          <w:rFonts w:ascii="Times New Roman" w:hAnsi="Times New Roman" w:cs="Times New Roman"/>
        </w:rPr>
        <w:t>-</w:t>
      </w:r>
      <w:r w:rsidR="008547C5" w:rsidRPr="002C37A0">
        <w:rPr>
          <w:rFonts w:ascii="Times New Roman" w:hAnsi="Times New Roman" w:cs="Times New Roman"/>
        </w:rPr>
        <w:t>banek</w:t>
      </w:r>
      <w:r w:rsidR="00B55F24" w:rsidRPr="002C37A0">
        <w:rPr>
          <w:rFonts w:ascii="Times New Roman" w:hAnsi="Times New Roman" w:cs="Times New Roman"/>
        </w:rPr>
        <w:t xml:space="preserve"> </w:t>
      </w:r>
      <w:r w:rsidR="008C114A" w:rsidRPr="002C37A0">
        <w:rPr>
          <w:rFonts w:ascii="Times New Roman" w:hAnsi="Times New Roman" w:cs="Times New Roman"/>
        </w:rPr>
        <w:t>g</w:t>
      </w:r>
      <w:r w:rsidR="00E26638" w:rsidRPr="002C37A0">
        <w:rPr>
          <w:rFonts w:ascii="Times New Roman" w:hAnsi="Times New Roman" w:cs="Times New Roman"/>
        </w:rPr>
        <w:t>ħ</w:t>
      </w:r>
      <w:r w:rsidR="008C114A" w:rsidRPr="002C37A0">
        <w:rPr>
          <w:rFonts w:ascii="Times New Roman" w:hAnsi="Times New Roman" w:cs="Times New Roman"/>
        </w:rPr>
        <w:t>all-over</w:t>
      </w:r>
      <w:r w:rsidR="00D82A2C" w:rsidRPr="002C37A0">
        <w:rPr>
          <w:rFonts w:ascii="Times New Roman" w:hAnsi="Times New Roman" w:cs="Times New Roman"/>
        </w:rPr>
        <w:t>n</w:t>
      </w:r>
      <w:r w:rsidR="008C114A" w:rsidRPr="002C37A0">
        <w:rPr>
          <w:rFonts w:ascii="Times New Roman" w:hAnsi="Times New Roman" w:cs="Times New Roman"/>
        </w:rPr>
        <w:t>ight</w:t>
      </w:r>
      <w:r w:rsidR="003F4C1D" w:rsidRPr="002C37A0">
        <w:rPr>
          <w:rFonts w:ascii="Times New Roman" w:hAnsi="Times New Roman" w:cs="Times New Roman"/>
        </w:rPr>
        <w:t xml:space="preserve"> </w:t>
      </w:r>
      <w:r w:rsidR="00D82A2C" w:rsidRPr="002C37A0">
        <w:rPr>
          <w:rFonts w:ascii="Times New Roman" w:hAnsi="Times New Roman" w:cs="Times New Roman"/>
        </w:rPr>
        <w:t>biss</w:t>
      </w:r>
      <w:r w:rsidR="00E26638" w:rsidRPr="002C37A0">
        <w:rPr>
          <w:rFonts w:ascii="Times New Roman" w:hAnsi="Times New Roman" w:cs="Times New Roman"/>
        </w:rPr>
        <w:t>.</w:t>
      </w:r>
      <w:r w:rsidR="00D82A2C" w:rsidRPr="002C37A0">
        <w:rPr>
          <w:rFonts w:ascii="Times New Roman" w:hAnsi="Times New Roman" w:cs="Times New Roman"/>
        </w:rPr>
        <w:t xml:space="preserve"> </w:t>
      </w:r>
      <w:r w:rsidR="00E26638" w:rsidRPr="002C37A0">
        <w:rPr>
          <w:rFonts w:ascii="Times New Roman" w:hAnsi="Times New Roman" w:cs="Times New Roman"/>
        </w:rPr>
        <w:t>U</w:t>
      </w:r>
      <w:r w:rsidR="003F4C1D" w:rsidRPr="002C37A0">
        <w:rPr>
          <w:rFonts w:ascii="Times New Roman" w:hAnsi="Times New Roman" w:cs="Times New Roman"/>
        </w:rPr>
        <w:t xml:space="preserve"> dik t</w:t>
      </w:r>
      <w:r w:rsidR="00376258" w:rsidRPr="002C37A0">
        <w:rPr>
          <w:rFonts w:ascii="Times New Roman" w:hAnsi="Times New Roman" w:cs="Times New Roman"/>
        </w:rPr>
        <w:t xml:space="preserve">kun </w:t>
      </w:r>
      <w:r w:rsidR="003F4C1D" w:rsidRPr="002C37A0">
        <w:rPr>
          <w:rFonts w:ascii="Times New Roman" w:hAnsi="Times New Roman" w:cs="Times New Roman"/>
        </w:rPr>
        <w:t xml:space="preserve"> daqsxejn </w:t>
      </w:r>
      <w:r w:rsidR="00376258" w:rsidRPr="002C37A0">
        <w:rPr>
          <w:rFonts w:ascii="Times New Roman" w:hAnsi="Times New Roman" w:cs="Times New Roman"/>
        </w:rPr>
        <w:t xml:space="preserve">aktar għolja </w:t>
      </w:r>
      <w:r w:rsidR="004E643E" w:rsidRPr="002C37A0">
        <w:rPr>
          <w:rFonts w:ascii="Times New Roman" w:hAnsi="Times New Roman" w:cs="Times New Roman"/>
        </w:rPr>
        <w:t>min</w:t>
      </w:r>
      <w:r w:rsidR="00E26638" w:rsidRPr="002C37A0">
        <w:rPr>
          <w:rFonts w:ascii="Times New Roman" w:hAnsi="Times New Roman" w:cs="Times New Roman"/>
        </w:rPr>
        <w:t>n</w:t>
      </w:r>
      <w:r w:rsidR="004E643E" w:rsidRPr="002C37A0">
        <w:rPr>
          <w:rFonts w:ascii="Times New Roman" w:hAnsi="Times New Roman" w:cs="Times New Roman"/>
        </w:rPr>
        <w:t xml:space="preserve"> dik tal-MRO. </w:t>
      </w:r>
      <w:r w:rsidR="00B90BCF" w:rsidRPr="002C37A0">
        <w:rPr>
          <w:rFonts w:ascii="Times New Roman" w:hAnsi="Times New Roman" w:cs="Times New Roman"/>
        </w:rPr>
        <w:t xml:space="preserve">Kif </w:t>
      </w:r>
      <w:r w:rsidR="004627E7" w:rsidRPr="002C37A0">
        <w:rPr>
          <w:rFonts w:ascii="Times New Roman" w:hAnsi="Times New Roman" w:cs="Times New Roman"/>
        </w:rPr>
        <w:t xml:space="preserve">għedt </w:t>
      </w:r>
      <w:r w:rsidR="00781E1C" w:rsidRPr="002C37A0">
        <w:rPr>
          <w:rFonts w:ascii="Times New Roman" w:hAnsi="Times New Roman" w:cs="Times New Roman"/>
        </w:rPr>
        <w:t>sa tm</w:t>
      </w:r>
      <w:r w:rsidR="00047F89" w:rsidRPr="002C37A0">
        <w:rPr>
          <w:rFonts w:ascii="Times New Roman" w:hAnsi="Times New Roman" w:cs="Times New Roman"/>
        </w:rPr>
        <w:t>ie</w:t>
      </w:r>
      <w:r w:rsidR="00781E1C" w:rsidRPr="002C37A0">
        <w:rPr>
          <w:rFonts w:ascii="Times New Roman" w:hAnsi="Times New Roman" w:cs="Times New Roman"/>
        </w:rPr>
        <w:t xml:space="preserve">m is-sena </w:t>
      </w:r>
      <w:r w:rsidR="00E26638" w:rsidRPr="002C37A0">
        <w:rPr>
          <w:rFonts w:ascii="Times New Roman" w:hAnsi="Times New Roman" w:cs="Times New Roman"/>
        </w:rPr>
        <w:t xml:space="preserve">r-rata </w:t>
      </w:r>
      <w:r w:rsidR="00781E1C" w:rsidRPr="002C37A0">
        <w:rPr>
          <w:rFonts w:ascii="Times New Roman" w:hAnsi="Times New Roman" w:cs="Times New Roman"/>
        </w:rPr>
        <w:t>niżlet għal 3% u kompliet nieżla</w:t>
      </w:r>
      <w:r w:rsidR="00E26638" w:rsidRPr="002C37A0">
        <w:rPr>
          <w:rFonts w:ascii="Times New Roman" w:hAnsi="Times New Roman" w:cs="Times New Roman"/>
        </w:rPr>
        <w:t>. D</w:t>
      </w:r>
      <w:r w:rsidR="00781E1C" w:rsidRPr="002C37A0">
        <w:rPr>
          <w:rFonts w:ascii="Times New Roman" w:hAnsi="Times New Roman" w:cs="Times New Roman"/>
        </w:rPr>
        <w:t>in is-sena</w:t>
      </w:r>
      <w:r w:rsidR="00E26638" w:rsidRPr="002C37A0">
        <w:rPr>
          <w:rFonts w:ascii="Times New Roman" w:hAnsi="Times New Roman" w:cs="Times New Roman"/>
        </w:rPr>
        <w:t>, sa April li għadda,</w:t>
      </w:r>
      <w:r w:rsidR="00781E1C" w:rsidRPr="002C37A0">
        <w:rPr>
          <w:rFonts w:ascii="Times New Roman" w:hAnsi="Times New Roman" w:cs="Times New Roman"/>
        </w:rPr>
        <w:t xml:space="preserve"> niżżilni</w:t>
      </w:r>
      <w:r w:rsidR="00E26638" w:rsidRPr="002C37A0">
        <w:rPr>
          <w:rFonts w:ascii="Times New Roman" w:hAnsi="Times New Roman" w:cs="Times New Roman"/>
        </w:rPr>
        <w:t>e</w:t>
      </w:r>
      <w:r w:rsidR="00781E1C" w:rsidRPr="002C37A0">
        <w:rPr>
          <w:rFonts w:ascii="Times New Roman" w:hAnsi="Times New Roman" w:cs="Times New Roman"/>
        </w:rPr>
        <w:t xml:space="preserve">ha </w:t>
      </w:r>
      <w:r w:rsidR="00541F70" w:rsidRPr="002C37A0">
        <w:rPr>
          <w:rFonts w:ascii="Times New Roman" w:hAnsi="Times New Roman" w:cs="Times New Roman"/>
        </w:rPr>
        <w:t>g</w:t>
      </w:r>
      <w:r w:rsidR="00E26638" w:rsidRPr="002C37A0">
        <w:rPr>
          <w:rFonts w:ascii="Times New Roman" w:hAnsi="Times New Roman" w:cs="Times New Roman"/>
        </w:rPr>
        <w:t>ħ</w:t>
      </w:r>
      <w:r w:rsidR="00541F70" w:rsidRPr="002C37A0">
        <w:rPr>
          <w:rFonts w:ascii="Times New Roman" w:hAnsi="Times New Roman" w:cs="Times New Roman"/>
        </w:rPr>
        <w:t>al 2.25%. I</w:t>
      </w:r>
      <w:r w:rsidR="007B7FC3" w:rsidRPr="002C37A0">
        <w:rPr>
          <w:rFonts w:ascii="Times New Roman" w:hAnsi="Times New Roman" w:cs="Times New Roman"/>
        </w:rPr>
        <w:t>s</w:t>
      </w:r>
      <w:r w:rsidR="00541F70" w:rsidRPr="002C37A0">
        <w:rPr>
          <w:rFonts w:ascii="Times New Roman" w:hAnsi="Times New Roman" w:cs="Times New Roman"/>
        </w:rPr>
        <w:t xml:space="preserve">sa </w:t>
      </w:r>
      <w:r w:rsidR="008547C5" w:rsidRPr="002C37A0">
        <w:rPr>
          <w:rFonts w:ascii="Times New Roman" w:hAnsi="Times New Roman" w:cs="Times New Roman"/>
        </w:rPr>
        <w:t>għandna</w:t>
      </w:r>
      <w:r w:rsidR="00541F70" w:rsidRPr="002C37A0">
        <w:rPr>
          <w:rFonts w:ascii="Times New Roman" w:hAnsi="Times New Roman" w:cs="Times New Roman"/>
        </w:rPr>
        <w:t xml:space="preserve"> </w:t>
      </w:r>
      <w:r w:rsidR="007B7FC3" w:rsidRPr="002C37A0">
        <w:rPr>
          <w:rFonts w:ascii="Times New Roman" w:hAnsi="Times New Roman" w:cs="Times New Roman"/>
        </w:rPr>
        <w:t>l-laqgħa l-ġimgħa d-</w:t>
      </w:r>
      <w:r w:rsidR="00CC473F" w:rsidRPr="002C37A0">
        <w:rPr>
          <w:rFonts w:ascii="Times New Roman" w:hAnsi="Times New Roman" w:cs="Times New Roman"/>
        </w:rPr>
        <w:t>dieħl</w:t>
      </w:r>
      <w:r w:rsidR="000B6379" w:rsidRPr="002C37A0">
        <w:rPr>
          <w:rFonts w:ascii="Times New Roman" w:hAnsi="Times New Roman" w:cs="Times New Roman"/>
        </w:rPr>
        <w:t xml:space="preserve">a. </w:t>
      </w:r>
    </w:p>
    <w:p w14:paraId="63E599DE" w14:textId="77777777" w:rsidR="000B6379" w:rsidRPr="002C37A0" w:rsidRDefault="000B637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F2544" w14:textId="27FFE694" w:rsidR="00F76B45" w:rsidRPr="002C37A0" w:rsidRDefault="000B637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Fit-tieni </w:t>
      </w:r>
      <w:r w:rsidR="00D8221B" w:rsidRPr="002C37A0">
        <w:rPr>
          <w:rFonts w:ascii="Times New Roman" w:hAnsi="Times New Roman" w:cs="Times New Roman"/>
        </w:rPr>
        <w:t>pane</w:t>
      </w:r>
      <w:r w:rsidR="004334E3" w:rsidRPr="002C37A0">
        <w:rPr>
          <w:rFonts w:ascii="Times New Roman" w:hAnsi="Times New Roman" w:cs="Times New Roman"/>
        </w:rPr>
        <w:t>l</w:t>
      </w:r>
      <w:r w:rsidR="00E26638" w:rsidRPr="002C37A0">
        <w:rPr>
          <w:rFonts w:ascii="Times New Roman" w:hAnsi="Times New Roman" w:cs="Times New Roman"/>
        </w:rPr>
        <w:t>,</w:t>
      </w:r>
      <w:r w:rsidR="00D82A2C" w:rsidRPr="002C37A0">
        <w:rPr>
          <w:rFonts w:ascii="Times New Roman" w:hAnsi="Times New Roman" w:cs="Times New Roman"/>
        </w:rPr>
        <w:t xml:space="preserve"> fuq</w:t>
      </w:r>
      <w:r w:rsidR="004334E3" w:rsidRPr="002C37A0">
        <w:rPr>
          <w:rFonts w:ascii="Times New Roman" w:hAnsi="Times New Roman" w:cs="Times New Roman"/>
        </w:rPr>
        <w:t xml:space="preserve"> il-grafika tal-</w:t>
      </w:r>
      <w:r w:rsidR="00D82A2C" w:rsidRPr="002C37A0">
        <w:rPr>
          <w:rFonts w:ascii="Times New Roman" w:hAnsi="Times New Roman" w:cs="Times New Roman"/>
        </w:rPr>
        <w:t>lemin, qegħdin nuru l-balance sheet tal-Bank Ċentrali Ewropew għax apparti r-rati tal-imgħa</w:t>
      </w:r>
      <w:r w:rsidR="00B27E73" w:rsidRPr="002C37A0">
        <w:rPr>
          <w:rFonts w:ascii="Times New Roman" w:hAnsi="Times New Roman" w:cs="Times New Roman"/>
        </w:rPr>
        <w:t xml:space="preserve">x, strument ieħor li konna użajna, </w:t>
      </w:r>
      <w:r w:rsidR="00B04316" w:rsidRPr="002C37A0">
        <w:rPr>
          <w:rFonts w:ascii="Times New Roman" w:hAnsi="Times New Roman" w:cs="Times New Roman"/>
        </w:rPr>
        <w:t>speċja</w:t>
      </w:r>
      <w:r w:rsidR="00E26638" w:rsidRPr="002C37A0">
        <w:rPr>
          <w:rFonts w:ascii="Times New Roman" w:hAnsi="Times New Roman" w:cs="Times New Roman"/>
        </w:rPr>
        <w:t>l</w:t>
      </w:r>
      <w:r w:rsidR="00B04316" w:rsidRPr="002C37A0">
        <w:rPr>
          <w:rFonts w:ascii="Times New Roman" w:hAnsi="Times New Roman" w:cs="Times New Roman"/>
        </w:rPr>
        <w:t xml:space="preserve">ment </w:t>
      </w:r>
      <w:r w:rsidR="00936653" w:rsidRPr="002C37A0">
        <w:rPr>
          <w:rFonts w:ascii="Times New Roman" w:hAnsi="Times New Roman" w:cs="Times New Roman"/>
        </w:rPr>
        <w:t>meta kien żmien fejn ir-</w:t>
      </w:r>
      <w:r w:rsidR="00047F89" w:rsidRPr="002C37A0">
        <w:rPr>
          <w:rFonts w:ascii="Times New Roman" w:hAnsi="Times New Roman" w:cs="Times New Roman"/>
        </w:rPr>
        <w:t>rati kienu baxx</w:t>
      </w:r>
      <w:r w:rsidR="00B27E73" w:rsidRPr="002C37A0">
        <w:rPr>
          <w:rFonts w:ascii="Times New Roman" w:hAnsi="Times New Roman" w:cs="Times New Roman"/>
        </w:rPr>
        <w:t>i</w:t>
      </w:r>
      <w:r w:rsidR="00047F89" w:rsidRPr="002C37A0">
        <w:rPr>
          <w:rFonts w:ascii="Times New Roman" w:hAnsi="Times New Roman" w:cs="Times New Roman"/>
        </w:rPr>
        <w:t xml:space="preserve"> u l-in</w:t>
      </w:r>
      <w:r w:rsidR="002926E6" w:rsidRPr="002C37A0">
        <w:rPr>
          <w:rFonts w:ascii="Times New Roman" w:hAnsi="Times New Roman" w:cs="Times New Roman"/>
        </w:rPr>
        <w:t xml:space="preserve">flazzjoni </w:t>
      </w:r>
      <w:r w:rsidR="00047F89" w:rsidRPr="002C37A0">
        <w:rPr>
          <w:rFonts w:ascii="Times New Roman" w:hAnsi="Times New Roman" w:cs="Times New Roman"/>
        </w:rPr>
        <w:t>kien</w:t>
      </w:r>
      <w:r w:rsidR="00E26638" w:rsidRPr="002C37A0">
        <w:rPr>
          <w:rFonts w:ascii="Times New Roman" w:hAnsi="Times New Roman" w:cs="Times New Roman"/>
        </w:rPr>
        <w:t>e</w:t>
      </w:r>
      <w:r w:rsidR="00047F89" w:rsidRPr="002C37A0">
        <w:rPr>
          <w:rFonts w:ascii="Times New Roman" w:hAnsi="Times New Roman" w:cs="Times New Roman"/>
        </w:rPr>
        <w:t>t baxxa ħafna</w:t>
      </w:r>
      <w:r w:rsidR="00E26638" w:rsidRPr="002C37A0">
        <w:rPr>
          <w:rFonts w:ascii="Times New Roman" w:hAnsi="Times New Roman" w:cs="Times New Roman"/>
        </w:rPr>
        <w:t>,</w:t>
      </w:r>
      <w:r w:rsidR="00047F89" w:rsidRPr="002C37A0">
        <w:rPr>
          <w:rFonts w:ascii="Times New Roman" w:hAnsi="Times New Roman" w:cs="Times New Roman"/>
        </w:rPr>
        <w:t xml:space="preserve"> biex nistimulaw </w:t>
      </w:r>
      <w:r w:rsidR="005A464A" w:rsidRPr="002C37A0">
        <w:rPr>
          <w:rFonts w:ascii="Times New Roman" w:hAnsi="Times New Roman" w:cs="Times New Roman"/>
        </w:rPr>
        <w:t xml:space="preserve">aktar l-ekonomija </w:t>
      </w:r>
      <w:r w:rsidR="008547C5" w:rsidRPr="002C37A0">
        <w:rPr>
          <w:rFonts w:ascii="Times New Roman" w:hAnsi="Times New Roman" w:cs="Times New Roman"/>
        </w:rPr>
        <w:t>biex</w:t>
      </w:r>
      <w:r w:rsidR="00345B7A" w:rsidRPr="002C37A0">
        <w:rPr>
          <w:rFonts w:ascii="Times New Roman" w:hAnsi="Times New Roman" w:cs="Times New Roman"/>
        </w:rPr>
        <w:t xml:space="preserve"> forsi l-inflazzjoni t</w:t>
      </w:r>
      <w:r w:rsidR="00E26638" w:rsidRPr="002C37A0">
        <w:rPr>
          <w:rFonts w:ascii="Times New Roman" w:hAnsi="Times New Roman" w:cs="Times New Roman"/>
        </w:rPr>
        <w:t xml:space="preserve">itla’ għal madwar </w:t>
      </w:r>
      <w:r w:rsidR="00345B7A" w:rsidRPr="002C37A0">
        <w:rPr>
          <w:rFonts w:ascii="Times New Roman" w:hAnsi="Times New Roman" w:cs="Times New Roman"/>
        </w:rPr>
        <w:t xml:space="preserve">2%, il-Bank </w:t>
      </w:r>
      <w:r w:rsidR="008D1655" w:rsidRPr="002C37A0">
        <w:rPr>
          <w:rFonts w:ascii="Times New Roman" w:hAnsi="Times New Roman" w:cs="Times New Roman"/>
        </w:rPr>
        <w:t>Ċentrali</w:t>
      </w:r>
      <w:r w:rsidR="00345B7A" w:rsidRPr="002C37A0">
        <w:rPr>
          <w:rFonts w:ascii="Times New Roman" w:hAnsi="Times New Roman" w:cs="Times New Roman"/>
        </w:rPr>
        <w:t xml:space="preserve"> Ewropew kien għamel diversi programmi,</w:t>
      </w:r>
      <w:r w:rsidR="00E26638" w:rsidRPr="002C37A0">
        <w:rPr>
          <w:rFonts w:ascii="Times New Roman" w:hAnsi="Times New Roman" w:cs="Times New Roman"/>
        </w:rPr>
        <w:t xml:space="preserve"> fosthom</w:t>
      </w:r>
      <w:r w:rsidR="00345B7A" w:rsidRPr="002C37A0">
        <w:rPr>
          <w:rFonts w:ascii="Times New Roman" w:hAnsi="Times New Roman" w:cs="Times New Roman"/>
        </w:rPr>
        <w:t xml:space="preserve"> self lill-</w:t>
      </w:r>
      <w:r w:rsidR="008547C5" w:rsidRPr="002C37A0">
        <w:rPr>
          <w:rFonts w:ascii="Times New Roman" w:hAnsi="Times New Roman" w:cs="Times New Roman"/>
        </w:rPr>
        <w:t>banek</w:t>
      </w:r>
      <w:r w:rsidR="00345B7A" w:rsidRPr="002C37A0">
        <w:rPr>
          <w:rFonts w:ascii="Times New Roman" w:hAnsi="Times New Roman" w:cs="Times New Roman"/>
        </w:rPr>
        <w:t xml:space="preserve">, </w:t>
      </w:r>
      <w:r w:rsidR="00E810FC" w:rsidRPr="002C37A0">
        <w:rPr>
          <w:rFonts w:ascii="Times New Roman" w:hAnsi="Times New Roman" w:cs="Times New Roman"/>
        </w:rPr>
        <w:t xml:space="preserve">long term refinancing operations, </w:t>
      </w:r>
      <w:r w:rsidR="00E26638" w:rsidRPr="002C37A0">
        <w:rPr>
          <w:rFonts w:ascii="Times New Roman" w:hAnsi="Times New Roman" w:cs="Times New Roman"/>
        </w:rPr>
        <w:t xml:space="preserve">u </w:t>
      </w:r>
      <w:r w:rsidR="00E810FC" w:rsidRPr="002C37A0">
        <w:rPr>
          <w:rFonts w:ascii="Times New Roman" w:hAnsi="Times New Roman" w:cs="Times New Roman"/>
        </w:rPr>
        <w:t>xiri ta’ bonds tal-Gver</w:t>
      </w:r>
      <w:r w:rsidR="00A2327E" w:rsidRPr="002C37A0">
        <w:rPr>
          <w:rFonts w:ascii="Times New Roman" w:hAnsi="Times New Roman" w:cs="Times New Roman"/>
        </w:rPr>
        <w:t xml:space="preserve">n bl-asset </w:t>
      </w:r>
      <w:r w:rsidR="00097B8C" w:rsidRPr="002C37A0">
        <w:rPr>
          <w:rFonts w:ascii="Times New Roman" w:hAnsi="Times New Roman" w:cs="Times New Roman"/>
        </w:rPr>
        <w:t>p</w:t>
      </w:r>
      <w:r w:rsidR="00A2327E" w:rsidRPr="002C37A0">
        <w:rPr>
          <w:rFonts w:ascii="Times New Roman" w:hAnsi="Times New Roman" w:cs="Times New Roman"/>
        </w:rPr>
        <w:t>ur</w:t>
      </w:r>
      <w:r w:rsidR="00097B8C" w:rsidRPr="002C37A0">
        <w:rPr>
          <w:rFonts w:ascii="Times New Roman" w:hAnsi="Times New Roman" w:cs="Times New Roman"/>
        </w:rPr>
        <w:t>chas</w:t>
      </w:r>
      <w:r w:rsidR="00E26638" w:rsidRPr="002C37A0">
        <w:rPr>
          <w:rFonts w:ascii="Times New Roman" w:hAnsi="Times New Roman" w:cs="Times New Roman"/>
        </w:rPr>
        <w:t>e</w:t>
      </w:r>
      <w:r w:rsidR="00097B8C" w:rsidRPr="002C37A0">
        <w:rPr>
          <w:rFonts w:ascii="Times New Roman" w:hAnsi="Times New Roman" w:cs="Times New Roman"/>
        </w:rPr>
        <w:t xml:space="preserve"> programm</w:t>
      </w:r>
      <w:r w:rsidR="00E26638" w:rsidRPr="002C37A0">
        <w:rPr>
          <w:rFonts w:ascii="Times New Roman" w:hAnsi="Times New Roman" w:cs="Times New Roman"/>
        </w:rPr>
        <w:t xml:space="preserve">e. Imbagħad meta ġiet il-pandemija konna </w:t>
      </w:r>
      <w:r w:rsidR="00E80F39" w:rsidRPr="002C37A0">
        <w:rPr>
          <w:rFonts w:ascii="Times New Roman" w:hAnsi="Times New Roman" w:cs="Times New Roman"/>
        </w:rPr>
        <w:t xml:space="preserve">ħloqna </w:t>
      </w:r>
      <w:r w:rsidR="006D7820" w:rsidRPr="002C37A0">
        <w:rPr>
          <w:rFonts w:ascii="Times New Roman" w:hAnsi="Times New Roman" w:cs="Times New Roman"/>
        </w:rPr>
        <w:t>strument ieħo</w:t>
      </w:r>
      <w:r w:rsidR="00586CA7" w:rsidRPr="002C37A0">
        <w:rPr>
          <w:rFonts w:ascii="Times New Roman" w:hAnsi="Times New Roman" w:cs="Times New Roman"/>
        </w:rPr>
        <w:t>r</w:t>
      </w:r>
      <w:r w:rsidR="00B27E73" w:rsidRPr="002C37A0">
        <w:rPr>
          <w:rFonts w:ascii="Times New Roman" w:hAnsi="Times New Roman" w:cs="Times New Roman"/>
        </w:rPr>
        <w:t>,</w:t>
      </w:r>
      <w:r w:rsidR="00586CA7" w:rsidRPr="002C37A0">
        <w:rPr>
          <w:rFonts w:ascii="Times New Roman" w:hAnsi="Times New Roman" w:cs="Times New Roman"/>
        </w:rPr>
        <w:t xml:space="preserve"> l-Emergency Pandemic Programme</w:t>
      </w:r>
      <w:r w:rsidR="00B27E73" w:rsidRPr="002C37A0">
        <w:rPr>
          <w:rFonts w:ascii="Times New Roman" w:hAnsi="Times New Roman" w:cs="Times New Roman"/>
        </w:rPr>
        <w:t>,</w:t>
      </w:r>
      <w:r w:rsidR="00586CA7" w:rsidRPr="002C37A0">
        <w:rPr>
          <w:rFonts w:ascii="Times New Roman" w:hAnsi="Times New Roman" w:cs="Times New Roman"/>
        </w:rPr>
        <w:t xml:space="preserve"> </w:t>
      </w:r>
      <w:r w:rsidR="00E26638" w:rsidRPr="002C37A0">
        <w:rPr>
          <w:rFonts w:ascii="Times New Roman" w:hAnsi="Times New Roman" w:cs="Times New Roman"/>
        </w:rPr>
        <w:t xml:space="preserve">li kien jikkonsisti f’xiri </w:t>
      </w:r>
      <w:r w:rsidR="003240D2" w:rsidRPr="002C37A0">
        <w:rPr>
          <w:rFonts w:ascii="Times New Roman" w:hAnsi="Times New Roman" w:cs="Times New Roman"/>
        </w:rPr>
        <w:t>ta’ bonds tal-Gvern fiż-żm</w:t>
      </w:r>
      <w:r w:rsidR="008547C5" w:rsidRPr="002C37A0">
        <w:rPr>
          <w:rFonts w:ascii="Times New Roman" w:hAnsi="Times New Roman" w:cs="Times New Roman"/>
        </w:rPr>
        <w:t>ie</w:t>
      </w:r>
      <w:r w:rsidR="003240D2" w:rsidRPr="002C37A0">
        <w:rPr>
          <w:rFonts w:ascii="Times New Roman" w:hAnsi="Times New Roman" w:cs="Times New Roman"/>
        </w:rPr>
        <w:t xml:space="preserve">n </w:t>
      </w:r>
      <w:r w:rsidR="00E26638" w:rsidRPr="002C37A0">
        <w:rPr>
          <w:rFonts w:ascii="Times New Roman" w:hAnsi="Times New Roman" w:cs="Times New Roman"/>
        </w:rPr>
        <w:t>ta</w:t>
      </w:r>
      <w:r w:rsidR="003240D2" w:rsidRPr="002C37A0">
        <w:rPr>
          <w:rFonts w:ascii="Times New Roman" w:hAnsi="Times New Roman" w:cs="Times New Roman"/>
        </w:rPr>
        <w:t xml:space="preserve">l-pandemija </w:t>
      </w:r>
      <w:r w:rsidR="00E26638" w:rsidRPr="002C37A0">
        <w:rPr>
          <w:rFonts w:ascii="Times New Roman" w:hAnsi="Times New Roman" w:cs="Times New Roman"/>
        </w:rPr>
        <w:t xml:space="preserve">peress li dak iż-żmien </w:t>
      </w:r>
      <w:r w:rsidR="0062693B" w:rsidRPr="002C37A0">
        <w:rPr>
          <w:rFonts w:ascii="Times New Roman" w:hAnsi="Times New Roman" w:cs="Times New Roman"/>
        </w:rPr>
        <w:t>ħafna gvernij</w:t>
      </w:r>
      <w:r w:rsidR="008547C5" w:rsidRPr="002C37A0">
        <w:rPr>
          <w:rFonts w:ascii="Times New Roman" w:hAnsi="Times New Roman" w:cs="Times New Roman"/>
        </w:rPr>
        <w:t>ie</w:t>
      </w:r>
      <w:r w:rsidR="0062693B" w:rsidRPr="002C37A0">
        <w:rPr>
          <w:rFonts w:ascii="Times New Roman" w:hAnsi="Times New Roman" w:cs="Times New Roman"/>
        </w:rPr>
        <w:t xml:space="preserve">t kienu qed </w:t>
      </w:r>
      <w:r w:rsidR="00D46387" w:rsidRPr="002C37A0">
        <w:rPr>
          <w:rFonts w:ascii="Times New Roman" w:hAnsi="Times New Roman" w:cs="Times New Roman"/>
        </w:rPr>
        <w:t>jissellfu</w:t>
      </w:r>
      <w:r w:rsidR="0062693B" w:rsidRPr="002C37A0">
        <w:rPr>
          <w:rFonts w:ascii="Times New Roman" w:hAnsi="Times New Roman" w:cs="Times New Roman"/>
        </w:rPr>
        <w:t xml:space="preserve"> biex jieħdu miżuri kontra l-</w:t>
      </w:r>
      <w:r w:rsidR="002629CB" w:rsidRPr="002C37A0">
        <w:rPr>
          <w:rFonts w:ascii="Times New Roman" w:hAnsi="Times New Roman" w:cs="Times New Roman"/>
        </w:rPr>
        <w:t>pandemija</w:t>
      </w:r>
      <w:r w:rsidR="00E26638" w:rsidRPr="002C37A0">
        <w:rPr>
          <w:rFonts w:ascii="Times New Roman" w:hAnsi="Times New Roman" w:cs="Times New Roman"/>
        </w:rPr>
        <w:t>.</w:t>
      </w:r>
      <w:r w:rsidR="002629CB" w:rsidRPr="002C37A0">
        <w:rPr>
          <w:rFonts w:ascii="Times New Roman" w:hAnsi="Times New Roman" w:cs="Times New Roman"/>
        </w:rPr>
        <w:t xml:space="preserve"> </w:t>
      </w:r>
      <w:r w:rsidR="00E26638" w:rsidRPr="002C37A0">
        <w:rPr>
          <w:rFonts w:ascii="Times New Roman" w:hAnsi="Times New Roman" w:cs="Times New Roman"/>
        </w:rPr>
        <w:t>U għalhekk il-</w:t>
      </w:r>
      <w:r w:rsidR="001330A7" w:rsidRPr="002C37A0">
        <w:rPr>
          <w:rFonts w:ascii="Times New Roman" w:hAnsi="Times New Roman" w:cs="Times New Roman"/>
        </w:rPr>
        <w:t>Bank Ċentrali Ewropew kien daħal biex jagħti spalla lil</w:t>
      </w:r>
      <w:r w:rsidR="008547C5" w:rsidRPr="002C37A0">
        <w:rPr>
          <w:rFonts w:ascii="Times New Roman" w:hAnsi="Times New Roman" w:cs="Times New Roman"/>
        </w:rPr>
        <w:t>l-</w:t>
      </w:r>
      <w:r w:rsidR="001330A7" w:rsidRPr="002C37A0">
        <w:rPr>
          <w:rFonts w:ascii="Times New Roman" w:hAnsi="Times New Roman" w:cs="Times New Roman"/>
        </w:rPr>
        <w:t xml:space="preserve">gvernijiet Ewropej. </w:t>
      </w:r>
    </w:p>
    <w:p w14:paraId="2257B014" w14:textId="77777777" w:rsidR="00A6111C" w:rsidRPr="002C37A0" w:rsidRDefault="00A6111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294F0" w14:textId="52F77620" w:rsidR="0061075F" w:rsidRPr="002C37A0" w:rsidRDefault="00A6111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Kif qed taraw il-balance sheet </w:t>
      </w:r>
      <w:r w:rsidR="00530046" w:rsidRPr="002C37A0">
        <w:rPr>
          <w:rFonts w:ascii="Times New Roman" w:hAnsi="Times New Roman" w:cs="Times New Roman"/>
        </w:rPr>
        <w:t>kienet kibret ħafna matul dak iż-żmien</w:t>
      </w:r>
      <w:r w:rsidR="0084469C" w:rsidRPr="002C37A0">
        <w:rPr>
          <w:rFonts w:ascii="Times New Roman" w:hAnsi="Times New Roman" w:cs="Times New Roman"/>
        </w:rPr>
        <w:t>, jiġifieri</w:t>
      </w:r>
      <w:r w:rsidR="00530046" w:rsidRPr="002C37A0">
        <w:rPr>
          <w:rFonts w:ascii="Times New Roman" w:hAnsi="Times New Roman" w:cs="Times New Roman"/>
        </w:rPr>
        <w:t xml:space="preserve"> </w:t>
      </w:r>
      <w:r w:rsidR="00D44282" w:rsidRPr="002C37A0">
        <w:rPr>
          <w:rFonts w:ascii="Times New Roman" w:hAnsi="Times New Roman" w:cs="Times New Roman"/>
        </w:rPr>
        <w:t>sal-202</w:t>
      </w:r>
      <w:r w:rsidR="00B27E73" w:rsidRPr="002C37A0">
        <w:rPr>
          <w:rFonts w:ascii="Times New Roman" w:hAnsi="Times New Roman" w:cs="Times New Roman"/>
        </w:rPr>
        <w:t>0</w:t>
      </w:r>
      <w:r w:rsidR="00D44282" w:rsidRPr="002C37A0">
        <w:rPr>
          <w:rFonts w:ascii="Times New Roman" w:hAnsi="Times New Roman" w:cs="Times New Roman"/>
        </w:rPr>
        <w:t>/2021</w:t>
      </w:r>
      <w:r w:rsidR="0084469C" w:rsidRPr="002C37A0">
        <w:rPr>
          <w:rFonts w:ascii="Times New Roman" w:hAnsi="Times New Roman" w:cs="Times New Roman"/>
        </w:rPr>
        <w:t xml:space="preserve">. U allura mill-2023 bdejna </w:t>
      </w:r>
      <w:r w:rsidR="00D60459" w:rsidRPr="002C37A0">
        <w:rPr>
          <w:rFonts w:ascii="Times New Roman" w:hAnsi="Times New Roman" w:cs="Times New Roman"/>
        </w:rPr>
        <w:t xml:space="preserve">nnaqqsu </w:t>
      </w:r>
      <w:r w:rsidR="00232C97" w:rsidRPr="002C37A0">
        <w:rPr>
          <w:rFonts w:ascii="Times New Roman" w:hAnsi="Times New Roman" w:cs="Times New Roman"/>
        </w:rPr>
        <w:t>dawn l-operazzjonijiet. L-ewwel bdejna biex temmejna r-ri</w:t>
      </w:r>
      <w:r w:rsidR="0084469C" w:rsidRPr="002C37A0">
        <w:rPr>
          <w:rFonts w:ascii="Times New Roman" w:hAnsi="Times New Roman" w:cs="Times New Roman"/>
        </w:rPr>
        <w:t>-</w:t>
      </w:r>
      <w:r w:rsidR="00232C97" w:rsidRPr="002C37A0">
        <w:rPr>
          <w:rFonts w:ascii="Times New Roman" w:hAnsi="Times New Roman" w:cs="Times New Roman"/>
        </w:rPr>
        <w:t xml:space="preserve">investimenti fl-Asset </w:t>
      </w:r>
      <w:r w:rsidR="00A2327E" w:rsidRPr="002C37A0">
        <w:rPr>
          <w:rFonts w:ascii="Times New Roman" w:hAnsi="Times New Roman" w:cs="Times New Roman"/>
        </w:rPr>
        <w:t xml:space="preserve">Purchase </w:t>
      </w:r>
      <w:r w:rsidR="00232C97" w:rsidRPr="002C37A0">
        <w:rPr>
          <w:rFonts w:ascii="Times New Roman" w:hAnsi="Times New Roman" w:cs="Times New Roman"/>
        </w:rPr>
        <w:t>Programme</w:t>
      </w:r>
      <w:r w:rsidR="00B27E73" w:rsidRPr="002C37A0">
        <w:rPr>
          <w:rFonts w:ascii="Times New Roman" w:hAnsi="Times New Roman" w:cs="Times New Roman"/>
        </w:rPr>
        <w:t xml:space="preserve"> </w:t>
      </w:r>
      <w:r w:rsidR="00113346" w:rsidRPr="002C37A0">
        <w:rPr>
          <w:rFonts w:ascii="Times New Roman" w:hAnsi="Times New Roman" w:cs="Times New Roman"/>
        </w:rPr>
        <w:t>u l-long</w:t>
      </w:r>
      <w:r w:rsidR="0084469C" w:rsidRPr="002C37A0">
        <w:rPr>
          <w:rFonts w:ascii="Times New Roman" w:hAnsi="Times New Roman" w:cs="Times New Roman"/>
        </w:rPr>
        <w:t>-</w:t>
      </w:r>
      <w:r w:rsidR="00113346" w:rsidRPr="002C37A0">
        <w:rPr>
          <w:rFonts w:ascii="Times New Roman" w:hAnsi="Times New Roman" w:cs="Times New Roman"/>
        </w:rPr>
        <w:t>term refinancing operations</w:t>
      </w:r>
      <w:r w:rsidR="00F41F37" w:rsidRPr="002C37A0">
        <w:rPr>
          <w:rFonts w:ascii="Times New Roman" w:hAnsi="Times New Roman" w:cs="Times New Roman"/>
        </w:rPr>
        <w:t>. Fil-fatt ix-shade l-isfar</w:t>
      </w:r>
      <w:r w:rsidR="0084469C" w:rsidRPr="002C37A0">
        <w:rPr>
          <w:rFonts w:ascii="Times New Roman" w:hAnsi="Times New Roman" w:cs="Times New Roman"/>
        </w:rPr>
        <w:t xml:space="preserve"> li qed taraw hemmhekk</w:t>
      </w:r>
      <w:r w:rsidR="00F41F37" w:rsidRPr="002C37A0">
        <w:rPr>
          <w:rFonts w:ascii="Times New Roman" w:hAnsi="Times New Roman" w:cs="Times New Roman"/>
        </w:rPr>
        <w:t xml:space="preserve"> qed juri </w:t>
      </w:r>
      <w:r w:rsidR="001C0243" w:rsidRPr="002C37A0">
        <w:rPr>
          <w:rFonts w:ascii="Times New Roman" w:hAnsi="Times New Roman" w:cs="Times New Roman"/>
        </w:rPr>
        <w:t>li dak i</w:t>
      </w:r>
      <w:r w:rsidR="0084469C" w:rsidRPr="002C37A0">
        <w:rPr>
          <w:rFonts w:ascii="Times New Roman" w:hAnsi="Times New Roman" w:cs="Times New Roman"/>
        </w:rPr>
        <w:t>s</w:t>
      </w:r>
      <w:r w:rsidR="001C0243" w:rsidRPr="002C37A0">
        <w:rPr>
          <w:rFonts w:ascii="Times New Roman" w:hAnsi="Times New Roman" w:cs="Times New Roman"/>
        </w:rPr>
        <w:t xml:space="preserve">-self li </w:t>
      </w:r>
      <w:r w:rsidR="006467FF" w:rsidRPr="002C37A0">
        <w:rPr>
          <w:rFonts w:ascii="Times New Roman" w:hAnsi="Times New Roman" w:cs="Times New Roman"/>
        </w:rPr>
        <w:t>konna qed nagħtu lil</w:t>
      </w:r>
      <w:r w:rsidR="0084469C" w:rsidRPr="002C37A0">
        <w:rPr>
          <w:rFonts w:ascii="Times New Roman" w:hAnsi="Times New Roman" w:cs="Times New Roman"/>
        </w:rPr>
        <w:t>l</w:t>
      </w:r>
      <w:r w:rsidR="006467FF" w:rsidRPr="002C37A0">
        <w:rPr>
          <w:rFonts w:ascii="Times New Roman" w:hAnsi="Times New Roman" w:cs="Times New Roman"/>
        </w:rPr>
        <w:t>-</w:t>
      </w:r>
      <w:r w:rsidR="008547C5" w:rsidRPr="002C37A0">
        <w:rPr>
          <w:rFonts w:ascii="Times New Roman" w:hAnsi="Times New Roman" w:cs="Times New Roman"/>
        </w:rPr>
        <w:t>banek</w:t>
      </w:r>
      <w:r w:rsidR="006467FF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</w:t>
      </w:r>
      <w:r w:rsidR="00DE001B" w:rsidRPr="002C37A0">
        <w:rPr>
          <w:rFonts w:ascii="Times New Roman" w:hAnsi="Times New Roman" w:cs="Times New Roman"/>
        </w:rPr>
        <w:t xml:space="preserve">l terminu ta’ tliet </w:t>
      </w:r>
      <w:r w:rsidR="00FD2B19" w:rsidRPr="002C37A0">
        <w:rPr>
          <w:rFonts w:ascii="Times New Roman" w:hAnsi="Times New Roman" w:cs="Times New Roman"/>
        </w:rPr>
        <w:t>xhur sa sena tħallas kollu</w:t>
      </w:r>
      <w:r w:rsidR="0084469C" w:rsidRPr="002C37A0">
        <w:rPr>
          <w:rFonts w:ascii="Times New Roman" w:hAnsi="Times New Roman" w:cs="Times New Roman"/>
        </w:rPr>
        <w:t xml:space="preserve"> lura</w:t>
      </w:r>
      <w:r w:rsidR="00FD2B19" w:rsidRPr="002C37A0">
        <w:rPr>
          <w:rFonts w:ascii="Times New Roman" w:hAnsi="Times New Roman" w:cs="Times New Roman"/>
        </w:rPr>
        <w:t xml:space="preserve"> sal-2024</w:t>
      </w:r>
      <w:r w:rsidR="0084469C" w:rsidRPr="002C37A0">
        <w:rPr>
          <w:rFonts w:ascii="Times New Roman" w:hAnsi="Times New Roman" w:cs="Times New Roman"/>
        </w:rPr>
        <w:t>.</w:t>
      </w:r>
      <w:r w:rsidR="00FD2B19" w:rsidRPr="002C37A0">
        <w:rPr>
          <w:rFonts w:ascii="Times New Roman" w:hAnsi="Times New Roman" w:cs="Times New Roman"/>
        </w:rPr>
        <w:t xml:space="preserve"> </w:t>
      </w:r>
      <w:r w:rsidR="0084469C" w:rsidRPr="002C37A0">
        <w:rPr>
          <w:rFonts w:ascii="Times New Roman" w:hAnsi="Times New Roman" w:cs="Times New Roman"/>
        </w:rPr>
        <w:t>D</w:t>
      </w:r>
      <w:r w:rsidR="00A32B4C" w:rsidRPr="002C37A0">
        <w:rPr>
          <w:rFonts w:ascii="Times New Roman" w:hAnsi="Times New Roman" w:cs="Times New Roman"/>
        </w:rPr>
        <w:t xml:space="preserve">ak kien self </w:t>
      </w:r>
      <w:r w:rsidR="0055249E" w:rsidRPr="002C37A0">
        <w:rPr>
          <w:rFonts w:ascii="Times New Roman" w:hAnsi="Times New Roman" w:cs="Times New Roman"/>
        </w:rPr>
        <w:t>b’rati vantaġġużi ħafna</w:t>
      </w:r>
      <w:r w:rsidR="0084469C" w:rsidRPr="002C37A0">
        <w:rPr>
          <w:rFonts w:ascii="Times New Roman" w:hAnsi="Times New Roman" w:cs="Times New Roman"/>
        </w:rPr>
        <w:t>,</w:t>
      </w:r>
      <w:r w:rsidR="0055249E" w:rsidRPr="002C37A0">
        <w:rPr>
          <w:rFonts w:ascii="Times New Roman" w:hAnsi="Times New Roman" w:cs="Times New Roman"/>
        </w:rPr>
        <w:t xml:space="preserve"> u meta bdiet tiela’ l-inflazzjoni </w:t>
      </w:r>
      <w:r w:rsidR="00C341A4" w:rsidRPr="002C37A0">
        <w:rPr>
          <w:rFonts w:ascii="Times New Roman" w:hAnsi="Times New Roman" w:cs="Times New Roman"/>
        </w:rPr>
        <w:t xml:space="preserve">ddeċidejna </w:t>
      </w:r>
      <w:r w:rsidR="00DD669F" w:rsidRPr="002C37A0">
        <w:rPr>
          <w:rFonts w:ascii="Times New Roman" w:hAnsi="Times New Roman" w:cs="Times New Roman"/>
        </w:rPr>
        <w:t xml:space="preserve">li nwaqqfu </w:t>
      </w:r>
      <w:r w:rsidR="00771860" w:rsidRPr="002C37A0">
        <w:rPr>
          <w:rFonts w:ascii="Times New Roman" w:hAnsi="Times New Roman" w:cs="Times New Roman"/>
        </w:rPr>
        <w:t>dak is-self b’rati vantaġġużi</w:t>
      </w:r>
      <w:r w:rsidR="0084469C" w:rsidRPr="002C37A0">
        <w:rPr>
          <w:rFonts w:ascii="Times New Roman" w:hAnsi="Times New Roman" w:cs="Times New Roman"/>
        </w:rPr>
        <w:t>.</w:t>
      </w:r>
      <w:r w:rsidR="007860FA" w:rsidRPr="002C37A0">
        <w:rPr>
          <w:rFonts w:ascii="Times New Roman" w:hAnsi="Times New Roman" w:cs="Times New Roman"/>
        </w:rPr>
        <w:t xml:space="preserve"> </w:t>
      </w:r>
      <w:r w:rsidR="0084469C" w:rsidRPr="002C37A0">
        <w:rPr>
          <w:rFonts w:ascii="Times New Roman" w:hAnsi="Times New Roman" w:cs="Times New Roman"/>
        </w:rPr>
        <w:t>U</w:t>
      </w:r>
      <w:r w:rsidR="007860FA" w:rsidRPr="002C37A0">
        <w:rPr>
          <w:rFonts w:ascii="Times New Roman" w:hAnsi="Times New Roman" w:cs="Times New Roman"/>
        </w:rPr>
        <w:t xml:space="preserve"> meta ntemmew il-programmi baqgħu magħluqin. </w:t>
      </w:r>
      <w:r w:rsidR="00D53883" w:rsidRPr="002C37A0">
        <w:rPr>
          <w:rFonts w:ascii="Times New Roman" w:hAnsi="Times New Roman" w:cs="Times New Roman"/>
        </w:rPr>
        <w:t>Naqsu wkoll is-securities,</w:t>
      </w:r>
      <w:r w:rsidR="0084469C" w:rsidRPr="002C37A0">
        <w:rPr>
          <w:rFonts w:ascii="Times New Roman" w:hAnsi="Times New Roman" w:cs="Times New Roman"/>
        </w:rPr>
        <w:t xml:space="preserve"> li huma mmarkati</w:t>
      </w:r>
      <w:r w:rsidR="00D53883" w:rsidRPr="002C37A0">
        <w:rPr>
          <w:rFonts w:ascii="Times New Roman" w:hAnsi="Times New Roman" w:cs="Times New Roman"/>
        </w:rPr>
        <w:t xml:space="preserve"> </w:t>
      </w:r>
      <w:r w:rsidR="0084469C" w:rsidRPr="002C37A0">
        <w:rPr>
          <w:rFonts w:ascii="Times New Roman" w:hAnsi="Times New Roman" w:cs="Times New Roman"/>
        </w:rPr>
        <w:t>b</w:t>
      </w:r>
      <w:r w:rsidR="00D53883" w:rsidRPr="002C37A0">
        <w:rPr>
          <w:rFonts w:ascii="Times New Roman" w:hAnsi="Times New Roman" w:cs="Times New Roman"/>
        </w:rPr>
        <w:t>ix-shade l-blue</w:t>
      </w:r>
      <w:r w:rsidR="0084469C" w:rsidRPr="002C37A0">
        <w:rPr>
          <w:rFonts w:ascii="Times New Roman" w:hAnsi="Times New Roman" w:cs="Times New Roman"/>
        </w:rPr>
        <w:t>.</w:t>
      </w:r>
      <w:r w:rsidR="00D53883" w:rsidRPr="002C37A0">
        <w:rPr>
          <w:rFonts w:ascii="Times New Roman" w:hAnsi="Times New Roman" w:cs="Times New Roman"/>
        </w:rPr>
        <w:t xml:space="preserve"> </w:t>
      </w:r>
      <w:r w:rsidR="0084469C" w:rsidRPr="002C37A0">
        <w:rPr>
          <w:rFonts w:ascii="Times New Roman" w:hAnsi="Times New Roman" w:cs="Times New Roman"/>
        </w:rPr>
        <w:t>D</w:t>
      </w:r>
      <w:r w:rsidR="00D53883" w:rsidRPr="002C37A0">
        <w:rPr>
          <w:rFonts w:ascii="Times New Roman" w:hAnsi="Times New Roman" w:cs="Times New Roman"/>
        </w:rPr>
        <w:t>awk huma securities li kienu mixtrija taħt l-Asset Purchase Programme jew il-PEPP</w:t>
      </w:r>
      <w:r w:rsidR="001C0D2C" w:rsidRPr="002C37A0">
        <w:rPr>
          <w:rFonts w:ascii="Times New Roman" w:hAnsi="Times New Roman" w:cs="Times New Roman"/>
        </w:rPr>
        <w:t xml:space="preserve"> </w:t>
      </w:r>
      <w:r w:rsidR="00B27E73" w:rsidRPr="002C37A0">
        <w:rPr>
          <w:rFonts w:ascii="Times New Roman" w:hAnsi="Times New Roman" w:cs="Times New Roman"/>
        </w:rPr>
        <w:t>billi</w:t>
      </w:r>
      <w:r w:rsidR="00D53883" w:rsidRPr="002C37A0">
        <w:rPr>
          <w:rFonts w:ascii="Times New Roman" w:hAnsi="Times New Roman" w:cs="Times New Roman"/>
        </w:rPr>
        <w:t xml:space="preserve"> </w:t>
      </w:r>
      <w:r w:rsidR="001C0D2C" w:rsidRPr="002C37A0">
        <w:rPr>
          <w:rFonts w:ascii="Times New Roman" w:hAnsi="Times New Roman" w:cs="Times New Roman"/>
        </w:rPr>
        <w:t xml:space="preserve">ma bqajniex </w:t>
      </w:r>
      <w:r w:rsidR="00304ED1" w:rsidRPr="002C37A0">
        <w:rPr>
          <w:rFonts w:ascii="Times New Roman" w:hAnsi="Times New Roman" w:cs="Times New Roman"/>
        </w:rPr>
        <w:t xml:space="preserve">nerġgħu nixtru biex </w:t>
      </w:r>
      <w:r w:rsidR="002666FA" w:rsidRPr="002C37A0">
        <w:rPr>
          <w:rFonts w:ascii="Times New Roman" w:hAnsi="Times New Roman" w:cs="Times New Roman"/>
        </w:rPr>
        <w:t>nibdlu dawk is-securities li mmaturaw. Fil-każ tal-PEPP</w:t>
      </w:r>
      <w:r w:rsidR="00B27E73" w:rsidRPr="002C37A0">
        <w:rPr>
          <w:rFonts w:ascii="Times New Roman" w:hAnsi="Times New Roman" w:cs="Times New Roman"/>
        </w:rPr>
        <w:t xml:space="preserve"> </w:t>
      </w:r>
      <w:r w:rsidR="002666FA" w:rsidRPr="002C37A0">
        <w:rPr>
          <w:rFonts w:ascii="Times New Roman" w:hAnsi="Times New Roman" w:cs="Times New Roman"/>
        </w:rPr>
        <w:t xml:space="preserve">dewwimnieh aktar il-programm </w:t>
      </w:r>
      <w:r w:rsidR="0061075F" w:rsidRPr="002C37A0">
        <w:rPr>
          <w:rFonts w:ascii="Times New Roman" w:hAnsi="Times New Roman" w:cs="Times New Roman"/>
        </w:rPr>
        <w:t xml:space="preserve">u spiċċajna </w:t>
      </w:r>
      <w:r w:rsidR="00BD26E8" w:rsidRPr="002C37A0">
        <w:rPr>
          <w:rFonts w:ascii="Times New Roman" w:hAnsi="Times New Roman" w:cs="Times New Roman"/>
        </w:rPr>
        <w:t>r-r</w:t>
      </w:r>
      <w:r w:rsidR="0084469C" w:rsidRPr="002C37A0">
        <w:rPr>
          <w:rFonts w:ascii="Times New Roman" w:hAnsi="Times New Roman" w:cs="Times New Roman"/>
        </w:rPr>
        <w:t>e-</w:t>
      </w:r>
      <w:r w:rsidR="00833024" w:rsidRPr="002C37A0">
        <w:rPr>
          <w:rFonts w:ascii="Times New Roman" w:hAnsi="Times New Roman" w:cs="Times New Roman"/>
        </w:rPr>
        <w:t>investment</w:t>
      </w:r>
      <w:r w:rsidR="00BD26E8" w:rsidRPr="002C37A0">
        <w:rPr>
          <w:rFonts w:ascii="Times New Roman" w:hAnsi="Times New Roman" w:cs="Times New Roman"/>
        </w:rPr>
        <w:t xml:space="preserve">  phase tiegħu fl-aħħar tas-</w:t>
      </w:r>
      <w:r w:rsidR="0084469C" w:rsidRPr="002C37A0">
        <w:rPr>
          <w:rFonts w:ascii="Times New Roman" w:hAnsi="Times New Roman" w:cs="Times New Roman"/>
        </w:rPr>
        <w:t>s</w:t>
      </w:r>
      <w:r w:rsidR="00BD26E8" w:rsidRPr="002C37A0">
        <w:rPr>
          <w:rFonts w:ascii="Times New Roman" w:hAnsi="Times New Roman" w:cs="Times New Roman"/>
        </w:rPr>
        <w:t xml:space="preserve">ena l-oħra. </w:t>
      </w:r>
      <w:r w:rsidR="004068AB" w:rsidRPr="002C37A0">
        <w:rPr>
          <w:rFonts w:ascii="Times New Roman" w:hAnsi="Times New Roman" w:cs="Times New Roman"/>
        </w:rPr>
        <w:t xml:space="preserve">Hemmhekk </w:t>
      </w:r>
      <w:r w:rsidR="004A37A6" w:rsidRPr="002C37A0">
        <w:rPr>
          <w:rFonts w:ascii="Times New Roman" w:hAnsi="Times New Roman" w:cs="Times New Roman"/>
        </w:rPr>
        <w:t xml:space="preserve">il-balance sheet </w:t>
      </w:r>
      <w:r w:rsidR="00E43E9A" w:rsidRPr="002C37A0">
        <w:rPr>
          <w:rFonts w:ascii="Times New Roman" w:hAnsi="Times New Roman" w:cs="Times New Roman"/>
        </w:rPr>
        <w:t xml:space="preserve">tal-Bank Ċentrali Ewropew nieżla </w:t>
      </w:r>
      <w:r w:rsidR="00DA611C" w:rsidRPr="002C37A0">
        <w:rPr>
          <w:rFonts w:ascii="Times New Roman" w:hAnsi="Times New Roman" w:cs="Times New Roman"/>
        </w:rPr>
        <w:t>u k</w:t>
      </w:r>
      <w:r w:rsidR="008547C5" w:rsidRPr="002C37A0">
        <w:rPr>
          <w:rFonts w:ascii="Times New Roman" w:hAnsi="Times New Roman" w:cs="Times New Roman"/>
        </w:rPr>
        <w:t>ie</w:t>
      </w:r>
      <w:r w:rsidR="00DA611C" w:rsidRPr="002C37A0">
        <w:rPr>
          <w:rFonts w:ascii="Times New Roman" w:hAnsi="Times New Roman" w:cs="Times New Roman"/>
        </w:rPr>
        <w:t>n hemm ftit żieda f’assi oħrajn</w:t>
      </w:r>
      <w:r w:rsidR="0084469C" w:rsidRPr="002C37A0">
        <w:rPr>
          <w:rFonts w:ascii="Times New Roman" w:hAnsi="Times New Roman" w:cs="Times New Roman"/>
        </w:rPr>
        <w:t>,</w:t>
      </w:r>
      <w:r w:rsidR="00DA611C" w:rsidRPr="002C37A0">
        <w:rPr>
          <w:rFonts w:ascii="Times New Roman" w:hAnsi="Times New Roman" w:cs="Times New Roman"/>
        </w:rPr>
        <w:t xml:space="preserve"> l-aktar </w:t>
      </w:r>
      <w:r w:rsidR="0084469C" w:rsidRPr="002C37A0">
        <w:rPr>
          <w:rFonts w:ascii="Times New Roman" w:hAnsi="Times New Roman" w:cs="Times New Roman"/>
        </w:rPr>
        <w:t>fix-</w:t>
      </w:r>
      <w:r w:rsidR="00DA611C" w:rsidRPr="002C37A0">
        <w:rPr>
          <w:rFonts w:ascii="Times New Roman" w:hAnsi="Times New Roman" w:cs="Times New Roman"/>
        </w:rPr>
        <w:t>xiri tad-deheb li jagħmlu l-</w:t>
      </w:r>
      <w:r w:rsidR="008547C5" w:rsidRPr="002C37A0">
        <w:rPr>
          <w:rFonts w:ascii="Times New Roman" w:hAnsi="Times New Roman" w:cs="Times New Roman"/>
        </w:rPr>
        <w:t>banek</w:t>
      </w:r>
      <w:r w:rsidR="00DA611C" w:rsidRPr="002C37A0">
        <w:rPr>
          <w:rFonts w:ascii="Times New Roman" w:hAnsi="Times New Roman" w:cs="Times New Roman"/>
        </w:rPr>
        <w:t xml:space="preserve"> </w:t>
      </w:r>
      <w:r w:rsidR="001E6A0D" w:rsidRPr="002C37A0">
        <w:rPr>
          <w:rFonts w:ascii="Times New Roman" w:hAnsi="Times New Roman" w:cs="Times New Roman"/>
        </w:rPr>
        <w:t xml:space="preserve">ċentrali. </w:t>
      </w:r>
    </w:p>
    <w:p w14:paraId="02C8E03C" w14:textId="77777777" w:rsidR="004E76AB" w:rsidRPr="002C37A0" w:rsidRDefault="004E76A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E7E3B" w14:textId="0E5E48E7" w:rsidR="004E76AB" w:rsidRPr="002C37A0" w:rsidRDefault="004E76A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Meta ngħaddu għall-effetti tal-polit</w:t>
      </w:r>
      <w:r w:rsidR="00EA7C2F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 xml:space="preserve">ka </w:t>
      </w:r>
      <w:r w:rsidR="004C08B0" w:rsidRPr="002C37A0">
        <w:rPr>
          <w:rFonts w:ascii="Times New Roman" w:hAnsi="Times New Roman" w:cs="Times New Roman"/>
        </w:rPr>
        <w:t>monetarja naraw li</w:t>
      </w:r>
      <w:r w:rsidR="00A560BC" w:rsidRPr="002C37A0">
        <w:rPr>
          <w:rFonts w:ascii="Times New Roman" w:hAnsi="Times New Roman" w:cs="Times New Roman"/>
        </w:rPr>
        <w:t xml:space="preserve"> </w:t>
      </w:r>
      <w:r w:rsidR="00D127A2" w:rsidRPr="002C37A0">
        <w:rPr>
          <w:rFonts w:ascii="Times New Roman" w:hAnsi="Times New Roman" w:cs="Times New Roman"/>
        </w:rPr>
        <w:t>meta aħna nnaqqsu r-rati tal-imgħax</w:t>
      </w:r>
      <w:r w:rsidR="004C08B0" w:rsidRPr="002C37A0">
        <w:rPr>
          <w:rFonts w:ascii="Times New Roman" w:hAnsi="Times New Roman" w:cs="Times New Roman"/>
        </w:rPr>
        <w:t>,</w:t>
      </w:r>
      <w:r w:rsidR="00D127A2" w:rsidRPr="002C37A0">
        <w:rPr>
          <w:rFonts w:ascii="Times New Roman" w:hAnsi="Times New Roman" w:cs="Times New Roman"/>
        </w:rPr>
        <w:t xml:space="preserve"> irridu naraw li dawk ir-rati tal-imgħax qe</w:t>
      </w:r>
      <w:r w:rsidR="004C08B0" w:rsidRPr="002C37A0">
        <w:rPr>
          <w:rFonts w:ascii="Times New Roman" w:hAnsi="Times New Roman" w:cs="Times New Roman"/>
        </w:rPr>
        <w:t>għdin</w:t>
      </w:r>
      <w:r w:rsidR="00D127A2" w:rsidRPr="002C37A0">
        <w:rPr>
          <w:rFonts w:ascii="Times New Roman" w:hAnsi="Times New Roman" w:cs="Times New Roman"/>
        </w:rPr>
        <w:t xml:space="preserve"> jġu </w:t>
      </w:r>
      <w:r w:rsidR="00833024" w:rsidRPr="002C37A0">
        <w:rPr>
          <w:rFonts w:ascii="Times New Roman" w:hAnsi="Times New Roman" w:cs="Times New Roman"/>
        </w:rPr>
        <w:t>trażmessi</w:t>
      </w:r>
      <w:r w:rsidR="00D127A2" w:rsidRPr="002C37A0">
        <w:rPr>
          <w:rFonts w:ascii="Times New Roman" w:hAnsi="Times New Roman" w:cs="Times New Roman"/>
        </w:rPr>
        <w:t xml:space="preserve"> mill-</w:t>
      </w:r>
      <w:r w:rsidR="008547C5" w:rsidRPr="002C37A0">
        <w:rPr>
          <w:rFonts w:ascii="Times New Roman" w:hAnsi="Times New Roman" w:cs="Times New Roman"/>
        </w:rPr>
        <w:t>banek</w:t>
      </w:r>
      <w:r w:rsidR="00D127A2" w:rsidRPr="002C37A0">
        <w:rPr>
          <w:rFonts w:ascii="Times New Roman" w:hAnsi="Times New Roman" w:cs="Times New Roman"/>
        </w:rPr>
        <w:t xml:space="preserve"> </w:t>
      </w:r>
      <w:r w:rsidR="000C5EFD" w:rsidRPr="002C37A0">
        <w:rPr>
          <w:rFonts w:ascii="Times New Roman" w:hAnsi="Times New Roman" w:cs="Times New Roman"/>
        </w:rPr>
        <w:t>kummerċjali fiż-</w:t>
      </w:r>
      <w:r w:rsidR="00A560BC" w:rsidRPr="002C37A0">
        <w:rPr>
          <w:rFonts w:ascii="Times New Roman" w:hAnsi="Times New Roman" w:cs="Times New Roman"/>
        </w:rPr>
        <w:t>ż</w:t>
      </w:r>
      <w:r w:rsidR="000C5EFD" w:rsidRPr="002C37A0">
        <w:rPr>
          <w:rFonts w:ascii="Times New Roman" w:hAnsi="Times New Roman" w:cs="Times New Roman"/>
        </w:rPr>
        <w:t xml:space="preserve">ona </w:t>
      </w:r>
      <w:r w:rsidR="00A560BC" w:rsidRPr="002C37A0">
        <w:rPr>
          <w:rFonts w:ascii="Times New Roman" w:hAnsi="Times New Roman" w:cs="Times New Roman"/>
        </w:rPr>
        <w:t>e</w:t>
      </w:r>
      <w:r w:rsidR="004C08B0" w:rsidRPr="002C37A0">
        <w:rPr>
          <w:rFonts w:ascii="Times New Roman" w:hAnsi="Times New Roman" w:cs="Times New Roman"/>
        </w:rPr>
        <w:t>w</w:t>
      </w:r>
      <w:r w:rsidR="000C5EFD" w:rsidRPr="002C37A0">
        <w:rPr>
          <w:rFonts w:ascii="Times New Roman" w:hAnsi="Times New Roman" w:cs="Times New Roman"/>
        </w:rPr>
        <w:t xml:space="preserve">ro. Wieħed mill-effetti </w:t>
      </w:r>
      <w:r w:rsidR="00BE71AF" w:rsidRPr="002C37A0">
        <w:rPr>
          <w:rFonts w:ascii="Times New Roman" w:hAnsi="Times New Roman" w:cs="Times New Roman"/>
        </w:rPr>
        <w:t>ta’ meta l-Bank Ċentrali Ewrop</w:t>
      </w:r>
      <w:r w:rsidR="004C08B0" w:rsidRPr="002C37A0">
        <w:rPr>
          <w:rFonts w:ascii="Times New Roman" w:hAnsi="Times New Roman" w:cs="Times New Roman"/>
        </w:rPr>
        <w:t>e</w:t>
      </w:r>
      <w:r w:rsidR="00BE71AF" w:rsidRPr="002C37A0">
        <w:rPr>
          <w:rFonts w:ascii="Times New Roman" w:hAnsi="Times New Roman" w:cs="Times New Roman"/>
        </w:rPr>
        <w:t xml:space="preserve">w </w:t>
      </w:r>
      <w:r w:rsidR="009E47E5" w:rsidRPr="002C37A0">
        <w:rPr>
          <w:rFonts w:ascii="Times New Roman" w:hAnsi="Times New Roman" w:cs="Times New Roman"/>
        </w:rPr>
        <w:t>inaqqas ir-rati tal-imgħax</w:t>
      </w:r>
      <w:r w:rsidR="004C08B0" w:rsidRPr="002C37A0">
        <w:rPr>
          <w:rFonts w:ascii="Times New Roman" w:hAnsi="Times New Roman" w:cs="Times New Roman"/>
        </w:rPr>
        <w:t xml:space="preserve"> huwa li dan se</w:t>
      </w:r>
      <w:r w:rsidR="009E47E5" w:rsidRPr="002C37A0">
        <w:rPr>
          <w:rFonts w:ascii="Times New Roman" w:hAnsi="Times New Roman" w:cs="Times New Roman"/>
        </w:rPr>
        <w:t xml:space="preserve"> </w:t>
      </w:r>
      <w:r w:rsidR="00833024" w:rsidRPr="002C37A0">
        <w:rPr>
          <w:rFonts w:ascii="Times New Roman" w:hAnsi="Times New Roman" w:cs="Times New Roman"/>
        </w:rPr>
        <w:t>jaffettwa</w:t>
      </w:r>
      <w:r w:rsidR="009E47E5" w:rsidRPr="002C37A0">
        <w:rPr>
          <w:rFonts w:ascii="Times New Roman" w:hAnsi="Times New Roman" w:cs="Times New Roman"/>
        </w:rPr>
        <w:t xml:space="preserve"> </w:t>
      </w:r>
      <w:r w:rsidR="004C08B0" w:rsidRPr="002C37A0">
        <w:rPr>
          <w:rFonts w:ascii="Times New Roman" w:hAnsi="Times New Roman" w:cs="Times New Roman"/>
        </w:rPr>
        <w:t>li</w:t>
      </w:r>
      <w:r w:rsidR="009E47E5" w:rsidRPr="002C37A0">
        <w:rPr>
          <w:rFonts w:ascii="Times New Roman" w:hAnsi="Times New Roman" w:cs="Times New Roman"/>
        </w:rPr>
        <w:t>s-suq tal-flus</w:t>
      </w:r>
      <w:r w:rsidR="004C08B0" w:rsidRPr="002C37A0">
        <w:rPr>
          <w:rFonts w:ascii="Times New Roman" w:hAnsi="Times New Roman" w:cs="Times New Roman"/>
        </w:rPr>
        <w:t xml:space="preserve">, b’mod partikolari </w:t>
      </w:r>
      <w:r w:rsidR="009E47E5" w:rsidRPr="002C37A0">
        <w:rPr>
          <w:rFonts w:ascii="Times New Roman" w:hAnsi="Times New Roman" w:cs="Times New Roman"/>
        </w:rPr>
        <w:t>r-rati tal-imgħax fuq il-</w:t>
      </w:r>
      <w:r w:rsidR="00A560BC" w:rsidRPr="002C37A0">
        <w:rPr>
          <w:rFonts w:ascii="Times New Roman" w:hAnsi="Times New Roman" w:cs="Times New Roman"/>
        </w:rPr>
        <w:t>b</w:t>
      </w:r>
      <w:r w:rsidR="009E47E5" w:rsidRPr="002C37A0">
        <w:rPr>
          <w:rFonts w:ascii="Times New Roman" w:hAnsi="Times New Roman" w:cs="Times New Roman"/>
        </w:rPr>
        <w:t>onds tal-</w:t>
      </w:r>
      <w:r w:rsidR="00F47F9B" w:rsidRPr="002C37A0">
        <w:rPr>
          <w:rFonts w:ascii="Times New Roman" w:hAnsi="Times New Roman" w:cs="Times New Roman"/>
        </w:rPr>
        <w:t>Gvern. Fil-fatt,</w:t>
      </w:r>
      <w:r w:rsidR="009E47E5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kif</w:t>
      </w:r>
      <w:r w:rsidR="00F47F9B" w:rsidRPr="002C37A0">
        <w:rPr>
          <w:rFonts w:ascii="Times New Roman" w:hAnsi="Times New Roman" w:cs="Times New Roman"/>
        </w:rPr>
        <w:t xml:space="preserve"> qed taraw fi</w:t>
      </w:r>
      <w:r w:rsidR="004C08B0" w:rsidRPr="002C37A0">
        <w:rPr>
          <w:rFonts w:ascii="Times New Roman" w:hAnsi="Times New Roman" w:cs="Times New Roman"/>
        </w:rPr>
        <w:t>l</w:t>
      </w:r>
      <w:r w:rsidR="00F47F9B" w:rsidRPr="002C37A0">
        <w:rPr>
          <w:rFonts w:ascii="Times New Roman" w:hAnsi="Times New Roman" w:cs="Times New Roman"/>
        </w:rPr>
        <w:t>-grafika, ir-rati tal-imgħax tal-bonds tal-Gvern kienu ż</w:t>
      </w:r>
      <w:r w:rsidR="004C08B0" w:rsidRPr="002C37A0">
        <w:rPr>
          <w:rFonts w:ascii="Times New Roman" w:hAnsi="Times New Roman" w:cs="Times New Roman"/>
        </w:rPr>
        <w:t>iedu</w:t>
      </w:r>
      <w:r w:rsidR="00F47F9B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ħa</w:t>
      </w:r>
      <w:r w:rsidR="00F47F9B" w:rsidRPr="002C37A0">
        <w:rPr>
          <w:rFonts w:ascii="Times New Roman" w:hAnsi="Times New Roman" w:cs="Times New Roman"/>
        </w:rPr>
        <w:t>f</w:t>
      </w:r>
      <w:r w:rsidR="00A560BC" w:rsidRPr="002C37A0">
        <w:rPr>
          <w:rFonts w:ascii="Times New Roman" w:hAnsi="Times New Roman" w:cs="Times New Roman"/>
        </w:rPr>
        <w:t>n</w:t>
      </w:r>
      <w:r w:rsidR="00F47F9B" w:rsidRPr="002C37A0">
        <w:rPr>
          <w:rFonts w:ascii="Times New Roman" w:hAnsi="Times New Roman" w:cs="Times New Roman"/>
        </w:rPr>
        <w:t xml:space="preserve">a meta kważi b’mod immedjat </w:t>
      </w:r>
      <w:r w:rsidR="004C08B0" w:rsidRPr="002C37A0">
        <w:rPr>
          <w:rFonts w:ascii="Times New Roman" w:hAnsi="Times New Roman" w:cs="Times New Roman"/>
        </w:rPr>
        <w:t>i</w:t>
      </w:r>
      <w:r w:rsidR="00F47F9B" w:rsidRPr="002C37A0">
        <w:rPr>
          <w:rFonts w:ascii="Times New Roman" w:hAnsi="Times New Roman" w:cs="Times New Roman"/>
        </w:rPr>
        <w:t xml:space="preserve">l-Bank Ċentrali </w:t>
      </w:r>
      <w:r w:rsidR="00833024" w:rsidRPr="002C37A0">
        <w:rPr>
          <w:rFonts w:ascii="Times New Roman" w:hAnsi="Times New Roman" w:cs="Times New Roman"/>
        </w:rPr>
        <w:t>Ewropew</w:t>
      </w:r>
      <w:r w:rsidR="00F47F9B" w:rsidRPr="002C37A0">
        <w:rPr>
          <w:rFonts w:ascii="Times New Roman" w:hAnsi="Times New Roman" w:cs="Times New Roman"/>
        </w:rPr>
        <w:t xml:space="preserve"> beda </w:t>
      </w:r>
      <w:r w:rsidR="00833024" w:rsidRPr="002C37A0">
        <w:rPr>
          <w:rFonts w:ascii="Times New Roman" w:hAnsi="Times New Roman" w:cs="Times New Roman"/>
        </w:rPr>
        <w:t>jżid</w:t>
      </w:r>
      <w:r w:rsidR="00F47F9B" w:rsidRPr="002C37A0">
        <w:rPr>
          <w:rFonts w:ascii="Times New Roman" w:hAnsi="Times New Roman" w:cs="Times New Roman"/>
        </w:rPr>
        <w:t xml:space="preserve"> ir-</w:t>
      </w:r>
      <w:r w:rsidR="004C08B0" w:rsidRPr="002C37A0">
        <w:rPr>
          <w:rFonts w:ascii="Times New Roman" w:hAnsi="Times New Roman" w:cs="Times New Roman"/>
        </w:rPr>
        <w:t>r</w:t>
      </w:r>
      <w:r w:rsidR="00F47F9B" w:rsidRPr="002C37A0">
        <w:rPr>
          <w:rFonts w:ascii="Times New Roman" w:hAnsi="Times New Roman" w:cs="Times New Roman"/>
        </w:rPr>
        <w:t>ati</w:t>
      </w:r>
      <w:r w:rsidR="004C08B0" w:rsidRPr="002C37A0">
        <w:rPr>
          <w:rFonts w:ascii="Times New Roman" w:hAnsi="Times New Roman" w:cs="Times New Roman"/>
        </w:rPr>
        <w:t xml:space="preserve">. Pereżempju, kif qed taraw f’din il-grafika, dawn huma </w:t>
      </w:r>
      <w:r w:rsidR="00372F83" w:rsidRPr="002C37A0">
        <w:rPr>
          <w:rFonts w:ascii="Times New Roman" w:hAnsi="Times New Roman" w:cs="Times New Roman"/>
        </w:rPr>
        <w:t>ten year bond deeds</w:t>
      </w:r>
      <w:r w:rsidR="00214502" w:rsidRPr="002C37A0">
        <w:rPr>
          <w:rFonts w:ascii="Times New Roman" w:hAnsi="Times New Roman" w:cs="Times New Roman"/>
        </w:rPr>
        <w:t>. I</w:t>
      </w:r>
      <w:r w:rsidR="00721919" w:rsidRPr="002C37A0">
        <w:rPr>
          <w:rFonts w:ascii="Times New Roman" w:hAnsi="Times New Roman" w:cs="Times New Roman"/>
        </w:rPr>
        <w:t xml:space="preserve">r-rati tal-Gvern kienu laħqu l-4% </w:t>
      </w:r>
      <w:r w:rsidR="00214502" w:rsidRPr="002C37A0">
        <w:rPr>
          <w:rFonts w:ascii="Times New Roman" w:hAnsi="Times New Roman" w:cs="Times New Roman"/>
        </w:rPr>
        <w:t xml:space="preserve">u anke l-4.3% il-bonds tal-Gvern Malti. </w:t>
      </w:r>
      <w:r w:rsidR="004C08B0" w:rsidRPr="002C37A0">
        <w:rPr>
          <w:rFonts w:ascii="Times New Roman" w:hAnsi="Times New Roman" w:cs="Times New Roman"/>
        </w:rPr>
        <w:t>U l</w:t>
      </w:r>
      <w:r w:rsidR="00A15113" w:rsidRPr="002C37A0">
        <w:rPr>
          <w:rFonts w:ascii="Times New Roman" w:hAnsi="Times New Roman" w:cs="Times New Roman"/>
        </w:rPr>
        <w:t xml:space="preserve">-istess ġara fil-pajjiżi Ewropej. </w:t>
      </w:r>
    </w:p>
    <w:p w14:paraId="2718F6EF" w14:textId="77777777" w:rsidR="00A15113" w:rsidRPr="002C37A0" w:rsidRDefault="00A1511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4719E" w14:textId="77777777" w:rsidR="004C08B0" w:rsidRPr="002C37A0" w:rsidRDefault="00A1511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Is-sena l-oħra, lejn tmiem l-2023, </w:t>
      </w:r>
      <w:r w:rsidR="00433AFC" w:rsidRPr="002C37A0">
        <w:rPr>
          <w:rFonts w:ascii="Times New Roman" w:hAnsi="Times New Roman" w:cs="Times New Roman"/>
        </w:rPr>
        <w:t xml:space="preserve">is-swieq </w:t>
      </w:r>
      <w:r w:rsidR="00A560BC" w:rsidRPr="002C37A0">
        <w:rPr>
          <w:rFonts w:ascii="Times New Roman" w:hAnsi="Times New Roman" w:cs="Times New Roman"/>
        </w:rPr>
        <w:t>finanzjarji</w:t>
      </w:r>
      <w:r w:rsidR="00433AFC" w:rsidRPr="002C37A0">
        <w:rPr>
          <w:rFonts w:ascii="Times New Roman" w:hAnsi="Times New Roman" w:cs="Times New Roman"/>
        </w:rPr>
        <w:t xml:space="preserve"> kienu diġà bdew jantiċipaw li l-</w:t>
      </w:r>
      <w:r w:rsidR="008547C5" w:rsidRPr="002C37A0">
        <w:rPr>
          <w:rFonts w:ascii="Times New Roman" w:hAnsi="Times New Roman" w:cs="Times New Roman"/>
        </w:rPr>
        <w:t>banek</w:t>
      </w:r>
      <w:r w:rsidR="00433AFC" w:rsidRPr="002C37A0">
        <w:rPr>
          <w:rFonts w:ascii="Times New Roman" w:hAnsi="Times New Roman" w:cs="Times New Roman"/>
        </w:rPr>
        <w:t xml:space="preserve"> ċentrali kienu waslu biex jibdew jaqtgħu r-</w:t>
      </w:r>
      <w:r w:rsidR="00A560BC" w:rsidRPr="002C37A0">
        <w:rPr>
          <w:rFonts w:ascii="Times New Roman" w:hAnsi="Times New Roman" w:cs="Times New Roman"/>
        </w:rPr>
        <w:t>r</w:t>
      </w:r>
      <w:r w:rsidR="00433AFC" w:rsidRPr="002C37A0">
        <w:rPr>
          <w:rFonts w:ascii="Times New Roman" w:hAnsi="Times New Roman" w:cs="Times New Roman"/>
        </w:rPr>
        <w:t>ati tal-imgħax</w:t>
      </w:r>
      <w:r w:rsidR="004C08B0" w:rsidRPr="002C37A0">
        <w:rPr>
          <w:rFonts w:ascii="Times New Roman" w:hAnsi="Times New Roman" w:cs="Times New Roman"/>
        </w:rPr>
        <w:t>,</w:t>
      </w:r>
      <w:r w:rsidR="00433AFC" w:rsidRPr="002C37A0">
        <w:rPr>
          <w:rFonts w:ascii="Times New Roman" w:hAnsi="Times New Roman" w:cs="Times New Roman"/>
        </w:rPr>
        <w:t xml:space="preserve"> mhux biss fl-Ewropa </w:t>
      </w:r>
      <w:r w:rsidR="008547C5" w:rsidRPr="002C37A0">
        <w:rPr>
          <w:rFonts w:ascii="Times New Roman" w:hAnsi="Times New Roman" w:cs="Times New Roman"/>
        </w:rPr>
        <w:t>imma</w:t>
      </w:r>
      <w:r w:rsidR="00433AFC" w:rsidRPr="002C37A0">
        <w:rPr>
          <w:rFonts w:ascii="Times New Roman" w:hAnsi="Times New Roman" w:cs="Times New Roman"/>
        </w:rPr>
        <w:t xml:space="preserve"> anke</w:t>
      </w:r>
      <w:r w:rsidR="004C08B0" w:rsidRPr="002C37A0">
        <w:rPr>
          <w:rFonts w:ascii="Times New Roman" w:hAnsi="Times New Roman" w:cs="Times New Roman"/>
        </w:rPr>
        <w:t xml:space="preserve"> fl-Istati Uniti. Fil-fatt mill-aħħar kwart tal-2023 i</w:t>
      </w:r>
      <w:r w:rsidR="005E784B" w:rsidRPr="002C37A0">
        <w:rPr>
          <w:rFonts w:ascii="Times New Roman" w:hAnsi="Times New Roman" w:cs="Times New Roman"/>
        </w:rPr>
        <w:t xml:space="preserve">l-yields kienu diġà bdew </w:t>
      </w:r>
      <w:r w:rsidR="00345163" w:rsidRPr="002C37A0">
        <w:rPr>
          <w:rFonts w:ascii="Times New Roman" w:hAnsi="Times New Roman" w:cs="Times New Roman"/>
        </w:rPr>
        <w:t>jaqgħu fuq i</w:t>
      </w:r>
      <w:r w:rsidR="00A560BC" w:rsidRPr="002C37A0">
        <w:rPr>
          <w:rFonts w:ascii="Times New Roman" w:hAnsi="Times New Roman" w:cs="Times New Roman"/>
        </w:rPr>
        <w:t>l</w:t>
      </w:r>
      <w:r w:rsidR="00345163" w:rsidRPr="002C37A0">
        <w:rPr>
          <w:rFonts w:ascii="Times New Roman" w:hAnsi="Times New Roman" w:cs="Times New Roman"/>
        </w:rPr>
        <w:t xml:space="preserve">-bonds tal-Gvern. Matul l-2024, hekk </w:t>
      </w:r>
      <w:r w:rsidR="008547C5" w:rsidRPr="002C37A0">
        <w:rPr>
          <w:rFonts w:ascii="Times New Roman" w:hAnsi="Times New Roman" w:cs="Times New Roman"/>
        </w:rPr>
        <w:t>kif</w:t>
      </w:r>
      <w:r w:rsidR="00345163" w:rsidRPr="002C37A0">
        <w:rPr>
          <w:rFonts w:ascii="Times New Roman" w:hAnsi="Times New Roman" w:cs="Times New Roman"/>
        </w:rPr>
        <w:t xml:space="preserve"> i</w:t>
      </w:r>
      <w:r w:rsidR="004C08B0" w:rsidRPr="002C37A0">
        <w:rPr>
          <w:rFonts w:ascii="Times New Roman" w:hAnsi="Times New Roman" w:cs="Times New Roman"/>
        </w:rPr>
        <w:t>l</w:t>
      </w:r>
      <w:r w:rsidR="00345163" w:rsidRPr="002C37A0">
        <w:rPr>
          <w:rFonts w:ascii="Times New Roman" w:hAnsi="Times New Roman" w:cs="Times New Roman"/>
        </w:rPr>
        <w:t>-</w:t>
      </w:r>
      <w:r w:rsidR="008547C5" w:rsidRPr="002C37A0">
        <w:rPr>
          <w:rFonts w:ascii="Times New Roman" w:hAnsi="Times New Roman" w:cs="Times New Roman"/>
        </w:rPr>
        <w:t>banek</w:t>
      </w:r>
      <w:r w:rsidR="00345163" w:rsidRPr="002C37A0">
        <w:rPr>
          <w:rFonts w:ascii="Times New Roman" w:hAnsi="Times New Roman" w:cs="Times New Roman"/>
        </w:rPr>
        <w:t xml:space="preserve"> ċentrali bdew jaqtgħu r-rati tal-imgħax, il-yields fuq il-bonds tal-Gver</w:t>
      </w:r>
      <w:r w:rsidR="00A560BC" w:rsidRPr="002C37A0">
        <w:rPr>
          <w:rFonts w:ascii="Times New Roman" w:hAnsi="Times New Roman" w:cs="Times New Roman"/>
        </w:rPr>
        <w:t>n</w:t>
      </w:r>
      <w:r w:rsidR="00345163" w:rsidRPr="002C37A0">
        <w:rPr>
          <w:rFonts w:ascii="Times New Roman" w:hAnsi="Times New Roman" w:cs="Times New Roman"/>
        </w:rPr>
        <w:t xml:space="preserve"> niżlu </w:t>
      </w:r>
      <w:r w:rsidR="000D6BBF" w:rsidRPr="002C37A0">
        <w:rPr>
          <w:rFonts w:ascii="Times New Roman" w:hAnsi="Times New Roman" w:cs="Times New Roman"/>
        </w:rPr>
        <w:t>aktar. Però, kif qed taraw, fil-bidu tal-2025, erġajna bdejna naraw żieda fi</w:t>
      </w:r>
      <w:r w:rsidR="004C08B0" w:rsidRPr="002C37A0">
        <w:rPr>
          <w:rFonts w:ascii="Times New Roman" w:hAnsi="Times New Roman" w:cs="Times New Roman"/>
        </w:rPr>
        <w:t>l</w:t>
      </w:r>
      <w:r w:rsidR="000D6BBF" w:rsidRPr="002C37A0">
        <w:rPr>
          <w:rFonts w:ascii="Times New Roman" w:hAnsi="Times New Roman" w:cs="Times New Roman"/>
        </w:rPr>
        <w:t xml:space="preserve">-yields tal-Gvern. </w:t>
      </w:r>
      <w:r w:rsidR="007E745C" w:rsidRPr="002C37A0">
        <w:rPr>
          <w:rFonts w:ascii="Times New Roman" w:hAnsi="Times New Roman" w:cs="Times New Roman"/>
        </w:rPr>
        <w:t xml:space="preserve">Iż-żieda f’Jannar </w:t>
      </w:r>
      <w:r w:rsidR="00F73D5B" w:rsidRPr="002C37A0">
        <w:rPr>
          <w:rFonts w:ascii="Times New Roman" w:hAnsi="Times New Roman" w:cs="Times New Roman"/>
        </w:rPr>
        <w:t>ki</w:t>
      </w:r>
      <w:r w:rsidR="00A560BC" w:rsidRPr="002C37A0">
        <w:rPr>
          <w:rFonts w:ascii="Times New Roman" w:hAnsi="Times New Roman" w:cs="Times New Roman"/>
        </w:rPr>
        <w:t>e</w:t>
      </w:r>
      <w:r w:rsidR="00F73D5B" w:rsidRPr="002C37A0">
        <w:rPr>
          <w:rFonts w:ascii="Times New Roman" w:hAnsi="Times New Roman" w:cs="Times New Roman"/>
        </w:rPr>
        <w:t>n</w:t>
      </w:r>
      <w:r w:rsidR="00A560BC" w:rsidRPr="002C37A0">
        <w:rPr>
          <w:rFonts w:ascii="Times New Roman" w:hAnsi="Times New Roman" w:cs="Times New Roman"/>
        </w:rPr>
        <w:t>e</w:t>
      </w:r>
      <w:r w:rsidR="00F73D5B" w:rsidRPr="002C37A0">
        <w:rPr>
          <w:rFonts w:ascii="Times New Roman" w:hAnsi="Times New Roman" w:cs="Times New Roman"/>
        </w:rPr>
        <w:t>t seħħet minħabba li dak iż-żmien l-amministrazzjoni Amerikana bdiet titkellem fuq il-famużi ta</w:t>
      </w:r>
      <w:r w:rsidR="00A560BC" w:rsidRPr="002C37A0">
        <w:rPr>
          <w:rFonts w:ascii="Times New Roman" w:hAnsi="Times New Roman" w:cs="Times New Roman"/>
        </w:rPr>
        <w:t>ri</w:t>
      </w:r>
      <w:r w:rsidR="00F73D5B" w:rsidRPr="002C37A0">
        <w:rPr>
          <w:rFonts w:ascii="Times New Roman" w:hAnsi="Times New Roman" w:cs="Times New Roman"/>
        </w:rPr>
        <w:t xml:space="preserve">ffi </w:t>
      </w:r>
      <w:r w:rsidR="00612B4B" w:rsidRPr="002C37A0">
        <w:rPr>
          <w:rFonts w:ascii="Times New Roman" w:hAnsi="Times New Roman" w:cs="Times New Roman"/>
        </w:rPr>
        <w:t xml:space="preserve">u </w:t>
      </w:r>
      <w:r w:rsidR="00612B4B" w:rsidRPr="002C37A0">
        <w:rPr>
          <w:rFonts w:ascii="Times New Roman" w:hAnsi="Times New Roman" w:cs="Times New Roman"/>
        </w:rPr>
        <w:lastRenderedPageBreak/>
        <w:t>bdiet toħloq dubji</w:t>
      </w:r>
      <w:r w:rsidR="004C08B0" w:rsidRPr="002C37A0">
        <w:rPr>
          <w:rFonts w:ascii="Times New Roman" w:hAnsi="Times New Roman" w:cs="Times New Roman"/>
        </w:rPr>
        <w:t xml:space="preserve"> fuq</w:t>
      </w:r>
      <w:r w:rsidR="00612B4B" w:rsidRPr="002C37A0">
        <w:rPr>
          <w:rFonts w:ascii="Times New Roman" w:hAnsi="Times New Roman" w:cs="Times New Roman"/>
        </w:rPr>
        <w:t xml:space="preserve"> </w:t>
      </w:r>
      <w:r w:rsidR="009F18F8" w:rsidRPr="002C37A0">
        <w:rPr>
          <w:rFonts w:ascii="Times New Roman" w:hAnsi="Times New Roman" w:cs="Times New Roman"/>
        </w:rPr>
        <w:t>kemm il-Bank Ċentrali tal-Amerika</w:t>
      </w:r>
      <w:r w:rsidR="00D83B7D" w:rsidRPr="002C37A0">
        <w:rPr>
          <w:rFonts w:ascii="Times New Roman" w:hAnsi="Times New Roman" w:cs="Times New Roman"/>
        </w:rPr>
        <w:t xml:space="preserve"> kien se jkompli jnaqqas ir-rati tal-imgħax. Fil-fatt </w:t>
      </w:r>
      <w:r w:rsidR="00657E1B" w:rsidRPr="002C37A0">
        <w:rPr>
          <w:rFonts w:ascii="Times New Roman" w:hAnsi="Times New Roman" w:cs="Times New Roman"/>
        </w:rPr>
        <w:t xml:space="preserve">minn dak iż-żmien </w:t>
      </w:r>
      <w:r w:rsidR="004C08B0" w:rsidRPr="002C37A0">
        <w:rPr>
          <w:rFonts w:ascii="Times New Roman" w:hAnsi="Times New Roman" w:cs="Times New Roman"/>
        </w:rPr>
        <w:t>l</w:t>
      </w:r>
      <w:r w:rsidR="00657E1B" w:rsidRPr="002C37A0">
        <w:rPr>
          <w:rFonts w:ascii="Times New Roman" w:hAnsi="Times New Roman" w:cs="Times New Roman"/>
        </w:rPr>
        <w:t>il hawn ma baqax inaqqas ir-rati tal-imgħax u a</w:t>
      </w:r>
      <w:r w:rsidR="004C08B0" w:rsidRPr="002C37A0">
        <w:rPr>
          <w:rFonts w:ascii="Times New Roman" w:hAnsi="Times New Roman" w:cs="Times New Roman"/>
        </w:rPr>
        <w:t>l</w:t>
      </w:r>
      <w:r w:rsidR="00657E1B" w:rsidRPr="002C37A0">
        <w:rPr>
          <w:rFonts w:ascii="Times New Roman" w:hAnsi="Times New Roman" w:cs="Times New Roman"/>
        </w:rPr>
        <w:t>lura l-yields bdew j</w:t>
      </w:r>
      <w:r w:rsidR="004C08B0" w:rsidRPr="002C37A0">
        <w:rPr>
          <w:rFonts w:ascii="Times New Roman" w:hAnsi="Times New Roman" w:cs="Times New Roman"/>
        </w:rPr>
        <w:t>o</w:t>
      </w:r>
      <w:r w:rsidR="00657E1B" w:rsidRPr="002C37A0">
        <w:rPr>
          <w:rFonts w:ascii="Times New Roman" w:hAnsi="Times New Roman" w:cs="Times New Roman"/>
        </w:rPr>
        <w:t xml:space="preserve">għlew. </w:t>
      </w:r>
    </w:p>
    <w:p w14:paraId="5BE60FD1" w14:textId="77777777" w:rsidR="004C08B0" w:rsidRPr="002C37A0" w:rsidRDefault="004C08B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CDE5D" w14:textId="13F41F1A" w:rsidR="00A15113" w:rsidRPr="002C37A0" w:rsidRDefault="007F687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F’Marzu rajna żieda oħra fil-yields. Din id-darba </w:t>
      </w:r>
      <w:r w:rsidR="004C1D88" w:rsidRPr="002C37A0">
        <w:rPr>
          <w:rFonts w:ascii="Times New Roman" w:hAnsi="Times New Roman" w:cs="Times New Roman"/>
        </w:rPr>
        <w:t xml:space="preserve">ż-żieda fil-yields </w:t>
      </w:r>
      <w:r w:rsidR="002E0739" w:rsidRPr="002C37A0">
        <w:rPr>
          <w:rFonts w:ascii="Times New Roman" w:hAnsi="Times New Roman" w:cs="Times New Roman"/>
        </w:rPr>
        <w:t xml:space="preserve">kienet aktar </w:t>
      </w:r>
      <w:r w:rsidR="00A651A3" w:rsidRPr="002C37A0">
        <w:rPr>
          <w:rFonts w:ascii="Times New Roman" w:hAnsi="Times New Roman" w:cs="Times New Roman"/>
        </w:rPr>
        <w:t>xprunata mill-Ewropa stess</w:t>
      </w:r>
      <w:r w:rsidR="004C08B0" w:rsidRPr="002C37A0">
        <w:rPr>
          <w:rFonts w:ascii="Times New Roman" w:hAnsi="Times New Roman" w:cs="Times New Roman"/>
        </w:rPr>
        <w:t xml:space="preserve"> peress li</w:t>
      </w:r>
      <w:r w:rsidR="003E1A23" w:rsidRPr="002C37A0">
        <w:rPr>
          <w:rFonts w:ascii="Times New Roman" w:hAnsi="Times New Roman" w:cs="Times New Roman"/>
        </w:rPr>
        <w:t xml:space="preserve"> dak iż-żmien kien hemm qbil bejn il-gvernijiet li jonfqu aktar fuq id-difiża </w:t>
      </w:r>
      <w:r w:rsidR="0068516C" w:rsidRPr="002C37A0">
        <w:rPr>
          <w:rFonts w:ascii="Times New Roman" w:hAnsi="Times New Roman" w:cs="Times New Roman"/>
        </w:rPr>
        <w:t>minħabba</w:t>
      </w:r>
      <w:r w:rsidR="00A560BC" w:rsidRPr="002C37A0">
        <w:rPr>
          <w:rFonts w:ascii="Times New Roman" w:hAnsi="Times New Roman" w:cs="Times New Roman"/>
        </w:rPr>
        <w:t xml:space="preserve"> </w:t>
      </w:r>
      <w:r w:rsidR="0068516C" w:rsidRPr="002C37A0">
        <w:rPr>
          <w:rFonts w:ascii="Times New Roman" w:hAnsi="Times New Roman" w:cs="Times New Roman"/>
        </w:rPr>
        <w:t xml:space="preserve">li l-Amerikani kienu qed jagħtu sinjali </w:t>
      </w:r>
      <w:r w:rsidR="00A560BC" w:rsidRPr="002C37A0">
        <w:rPr>
          <w:rFonts w:ascii="Times New Roman" w:hAnsi="Times New Roman" w:cs="Times New Roman"/>
        </w:rPr>
        <w:t>l</w:t>
      </w:r>
      <w:r w:rsidR="0068516C" w:rsidRPr="002C37A0">
        <w:rPr>
          <w:rFonts w:ascii="Times New Roman" w:hAnsi="Times New Roman" w:cs="Times New Roman"/>
        </w:rPr>
        <w:t>i se jibdew jirtiraw milli joffru difiża fl-Ewrop</w:t>
      </w:r>
      <w:r w:rsidR="008E369F" w:rsidRPr="002C37A0">
        <w:rPr>
          <w:rFonts w:ascii="Times New Roman" w:hAnsi="Times New Roman" w:cs="Times New Roman"/>
        </w:rPr>
        <w:t>a</w:t>
      </w:r>
      <w:r w:rsidR="004C08B0" w:rsidRPr="002C37A0">
        <w:rPr>
          <w:rFonts w:ascii="Times New Roman" w:hAnsi="Times New Roman" w:cs="Times New Roman"/>
        </w:rPr>
        <w:t>.</w:t>
      </w:r>
      <w:r w:rsidR="008E369F" w:rsidRPr="002C37A0">
        <w:rPr>
          <w:rFonts w:ascii="Times New Roman" w:hAnsi="Times New Roman" w:cs="Times New Roman"/>
        </w:rPr>
        <w:t xml:space="preserve"> </w:t>
      </w:r>
      <w:r w:rsidR="004C08B0" w:rsidRPr="002C37A0">
        <w:rPr>
          <w:rFonts w:ascii="Times New Roman" w:hAnsi="Times New Roman" w:cs="Times New Roman"/>
        </w:rPr>
        <w:t xml:space="preserve">U allura </w:t>
      </w:r>
      <w:r w:rsidR="008E369F" w:rsidRPr="002C37A0">
        <w:rPr>
          <w:rFonts w:ascii="Times New Roman" w:hAnsi="Times New Roman" w:cs="Times New Roman"/>
        </w:rPr>
        <w:t xml:space="preserve">bosta gvernijiet </w:t>
      </w:r>
      <w:r w:rsidR="004C08B0" w:rsidRPr="002C37A0">
        <w:rPr>
          <w:rFonts w:ascii="Times New Roman" w:hAnsi="Times New Roman" w:cs="Times New Roman"/>
        </w:rPr>
        <w:t xml:space="preserve">Ewropej, </w:t>
      </w:r>
      <w:r w:rsidR="008E369F" w:rsidRPr="002C37A0">
        <w:rPr>
          <w:rFonts w:ascii="Times New Roman" w:hAnsi="Times New Roman" w:cs="Times New Roman"/>
        </w:rPr>
        <w:t>fosthom l-ak</w:t>
      </w:r>
      <w:r w:rsidR="004C08B0" w:rsidRPr="002C37A0">
        <w:rPr>
          <w:rFonts w:ascii="Times New Roman" w:hAnsi="Times New Roman" w:cs="Times New Roman"/>
        </w:rPr>
        <w:t>b</w:t>
      </w:r>
      <w:r w:rsidR="008E369F" w:rsidRPr="002C37A0">
        <w:rPr>
          <w:rFonts w:ascii="Times New Roman" w:hAnsi="Times New Roman" w:cs="Times New Roman"/>
        </w:rPr>
        <w:t xml:space="preserve">ar pajjiż </w:t>
      </w:r>
      <w:r w:rsidR="004C08B0" w:rsidRPr="002C37A0">
        <w:rPr>
          <w:rFonts w:ascii="Times New Roman" w:hAnsi="Times New Roman" w:cs="Times New Roman"/>
        </w:rPr>
        <w:t>i</w:t>
      </w:r>
      <w:r w:rsidR="008E369F" w:rsidRPr="002C37A0">
        <w:rPr>
          <w:rFonts w:ascii="Times New Roman" w:hAnsi="Times New Roman" w:cs="Times New Roman"/>
        </w:rPr>
        <w:t xml:space="preserve">l-Ġermanja </w:t>
      </w:r>
      <w:r w:rsidR="00242BA1" w:rsidRPr="002C37A0">
        <w:rPr>
          <w:rFonts w:ascii="Times New Roman" w:hAnsi="Times New Roman" w:cs="Times New Roman"/>
        </w:rPr>
        <w:t xml:space="preserve">beda jħabbar li </w:t>
      </w:r>
      <w:r w:rsidR="005C5071" w:rsidRPr="002C37A0">
        <w:rPr>
          <w:rFonts w:ascii="Times New Roman" w:hAnsi="Times New Roman" w:cs="Times New Roman"/>
        </w:rPr>
        <w:t xml:space="preserve">se jagħmel nefqiet kbar fuq </w:t>
      </w:r>
      <w:r w:rsidR="004C08B0" w:rsidRPr="002C37A0">
        <w:rPr>
          <w:rFonts w:ascii="Times New Roman" w:hAnsi="Times New Roman" w:cs="Times New Roman"/>
        </w:rPr>
        <w:t>id-d</w:t>
      </w:r>
      <w:r w:rsidR="005C5071" w:rsidRPr="002C37A0">
        <w:rPr>
          <w:rFonts w:ascii="Times New Roman" w:hAnsi="Times New Roman" w:cs="Times New Roman"/>
        </w:rPr>
        <w:t>ifiża u nefqa oħra infrastrutturali</w:t>
      </w:r>
      <w:r w:rsidR="004C08B0" w:rsidRPr="002C37A0">
        <w:rPr>
          <w:rFonts w:ascii="Times New Roman" w:hAnsi="Times New Roman" w:cs="Times New Roman"/>
        </w:rPr>
        <w:t xml:space="preserve">. Dan ifisser </w:t>
      </w:r>
      <w:r w:rsidR="00363364" w:rsidRPr="002C37A0">
        <w:rPr>
          <w:rFonts w:ascii="Times New Roman" w:hAnsi="Times New Roman" w:cs="Times New Roman"/>
        </w:rPr>
        <w:t xml:space="preserve">li s-supply tal-bonds </w:t>
      </w:r>
      <w:r w:rsidR="00706194" w:rsidRPr="002C37A0">
        <w:rPr>
          <w:rFonts w:ascii="Times New Roman" w:hAnsi="Times New Roman" w:cs="Times New Roman"/>
        </w:rPr>
        <w:t xml:space="preserve">se jiżdied u </w:t>
      </w:r>
      <w:r w:rsidR="003B5310" w:rsidRPr="002C37A0">
        <w:rPr>
          <w:rFonts w:ascii="Times New Roman" w:hAnsi="Times New Roman" w:cs="Times New Roman"/>
        </w:rPr>
        <w:t>allura</w:t>
      </w:r>
      <w:r w:rsidR="00706194" w:rsidRPr="002C37A0">
        <w:rPr>
          <w:rFonts w:ascii="Times New Roman" w:hAnsi="Times New Roman" w:cs="Times New Roman"/>
        </w:rPr>
        <w:t xml:space="preserve"> </w:t>
      </w:r>
      <w:r w:rsidR="00826F8B" w:rsidRPr="002C37A0">
        <w:rPr>
          <w:rFonts w:ascii="Times New Roman" w:hAnsi="Times New Roman" w:cs="Times New Roman"/>
        </w:rPr>
        <w:t xml:space="preserve">l-gvernijiet kien se jkollhom </w:t>
      </w:r>
      <w:r w:rsidR="0049129A" w:rsidRPr="002C37A0">
        <w:rPr>
          <w:rFonts w:ascii="Times New Roman" w:hAnsi="Times New Roman" w:cs="Times New Roman"/>
        </w:rPr>
        <w:t>joffru rati tal-imgħax</w:t>
      </w:r>
      <w:r w:rsidR="00826F8B" w:rsidRPr="002C37A0">
        <w:rPr>
          <w:rFonts w:ascii="Times New Roman" w:hAnsi="Times New Roman" w:cs="Times New Roman"/>
        </w:rPr>
        <w:t xml:space="preserve"> </w:t>
      </w:r>
      <w:r w:rsidR="0049129A" w:rsidRPr="002C37A0">
        <w:rPr>
          <w:rFonts w:ascii="Times New Roman" w:hAnsi="Times New Roman" w:cs="Times New Roman"/>
        </w:rPr>
        <w:t xml:space="preserve">aktar għoljin biex dawn </w:t>
      </w:r>
      <w:r w:rsidR="00742685" w:rsidRPr="002C37A0">
        <w:rPr>
          <w:rFonts w:ascii="Times New Roman" w:hAnsi="Times New Roman" w:cs="Times New Roman"/>
        </w:rPr>
        <w:t xml:space="preserve">il-bonds jittieħdu. </w:t>
      </w:r>
      <w:r w:rsidR="008A0003" w:rsidRPr="002C37A0">
        <w:rPr>
          <w:rFonts w:ascii="Times New Roman" w:hAnsi="Times New Roman" w:cs="Times New Roman"/>
        </w:rPr>
        <w:t xml:space="preserve">Għaldaqstant rajna </w:t>
      </w:r>
      <w:r w:rsidR="004051E1" w:rsidRPr="002C37A0">
        <w:rPr>
          <w:rFonts w:ascii="Times New Roman" w:hAnsi="Times New Roman" w:cs="Times New Roman"/>
        </w:rPr>
        <w:t xml:space="preserve">li fl-ewwel kwart </w:t>
      </w:r>
      <w:r w:rsidR="008547C5" w:rsidRPr="002C37A0">
        <w:rPr>
          <w:rFonts w:ascii="Times New Roman" w:hAnsi="Times New Roman" w:cs="Times New Roman"/>
        </w:rPr>
        <w:t>ta’</w:t>
      </w:r>
      <w:r w:rsidR="004051E1" w:rsidRPr="002C37A0">
        <w:rPr>
          <w:rFonts w:ascii="Times New Roman" w:hAnsi="Times New Roman" w:cs="Times New Roman"/>
        </w:rPr>
        <w:t xml:space="preserve"> din is-sena l-yields fuq il-bonds tal-Gvern </w:t>
      </w:r>
      <w:r w:rsidR="007774BC" w:rsidRPr="002C37A0">
        <w:rPr>
          <w:rFonts w:ascii="Times New Roman" w:hAnsi="Times New Roman" w:cs="Times New Roman"/>
        </w:rPr>
        <w:t xml:space="preserve">bdew jiżdiedu minkejja </w:t>
      </w:r>
      <w:r w:rsidR="00775403" w:rsidRPr="002C37A0">
        <w:rPr>
          <w:rFonts w:ascii="Times New Roman" w:hAnsi="Times New Roman" w:cs="Times New Roman"/>
        </w:rPr>
        <w:t>li l-Bank Ċentrali</w:t>
      </w:r>
      <w:r w:rsidR="004C08B0" w:rsidRPr="002C37A0">
        <w:rPr>
          <w:rFonts w:ascii="Times New Roman" w:hAnsi="Times New Roman" w:cs="Times New Roman"/>
        </w:rPr>
        <w:t>,</w:t>
      </w:r>
      <w:r w:rsidR="00775403" w:rsidRPr="002C37A0">
        <w:rPr>
          <w:rFonts w:ascii="Times New Roman" w:hAnsi="Times New Roman" w:cs="Times New Roman"/>
        </w:rPr>
        <w:t xml:space="preserve"> speċjalment dak Ewropew</w:t>
      </w:r>
      <w:r w:rsidR="004C08B0" w:rsidRPr="002C37A0">
        <w:rPr>
          <w:rFonts w:ascii="Times New Roman" w:hAnsi="Times New Roman" w:cs="Times New Roman"/>
        </w:rPr>
        <w:t>,</w:t>
      </w:r>
      <w:r w:rsidR="00775403" w:rsidRPr="002C37A0">
        <w:rPr>
          <w:rFonts w:ascii="Times New Roman" w:hAnsi="Times New Roman" w:cs="Times New Roman"/>
        </w:rPr>
        <w:t xml:space="preserve"> baqa’ jaqta’ r-rati tal-imgħax</w:t>
      </w:r>
      <w:r w:rsidR="004C08B0" w:rsidRPr="002C37A0">
        <w:rPr>
          <w:rFonts w:ascii="Times New Roman" w:hAnsi="Times New Roman" w:cs="Times New Roman"/>
        </w:rPr>
        <w:t xml:space="preserve">. Tal-Amerika baqgħu stabbli. </w:t>
      </w:r>
    </w:p>
    <w:p w14:paraId="26F61BA5" w14:textId="77777777" w:rsidR="0002776E" w:rsidRPr="002C37A0" w:rsidRDefault="0002776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6BDE4" w14:textId="2CA75A35" w:rsidR="008460BE" w:rsidRPr="002C37A0" w:rsidRDefault="0002776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Kif kont qed ngħid </w:t>
      </w:r>
      <w:r w:rsidR="00A07DD5" w:rsidRPr="002C37A0">
        <w:rPr>
          <w:rFonts w:ascii="Times New Roman" w:hAnsi="Times New Roman" w:cs="Times New Roman"/>
        </w:rPr>
        <w:t>il-</w:t>
      </w:r>
      <w:r w:rsidR="00D66137" w:rsidRPr="002C37A0">
        <w:rPr>
          <w:rFonts w:ascii="Times New Roman" w:hAnsi="Times New Roman" w:cs="Times New Roman"/>
        </w:rPr>
        <w:t xml:space="preserve">politika </w:t>
      </w:r>
      <w:r w:rsidR="00A866A5" w:rsidRPr="002C37A0">
        <w:rPr>
          <w:rFonts w:ascii="Times New Roman" w:hAnsi="Times New Roman" w:cs="Times New Roman"/>
        </w:rPr>
        <w:t>mon</w:t>
      </w:r>
      <w:r w:rsidR="00254C5A" w:rsidRPr="002C37A0">
        <w:rPr>
          <w:rFonts w:ascii="Times New Roman" w:hAnsi="Times New Roman" w:cs="Times New Roman"/>
        </w:rPr>
        <w:t>e</w:t>
      </w:r>
      <w:r w:rsidR="00A866A5" w:rsidRPr="002C37A0">
        <w:rPr>
          <w:rFonts w:ascii="Times New Roman" w:hAnsi="Times New Roman" w:cs="Times New Roman"/>
        </w:rPr>
        <w:t xml:space="preserve">tarja trid tiġi </w:t>
      </w:r>
      <w:r w:rsidR="00E973E5" w:rsidRPr="002C37A0">
        <w:rPr>
          <w:rFonts w:ascii="Times New Roman" w:hAnsi="Times New Roman" w:cs="Times New Roman"/>
        </w:rPr>
        <w:t>trażmessa</w:t>
      </w:r>
      <w:r w:rsidR="00A866A5" w:rsidRPr="002C37A0">
        <w:rPr>
          <w:rFonts w:ascii="Times New Roman" w:hAnsi="Times New Roman" w:cs="Times New Roman"/>
        </w:rPr>
        <w:t xml:space="preserve"> mil</w:t>
      </w:r>
      <w:r w:rsidR="008547C5" w:rsidRPr="002C37A0">
        <w:rPr>
          <w:rFonts w:ascii="Times New Roman" w:hAnsi="Times New Roman" w:cs="Times New Roman"/>
        </w:rPr>
        <w:t>l-banek</w:t>
      </w:r>
      <w:r w:rsidR="00A866A5" w:rsidRPr="002C37A0">
        <w:rPr>
          <w:rFonts w:ascii="Times New Roman" w:hAnsi="Times New Roman" w:cs="Times New Roman"/>
        </w:rPr>
        <w:t xml:space="preserve"> fl-attività tagħhom</w:t>
      </w:r>
      <w:r w:rsidR="00254C5A" w:rsidRPr="002C37A0">
        <w:rPr>
          <w:rFonts w:ascii="Times New Roman" w:hAnsi="Times New Roman" w:cs="Times New Roman"/>
        </w:rPr>
        <w:t>,</w:t>
      </w:r>
      <w:r w:rsidR="00A866A5" w:rsidRPr="002C37A0">
        <w:rPr>
          <w:rFonts w:ascii="Times New Roman" w:hAnsi="Times New Roman" w:cs="Times New Roman"/>
        </w:rPr>
        <w:t xml:space="preserve"> u </w:t>
      </w:r>
      <w:r w:rsidR="00ED21FC" w:rsidRPr="002C37A0">
        <w:rPr>
          <w:rFonts w:ascii="Times New Roman" w:hAnsi="Times New Roman" w:cs="Times New Roman"/>
        </w:rPr>
        <w:t>hawnhekk</w:t>
      </w:r>
      <w:r w:rsidR="00A866A5" w:rsidRPr="002C37A0">
        <w:rPr>
          <w:rFonts w:ascii="Times New Roman" w:hAnsi="Times New Roman" w:cs="Times New Roman"/>
        </w:rPr>
        <w:t xml:space="preserve"> </w:t>
      </w:r>
      <w:r w:rsidR="00254C5A" w:rsidRPr="002C37A0">
        <w:rPr>
          <w:rFonts w:ascii="Times New Roman" w:hAnsi="Times New Roman" w:cs="Times New Roman"/>
        </w:rPr>
        <w:t>f’din l-</w:t>
      </w:r>
      <w:r w:rsidR="00A560BC" w:rsidRPr="002C37A0">
        <w:rPr>
          <w:rFonts w:ascii="Times New Roman" w:hAnsi="Times New Roman" w:cs="Times New Roman"/>
        </w:rPr>
        <w:t>i</w:t>
      </w:r>
      <w:r w:rsidR="00A866A5" w:rsidRPr="002C37A0">
        <w:rPr>
          <w:rFonts w:ascii="Times New Roman" w:hAnsi="Times New Roman" w:cs="Times New Roman"/>
        </w:rPr>
        <w:t xml:space="preserve">slide </w:t>
      </w:r>
      <w:r w:rsidR="00254C5A" w:rsidRPr="002C37A0">
        <w:rPr>
          <w:rFonts w:ascii="Times New Roman" w:hAnsi="Times New Roman" w:cs="Times New Roman"/>
        </w:rPr>
        <w:t xml:space="preserve">nistgħu </w:t>
      </w:r>
      <w:r w:rsidR="000508CC" w:rsidRPr="002C37A0">
        <w:rPr>
          <w:rFonts w:ascii="Times New Roman" w:hAnsi="Times New Roman" w:cs="Times New Roman"/>
        </w:rPr>
        <w:t>naraw x’ġara mir-rati ta</w:t>
      </w:r>
      <w:r w:rsidR="00254C5A" w:rsidRPr="002C37A0">
        <w:rPr>
          <w:rFonts w:ascii="Times New Roman" w:hAnsi="Times New Roman" w:cs="Times New Roman"/>
        </w:rPr>
        <w:t>d-</w:t>
      </w:r>
      <w:r w:rsidR="000508CC" w:rsidRPr="002C37A0">
        <w:rPr>
          <w:rFonts w:ascii="Times New Roman" w:hAnsi="Times New Roman" w:cs="Times New Roman"/>
        </w:rPr>
        <w:t>depożiti</w:t>
      </w:r>
      <w:r w:rsidR="00254C5A" w:rsidRPr="002C37A0">
        <w:rPr>
          <w:rFonts w:ascii="Times New Roman" w:hAnsi="Times New Roman" w:cs="Times New Roman"/>
        </w:rPr>
        <w:t>,</w:t>
      </w:r>
      <w:r w:rsidR="000508CC" w:rsidRPr="002C37A0">
        <w:rPr>
          <w:rFonts w:ascii="Times New Roman" w:hAnsi="Times New Roman" w:cs="Times New Roman"/>
        </w:rPr>
        <w:t xml:space="preserve"> </w:t>
      </w:r>
      <w:r w:rsidR="002E7633" w:rsidRPr="002C37A0">
        <w:rPr>
          <w:rFonts w:ascii="Times New Roman" w:hAnsi="Times New Roman" w:cs="Times New Roman"/>
        </w:rPr>
        <w:t>kemm f’Malta kif ukoll fiż-</w:t>
      </w:r>
      <w:r w:rsidR="00254C5A" w:rsidRPr="002C37A0">
        <w:rPr>
          <w:rFonts w:ascii="Times New Roman" w:hAnsi="Times New Roman" w:cs="Times New Roman"/>
        </w:rPr>
        <w:t>ż</w:t>
      </w:r>
      <w:r w:rsidR="002E7633" w:rsidRPr="002C37A0">
        <w:rPr>
          <w:rFonts w:ascii="Times New Roman" w:hAnsi="Times New Roman" w:cs="Times New Roman"/>
        </w:rPr>
        <w:t xml:space="preserve">ona </w:t>
      </w:r>
      <w:r w:rsidR="00254C5A" w:rsidRPr="002C37A0">
        <w:rPr>
          <w:rFonts w:ascii="Times New Roman" w:hAnsi="Times New Roman" w:cs="Times New Roman"/>
        </w:rPr>
        <w:t>ew</w:t>
      </w:r>
      <w:r w:rsidR="002E7633" w:rsidRPr="002C37A0">
        <w:rPr>
          <w:rFonts w:ascii="Times New Roman" w:hAnsi="Times New Roman" w:cs="Times New Roman"/>
        </w:rPr>
        <w:t xml:space="preserve">ro </w:t>
      </w:r>
      <w:r w:rsidR="00821F91" w:rsidRPr="002C37A0">
        <w:rPr>
          <w:rFonts w:ascii="Times New Roman" w:hAnsi="Times New Roman" w:cs="Times New Roman"/>
        </w:rPr>
        <w:t xml:space="preserve">matul dawn l-aħħar erba’ snin. </w:t>
      </w:r>
      <w:r w:rsidR="00AB12CC" w:rsidRPr="002C37A0">
        <w:rPr>
          <w:rFonts w:ascii="Times New Roman" w:hAnsi="Times New Roman" w:cs="Times New Roman"/>
        </w:rPr>
        <w:t>Hawnhekk qed nuru kemm ir-rati ta’ imgħa</w:t>
      </w:r>
      <w:r w:rsidR="00A6412E" w:rsidRPr="002C37A0">
        <w:rPr>
          <w:rFonts w:ascii="Times New Roman" w:hAnsi="Times New Roman" w:cs="Times New Roman"/>
        </w:rPr>
        <w:t>x fuq depożiti f</w:t>
      </w:r>
      <w:r w:rsidR="00A560BC" w:rsidRPr="002C37A0">
        <w:rPr>
          <w:rFonts w:ascii="Times New Roman" w:hAnsi="Times New Roman" w:cs="Times New Roman"/>
        </w:rPr>
        <w:t>issi,</w:t>
      </w:r>
      <w:r w:rsidR="00A6412E" w:rsidRPr="002C37A0">
        <w:rPr>
          <w:rFonts w:ascii="Times New Roman" w:hAnsi="Times New Roman" w:cs="Times New Roman"/>
        </w:rPr>
        <w:t xml:space="preserve"> </w:t>
      </w:r>
      <w:r w:rsidR="00254C5A" w:rsidRPr="002C37A0">
        <w:rPr>
          <w:rFonts w:ascii="Times New Roman" w:hAnsi="Times New Roman" w:cs="Times New Roman"/>
        </w:rPr>
        <w:t>l-</w:t>
      </w:r>
      <w:r w:rsidR="00A6412E" w:rsidRPr="002C37A0">
        <w:rPr>
          <w:rFonts w:ascii="Times New Roman" w:hAnsi="Times New Roman" w:cs="Times New Roman"/>
        </w:rPr>
        <w:t>average deposit rates fuq fixed depos</w:t>
      </w:r>
      <w:r w:rsidR="00254C5A" w:rsidRPr="002C37A0">
        <w:rPr>
          <w:rFonts w:ascii="Times New Roman" w:hAnsi="Times New Roman" w:cs="Times New Roman"/>
        </w:rPr>
        <w:t>i</w:t>
      </w:r>
      <w:r w:rsidR="00A6412E" w:rsidRPr="002C37A0">
        <w:rPr>
          <w:rFonts w:ascii="Times New Roman" w:hAnsi="Times New Roman" w:cs="Times New Roman"/>
        </w:rPr>
        <w:t>ts, kemm għal depożiti li huma miżmuma mill-</w:t>
      </w:r>
      <w:r w:rsidR="00753A65" w:rsidRPr="002C37A0">
        <w:rPr>
          <w:rFonts w:ascii="Times New Roman" w:hAnsi="Times New Roman" w:cs="Times New Roman"/>
        </w:rPr>
        <w:t xml:space="preserve">familji </w:t>
      </w:r>
      <w:r w:rsidR="00963617" w:rsidRPr="002C37A0">
        <w:rPr>
          <w:rFonts w:ascii="Times New Roman" w:hAnsi="Times New Roman" w:cs="Times New Roman"/>
        </w:rPr>
        <w:t xml:space="preserve">u </w:t>
      </w:r>
      <w:r w:rsidR="00254C5A" w:rsidRPr="002C37A0">
        <w:rPr>
          <w:rFonts w:ascii="Times New Roman" w:hAnsi="Times New Roman" w:cs="Times New Roman"/>
        </w:rPr>
        <w:t xml:space="preserve">kemm għal </w:t>
      </w:r>
      <w:r w:rsidR="00963617" w:rsidRPr="002C37A0">
        <w:rPr>
          <w:rFonts w:ascii="Times New Roman" w:hAnsi="Times New Roman" w:cs="Times New Roman"/>
        </w:rPr>
        <w:t>depożiti</w:t>
      </w:r>
      <w:r w:rsidR="00254C5A" w:rsidRPr="002C37A0">
        <w:rPr>
          <w:rFonts w:ascii="Times New Roman" w:hAnsi="Times New Roman" w:cs="Times New Roman"/>
        </w:rPr>
        <w:t xml:space="preserve"> miżmuma</w:t>
      </w:r>
      <w:r w:rsidR="00F36750" w:rsidRPr="002C37A0">
        <w:rPr>
          <w:rFonts w:ascii="Times New Roman" w:hAnsi="Times New Roman" w:cs="Times New Roman"/>
        </w:rPr>
        <w:t xml:space="preserve"> </w:t>
      </w:r>
      <w:r w:rsidR="00254C5A" w:rsidRPr="002C37A0">
        <w:rPr>
          <w:rFonts w:ascii="Times New Roman" w:hAnsi="Times New Roman" w:cs="Times New Roman"/>
        </w:rPr>
        <w:t>mi</w:t>
      </w:r>
      <w:r w:rsidR="00F36750" w:rsidRPr="002C37A0">
        <w:rPr>
          <w:rFonts w:ascii="Times New Roman" w:hAnsi="Times New Roman" w:cs="Times New Roman"/>
        </w:rPr>
        <w:t xml:space="preserve">n-negozji. </w:t>
      </w:r>
      <w:r w:rsidR="00446085" w:rsidRPr="002C37A0">
        <w:rPr>
          <w:rFonts w:ascii="Times New Roman" w:hAnsi="Times New Roman" w:cs="Times New Roman"/>
        </w:rPr>
        <w:t xml:space="preserve">Meta l-politika monetarja </w:t>
      </w:r>
      <w:r w:rsidR="00700363" w:rsidRPr="002C37A0">
        <w:rPr>
          <w:rFonts w:ascii="Times New Roman" w:hAnsi="Times New Roman" w:cs="Times New Roman"/>
        </w:rPr>
        <w:t xml:space="preserve">bdiet tissikka fl-2022/2023 bdejna naraw żieda </w:t>
      </w:r>
      <w:r w:rsidR="004C3E33" w:rsidRPr="002C37A0">
        <w:rPr>
          <w:rFonts w:ascii="Times New Roman" w:hAnsi="Times New Roman" w:cs="Times New Roman"/>
        </w:rPr>
        <w:t>fir-rati ta’ depożiti</w:t>
      </w:r>
      <w:r w:rsidR="00446085" w:rsidRPr="002C37A0">
        <w:rPr>
          <w:rFonts w:ascii="Times New Roman" w:hAnsi="Times New Roman" w:cs="Times New Roman"/>
        </w:rPr>
        <w:t>,</w:t>
      </w:r>
      <w:r w:rsidR="004C3E33" w:rsidRPr="002C37A0">
        <w:rPr>
          <w:rFonts w:ascii="Times New Roman" w:hAnsi="Times New Roman" w:cs="Times New Roman"/>
        </w:rPr>
        <w:t xml:space="preserve"> u issa bdejna naraw </w:t>
      </w:r>
      <w:r w:rsidR="00AA74B8" w:rsidRPr="002C37A0">
        <w:rPr>
          <w:rFonts w:ascii="Times New Roman" w:hAnsi="Times New Roman" w:cs="Times New Roman"/>
        </w:rPr>
        <w:t>tna</w:t>
      </w:r>
      <w:r w:rsidR="00A560BC" w:rsidRPr="002C37A0">
        <w:rPr>
          <w:rFonts w:ascii="Times New Roman" w:hAnsi="Times New Roman" w:cs="Times New Roman"/>
        </w:rPr>
        <w:t>q</w:t>
      </w:r>
      <w:r w:rsidR="00AA74B8" w:rsidRPr="002C37A0">
        <w:rPr>
          <w:rFonts w:ascii="Times New Roman" w:hAnsi="Times New Roman" w:cs="Times New Roman"/>
        </w:rPr>
        <w:t xml:space="preserve">qis fir-rati ta’ depożiti </w:t>
      </w:r>
      <w:r w:rsidR="007767B1" w:rsidRPr="002C37A0">
        <w:rPr>
          <w:rFonts w:ascii="Times New Roman" w:hAnsi="Times New Roman" w:cs="Times New Roman"/>
        </w:rPr>
        <w:t>fiż-</w:t>
      </w:r>
      <w:r w:rsidR="00446085" w:rsidRPr="002C37A0">
        <w:rPr>
          <w:rFonts w:ascii="Times New Roman" w:hAnsi="Times New Roman" w:cs="Times New Roman"/>
        </w:rPr>
        <w:t>ż</w:t>
      </w:r>
      <w:r w:rsidR="007767B1" w:rsidRPr="002C37A0">
        <w:rPr>
          <w:rFonts w:ascii="Times New Roman" w:hAnsi="Times New Roman" w:cs="Times New Roman"/>
        </w:rPr>
        <w:t xml:space="preserve">ona </w:t>
      </w:r>
      <w:r w:rsidR="00446085" w:rsidRPr="002C37A0">
        <w:rPr>
          <w:rFonts w:ascii="Times New Roman" w:hAnsi="Times New Roman" w:cs="Times New Roman"/>
        </w:rPr>
        <w:t>e</w:t>
      </w:r>
      <w:r w:rsidR="007767B1" w:rsidRPr="002C37A0">
        <w:rPr>
          <w:rFonts w:ascii="Times New Roman" w:hAnsi="Times New Roman" w:cs="Times New Roman"/>
        </w:rPr>
        <w:t>wro u anke</w:t>
      </w:r>
      <w:r w:rsidR="008460BE" w:rsidRPr="002C37A0">
        <w:rPr>
          <w:rFonts w:ascii="Times New Roman" w:hAnsi="Times New Roman" w:cs="Times New Roman"/>
        </w:rPr>
        <w:t xml:space="preserve"> </w:t>
      </w:r>
      <w:r w:rsidR="007767B1" w:rsidRPr="002C37A0">
        <w:rPr>
          <w:rFonts w:ascii="Times New Roman" w:hAnsi="Times New Roman" w:cs="Times New Roman"/>
        </w:rPr>
        <w:t>f’</w:t>
      </w:r>
      <w:r w:rsidR="008460BE" w:rsidRPr="002C37A0">
        <w:rPr>
          <w:rFonts w:ascii="Times New Roman" w:hAnsi="Times New Roman" w:cs="Times New Roman"/>
        </w:rPr>
        <w:t>Malta. F’Malta t-tnaqqis kien aktar limitat</w:t>
      </w:r>
      <w:r w:rsidR="00446085" w:rsidRPr="002C37A0">
        <w:rPr>
          <w:rFonts w:ascii="Times New Roman" w:hAnsi="Times New Roman" w:cs="Times New Roman"/>
        </w:rPr>
        <w:t>,</w:t>
      </w:r>
      <w:r w:rsidR="008460BE" w:rsidRPr="002C37A0">
        <w:rPr>
          <w:rFonts w:ascii="Times New Roman" w:hAnsi="Times New Roman" w:cs="Times New Roman"/>
        </w:rPr>
        <w:t xml:space="preserve"> </w:t>
      </w:r>
      <w:r w:rsidR="00A560BC" w:rsidRPr="002C37A0">
        <w:rPr>
          <w:rFonts w:ascii="Times New Roman" w:hAnsi="Times New Roman" w:cs="Times New Roman"/>
        </w:rPr>
        <w:t xml:space="preserve">speċjalment </w:t>
      </w:r>
      <w:r w:rsidR="00800038" w:rsidRPr="002C37A0">
        <w:rPr>
          <w:rFonts w:ascii="Times New Roman" w:hAnsi="Times New Roman" w:cs="Times New Roman"/>
        </w:rPr>
        <w:t xml:space="preserve">fuq </w:t>
      </w:r>
      <w:r w:rsidR="00446085" w:rsidRPr="002C37A0">
        <w:rPr>
          <w:rFonts w:ascii="Times New Roman" w:hAnsi="Times New Roman" w:cs="Times New Roman"/>
        </w:rPr>
        <w:t>id-</w:t>
      </w:r>
      <w:r w:rsidR="00800038" w:rsidRPr="002C37A0">
        <w:rPr>
          <w:rFonts w:ascii="Times New Roman" w:hAnsi="Times New Roman" w:cs="Times New Roman"/>
        </w:rPr>
        <w:t xml:space="preserve">depożiti </w:t>
      </w:r>
      <w:r w:rsidR="002B7507" w:rsidRPr="002C37A0">
        <w:rPr>
          <w:rFonts w:ascii="Times New Roman" w:hAnsi="Times New Roman" w:cs="Times New Roman"/>
        </w:rPr>
        <w:t xml:space="preserve">tal-familji </w:t>
      </w:r>
      <w:r w:rsidR="00720EDA" w:rsidRPr="002C37A0">
        <w:rPr>
          <w:rFonts w:ascii="Times New Roman" w:hAnsi="Times New Roman" w:cs="Times New Roman"/>
        </w:rPr>
        <w:t xml:space="preserve">imma </w:t>
      </w:r>
      <w:r w:rsidR="00A560BC" w:rsidRPr="002C37A0">
        <w:rPr>
          <w:rFonts w:ascii="Times New Roman" w:hAnsi="Times New Roman" w:cs="Times New Roman"/>
        </w:rPr>
        <w:t>a</w:t>
      </w:r>
      <w:r w:rsidR="00720EDA" w:rsidRPr="002C37A0">
        <w:rPr>
          <w:rFonts w:ascii="Times New Roman" w:hAnsi="Times New Roman" w:cs="Times New Roman"/>
        </w:rPr>
        <w:t>nke tal-kumpaniji</w:t>
      </w:r>
      <w:r w:rsidR="00446085" w:rsidRPr="002C37A0">
        <w:rPr>
          <w:rFonts w:ascii="Times New Roman" w:hAnsi="Times New Roman" w:cs="Times New Roman"/>
        </w:rPr>
        <w:t>,</w:t>
      </w:r>
      <w:r w:rsidR="00720EDA" w:rsidRPr="002C37A0">
        <w:rPr>
          <w:rFonts w:ascii="Times New Roman" w:hAnsi="Times New Roman" w:cs="Times New Roman"/>
        </w:rPr>
        <w:t xml:space="preserve"> </w:t>
      </w:r>
      <w:r w:rsidR="00182ABD" w:rsidRPr="002C37A0">
        <w:rPr>
          <w:rFonts w:ascii="Times New Roman" w:hAnsi="Times New Roman" w:cs="Times New Roman"/>
        </w:rPr>
        <w:t>u rajna l-istess</w:t>
      </w:r>
      <w:r w:rsidR="00446085" w:rsidRPr="002C37A0">
        <w:rPr>
          <w:rFonts w:ascii="Times New Roman" w:hAnsi="Times New Roman" w:cs="Times New Roman"/>
        </w:rPr>
        <w:t xml:space="preserve"> </w:t>
      </w:r>
      <w:r w:rsidR="00182ABD" w:rsidRPr="002C37A0">
        <w:rPr>
          <w:rFonts w:ascii="Times New Roman" w:hAnsi="Times New Roman" w:cs="Times New Roman"/>
        </w:rPr>
        <w:t>tnaq</w:t>
      </w:r>
      <w:r w:rsidR="00A560BC" w:rsidRPr="002C37A0">
        <w:rPr>
          <w:rFonts w:ascii="Times New Roman" w:hAnsi="Times New Roman" w:cs="Times New Roman"/>
        </w:rPr>
        <w:t>q</w:t>
      </w:r>
      <w:r w:rsidR="00182ABD" w:rsidRPr="002C37A0">
        <w:rPr>
          <w:rFonts w:ascii="Times New Roman" w:hAnsi="Times New Roman" w:cs="Times New Roman"/>
        </w:rPr>
        <w:t xml:space="preserve">is fid-depożiti </w:t>
      </w:r>
      <w:r w:rsidR="004C2AF9" w:rsidRPr="002C37A0">
        <w:rPr>
          <w:rFonts w:ascii="Times New Roman" w:hAnsi="Times New Roman" w:cs="Times New Roman"/>
        </w:rPr>
        <w:t>fuq rati li joffru l-</w:t>
      </w:r>
      <w:r w:rsidR="008547C5" w:rsidRPr="002C37A0">
        <w:rPr>
          <w:rFonts w:ascii="Times New Roman" w:hAnsi="Times New Roman" w:cs="Times New Roman"/>
        </w:rPr>
        <w:t>banek</w:t>
      </w:r>
      <w:r w:rsidR="004C2AF9" w:rsidRPr="002C37A0">
        <w:rPr>
          <w:rFonts w:ascii="Times New Roman" w:hAnsi="Times New Roman" w:cs="Times New Roman"/>
        </w:rPr>
        <w:t xml:space="preserve"> fu</w:t>
      </w:r>
      <w:r w:rsidR="00A560BC" w:rsidRPr="002C37A0">
        <w:rPr>
          <w:rFonts w:ascii="Times New Roman" w:hAnsi="Times New Roman" w:cs="Times New Roman"/>
        </w:rPr>
        <w:t>q</w:t>
      </w:r>
      <w:r w:rsidR="004C2AF9" w:rsidRPr="002C37A0">
        <w:rPr>
          <w:rFonts w:ascii="Times New Roman" w:hAnsi="Times New Roman" w:cs="Times New Roman"/>
        </w:rPr>
        <w:t xml:space="preserve"> depożiti </w:t>
      </w:r>
      <w:r w:rsidR="002E0218" w:rsidRPr="002C37A0">
        <w:rPr>
          <w:rFonts w:ascii="Times New Roman" w:hAnsi="Times New Roman" w:cs="Times New Roman"/>
        </w:rPr>
        <w:t>lill-familji</w:t>
      </w:r>
      <w:r w:rsidR="00446085" w:rsidRPr="002C37A0">
        <w:rPr>
          <w:rFonts w:ascii="Times New Roman" w:hAnsi="Times New Roman" w:cs="Times New Roman"/>
        </w:rPr>
        <w:t>. Fil-fatt</w:t>
      </w:r>
      <w:r w:rsidR="002E0218" w:rsidRPr="002C37A0">
        <w:rPr>
          <w:rFonts w:ascii="Times New Roman" w:hAnsi="Times New Roman" w:cs="Times New Roman"/>
        </w:rPr>
        <w:t xml:space="preserve"> kien inqas għall-familji fl-Ewropa </w:t>
      </w:r>
      <w:r w:rsidR="00446085" w:rsidRPr="002C37A0">
        <w:rPr>
          <w:rFonts w:ascii="Times New Roman" w:hAnsi="Times New Roman" w:cs="Times New Roman"/>
        </w:rPr>
        <w:t>meta k</w:t>
      </w:r>
      <w:r w:rsidR="002E0218" w:rsidRPr="002C37A0">
        <w:rPr>
          <w:rFonts w:ascii="Times New Roman" w:hAnsi="Times New Roman" w:cs="Times New Roman"/>
        </w:rPr>
        <w:t>ko</w:t>
      </w:r>
      <w:r w:rsidR="00A560BC" w:rsidRPr="002C37A0">
        <w:rPr>
          <w:rFonts w:ascii="Times New Roman" w:hAnsi="Times New Roman" w:cs="Times New Roman"/>
        </w:rPr>
        <w:t>m</w:t>
      </w:r>
      <w:r w:rsidR="002E0218" w:rsidRPr="002C37A0">
        <w:rPr>
          <w:rFonts w:ascii="Times New Roman" w:hAnsi="Times New Roman" w:cs="Times New Roman"/>
        </w:rPr>
        <w:t>parat man-negozji</w:t>
      </w:r>
      <w:r w:rsidR="00446085" w:rsidRPr="002C37A0">
        <w:rPr>
          <w:rFonts w:ascii="Times New Roman" w:hAnsi="Times New Roman" w:cs="Times New Roman"/>
        </w:rPr>
        <w:t>,</w:t>
      </w:r>
      <w:r w:rsidR="002E0218" w:rsidRPr="002C37A0">
        <w:rPr>
          <w:rFonts w:ascii="Times New Roman" w:hAnsi="Times New Roman" w:cs="Times New Roman"/>
        </w:rPr>
        <w:t xml:space="preserve"> però </w:t>
      </w:r>
      <w:r w:rsidR="00446085" w:rsidRPr="002C37A0">
        <w:rPr>
          <w:rFonts w:ascii="Times New Roman" w:hAnsi="Times New Roman" w:cs="Times New Roman"/>
        </w:rPr>
        <w:t>i</w:t>
      </w:r>
      <w:r w:rsidR="002E0218" w:rsidRPr="002C37A0">
        <w:rPr>
          <w:rFonts w:ascii="Times New Roman" w:hAnsi="Times New Roman" w:cs="Times New Roman"/>
        </w:rPr>
        <w:t>t-tnaqqis kien aktar qawwi</w:t>
      </w:r>
      <w:r w:rsidR="00446085" w:rsidRPr="002C37A0">
        <w:rPr>
          <w:rFonts w:ascii="Times New Roman" w:hAnsi="Times New Roman" w:cs="Times New Roman"/>
        </w:rPr>
        <w:t xml:space="preserve"> u fil-fatt issa qed naraw li r-rati </w:t>
      </w:r>
      <w:r w:rsidR="002E0218" w:rsidRPr="002C37A0">
        <w:rPr>
          <w:rFonts w:ascii="Times New Roman" w:hAnsi="Times New Roman" w:cs="Times New Roman"/>
        </w:rPr>
        <w:t>ta’ depożiti qed jikkonverġu b</w:t>
      </w:r>
      <w:r w:rsidR="008547C5" w:rsidRPr="002C37A0">
        <w:rPr>
          <w:rFonts w:ascii="Times New Roman" w:hAnsi="Times New Roman" w:cs="Times New Roman"/>
        </w:rPr>
        <w:t>ejn</w:t>
      </w:r>
      <w:r w:rsidR="002E0218" w:rsidRPr="002C37A0">
        <w:rPr>
          <w:rFonts w:ascii="Times New Roman" w:hAnsi="Times New Roman" w:cs="Times New Roman"/>
        </w:rPr>
        <w:t xml:space="preserve"> Malta u l-medja taż-</w:t>
      </w:r>
      <w:r w:rsidR="00446085" w:rsidRPr="002C37A0">
        <w:rPr>
          <w:rFonts w:ascii="Times New Roman" w:hAnsi="Times New Roman" w:cs="Times New Roman"/>
        </w:rPr>
        <w:t>ż</w:t>
      </w:r>
      <w:r w:rsidR="002E0218" w:rsidRPr="002C37A0">
        <w:rPr>
          <w:rFonts w:ascii="Times New Roman" w:hAnsi="Times New Roman" w:cs="Times New Roman"/>
        </w:rPr>
        <w:t xml:space="preserve">ona </w:t>
      </w:r>
      <w:r w:rsidR="00446085" w:rsidRPr="002C37A0">
        <w:rPr>
          <w:rFonts w:ascii="Times New Roman" w:hAnsi="Times New Roman" w:cs="Times New Roman"/>
        </w:rPr>
        <w:t>e</w:t>
      </w:r>
      <w:r w:rsidR="0030243D" w:rsidRPr="002C37A0">
        <w:rPr>
          <w:rFonts w:ascii="Times New Roman" w:hAnsi="Times New Roman" w:cs="Times New Roman"/>
        </w:rPr>
        <w:t>wro</w:t>
      </w:r>
      <w:r w:rsidR="00446085" w:rsidRPr="002C37A0">
        <w:rPr>
          <w:rFonts w:ascii="Times New Roman" w:hAnsi="Times New Roman" w:cs="Times New Roman"/>
        </w:rPr>
        <w:t xml:space="preserve"> filwaqt li </w:t>
      </w:r>
      <w:r w:rsidR="008547C5" w:rsidRPr="002C37A0">
        <w:rPr>
          <w:rFonts w:ascii="Times New Roman" w:hAnsi="Times New Roman" w:cs="Times New Roman"/>
        </w:rPr>
        <w:t>l-</w:t>
      </w:r>
      <w:r w:rsidR="0030243D" w:rsidRPr="002C37A0">
        <w:rPr>
          <w:rFonts w:ascii="Times New Roman" w:hAnsi="Times New Roman" w:cs="Times New Roman"/>
        </w:rPr>
        <w:t xml:space="preserve">livell tar-rati tal-imgħax </w:t>
      </w:r>
      <w:r w:rsidR="00446085" w:rsidRPr="002C37A0">
        <w:rPr>
          <w:rFonts w:ascii="Times New Roman" w:hAnsi="Times New Roman" w:cs="Times New Roman"/>
        </w:rPr>
        <w:t>jinsab</w:t>
      </w:r>
      <w:r w:rsidR="00892D76" w:rsidRPr="002C37A0">
        <w:rPr>
          <w:rFonts w:ascii="Times New Roman" w:hAnsi="Times New Roman" w:cs="Times New Roman"/>
        </w:rPr>
        <w:t xml:space="preserve"> fin-nofs tal-band</w:t>
      </w:r>
      <w:r w:rsidR="00446085" w:rsidRPr="002C37A0">
        <w:rPr>
          <w:rFonts w:ascii="Times New Roman" w:hAnsi="Times New Roman" w:cs="Times New Roman"/>
        </w:rPr>
        <w:t>,</w:t>
      </w:r>
      <w:r w:rsidR="00892D76" w:rsidRPr="002C37A0">
        <w:rPr>
          <w:rFonts w:ascii="Times New Roman" w:hAnsi="Times New Roman" w:cs="Times New Roman"/>
        </w:rPr>
        <w:t xml:space="preserve"> fejn qed taraw il-minimu u l-massim</w:t>
      </w:r>
      <w:r w:rsidR="00065EE1" w:rsidRPr="002C37A0">
        <w:rPr>
          <w:rFonts w:ascii="Times New Roman" w:hAnsi="Times New Roman" w:cs="Times New Roman"/>
        </w:rPr>
        <w:t xml:space="preserve">u tar-rati tal-imgħax </w:t>
      </w:r>
      <w:r w:rsidR="00297CA2" w:rsidRPr="002C37A0">
        <w:rPr>
          <w:rFonts w:ascii="Times New Roman" w:hAnsi="Times New Roman" w:cs="Times New Roman"/>
        </w:rPr>
        <w:t xml:space="preserve">fil-pajjiż. </w:t>
      </w:r>
    </w:p>
    <w:p w14:paraId="436C7203" w14:textId="77777777" w:rsidR="00297CA2" w:rsidRPr="002C37A0" w:rsidRDefault="00297CA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6C164" w14:textId="0C5C6D36" w:rsidR="00D44818" w:rsidRPr="002C37A0" w:rsidRDefault="00297CA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Fil-każ tas-self</w:t>
      </w:r>
      <w:r w:rsidR="00A41F64" w:rsidRPr="002C37A0">
        <w:rPr>
          <w:rFonts w:ascii="Times New Roman" w:hAnsi="Times New Roman" w:cs="Times New Roman"/>
        </w:rPr>
        <w:t xml:space="preserve"> rajna </w:t>
      </w:r>
      <w:r w:rsidR="00CD415D" w:rsidRPr="002C37A0">
        <w:rPr>
          <w:rFonts w:ascii="Times New Roman" w:hAnsi="Times New Roman" w:cs="Times New Roman"/>
        </w:rPr>
        <w:t>l-istess xejriet. Fil-każ tas-self lill-fami</w:t>
      </w:r>
      <w:r w:rsidR="00446085" w:rsidRPr="002C37A0">
        <w:rPr>
          <w:rFonts w:ascii="Times New Roman" w:hAnsi="Times New Roman" w:cs="Times New Roman"/>
        </w:rPr>
        <w:t>l</w:t>
      </w:r>
      <w:r w:rsidR="00CD415D" w:rsidRPr="002C37A0">
        <w:rPr>
          <w:rFonts w:ascii="Times New Roman" w:hAnsi="Times New Roman" w:cs="Times New Roman"/>
        </w:rPr>
        <w:t>ji</w:t>
      </w:r>
      <w:r w:rsidR="00446085" w:rsidRPr="002C37A0">
        <w:rPr>
          <w:rFonts w:ascii="Times New Roman" w:hAnsi="Times New Roman" w:cs="Times New Roman"/>
        </w:rPr>
        <w:t>,</w:t>
      </w:r>
      <w:r w:rsidR="00CD415D" w:rsidRPr="002C37A0">
        <w:rPr>
          <w:rFonts w:ascii="Times New Roman" w:hAnsi="Times New Roman" w:cs="Times New Roman"/>
        </w:rPr>
        <w:t xml:space="preserve"> biex jixtru d-dar tagħhom,</w:t>
      </w:r>
      <w:r w:rsidR="00A560BC" w:rsidRPr="002C37A0">
        <w:rPr>
          <w:rFonts w:ascii="Times New Roman" w:hAnsi="Times New Roman" w:cs="Times New Roman"/>
        </w:rPr>
        <w:t xml:space="preserve"> </w:t>
      </w:r>
      <w:r w:rsidR="00CD415D" w:rsidRPr="002C37A0">
        <w:rPr>
          <w:rFonts w:ascii="Times New Roman" w:hAnsi="Times New Roman" w:cs="Times New Roman"/>
        </w:rPr>
        <w:t>qed n</w:t>
      </w:r>
      <w:r w:rsidR="00A560BC" w:rsidRPr="002C37A0">
        <w:rPr>
          <w:rFonts w:ascii="Times New Roman" w:hAnsi="Times New Roman" w:cs="Times New Roman"/>
        </w:rPr>
        <w:t>a</w:t>
      </w:r>
      <w:r w:rsidR="00CD415D" w:rsidRPr="002C37A0">
        <w:rPr>
          <w:rFonts w:ascii="Times New Roman" w:hAnsi="Times New Roman" w:cs="Times New Roman"/>
        </w:rPr>
        <w:t xml:space="preserve">raw tnaqqis fir-rati tal-imgħax kemm fl-Ewropa kif </w:t>
      </w:r>
      <w:r w:rsidR="00A560BC" w:rsidRPr="002C37A0">
        <w:rPr>
          <w:rFonts w:ascii="Times New Roman" w:hAnsi="Times New Roman" w:cs="Times New Roman"/>
        </w:rPr>
        <w:t>u</w:t>
      </w:r>
      <w:r w:rsidR="00CD415D" w:rsidRPr="002C37A0">
        <w:rPr>
          <w:rFonts w:ascii="Times New Roman" w:hAnsi="Times New Roman" w:cs="Times New Roman"/>
        </w:rPr>
        <w:t>koll</w:t>
      </w:r>
      <w:r w:rsidR="00A560BC" w:rsidRPr="002C37A0">
        <w:rPr>
          <w:rFonts w:ascii="Times New Roman" w:hAnsi="Times New Roman" w:cs="Times New Roman"/>
        </w:rPr>
        <w:t xml:space="preserve"> </w:t>
      </w:r>
      <w:r w:rsidR="00CD415D" w:rsidRPr="002C37A0">
        <w:rPr>
          <w:rFonts w:ascii="Times New Roman" w:hAnsi="Times New Roman" w:cs="Times New Roman"/>
        </w:rPr>
        <w:t xml:space="preserve">f’Malta. </w:t>
      </w:r>
      <w:r w:rsidR="00446085" w:rsidRPr="002C37A0">
        <w:rPr>
          <w:rFonts w:ascii="Times New Roman" w:hAnsi="Times New Roman" w:cs="Times New Roman"/>
        </w:rPr>
        <w:t>Kif qed taraw f</w:t>
      </w:r>
      <w:r w:rsidR="00CD415D" w:rsidRPr="002C37A0">
        <w:rPr>
          <w:rFonts w:ascii="Times New Roman" w:hAnsi="Times New Roman" w:cs="Times New Roman"/>
        </w:rPr>
        <w:t>’Malta</w:t>
      </w:r>
      <w:r w:rsidR="00446085" w:rsidRPr="002C37A0">
        <w:rPr>
          <w:rFonts w:ascii="Times New Roman" w:hAnsi="Times New Roman" w:cs="Times New Roman"/>
        </w:rPr>
        <w:t xml:space="preserve"> </w:t>
      </w:r>
      <w:r w:rsidR="0011272D" w:rsidRPr="002C37A0">
        <w:rPr>
          <w:rFonts w:ascii="Times New Roman" w:hAnsi="Times New Roman" w:cs="Times New Roman"/>
        </w:rPr>
        <w:t>r-</w:t>
      </w:r>
      <w:r w:rsidR="00A560BC" w:rsidRPr="002C37A0">
        <w:rPr>
          <w:rFonts w:ascii="Times New Roman" w:hAnsi="Times New Roman" w:cs="Times New Roman"/>
        </w:rPr>
        <w:t>r</w:t>
      </w:r>
      <w:r w:rsidR="0011272D" w:rsidRPr="002C37A0">
        <w:rPr>
          <w:rFonts w:ascii="Times New Roman" w:hAnsi="Times New Roman" w:cs="Times New Roman"/>
        </w:rPr>
        <w:t xml:space="preserve">ata baqgħet </w:t>
      </w:r>
      <w:r w:rsidR="00952F38" w:rsidRPr="002C37A0">
        <w:rPr>
          <w:rFonts w:ascii="Times New Roman" w:hAnsi="Times New Roman" w:cs="Times New Roman"/>
        </w:rPr>
        <w:t>pjut</w:t>
      </w:r>
      <w:r w:rsidR="00446085" w:rsidRPr="002C37A0">
        <w:rPr>
          <w:rFonts w:ascii="Times New Roman" w:hAnsi="Times New Roman" w:cs="Times New Roman"/>
        </w:rPr>
        <w:t>t</w:t>
      </w:r>
      <w:r w:rsidR="00952F38" w:rsidRPr="002C37A0">
        <w:rPr>
          <w:rFonts w:ascii="Times New Roman" w:hAnsi="Times New Roman" w:cs="Times New Roman"/>
        </w:rPr>
        <w:t>ost stabbl</w:t>
      </w:r>
      <w:r w:rsidR="00276503" w:rsidRPr="002C37A0">
        <w:rPr>
          <w:rFonts w:ascii="Times New Roman" w:hAnsi="Times New Roman" w:cs="Times New Roman"/>
        </w:rPr>
        <w:t>i</w:t>
      </w:r>
      <w:r w:rsidR="00446085" w:rsidRPr="002C37A0">
        <w:rPr>
          <w:rFonts w:ascii="Times New Roman" w:hAnsi="Times New Roman" w:cs="Times New Roman"/>
        </w:rPr>
        <w:t>.</w:t>
      </w:r>
      <w:r w:rsidR="00276503" w:rsidRPr="002C37A0">
        <w:rPr>
          <w:rFonts w:ascii="Times New Roman" w:hAnsi="Times New Roman" w:cs="Times New Roman"/>
        </w:rPr>
        <w:t xml:space="preserve"> </w:t>
      </w:r>
      <w:r w:rsidR="00446085" w:rsidRPr="002C37A0">
        <w:rPr>
          <w:rFonts w:ascii="Times New Roman" w:hAnsi="Times New Roman" w:cs="Times New Roman"/>
        </w:rPr>
        <w:t>N</w:t>
      </w:r>
      <w:r w:rsidR="00276503" w:rsidRPr="002C37A0">
        <w:rPr>
          <w:rFonts w:ascii="Times New Roman" w:hAnsi="Times New Roman" w:cs="Times New Roman"/>
        </w:rPr>
        <w:t>a</w:t>
      </w:r>
      <w:r w:rsidR="00446085" w:rsidRPr="002C37A0">
        <w:rPr>
          <w:rFonts w:ascii="Times New Roman" w:hAnsi="Times New Roman" w:cs="Times New Roman"/>
        </w:rPr>
        <w:t>q</w:t>
      </w:r>
      <w:r w:rsidR="00276503" w:rsidRPr="002C37A0">
        <w:rPr>
          <w:rFonts w:ascii="Times New Roman" w:hAnsi="Times New Roman" w:cs="Times New Roman"/>
        </w:rPr>
        <w:t>set xi ftit dan l-aħħar, però</w:t>
      </w:r>
      <w:r w:rsidR="00391FA6" w:rsidRPr="002C37A0">
        <w:rPr>
          <w:rFonts w:ascii="Times New Roman" w:hAnsi="Times New Roman" w:cs="Times New Roman"/>
        </w:rPr>
        <w:t xml:space="preserve"> f’</w:t>
      </w:r>
      <w:r w:rsidR="00446085" w:rsidRPr="002C37A0">
        <w:rPr>
          <w:rFonts w:ascii="Times New Roman" w:hAnsi="Times New Roman" w:cs="Times New Roman"/>
        </w:rPr>
        <w:t>M</w:t>
      </w:r>
      <w:r w:rsidR="00391FA6" w:rsidRPr="002C37A0">
        <w:rPr>
          <w:rFonts w:ascii="Times New Roman" w:hAnsi="Times New Roman" w:cs="Times New Roman"/>
        </w:rPr>
        <w:t>alta ma tantx kelln</w:t>
      </w:r>
      <w:r w:rsidR="00A560BC" w:rsidRPr="002C37A0">
        <w:rPr>
          <w:rFonts w:ascii="Times New Roman" w:hAnsi="Times New Roman" w:cs="Times New Roman"/>
        </w:rPr>
        <w:t>a</w:t>
      </w:r>
      <w:r w:rsidR="00391FA6" w:rsidRPr="002C37A0">
        <w:rPr>
          <w:rFonts w:ascii="Times New Roman" w:hAnsi="Times New Roman" w:cs="Times New Roman"/>
        </w:rPr>
        <w:t xml:space="preserve"> trasmissjoni </w:t>
      </w:r>
      <w:r w:rsidR="00AB0359" w:rsidRPr="002C37A0">
        <w:rPr>
          <w:rFonts w:ascii="Times New Roman" w:hAnsi="Times New Roman" w:cs="Times New Roman"/>
        </w:rPr>
        <w:t>ta’ rati tal-imgħax meta dawn kienu qed jiżdiedu</w:t>
      </w:r>
      <w:r w:rsidR="00AE1152" w:rsidRPr="002C37A0">
        <w:rPr>
          <w:rFonts w:ascii="Times New Roman" w:hAnsi="Times New Roman" w:cs="Times New Roman"/>
        </w:rPr>
        <w:t xml:space="preserve"> </w:t>
      </w:r>
      <w:r w:rsidR="00446085" w:rsidRPr="002C37A0">
        <w:rPr>
          <w:rFonts w:ascii="Times New Roman" w:hAnsi="Times New Roman" w:cs="Times New Roman"/>
        </w:rPr>
        <w:t>f</w:t>
      </w:r>
      <w:r w:rsidR="00AE1152" w:rsidRPr="002C37A0">
        <w:rPr>
          <w:rFonts w:ascii="Times New Roman" w:hAnsi="Times New Roman" w:cs="Times New Roman"/>
        </w:rPr>
        <w:t xml:space="preserve">l-Ewropa. </w:t>
      </w:r>
      <w:r w:rsidR="00446085" w:rsidRPr="002C37A0">
        <w:rPr>
          <w:rFonts w:ascii="Times New Roman" w:hAnsi="Times New Roman" w:cs="Times New Roman"/>
        </w:rPr>
        <w:t xml:space="preserve">Issa fl-Ewropa bdew b’livelli aktar baxxi wkoll, </w:t>
      </w:r>
      <w:r w:rsidR="00AE1152" w:rsidRPr="002C37A0">
        <w:rPr>
          <w:rFonts w:ascii="Times New Roman" w:hAnsi="Times New Roman" w:cs="Times New Roman"/>
        </w:rPr>
        <w:t xml:space="preserve">jiġifieri meta kien hemm it-tnaqqis wara l-2008 </w:t>
      </w:r>
      <w:r w:rsidR="00555F39" w:rsidRPr="002C37A0">
        <w:rPr>
          <w:rFonts w:ascii="Times New Roman" w:hAnsi="Times New Roman" w:cs="Times New Roman"/>
        </w:rPr>
        <w:t>wara l-kriżi finanzjarja</w:t>
      </w:r>
      <w:r w:rsidR="00446085" w:rsidRPr="002C37A0">
        <w:rPr>
          <w:rFonts w:ascii="Times New Roman" w:hAnsi="Times New Roman" w:cs="Times New Roman"/>
        </w:rPr>
        <w:t>,</w:t>
      </w:r>
      <w:r w:rsidR="00555F39" w:rsidRPr="002C37A0">
        <w:rPr>
          <w:rFonts w:ascii="Times New Roman" w:hAnsi="Times New Roman" w:cs="Times New Roman"/>
        </w:rPr>
        <w:t xml:space="preserve"> </w:t>
      </w:r>
      <w:r w:rsidR="00876DC6" w:rsidRPr="002C37A0">
        <w:rPr>
          <w:rFonts w:ascii="Times New Roman" w:hAnsi="Times New Roman" w:cs="Times New Roman"/>
        </w:rPr>
        <w:t>kel</w:t>
      </w:r>
      <w:r w:rsidR="00446085" w:rsidRPr="002C37A0">
        <w:rPr>
          <w:rFonts w:ascii="Times New Roman" w:hAnsi="Times New Roman" w:cs="Times New Roman"/>
        </w:rPr>
        <w:t>l</w:t>
      </w:r>
      <w:r w:rsidR="00876DC6" w:rsidRPr="002C37A0">
        <w:rPr>
          <w:rFonts w:ascii="Times New Roman" w:hAnsi="Times New Roman" w:cs="Times New Roman"/>
        </w:rPr>
        <w:t>na tnaqqis fir-</w:t>
      </w:r>
      <w:r w:rsidR="00446085" w:rsidRPr="002C37A0">
        <w:rPr>
          <w:rFonts w:ascii="Times New Roman" w:hAnsi="Times New Roman" w:cs="Times New Roman"/>
        </w:rPr>
        <w:t>r</w:t>
      </w:r>
      <w:r w:rsidR="00876DC6" w:rsidRPr="002C37A0">
        <w:rPr>
          <w:rFonts w:ascii="Times New Roman" w:hAnsi="Times New Roman" w:cs="Times New Roman"/>
        </w:rPr>
        <w:t>ata tal-imgħax f’Malta</w:t>
      </w:r>
      <w:r w:rsidR="00446085" w:rsidRPr="002C37A0">
        <w:rPr>
          <w:rFonts w:ascii="Times New Roman" w:hAnsi="Times New Roman" w:cs="Times New Roman"/>
        </w:rPr>
        <w:t xml:space="preserve">. U mbagħad </w:t>
      </w:r>
      <w:r w:rsidR="00A560BC" w:rsidRPr="002C37A0">
        <w:rPr>
          <w:rFonts w:ascii="Times New Roman" w:hAnsi="Times New Roman" w:cs="Times New Roman"/>
        </w:rPr>
        <w:t>niżlu</w:t>
      </w:r>
      <w:r w:rsidR="00876DC6" w:rsidRPr="002C37A0">
        <w:rPr>
          <w:rFonts w:ascii="Times New Roman" w:hAnsi="Times New Roman" w:cs="Times New Roman"/>
        </w:rPr>
        <w:t xml:space="preserve"> aktar meta</w:t>
      </w:r>
      <w:r w:rsidR="00446085" w:rsidRPr="002C37A0">
        <w:rPr>
          <w:rFonts w:ascii="Times New Roman" w:hAnsi="Times New Roman" w:cs="Times New Roman"/>
        </w:rPr>
        <w:t xml:space="preserve"> </w:t>
      </w:r>
      <w:r w:rsidR="00876DC6" w:rsidRPr="002C37A0">
        <w:rPr>
          <w:rFonts w:ascii="Times New Roman" w:hAnsi="Times New Roman" w:cs="Times New Roman"/>
        </w:rPr>
        <w:t xml:space="preserve">kien hemm il-kriżi </w:t>
      </w:r>
      <w:r w:rsidR="001D033D" w:rsidRPr="002C37A0">
        <w:rPr>
          <w:rFonts w:ascii="Times New Roman" w:hAnsi="Times New Roman" w:cs="Times New Roman"/>
        </w:rPr>
        <w:t>f</w:t>
      </w:r>
      <w:r w:rsidR="00446085" w:rsidRPr="002C37A0">
        <w:rPr>
          <w:rFonts w:ascii="Times New Roman" w:hAnsi="Times New Roman" w:cs="Times New Roman"/>
        </w:rPr>
        <w:t>inanzjarja</w:t>
      </w:r>
      <w:r w:rsidR="001D033D" w:rsidRPr="002C37A0">
        <w:rPr>
          <w:rFonts w:ascii="Times New Roman" w:hAnsi="Times New Roman" w:cs="Times New Roman"/>
        </w:rPr>
        <w:t xml:space="preserve"> fl-2015 fl-Ewropa </w:t>
      </w:r>
      <w:r w:rsidR="00446085" w:rsidRPr="002C37A0">
        <w:rPr>
          <w:rFonts w:ascii="Times New Roman" w:hAnsi="Times New Roman" w:cs="Times New Roman"/>
        </w:rPr>
        <w:t>mentri</w:t>
      </w:r>
      <w:r w:rsidR="001D033D" w:rsidRPr="002C37A0">
        <w:rPr>
          <w:rFonts w:ascii="Times New Roman" w:hAnsi="Times New Roman" w:cs="Times New Roman"/>
        </w:rPr>
        <w:t xml:space="preserve"> f’Malta baqgħu stabbli għal madwar 2.7%</w:t>
      </w:r>
      <w:r w:rsidR="00446085" w:rsidRPr="002C37A0">
        <w:rPr>
          <w:rFonts w:ascii="Times New Roman" w:hAnsi="Times New Roman" w:cs="Times New Roman"/>
        </w:rPr>
        <w:t>.</w:t>
      </w:r>
      <w:r w:rsidR="001D033D" w:rsidRPr="002C37A0">
        <w:rPr>
          <w:rFonts w:ascii="Times New Roman" w:hAnsi="Times New Roman" w:cs="Times New Roman"/>
        </w:rPr>
        <w:t xml:space="preserve"> </w:t>
      </w:r>
      <w:r w:rsidR="00446085" w:rsidRPr="002C37A0">
        <w:rPr>
          <w:rFonts w:ascii="Times New Roman" w:hAnsi="Times New Roman" w:cs="Times New Roman"/>
        </w:rPr>
        <w:t>U</w:t>
      </w:r>
      <w:r w:rsidR="001D033D" w:rsidRPr="002C37A0">
        <w:rPr>
          <w:rFonts w:ascii="Times New Roman" w:hAnsi="Times New Roman" w:cs="Times New Roman"/>
        </w:rPr>
        <w:t xml:space="preserve"> minn dak iż-żmien </w:t>
      </w:r>
      <w:r w:rsidR="00446085" w:rsidRPr="002C37A0">
        <w:rPr>
          <w:rFonts w:ascii="Times New Roman" w:hAnsi="Times New Roman" w:cs="Times New Roman"/>
        </w:rPr>
        <w:t>li</w:t>
      </w:r>
      <w:r w:rsidR="001D033D" w:rsidRPr="002C37A0">
        <w:rPr>
          <w:rFonts w:ascii="Times New Roman" w:hAnsi="Times New Roman" w:cs="Times New Roman"/>
        </w:rPr>
        <w:t>l ha</w:t>
      </w:r>
      <w:r w:rsidR="00A560BC" w:rsidRPr="002C37A0">
        <w:rPr>
          <w:rFonts w:ascii="Times New Roman" w:hAnsi="Times New Roman" w:cs="Times New Roman"/>
        </w:rPr>
        <w:t xml:space="preserve">wn baqgħu </w:t>
      </w:r>
      <w:r w:rsidR="008D173C" w:rsidRPr="002C37A0">
        <w:rPr>
          <w:rFonts w:ascii="Times New Roman" w:hAnsi="Times New Roman" w:cs="Times New Roman"/>
        </w:rPr>
        <w:t xml:space="preserve">aktar għoljin </w:t>
      </w:r>
      <w:r w:rsidR="00E76876" w:rsidRPr="002C37A0">
        <w:rPr>
          <w:rFonts w:ascii="Times New Roman" w:hAnsi="Times New Roman" w:cs="Times New Roman"/>
        </w:rPr>
        <w:t xml:space="preserve">minn dawk f’Malta. </w:t>
      </w:r>
    </w:p>
    <w:p w14:paraId="231BA62C" w14:textId="77777777" w:rsidR="00D44818" w:rsidRPr="002C37A0" w:rsidRDefault="00D44818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BDB81" w14:textId="4D126FA6" w:rsidR="004B06BA" w:rsidRPr="002C37A0" w:rsidRDefault="0089189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F</w:t>
      </w:r>
      <w:r w:rsidR="00D44818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>l-każ tan-negozj</w:t>
      </w:r>
      <w:r w:rsidR="002F4115" w:rsidRPr="002C37A0">
        <w:rPr>
          <w:rFonts w:ascii="Times New Roman" w:hAnsi="Times New Roman" w:cs="Times New Roman"/>
        </w:rPr>
        <w:t>i, b</w:t>
      </w:r>
      <w:r w:rsidR="008547C5" w:rsidRPr="002C37A0">
        <w:rPr>
          <w:rFonts w:ascii="Times New Roman" w:hAnsi="Times New Roman" w:cs="Times New Roman"/>
        </w:rPr>
        <w:t>ejn</w:t>
      </w:r>
      <w:r w:rsidR="002F4115" w:rsidRPr="002C37A0">
        <w:rPr>
          <w:rFonts w:ascii="Times New Roman" w:hAnsi="Times New Roman" w:cs="Times New Roman"/>
        </w:rPr>
        <w:t xml:space="preserve"> wieħed u ieħor, </w:t>
      </w:r>
      <w:r w:rsidR="00D44818" w:rsidRPr="002C37A0">
        <w:rPr>
          <w:rFonts w:ascii="Times New Roman" w:hAnsi="Times New Roman" w:cs="Times New Roman"/>
        </w:rPr>
        <w:t>ġara l-istess. Kien hemm ftit żieda fil-każ ta’ Malta fir-rati tal-imgħax sal-2023</w:t>
      </w:r>
      <w:r w:rsidR="00446085" w:rsidRPr="002C37A0">
        <w:rPr>
          <w:rFonts w:ascii="Times New Roman" w:hAnsi="Times New Roman" w:cs="Times New Roman"/>
        </w:rPr>
        <w:t xml:space="preserve">, u bejn wieħed u ieħor </w:t>
      </w:r>
      <w:r w:rsidR="001F1DCC" w:rsidRPr="002C37A0">
        <w:rPr>
          <w:rFonts w:ascii="Times New Roman" w:hAnsi="Times New Roman" w:cs="Times New Roman"/>
        </w:rPr>
        <w:t xml:space="preserve">kienu in line </w:t>
      </w:r>
      <w:r w:rsidR="0039453A" w:rsidRPr="002C37A0">
        <w:rPr>
          <w:rFonts w:ascii="Times New Roman" w:hAnsi="Times New Roman" w:cs="Times New Roman"/>
        </w:rPr>
        <w:t>mar-rati tal-imgħax li kien hemm għan-</w:t>
      </w:r>
      <w:r w:rsidR="00390544" w:rsidRPr="002C37A0">
        <w:rPr>
          <w:rFonts w:ascii="Times New Roman" w:hAnsi="Times New Roman" w:cs="Times New Roman"/>
        </w:rPr>
        <w:t>negozji</w:t>
      </w:r>
      <w:r w:rsidR="0039453A" w:rsidRPr="002C37A0">
        <w:rPr>
          <w:rFonts w:ascii="Times New Roman" w:hAnsi="Times New Roman" w:cs="Times New Roman"/>
        </w:rPr>
        <w:t xml:space="preserve"> </w:t>
      </w:r>
      <w:r w:rsidR="00B519A2" w:rsidRPr="002C37A0">
        <w:rPr>
          <w:rFonts w:ascii="Times New Roman" w:hAnsi="Times New Roman" w:cs="Times New Roman"/>
        </w:rPr>
        <w:t>fl-Ewrop</w:t>
      </w:r>
      <w:r w:rsidR="00A763A6" w:rsidRPr="002C37A0">
        <w:rPr>
          <w:rFonts w:ascii="Times New Roman" w:hAnsi="Times New Roman" w:cs="Times New Roman"/>
        </w:rPr>
        <w:t xml:space="preserve">a. Imbagħad, minn dak iż-żmien </w:t>
      </w:r>
      <w:r w:rsidR="001F1DCC" w:rsidRPr="002C37A0">
        <w:rPr>
          <w:rFonts w:ascii="Times New Roman" w:hAnsi="Times New Roman" w:cs="Times New Roman"/>
        </w:rPr>
        <w:t>l</w:t>
      </w:r>
      <w:r w:rsidR="00A763A6" w:rsidRPr="002C37A0">
        <w:rPr>
          <w:rFonts w:ascii="Times New Roman" w:hAnsi="Times New Roman" w:cs="Times New Roman"/>
        </w:rPr>
        <w:t xml:space="preserve">il hawn </w:t>
      </w:r>
      <w:r w:rsidR="008611C4" w:rsidRPr="002C37A0">
        <w:rPr>
          <w:rFonts w:ascii="Times New Roman" w:hAnsi="Times New Roman" w:cs="Times New Roman"/>
        </w:rPr>
        <w:t xml:space="preserve">baqgħu stabbli </w:t>
      </w:r>
      <w:r w:rsidR="008547C5" w:rsidRPr="002C37A0">
        <w:rPr>
          <w:rFonts w:ascii="Times New Roman" w:hAnsi="Times New Roman" w:cs="Times New Roman"/>
        </w:rPr>
        <w:t>imma</w:t>
      </w:r>
      <w:r w:rsidR="008611C4" w:rsidRPr="002C37A0">
        <w:rPr>
          <w:rFonts w:ascii="Times New Roman" w:hAnsi="Times New Roman" w:cs="Times New Roman"/>
        </w:rPr>
        <w:t xml:space="preserve"> fl-Ewropa niżlu xi ftit</w:t>
      </w:r>
      <w:r w:rsidR="001F1DCC" w:rsidRPr="002C37A0">
        <w:rPr>
          <w:rFonts w:ascii="Times New Roman" w:hAnsi="Times New Roman" w:cs="Times New Roman"/>
        </w:rPr>
        <w:t>.</w:t>
      </w:r>
      <w:r w:rsidR="008611C4" w:rsidRPr="002C37A0">
        <w:rPr>
          <w:rFonts w:ascii="Times New Roman" w:hAnsi="Times New Roman" w:cs="Times New Roman"/>
        </w:rPr>
        <w:t xml:space="preserve"> </w:t>
      </w:r>
      <w:r w:rsidR="001F1DCC" w:rsidRPr="002C37A0">
        <w:rPr>
          <w:rFonts w:ascii="Times New Roman" w:hAnsi="Times New Roman" w:cs="Times New Roman"/>
        </w:rPr>
        <w:t>U</w:t>
      </w:r>
      <w:r w:rsidR="008611C4" w:rsidRPr="002C37A0">
        <w:rPr>
          <w:rFonts w:ascii="Times New Roman" w:hAnsi="Times New Roman" w:cs="Times New Roman"/>
        </w:rPr>
        <w:t xml:space="preserve"> issa qegħdin daqsxejn aktar baxxi minn dawk ta’ Malta</w:t>
      </w:r>
      <w:r w:rsidR="001F1DCC" w:rsidRPr="002C37A0">
        <w:rPr>
          <w:rFonts w:ascii="Times New Roman" w:hAnsi="Times New Roman" w:cs="Times New Roman"/>
        </w:rPr>
        <w:t>,</w:t>
      </w:r>
      <w:r w:rsidR="008611C4" w:rsidRPr="002C37A0">
        <w:rPr>
          <w:rFonts w:ascii="Times New Roman" w:hAnsi="Times New Roman" w:cs="Times New Roman"/>
        </w:rPr>
        <w:t xml:space="preserve"> però </w:t>
      </w:r>
      <w:r w:rsidR="001F1DCC" w:rsidRPr="002C37A0">
        <w:rPr>
          <w:rFonts w:ascii="Times New Roman" w:hAnsi="Times New Roman" w:cs="Times New Roman"/>
        </w:rPr>
        <w:t>i</w:t>
      </w:r>
      <w:r w:rsidR="008611C4" w:rsidRPr="002C37A0">
        <w:rPr>
          <w:rFonts w:ascii="Times New Roman" w:hAnsi="Times New Roman" w:cs="Times New Roman"/>
        </w:rPr>
        <w:t xml:space="preserve">r-rata tas-self lin-negozji </w:t>
      </w:r>
      <w:r w:rsidR="00647ED9" w:rsidRPr="002C37A0">
        <w:rPr>
          <w:rFonts w:ascii="Times New Roman" w:hAnsi="Times New Roman" w:cs="Times New Roman"/>
        </w:rPr>
        <w:t>f’Malta qiegħda madwar fin-nofs ta’ dik il-band, jiġif</w:t>
      </w:r>
      <w:r w:rsidR="008547C5" w:rsidRPr="002C37A0">
        <w:rPr>
          <w:rFonts w:ascii="Times New Roman" w:hAnsi="Times New Roman" w:cs="Times New Roman"/>
        </w:rPr>
        <w:t>ie</w:t>
      </w:r>
      <w:r w:rsidR="00647ED9" w:rsidRPr="002C37A0">
        <w:rPr>
          <w:rFonts w:ascii="Times New Roman" w:hAnsi="Times New Roman" w:cs="Times New Roman"/>
        </w:rPr>
        <w:t>r</w:t>
      </w:r>
      <w:r w:rsidR="001F1DCC" w:rsidRPr="002C37A0">
        <w:rPr>
          <w:rFonts w:ascii="Times New Roman" w:hAnsi="Times New Roman" w:cs="Times New Roman"/>
        </w:rPr>
        <w:t>i</w:t>
      </w:r>
      <w:r w:rsidR="00647ED9" w:rsidRPr="002C37A0">
        <w:rPr>
          <w:rFonts w:ascii="Times New Roman" w:hAnsi="Times New Roman" w:cs="Times New Roman"/>
        </w:rPr>
        <w:t xml:space="preserve"> qegħdin in between </w:t>
      </w:r>
      <w:r w:rsidR="001F1DCC" w:rsidRPr="002C37A0">
        <w:rPr>
          <w:rFonts w:ascii="Times New Roman" w:hAnsi="Times New Roman" w:cs="Times New Roman"/>
        </w:rPr>
        <w:t>ta</w:t>
      </w:r>
      <w:r w:rsidR="00647ED9" w:rsidRPr="002C37A0">
        <w:rPr>
          <w:rFonts w:ascii="Times New Roman" w:hAnsi="Times New Roman" w:cs="Times New Roman"/>
        </w:rPr>
        <w:t>l-</w:t>
      </w:r>
      <w:r w:rsidR="00467697" w:rsidRPr="002C37A0">
        <w:rPr>
          <w:rFonts w:ascii="Times New Roman" w:hAnsi="Times New Roman" w:cs="Times New Roman"/>
        </w:rPr>
        <w:t xml:space="preserve">minimu </w:t>
      </w:r>
      <w:r w:rsidR="00647ED9" w:rsidRPr="002C37A0">
        <w:rPr>
          <w:rFonts w:ascii="Times New Roman" w:hAnsi="Times New Roman" w:cs="Times New Roman"/>
        </w:rPr>
        <w:t>u l-massimu</w:t>
      </w:r>
      <w:r w:rsidR="00C53837" w:rsidRPr="002C37A0">
        <w:rPr>
          <w:rFonts w:ascii="Times New Roman" w:hAnsi="Times New Roman" w:cs="Times New Roman"/>
        </w:rPr>
        <w:t xml:space="preserve">. </w:t>
      </w:r>
      <w:r w:rsidR="00A560BC" w:rsidRPr="002C37A0">
        <w:rPr>
          <w:rFonts w:ascii="Times New Roman" w:hAnsi="Times New Roman" w:cs="Times New Roman"/>
        </w:rPr>
        <w:t xml:space="preserve"> </w:t>
      </w:r>
      <w:r w:rsidR="004B06BA" w:rsidRPr="002C37A0">
        <w:rPr>
          <w:rFonts w:ascii="Times New Roman" w:hAnsi="Times New Roman" w:cs="Times New Roman"/>
        </w:rPr>
        <w:t xml:space="preserve">Ħa nasal issa għall-aħħar parti tal-preżentazzjoni tiegħi u se nagħti ħarsa ħafifa </w:t>
      </w:r>
      <w:r w:rsidR="00904EE0" w:rsidRPr="002C37A0">
        <w:rPr>
          <w:rFonts w:ascii="Times New Roman" w:hAnsi="Times New Roman" w:cs="Times New Roman"/>
        </w:rPr>
        <w:t xml:space="preserve">fuq </w:t>
      </w:r>
      <w:r w:rsidR="008547C5" w:rsidRPr="002C37A0">
        <w:rPr>
          <w:rFonts w:ascii="Times New Roman" w:hAnsi="Times New Roman" w:cs="Times New Roman"/>
        </w:rPr>
        <w:t>il-</w:t>
      </w:r>
      <w:r w:rsidR="00904EE0" w:rsidRPr="002C37A0">
        <w:rPr>
          <w:rFonts w:ascii="Times New Roman" w:hAnsi="Times New Roman" w:cs="Times New Roman"/>
        </w:rPr>
        <w:t xml:space="preserve">politika </w:t>
      </w:r>
      <w:r w:rsidR="00475495" w:rsidRPr="002C37A0">
        <w:rPr>
          <w:rFonts w:ascii="Times New Roman" w:hAnsi="Times New Roman" w:cs="Times New Roman"/>
        </w:rPr>
        <w:t>mon</w:t>
      </w:r>
      <w:r w:rsidR="004B06BA" w:rsidRPr="002C37A0">
        <w:rPr>
          <w:rFonts w:ascii="Times New Roman" w:hAnsi="Times New Roman" w:cs="Times New Roman"/>
        </w:rPr>
        <w:t>e</w:t>
      </w:r>
      <w:r w:rsidR="00475495" w:rsidRPr="002C37A0">
        <w:rPr>
          <w:rFonts w:ascii="Times New Roman" w:hAnsi="Times New Roman" w:cs="Times New Roman"/>
        </w:rPr>
        <w:t xml:space="preserve">tarja </w:t>
      </w:r>
      <w:r w:rsidR="00D21E26" w:rsidRPr="002C37A0">
        <w:rPr>
          <w:rFonts w:ascii="Times New Roman" w:hAnsi="Times New Roman" w:cs="Times New Roman"/>
        </w:rPr>
        <w:t>għaż-żmien li ġe</w:t>
      </w:r>
      <w:r w:rsidR="00B51F98" w:rsidRPr="002C37A0">
        <w:rPr>
          <w:rFonts w:ascii="Times New Roman" w:hAnsi="Times New Roman" w:cs="Times New Roman"/>
        </w:rPr>
        <w:t xml:space="preserve">j. </w:t>
      </w:r>
    </w:p>
    <w:p w14:paraId="7B1CE3DA" w14:textId="77777777" w:rsidR="004B06BA" w:rsidRPr="002C37A0" w:rsidRDefault="004B06B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4BFA6" w14:textId="2441965C" w:rsidR="003C46FF" w:rsidRPr="002C37A0" w:rsidRDefault="00C367E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Mill</w:t>
      </w:r>
      <w:r w:rsidR="00B51F98" w:rsidRPr="002C37A0">
        <w:rPr>
          <w:rFonts w:ascii="Times New Roman" w:hAnsi="Times New Roman" w:cs="Times New Roman"/>
        </w:rPr>
        <w:t xml:space="preserve">-aħħar </w:t>
      </w:r>
      <w:r w:rsidR="00CB5145" w:rsidRPr="002C37A0">
        <w:rPr>
          <w:rFonts w:ascii="Times New Roman" w:hAnsi="Times New Roman" w:cs="Times New Roman"/>
        </w:rPr>
        <w:t>informazzjoni</w:t>
      </w:r>
      <w:r w:rsidR="00B51F98" w:rsidRPr="002C37A0">
        <w:rPr>
          <w:rFonts w:ascii="Times New Roman" w:hAnsi="Times New Roman" w:cs="Times New Roman"/>
        </w:rPr>
        <w:t xml:space="preserve"> li </w:t>
      </w:r>
      <w:r w:rsidR="008547C5" w:rsidRPr="002C37A0">
        <w:rPr>
          <w:rFonts w:ascii="Times New Roman" w:hAnsi="Times New Roman" w:cs="Times New Roman"/>
        </w:rPr>
        <w:t>għandna</w:t>
      </w:r>
      <w:r w:rsidR="00B51F98" w:rsidRPr="002C37A0">
        <w:rPr>
          <w:rFonts w:ascii="Times New Roman" w:hAnsi="Times New Roman" w:cs="Times New Roman"/>
        </w:rPr>
        <w:t xml:space="preserve"> fuq l-inflazzjoni</w:t>
      </w:r>
      <w:r w:rsidR="00CB5145" w:rsidRPr="002C37A0">
        <w:rPr>
          <w:rFonts w:ascii="Times New Roman" w:hAnsi="Times New Roman" w:cs="Times New Roman"/>
        </w:rPr>
        <w:t xml:space="preserve"> jidher l</w:t>
      </w:r>
      <w:r w:rsidR="00B51F98" w:rsidRPr="002C37A0">
        <w:rPr>
          <w:rFonts w:ascii="Times New Roman" w:hAnsi="Times New Roman" w:cs="Times New Roman"/>
        </w:rPr>
        <w:t xml:space="preserve">i din miexja fid-direzzjoni li konna qed nantiċipaw </w:t>
      </w:r>
      <w:r w:rsidR="0001087E" w:rsidRPr="002C37A0">
        <w:rPr>
          <w:rFonts w:ascii="Times New Roman" w:hAnsi="Times New Roman" w:cs="Times New Roman"/>
        </w:rPr>
        <w:t>u li</w:t>
      </w:r>
      <w:r w:rsidR="00CB5145" w:rsidRPr="002C37A0">
        <w:rPr>
          <w:rFonts w:ascii="Times New Roman" w:hAnsi="Times New Roman" w:cs="Times New Roman"/>
        </w:rPr>
        <w:t xml:space="preserve"> allura</w:t>
      </w:r>
      <w:r w:rsidR="0001087E" w:rsidRPr="002C37A0">
        <w:rPr>
          <w:rFonts w:ascii="Times New Roman" w:hAnsi="Times New Roman" w:cs="Times New Roman"/>
        </w:rPr>
        <w:t xml:space="preserve"> se tersaq lejn it-2%</w:t>
      </w:r>
      <w:r w:rsidR="00CB5145" w:rsidRPr="002C37A0">
        <w:rPr>
          <w:rFonts w:ascii="Times New Roman" w:hAnsi="Times New Roman" w:cs="Times New Roman"/>
        </w:rPr>
        <w:t xml:space="preserve">. Jaf ukoll li jekk ir-rata tal-kambju </w:t>
      </w:r>
      <w:r w:rsidR="00B63025" w:rsidRPr="002C37A0">
        <w:rPr>
          <w:rFonts w:ascii="Times New Roman" w:hAnsi="Times New Roman" w:cs="Times New Roman"/>
        </w:rPr>
        <w:t>tal-</w:t>
      </w:r>
      <w:r w:rsidR="00CB5145" w:rsidRPr="002C37A0">
        <w:rPr>
          <w:rFonts w:ascii="Times New Roman" w:hAnsi="Times New Roman" w:cs="Times New Roman"/>
        </w:rPr>
        <w:t>e</w:t>
      </w:r>
      <w:r w:rsidR="00B63025" w:rsidRPr="002C37A0">
        <w:rPr>
          <w:rFonts w:ascii="Times New Roman" w:hAnsi="Times New Roman" w:cs="Times New Roman"/>
        </w:rPr>
        <w:t>wro mad-</w:t>
      </w:r>
      <w:r w:rsidR="00CB5145" w:rsidRPr="002C37A0">
        <w:rPr>
          <w:rFonts w:ascii="Times New Roman" w:hAnsi="Times New Roman" w:cs="Times New Roman"/>
        </w:rPr>
        <w:t>d</w:t>
      </w:r>
      <w:r w:rsidR="00B63025" w:rsidRPr="002C37A0">
        <w:rPr>
          <w:rFonts w:ascii="Times New Roman" w:hAnsi="Times New Roman" w:cs="Times New Roman"/>
        </w:rPr>
        <w:t xml:space="preserve">ollaru tibqa’ fil-livell </w:t>
      </w:r>
      <w:r w:rsidR="00CB5145" w:rsidRPr="002C37A0">
        <w:rPr>
          <w:rFonts w:ascii="Times New Roman" w:hAnsi="Times New Roman" w:cs="Times New Roman"/>
        </w:rPr>
        <w:t xml:space="preserve">tal-lum u l-prezz taż-żejt </w:t>
      </w:r>
      <w:r w:rsidR="00B63025" w:rsidRPr="002C37A0">
        <w:rPr>
          <w:rFonts w:ascii="Times New Roman" w:hAnsi="Times New Roman" w:cs="Times New Roman"/>
        </w:rPr>
        <w:t xml:space="preserve">jibqa’ </w:t>
      </w:r>
      <w:r w:rsidR="00CB5145" w:rsidRPr="002C37A0">
        <w:rPr>
          <w:rFonts w:ascii="Times New Roman" w:hAnsi="Times New Roman" w:cs="Times New Roman"/>
        </w:rPr>
        <w:t>bejn wieħed u ieħor kif inhu llum, jiġifieri ta’ $65-il barmil, j</w:t>
      </w:r>
      <w:r w:rsidR="00B91A27" w:rsidRPr="002C37A0">
        <w:rPr>
          <w:rFonts w:ascii="Times New Roman" w:hAnsi="Times New Roman" w:cs="Times New Roman"/>
        </w:rPr>
        <w:t>irnexxilna</w:t>
      </w:r>
      <w:r w:rsidR="00CB5145" w:rsidRPr="002C37A0">
        <w:rPr>
          <w:rFonts w:ascii="Times New Roman" w:hAnsi="Times New Roman" w:cs="Times New Roman"/>
        </w:rPr>
        <w:t xml:space="preserve"> nilħqu </w:t>
      </w:r>
      <w:r w:rsidR="00B63025" w:rsidRPr="002C37A0">
        <w:rPr>
          <w:rFonts w:ascii="Times New Roman" w:hAnsi="Times New Roman" w:cs="Times New Roman"/>
        </w:rPr>
        <w:t>l-mira tagħna qabel ma tiġi s-sena d-dieħla</w:t>
      </w:r>
      <w:r w:rsidR="00CB5145" w:rsidRPr="002C37A0">
        <w:rPr>
          <w:rFonts w:ascii="Times New Roman" w:hAnsi="Times New Roman" w:cs="Times New Roman"/>
        </w:rPr>
        <w:t>.</w:t>
      </w:r>
      <w:r w:rsidR="00B63025" w:rsidRPr="002C37A0">
        <w:rPr>
          <w:rFonts w:ascii="Times New Roman" w:hAnsi="Times New Roman" w:cs="Times New Roman"/>
        </w:rPr>
        <w:t xml:space="preserve"> </w:t>
      </w:r>
      <w:r w:rsidR="00532B3E" w:rsidRPr="002C37A0">
        <w:rPr>
          <w:rFonts w:ascii="Times New Roman" w:hAnsi="Times New Roman" w:cs="Times New Roman"/>
        </w:rPr>
        <w:t>L-inflazzjoni fis-servizzi q</w:t>
      </w:r>
      <w:r w:rsidR="00B91A27" w:rsidRPr="002C37A0">
        <w:rPr>
          <w:rFonts w:ascii="Times New Roman" w:hAnsi="Times New Roman" w:cs="Times New Roman"/>
        </w:rPr>
        <w:t>iegħda</w:t>
      </w:r>
      <w:r w:rsidR="00532B3E" w:rsidRPr="002C37A0">
        <w:rPr>
          <w:rFonts w:ascii="Times New Roman" w:hAnsi="Times New Roman" w:cs="Times New Roman"/>
        </w:rPr>
        <w:t xml:space="preserve"> tkompli tonqos</w:t>
      </w:r>
      <w:r w:rsidR="00B91A27" w:rsidRPr="002C37A0">
        <w:rPr>
          <w:rFonts w:ascii="Times New Roman" w:hAnsi="Times New Roman" w:cs="Times New Roman"/>
        </w:rPr>
        <w:t>,</w:t>
      </w:r>
      <w:r w:rsidR="00532B3E" w:rsidRPr="002C37A0">
        <w:rPr>
          <w:rFonts w:ascii="Times New Roman" w:hAnsi="Times New Roman" w:cs="Times New Roman"/>
        </w:rPr>
        <w:t xml:space="preserve"> </w:t>
      </w:r>
      <w:r w:rsidR="00DD7B12" w:rsidRPr="002C37A0">
        <w:rPr>
          <w:rFonts w:ascii="Times New Roman" w:hAnsi="Times New Roman" w:cs="Times New Roman"/>
        </w:rPr>
        <w:t>u f’Marzu niżlet għal madwar 3.5%</w:t>
      </w:r>
      <w:r w:rsidR="00B91A27" w:rsidRPr="002C37A0">
        <w:rPr>
          <w:rFonts w:ascii="Times New Roman" w:hAnsi="Times New Roman" w:cs="Times New Roman"/>
        </w:rPr>
        <w:t>.</w:t>
      </w:r>
      <w:r w:rsidR="00DD7B12" w:rsidRPr="002C37A0">
        <w:rPr>
          <w:rFonts w:ascii="Times New Roman" w:hAnsi="Times New Roman" w:cs="Times New Roman"/>
        </w:rPr>
        <w:t xml:space="preserve"> </w:t>
      </w:r>
      <w:r w:rsidR="00B91A27" w:rsidRPr="002C37A0">
        <w:rPr>
          <w:rFonts w:ascii="Times New Roman" w:hAnsi="Times New Roman" w:cs="Times New Roman"/>
        </w:rPr>
        <w:t>L</w:t>
      </w:r>
      <w:r w:rsidR="00DD7B12" w:rsidRPr="002C37A0">
        <w:rPr>
          <w:rFonts w:ascii="Times New Roman" w:hAnsi="Times New Roman" w:cs="Times New Roman"/>
        </w:rPr>
        <w:t>-indikaturi qed juruna li l-</w:t>
      </w:r>
      <w:r w:rsidR="00390544" w:rsidRPr="002C37A0">
        <w:rPr>
          <w:rFonts w:ascii="Times New Roman" w:hAnsi="Times New Roman" w:cs="Times New Roman"/>
        </w:rPr>
        <w:t>inflazzjoni</w:t>
      </w:r>
      <w:r w:rsidR="00DD7B12" w:rsidRPr="002C37A0">
        <w:rPr>
          <w:rFonts w:ascii="Times New Roman" w:hAnsi="Times New Roman" w:cs="Times New Roman"/>
        </w:rPr>
        <w:t xml:space="preserve"> fil-pagi </w:t>
      </w:r>
      <w:r w:rsidR="0091657D" w:rsidRPr="002C37A0">
        <w:rPr>
          <w:rFonts w:ascii="Times New Roman" w:hAnsi="Times New Roman" w:cs="Times New Roman"/>
        </w:rPr>
        <w:t>q</w:t>
      </w:r>
      <w:r w:rsidR="00B91A27" w:rsidRPr="002C37A0">
        <w:rPr>
          <w:rFonts w:ascii="Times New Roman" w:hAnsi="Times New Roman" w:cs="Times New Roman"/>
        </w:rPr>
        <w:t>iegħda</w:t>
      </w:r>
      <w:r w:rsidR="0091657D" w:rsidRPr="002C37A0">
        <w:rPr>
          <w:rFonts w:ascii="Times New Roman" w:hAnsi="Times New Roman" w:cs="Times New Roman"/>
        </w:rPr>
        <w:t xml:space="preserve"> tbatti fl-Ewropa</w:t>
      </w:r>
      <w:r w:rsidR="00B91A27" w:rsidRPr="002C37A0">
        <w:rPr>
          <w:rFonts w:ascii="Times New Roman" w:hAnsi="Times New Roman" w:cs="Times New Roman"/>
        </w:rPr>
        <w:t>,</w:t>
      </w:r>
      <w:r w:rsidR="0091657D" w:rsidRPr="002C37A0">
        <w:rPr>
          <w:rFonts w:ascii="Times New Roman" w:hAnsi="Times New Roman" w:cs="Times New Roman"/>
        </w:rPr>
        <w:t xml:space="preserve"> u </w:t>
      </w:r>
      <w:r w:rsidR="008547C5" w:rsidRPr="002C37A0">
        <w:rPr>
          <w:rFonts w:ascii="Times New Roman" w:hAnsi="Times New Roman" w:cs="Times New Roman"/>
        </w:rPr>
        <w:t>anke</w:t>
      </w:r>
      <w:r w:rsidR="0091657D" w:rsidRPr="002C37A0">
        <w:rPr>
          <w:rFonts w:ascii="Times New Roman" w:hAnsi="Times New Roman" w:cs="Times New Roman"/>
        </w:rPr>
        <w:t xml:space="preserve"> l-fatt li dawn iż-żidiet </w:t>
      </w:r>
      <w:r w:rsidR="008547C5" w:rsidRPr="002C37A0">
        <w:rPr>
          <w:rFonts w:ascii="Times New Roman" w:hAnsi="Times New Roman" w:cs="Times New Roman"/>
        </w:rPr>
        <w:t>fil-</w:t>
      </w:r>
      <w:r w:rsidR="0091657D" w:rsidRPr="002C37A0">
        <w:rPr>
          <w:rFonts w:ascii="Times New Roman" w:hAnsi="Times New Roman" w:cs="Times New Roman"/>
        </w:rPr>
        <w:t xml:space="preserve">pagi qed jiġu assorbiti miż-żieda fil-profitti li kienu </w:t>
      </w:r>
      <w:r w:rsidR="008547C5" w:rsidRPr="002C37A0">
        <w:rPr>
          <w:rFonts w:ascii="Times New Roman" w:hAnsi="Times New Roman" w:cs="Times New Roman"/>
        </w:rPr>
        <w:t>għa</w:t>
      </w:r>
      <w:r w:rsidR="0091657D" w:rsidRPr="002C37A0">
        <w:rPr>
          <w:rFonts w:ascii="Times New Roman" w:hAnsi="Times New Roman" w:cs="Times New Roman"/>
        </w:rPr>
        <w:t>mlu ħafna min-negozji qabel l-2022 u l-2023</w:t>
      </w:r>
      <w:r w:rsidR="00B91A27" w:rsidRPr="002C37A0">
        <w:rPr>
          <w:rFonts w:ascii="Times New Roman" w:hAnsi="Times New Roman" w:cs="Times New Roman"/>
        </w:rPr>
        <w:t>,</w:t>
      </w:r>
      <w:r w:rsidR="0091657D" w:rsidRPr="002C37A0">
        <w:rPr>
          <w:rFonts w:ascii="Times New Roman" w:hAnsi="Times New Roman" w:cs="Times New Roman"/>
        </w:rPr>
        <w:t xml:space="preserve"> </w:t>
      </w:r>
      <w:r w:rsidR="00365C77" w:rsidRPr="002C37A0">
        <w:rPr>
          <w:rFonts w:ascii="Times New Roman" w:hAnsi="Times New Roman" w:cs="Times New Roman"/>
        </w:rPr>
        <w:t>meta kien hemm iż-żieda fl-inflazzjoni</w:t>
      </w:r>
      <w:r w:rsidR="00B91A27" w:rsidRPr="002C37A0">
        <w:rPr>
          <w:rFonts w:ascii="Times New Roman" w:hAnsi="Times New Roman" w:cs="Times New Roman"/>
        </w:rPr>
        <w:t>,</w:t>
      </w:r>
      <w:r w:rsidR="00365C77" w:rsidRPr="002C37A0">
        <w:rPr>
          <w:rFonts w:ascii="Times New Roman" w:hAnsi="Times New Roman" w:cs="Times New Roman"/>
        </w:rPr>
        <w:t xml:space="preserve"> jagħtina fiduċja li mhux se jiġġeneraw effetti sekondarji fuq l-inflazzjoni. </w:t>
      </w:r>
    </w:p>
    <w:p w14:paraId="407C26EE" w14:textId="77777777" w:rsidR="00BD4F7C" w:rsidRPr="002C37A0" w:rsidRDefault="00BD4F7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F8BBF" w14:textId="1DD321D2" w:rsidR="00501BED" w:rsidRPr="002C37A0" w:rsidRDefault="00B91A2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Issa kif ngħidu the elephant in the room huma </w:t>
      </w:r>
      <w:r w:rsidR="00BD4F7C" w:rsidRPr="002C37A0">
        <w:rPr>
          <w:rFonts w:ascii="Times New Roman" w:hAnsi="Times New Roman" w:cs="Times New Roman"/>
        </w:rPr>
        <w:t>t-tariffi li l-amministra</w:t>
      </w:r>
      <w:r w:rsidR="008547C5" w:rsidRPr="002C37A0">
        <w:rPr>
          <w:rFonts w:ascii="Times New Roman" w:hAnsi="Times New Roman" w:cs="Times New Roman"/>
        </w:rPr>
        <w:t>zzjoni</w:t>
      </w:r>
      <w:r w:rsidR="00BD4F7C" w:rsidRPr="002C37A0">
        <w:rPr>
          <w:rFonts w:ascii="Times New Roman" w:hAnsi="Times New Roman" w:cs="Times New Roman"/>
        </w:rPr>
        <w:t xml:space="preserve"> Amerikana </w:t>
      </w:r>
      <w:r w:rsidR="008D395F" w:rsidRPr="002C37A0">
        <w:rPr>
          <w:rFonts w:ascii="Times New Roman" w:hAnsi="Times New Roman" w:cs="Times New Roman"/>
        </w:rPr>
        <w:t>q</w:t>
      </w:r>
      <w:r w:rsidRPr="002C37A0">
        <w:rPr>
          <w:rFonts w:ascii="Times New Roman" w:hAnsi="Times New Roman" w:cs="Times New Roman"/>
        </w:rPr>
        <w:t>iegħda</w:t>
      </w:r>
      <w:r w:rsidR="008D395F" w:rsidRPr="002C37A0">
        <w:rPr>
          <w:rFonts w:ascii="Times New Roman" w:hAnsi="Times New Roman" w:cs="Times New Roman"/>
        </w:rPr>
        <w:t xml:space="preserve"> tipprova timpon</w:t>
      </w:r>
      <w:r w:rsidR="00D82C9C" w:rsidRPr="002C37A0">
        <w:rPr>
          <w:rFonts w:ascii="Times New Roman" w:hAnsi="Times New Roman" w:cs="Times New Roman"/>
        </w:rPr>
        <w:t xml:space="preserve">i. L-effett tat-tariffi l-aktar li se jinħass huwa fl-Amerika għax </w:t>
      </w:r>
      <w:r w:rsidR="003C6357" w:rsidRPr="002C37A0">
        <w:rPr>
          <w:rFonts w:ascii="Times New Roman" w:hAnsi="Times New Roman" w:cs="Times New Roman"/>
        </w:rPr>
        <w:t>dawn se jgħollu l-prezzijiet għall-konsumatur Amerikan</w:t>
      </w:r>
      <w:r w:rsidRPr="002C37A0">
        <w:rPr>
          <w:rFonts w:ascii="Times New Roman" w:hAnsi="Times New Roman" w:cs="Times New Roman"/>
        </w:rPr>
        <w:t xml:space="preserve">. Imma ovvjament jiddependi wkoll x’se tagħmel l-Ewropa għax din ukoll tista’ </w:t>
      </w:r>
      <w:r w:rsidR="001A2C54" w:rsidRPr="002C37A0">
        <w:rPr>
          <w:rFonts w:ascii="Times New Roman" w:hAnsi="Times New Roman" w:cs="Times New Roman"/>
        </w:rPr>
        <w:t xml:space="preserve">tirritalja </w:t>
      </w:r>
      <w:r w:rsidRPr="002C37A0">
        <w:rPr>
          <w:rFonts w:ascii="Times New Roman" w:hAnsi="Times New Roman" w:cs="Times New Roman"/>
        </w:rPr>
        <w:t xml:space="preserve">u </w:t>
      </w:r>
      <w:r w:rsidR="009B7497" w:rsidRPr="002C37A0">
        <w:rPr>
          <w:rFonts w:ascii="Times New Roman" w:hAnsi="Times New Roman" w:cs="Times New Roman"/>
        </w:rPr>
        <w:t xml:space="preserve">tgħolli l-prezzijiet fl-Ewropa. </w:t>
      </w:r>
      <w:r w:rsidR="00EA3BFD" w:rsidRPr="002C37A0">
        <w:rPr>
          <w:rFonts w:ascii="Times New Roman" w:hAnsi="Times New Roman" w:cs="Times New Roman"/>
        </w:rPr>
        <w:t>Hemm xenarji differe</w:t>
      </w:r>
      <w:r w:rsidRPr="002C37A0">
        <w:rPr>
          <w:rFonts w:ascii="Times New Roman" w:hAnsi="Times New Roman" w:cs="Times New Roman"/>
        </w:rPr>
        <w:t>n</w:t>
      </w:r>
      <w:r w:rsidR="00EA3BFD" w:rsidRPr="002C37A0">
        <w:rPr>
          <w:rFonts w:ascii="Times New Roman" w:hAnsi="Times New Roman" w:cs="Times New Roman"/>
        </w:rPr>
        <w:t>ti li wieħed irid jara kif se jiżvolġ</w:t>
      </w:r>
      <w:r w:rsidR="009D00AB" w:rsidRPr="002C37A0">
        <w:rPr>
          <w:rFonts w:ascii="Times New Roman" w:hAnsi="Times New Roman" w:cs="Times New Roman"/>
        </w:rPr>
        <w:t xml:space="preserve">u. Li hu żgur hu li </w:t>
      </w:r>
      <w:r w:rsidR="00590B32" w:rsidRPr="002C37A0">
        <w:rPr>
          <w:rFonts w:ascii="Times New Roman" w:hAnsi="Times New Roman" w:cs="Times New Roman"/>
        </w:rPr>
        <w:t>l-effetti tat-</w:t>
      </w:r>
      <w:r w:rsidRPr="002C37A0">
        <w:rPr>
          <w:rFonts w:ascii="Times New Roman" w:hAnsi="Times New Roman" w:cs="Times New Roman"/>
        </w:rPr>
        <w:t>t</w:t>
      </w:r>
      <w:r w:rsidR="00590B32" w:rsidRPr="002C37A0">
        <w:rPr>
          <w:rFonts w:ascii="Times New Roman" w:hAnsi="Times New Roman" w:cs="Times New Roman"/>
        </w:rPr>
        <w:t>ariffi se jwasslu għa</w:t>
      </w:r>
      <w:r w:rsidRPr="002C37A0">
        <w:rPr>
          <w:rFonts w:ascii="Times New Roman" w:hAnsi="Times New Roman" w:cs="Times New Roman"/>
        </w:rPr>
        <w:t xml:space="preserve">l </w:t>
      </w:r>
      <w:r w:rsidR="00590B32" w:rsidRPr="002C37A0">
        <w:rPr>
          <w:rFonts w:ascii="Times New Roman" w:hAnsi="Times New Roman" w:cs="Times New Roman"/>
        </w:rPr>
        <w:t>tnaqqis fl-attività ekonomika madwar id-</w:t>
      </w:r>
      <w:r w:rsidR="00771968" w:rsidRPr="002C37A0">
        <w:rPr>
          <w:rFonts w:ascii="Times New Roman" w:hAnsi="Times New Roman" w:cs="Times New Roman"/>
        </w:rPr>
        <w:t>dinja kollha</w:t>
      </w:r>
      <w:r w:rsidRPr="002C37A0">
        <w:rPr>
          <w:rFonts w:ascii="Times New Roman" w:hAnsi="Times New Roman" w:cs="Times New Roman"/>
        </w:rPr>
        <w:t>,</w:t>
      </w:r>
      <w:r w:rsidR="00771968" w:rsidRPr="002C37A0">
        <w:rPr>
          <w:rFonts w:ascii="Times New Roman" w:hAnsi="Times New Roman" w:cs="Times New Roman"/>
        </w:rPr>
        <w:t xml:space="preserve"> </w:t>
      </w:r>
      <w:r w:rsidR="00B45FC4" w:rsidRPr="002C37A0">
        <w:rPr>
          <w:rFonts w:ascii="Times New Roman" w:hAnsi="Times New Roman" w:cs="Times New Roman"/>
        </w:rPr>
        <w:t xml:space="preserve">mhux fl-Amerika biss u, għaldaqstant, </w:t>
      </w:r>
      <w:r w:rsidR="001429C9" w:rsidRPr="002C37A0">
        <w:rPr>
          <w:rFonts w:ascii="Times New Roman" w:hAnsi="Times New Roman" w:cs="Times New Roman"/>
        </w:rPr>
        <w:t xml:space="preserve">qed naraw li l-impatt fuq l-inflazzjoni </w:t>
      </w:r>
      <w:r w:rsidR="00221E08" w:rsidRPr="002C37A0">
        <w:rPr>
          <w:rFonts w:ascii="Times New Roman" w:hAnsi="Times New Roman" w:cs="Times New Roman"/>
        </w:rPr>
        <w:t xml:space="preserve">se </w:t>
      </w:r>
      <w:r w:rsidR="00390544" w:rsidRPr="002C37A0">
        <w:rPr>
          <w:rFonts w:ascii="Times New Roman" w:hAnsi="Times New Roman" w:cs="Times New Roman"/>
        </w:rPr>
        <w:t>jkun</w:t>
      </w:r>
      <w:r w:rsidR="00221E08" w:rsidRPr="002C37A0">
        <w:rPr>
          <w:rFonts w:ascii="Times New Roman" w:hAnsi="Times New Roman" w:cs="Times New Roman"/>
        </w:rPr>
        <w:t xml:space="preserve"> wieħ</w:t>
      </w:r>
      <w:r w:rsidRPr="002C37A0">
        <w:rPr>
          <w:rFonts w:ascii="Times New Roman" w:hAnsi="Times New Roman" w:cs="Times New Roman"/>
        </w:rPr>
        <w:t>e</w:t>
      </w:r>
      <w:r w:rsidR="00221E08" w:rsidRPr="002C37A0">
        <w:rPr>
          <w:rFonts w:ascii="Times New Roman" w:hAnsi="Times New Roman" w:cs="Times New Roman"/>
        </w:rPr>
        <w:t>d negattiv</w:t>
      </w:r>
      <w:r w:rsidR="007F52D1" w:rsidRPr="002C37A0">
        <w:rPr>
          <w:rFonts w:ascii="Times New Roman" w:hAnsi="Times New Roman" w:cs="Times New Roman"/>
        </w:rPr>
        <w:t xml:space="preserve"> </w:t>
      </w:r>
      <w:r w:rsidR="007F52D1" w:rsidRPr="002C37A0">
        <w:rPr>
          <w:rFonts w:ascii="Times New Roman" w:hAnsi="Times New Roman" w:cs="Times New Roman"/>
        </w:rPr>
        <w:lastRenderedPageBreak/>
        <w:t xml:space="preserve">għax </w:t>
      </w:r>
      <w:r w:rsidR="002C469D" w:rsidRPr="002C37A0">
        <w:rPr>
          <w:rFonts w:ascii="Times New Roman" w:hAnsi="Times New Roman" w:cs="Times New Roman"/>
        </w:rPr>
        <w:t>meta tonqos l-at</w:t>
      </w:r>
      <w:r w:rsidRPr="002C37A0">
        <w:rPr>
          <w:rFonts w:ascii="Times New Roman" w:hAnsi="Times New Roman" w:cs="Times New Roman"/>
        </w:rPr>
        <w:t>t</w:t>
      </w:r>
      <w:r w:rsidR="002C469D" w:rsidRPr="002C37A0">
        <w:rPr>
          <w:rFonts w:ascii="Times New Roman" w:hAnsi="Times New Roman" w:cs="Times New Roman"/>
        </w:rPr>
        <w:t>ività ekonomika</w:t>
      </w:r>
      <w:r w:rsidRPr="002C37A0">
        <w:rPr>
          <w:rFonts w:ascii="Times New Roman" w:hAnsi="Times New Roman" w:cs="Times New Roman"/>
        </w:rPr>
        <w:t>,</w:t>
      </w:r>
      <w:r w:rsidR="002C469D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i</w:t>
      </w:r>
      <w:r w:rsidR="002C469D" w:rsidRPr="002C37A0">
        <w:rPr>
          <w:rFonts w:ascii="Times New Roman" w:hAnsi="Times New Roman" w:cs="Times New Roman"/>
        </w:rPr>
        <w:t xml:space="preserve">l-pressjoni fuq il-prezzijiet se tonqos. Li nistgħu naraw hu li fix-short-term jista’ jkun hemm </w:t>
      </w:r>
      <w:r w:rsidR="00E97724" w:rsidRPr="002C37A0">
        <w:rPr>
          <w:rFonts w:ascii="Times New Roman" w:hAnsi="Times New Roman" w:cs="Times New Roman"/>
        </w:rPr>
        <w:t xml:space="preserve">xi impatt </w:t>
      </w:r>
      <w:r w:rsidRPr="002C37A0">
        <w:rPr>
          <w:rFonts w:ascii="Times New Roman" w:hAnsi="Times New Roman" w:cs="Times New Roman"/>
        </w:rPr>
        <w:t xml:space="preserve">li jgħollu l-prezzijiet, </w:t>
      </w:r>
      <w:r w:rsidR="00E97724" w:rsidRPr="002C37A0">
        <w:rPr>
          <w:rFonts w:ascii="Times New Roman" w:hAnsi="Times New Roman" w:cs="Times New Roman"/>
        </w:rPr>
        <w:t xml:space="preserve">fuq l-Amerika żgur, </w:t>
      </w:r>
      <w:r w:rsidRPr="002C37A0">
        <w:rPr>
          <w:rFonts w:ascii="Times New Roman" w:hAnsi="Times New Roman" w:cs="Times New Roman"/>
        </w:rPr>
        <w:t xml:space="preserve">u </w:t>
      </w:r>
      <w:r w:rsidR="00E97724" w:rsidRPr="002C37A0">
        <w:rPr>
          <w:rFonts w:ascii="Times New Roman" w:hAnsi="Times New Roman" w:cs="Times New Roman"/>
        </w:rPr>
        <w:t xml:space="preserve">fl-Ewropa rridu naraw jekk </w:t>
      </w:r>
      <w:r w:rsidRPr="002C37A0">
        <w:rPr>
          <w:rFonts w:ascii="Times New Roman" w:hAnsi="Times New Roman" w:cs="Times New Roman"/>
        </w:rPr>
        <w:t xml:space="preserve">hux </w:t>
      </w:r>
      <w:r w:rsidR="00E97724" w:rsidRPr="002C37A0">
        <w:rPr>
          <w:rFonts w:ascii="Times New Roman" w:hAnsi="Times New Roman" w:cs="Times New Roman"/>
        </w:rPr>
        <w:t>se jkun hemm ritaljazzjoni u skont fuq liema prodotti u m</w:t>
      </w:r>
      <w:r w:rsidRPr="002C37A0">
        <w:rPr>
          <w:rFonts w:ascii="Times New Roman" w:hAnsi="Times New Roman" w:cs="Times New Roman"/>
        </w:rPr>
        <w:t>e</w:t>
      </w:r>
      <w:r w:rsidR="00E97724" w:rsidRPr="002C37A0">
        <w:rPr>
          <w:rFonts w:ascii="Times New Roman" w:hAnsi="Times New Roman" w:cs="Times New Roman"/>
        </w:rPr>
        <w:t xml:space="preserve">ta jidħlu fis-seħħ u kemm se jkunu </w:t>
      </w:r>
      <w:r w:rsidR="004B3408" w:rsidRPr="002C37A0">
        <w:rPr>
          <w:rFonts w:ascii="Times New Roman" w:hAnsi="Times New Roman" w:cs="Times New Roman"/>
        </w:rPr>
        <w:t>dawn</w:t>
      </w:r>
      <w:r w:rsidR="00E97724" w:rsidRPr="002C37A0">
        <w:rPr>
          <w:rFonts w:ascii="Times New Roman" w:hAnsi="Times New Roman" w:cs="Times New Roman"/>
        </w:rPr>
        <w:t xml:space="preserve"> it-tariffi ri</w:t>
      </w:r>
      <w:r w:rsidRPr="002C37A0">
        <w:rPr>
          <w:rFonts w:ascii="Times New Roman" w:hAnsi="Times New Roman" w:cs="Times New Roman"/>
        </w:rPr>
        <w:t xml:space="preserve">taljatorji. Però </w:t>
      </w:r>
      <w:r w:rsidR="001E00EB" w:rsidRPr="002C37A0">
        <w:rPr>
          <w:rFonts w:ascii="Times New Roman" w:hAnsi="Times New Roman" w:cs="Times New Roman"/>
        </w:rPr>
        <w:t>in the medium</w:t>
      </w:r>
      <w:r w:rsidRPr="002C37A0">
        <w:rPr>
          <w:rFonts w:ascii="Times New Roman" w:hAnsi="Times New Roman" w:cs="Times New Roman"/>
        </w:rPr>
        <w:t xml:space="preserve"> </w:t>
      </w:r>
      <w:r w:rsidR="001E00EB" w:rsidRPr="002C37A0">
        <w:rPr>
          <w:rFonts w:ascii="Times New Roman" w:hAnsi="Times New Roman" w:cs="Times New Roman"/>
        </w:rPr>
        <w:t xml:space="preserve">term </w:t>
      </w:r>
      <w:r w:rsidR="00D97F39" w:rsidRPr="002C37A0">
        <w:rPr>
          <w:rFonts w:ascii="Times New Roman" w:hAnsi="Times New Roman" w:cs="Times New Roman"/>
        </w:rPr>
        <w:t xml:space="preserve">qed naraw li dawn se jkollhom effett negattiv għax anke l-fatt li qed </w:t>
      </w:r>
      <w:r w:rsidR="00390544" w:rsidRPr="002C37A0">
        <w:rPr>
          <w:rFonts w:ascii="Times New Roman" w:hAnsi="Times New Roman" w:cs="Times New Roman"/>
        </w:rPr>
        <w:t>jiddaħħlu</w:t>
      </w:r>
      <w:r w:rsidR="00D97F39" w:rsidRPr="002C37A0">
        <w:rPr>
          <w:rFonts w:ascii="Times New Roman" w:hAnsi="Times New Roman" w:cs="Times New Roman"/>
        </w:rPr>
        <w:t xml:space="preserve"> </w:t>
      </w:r>
      <w:r w:rsidR="004B3408" w:rsidRPr="002C37A0">
        <w:rPr>
          <w:rFonts w:ascii="Times New Roman" w:hAnsi="Times New Roman" w:cs="Times New Roman"/>
        </w:rPr>
        <w:t>dawn</w:t>
      </w:r>
      <w:r w:rsidR="00D97F39" w:rsidRPr="002C37A0">
        <w:rPr>
          <w:rFonts w:ascii="Times New Roman" w:hAnsi="Times New Roman" w:cs="Times New Roman"/>
        </w:rPr>
        <w:t xml:space="preserve"> it-tariffi </w:t>
      </w:r>
      <w:r w:rsidRPr="002C37A0">
        <w:rPr>
          <w:rFonts w:ascii="Times New Roman" w:hAnsi="Times New Roman" w:cs="Times New Roman"/>
        </w:rPr>
        <w:t xml:space="preserve">qed joħloq </w:t>
      </w:r>
      <w:r w:rsidR="00D97F39" w:rsidRPr="002C37A0">
        <w:rPr>
          <w:rFonts w:ascii="Times New Roman" w:hAnsi="Times New Roman" w:cs="Times New Roman"/>
        </w:rPr>
        <w:t xml:space="preserve">ħafna inċertezza fost l-investituri </w:t>
      </w:r>
      <w:r w:rsidR="00A5425E" w:rsidRPr="002C37A0">
        <w:rPr>
          <w:rFonts w:ascii="Times New Roman" w:hAnsi="Times New Roman" w:cs="Times New Roman"/>
        </w:rPr>
        <w:t>u anke fost il-konsumaturi</w:t>
      </w:r>
      <w:r w:rsidRPr="002C37A0">
        <w:rPr>
          <w:rFonts w:ascii="Times New Roman" w:hAnsi="Times New Roman" w:cs="Times New Roman"/>
        </w:rPr>
        <w:t xml:space="preserve">. U meta </w:t>
      </w:r>
      <w:r w:rsidR="00A5425E" w:rsidRPr="002C37A0">
        <w:rPr>
          <w:rFonts w:ascii="Times New Roman" w:hAnsi="Times New Roman" w:cs="Times New Roman"/>
        </w:rPr>
        <w:t xml:space="preserve">tagħti daqqa </w:t>
      </w:r>
      <w:r w:rsidRPr="002C37A0">
        <w:rPr>
          <w:rFonts w:ascii="Times New Roman" w:hAnsi="Times New Roman" w:cs="Times New Roman"/>
        </w:rPr>
        <w:t>fil-kunfidenza</w:t>
      </w:r>
      <w:r w:rsidR="00A5425E" w:rsidRPr="002C37A0">
        <w:rPr>
          <w:rFonts w:ascii="Times New Roman" w:hAnsi="Times New Roman" w:cs="Times New Roman"/>
        </w:rPr>
        <w:t xml:space="preserve"> għax tara ħafna inċertezza madwarek, </w:t>
      </w:r>
      <w:r w:rsidR="004F289B" w:rsidRPr="002C37A0">
        <w:rPr>
          <w:rFonts w:ascii="Times New Roman" w:hAnsi="Times New Roman" w:cs="Times New Roman"/>
        </w:rPr>
        <w:t xml:space="preserve">dik mhux </w:t>
      </w:r>
      <w:r w:rsidRPr="002C37A0">
        <w:rPr>
          <w:rFonts w:ascii="Times New Roman" w:hAnsi="Times New Roman" w:cs="Times New Roman"/>
        </w:rPr>
        <w:t xml:space="preserve">se terġa’ tirkupraha malajr, anke jekk ikun hemm </w:t>
      </w:r>
      <w:r w:rsidR="00CB1837" w:rsidRPr="002C37A0">
        <w:rPr>
          <w:rFonts w:ascii="Times New Roman" w:hAnsi="Times New Roman" w:cs="Times New Roman"/>
        </w:rPr>
        <w:t>xi forma ta’ ftehim.</w:t>
      </w:r>
      <w:r w:rsidRPr="002C37A0">
        <w:rPr>
          <w:rFonts w:ascii="Times New Roman" w:hAnsi="Times New Roman" w:cs="Times New Roman"/>
        </w:rPr>
        <w:t xml:space="preserve"> Għalhekk i</w:t>
      </w:r>
      <w:r w:rsidR="00CB1837" w:rsidRPr="002C37A0">
        <w:rPr>
          <w:rFonts w:ascii="Times New Roman" w:hAnsi="Times New Roman" w:cs="Times New Roman"/>
        </w:rPr>
        <w:t xml:space="preserve">s-sitwazzjoni hija fluwida ħafna. </w:t>
      </w:r>
    </w:p>
    <w:p w14:paraId="237629A2" w14:textId="77777777" w:rsidR="00501BED" w:rsidRPr="002C37A0" w:rsidRDefault="00501BE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C37B6" w14:textId="77777777" w:rsidR="00E70C14" w:rsidRPr="002C37A0" w:rsidRDefault="00CB183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Il-ġimgħa li għaddiet rajna </w:t>
      </w:r>
      <w:r w:rsidR="00501BED" w:rsidRPr="002C37A0">
        <w:rPr>
          <w:rFonts w:ascii="Times New Roman" w:hAnsi="Times New Roman" w:cs="Times New Roman"/>
        </w:rPr>
        <w:t>l-</w:t>
      </w:r>
      <w:r w:rsidR="00E70C14" w:rsidRPr="002C37A0">
        <w:rPr>
          <w:rFonts w:ascii="Times New Roman" w:hAnsi="Times New Roman" w:cs="Times New Roman"/>
        </w:rPr>
        <w:t>President</w:t>
      </w:r>
      <w:r w:rsidR="00501BED" w:rsidRPr="002C37A0">
        <w:rPr>
          <w:rFonts w:ascii="Times New Roman" w:hAnsi="Times New Roman" w:cs="Times New Roman"/>
        </w:rPr>
        <w:t xml:space="preserve"> Amerikan </w:t>
      </w:r>
      <w:r w:rsidR="00AA48A6" w:rsidRPr="002C37A0">
        <w:rPr>
          <w:rFonts w:ascii="Times New Roman" w:hAnsi="Times New Roman" w:cs="Times New Roman"/>
        </w:rPr>
        <w:t xml:space="preserve">iħabbar li se jagħmel tariffa ta’ 50% </w:t>
      </w:r>
      <w:r w:rsidR="00224B6D" w:rsidRPr="002C37A0">
        <w:rPr>
          <w:rFonts w:ascii="Times New Roman" w:hAnsi="Times New Roman" w:cs="Times New Roman"/>
        </w:rPr>
        <w:t>fuq l-Ewropa</w:t>
      </w:r>
      <w:r w:rsidR="00E70C14" w:rsidRPr="002C37A0">
        <w:rPr>
          <w:rFonts w:ascii="Times New Roman" w:hAnsi="Times New Roman" w:cs="Times New Roman"/>
        </w:rPr>
        <w:t xml:space="preserve"> u mbagħad </w:t>
      </w:r>
      <w:r w:rsidR="00224B6D" w:rsidRPr="002C37A0">
        <w:rPr>
          <w:rFonts w:ascii="Times New Roman" w:hAnsi="Times New Roman" w:cs="Times New Roman"/>
        </w:rPr>
        <w:t xml:space="preserve">jumejn wara </w:t>
      </w:r>
      <w:r w:rsidR="00E70C14" w:rsidRPr="002C37A0">
        <w:rPr>
          <w:rFonts w:ascii="Times New Roman" w:hAnsi="Times New Roman" w:cs="Times New Roman"/>
        </w:rPr>
        <w:t>ħareġ jgħid li din il-proposta se jipposponiha għad-</w:t>
      </w:r>
      <w:r w:rsidR="00224B6D" w:rsidRPr="002C37A0">
        <w:rPr>
          <w:rFonts w:ascii="Times New Roman" w:hAnsi="Times New Roman" w:cs="Times New Roman"/>
        </w:rPr>
        <w:t xml:space="preserve">9 </w:t>
      </w:r>
      <w:r w:rsidR="00E70C14" w:rsidRPr="002C37A0">
        <w:rPr>
          <w:rFonts w:ascii="Times New Roman" w:hAnsi="Times New Roman" w:cs="Times New Roman"/>
        </w:rPr>
        <w:t>t</w:t>
      </w:r>
      <w:r w:rsidR="00224B6D" w:rsidRPr="002C37A0">
        <w:rPr>
          <w:rFonts w:ascii="Times New Roman" w:hAnsi="Times New Roman" w:cs="Times New Roman"/>
        </w:rPr>
        <w:t>a’ Lulju</w:t>
      </w:r>
      <w:r w:rsidR="00E70C14" w:rsidRPr="002C37A0">
        <w:rPr>
          <w:rFonts w:ascii="Times New Roman" w:hAnsi="Times New Roman" w:cs="Times New Roman"/>
        </w:rPr>
        <w:t>.</w:t>
      </w:r>
      <w:r w:rsidR="00224B6D" w:rsidRPr="002C37A0">
        <w:rPr>
          <w:rFonts w:ascii="Times New Roman" w:hAnsi="Times New Roman" w:cs="Times New Roman"/>
        </w:rPr>
        <w:t xml:space="preserve"> </w:t>
      </w:r>
      <w:r w:rsidR="00E70C14" w:rsidRPr="002C37A0">
        <w:rPr>
          <w:rFonts w:ascii="Times New Roman" w:hAnsi="Times New Roman" w:cs="Times New Roman"/>
        </w:rPr>
        <w:t>U</w:t>
      </w:r>
      <w:r w:rsidR="00224B6D" w:rsidRPr="002C37A0">
        <w:rPr>
          <w:rFonts w:ascii="Times New Roman" w:hAnsi="Times New Roman" w:cs="Times New Roman"/>
        </w:rPr>
        <w:t xml:space="preserve"> naħseb l-ak</w:t>
      </w:r>
      <w:r w:rsidR="00E70C14" w:rsidRPr="002C37A0">
        <w:rPr>
          <w:rFonts w:ascii="Times New Roman" w:hAnsi="Times New Roman" w:cs="Times New Roman"/>
        </w:rPr>
        <w:t>b</w:t>
      </w:r>
      <w:r w:rsidR="00224B6D" w:rsidRPr="002C37A0">
        <w:rPr>
          <w:rFonts w:ascii="Times New Roman" w:hAnsi="Times New Roman" w:cs="Times New Roman"/>
        </w:rPr>
        <w:t xml:space="preserve">ar problema li </w:t>
      </w:r>
      <w:r w:rsidR="008547C5" w:rsidRPr="002C37A0">
        <w:rPr>
          <w:rFonts w:ascii="Times New Roman" w:hAnsi="Times New Roman" w:cs="Times New Roman"/>
        </w:rPr>
        <w:t>għandna</w:t>
      </w:r>
      <w:r w:rsidR="00224B6D" w:rsidRPr="002C37A0">
        <w:rPr>
          <w:rFonts w:ascii="Times New Roman" w:hAnsi="Times New Roman" w:cs="Times New Roman"/>
        </w:rPr>
        <w:t xml:space="preserve"> bħalissa hija n-nuqqas ta’ predictability għax filli hawn tariffa u filli </w:t>
      </w:r>
      <w:r w:rsidR="00E70C14" w:rsidRPr="002C37A0">
        <w:rPr>
          <w:rFonts w:ascii="Times New Roman" w:hAnsi="Times New Roman" w:cs="Times New Roman"/>
        </w:rPr>
        <w:t>terġa’ bir-</w:t>
      </w:r>
      <w:r w:rsidR="00224B6D" w:rsidRPr="002C37A0">
        <w:rPr>
          <w:rFonts w:ascii="Times New Roman" w:hAnsi="Times New Roman" w:cs="Times New Roman"/>
        </w:rPr>
        <w:t xml:space="preserve">reverse. </w:t>
      </w:r>
      <w:r w:rsidR="00813C4C" w:rsidRPr="002C37A0">
        <w:rPr>
          <w:rFonts w:ascii="Times New Roman" w:hAnsi="Times New Roman" w:cs="Times New Roman"/>
        </w:rPr>
        <w:t>Din hija sitwa</w:t>
      </w:r>
      <w:r w:rsidR="008547C5" w:rsidRPr="002C37A0">
        <w:rPr>
          <w:rFonts w:ascii="Times New Roman" w:hAnsi="Times New Roman" w:cs="Times New Roman"/>
        </w:rPr>
        <w:t>zzjoni</w:t>
      </w:r>
      <w:r w:rsidR="00813C4C" w:rsidRPr="002C37A0">
        <w:rPr>
          <w:rFonts w:ascii="Times New Roman" w:hAnsi="Times New Roman" w:cs="Times New Roman"/>
        </w:rPr>
        <w:t xml:space="preserve"> inċerta ħafna</w:t>
      </w:r>
      <w:r w:rsidR="00E70C14" w:rsidRPr="002C37A0">
        <w:rPr>
          <w:rFonts w:ascii="Times New Roman" w:hAnsi="Times New Roman" w:cs="Times New Roman"/>
        </w:rPr>
        <w:t>,</w:t>
      </w:r>
      <w:r w:rsidR="00813C4C" w:rsidRPr="002C37A0">
        <w:rPr>
          <w:rFonts w:ascii="Times New Roman" w:hAnsi="Times New Roman" w:cs="Times New Roman"/>
        </w:rPr>
        <w:t xml:space="preserve"> </w:t>
      </w:r>
      <w:r w:rsidR="00626A8D" w:rsidRPr="002C37A0">
        <w:rPr>
          <w:rFonts w:ascii="Times New Roman" w:hAnsi="Times New Roman" w:cs="Times New Roman"/>
        </w:rPr>
        <w:t xml:space="preserve">u meta tkun qiegħed għaddej fl-iċpar </w:t>
      </w:r>
      <w:r w:rsidR="00356CBC" w:rsidRPr="002C37A0">
        <w:rPr>
          <w:rFonts w:ascii="Times New Roman" w:hAnsi="Times New Roman" w:cs="Times New Roman"/>
        </w:rPr>
        <w:t>trid tkun aktar kawt</w:t>
      </w:r>
      <w:r w:rsidR="00E70C14" w:rsidRPr="002C37A0">
        <w:rPr>
          <w:rFonts w:ascii="Times New Roman" w:hAnsi="Times New Roman" w:cs="Times New Roman"/>
        </w:rPr>
        <w:t xml:space="preserve">. Għaldaqstant bħala </w:t>
      </w:r>
      <w:r w:rsidR="004712C1" w:rsidRPr="002C37A0">
        <w:rPr>
          <w:rFonts w:ascii="Times New Roman" w:hAnsi="Times New Roman" w:cs="Times New Roman"/>
        </w:rPr>
        <w:t>Kunsill Gov</w:t>
      </w:r>
      <w:r w:rsidR="002A6F03" w:rsidRPr="002C37A0">
        <w:rPr>
          <w:rFonts w:ascii="Times New Roman" w:hAnsi="Times New Roman" w:cs="Times New Roman"/>
        </w:rPr>
        <w:t>ernattiv qegħdin nimxu b’mod kawt u qegħdin nimxu minn meeting għal ieħor</w:t>
      </w:r>
      <w:r w:rsidR="00E70C14" w:rsidRPr="002C37A0">
        <w:rPr>
          <w:rFonts w:ascii="Times New Roman" w:hAnsi="Times New Roman" w:cs="Times New Roman"/>
        </w:rPr>
        <w:t>,</w:t>
      </w:r>
      <w:r w:rsidR="002A6F03" w:rsidRPr="002C37A0">
        <w:rPr>
          <w:rFonts w:ascii="Times New Roman" w:hAnsi="Times New Roman" w:cs="Times New Roman"/>
        </w:rPr>
        <w:t xml:space="preserve"> naraw l-informazzjoni li </w:t>
      </w:r>
      <w:r w:rsidR="00E70C14" w:rsidRPr="002C37A0">
        <w:rPr>
          <w:rFonts w:ascii="Times New Roman" w:hAnsi="Times New Roman" w:cs="Times New Roman"/>
        </w:rPr>
        <w:t xml:space="preserve">tidħol </w:t>
      </w:r>
      <w:r w:rsidR="00B715A2" w:rsidRPr="002C37A0">
        <w:rPr>
          <w:rFonts w:ascii="Times New Roman" w:hAnsi="Times New Roman" w:cs="Times New Roman"/>
        </w:rPr>
        <w:t>f’kull laqgħa, nassessjawha u nieħdu d</w:t>
      </w:r>
      <w:r w:rsidR="00E70C14" w:rsidRPr="002C37A0">
        <w:rPr>
          <w:rFonts w:ascii="Times New Roman" w:hAnsi="Times New Roman" w:cs="Times New Roman"/>
        </w:rPr>
        <w:t>-d</w:t>
      </w:r>
      <w:r w:rsidR="00B715A2" w:rsidRPr="002C37A0">
        <w:rPr>
          <w:rFonts w:ascii="Times New Roman" w:hAnsi="Times New Roman" w:cs="Times New Roman"/>
        </w:rPr>
        <w:t xml:space="preserve">eċiżjonijiet </w:t>
      </w:r>
      <w:r w:rsidR="001E49B2" w:rsidRPr="002C37A0">
        <w:rPr>
          <w:rFonts w:ascii="Times New Roman" w:hAnsi="Times New Roman" w:cs="Times New Roman"/>
        </w:rPr>
        <w:t xml:space="preserve">li jkollna nieħdu. </w:t>
      </w:r>
    </w:p>
    <w:p w14:paraId="1FD95E4D" w14:textId="77777777" w:rsidR="00E70C14" w:rsidRPr="002C37A0" w:rsidRDefault="00E70C1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3507A" w14:textId="4184D62F" w:rsidR="00AA48A6" w:rsidRPr="002C37A0" w:rsidRDefault="000D3AD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M’aħniex se na</w:t>
      </w:r>
      <w:r w:rsidR="00E70C14" w:rsidRPr="002C37A0">
        <w:rPr>
          <w:rFonts w:ascii="Times New Roman" w:hAnsi="Times New Roman" w:cs="Times New Roman"/>
        </w:rPr>
        <w:t>zz</w:t>
      </w:r>
      <w:r w:rsidRPr="002C37A0">
        <w:rPr>
          <w:rFonts w:ascii="Times New Roman" w:hAnsi="Times New Roman" w:cs="Times New Roman"/>
        </w:rPr>
        <w:t>ardaw</w:t>
      </w:r>
      <w:r w:rsidR="00E70C14" w:rsidRPr="002C37A0">
        <w:rPr>
          <w:rFonts w:ascii="Times New Roman" w:hAnsi="Times New Roman" w:cs="Times New Roman"/>
        </w:rPr>
        <w:t xml:space="preserve"> u</w:t>
      </w:r>
      <w:r w:rsidRPr="002C37A0">
        <w:rPr>
          <w:rFonts w:ascii="Times New Roman" w:hAnsi="Times New Roman" w:cs="Times New Roman"/>
        </w:rPr>
        <w:t xml:space="preserve"> nagħt</w:t>
      </w:r>
      <w:r w:rsidR="002A6F03" w:rsidRPr="002C37A0">
        <w:rPr>
          <w:rFonts w:ascii="Times New Roman" w:hAnsi="Times New Roman" w:cs="Times New Roman"/>
        </w:rPr>
        <w:t>u</w:t>
      </w:r>
      <w:r w:rsidRPr="002C37A0">
        <w:rPr>
          <w:rFonts w:ascii="Times New Roman" w:hAnsi="Times New Roman" w:cs="Times New Roman"/>
        </w:rPr>
        <w:t xml:space="preserve"> xi indika</w:t>
      </w:r>
      <w:r w:rsidR="008547C5" w:rsidRPr="002C37A0">
        <w:rPr>
          <w:rFonts w:ascii="Times New Roman" w:hAnsi="Times New Roman" w:cs="Times New Roman"/>
        </w:rPr>
        <w:t>zzjoni</w:t>
      </w:r>
      <w:r w:rsidRPr="002C37A0">
        <w:rPr>
          <w:rFonts w:ascii="Times New Roman" w:hAnsi="Times New Roman" w:cs="Times New Roman"/>
        </w:rPr>
        <w:t xml:space="preserve"> ‘l fejn sejrin </w:t>
      </w:r>
      <w:r w:rsidR="00F21DB6" w:rsidRPr="002C37A0">
        <w:rPr>
          <w:rFonts w:ascii="Times New Roman" w:hAnsi="Times New Roman" w:cs="Times New Roman"/>
        </w:rPr>
        <w:t>‘il quddiem. Bħalissa r-rati ta</w:t>
      </w:r>
      <w:r w:rsidR="002A6F03" w:rsidRPr="002C37A0">
        <w:rPr>
          <w:rFonts w:ascii="Times New Roman" w:hAnsi="Times New Roman" w:cs="Times New Roman"/>
        </w:rPr>
        <w:t>l</w:t>
      </w:r>
      <w:r w:rsidR="00F21DB6" w:rsidRPr="002C37A0">
        <w:rPr>
          <w:rFonts w:ascii="Times New Roman" w:hAnsi="Times New Roman" w:cs="Times New Roman"/>
        </w:rPr>
        <w:t xml:space="preserve">-imgħax </w:t>
      </w:r>
      <w:r w:rsidR="002A6F03" w:rsidRPr="002C37A0">
        <w:rPr>
          <w:rFonts w:ascii="Times New Roman" w:hAnsi="Times New Roman" w:cs="Times New Roman"/>
        </w:rPr>
        <w:t xml:space="preserve">qegħdin </w:t>
      </w:r>
      <w:r w:rsidR="00E70C14" w:rsidRPr="002C37A0">
        <w:rPr>
          <w:rFonts w:ascii="Times New Roman" w:hAnsi="Times New Roman" w:cs="Times New Roman"/>
        </w:rPr>
        <w:t>bit-</w:t>
      </w:r>
      <w:r w:rsidR="002A6F03" w:rsidRPr="002C37A0">
        <w:rPr>
          <w:rFonts w:ascii="Times New Roman" w:hAnsi="Times New Roman" w:cs="Times New Roman"/>
        </w:rPr>
        <w:t>2.5% u forsi fil-meeting li ġej jaf ikun hemm il-</w:t>
      </w:r>
      <w:r w:rsidR="00390544" w:rsidRPr="002C37A0">
        <w:rPr>
          <w:rFonts w:ascii="Times New Roman" w:hAnsi="Times New Roman" w:cs="Times New Roman"/>
        </w:rPr>
        <w:t>possibilità</w:t>
      </w:r>
      <w:r w:rsidR="002A6F03" w:rsidRPr="002C37A0">
        <w:rPr>
          <w:rFonts w:ascii="Times New Roman" w:hAnsi="Times New Roman" w:cs="Times New Roman"/>
        </w:rPr>
        <w:t xml:space="preserve"> li jonqsu aktar għax s’</w:t>
      </w:r>
      <w:r w:rsidR="001C4245" w:rsidRPr="002C37A0">
        <w:rPr>
          <w:rFonts w:ascii="Times New Roman" w:hAnsi="Times New Roman" w:cs="Times New Roman"/>
        </w:rPr>
        <w:t xml:space="preserve">issa </w:t>
      </w:r>
      <w:r w:rsidR="003F089A" w:rsidRPr="002C37A0">
        <w:rPr>
          <w:rFonts w:ascii="Times New Roman" w:hAnsi="Times New Roman" w:cs="Times New Roman"/>
        </w:rPr>
        <w:t xml:space="preserve">l-inflazzjoni tidher li </w:t>
      </w:r>
      <w:r w:rsidR="00E70C14" w:rsidRPr="002C37A0">
        <w:rPr>
          <w:rFonts w:ascii="Times New Roman" w:hAnsi="Times New Roman" w:cs="Times New Roman"/>
        </w:rPr>
        <w:t xml:space="preserve">qiegħda on track u allura se </w:t>
      </w:r>
      <w:r w:rsidR="007B024E" w:rsidRPr="002C37A0">
        <w:rPr>
          <w:rFonts w:ascii="Times New Roman" w:hAnsi="Times New Roman" w:cs="Times New Roman"/>
        </w:rPr>
        <w:t xml:space="preserve">nilħqu </w:t>
      </w:r>
      <w:r w:rsidR="005A7AE0" w:rsidRPr="002C37A0">
        <w:rPr>
          <w:rFonts w:ascii="Times New Roman" w:hAnsi="Times New Roman" w:cs="Times New Roman"/>
        </w:rPr>
        <w:t xml:space="preserve">l-mira tagħna </w:t>
      </w:r>
      <w:r w:rsidR="00CE0233" w:rsidRPr="002C37A0">
        <w:rPr>
          <w:rFonts w:ascii="Times New Roman" w:hAnsi="Times New Roman" w:cs="Times New Roman"/>
        </w:rPr>
        <w:t>f’</w:t>
      </w:r>
      <w:r w:rsidR="007D77A7" w:rsidRPr="002C37A0">
        <w:rPr>
          <w:rFonts w:ascii="Times New Roman" w:hAnsi="Times New Roman" w:cs="Times New Roman"/>
        </w:rPr>
        <w:t>dawn is-sent</w:t>
      </w:r>
      <w:r w:rsidR="008547C5" w:rsidRPr="002C37A0">
        <w:rPr>
          <w:rFonts w:ascii="Times New Roman" w:hAnsi="Times New Roman" w:cs="Times New Roman"/>
        </w:rPr>
        <w:t>ejn</w:t>
      </w:r>
      <w:r w:rsidR="007D77A7" w:rsidRPr="002C37A0">
        <w:rPr>
          <w:rFonts w:ascii="Times New Roman" w:hAnsi="Times New Roman" w:cs="Times New Roman"/>
        </w:rPr>
        <w:t xml:space="preserve"> li ġejjin</w:t>
      </w:r>
      <w:r w:rsidR="004B06BA" w:rsidRPr="002C37A0">
        <w:rPr>
          <w:rFonts w:ascii="Times New Roman" w:hAnsi="Times New Roman" w:cs="Times New Roman"/>
        </w:rPr>
        <w:t>.</w:t>
      </w:r>
      <w:r w:rsidR="007D77A7" w:rsidRPr="002C37A0">
        <w:rPr>
          <w:rFonts w:ascii="Times New Roman" w:hAnsi="Times New Roman" w:cs="Times New Roman"/>
        </w:rPr>
        <w:t xml:space="preserve"> </w:t>
      </w:r>
      <w:r w:rsidR="00500023" w:rsidRPr="002C37A0">
        <w:rPr>
          <w:rFonts w:ascii="Times New Roman" w:hAnsi="Times New Roman" w:cs="Times New Roman"/>
        </w:rPr>
        <w:t xml:space="preserve">Bażikament dak li kelli xi ngħid min-naħa tiegħi. </w:t>
      </w:r>
      <w:r w:rsidR="00D762A9" w:rsidRPr="002C37A0">
        <w:rPr>
          <w:rFonts w:ascii="Times New Roman" w:hAnsi="Times New Roman" w:cs="Times New Roman"/>
        </w:rPr>
        <w:t xml:space="preserve">Issa ngħaddi </w:t>
      </w:r>
      <w:r w:rsidR="00FA5971" w:rsidRPr="002C37A0">
        <w:rPr>
          <w:rFonts w:ascii="Times New Roman" w:hAnsi="Times New Roman" w:cs="Times New Roman"/>
        </w:rPr>
        <w:t xml:space="preserve">l-mikrofonu lil Dr Grech </w:t>
      </w:r>
      <w:r w:rsidR="004557C6" w:rsidRPr="002C37A0">
        <w:rPr>
          <w:rFonts w:ascii="Times New Roman" w:hAnsi="Times New Roman" w:cs="Times New Roman"/>
        </w:rPr>
        <w:t>sa</w:t>
      </w:r>
      <w:r w:rsidR="008547C5" w:rsidRPr="002C37A0">
        <w:rPr>
          <w:rFonts w:ascii="Times New Roman" w:hAnsi="Times New Roman" w:cs="Times New Roman"/>
        </w:rPr>
        <w:t>biex</w:t>
      </w:r>
      <w:r w:rsidR="00FA5971" w:rsidRPr="002C37A0">
        <w:rPr>
          <w:rFonts w:ascii="Times New Roman" w:hAnsi="Times New Roman" w:cs="Times New Roman"/>
        </w:rPr>
        <w:t xml:space="preserve"> jagħti ħarsa </w:t>
      </w:r>
      <w:r w:rsidR="00D157C5" w:rsidRPr="002C37A0">
        <w:rPr>
          <w:rFonts w:ascii="Times New Roman" w:hAnsi="Times New Roman" w:cs="Times New Roman"/>
        </w:rPr>
        <w:t xml:space="preserve">lejn l-iżviluppi ekonomiċi li seħħew f’Malta s-sena l-oħra u </w:t>
      </w:r>
      <w:r w:rsidR="00390544" w:rsidRPr="002C37A0">
        <w:rPr>
          <w:rFonts w:ascii="Times New Roman" w:hAnsi="Times New Roman" w:cs="Times New Roman"/>
        </w:rPr>
        <w:t>jgħidilna</w:t>
      </w:r>
      <w:r w:rsidR="00D157C5" w:rsidRPr="002C37A0">
        <w:rPr>
          <w:rFonts w:ascii="Times New Roman" w:hAnsi="Times New Roman" w:cs="Times New Roman"/>
        </w:rPr>
        <w:t xml:space="preserve"> wkoll </w:t>
      </w:r>
      <w:r w:rsidR="003815F7" w:rsidRPr="002C37A0">
        <w:rPr>
          <w:rFonts w:ascii="Times New Roman" w:hAnsi="Times New Roman" w:cs="Times New Roman"/>
        </w:rPr>
        <w:t>kif qegħdin inħarsu l</w:t>
      </w:r>
      <w:r w:rsidR="008547C5" w:rsidRPr="002C37A0">
        <w:rPr>
          <w:rFonts w:ascii="Times New Roman" w:hAnsi="Times New Roman" w:cs="Times New Roman"/>
        </w:rPr>
        <w:t>ejn</w:t>
      </w:r>
      <w:r w:rsidR="003815F7" w:rsidRPr="002C37A0">
        <w:rPr>
          <w:rFonts w:ascii="Times New Roman" w:hAnsi="Times New Roman" w:cs="Times New Roman"/>
        </w:rPr>
        <w:t xml:space="preserve"> din is-sena u </w:t>
      </w:r>
      <w:r w:rsidR="00894D1F" w:rsidRPr="002C37A0">
        <w:rPr>
          <w:rFonts w:ascii="Times New Roman" w:hAnsi="Times New Roman" w:cs="Times New Roman"/>
        </w:rPr>
        <w:t>x’qed naraw għal din is-sena u għa</w:t>
      </w:r>
      <w:r w:rsidR="004557C6" w:rsidRPr="002C37A0">
        <w:rPr>
          <w:rFonts w:ascii="Times New Roman" w:hAnsi="Times New Roman" w:cs="Times New Roman"/>
        </w:rPr>
        <w:t>s-</w:t>
      </w:r>
      <w:r w:rsidR="00894D1F" w:rsidRPr="002C37A0">
        <w:rPr>
          <w:rFonts w:ascii="Times New Roman" w:hAnsi="Times New Roman" w:cs="Times New Roman"/>
        </w:rPr>
        <w:t>sent</w:t>
      </w:r>
      <w:r w:rsidR="008547C5" w:rsidRPr="002C37A0">
        <w:rPr>
          <w:rFonts w:ascii="Times New Roman" w:hAnsi="Times New Roman" w:cs="Times New Roman"/>
        </w:rPr>
        <w:t>ejn</w:t>
      </w:r>
      <w:r w:rsidR="00894D1F" w:rsidRPr="002C37A0">
        <w:rPr>
          <w:rFonts w:ascii="Times New Roman" w:hAnsi="Times New Roman" w:cs="Times New Roman"/>
        </w:rPr>
        <w:t xml:space="preserve"> li ġejjin. </w:t>
      </w:r>
    </w:p>
    <w:p w14:paraId="2D34014F" w14:textId="77777777" w:rsidR="005F70C7" w:rsidRPr="002C37A0" w:rsidRDefault="005F70C7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C4495" w14:textId="07792C13" w:rsidR="008A5F92" w:rsidRPr="002C37A0" w:rsidRDefault="006D472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 (Chief Economist tal-Bank Ċentrali</w:t>
      </w:r>
      <w:r w:rsidR="00390544" w:rsidRPr="002C37A0">
        <w:rPr>
          <w:rFonts w:ascii="Times New Roman" w:hAnsi="Times New Roman" w:cs="Times New Roman"/>
          <w:b/>
          <w:bCs/>
        </w:rPr>
        <w:t xml:space="preserve"> ta’</w:t>
      </w:r>
      <w:r w:rsidRPr="002C37A0">
        <w:rPr>
          <w:rFonts w:ascii="Times New Roman" w:hAnsi="Times New Roman" w:cs="Times New Roman"/>
          <w:b/>
          <w:bCs/>
        </w:rPr>
        <w:t>):</w:t>
      </w:r>
      <w:r w:rsidRPr="002C37A0">
        <w:rPr>
          <w:rFonts w:ascii="Times New Roman" w:hAnsi="Times New Roman" w:cs="Times New Roman"/>
        </w:rPr>
        <w:t xml:space="preserve"> </w:t>
      </w:r>
      <w:r w:rsidR="005F70C7" w:rsidRPr="002C37A0">
        <w:rPr>
          <w:rFonts w:ascii="Times New Roman" w:hAnsi="Times New Roman" w:cs="Times New Roman"/>
        </w:rPr>
        <w:t xml:space="preserve">L-ekonomija Maltija kompliet tikber b’mod sostnut </w:t>
      </w:r>
      <w:r w:rsidRPr="002C37A0">
        <w:rPr>
          <w:rFonts w:ascii="Times New Roman" w:hAnsi="Times New Roman" w:cs="Times New Roman"/>
        </w:rPr>
        <w:t>matul i</w:t>
      </w:r>
      <w:r w:rsidR="005E406F" w:rsidRPr="002C37A0">
        <w:rPr>
          <w:rFonts w:ascii="Times New Roman" w:hAnsi="Times New Roman" w:cs="Times New Roman"/>
        </w:rPr>
        <w:t xml:space="preserve">s-sena li </w:t>
      </w:r>
      <w:r w:rsidR="008547C5" w:rsidRPr="002C37A0">
        <w:rPr>
          <w:rFonts w:ascii="Times New Roman" w:hAnsi="Times New Roman" w:cs="Times New Roman"/>
        </w:rPr>
        <w:t>għa</w:t>
      </w:r>
      <w:r w:rsidR="005E406F" w:rsidRPr="002C37A0">
        <w:rPr>
          <w:rFonts w:ascii="Times New Roman" w:hAnsi="Times New Roman" w:cs="Times New Roman"/>
        </w:rPr>
        <w:t xml:space="preserve">ddiet. L-andament ekonomiku </w:t>
      </w:r>
      <w:r w:rsidR="00B94BB3" w:rsidRPr="002C37A0">
        <w:rPr>
          <w:rFonts w:ascii="Times New Roman" w:hAnsi="Times New Roman" w:cs="Times New Roman"/>
        </w:rPr>
        <w:t xml:space="preserve">f’pajjiżna </w:t>
      </w:r>
      <w:r w:rsidR="0096654D" w:rsidRPr="002C37A0">
        <w:rPr>
          <w:rFonts w:ascii="Times New Roman" w:hAnsi="Times New Roman" w:cs="Times New Roman"/>
        </w:rPr>
        <w:t xml:space="preserve">kompla jkun ferm aqwa mill-bqija taż-żona </w:t>
      </w:r>
      <w:r w:rsidRPr="002C37A0">
        <w:rPr>
          <w:rFonts w:ascii="Times New Roman" w:hAnsi="Times New Roman" w:cs="Times New Roman"/>
        </w:rPr>
        <w:t>e</w:t>
      </w:r>
      <w:r w:rsidR="0096654D" w:rsidRPr="002C37A0">
        <w:rPr>
          <w:rFonts w:ascii="Times New Roman" w:hAnsi="Times New Roman" w:cs="Times New Roman"/>
        </w:rPr>
        <w:t>wro</w:t>
      </w:r>
      <w:r w:rsidRPr="002C37A0">
        <w:rPr>
          <w:rFonts w:ascii="Times New Roman" w:hAnsi="Times New Roman" w:cs="Times New Roman"/>
        </w:rPr>
        <w:t>,</w:t>
      </w:r>
      <w:r w:rsidR="0096654D" w:rsidRPr="002C37A0">
        <w:rPr>
          <w:rFonts w:ascii="Times New Roman" w:hAnsi="Times New Roman" w:cs="Times New Roman"/>
        </w:rPr>
        <w:t xml:space="preserve"> </w:t>
      </w:r>
      <w:r w:rsidR="008A5F92" w:rsidRPr="002C37A0">
        <w:rPr>
          <w:rFonts w:ascii="Times New Roman" w:hAnsi="Times New Roman" w:cs="Times New Roman"/>
        </w:rPr>
        <w:t xml:space="preserve">anke jekk it-tkabbir </w:t>
      </w:r>
      <w:r w:rsidR="008547C5" w:rsidRPr="002C37A0">
        <w:rPr>
          <w:rFonts w:ascii="Times New Roman" w:hAnsi="Times New Roman" w:cs="Times New Roman"/>
        </w:rPr>
        <w:t>fil-</w:t>
      </w:r>
      <w:r w:rsidR="008A5F92" w:rsidRPr="002C37A0">
        <w:rPr>
          <w:rFonts w:ascii="Times New Roman" w:hAnsi="Times New Roman" w:cs="Times New Roman"/>
        </w:rPr>
        <w:t>prodott domestiku gross kien aktar moderat mill-2023. Fil-fatt l-ekonomija Maltija kibret b’6% is-</w:t>
      </w:r>
      <w:r w:rsidR="00613B04" w:rsidRPr="002C37A0">
        <w:rPr>
          <w:rFonts w:ascii="Times New Roman" w:hAnsi="Times New Roman" w:cs="Times New Roman"/>
        </w:rPr>
        <w:t>s</w:t>
      </w:r>
      <w:r w:rsidR="008A5F92" w:rsidRPr="002C37A0">
        <w:rPr>
          <w:rFonts w:ascii="Times New Roman" w:hAnsi="Times New Roman" w:cs="Times New Roman"/>
        </w:rPr>
        <w:t xml:space="preserve">ena li għaddiet </w:t>
      </w:r>
      <w:r w:rsidR="00596619" w:rsidRPr="002C37A0">
        <w:rPr>
          <w:rFonts w:ascii="Times New Roman" w:hAnsi="Times New Roman" w:cs="Times New Roman"/>
        </w:rPr>
        <w:t xml:space="preserve">wara li kienet żdiedet b’6.8% fl-2023. </w:t>
      </w:r>
      <w:r w:rsidR="00677CB1" w:rsidRPr="002C37A0">
        <w:rPr>
          <w:rFonts w:ascii="Times New Roman" w:hAnsi="Times New Roman" w:cs="Times New Roman"/>
        </w:rPr>
        <w:t xml:space="preserve">Minkejja din il-moderazzjoni, ir-rata ta’ tkabbir fl-2024 </w:t>
      </w:r>
      <w:r w:rsidR="00D02347" w:rsidRPr="002C37A0">
        <w:rPr>
          <w:rFonts w:ascii="Times New Roman" w:hAnsi="Times New Roman" w:cs="Times New Roman"/>
        </w:rPr>
        <w:t xml:space="preserve">baqgħet ferm ogħla </w:t>
      </w:r>
      <w:r w:rsidRPr="002C37A0">
        <w:rPr>
          <w:rFonts w:ascii="Times New Roman" w:hAnsi="Times New Roman" w:cs="Times New Roman"/>
        </w:rPr>
        <w:t>mil</w:t>
      </w:r>
      <w:r w:rsidR="00D02347" w:rsidRPr="002C37A0">
        <w:rPr>
          <w:rFonts w:ascii="Times New Roman" w:hAnsi="Times New Roman" w:cs="Times New Roman"/>
        </w:rPr>
        <w:t>l-medja storika ta’ pajjiżna</w:t>
      </w:r>
      <w:r w:rsidRPr="002C37A0">
        <w:rPr>
          <w:rFonts w:ascii="Times New Roman" w:hAnsi="Times New Roman" w:cs="Times New Roman"/>
        </w:rPr>
        <w:t>,</w:t>
      </w:r>
      <w:r w:rsidR="00D02347" w:rsidRPr="002C37A0">
        <w:rPr>
          <w:rFonts w:ascii="Times New Roman" w:hAnsi="Times New Roman" w:cs="Times New Roman"/>
        </w:rPr>
        <w:t xml:space="preserve"> </w:t>
      </w:r>
      <w:r w:rsidR="00A611DC" w:rsidRPr="002C37A0">
        <w:rPr>
          <w:rFonts w:ascii="Times New Roman" w:hAnsi="Times New Roman" w:cs="Times New Roman"/>
        </w:rPr>
        <w:t xml:space="preserve">madwar sitt darbiet it-tkabbir marġinali </w:t>
      </w:r>
      <w:r w:rsidR="007B6CE2" w:rsidRPr="002C37A0">
        <w:rPr>
          <w:rFonts w:ascii="Times New Roman" w:hAnsi="Times New Roman" w:cs="Times New Roman"/>
        </w:rPr>
        <w:t>li kien hemm fiż-</w:t>
      </w:r>
      <w:r w:rsidRPr="002C37A0">
        <w:rPr>
          <w:rFonts w:ascii="Times New Roman" w:hAnsi="Times New Roman" w:cs="Times New Roman"/>
        </w:rPr>
        <w:t>ż</w:t>
      </w:r>
      <w:r w:rsidR="007B6CE2" w:rsidRPr="002C37A0">
        <w:rPr>
          <w:rFonts w:ascii="Times New Roman" w:hAnsi="Times New Roman" w:cs="Times New Roman"/>
        </w:rPr>
        <w:t xml:space="preserve">ona </w:t>
      </w:r>
      <w:r w:rsidRPr="002C37A0">
        <w:rPr>
          <w:rFonts w:ascii="Times New Roman" w:hAnsi="Times New Roman" w:cs="Times New Roman"/>
        </w:rPr>
        <w:t>e</w:t>
      </w:r>
      <w:r w:rsidR="00FD20FB" w:rsidRPr="002C37A0">
        <w:rPr>
          <w:rFonts w:ascii="Times New Roman" w:hAnsi="Times New Roman" w:cs="Times New Roman"/>
        </w:rPr>
        <w:t xml:space="preserve">wro fl-istess sena. Dan l-andament </w:t>
      </w:r>
      <w:r w:rsidR="00322CF1" w:rsidRPr="002C37A0">
        <w:rPr>
          <w:rFonts w:ascii="Times New Roman" w:hAnsi="Times New Roman" w:cs="Times New Roman"/>
        </w:rPr>
        <w:t xml:space="preserve">aktar sostnut għall-ekonomija Maltija </w:t>
      </w:r>
      <w:r w:rsidR="00BB5482" w:rsidRPr="002C37A0">
        <w:rPr>
          <w:rFonts w:ascii="Times New Roman" w:hAnsi="Times New Roman" w:cs="Times New Roman"/>
        </w:rPr>
        <w:t xml:space="preserve">ilu għaddej </w:t>
      </w:r>
      <w:r w:rsidR="00FE3B47" w:rsidRPr="002C37A0">
        <w:rPr>
          <w:rFonts w:ascii="Times New Roman" w:hAnsi="Times New Roman" w:cs="Times New Roman"/>
        </w:rPr>
        <w:t>għal diversi snin</w:t>
      </w:r>
      <w:r w:rsidRPr="002C37A0">
        <w:rPr>
          <w:rFonts w:ascii="Times New Roman" w:hAnsi="Times New Roman" w:cs="Times New Roman"/>
        </w:rPr>
        <w:t>,</w:t>
      </w:r>
      <w:r w:rsidR="00FE3B47" w:rsidRPr="002C37A0">
        <w:rPr>
          <w:rFonts w:ascii="Times New Roman" w:hAnsi="Times New Roman" w:cs="Times New Roman"/>
        </w:rPr>
        <w:t xml:space="preserve"> tant li </w:t>
      </w:r>
      <w:r w:rsidR="005D5DEF" w:rsidRPr="002C37A0">
        <w:rPr>
          <w:rFonts w:ascii="Times New Roman" w:hAnsi="Times New Roman" w:cs="Times New Roman"/>
        </w:rPr>
        <w:t xml:space="preserve">s-sena li għaddiet </w:t>
      </w:r>
      <w:r w:rsidRPr="002C37A0">
        <w:rPr>
          <w:rFonts w:ascii="Times New Roman" w:hAnsi="Times New Roman" w:cs="Times New Roman"/>
        </w:rPr>
        <w:t>i</w:t>
      </w:r>
      <w:r w:rsidR="00CB242F" w:rsidRPr="002C37A0">
        <w:rPr>
          <w:rFonts w:ascii="Times New Roman" w:hAnsi="Times New Roman" w:cs="Times New Roman"/>
        </w:rPr>
        <w:t xml:space="preserve">l-livell tal-prodott domestiku gross </w:t>
      </w:r>
      <w:r w:rsidR="00723E2E" w:rsidRPr="002C37A0">
        <w:rPr>
          <w:rFonts w:ascii="Times New Roman" w:hAnsi="Times New Roman" w:cs="Times New Roman"/>
        </w:rPr>
        <w:t xml:space="preserve">ta’ pajjiżna kien madwar </w:t>
      </w:r>
      <w:r w:rsidR="00EF49D8" w:rsidRPr="002C37A0">
        <w:rPr>
          <w:rFonts w:ascii="Times New Roman" w:hAnsi="Times New Roman" w:cs="Times New Roman"/>
        </w:rPr>
        <w:t>terz akbar minn dak li kien qabel il-pandemija</w:t>
      </w:r>
      <w:r w:rsidRPr="002C37A0">
        <w:rPr>
          <w:rFonts w:ascii="Times New Roman" w:hAnsi="Times New Roman" w:cs="Times New Roman"/>
        </w:rPr>
        <w:t>,</w:t>
      </w:r>
      <w:r w:rsidR="00EF49D8" w:rsidRPr="002C37A0">
        <w:rPr>
          <w:rFonts w:ascii="Times New Roman" w:hAnsi="Times New Roman" w:cs="Times New Roman"/>
        </w:rPr>
        <w:t xml:space="preserve"> fl-2019</w:t>
      </w:r>
      <w:r w:rsidRPr="002C37A0">
        <w:rPr>
          <w:rFonts w:ascii="Times New Roman" w:hAnsi="Times New Roman" w:cs="Times New Roman"/>
        </w:rPr>
        <w:t>,</w:t>
      </w:r>
      <w:r w:rsidR="00EF49D8" w:rsidRPr="002C37A0">
        <w:rPr>
          <w:rFonts w:ascii="Times New Roman" w:hAnsi="Times New Roman" w:cs="Times New Roman"/>
        </w:rPr>
        <w:t xml:space="preserve"> mentri </w:t>
      </w:r>
      <w:r w:rsidR="00064344" w:rsidRPr="002C37A0">
        <w:rPr>
          <w:rFonts w:ascii="Times New Roman" w:hAnsi="Times New Roman" w:cs="Times New Roman"/>
        </w:rPr>
        <w:t>meta wieħed iħares lejn il-livelli taż-</w:t>
      </w:r>
      <w:r w:rsidRPr="002C37A0">
        <w:rPr>
          <w:rFonts w:ascii="Times New Roman" w:hAnsi="Times New Roman" w:cs="Times New Roman"/>
        </w:rPr>
        <w:t>ż</w:t>
      </w:r>
      <w:r w:rsidR="00064344" w:rsidRPr="002C37A0">
        <w:rPr>
          <w:rFonts w:ascii="Times New Roman" w:hAnsi="Times New Roman" w:cs="Times New Roman"/>
        </w:rPr>
        <w:t xml:space="preserve">ona </w:t>
      </w:r>
      <w:r w:rsidRPr="002C37A0">
        <w:rPr>
          <w:rFonts w:ascii="Times New Roman" w:hAnsi="Times New Roman" w:cs="Times New Roman"/>
        </w:rPr>
        <w:t>e</w:t>
      </w:r>
      <w:r w:rsidR="00064344" w:rsidRPr="002C37A0">
        <w:rPr>
          <w:rFonts w:ascii="Times New Roman" w:hAnsi="Times New Roman" w:cs="Times New Roman"/>
        </w:rPr>
        <w:t>wro</w:t>
      </w:r>
      <w:r w:rsidRPr="002C37A0">
        <w:rPr>
          <w:rFonts w:ascii="Times New Roman" w:hAnsi="Times New Roman" w:cs="Times New Roman"/>
        </w:rPr>
        <w:t>,</w:t>
      </w:r>
      <w:r w:rsidR="00064344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i</w:t>
      </w:r>
      <w:r w:rsidR="00064344" w:rsidRPr="002C37A0">
        <w:rPr>
          <w:rFonts w:ascii="Times New Roman" w:hAnsi="Times New Roman" w:cs="Times New Roman"/>
        </w:rPr>
        <w:t>l-GD</w:t>
      </w:r>
      <w:r w:rsidR="00052748" w:rsidRPr="002C37A0">
        <w:rPr>
          <w:rFonts w:ascii="Times New Roman" w:hAnsi="Times New Roman" w:cs="Times New Roman"/>
        </w:rPr>
        <w:t>P</w:t>
      </w:r>
      <w:r w:rsidR="00064344" w:rsidRPr="002C37A0">
        <w:rPr>
          <w:rFonts w:ascii="Times New Roman" w:hAnsi="Times New Roman" w:cs="Times New Roman"/>
        </w:rPr>
        <w:t xml:space="preserve"> tagħhom kien 5% biss </w:t>
      </w:r>
      <w:r w:rsidR="00FA2241" w:rsidRPr="002C37A0">
        <w:rPr>
          <w:rFonts w:ascii="Times New Roman" w:hAnsi="Times New Roman" w:cs="Times New Roman"/>
        </w:rPr>
        <w:t xml:space="preserve">aktar għoli </w:t>
      </w:r>
      <w:r w:rsidR="00DF285D" w:rsidRPr="002C37A0">
        <w:rPr>
          <w:rFonts w:ascii="Times New Roman" w:hAnsi="Times New Roman" w:cs="Times New Roman"/>
        </w:rPr>
        <w:t xml:space="preserve">minn dak li kien qabel il-pandemija. </w:t>
      </w:r>
      <w:r w:rsidR="007459E9" w:rsidRPr="002C37A0">
        <w:rPr>
          <w:rFonts w:ascii="Times New Roman" w:hAnsi="Times New Roman" w:cs="Times New Roman"/>
        </w:rPr>
        <w:t>Fil-fatt l-ekonomija taż-</w:t>
      </w:r>
      <w:r w:rsidRPr="002C37A0">
        <w:rPr>
          <w:rFonts w:ascii="Times New Roman" w:hAnsi="Times New Roman" w:cs="Times New Roman"/>
        </w:rPr>
        <w:t>ż</w:t>
      </w:r>
      <w:r w:rsidR="007459E9" w:rsidRPr="002C37A0">
        <w:rPr>
          <w:rFonts w:ascii="Times New Roman" w:hAnsi="Times New Roman" w:cs="Times New Roman"/>
        </w:rPr>
        <w:t xml:space="preserve">ona </w:t>
      </w:r>
      <w:r w:rsidRPr="002C37A0">
        <w:rPr>
          <w:rFonts w:ascii="Times New Roman" w:hAnsi="Times New Roman" w:cs="Times New Roman"/>
        </w:rPr>
        <w:t>e</w:t>
      </w:r>
      <w:r w:rsidR="007459E9" w:rsidRPr="002C37A0">
        <w:rPr>
          <w:rFonts w:ascii="Times New Roman" w:hAnsi="Times New Roman" w:cs="Times New Roman"/>
        </w:rPr>
        <w:t xml:space="preserve">wro </w:t>
      </w:r>
      <w:r w:rsidR="00F3591C" w:rsidRPr="002C37A0">
        <w:rPr>
          <w:rFonts w:ascii="Times New Roman" w:hAnsi="Times New Roman" w:cs="Times New Roman"/>
        </w:rPr>
        <w:t>qisha qiegħda fl-istess stat li ki</w:t>
      </w:r>
      <w:r w:rsidR="00613B04" w:rsidRPr="002C37A0">
        <w:rPr>
          <w:rFonts w:ascii="Times New Roman" w:hAnsi="Times New Roman" w:cs="Times New Roman"/>
        </w:rPr>
        <w:t>e</w:t>
      </w:r>
      <w:r w:rsidR="00F3591C" w:rsidRPr="002C37A0">
        <w:rPr>
          <w:rFonts w:ascii="Times New Roman" w:hAnsi="Times New Roman" w:cs="Times New Roman"/>
        </w:rPr>
        <w:t>net l-ekonomija Maltija fl-2021</w:t>
      </w:r>
      <w:r w:rsidRPr="002C37A0">
        <w:rPr>
          <w:rFonts w:ascii="Times New Roman" w:hAnsi="Times New Roman" w:cs="Times New Roman"/>
        </w:rPr>
        <w:t>.</w:t>
      </w:r>
      <w:r w:rsidR="00E25516" w:rsidRPr="002C37A0">
        <w:rPr>
          <w:rFonts w:ascii="Times New Roman" w:hAnsi="Times New Roman" w:cs="Times New Roman"/>
        </w:rPr>
        <w:t xml:space="preserve"> </w:t>
      </w:r>
    </w:p>
    <w:p w14:paraId="3AE2EA4A" w14:textId="77777777" w:rsidR="00785F9C" w:rsidRPr="002C37A0" w:rsidRDefault="00785F9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30FB3" w14:textId="24B12A9F" w:rsidR="00110B29" w:rsidRPr="002C37A0" w:rsidRDefault="00785F9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Jekk inħarsu lejn iċ-ċifri uffiċjali </w:t>
      </w:r>
      <w:r w:rsidR="000E5C76" w:rsidRPr="002C37A0">
        <w:rPr>
          <w:rFonts w:ascii="Times New Roman" w:hAnsi="Times New Roman" w:cs="Times New Roman"/>
        </w:rPr>
        <w:t>li ħareġ l-Uffiċċju Nazzjonali tal-Istatisti</w:t>
      </w:r>
      <w:r w:rsidR="00011AD5" w:rsidRPr="002C37A0">
        <w:rPr>
          <w:rFonts w:ascii="Times New Roman" w:hAnsi="Times New Roman" w:cs="Times New Roman"/>
        </w:rPr>
        <w:t>ka</w:t>
      </w:r>
      <w:r w:rsidR="006D472A" w:rsidRPr="002C37A0">
        <w:rPr>
          <w:rFonts w:ascii="Times New Roman" w:hAnsi="Times New Roman" w:cs="Times New Roman"/>
        </w:rPr>
        <w:t xml:space="preserve"> naraw li </w:t>
      </w:r>
      <w:r w:rsidR="007611E4" w:rsidRPr="002C37A0">
        <w:rPr>
          <w:rFonts w:ascii="Times New Roman" w:hAnsi="Times New Roman" w:cs="Times New Roman"/>
        </w:rPr>
        <w:t xml:space="preserve">t-tkabbir ekonomiku f’Malta s-sena l-oħra </w:t>
      </w:r>
      <w:r w:rsidR="000B144D" w:rsidRPr="002C37A0">
        <w:rPr>
          <w:rFonts w:ascii="Times New Roman" w:hAnsi="Times New Roman" w:cs="Times New Roman"/>
        </w:rPr>
        <w:t>kien sostnut l-aktar mid-domanda domestik</w:t>
      </w:r>
      <w:r w:rsidR="00DA524E" w:rsidRPr="002C37A0">
        <w:rPr>
          <w:rFonts w:ascii="Times New Roman" w:hAnsi="Times New Roman" w:cs="Times New Roman"/>
        </w:rPr>
        <w:t xml:space="preserve">a. </w:t>
      </w:r>
      <w:r w:rsidR="00B1679D" w:rsidRPr="002C37A0">
        <w:rPr>
          <w:rFonts w:ascii="Times New Roman" w:hAnsi="Times New Roman" w:cs="Times New Roman"/>
        </w:rPr>
        <w:t xml:space="preserve">Il-konsum privat </w:t>
      </w:r>
      <w:r w:rsidR="007B39CB" w:rsidRPr="002C37A0">
        <w:rPr>
          <w:rFonts w:ascii="Times New Roman" w:hAnsi="Times New Roman" w:cs="Times New Roman"/>
        </w:rPr>
        <w:t>żdie</w:t>
      </w:r>
      <w:r w:rsidR="00613B04" w:rsidRPr="002C37A0">
        <w:rPr>
          <w:rFonts w:ascii="Times New Roman" w:hAnsi="Times New Roman" w:cs="Times New Roman"/>
        </w:rPr>
        <w:t xml:space="preserve">d </w:t>
      </w:r>
      <w:r w:rsidR="007B39CB" w:rsidRPr="002C37A0">
        <w:rPr>
          <w:rFonts w:ascii="Times New Roman" w:hAnsi="Times New Roman" w:cs="Times New Roman"/>
        </w:rPr>
        <w:t>b’madwar 2.7%</w:t>
      </w:r>
      <w:r w:rsidR="006D472A" w:rsidRPr="002C37A0">
        <w:rPr>
          <w:rFonts w:ascii="Times New Roman" w:hAnsi="Times New Roman" w:cs="Times New Roman"/>
        </w:rPr>
        <w:t xml:space="preserve"> mit-</w:t>
      </w:r>
      <w:r w:rsidR="007B39CB" w:rsidRPr="002C37A0">
        <w:rPr>
          <w:rFonts w:ascii="Times New Roman" w:hAnsi="Times New Roman" w:cs="Times New Roman"/>
        </w:rPr>
        <w:t>tka</w:t>
      </w:r>
      <w:r w:rsidR="006D472A" w:rsidRPr="002C37A0">
        <w:rPr>
          <w:rFonts w:ascii="Times New Roman" w:hAnsi="Times New Roman" w:cs="Times New Roman"/>
        </w:rPr>
        <w:t>b</w:t>
      </w:r>
      <w:r w:rsidR="007B39CB" w:rsidRPr="002C37A0">
        <w:rPr>
          <w:rFonts w:ascii="Times New Roman" w:hAnsi="Times New Roman" w:cs="Times New Roman"/>
        </w:rPr>
        <w:t>bir tal-prodott domest</w:t>
      </w:r>
      <w:r w:rsidR="006D472A" w:rsidRPr="002C37A0">
        <w:rPr>
          <w:rFonts w:ascii="Times New Roman" w:hAnsi="Times New Roman" w:cs="Times New Roman"/>
        </w:rPr>
        <w:t>i</w:t>
      </w:r>
      <w:r w:rsidR="007B39CB" w:rsidRPr="002C37A0">
        <w:rPr>
          <w:rFonts w:ascii="Times New Roman" w:hAnsi="Times New Roman" w:cs="Times New Roman"/>
        </w:rPr>
        <w:t>ku gross mi</w:t>
      </w:r>
      <w:r w:rsidR="006D472A" w:rsidRPr="002C37A0">
        <w:rPr>
          <w:rFonts w:ascii="Times New Roman" w:hAnsi="Times New Roman" w:cs="Times New Roman"/>
        </w:rPr>
        <w:t>n</w:t>
      </w:r>
      <w:r w:rsidR="007B39CB" w:rsidRPr="002C37A0">
        <w:rPr>
          <w:rFonts w:ascii="Times New Roman" w:hAnsi="Times New Roman" w:cs="Times New Roman"/>
        </w:rPr>
        <w:t xml:space="preserve">ħabba żieda </w:t>
      </w:r>
      <w:r w:rsidR="00DC3B63" w:rsidRPr="002C37A0">
        <w:rPr>
          <w:rFonts w:ascii="Times New Roman" w:hAnsi="Times New Roman" w:cs="Times New Roman"/>
        </w:rPr>
        <w:t>f</w:t>
      </w:r>
      <w:r w:rsidR="008547C5" w:rsidRPr="002C37A0">
        <w:rPr>
          <w:rFonts w:ascii="Times New Roman" w:hAnsi="Times New Roman" w:cs="Times New Roman"/>
        </w:rPr>
        <w:t>il-</w:t>
      </w:r>
      <w:r w:rsidR="00DC3B63" w:rsidRPr="002C37A0">
        <w:rPr>
          <w:rFonts w:ascii="Times New Roman" w:hAnsi="Times New Roman" w:cs="Times New Roman"/>
        </w:rPr>
        <w:t>kategoriji kol</w:t>
      </w:r>
      <w:r w:rsidR="006D472A" w:rsidRPr="002C37A0">
        <w:rPr>
          <w:rFonts w:ascii="Times New Roman" w:hAnsi="Times New Roman" w:cs="Times New Roman"/>
        </w:rPr>
        <w:t>l</w:t>
      </w:r>
      <w:r w:rsidR="00DC3B63" w:rsidRPr="002C37A0">
        <w:rPr>
          <w:rFonts w:ascii="Times New Roman" w:hAnsi="Times New Roman" w:cs="Times New Roman"/>
        </w:rPr>
        <w:t xml:space="preserve">ha </w:t>
      </w:r>
      <w:r w:rsidR="008547C5" w:rsidRPr="002C37A0">
        <w:rPr>
          <w:rFonts w:ascii="Times New Roman" w:hAnsi="Times New Roman" w:cs="Times New Roman"/>
        </w:rPr>
        <w:t>tal-</w:t>
      </w:r>
      <w:r w:rsidR="00DC3B63" w:rsidRPr="002C37A0">
        <w:rPr>
          <w:rFonts w:ascii="Times New Roman" w:hAnsi="Times New Roman" w:cs="Times New Roman"/>
        </w:rPr>
        <w:t>konsum priva</w:t>
      </w:r>
      <w:r w:rsidR="00883AF1" w:rsidRPr="002C37A0">
        <w:rPr>
          <w:rFonts w:ascii="Times New Roman" w:hAnsi="Times New Roman" w:cs="Times New Roman"/>
        </w:rPr>
        <w:t>t</w:t>
      </w:r>
      <w:r w:rsidR="006D472A" w:rsidRPr="002C37A0">
        <w:rPr>
          <w:rFonts w:ascii="Times New Roman" w:hAnsi="Times New Roman" w:cs="Times New Roman"/>
        </w:rPr>
        <w:t>.</w:t>
      </w:r>
      <w:r w:rsidR="00883AF1" w:rsidRPr="002C37A0">
        <w:rPr>
          <w:rFonts w:ascii="Times New Roman" w:hAnsi="Times New Roman" w:cs="Times New Roman"/>
        </w:rPr>
        <w:t xml:space="preserve"> </w:t>
      </w:r>
      <w:r w:rsidR="006D472A" w:rsidRPr="002C37A0">
        <w:rPr>
          <w:rFonts w:ascii="Times New Roman" w:hAnsi="Times New Roman" w:cs="Times New Roman"/>
        </w:rPr>
        <w:t>I</w:t>
      </w:r>
      <w:r w:rsidR="00883AF1" w:rsidRPr="002C37A0">
        <w:rPr>
          <w:rFonts w:ascii="Times New Roman" w:hAnsi="Times New Roman" w:cs="Times New Roman"/>
        </w:rPr>
        <w:t>mma l-akbar żidiet kienu dawk fl-infiq fuq is-servizz</w:t>
      </w:r>
      <w:r w:rsidR="00613B04" w:rsidRPr="002C37A0">
        <w:rPr>
          <w:rFonts w:ascii="Times New Roman" w:hAnsi="Times New Roman" w:cs="Times New Roman"/>
        </w:rPr>
        <w:t>i,</w:t>
      </w:r>
      <w:r w:rsidR="00883AF1" w:rsidRPr="002C37A0">
        <w:rPr>
          <w:rFonts w:ascii="Times New Roman" w:hAnsi="Times New Roman" w:cs="Times New Roman"/>
        </w:rPr>
        <w:t xml:space="preserve"> speċjalment dawk tar-restoranti u </w:t>
      </w:r>
      <w:r w:rsidR="006D472A" w:rsidRPr="002C37A0">
        <w:rPr>
          <w:rFonts w:ascii="Times New Roman" w:hAnsi="Times New Roman" w:cs="Times New Roman"/>
        </w:rPr>
        <w:t>l-</w:t>
      </w:r>
      <w:r w:rsidR="00883AF1" w:rsidRPr="002C37A0">
        <w:rPr>
          <w:rFonts w:ascii="Times New Roman" w:hAnsi="Times New Roman" w:cs="Times New Roman"/>
        </w:rPr>
        <w:t>akkomodazz</w:t>
      </w:r>
      <w:r w:rsidR="006D472A" w:rsidRPr="002C37A0">
        <w:rPr>
          <w:rFonts w:ascii="Times New Roman" w:hAnsi="Times New Roman" w:cs="Times New Roman"/>
        </w:rPr>
        <w:t>j</w:t>
      </w:r>
      <w:r w:rsidR="00883AF1" w:rsidRPr="002C37A0">
        <w:rPr>
          <w:rFonts w:ascii="Times New Roman" w:hAnsi="Times New Roman" w:cs="Times New Roman"/>
        </w:rPr>
        <w:t>oni. Hemmhekk kien hemm element ta’ konsum</w:t>
      </w:r>
      <w:r w:rsidR="00613B04" w:rsidRPr="002C37A0">
        <w:rPr>
          <w:rFonts w:ascii="Times New Roman" w:hAnsi="Times New Roman" w:cs="Times New Roman"/>
        </w:rPr>
        <w:t xml:space="preserve"> </w:t>
      </w:r>
      <w:r w:rsidR="00883AF1" w:rsidRPr="002C37A0">
        <w:rPr>
          <w:rFonts w:ascii="Times New Roman" w:hAnsi="Times New Roman" w:cs="Times New Roman"/>
        </w:rPr>
        <w:t xml:space="preserve">li jkun ġej mit-turiżmu. </w:t>
      </w:r>
    </w:p>
    <w:p w14:paraId="30483F88" w14:textId="77777777" w:rsidR="00110B29" w:rsidRPr="002C37A0" w:rsidRDefault="00110B2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B426D" w14:textId="0177179C" w:rsidR="00215FAA" w:rsidRPr="002C37A0" w:rsidRDefault="00883AF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Il-konsum tal-Gvern </w:t>
      </w:r>
      <w:r w:rsidR="00A8592F" w:rsidRPr="002C37A0">
        <w:rPr>
          <w:rFonts w:ascii="Times New Roman" w:hAnsi="Times New Roman" w:cs="Times New Roman"/>
        </w:rPr>
        <w:t>matul i</w:t>
      </w:r>
      <w:r w:rsidRPr="002C37A0">
        <w:rPr>
          <w:rFonts w:ascii="Times New Roman" w:hAnsi="Times New Roman" w:cs="Times New Roman"/>
        </w:rPr>
        <w:t xml:space="preserve">s-sena li </w:t>
      </w:r>
      <w:r w:rsidR="008547C5" w:rsidRPr="002C37A0">
        <w:rPr>
          <w:rFonts w:ascii="Times New Roman" w:hAnsi="Times New Roman" w:cs="Times New Roman"/>
        </w:rPr>
        <w:t>għa</w:t>
      </w:r>
      <w:r w:rsidRPr="002C37A0">
        <w:rPr>
          <w:rFonts w:ascii="Times New Roman" w:hAnsi="Times New Roman" w:cs="Times New Roman"/>
        </w:rPr>
        <w:t xml:space="preserve">ddiet </w:t>
      </w:r>
      <w:r w:rsidR="00110B29" w:rsidRPr="002C37A0">
        <w:rPr>
          <w:rFonts w:ascii="Times New Roman" w:hAnsi="Times New Roman" w:cs="Times New Roman"/>
        </w:rPr>
        <w:t>aċċellera wkoll</w:t>
      </w:r>
      <w:r w:rsidRPr="002C37A0">
        <w:rPr>
          <w:rFonts w:ascii="Times New Roman" w:hAnsi="Times New Roman" w:cs="Times New Roman"/>
        </w:rPr>
        <w:t xml:space="preserve"> </w:t>
      </w:r>
      <w:r w:rsidR="00CA4551" w:rsidRPr="002C37A0">
        <w:rPr>
          <w:rFonts w:ascii="Times New Roman" w:hAnsi="Times New Roman" w:cs="Times New Roman"/>
        </w:rPr>
        <w:t>minħabba tkabbir ogħl</w:t>
      </w:r>
      <w:r w:rsidR="00A8592F" w:rsidRPr="002C37A0">
        <w:rPr>
          <w:rFonts w:ascii="Times New Roman" w:hAnsi="Times New Roman" w:cs="Times New Roman"/>
        </w:rPr>
        <w:t>a</w:t>
      </w:r>
      <w:r w:rsidR="00CA4551" w:rsidRPr="002C37A0">
        <w:rPr>
          <w:rFonts w:ascii="Times New Roman" w:hAnsi="Times New Roman" w:cs="Times New Roman"/>
        </w:rPr>
        <w:t xml:space="preserve"> fl-infiq </w:t>
      </w:r>
      <w:r w:rsidR="00D32972" w:rsidRPr="002C37A0">
        <w:rPr>
          <w:rFonts w:ascii="Times New Roman" w:hAnsi="Times New Roman" w:cs="Times New Roman"/>
        </w:rPr>
        <w:t xml:space="preserve">fuq il-konsum intermedjarju </w:t>
      </w:r>
      <w:r w:rsidR="00B75036" w:rsidRPr="002C37A0">
        <w:rPr>
          <w:rFonts w:ascii="Times New Roman" w:hAnsi="Times New Roman" w:cs="Times New Roman"/>
        </w:rPr>
        <w:t xml:space="preserve">u fil-pagi tal-impjegati </w:t>
      </w:r>
      <w:r w:rsidR="00A8592F" w:rsidRPr="002C37A0">
        <w:rPr>
          <w:rFonts w:ascii="Times New Roman" w:hAnsi="Times New Roman" w:cs="Times New Roman"/>
        </w:rPr>
        <w:t>fi</w:t>
      </w:r>
      <w:r w:rsidR="00B75036" w:rsidRPr="002C37A0">
        <w:rPr>
          <w:rFonts w:ascii="Times New Roman" w:hAnsi="Times New Roman" w:cs="Times New Roman"/>
        </w:rPr>
        <w:t>s-</w:t>
      </w:r>
      <w:r w:rsidR="00F95F15" w:rsidRPr="002C37A0">
        <w:rPr>
          <w:rFonts w:ascii="Times New Roman" w:hAnsi="Times New Roman" w:cs="Times New Roman"/>
        </w:rPr>
        <w:t>s</w:t>
      </w:r>
      <w:r w:rsidR="00B75036" w:rsidRPr="002C37A0">
        <w:rPr>
          <w:rFonts w:ascii="Times New Roman" w:hAnsi="Times New Roman" w:cs="Times New Roman"/>
        </w:rPr>
        <w:t xml:space="preserve">ettur pubbliku. </w:t>
      </w:r>
      <w:r w:rsidR="00540030" w:rsidRPr="002C37A0">
        <w:rPr>
          <w:rFonts w:ascii="Times New Roman" w:hAnsi="Times New Roman" w:cs="Times New Roman"/>
        </w:rPr>
        <w:t>Dan tal-aħħar kien parzjalment dovut għall-iffirmar ta’ ftehimiet kollettivi</w:t>
      </w:r>
      <w:r w:rsidR="00F95F15" w:rsidRPr="002C37A0">
        <w:rPr>
          <w:rFonts w:ascii="Times New Roman" w:hAnsi="Times New Roman" w:cs="Times New Roman"/>
        </w:rPr>
        <w:t>,</w:t>
      </w:r>
      <w:r w:rsidR="00540030" w:rsidRPr="002C37A0">
        <w:rPr>
          <w:rFonts w:ascii="Times New Roman" w:hAnsi="Times New Roman" w:cs="Times New Roman"/>
        </w:rPr>
        <w:t xml:space="preserve"> l-aktar għal dawk li jaħdmu fis-setturi tal-</w:t>
      </w:r>
      <w:r w:rsidR="00774AE0" w:rsidRPr="002C37A0">
        <w:rPr>
          <w:rFonts w:ascii="Times New Roman" w:hAnsi="Times New Roman" w:cs="Times New Roman"/>
        </w:rPr>
        <w:t xml:space="preserve">edukazzjoni </w:t>
      </w:r>
      <w:r w:rsidR="00241F77" w:rsidRPr="002C37A0">
        <w:rPr>
          <w:rFonts w:ascii="Times New Roman" w:hAnsi="Times New Roman" w:cs="Times New Roman"/>
        </w:rPr>
        <w:t xml:space="preserve">u s-saħħa. </w:t>
      </w:r>
      <w:r w:rsidR="00F95F15" w:rsidRPr="002C37A0">
        <w:rPr>
          <w:rFonts w:ascii="Times New Roman" w:hAnsi="Times New Roman" w:cs="Times New Roman"/>
        </w:rPr>
        <w:t>F</w:t>
      </w:r>
      <w:r w:rsidR="007D316F" w:rsidRPr="002C37A0">
        <w:rPr>
          <w:rFonts w:ascii="Times New Roman" w:hAnsi="Times New Roman" w:cs="Times New Roman"/>
        </w:rPr>
        <w:t xml:space="preserve">l-istess ħin l-esportazzjoni </w:t>
      </w:r>
      <w:r w:rsidR="00CB17BD" w:rsidRPr="002C37A0">
        <w:rPr>
          <w:rFonts w:ascii="Times New Roman" w:hAnsi="Times New Roman" w:cs="Times New Roman"/>
        </w:rPr>
        <w:t>netta kkontribwixxiet b’mod pożittiv</w:t>
      </w:r>
      <w:r w:rsidR="00613B04" w:rsidRPr="002C37A0">
        <w:rPr>
          <w:rFonts w:ascii="Times New Roman" w:hAnsi="Times New Roman" w:cs="Times New Roman"/>
        </w:rPr>
        <w:t xml:space="preserve"> </w:t>
      </w:r>
      <w:r w:rsidR="00215FAA" w:rsidRPr="002C37A0">
        <w:rPr>
          <w:rFonts w:ascii="Times New Roman" w:hAnsi="Times New Roman" w:cs="Times New Roman"/>
        </w:rPr>
        <w:t>għat-tkabbir ekonomiku</w:t>
      </w:r>
      <w:r w:rsidR="00F95F15" w:rsidRPr="002C37A0">
        <w:rPr>
          <w:rFonts w:ascii="Times New Roman" w:hAnsi="Times New Roman" w:cs="Times New Roman"/>
        </w:rPr>
        <w:t>,</w:t>
      </w:r>
      <w:r w:rsidR="00215FAA" w:rsidRPr="002C37A0">
        <w:rPr>
          <w:rFonts w:ascii="Times New Roman" w:hAnsi="Times New Roman" w:cs="Times New Roman"/>
        </w:rPr>
        <w:t xml:space="preserve"> għalkemm </w:t>
      </w:r>
      <w:r w:rsidR="00F95F15" w:rsidRPr="002C37A0">
        <w:rPr>
          <w:rFonts w:ascii="Times New Roman" w:hAnsi="Times New Roman" w:cs="Times New Roman"/>
        </w:rPr>
        <w:t>b’</w:t>
      </w:r>
      <w:r w:rsidR="00215FAA" w:rsidRPr="002C37A0">
        <w:rPr>
          <w:rFonts w:ascii="Times New Roman" w:hAnsi="Times New Roman" w:cs="Times New Roman"/>
        </w:rPr>
        <w:t>modi żgħar mis-snin passati. Jekk wie</w:t>
      </w:r>
      <w:r w:rsidR="00613B04" w:rsidRPr="002C37A0">
        <w:rPr>
          <w:rFonts w:ascii="Times New Roman" w:hAnsi="Times New Roman" w:cs="Times New Roman"/>
        </w:rPr>
        <w:t>ħ</w:t>
      </w:r>
      <w:r w:rsidR="00215FAA" w:rsidRPr="002C37A0">
        <w:rPr>
          <w:rFonts w:ascii="Times New Roman" w:hAnsi="Times New Roman" w:cs="Times New Roman"/>
        </w:rPr>
        <w:t xml:space="preserve">ed jaġġusta </w:t>
      </w:r>
      <w:r w:rsidR="009C2D53" w:rsidRPr="002C37A0">
        <w:rPr>
          <w:rFonts w:ascii="Times New Roman" w:hAnsi="Times New Roman" w:cs="Times New Roman"/>
        </w:rPr>
        <w:t xml:space="preserve">l-elementi tal-prodott gross domestiku għal dak </w:t>
      </w:r>
      <w:r w:rsidR="00A85292" w:rsidRPr="002C37A0">
        <w:rPr>
          <w:rFonts w:ascii="Times New Roman" w:hAnsi="Times New Roman" w:cs="Times New Roman"/>
        </w:rPr>
        <w:t>l</w:t>
      </w:r>
      <w:r w:rsidR="00F43B9C" w:rsidRPr="002C37A0">
        <w:rPr>
          <w:rFonts w:ascii="Times New Roman" w:hAnsi="Times New Roman" w:cs="Times New Roman"/>
        </w:rPr>
        <w:t>-element li huwa importa</w:t>
      </w:r>
      <w:r w:rsidR="00C57346" w:rsidRPr="002C37A0">
        <w:rPr>
          <w:rFonts w:ascii="Times New Roman" w:hAnsi="Times New Roman" w:cs="Times New Roman"/>
        </w:rPr>
        <w:t>t</w:t>
      </w:r>
      <w:r w:rsidR="00F95F15" w:rsidRPr="002C37A0">
        <w:rPr>
          <w:rFonts w:ascii="Times New Roman" w:hAnsi="Times New Roman" w:cs="Times New Roman"/>
        </w:rPr>
        <w:t xml:space="preserve"> isib li </w:t>
      </w:r>
      <w:r w:rsidR="00BB4A2B" w:rsidRPr="002C37A0">
        <w:rPr>
          <w:rFonts w:ascii="Times New Roman" w:hAnsi="Times New Roman" w:cs="Times New Roman"/>
        </w:rPr>
        <w:t xml:space="preserve">d-differenza bejn il-kontribuzzjoni </w:t>
      </w:r>
      <w:r w:rsidR="0003669F" w:rsidRPr="002C37A0">
        <w:rPr>
          <w:rFonts w:ascii="Times New Roman" w:hAnsi="Times New Roman" w:cs="Times New Roman"/>
        </w:rPr>
        <w:t xml:space="preserve">tad-domanda domestika u </w:t>
      </w:r>
      <w:r w:rsidR="00613B04" w:rsidRPr="002C37A0">
        <w:rPr>
          <w:rFonts w:ascii="Times New Roman" w:hAnsi="Times New Roman" w:cs="Times New Roman"/>
        </w:rPr>
        <w:t>l</w:t>
      </w:r>
      <w:r w:rsidR="0003669F" w:rsidRPr="002C37A0">
        <w:rPr>
          <w:rFonts w:ascii="Times New Roman" w:hAnsi="Times New Roman" w:cs="Times New Roman"/>
        </w:rPr>
        <w:t xml:space="preserve">-esportazzjoni </w:t>
      </w:r>
      <w:r w:rsidR="0087176A" w:rsidRPr="002C37A0">
        <w:rPr>
          <w:rFonts w:ascii="Times New Roman" w:hAnsi="Times New Roman" w:cs="Times New Roman"/>
        </w:rPr>
        <w:t>ssir naqra sinifikanti</w:t>
      </w:r>
      <w:r w:rsidR="0003669F" w:rsidRPr="002C37A0">
        <w:rPr>
          <w:rFonts w:ascii="Times New Roman" w:hAnsi="Times New Roman" w:cs="Times New Roman"/>
        </w:rPr>
        <w:t xml:space="preserve"> </w:t>
      </w:r>
      <w:r w:rsidR="0087176A" w:rsidRPr="002C37A0">
        <w:rPr>
          <w:rFonts w:ascii="Times New Roman" w:hAnsi="Times New Roman" w:cs="Times New Roman"/>
        </w:rPr>
        <w:t>għax kien hemm elem</w:t>
      </w:r>
      <w:r w:rsidR="00613B04" w:rsidRPr="002C37A0">
        <w:rPr>
          <w:rFonts w:ascii="Times New Roman" w:hAnsi="Times New Roman" w:cs="Times New Roman"/>
        </w:rPr>
        <w:t>e</w:t>
      </w:r>
      <w:r w:rsidR="0087176A" w:rsidRPr="002C37A0">
        <w:rPr>
          <w:rFonts w:ascii="Times New Roman" w:hAnsi="Times New Roman" w:cs="Times New Roman"/>
        </w:rPr>
        <w:t xml:space="preserve">nt qawwi ta’ tkabbir fid-domanda </w:t>
      </w:r>
      <w:r w:rsidR="00C71399" w:rsidRPr="002C37A0">
        <w:rPr>
          <w:rFonts w:ascii="Times New Roman" w:hAnsi="Times New Roman" w:cs="Times New Roman"/>
        </w:rPr>
        <w:t xml:space="preserve">domestika li </w:t>
      </w:r>
      <w:r w:rsidR="00F95F15" w:rsidRPr="002C37A0">
        <w:rPr>
          <w:rFonts w:ascii="Times New Roman" w:hAnsi="Times New Roman" w:cs="Times New Roman"/>
        </w:rPr>
        <w:t>wasslet għal</w:t>
      </w:r>
      <w:r w:rsidR="00C71399" w:rsidRPr="002C37A0">
        <w:rPr>
          <w:rFonts w:ascii="Times New Roman" w:hAnsi="Times New Roman" w:cs="Times New Roman"/>
        </w:rPr>
        <w:t xml:space="preserve"> </w:t>
      </w:r>
      <w:r w:rsidR="002229CA" w:rsidRPr="002C37A0">
        <w:rPr>
          <w:rFonts w:ascii="Times New Roman" w:hAnsi="Times New Roman" w:cs="Times New Roman"/>
        </w:rPr>
        <w:t xml:space="preserve">żieda </w:t>
      </w:r>
      <w:r w:rsidR="00F95F15" w:rsidRPr="002C37A0">
        <w:rPr>
          <w:rFonts w:ascii="Times New Roman" w:hAnsi="Times New Roman" w:cs="Times New Roman"/>
        </w:rPr>
        <w:t>fl-</w:t>
      </w:r>
      <w:r w:rsidR="002229CA" w:rsidRPr="002C37A0">
        <w:rPr>
          <w:rFonts w:ascii="Times New Roman" w:hAnsi="Times New Roman" w:cs="Times New Roman"/>
        </w:rPr>
        <w:t xml:space="preserve">importazzjoni. </w:t>
      </w:r>
    </w:p>
    <w:p w14:paraId="7185F397" w14:textId="77777777" w:rsidR="002229CA" w:rsidRPr="002C37A0" w:rsidRDefault="002229C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9F09C" w14:textId="37CB84FC" w:rsidR="002229CA" w:rsidRPr="002C37A0" w:rsidRDefault="002229C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Jekk imbagħad inħarsu </w:t>
      </w:r>
      <w:r w:rsidR="000B6049" w:rsidRPr="002C37A0">
        <w:rPr>
          <w:rFonts w:ascii="Times New Roman" w:hAnsi="Times New Roman" w:cs="Times New Roman"/>
        </w:rPr>
        <w:t>lejn is-se</w:t>
      </w:r>
      <w:r w:rsidR="00613B04" w:rsidRPr="002C37A0">
        <w:rPr>
          <w:rFonts w:ascii="Times New Roman" w:hAnsi="Times New Roman" w:cs="Times New Roman"/>
        </w:rPr>
        <w:t>t</w:t>
      </w:r>
      <w:r w:rsidR="000B6049" w:rsidRPr="002C37A0">
        <w:rPr>
          <w:rFonts w:ascii="Times New Roman" w:hAnsi="Times New Roman" w:cs="Times New Roman"/>
        </w:rPr>
        <w:t xml:space="preserve">turi </w:t>
      </w:r>
      <w:r w:rsidR="005946FC" w:rsidRPr="002C37A0">
        <w:rPr>
          <w:rFonts w:ascii="Times New Roman" w:hAnsi="Times New Roman" w:cs="Times New Roman"/>
        </w:rPr>
        <w:t xml:space="preserve">li </w:t>
      </w:r>
      <w:r w:rsidR="00F95F15" w:rsidRPr="002C37A0">
        <w:rPr>
          <w:rFonts w:ascii="Times New Roman" w:hAnsi="Times New Roman" w:cs="Times New Roman"/>
        </w:rPr>
        <w:t>ġ</w:t>
      </w:r>
      <w:r w:rsidR="005946FC" w:rsidRPr="002C37A0">
        <w:rPr>
          <w:rFonts w:ascii="Times New Roman" w:hAnsi="Times New Roman" w:cs="Times New Roman"/>
        </w:rPr>
        <w:t xml:space="preserve">ġeneraw it-tkabbir </w:t>
      </w:r>
      <w:r w:rsidR="000B6049" w:rsidRPr="002C37A0">
        <w:rPr>
          <w:rFonts w:ascii="Times New Roman" w:hAnsi="Times New Roman" w:cs="Times New Roman"/>
        </w:rPr>
        <w:t>wieħed jinnota li s-serviz</w:t>
      </w:r>
      <w:r w:rsidR="00F95F15" w:rsidRPr="002C37A0">
        <w:rPr>
          <w:rFonts w:ascii="Times New Roman" w:hAnsi="Times New Roman" w:cs="Times New Roman"/>
        </w:rPr>
        <w:t>z</w:t>
      </w:r>
      <w:r w:rsidR="000B6049" w:rsidRPr="002C37A0">
        <w:rPr>
          <w:rFonts w:ascii="Times New Roman" w:hAnsi="Times New Roman" w:cs="Times New Roman"/>
        </w:rPr>
        <w:t xml:space="preserve">i </w:t>
      </w:r>
      <w:r w:rsidR="00014759" w:rsidRPr="002C37A0">
        <w:rPr>
          <w:rFonts w:ascii="Times New Roman" w:hAnsi="Times New Roman" w:cs="Times New Roman"/>
        </w:rPr>
        <w:t>baqgħu l-mutur ewlieni tal-espansjoni ekonomika</w:t>
      </w:r>
      <w:r w:rsidR="00F95F15" w:rsidRPr="002C37A0">
        <w:rPr>
          <w:rFonts w:ascii="Times New Roman" w:hAnsi="Times New Roman" w:cs="Times New Roman"/>
        </w:rPr>
        <w:t>,</w:t>
      </w:r>
      <w:r w:rsidR="00014759" w:rsidRPr="002C37A0">
        <w:rPr>
          <w:rFonts w:ascii="Times New Roman" w:hAnsi="Times New Roman" w:cs="Times New Roman"/>
        </w:rPr>
        <w:t xml:space="preserve"> u hemmhekk il-biċċa l-kbira </w:t>
      </w:r>
      <w:r w:rsidR="008547C5" w:rsidRPr="002C37A0">
        <w:rPr>
          <w:rFonts w:ascii="Times New Roman" w:hAnsi="Times New Roman" w:cs="Times New Roman"/>
        </w:rPr>
        <w:t>ta</w:t>
      </w:r>
      <w:r w:rsidR="00F95F15" w:rsidRPr="002C37A0">
        <w:rPr>
          <w:rFonts w:ascii="Times New Roman" w:hAnsi="Times New Roman" w:cs="Times New Roman"/>
        </w:rPr>
        <w:t>ż</w:t>
      </w:r>
      <w:r w:rsidR="008547C5" w:rsidRPr="002C37A0">
        <w:rPr>
          <w:rFonts w:ascii="Times New Roman" w:hAnsi="Times New Roman" w:cs="Times New Roman"/>
        </w:rPr>
        <w:t>-</w:t>
      </w:r>
      <w:r w:rsidR="00014759" w:rsidRPr="002C37A0">
        <w:rPr>
          <w:rFonts w:ascii="Times New Roman" w:hAnsi="Times New Roman" w:cs="Times New Roman"/>
        </w:rPr>
        <w:t>żieda ġiet minn setturi bħal pereżempju, wholesale and</w:t>
      </w:r>
      <w:r w:rsidR="00613B04" w:rsidRPr="002C37A0">
        <w:rPr>
          <w:rFonts w:ascii="Times New Roman" w:hAnsi="Times New Roman" w:cs="Times New Roman"/>
        </w:rPr>
        <w:t xml:space="preserve"> r</w:t>
      </w:r>
      <w:r w:rsidR="00014759" w:rsidRPr="002C37A0">
        <w:rPr>
          <w:rFonts w:ascii="Times New Roman" w:hAnsi="Times New Roman" w:cs="Times New Roman"/>
        </w:rPr>
        <w:t>etai</w:t>
      </w:r>
      <w:r w:rsidR="008C655A" w:rsidRPr="002C37A0">
        <w:rPr>
          <w:rFonts w:ascii="Times New Roman" w:hAnsi="Times New Roman" w:cs="Times New Roman"/>
        </w:rPr>
        <w:t>l u servi</w:t>
      </w:r>
      <w:r w:rsidR="009C6888" w:rsidRPr="002C37A0">
        <w:rPr>
          <w:rFonts w:ascii="Times New Roman" w:hAnsi="Times New Roman" w:cs="Times New Roman"/>
        </w:rPr>
        <w:t>z</w:t>
      </w:r>
      <w:r w:rsidR="008C655A" w:rsidRPr="002C37A0">
        <w:rPr>
          <w:rFonts w:ascii="Times New Roman" w:hAnsi="Times New Roman" w:cs="Times New Roman"/>
        </w:rPr>
        <w:t>zi ta’ akkomoda</w:t>
      </w:r>
      <w:r w:rsidR="008547C5" w:rsidRPr="002C37A0">
        <w:rPr>
          <w:rFonts w:ascii="Times New Roman" w:hAnsi="Times New Roman" w:cs="Times New Roman"/>
        </w:rPr>
        <w:t>zzjoni</w:t>
      </w:r>
      <w:r w:rsidR="008C655A" w:rsidRPr="002C37A0">
        <w:rPr>
          <w:rFonts w:ascii="Times New Roman" w:hAnsi="Times New Roman" w:cs="Times New Roman"/>
        </w:rPr>
        <w:t xml:space="preserve"> u tar-</w:t>
      </w:r>
      <w:r w:rsidR="00052748" w:rsidRPr="002C37A0">
        <w:rPr>
          <w:rFonts w:ascii="Times New Roman" w:hAnsi="Times New Roman" w:cs="Times New Roman"/>
        </w:rPr>
        <w:t>restoranti</w:t>
      </w:r>
      <w:r w:rsidR="008C655A" w:rsidRPr="002C37A0">
        <w:rPr>
          <w:rFonts w:ascii="Times New Roman" w:hAnsi="Times New Roman" w:cs="Times New Roman"/>
        </w:rPr>
        <w:t xml:space="preserve">. </w:t>
      </w:r>
      <w:r w:rsidR="0086599E" w:rsidRPr="002C37A0">
        <w:rPr>
          <w:rFonts w:ascii="Times New Roman" w:hAnsi="Times New Roman" w:cs="Times New Roman"/>
        </w:rPr>
        <w:t xml:space="preserve">Kien hemm ukoll żidiet sostanzjali </w:t>
      </w:r>
      <w:r w:rsidR="00532D14" w:rsidRPr="002C37A0">
        <w:rPr>
          <w:rFonts w:ascii="Times New Roman" w:hAnsi="Times New Roman" w:cs="Times New Roman"/>
        </w:rPr>
        <w:t xml:space="preserve">f’dak li </w:t>
      </w:r>
      <w:r w:rsidR="008547C5" w:rsidRPr="002C37A0">
        <w:rPr>
          <w:rFonts w:ascii="Times New Roman" w:hAnsi="Times New Roman" w:cs="Times New Roman"/>
        </w:rPr>
        <w:t>għa</w:t>
      </w:r>
      <w:r w:rsidR="00532D14" w:rsidRPr="002C37A0">
        <w:rPr>
          <w:rFonts w:ascii="Times New Roman" w:hAnsi="Times New Roman" w:cs="Times New Roman"/>
        </w:rPr>
        <w:t xml:space="preserve">ndu x’jaqsam </w:t>
      </w:r>
      <w:r w:rsidR="009C6888" w:rsidRPr="002C37A0">
        <w:rPr>
          <w:rFonts w:ascii="Times New Roman" w:hAnsi="Times New Roman" w:cs="Times New Roman"/>
        </w:rPr>
        <w:t>ma</w:t>
      </w:r>
      <w:r w:rsidR="00532D14" w:rsidRPr="002C37A0">
        <w:rPr>
          <w:rFonts w:ascii="Times New Roman" w:hAnsi="Times New Roman" w:cs="Times New Roman"/>
        </w:rPr>
        <w:t xml:space="preserve">l-attivitajiet professjonali u amministrattivi privati kif ukoll kien hemm kontribut </w:t>
      </w:r>
      <w:r w:rsidR="00B41A4C" w:rsidRPr="002C37A0">
        <w:rPr>
          <w:rFonts w:ascii="Times New Roman" w:hAnsi="Times New Roman" w:cs="Times New Roman"/>
        </w:rPr>
        <w:t xml:space="preserve">mill-amministrazzjoni pubblika, </w:t>
      </w:r>
      <w:r w:rsidR="009C6888" w:rsidRPr="002C37A0">
        <w:rPr>
          <w:rFonts w:ascii="Times New Roman" w:hAnsi="Times New Roman" w:cs="Times New Roman"/>
        </w:rPr>
        <w:t>jiġifieri mill-</w:t>
      </w:r>
      <w:r w:rsidR="00B41A4C" w:rsidRPr="002C37A0">
        <w:rPr>
          <w:rFonts w:ascii="Times New Roman" w:hAnsi="Times New Roman" w:cs="Times New Roman"/>
        </w:rPr>
        <w:t xml:space="preserve">edukazzjoni u s-saħħa. </w:t>
      </w:r>
      <w:r w:rsidR="006C7FAF" w:rsidRPr="002C37A0">
        <w:rPr>
          <w:rFonts w:ascii="Times New Roman" w:hAnsi="Times New Roman" w:cs="Times New Roman"/>
        </w:rPr>
        <w:t>Is-settur tal-</w:t>
      </w:r>
      <w:r w:rsidR="006C7FAF" w:rsidRPr="002C37A0">
        <w:rPr>
          <w:rFonts w:ascii="Times New Roman" w:hAnsi="Times New Roman" w:cs="Times New Roman"/>
        </w:rPr>
        <w:lastRenderedPageBreak/>
        <w:t xml:space="preserve">manifattura </w:t>
      </w:r>
      <w:r w:rsidR="00BB22BD" w:rsidRPr="002C37A0">
        <w:rPr>
          <w:rFonts w:ascii="Times New Roman" w:hAnsi="Times New Roman" w:cs="Times New Roman"/>
        </w:rPr>
        <w:t>matul i</w:t>
      </w:r>
      <w:r w:rsidR="006C7FAF" w:rsidRPr="002C37A0">
        <w:rPr>
          <w:rFonts w:ascii="Times New Roman" w:hAnsi="Times New Roman" w:cs="Times New Roman"/>
        </w:rPr>
        <w:t>s-sena li għaddiet kel</w:t>
      </w:r>
      <w:r w:rsidR="00613B04" w:rsidRPr="002C37A0">
        <w:rPr>
          <w:rFonts w:ascii="Times New Roman" w:hAnsi="Times New Roman" w:cs="Times New Roman"/>
        </w:rPr>
        <w:t>l</w:t>
      </w:r>
      <w:r w:rsidR="006C7FAF" w:rsidRPr="002C37A0">
        <w:rPr>
          <w:rFonts w:ascii="Times New Roman" w:hAnsi="Times New Roman" w:cs="Times New Roman"/>
        </w:rPr>
        <w:t xml:space="preserve">u kontribut </w:t>
      </w:r>
      <w:r w:rsidR="008C3E61" w:rsidRPr="002C37A0">
        <w:rPr>
          <w:rFonts w:ascii="Times New Roman" w:hAnsi="Times New Roman" w:cs="Times New Roman"/>
        </w:rPr>
        <w:t xml:space="preserve">pożittiv filwaqt li </w:t>
      </w:r>
      <w:r w:rsidR="00F577D3" w:rsidRPr="002C37A0">
        <w:rPr>
          <w:rFonts w:ascii="Times New Roman" w:hAnsi="Times New Roman" w:cs="Times New Roman"/>
        </w:rPr>
        <w:t>s-settur tal-kostruzzjoni</w:t>
      </w:r>
      <w:r w:rsidR="00BB22BD" w:rsidRPr="002C37A0">
        <w:rPr>
          <w:rFonts w:ascii="Times New Roman" w:hAnsi="Times New Roman" w:cs="Times New Roman"/>
        </w:rPr>
        <w:t>,</w:t>
      </w:r>
      <w:r w:rsidR="00F577D3" w:rsidRPr="002C37A0">
        <w:rPr>
          <w:rFonts w:ascii="Times New Roman" w:hAnsi="Times New Roman" w:cs="Times New Roman"/>
        </w:rPr>
        <w:t xml:space="preserve"> </w:t>
      </w:r>
      <w:r w:rsidR="00714C1B" w:rsidRPr="002C37A0">
        <w:rPr>
          <w:rFonts w:ascii="Times New Roman" w:hAnsi="Times New Roman" w:cs="Times New Roman"/>
        </w:rPr>
        <w:t xml:space="preserve">wara sentejn </w:t>
      </w:r>
      <w:r w:rsidR="00BB22BD" w:rsidRPr="002C37A0">
        <w:rPr>
          <w:rFonts w:ascii="Times New Roman" w:hAnsi="Times New Roman" w:cs="Times New Roman"/>
        </w:rPr>
        <w:t xml:space="preserve">ta’ negattività </w:t>
      </w:r>
      <w:r w:rsidR="00714C1B" w:rsidRPr="002C37A0">
        <w:rPr>
          <w:rFonts w:ascii="Times New Roman" w:hAnsi="Times New Roman" w:cs="Times New Roman"/>
        </w:rPr>
        <w:t>ke</w:t>
      </w:r>
      <w:r w:rsidR="00BB22BD" w:rsidRPr="002C37A0">
        <w:rPr>
          <w:rFonts w:ascii="Times New Roman" w:hAnsi="Times New Roman" w:cs="Times New Roman"/>
        </w:rPr>
        <w:t>l</w:t>
      </w:r>
      <w:r w:rsidR="00714C1B" w:rsidRPr="002C37A0">
        <w:rPr>
          <w:rFonts w:ascii="Times New Roman" w:hAnsi="Times New Roman" w:cs="Times New Roman"/>
        </w:rPr>
        <w:t xml:space="preserve">lu </w:t>
      </w:r>
      <w:r w:rsidR="005C62A3" w:rsidRPr="002C37A0">
        <w:rPr>
          <w:rFonts w:ascii="Times New Roman" w:hAnsi="Times New Roman" w:cs="Times New Roman"/>
        </w:rPr>
        <w:t>k</w:t>
      </w:r>
      <w:r w:rsidR="00714C1B" w:rsidRPr="002C37A0">
        <w:rPr>
          <w:rFonts w:ascii="Times New Roman" w:hAnsi="Times New Roman" w:cs="Times New Roman"/>
        </w:rPr>
        <w:t xml:space="preserve">ontribut żgħir pożittiv. </w:t>
      </w:r>
    </w:p>
    <w:p w14:paraId="4332760B" w14:textId="77777777" w:rsidR="001E12A5" w:rsidRPr="002C37A0" w:rsidRDefault="001E12A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35B2E" w14:textId="77777777" w:rsidR="00BB22BD" w:rsidRPr="002C37A0" w:rsidRDefault="001E12A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Bidla ewlenija </w:t>
      </w:r>
      <w:r w:rsidR="00E835B8" w:rsidRPr="002C37A0">
        <w:rPr>
          <w:rFonts w:ascii="Times New Roman" w:hAnsi="Times New Roman" w:cs="Times New Roman"/>
        </w:rPr>
        <w:t>meta tqabbel mas-snin ta’ qabe</w:t>
      </w:r>
      <w:r w:rsidR="001248BE" w:rsidRPr="002C37A0">
        <w:rPr>
          <w:rFonts w:ascii="Times New Roman" w:hAnsi="Times New Roman" w:cs="Times New Roman"/>
        </w:rPr>
        <w:t>l</w:t>
      </w:r>
      <w:r w:rsidR="00F37A08" w:rsidRPr="002C37A0">
        <w:rPr>
          <w:rFonts w:ascii="Times New Roman" w:hAnsi="Times New Roman" w:cs="Times New Roman"/>
        </w:rPr>
        <w:t xml:space="preserve"> kienet </w:t>
      </w:r>
      <w:r w:rsidR="00BB22BD" w:rsidRPr="002C37A0">
        <w:rPr>
          <w:rFonts w:ascii="Times New Roman" w:hAnsi="Times New Roman" w:cs="Times New Roman"/>
        </w:rPr>
        <w:t>fi</w:t>
      </w:r>
      <w:r w:rsidR="00F37A08" w:rsidRPr="002C37A0">
        <w:rPr>
          <w:rFonts w:ascii="Times New Roman" w:hAnsi="Times New Roman" w:cs="Times New Roman"/>
        </w:rPr>
        <w:t>l-forzi tax-xogħol f’pajjiżna</w:t>
      </w:r>
      <w:r w:rsidR="00BB22BD" w:rsidRPr="002C37A0">
        <w:rPr>
          <w:rFonts w:ascii="Times New Roman" w:hAnsi="Times New Roman" w:cs="Times New Roman"/>
        </w:rPr>
        <w:t>, fejn din</w:t>
      </w:r>
      <w:r w:rsidR="00F37A08" w:rsidRPr="002C37A0">
        <w:rPr>
          <w:rFonts w:ascii="Times New Roman" w:hAnsi="Times New Roman" w:cs="Times New Roman"/>
        </w:rPr>
        <w:t xml:space="preserve"> kibret b’pass aktar moderat, speċifikament għa</w:t>
      </w:r>
      <w:r w:rsidR="00BB22BD" w:rsidRPr="002C37A0">
        <w:rPr>
          <w:rFonts w:ascii="Times New Roman" w:hAnsi="Times New Roman" w:cs="Times New Roman"/>
        </w:rPr>
        <w:t>liex</w:t>
      </w:r>
      <w:r w:rsidR="00F37A08" w:rsidRPr="002C37A0">
        <w:rPr>
          <w:rFonts w:ascii="Times New Roman" w:hAnsi="Times New Roman" w:cs="Times New Roman"/>
        </w:rPr>
        <w:t xml:space="preserve"> l-espansjoni</w:t>
      </w:r>
      <w:r w:rsidR="001248BE" w:rsidRPr="002C37A0">
        <w:rPr>
          <w:rFonts w:ascii="Times New Roman" w:hAnsi="Times New Roman" w:cs="Times New Roman"/>
        </w:rPr>
        <w:t xml:space="preserve"> </w:t>
      </w:r>
      <w:r w:rsidR="00F37A08" w:rsidRPr="002C37A0">
        <w:rPr>
          <w:rFonts w:ascii="Times New Roman" w:hAnsi="Times New Roman" w:cs="Times New Roman"/>
        </w:rPr>
        <w:t>fin-</w:t>
      </w:r>
      <w:r w:rsidR="00562D14" w:rsidRPr="002C37A0">
        <w:rPr>
          <w:rFonts w:ascii="Times New Roman" w:hAnsi="Times New Roman" w:cs="Times New Roman"/>
        </w:rPr>
        <w:t xml:space="preserve">numru ta’ ħaddiema barranin </w:t>
      </w:r>
      <w:r w:rsidR="00817685" w:rsidRPr="002C37A0">
        <w:rPr>
          <w:rFonts w:ascii="Times New Roman" w:hAnsi="Times New Roman" w:cs="Times New Roman"/>
        </w:rPr>
        <w:t xml:space="preserve">li ġew Malta </w:t>
      </w:r>
      <w:r w:rsidR="00BB22BD" w:rsidRPr="002C37A0">
        <w:rPr>
          <w:rFonts w:ascii="Times New Roman" w:hAnsi="Times New Roman" w:cs="Times New Roman"/>
        </w:rPr>
        <w:t>jidher li naqas</w:t>
      </w:r>
      <w:r w:rsidR="00817685" w:rsidRPr="002C37A0">
        <w:rPr>
          <w:rFonts w:ascii="Times New Roman" w:hAnsi="Times New Roman" w:cs="Times New Roman"/>
        </w:rPr>
        <w:t xml:space="preserve"> drastikament. </w:t>
      </w:r>
      <w:r w:rsidR="004550E8" w:rsidRPr="002C37A0">
        <w:rPr>
          <w:rFonts w:ascii="Times New Roman" w:hAnsi="Times New Roman" w:cs="Times New Roman"/>
        </w:rPr>
        <w:t>Fil-fatt is-sena li g</w:t>
      </w:r>
      <w:r w:rsidR="00BB22BD" w:rsidRPr="002C37A0">
        <w:rPr>
          <w:rFonts w:ascii="Times New Roman" w:hAnsi="Times New Roman" w:cs="Times New Roman"/>
        </w:rPr>
        <w:t>ħ</w:t>
      </w:r>
      <w:r w:rsidR="004550E8" w:rsidRPr="002C37A0">
        <w:rPr>
          <w:rFonts w:ascii="Times New Roman" w:hAnsi="Times New Roman" w:cs="Times New Roman"/>
        </w:rPr>
        <w:t xml:space="preserve">addiet </w:t>
      </w:r>
      <w:r w:rsidR="00ED19C2" w:rsidRPr="002C37A0">
        <w:rPr>
          <w:rFonts w:ascii="Times New Roman" w:hAnsi="Times New Roman" w:cs="Times New Roman"/>
        </w:rPr>
        <w:t>l-impjiegi kibru b’5%</w:t>
      </w:r>
      <w:r w:rsidR="00BB22BD" w:rsidRPr="002C37A0">
        <w:rPr>
          <w:rFonts w:ascii="Times New Roman" w:hAnsi="Times New Roman" w:cs="Times New Roman"/>
        </w:rPr>
        <w:t>,</w:t>
      </w:r>
      <w:r w:rsidR="00ED19C2" w:rsidRPr="002C37A0">
        <w:rPr>
          <w:rFonts w:ascii="Times New Roman" w:hAnsi="Times New Roman" w:cs="Times New Roman"/>
        </w:rPr>
        <w:t xml:space="preserve"> li huwa inqas mis-7% tkabbir li kellna </w:t>
      </w:r>
      <w:r w:rsidR="00BB22BD" w:rsidRPr="002C37A0">
        <w:rPr>
          <w:rFonts w:ascii="Times New Roman" w:hAnsi="Times New Roman" w:cs="Times New Roman"/>
        </w:rPr>
        <w:t>fi</w:t>
      </w:r>
      <w:r w:rsidR="00ED19C2" w:rsidRPr="002C37A0">
        <w:rPr>
          <w:rFonts w:ascii="Times New Roman" w:hAnsi="Times New Roman" w:cs="Times New Roman"/>
        </w:rPr>
        <w:t xml:space="preserve">s-sena ta’ qabel. </w:t>
      </w:r>
      <w:r w:rsidR="00D7087F" w:rsidRPr="002C37A0">
        <w:rPr>
          <w:rFonts w:ascii="Times New Roman" w:hAnsi="Times New Roman" w:cs="Times New Roman"/>
        </w:rPr>
        <w:t>It-tkabbir perċentwali fl-</w:t>
      </w:r>
      <w:r w:rsidR="00BB22BD" w:rsidRPr="002C37A0">
        <w:rPr>
          <w:rFonts w:ascii="Times New Roman" w:hAnsi="Times New Roman" w:cs="Times New Roman"/>
        </w:rPr>
        <w:t>a</w:t>
      </w:r>
      <w:r w:rsidR="00D7087F" w:rsidRPr="002C37A0">
        <w:rPr>
          <w:rFonts w:ascii="Times New Roman" w:hAnsi="Times New Roman" w:cs="Times New Roman"/>
        </w:rPr>
        <w:t>mmont ta’ ħaddiema barranin</w:t>
      </w:r>
      <w:r w:rsidR="00BB22BD" w:rsidRPr="002C37A0">
        <w:rPr>
          <w:rFonts w:ascii="Times New Roman" w:hAnsi="Times New Roman" w:cs="Times New Roman"/>
        </w:rPr>
        <w:t xml:space="preserve"> naqas bin-nofs. U riżultat ta’ dan</w:t>
      </w:r>
      <w:r w:rsidR="00250E03" w:rsidRPr="002C37A0">
        <w:rPr>
          <w:rFonts w:ascii="Times New Roman" w:hAnsi="Times New Roman" w:cs="Times New Roman"/>
        </w:rPr>
        <w:t>, jiġif</w:t>
      </w:r>
      <w:r w:rsidR="008547C5" w:rsidRPr="002C37A0">
        <w:rPr>
          <w:rFonts w:ascii="Times New Roman" w:hAnsi="Times New Roman" w:cs="Times New Roman"/>
        </w:rPr>
        <w:t>ie</w:t>
      </w:r>
      <w:r w:rsidR="00250E03" w:rsidRPr="002C37A0">
        <w:rPr>
          <w:rFonts w:ascii="Times New Roman" w:hAnsi="Times New Roman" w:cs="Times New Roman"/>
        </w:rPr>
        <w:t>r</w:t>
      </w:r>
      <w:r w:rsidR="00BB22BD" w:rsidRPr="002C37A0">
        <w:rPr>
          <w:rFonts w:ascii="Times New Roman" w:hAnsi="Times New Roman" w:cs="Times New Roman"/>
        </w:rPr>
        <w:t>i</w:t>
      </w:r>
      <w:r w:rsidR="00250E03" w:rsidRPr="002C37A0">
        <w:rPr>
          <w:rFonts w:ascii="Times New Roman" w:hAnsi="Times New Roman" w:cs="Times New Roman"/>
        </w:rPr>
        <w:t xml:space="preserve"> l-fatt li l-GDP kiber b’m</w:t>
      </w:r>
      <w:r w:rsidR="00BB22BD" w:rsidRPr="002C37A0">
        <w:rPr>
          <w:rFonts w:ascii="Times New Roman" w:hAnsi="Times New Roman" w:cs="Times New Roman"/>
        </w:rPr>
        <w:t>a</w:t>
      </w:r>
      <w:r w:rsidR="00250E03" w:rsidRPr="002C37A0">
        <w:rPr>
          <w:rFonts w:ascii="Times New Roman" w:hAnsi="Times New Roman" w:cs="Times New Roman"/>
        </w:rPr>
        <w:t>dw</w:t>
      </w:r>
      <w:r w:rsidR="00BB22BD" w:rsidRPr="002C37A0">
        <w:rPr>
          <w:rFonts w:ascii="Times New Roman" w:hAnsi="Times New Roman" w:cs="Times New Roman"/>
        </w:rPr>
        <w:t>a</w:t>
      </w:r>
      <w:r w:rsidR="00250E03" w:rsidRPr="002C37A0">
        <w:rPr>
          <w:rFonts w:ascii="Times New Roman" w:hAnsi="Times New Roman" w:cs="Times New Roman"/>
        </w:rPr>
        <w:t xml:space="preserve">r 6% mentri l-impjiegi </w:t>
      </w:r>
      <w:r w:rsidR="00FB5DA7" w:rsidRPr="002C37A0">
        <w:rPr>
          <w:rFonts w:ascii="Times New Roman" w:hAnsi="Times New Roman" w:cs="Times New Roman"/>
        </w:rPr>
        <w:t>kibru b’5%</w:t>
      </w:r>
      <w:r w:rsidR="00BB22BD" w:rsidRPr="002C37A0">
        <w:rPr>
          <w:rFonts w:ascii="Times New Roman" w:hAnsi="Times New Roman" w:cs="Times New Roman"/>
        </w:rPr>
        <w:t xml:space="preserve">, wassal sabiex </w:t>
      </w:r>
      <w:r w:rsidR="00FB5DA7" w:rsidRPr="002C37A0">
        <w:rPr>
          <w:rFonts w:ascii="Times New Roman" w:hAnsi="Times New Roman" w:cs="Times New Roman"/>
        </w:rPr>
        <w:t xml:space="preserve">il-produttività </w:t>
      </w:r>
      <w:r w:rsidR="00BB22BD" w:rsidRPr="002C37A0">
        <w:rPr>
          <w:rFonts w:ascii="Times New Roman" w:hAnsi="Times New Roman" w:cs="Times New Roman"/>
        </w:rPr>
        <w:t xml:space="preserve">tikber matul is-sena </w:t>
      </w:r>
      <w:r w:rsidR="00FC3C33" w:rsidRPr="002C37A0">
        <w:rPr>
          <w:rFonts w:ascii="Times New Roman" w:hAnsi="Times New Roman" w:cs="Times New Roman"/>
        </w:rPr>
        <w:t>li għaddiet. Dan ji</w:t>
      </w:r>
      <w:r w:rsidR="00BB22BD" w:rsidRPr="002C37A0">
        <w:rPr>
          <w:rFonts w:ascii="Times New Roman" w:hAnsi="Times New Roman" w:cs="Times New Roman"/>
        </w:rPr>
        <w:t>s</w:t>
      </w:r>
      <w:r w:rsidR="00FC3C33" w:rsidRPr="002C37A0">
        <w:rPr>
          <w:rFonts w:ascii="Times New Roman" w:hAnsi="Times New Roman" w:cs="Times New Roman"/>
        </w:rPr>
        <w:t>ta’ jkun indikazzjoni li ċerti bidliet li saru fir-</w:t>
      </w:r>
      <w:r w:rsidR="00F37A08" w:rsidRPr="002C37A0">
        <w:rPr>
          <w:rFonts w:ascii="Times New Roman" w:hAnsi="Times New Roman" w:cs="Times New Roman"/>
        </w:rPr>
        <w:t>r</w:t>
      </w:r>
      <w:r w:rsidR="00FC3C33" w:rsidRPr="002C37A0">
        <w:rPr>
          <w:rFonts w:ascii="Times New Roman" w:hAnsi="Times New Roman" w:cs="Times New Roman"/>
        </w:rPr>
        <w:t xml:space="preserve">egolazzjoni tas-suq tax-xogħol </w:t>
      </w:r>
      <w:r w:rsidR="00D85A56" w:rsidRPr="002C37A0">
        <w:rPr>
          <w:rFonts w:ascii="Times New Roman" w:hAnsi="Times New Roman" w:cs="Times New Roman"/>
        </w:rPr>
        <w:t xml:space="preserve">diġà </w:t>
      </w:r>
      <w:r w:rsidR="00BB22BD" w:rsidRPr="002C37A0">
        <w:rPr>
          <w:rFonts w:ascii="Times New Roman" w:hAnsi="Times New Roman" w:cs="Times New Roman"/>
        </w:rPr>
        <w:t xml:space="preserve">beda jħalli impatt </w:t>
      </w:r>
      <w:r w:rsidR="00D85A56" w:rsidRPr="002C37A0">
        <w:rPr>
          <w:rFonts w:ascii="Times New Roman" w:hAnsi="Times New Roman" w:cs="Times New Roman"/>
        </w:rPr>
        <w:t>fuq l-importazzjoni ta’ ħaddiema</w:t>
      </w:r>
      <w:r w:rsidR="00BB22BD" w:rsidRPr="002C37A0">
        <w:rPr>
          <w:rFonts w:ascii="Times New Roman" w:hAnsi="Times New Roman" w:cs="Times New Roman"/>
        </w:rPr>
        <w:t>.</w:t>
      </w:r>
      <w:r w:rsidR="00D85A56" w:rsidRPr="002C37A0">
        <w:rPr>
          <w:rFonts w:ascii="Times New Roman" w:hAnsi="Times New Roman" w:cs="Times New Roman"/>
        </w:rPr>
        <w:t xml:space="preserve"> </w:t>
      </w:r>
      <w:r w:rsidR="00BB22BD" w:rsidRPr="002C37A0">
        <w:rPr>
          <w:rFonts w:ascii="Times New Roman" w:hAnsi="Times New Roman" w:cs="Times New Roman"/>
        </w:rPr>
        <w:t>U</w:t>
      </w:r>
      <w:r w:rsidR="00D85A56" w:rsidRPr="002C37A0">
        <w:rPr>
          <w:rFonts w:ascii="Times New Roman" w:hAnsi="Times New Roman" w:cs="Times New Roman"/>
        </w:rPr>
        <w:t xml:space="preserve"> fl-istess ħin, għalkemm kien </w:t>
      </w:r>
      <w:r w:rsidR="00F37A08" w:rsidRPr="002C37A0">
        <w:rPr>
          <w:rFonts w:ascii="Times New Roman" w:hAnsi="Times New Roman" w:cs="Times New Roman"/>
        </w:rPr>
        <w:t>h</w:t>
      </w:r>
      <w:r w:rsidR="00D85A56" w:rsidRPr="002C37A0">
        <w:rPr>
          <w:rFonts w:ascii="Times New Roman" w:hAnsi="Times New Roman" w:cs="Times New Roman"/>
        </w:rPr>
        <w:t xml:space="preserve">emm tnaqqis fit-tkabbir ekonomiku, </w:t>
      </w:r>
      <w:r w:rsidR="00BB22BD" w:rsidRPr="002C37A0">
        <w:rPr>
          <w:rFonts w:ascii="Times New Roman" w:hAnsi="Times New Roman" w:cs="Times New Roman"/>
        </w:rPr>
        <w:t xml:space="preserve">dan ma kienx </w:t>
      </w:r>
      <w:r w:rsidR="007D0CD2" w:rsidRPr="002C37A0">
        <w:rPr>
          <w:rFonts w:ascii="Times New Roman" w:hAnsi="Times New Roman" w:cs="Times New Roman"/>
        </w:rPr>
        <w:t xml:space="preserve">daqs it-tnaqqis li kellna fl-importazzjoni tal-ħaddiema. </w:t>
      </w:r>
    </w:p>
    <w:p w14:paraId="26207738" w14:textId="77777777" w:rsidR="00BB22BD" w:rsidRPr="002C37A0" w:rsidRDefault="00BB22B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09CE6" w14:textId="6EEC0A9C" w:rsidR="001E12A5" w:rsidRPr="002C37A0" w:rsidRDefault="001209A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Parti mit-tkabbir fl-impiegi s-</w:t>
      </w:r>
      <w:r w:rsidR="00BB22BD" w:rsidRPr="002C37A0">
        <w:rPr>
          <w:rFonts w:ascii="Times New Roman" w:hAnsi="Times New Roman" w:cs="Times New Roman"/>
        </w:rPr>
        <w:t>s</w:t>
      </w:r>
      <w:r w:rsidRPr="002C37A0">
        <w:rPr>
          <w:rFonts w:ascii="Times New Roman" w:hAnsi="Times New Roman" w:cs="Times New Roman"/>
        </w:rPr>
        <w:t xml:space="preserve">ena li </w:t>
      </w:r>
      <w:r w:rsidR="008547C5" w:rsidRPr="002C37A0">
        <w:rPr>
          <w:rFonts w:ascii="Times New Roman" w:hAnsi="Times New Roman" w:cs="Times New Roman"/>
        </w:rPr>
        <w:t>għa</w:t>
      </w:r>
      <w:r w:rsidRPr="002C37A0">
        <w:rPr>
          <w:rFonts w:ascii="Times New Roman" w:hAnsi="Times New Roman" w:cs="Times New Roman"/>
        </w:rPr>
        <w:t>ddiet irriżulta fi</w:t>
      </w:r>
      <w:r w:rsidR="00BB22BD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tnaqqis fir-rata tal-qgħad. </w:t>
      </w:r>
      <w:r w:rsidR="00E86FA1" w:rsidRPr="002C37A0">
        <w:rPr>
          <w:rFonts w:ascii="Times New Roman" w:hAnsi="Times New Roman" w:cs="Times New Roman"/>
        </w:rPr>
        <w:t>Din issa laħqet minimu storiku ġdi</w:t>
      </w:r>
      <w:r w:rsidR="00D61FF3" w:rsidRPr="002C37A0">
        <w:rPr>
          <w:rFonts w:ascii="Times New Roman" w:hAnsi="Times New Roman" w:cs="Times New Roman"/>
        </w:rPr>
        <w:t>d is-sena li għaddie</w:t>
      </w:r>
      <w:r w:rsidR="00E70AAB" w:rsidRPr="002C37A0">
        <w:rPr>
          <w:rFonts w:ascii="Times New Roman" w:hAnsi="Times New Roman" w:cs="Times New Roman"/>
        </w:rPr>
        <w:t>t</w:t>
      </w:r>
      <w:r w:rsidR="00BB22BD" w:rsidRPr="002C37A0">
        <w:rPr>
          <w:rFonts w:ascii="Times New Roman" w:hAnsi="Times New Roman" w:cs="Times New Roman"/>
        </w:rPr>
        <w:t>! Fil-fatt</w:t>
      </w:r>
      <w:r w:rsidR="00E70AAB" w:rsidRPr="002C37A0">
        <w:rPr>
          <w:rFonts w:ascii="Times New Roman" w:hAnsi="Times New Roman" w:cs="Times New Roman"/>
        </w:rPr>
        <w:t xml:space="preserve"> laħqet </w:t>
      </w:r>
      <w:r w:rsidR="00BB22BD" w:rsidRPr="002C37A0">
        <w:rPr>
          <w:rFonts w:ascii="Times New Roman" w:hAnsi="Times New Roman" w:cs="Times New Roman"/>
        </w:rPr>
        <w:t>il-</w:t>
      </w:r>
      <w:r w:rsidR="00E70AAB" w:rsidRPr="002C37A0">
        <w:rPr>
          <w:rFonts w:ascii="Times New Roman" w:hAnsi="Times New Roman" w:cs="Times New Roman"/>
        </w:rPr>
        <w:t xml:space="preserve">medja ta’ 3.1%, li </w:t>
      </w:r>
      <w:r w:rsidR="00BB22BD" w:rsidRPr="002C37A0">
        <w:rPr>
          <w:rFonts w:ascii="Times New Roman" w:hAnsi="Times New Roman" w:cs="Times New Roman"/>
        </w:rPr>
        <w:t>hija inqas mit-</w:t>
      </w:r>
      <w:r w:rsidR="00E70AAB" w:rsidRPr="002C37A0">
        <w:rPr>
          <w:rFonts w:ascii="Times New Roman" w:hAnsi="Times New Roman" w:cs="Times New Roman"/>
        </w:rPr>
        <w:t>3.5% osservat</w:t>
      </w:r>
      <w:r w:rsidR="00BB22BD" w:rsidRPr="002C37A0">
        <w:rPr>
          <w:rFonts w:ascii="Times New Roman" w:hAnsi="Times New Roman" w:cs="Times New Roman"/>
        </w:rPr>
        <w:t xml:space="preserve">i fis-sena </w:t>
      </w:r>
      <w:r w:rsidR="00E70AAB" w:rsidRPr="002C37A0">
        <w:rPr>
          <w:rFonts w:ascii="Times New Roman" w:hAnsi="Times New Roman" w:cs="Times New Roman"/>
        </w:rPr>
        <w:t xml:space="preserve">ta’ qabel. </w:t>
      </w:r>
      <w:r w:rsidR="00DB09CE" w:rsidRPr="002C37A0">
        <w:rPr>
          <w:rFonts w:ascii="Times New Roman" w:hAnsi="Times New Roman" w:cs="Times New Roman"/>
        </w:rPr>
        <w:t>Fl-e</w:t>
      </w:r>
      <w:r w:rsidR="00BB22BD" w:rsidRPr="002C37A0">
        <w:rPr>
          <w:rFonts w:ascii="Times New Roman" w:hAnsi="Times New Roman" w:cs="Times New Roman"/>
        </w:rPr>
        <w:t>w</w:t>
      </w:r>
      <w:r w:rsidR="00DB09CE" w:rsidRPr="002C37A0">
        <w:rPr>
          <w:rFonts w:ascii="Times New Roman" w:hAnsi="Times New Roman" w:cs="Times New Roman"/>
        </w:rPr>
        <w:t xml:space="preserve">wel xhur ta’ din is-sena r-rata tal-qgħad </w:t>
      </w:r>
      <w:r w:rsidR="00BB22BD" w:rsidRPr="002C37A0">
        <w:rPr>
          <w:rFonts w:ascii="Times New Roman" w:hAnsi="Times New Roman" w:cs="Times New Roman"/>
        </w:rPr>
        <w:t xml:space="preserve">kompliet tonqos </w:t>
      </w:r>
      <w:r w:rsidR="006A1E3D" w:rsidRPr="002C37A0">
        <w:rPr>
          <w:rFonts w:ascii="Times New Roman" w:hAnsi="Times New Roman" w:cs="Times New Roman"/>
        </w:rPr>
        <w:t>u issa waqgħet għal taħt it-3%. I</w:t>
      </w:r>
      <w:r w:rsidR="00BB22BD" w:rsidRPr="002C37A0">
        <w:rPr>
          <w:rFonts w:ascii="Times New Roman" w:hAnsi="Times New Roman" w:cs="Times New Roman"/>
        </w:rPr>
        <w:t>l</w:t>
      </w:r>
      <w:r w:rsidR="006A1E3D" w:rsidRPr="002C37A0">
        <w:rPr>
          <w:rFonts w:ascii="Times New Roman" w:hAnsi="Times New Roman" w:cs="Times New Roman"/>
        </w:rPr>
        <w:t>-qgħa</w:t>
      </w:r>
      <w:r w:rsidR="00BB22BD" w:rsidRPr="002C37A0">
        <w:rPr>
          <w:rFonts w:ascii="Times New Roman" w:hAnsi="Times New Roman" w:cs="Times New Roman"/>
        </w:rPr>
        <w:t>d</w:t>
      </w:r>
      <w:r w:rsidR="006A1E3D" w:rsidRPr="002C37A0">
        <w:rPr>
          <w:rFonts w:ascii="Times New Roman" w:hAnsi="Times New Roman" w:cs="Times New Roman"/>
        </w:rPr>
        <w:t xml:space="preserve"> </w:t>
      </w:r>
      <w:r w:rsidR="00BB22BD" w:rsidRPr="002C37A0">
        <w:rPr>
          <w:rFonts w:ascii="Times New Roman" w:hAnsi="Times New Roman" w:cs="Times New Roman"/>
        </w:rPr>
        <w:t>f’</w:t>
      </w:r>
      <w:r w:rsidR="006A1E3D" w:rsidRPr="002C37A0">
        <w:rPr>
          <w:rFonts w:ascii="Times New Roman" w:hAnsi="Times New Roman" w:cs="Times New Roman"/>
        </w:rPr>
        <w:t xml:space="preserve">Malta </w:t>
      </w:r>
      <w:r w:rsidR="00B70B1E" w:rsidRPr="002C37A0">
        <w:rPr>
          <w:rFonts w:ascii="Times New Roman" w:hAnsi="Times New Roman" w:cs="Times New Roman"/>
        </w:rPr>
        <w:t xml:space="preserve">huwa ferm inqas </w:t>
      </w:r>
      <w:r w:rsidR="006A1E3D" w:rsidRPr="002C37A0">
        <w:rPr>
          <w:rFonts w:ascii="Times New Roman" w:hAnsi="Times New Roman" w:cs="Times New Roman"/>
        </w:rPr>
        <w:t xml:space="preserve">min-nofs </w:t>
      </w:r>
      <w:r w:rsidR="00B70B1E" w:rsidRPr="002C37A0">
        <w:rPr>
          <w:rFonts w:ascii="Times New Roman" w:hAnsi="Times New Roman" w:cs="Times New Roman"/>
        </w:rPr>
        <w:t xml:space="preserve">ta’ </w:t>
      </w:r>
      <w:r w:rsidR="00BC042F" w:rsidRPr="002C37A0">
        <w:rPr>
          <w:rFonts w:ascii="Times New Roman" w:hAnsi="Times New Roman" w:cs="Times New Roman"/>
        </w:rPr>
        <w:t>dak ir</w:t>
      </w:r>
      <w:r w:rsidR="00B70B1E" w:rsidRPr="002C37A0">
        <w:rPr>
          <w:rFonts w:ascii="Times New Roman" w:hAnsi="Times New Roman" w:cs="Times New Roman"/>
        </w:rPr>
        <w:t>r</w:t>
      </w:r>
      <w:r w:rsidR="00BC042F" w:rsidRPr="002C37A0">
        <w:rPr>
          <w:rFonts w:ascii="Times New Roman" w:hAnsi="Times New Roman" w:cs="Times New Roman"/>
        </w:rPr>
        <w:t>eġistrat fiż-</w:t>
      </w:r>
      <w:r w:rsidR="00B70B1E" w:rsidRPr="002C37A0">
        <w:rPr>
          <w:rFonts w:ascii="Times New Roman" w:hAnsi="Times New Roman" w:cs="Times New Roman"/>
        </w:rPr>
        <w:t>ż</w:t>
      </w:r>
      <w:r w:rsidR="00BC042F" w:rsidRPr="002C37A0">
        <w:rPr>
          <w:rFonts w:ascii="Times New Roman" w:hAnsi="Times New Roman" w:cs="Times New Roman"/>
        </w:rPr>
        <w:t>ona tal-</w:t>
      </w:r>
      <w:r w:rsidR="00B70B1E" w:rsidRPr="002C37A0">
        <w:rPr>
          <w:rFonts w:ascii="Times New Roman" w:hAnsi="Times New Roman" w:cs="Times New Roman"/>
        </w:rPr>
        <w:t>e</w:t>
      </w:r>
      <w:r w:rsidR="00BC042F" w:rsidRPr="002C37A0">
        <w:rPr>
          <w:rFonts w:ascii="Times New Roman" w:hAnsi="Times New Roman" w:cs="Times New Roman"/>
        </w:rPr>
        <w:t xml:space="preserve">wro. </w:t>
      </w:r>
      <w:r w:rsidR="00592A06" w:rsidRPr="002C37A0">
        <w:rPr>
          <w:rFonts w:ascii="Times New Roman" w:hAnsi="Times New Roman" w:cs="Times New Roman"/>
        </w:rPr>
        <w:t xml:space="preserve">Fl-istess ħin </w:t>
      </w:r>
      <w:r w:rsidR="007816C3" w:rsidRPr="002C37A0">
        <w:rPr>
          <w:rFonts w:ascii="Times New Roman" w:hAnsi="Times New Roman" w:cs="Times New Roman"/>
        </w:rPr>
        <w:t>i</w:t>
      </w:r>
      <w:r w:rsidR="00592A06" w:rsidRPr="002C37A0">
        <w:rPr>
          <w:rFonts w:ascii="Times New Roman" w:hAnsi="Times New Roman" w:cs="Times New Roman"/>
        </w:rPr>
        <w:t xml:space="preserve">s-sena li għaddiet innotajna </w:t>
      </w:r>
      <w:r w:rsidR="00F05001" w:rsidRPr="002C37A0">
        <w:rPr>
          <w:rFonts w:ascii="Times New Roman" w:hAnsi="Times New Roman" w:cs="Times New Roman"/>
        </w:rPr>
        <w:t>li r-rata ta</w:t>
      </w:r>
      <w:r w:rsidR="007816C3" w:rsidRPr="002C37A0">
        <w:rPr>
          <w:rFonts w:ascii="Times New Roman" w:hAnsi="Times New Roman" w:cs="Times New Roman"/>
        </w:rPr>
        <w:t>l-</w:t>
      </w:r>
      <w:r w:rsidR="00F05001" w:rsidRPr="002C37A0">
        <w:rPr>
          <w:rFonts w:ascii="Times New Roman" w:hAnsi="Times New Roman" w:cs="Times New Roman"/>
        </w:rPr>
        <w:t>postijiet ta</w:t>
      </w:r>
      <w:r w:rsidR="007816C3" w:rsidRPr="002C37A0">
        <w:rPr>
          <w:rFonts w:ascii="Times New Roman" w:hAnsi="Times New Roman" w:cs="Times New Roman"/>
        </w:rPr>
        <w:t>x-</w:t>
      </w:r>
      <w:r w:rsidR="00F05001" w:rsidRPr="002C37A0">
        <w:rPr>
          <w:rFonts w:ascii="Times New Roman" w:hAnsi="Times New Roman" w:cs="Times New Roman"/>
        </w:rPr>
        <w:t xml:space="preserve">xogħol li jridu jimtlew, </w:t>
      </w:r>
      <w:r w:rsidR="007816C3" w:rsidRPr="002C37A0">
        <w:rPr>
          <w:rFonts w:ascii="Times New Roman" w:hAnsi="Times New Roman" w:cs="Times New Roman"/>
        </w:rPr>
        <w:t xml:space="preserve">jiġifieri </w:t>
      </w:r>
      <w:r w:rsidR="00F05001" w:rsidRPr="002C37A0">
        <w:rPr>
          <w:rFonts w:ascii="Times New Roman" w:hAnsi="Times New Roman" w:cs="Times New Roman"/>
        </w:rPr>
        <w:t xml:space="preserve">job vacancies, </w:t>
      </w:r>
      <w:r w:rsidR="0038753A" w:rsidRPr="002C37A0">
        <w:rPr>
          <w:rFonts w:ascii="Times New Roman" w:hAnsi="Times New Roman" w:cs="Times New Roman"/>
        </w:rPr>
        <w:t xml:space="preserve">kompliet tiżdied </w:t>
      </w:r>
      <w:r w:rsidR="007816C3" w:rsidRPr="002C37A0">
        <w:rPr>
          <w:rFonts w:ascii="Times New Roman" w:hAnsi="Times New Roman" w:cs="Times New Roman"/>
        </w:rPr>
        <w:t>meta mqabbla mas-sena ta’ qabel. B</w:t>
      </w:r>
      <w:r w:rsidR="00B852FE" w:rsidRPr="002C37A0">
        <w:rPr>
          <w:rFonts w:ascii="Times New Roman" w:hAnsi="Times New Roman" w:cs="Times New Roman"/>
        </w:rPr>
        <w:t>’hekk</w:t>
      </w:r>
      <w:r w:rsidR="007816C3" w:rsidRPr="002C37A0">
        <w:rPr>
          <w:rFonts w:ascii="Times New Roman" w:hAnsi="Times New Roman" w:cs="Times New Roman"/>
        </w:rPr>
        <w:t xml:space="preserve"> </w:t>
      </w:r>
      <w:r w:rsidR="00B852FE" w:rsidRPr="002C37A0">
        <w:rPr>
          <w:rFonts w:ascii="Times New Roman" w:hAnsi="Times New Roman" w:cs="Times New Roman"/>
        </w:rPr>
        <w:t>l-iżbilanċ bejn id-domanda għax-x</w:t>
      </w:r>
      <w:r w:rsidR="007816C3" w:rsidRPr="002C37A0">
        <w:rPr>
          <w:rFonts w:ascii="Times New Roman" w:hAnsi="Times New Roman" w:cs="Times New Roman"/>
        </w:rPr>
        <w:t>o</w:t>
      </w:r>
      <w:r w:rsidR="00B852FE" w:rsidRPr="002C37A0">
        <w:rPr>
          <w:rFonts w:ascii="Times New Roman" w:hAnsi="Times New Roman" w:cs="Times New Roman"/>
        </w:rPr>
        <w:t>għol u l-provvista ta’ impjegati potenzjali</w:t>
      </w:r>
      <w:r w:rsidR="007816C3" w:rsidRPr="002C37A0">
        <w:rPr>
          <w:rFonts w:ascii="Times New Roman" w:hAnsi="Times New Roman" w:cs="Times New Roman"/>
        </w:rPr>
        <w:t>,</w:t>
      </w:r>
      <w:r w:rsidR="00B852FE" w:rsidRPr="002C37A0">
        <w:rPr>
          <w:rFonts w:ascii="Times New Roman" w:hAnsi="Times New Roman" w:cs="Times New Roman"/>
        </w:rPr>
        <w:t xml:space="preserve"> </w:t>
      </w:r>
      <w:r w:rsidR="002C6034" w:rsidRPr="002C37A0">
        <w:rPr>
          <w:rFonts w:ascii="Times New Roman" w:hAnsi="Times New Roman" w:cs="Times New Roman"/>
        </w:rPr>
        <w:t>dik li tissejjaħ il-labour market tightnes</w:t>
      </w:r>
      <w:r w:rsidR="00705C41" w:rsidRPr="002C37A0">
        <w:rPr>
          <w:rFonts w:ascii="Times New Roman" w:hAnsi="Times New Roman" w:cs="Times New Roman"/>
        </w:rPr>
        <w:t>s</w:t>
      </w:r>
      <w:r w:rsidR="007816C3" w:rsidRPr="002C37A0">
        <w:rPr>
          <w:rFonts w:ascii="Times New Roman" w:hAnsi="Times New Roman" w:cs="Times New Roman"/>
        </w:rPr>
        <w:t>,</w:t>
      </w:r>
      <w:r w:rsidR="00705C41" w:rsidRPr="002C37A0">
        <w:rPr>
          <w:rFonts w:ascii="Times New Roman" w:hAnsi="Times New Roman" w:cs="Times New Roman"/>
        </w:rPr>
        <w:t xml:space="preserve"> f’pajjiżn</w:t>
      </w:r>
      <w:r w:rsidR="007816C3" w:rsidRPr="002C37A0">
        <w:rPr>
          <w:rFonts w:ascii="Times New Roman" w:hAnsi="Times New Roman" w:cs="Times New Roman"/>
        </w:rPr>
        <w:t>a</w:t>
      </w:r>
      <w:r w:rsidR="00705C41" w:rsidRPr="002C37A0">
        <w:rPr>
          <w:rFonts w:ascii="Times New Roman" w:hAnsi="Times New Roman" w:cs="Times New Roman"/>
        </w:rPr>
        <w:t xml:space="preserve"> kompliet tiżdied. </w:t>
      </w:r>
      <w:r w:rsidR="00CA51FD" w:rsidRPr="002C37A0">
        <w:rPr>
          <w:rFonts w:ascii="Times New Roman" w:hAnsi="Times New Roman" w:cs="Times New Roman"/>
        </w:rPr>
        <w:t xml:space="preserve">Hawnhekk ukoll </w:t>
      </w:r>
      <w:r w:rsidR="003C237C" w:rsidRPr="002C37A0">
        <w:rPr>
          <w:rFonts w:ascii="Times New Roman" w:hAnsi="Times New Roman" w:cs="Times New Roman"/>
        </w:rPr>
        <w:t>ilħaqna livel</w:t>
      </w:r>
      <w:r w:rsidR="008445F2" w:rsidRPr="002C37A0">
        <w:rPr>
          <w:rFonts w:ascii="Times New Roman" w:hAnsi="Times New Roman" w:cs="Times New Roman"/>
        </w:rPr>
        <w:t xml:space="preserve">li </w:t>
      </w:r>
      <w:r w:rsidR="003C237C" w:rsidRPr="002C37A0">
        <w:rPr>
          <w:rFonts w:ascii="Times New Roman" w:hAnsi="Times New Roman" w:cs="Times New Roman"/>
        </w:rPr>
        <w:t>re</w:t>
      </w:r>
      <w:r w:rsidR="007816C3" w:rsidRPr="002C37A0">
        <w:rPr>
          <w:rFonts w:ascii="Times New Roman" w:hAnsi="Times New Roman" w:cs="Times New Roman"/>
        </w:rPr>
        <w:t>k</w:t>
      </w:r>
      <w:r w:rsidR="003C237C" w:rsidRPr="002C37A0">
        <w:rPr>
          <w:rFonts w:ascii="Times New Roman" w:hAnsi="Times New Roman" w:cs="Times New Roman"/>
        </w:rPr>
        <w:t>or</w:t>
      </w:r>
      <w:r w:rsidR="00977083" w:rsidRPr="002C37A0">
        <w:rPr>
          <w:rFonts w:ascii="Times New Roman" w:hAnsi="Times New Roman" w:cs="Times New Roman"/>
        </w:rPr>
        <w:t>d. Jekk wieħed iħares lejn l-indikatur tal-labour tightness</w:t>
      </w:r>
      <w:r w:rsidR="007816C3" w:rsidRPr="002C37A0">
        <w:rPr>
          <w:rFonts w:ascii="Times New Roman" w:hAnsi="Times New Roman" w:cs="Times New Roman"/>
        </w:rPr>
        <w:t xml:space="preserve"> jara li anke kieku n-</w:t>
      </w:r>
      <w:r w:rsidR="00E930EF" w:rsidRPr="002C37A0">
        <w:rPr>
          <w:rFonts w:ascii="Times New Roman" w:hAnsi="Times New Roman" w:cs="Times New Roman"/>
        </w:rPr>
        <w:t xml:space="preserve">nies qiegħda li </w:t>
      </w:r>
      <w:r w:rsidR="008547C5" w:rsidRPr="002C37A0">
        <w:rPr>
          <w:rFonts w:ascii="Times New Roman" w:hAnsi="Times New Roman" w:cs="Times New Roman"/>
        </w:rPr>
        <w:t>għandna</w:t>
      </w:r>
      <w:r w:rsidR="00E930EF" w:rsidRPr="002C37A0">
        <w:rPr>
          <w:rFonts w:ascii="Times New Roman" w:hAnsi="Times New Roman" w:cs="Times New Roman"/>
        </w:rPr>
        <w:t xml:space="preserve"> f’paj</w:t>
      </w:r>
      <w:r w:rsidR="007816C3" w:rsidRPr="002C37A0">
        <w:rPr>
          <w:rFonts w:ascii="Times New Roman" w:hAnsi="Times New Roman" w:cs="Times New Roman"/>
        </w:rPr>
        <w:t>j</w:t>
      </w:r>
      <w:r w:rsidR="00E930EF" w:rsidRPr="002C37A0">
        <w:rPr>
          <w:rFonts w:ascii="Times New Roman" w:hAnsi="Times New Roman" w:cs="Times New Roman"/>
        </w:rPr>
        <w:t>iżna għandhom l-iskill</w:t>
      </w:r>
      <w:r w:rsidR="000646C5" w:rsidRPr="002C37A0">
        <w:rPr>
          <w:rFonts w:ascii="Times New Roman" w:hAnsi="Times New Roman" w:cs="Times New Roman"/>
        </w:rPr>
        <w:t>s</w:t>
      </w:r>
      <w:r w:rsidR="007816C3" w:rsidRPr="002C37A0">
        <w:rPr>
          <w:rFonts w:ascii="Times New Roman" w:hAnsi="Times New Roman" w:cs="Times New Roman"/>
        </w:rPr>
        <w:t xml:space="preserve"> meħtieġa </w:t>
      </w:r>
      <w:r w:rsidR="00052748" w:rsidRPr="002C37A0">
        <w:rPr>
          <w:rFonts w:ascii="Times New Roman" w:hAnsi="Times New Roman" w:cs="Times New Roman"/>
        </w:rPr>
        <w:t>għa</w:t>
      </w:r>
      <w:r w:rsidR="007816C3" w:rsidRPr="002C37A0">
        <w:rPr>
          <w:rFonts w:ascii="Times New Roman" w:hAnsi="Times New Roman" w:cs="Times New Roman"/>
        </w:rPr>
        <w:t xml:space="preserve">s-suq tax-xogħol, xorta waħda </w:t>
      </w:r>
      <w:r w:rsidR="000646C5" w:rsidRPr="002C37A0">
        <w:rPr>
          <w:rFonts w:ascii="Times New Roman" w:hAnsi="Times New Roman" w:cs="Times New Roman"/>
        </w:rPr>
        <w:t>m’għandniex biżżejjed n</w:t>
      </w:r>
      <w:r w:rsidR="008547C5" w:rsidRPr="002C37A0">
        <w:rPr>
          <w:rFonts w:ascii="Times New Roman" w:hAnsi="Times New Roman" w:cs="Times New Roman"/>
        </w:rPr>
        <w:t>ie</w:t>
      </w:r>
      <w:r w:rsidR="000646C5" w:rsidRPr="002C37A0">
        <w:rPr>
          <w:rFonts w:ascii="Times New Roman" w:hAnsi="Times New Roman" w:cs="Times New Roman"/>
        </w:rPr>
        <w:t xml:space="preserve">s qiegħda biex nimlew </w:t>
      </w:r>
      <w:r w:rsidR="008547C5" w:rsidRPr="002C37A0">
        <w:rPr>
          <w:rFonts w:ascii="Times New Roman" w:hAnsi="Times New Roman" w:cs="Times New Roman"/>
        </w:rPr>
        <w:t>il-</w:t>
      </w:r>
      <w:r w:rsidR="000646C5" w:rsidRPr="002C37A0">
        <w:rPr>
          <w:rFonts w:ascii="Times New Roman" w:hAnsi="Times New Roman" w:cs="Times New Roman"/>
        </w:rPr>
        <w:t xml:space="preserve">job vacancies li </w:t>
      </w:r>
      <w:r w:rsidR="008547C5" w:rsidRPr="002C37A0">
        <w:rPr>
          <w:rFonts w:ascii="Times New Roman" w:hAnsi="Times New Roman" w:cs="Times New Roman"/>
        </w:rPr>
        <w:t>għandna</w:t>
      </w:r>
      <w:r w:rsidR="000646C5" w:rsidRPr="002C37A0">
        <w:rPr>
          <w:rFonts w:ascii="Times New Roman" w:hAnsi="Times New Roman" w:cs="Times New Roman"/>
        </w:rPr>
        <w:t xml:space="preserve"> </w:t>
      </w:r>
      <w:r w:rsidR="007816C3" w:rsidRPr="002C37A0">
        <w:rPr>
          <w:rFonts w:ascii="Times New Roman" w:hAnsi="Times New Roman" w:cs="Times New Roman"/>
        </w:rPr>
        <w:t xml:space="preserve">bżonn </w:t>
      </w:r>
      <w:r w:rsidR="000646C5" w:rsidRPr="002C37A0">
        <w:rPr>
          <w:rFonts w:ascii="Times New Roman" w:hAnsi="Times New Roman" w:cs="Times New Roman"/>
        </w:rPr>
        <w:t>bħalissa</w:t>
      </w:r>
      <w:r w:rsidR="00F37A08" w:rsidRPr="002C37A0">
        <w:rPr>
          <w:rFonts w:ascii="Times New Roman" w:hAnsi="Times New Roman" w:cs="Times New Roman"/>
        </w:rPr>
        <w:t>,</w:t>
      </w:r>
      <w:r w:rsidR="00503DC0" w:rsidRPr="002C37A0">
        <w:rPr>
          <w:rFonts w:ascii="Times New Roman" w:hAnsi="Times New Roman" w:cs="Times New Roman"/>
        </w:rPr>
        <w:t xml:space="preserve"> let alone any further increase in job vacancie</w:t>
      </w:r>
      <w:r w:rsidR="0077543D" w:rsidRPr="002C37A0">
        <w:rPr>
          <w:rFonts w:ascii="Times New Roman" w:hAnsi="Times New Roman" w:cs="Times New Roman"/>
        </w:rPr>
        <w:t>s</w:t>
      </w:r>
      <w:r w:rsidR="007816C3" w:rsidRPr="002C37A0">
        <w:rPr>
          <w:rFonts w:ascii="Times New Roman" w:hAnsi="Times New Roman" w:cs="Times New Roman"/>
        </w:rPr>
        <w:t>!</w:t>
      </w:r>
      <w:r w:rsidR="0077543D" w:rsidRPr="002C37A0">
        <w:rPr>
          <w:rFonts w:ascii="Times New Roman" w:hAnsi="Times New Roman" w:cs="Times New Roman"/>
        </w:rPr>
        <w:t xml:space="preserve"> </w:t>
      </w:r>
    </w:p>
    <w:p w14:paraId="0C2C77F7" w14:textId="77777777" w:rsidR="00F42A65" w:rsidRPr="002C37A0" w:rsidRDefault="00F42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0DF42E" w14:textId="77777777" w:rsidR="00920B37" w:rsidRPr="002C37A0" w:rsidRDefault="00F42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Il-qagħda fis-suq tax-</w:t>
      </w:r>
      <w:r w:rsidR="00802D42" w:rsidRPr="002C37A0">
        <w:rPr>
          <w:rFonts w:ascii="Times New Roman" w:hAnsi="Times New Roman" w:cs="Times New Roman"/>
        </w:rPr>
        <w:t>x</w:t>
      </w:r>
      <w:r w:rsidRPr="002C37A0">
        <w:rPr>
          <w:rFonts w:ascii="Times New Roman" w:hAnsi="Times New Roman" w:cs="Times New Roman"/>
        </w:rPr>
        <w:t xml:space="preserve">ogħol qed ikollha impatt fuq il-pagi u l-labour market tightness issa </w:t>
      </w:r>
      <w:r w:rsidR="00802D42" w:rsidRPr="002C37A0">
        <w:rPr>
          <w:rFonts w:ascii="Times New Roman" w:hAnsi="Times New Roman" w:cs="Times New Roman"/>
        </w:rPr>
        <w:t xml:space="preserve">bdiet tirrifletti </w:t>
      </w:r>
      <w:r w:rsidR="00870815" w:rsidRPr="002C37A0">
        <w:rPr>
          <w:rFonts w:ascii="Times New Roman" w:hAnsi="Times New Roman" w:cs="Times New Roman"/>
        </w:rPr>
        <w:t>f’żieda fil-pagi li mbag</w:t>
      </w:r>
      <w:r w:rsidR="00802D42" w:rsidRPr="002C37A0">
        <w:rPr>
          <w:rFonts w:ascii="Times New Roman" w:hAnsi="Times New Roman" w:cs="Times New Roman"/>
        </w:rPr>
        <w:t>ħ</w:t>
      </w:r>
      <w:r w:rsidR="00870815" w:rsidRPr="002C37A0">
        <w:rPr>
          <w:rFonts w:ascii="Times New Roman" w:hAnsi="Times New Roman" w:cs="Times New Roman"/>
        </w:rPr>
        <w:t>ad qed ikol</w:t>
      </w:r>
      <w:r w:rsidR="00802D42" w:rsidRPr="002C37A0">
        <w:rPr>
          <w:rFonts w:ascii="Times New Roman" w:hAnsi="Times New Roman" w:cs="Times New Roman"/>
        </w:rPr>
        <w:t>l</w:t>
      </w:r>
      <w:r w:rsidR="00870815" w:rsidRPr="002C37A0">
        <w:rPr>
          <w:rFonts w:ascii="Times New Roman" w:hAnsi="Times New Roman" w:cs="Times New Roman"/>
        </w:rPr>
        <w:t xml:space="preserve">ha riperkussjonijiet fuq </w:t>
      </w:r>
      <w:r w:rsidR="008547C5" w:rsidRPr="002C37A0">
        <w:rPr>
          <w:rFonts w:ascii="Times New Roman" w:hAnsi="Times New Roman" w:cs="Times New Roman"/>
        </w:rPr>
        <w:t>il-</w:t>
      </w:r>
      <w:r w:rsidR="00870815" w:rsidRPr="002C37A0">
        <w:rPr>
          <w:rFonts w:ascii="Times New Roman" w:hAnsi="Times New Roman" w:cs="Times New Roman"/>
        </w:rPr>
        <w:t>prezzijiet tas-servizz</w:t>
      </w:r>
      <w:r w:rsidR="006F2C62" w:rsidRPr="002C37A0">
        <w:rPr>
          <w:rFonts w:ascii="Times New Roman" w:hAnsi="Times New Roman" w:cs="Times New Roman"/>
        </w:rPr>
        <w:t>i</w:t>
      </w:r>
      <w:r w:rsidR="00F37A08" w:rsidRPr="002C37A0">
        <w:rPr>
          <w:rFonts w:ascii="Times New Roman" w:hAnsi="Times New Roman" w:cs="Times New Roman"/>
        </w:rPr>
        <w:t>,</w:t>
      </w:r>
      <w:r w:rsidR="006F2C62" w:rsidRPr="002C37A0">
        <w:rPr>
          <w:rFonts w:ascii="Times New Roman" w:hAnsi="Times New Roman" w:cs="Times New Roman"/>
        </w:rPr>
        <w:t xml:space="preserve"> speċjalment f’</w:t>
      </w:r>
      <w:r w:rsidR="00802D42" w:rsidRPr="002C37A0">
        <w:rPr>
          <w:rFonts w:ascii="Times New Roman" w:hAnsi="Times New Roman" w:cs="Times New Roman"/>
        </w:rPr>
        <w:t>dawk is-</w:t>
      </w:r>
      <w:r w:rsidR="006F2C62" w:rsidRPr="002C37A0">
        <w:rPr>
          <w:rFonts w:ascii="Times New Roman" w:hAnsi="Times New Roman" w:cs="Times New Roman"/>
        </w:rPr>
        <w:t xml:space="preserve">setturi </w:t>
      </w:r>
      <w:r w:rsidR="00802D42" w:rsidRPr="002C37A0">
        <w:rPr>
          <w:rFonts w:ascii="Times New Roman" w:hAnsi="Times New Roman" w:cs="Times New Roman"/>
        </w:rPr>
        <w:t>li</w:t>
      </w:r>
      <w:r w:rsidR="006F2C62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għandna</w:t>
      </w:r>
      <w:r w:rsidR="006F2C62" w:rsidRPr="002C37A0">
        <w:rPr>
          <w:rFonts w:ascii="Times New Roman" w:hAnsi="Times New Roman" w:cs="Times New Roman"/>
        </w:rPr>
        <w:t xml:space="preserve"> domanda qawwija</w:t>
      </w:r>
      <w:r w:rsidR="00802D42" w:rsidRPr="002C37A0">
        <w:rPr>
          <w:rFonts w:ascii="Times New Roman" w:hAnsi="Times New Roman" w:cs="Times New Roman"/>
        </w:rPr>
        <w:t xml:space="preserve"> għalihom</w:t>
      </w:r>
      <w:r w:rsidR="006F2C62" w:rsidRPr="002C37A0">
        <w:rPr>
          <w:rFonts w:ascii="Times New Roman" w:hAnsi="Times New Roman" w:cs="Times New Roman"/>
        </w:rPr>
        <w:t>.</w:t>
      </w:r>
      <w:r w:rsidR="00920B37" w:rsidRPr="002C37A0">
        <w:rPr>
          <w:rFonts w:ascii="Times New Roman" w:hAnsi="Times New Roman" w:cs="Times New Roman"/>
        </w:rPr>
        <w:t xml:space="preserve"> Pereżempju </w:t>
      </w:r>
      <w:r w:rsidR="00920B37" w:rsidRPr="002C37A0">
        <w:rPr>
          <w:rFonts w:ascii="Times New Roman" w:hAnsi="Times New Roman" w:cs="Times New Roman"/>
        </w:rPr>
        <w:t xml:space="preserve">hawnhekk wieħed isemmi s-setturi </w:t>
      </w:r>
      <w:r w:rsidR="003B2060" w:rsidRPr="002C37A0">
        <w:rPr>
          <w:rFonts w:ascii="Times New Roman" w:hAnsi="Times New Roman" w:cs="Times New Roman"/>
        </w:rPr>
        <w:t>relatati mat-turiżmu</w:t>
      </w:r>
      <w:r w:rsidR="00920B37" w:rsidRPr="002C37A0">
        <w:rPr>
          <w:rFonts w:ascii="Times New Roman" w:hAnsi="Times New Roman" w:cs="Times New Roman"/>
        </w:rPr>
        <w:t>,</w:t>
      </w:r>
      <w:r w:rsidR="003B2060" w:rsidRPr="002C37A0">
        <w:rPr>
          <w:rFonts w:ascii="Times New Roman" w:hAnsi="Times New Roman" w:cs="Times New Roman"/>
        </w:rPr>
        <w:t xml:space="preserve"> fejn qed naraw żidiet qawwija fil-prezzijiet. Minkejja dan, is-sena li għaddiet xorta rajna rata ta</w:t>
      </w:r>
      <w:r w:rsidR="00920B37" w:rsidRPr="002C37A0">
        <w:rPr>
          <w:rFonts w:ascii="Times New Roman" w:hAnsi="Times New Roman" w:cs="Times New Roman"/>
        </w:rPr>
        <w:t xml:space="preserve">’ inflazzjoni li niżlet sostanzjalment. Barra minn Malta </w:t>
      </w:r>
      <w:r w:rsidR="00053064" w:rsidRPr="002C37A0">
        <w:rPr>
          <w:rFonts w:ascii="Times New Roman" w:hAnsi="Times New Roman" w:cs="Times New Roman"/>
        </w:rPr>
        <w:t>kel</w:t>
      </w:r>
      <w:r w:rsidR="00920B37" w:rsidRPr="002C37A0">
        <w:rPr>
          <w:rFonts w:ascii="Times New Roman" w:hAnsi="Times New Roman" w:cs="Times New Roman"/>
        </w:rPr>
        <w:t>l</w:t>
      </w:r>
      <w:r w:rsidR="00053064" w:rsidRPr="002C37A0">
        <w:rPr>
          <w:rFonts w:ascii="Times New Roman" w:hAnsi="Times New Roman" w:cs="Times New Roman"/>
        </w:rPr>
        <w:t xml:space="preserve">na tnaqqis qawwi fl-inflazzjoni </w:t>
      </w:r>
      <w:r w:rsidR="00BB4978" w:rsidRPr="002C37A0">
        <w:rPr>
          <w:rFonts w:ascii="Times New Roman" w:hAnsi="Times New Roman" w:cs="Times New Roman"/>
        </w:rPr>
        <w:t xml:space="preserve">u dan rajnieh ukoll hawn Malta. </w:t>
      </w:r>
      <w:r w:rsidR="007A53E9" w:rsidRPr="002C37A0">
        <w:rPr>
          <w:rFonts w:ascii="Times New Roman" w:hAnsi="Times New Roman" w:cs="Times New Roman"/>
        </w:rPr>
        <w:t>Bil-kejl armonizzat, l-HICP</w:t>
      </w:r>
      <w:r w:rsidR="00A3323D" w:rsidRPr="002C37A0">
        <w:rPr>
          <w:rFonts w:ascii="Times New Roman" w:hAnsi="Times New Roman" w:cs="Times New Roman"/>
        </w:rPr>
        <w:t xml:space="preserve"> tal-prezzijiet, rajna li r-</w:t>
      </w:r>
      <w:r w:rsidR="00F37A08" w:rsidRPr="002C37A0">
        <w:rPr>
          <w:rFonts w:ascii="Times New Roman" w:hAnsi="Times New Roman" w:cs="Times New Roman"/>
        </w:rPr>
        <w:t>r</w:t>
      </w:r>
      <w:r w:rsidR="00A3323D" w:rsidRPr="002C37A0">
        <w:rPr>
          <w:rFonts w:ascii="Times New Roman" w:hAnsi="Times New Roman" w:cs="Times New Roman"/>
        </w:rPr>
        <w:t>ata tal-inf</w:t>
      </w:r>
      <w:r w:rsidR="00920B37" w:rsidRPr="002C37A0">
        <w:rPr>
          <w:rFonts w:ascii="Times New Roman" w:hAnsi="Times New Roman" w:cs="Times New Roman"/>
        </w:rPr>
        <w:t>l</w:t>
      </w:r>
      <w:r w:rsidR="00A3323D" w:rsidRPr="002C37A0">
        <w:rPr>
          <w:rFonts w:ascii="Times New Roman" w:hAnsi="Times New Roman" w:cs="Times New Roman"/>
        </w:rPr>
        <w:t>azzjoni</w:t>
      </w:r>
      <w:r w:rsidR="00920B37" w:rsidRPr="002C37A0">
        <w:rPr>
          <w:rFonts w:ascii="Times New Roman" w:hAnsi="Times New Roman" w:cs="Times New Roman"/>
        </w:rPr>
        <w:t>,</w:t>
      </w:r>
      <w:r w:rsidR="00A3323D" w:rsidRPr="002C37A0">
        <w:rPr>
          <w:rFonts w:ascii="Times New Roman" w:hAnsi="Times New Roman" w:cs="Times New Roman"/>
        </w:rPr>
        <w:t xml:space="preserve"> </w:t>
      </w:r>
      <w:r w:rsidR="00FC5F67" w:rsidRPr="002C37A0">
        <w:rPr>
          <w:rFonts w:ascii="Times New Roman" w:hAnsi="Times New Roman" w:cs="Times New Roman"/>
        </w:rPr>
        <w:t xml:space="preserve">li kienet ta’ 3.7% f’Jannar </w:t>
      </w:r>
      <w:r w:rsidR="00B61CD0" w:rsidRPr="002C37A0">
        <w:rPr>
          <w:rFonts w:ascii="Times New Roman" w:hAnsi="Times New Roman" w:cs="Times New Roman"/>
        </w:rPr>
        <w:t>tas-sena li għa</w:t>
      </w:r>
      <w:r w:rsidR="00920B37" w:rsidRPr="002C37A0">
        <w:rPr>
          <w:rFonts w:ascii="Times New Roman" w:hAnsi="Times New Roman" w:cs="Times New Roman"/>
        </w:rPr>
        <w:t>d</w:t>
      </w:r>
      <w:r w:rsidR="00B61CD0" w:rsidRPr="002C37A0">
        <w:rPr>
          <w:rFonts w:ascii="Times New Roman" w:hAnsi="Times New Roman" w:cs="Times New Roman"/>
        </w:rPr>
        <w:t>diet</w:t>
      </w:r>
      <w:r w:rsidR="00920B37" w:rsidRPr="002C37A0">
        <w:rPr>
          <w:rFonts w:ascii="Times New Roman" w:hAnsi="Times New Roman" w:cs="Times New Roman"/>
        </w:rPr>
        <w:t xml:space="preserve">, niżlet għal madwar </w:t>
      </w:r>
      <w:r w:rsidR="00B61CD0" w:rsidRPr="002C37A0">
        <w:rPr>
          <w:rFonts w:ascii="Times New Roman" w:hAnsi="Times New Roman" w:cs="Times New Roman"/>
        </w:rPr>
        <w:t>1.8% sal-aħħar tas-sen</w:t>
      </w:r>
      <w:r w:rsidR="00B62C53" w:rsidRPr="002C37A0">
        <w:rPr>
          <w:rFonts w:ascii="Times New Roman" w:hAnsi="Times New Roman" w:cs="Times New Roman"/>
        </w:rPr>
        <w:t xml:space="preserve">a. Dan irrifletta </w:t>
      </w:r>
      <w:r w:rsidR="008547C5" w:rsidRPr="002C37A0">
        <w:rPr>
          <w:rFonts w:ascii="Times New Roman" w:hAnsi="Times New Roman" w:cs="Times New Roman"/>
        </w:rPr>
        <w:t>l-</w:t>
      </w:r>
      <w:r w:rsidR="00B62C53" w:rsidRPr="002C37A0">
        <w:rPr>
          <w:rFonts w:ascii="Times New Roman" w:hAnsi="Times New Roman" w:cs="Times New Roman"/>
        </w:rPr>
        <w:t xml:space="preserve">aktar </w:t>
      </w:r>
      <w:r w:rsidR="00920B37" w:rsidRPr="002C37A0">
        <w:rPr>
          <w:rFonts w:ascii="Times New Roman" w:hAnsi="Times New Roman" w:cs="Times New Roman"/>
        </w:rPr>
        <w:t xml:space="preserve">fuq </w:t>
      </w:r>
      <w:r w:rsidR="00B62C53" w:rsidRPr="002C37A0">
        <w:rPr>
          <w:rFonts w:ascii="Times New Roman" w:hAnsi="Times New Roman" w:cs="Times New Roman"/>
        </w:rPr>
        <w:t>il-kondi</w:t>
      </w:r>
      <w:r w:rsidR="008547C5" w:rsidRPr="002C37A0">
        <w:rPr>
          <w:rFonts w:ascii="Times New Roman" w:hAnsi="Times New Roman" w:cs="Times New Roman"/>
        </w:rPr>
        <w:t>zzjoni</w:t>
      </w:r>
      <w:r w:rsidR="00B62C53" w:rsidRPr="002C37A0">
        <w:rPr>
          <w:rFonts w:ascii="Times New Roman" w:hAnsi="Times New Roman" w:cs="Times New Roman"/>
        </w:rPr>
        <w:t xml:space="preserve">jiet tal-provvista globali li kienu qegħdin jitjiebu </w:t>
      </w:r>
      <w:r w:rsidR="00495501" w:rsidRPr="002C37A0">
        <w:rPr>
          <w:rFonts w:ascii="Times New Roman" w:hAnsi="Times New Roman" w:cs="Times New Roman"/>
        </w:rPr>
        <w:t xml:space="preserve">kif ukoll il-fatt li l-prezzijiet tal-importazzjoni nnormalizzaw ħafna matul is-sena li għaddiet. </w:t>
      </w:r>
      <w:r w:rsidR="009C5C40" w:rsidRPr="002C37A0">
        <w:rPr>
          <w:rFonts w:ascii="Times New Roman" w:hAnsi="Times New Roman" w:cs="Times New Roman"/>
        </w:rPr>
        <w:t xml:space="preserve">Barra minn hekk </w:t>
      </w:r>
      <w:r w:rsidR="00B82F78" w:rsidRPr="002C37A0">
        <w:rPr>
          <w:rFonts w:ascii="Times New Roman" w:hAnsi="Times New Roman" w:cs="Times New Roman"/>
        </w:rPr>
        <w:t xml:space="preserve">kien hemm xi fatturi domestiċi li għenu </w:t>
      </w:r>
      <w:r w:rsidR="00920B37" w:rsidRPr="002C37A0">
        <w:rPr>
          <w:rFonts w:ascii="Times New Roman" w:hAnsi="Times New Roman" w:cs="Times New Roman"/>
        </w:rPr>
        <w:t>sa</w:t>
      </w:r>
      <w:r w:rsidR="00B82F78" w:rsidRPr="002C37A0">
        <w:rPr>
          <w:rFonts w:ascii="Times New Roman" w:hAnsi="Times New Roman" w:cs="Times New Roman"/>
        </w:rPr>
        <w:t>b</w:t>
      </w:r>
      <w:r w:rsidR="008547C5" w:rsidRPr="002C37A0">
        <w:rPr>
          <w:rFonts w:ascii="Times New Roman" w:hAnsi="Times New Roman" w:cs="Times New Roman"/>
        </w:rPr>
        <w:t>ie</w:t>
      </w:r>
      <w:r w:rsidR="00B82F78" w:rsidRPr="002C37A0">
        <w:rPr>
          <w:rFonts w:ascii="Times New Roman" w:hAnsi="Times New Roman" w:cs="Times New Roman"/>
        </w:rPr>
        <w:t>x l-inflazzjoni</w:t>
      </w:r>
      <w:r w:rsidR="00920B37" w:rsidRPr="002C37A0">
        <w:rPr>
          <w:rFonts w:ascii="Times New Roman" w:hAnsi="Times New Roman" w:cs="Times New Roman"/>
        </w:rPr>
        <w:t xml:space="preserve"> tonqos matul i</w:t>
      </w:r>
      <w:r w:rsidR="00B82F78" w:rsidRPr="002C37A0">
        <w:rPr>
          <w:rFonts w:ascii="Times New Roman" w:hAnsi="Times New Roman" w:cs="Times New Roman"/>
        </w:rPr>
        <w:t xml:space="preserve">s-sena li </w:t>
      </w:r>
      <w:r w:rsidR="008547C5" w:rsidRPr="002C37A0">
        <w:rPr>
          <w:rFonts w:ascii="Times New Roman" w:hAnsi="Times New Roman" w:cs="Times New Roman"/>
        </w:rPr>
        <w:t>għa</w:t>
      </w:r>
      <w:r w:rsidR="00B82F78" w:rsidRPr="002C37A0">
        <w:rPr>
          <w:rFonts w:ascii="Times New Roman" w:hAnsi="Times New Roman" w:cs="Times New Roman"/>
        </w:rPr>
        <w:t>ddiet</w:t>
      </w:r>
      <w:r w:rsidR="00920B37" w:rsidRPr="002C37A0">
        <w:rPr>
          <w:rFonts w:ascii="Times New Roman" w:hAnsi="Times New Roman" w:cs="Times New Roman"/>
        </w:rPr>
        <w:t>.</w:t>
      </w:r>
      <w:r w:rsidR="00B82F78" w:rsidRPr="002C37A0">
        <w:rPr>
          <w:rFonts w:ascii="Times New Roman" w:hAnsi="Times New Roman" w:cs="Times New Roman"/>
        </w:rPr>
        <w:t xml:space="preserve"> </w:t>
      </w:r>
      <w:r w:rsidR="00920B37" w:rsidRPr="002C37A0">
        <w:rPr>
          <w:rFonts w:ascii="Times New Roman" w:hAnsi="Times New Roman" w:cs="Times New Roman"/>
        </w:rPr>
        <w:t>F</w:t>
      </w:r>
      <w:r w:rsidR="00B82F78" w:rsidRPr="002C37A0">
        <w:rPr>
          <w:rFonts w:ascii="Times New Roman" w:hAnsi="Times New Roman" w:cs="Times New Roman"/>
        </w:rPr>
        <w:t>osthom kien hemm il-fatt li l-prezzijiet tal-enerġija u l-fuel f’pajjiżna baqgħu s</w:t>
      </w:r>
      <w:r w:rsidR="00920B37" w:rsidRPr="002C37A0">
        <w:rPr>
          <w:rFonts w:ascii="Times New Roman" w:hAnsi="Times New Roman" w:cs="Times New Roman"/>
        </w:rPr>
        <w:t>s</w:t>
      </w:r>
      <w:r w:rsidR="00B82F78" w:rsidRPr="002C37A0">
        <w:rPr>
          <w:rFonts w:ascii="Times New Roman" w:hAnsi="Times New Roman" w:cs="Times New Roman"/>
        </w:rPr>
        <w:t>ussidjati</w:t>
      </w:r>
      <w:r w:rsidR="00920B37" w:rsidRPr="002C37A0">
        <w:rPr>
          <w:rFonts w:ascii="Times New Roman" w:hAnsi="Times New Roman" w:cs="Times New Roman"/>
        </w:rPr>
        <w:t>,</w:t>
      </w:r>
      <w:r w:rsidR="00B82F78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kif</w:t>
      </w:r>
      <w:r w:rsidR="00FF51B3" w:rsidRPr="002C37A0">
        <w:rPr>
          <w:rFonts w:ascii="Times New Roman" w:hAnsi="Times New Roman" w:cs="Times New Roman"/>
        </w:rPr>
        <w:t xml:space="preserve"> ukoll kien hemm xi effett</w:t>
      </w:r>
      <w:r w:rsidR="00920B37" w:rsidRPr="002C37A0">
        <w:rPr>
          <w:rFonts w:ascii="Times New Roman" w:hAnsi="Times New Roman" w:cs="Times New Roman"/>
        </w:rPr>
        <w:t>i</w:t>
      </w:r>
      <w:r w:rsidR="00FF51B3" w:rsidRPr="002C37A0">
        <w:rPr>
          <w:rFonts w:ascii="Times New Roman" w:hAnsi="Times New Roman" w:cs="Times New Roman"/>
        </w:rPr>
        <w:t xml:space="preserve"> mill-iskema </w:t>
      </w:r>
      <w:r w:rsidR="00920B37" w:rsidRPr="002C37A0">
        <w:rPr>
          <w:rFonts w:ascii="Times New Roman" w:hAnsi="Times New Roman" w:cs="Times New Roman"/>
        </w:rPr>
        <w:t>tal-i</w:t>
      </w:r>
      <w:r w:rsidR="00F37A08" w:rsidRPr="002C37A0">
        <w:rPr>
          <w:rFonts w:ascii="Times New Roman" w:hAnsi="Times New Roman" w:cs="Times New Roman"/>
        </w:rPr>
        <w:t>s</w:t>
      </w:r>
      <w:r w:rsidR="00FF51B3" w:rsidRPr="002C37A0">
        <w:rPr>
          <w:rFonts w:ascii="Times New Roman" w:hAnsi="Times New Roman" w:cs="Times New Roman"/>
        </w:rPr>
        <w:t xml:space="preserve">tabilità li għenet </w:t>
      </w:r>
      <w:r w:rsidR="00920B37" w:rsidRPr="002C37A0">
        <w:rPr>
          <w:rFonts w:ascii="Times New Roman" w:hAnsi="Times New Roman" w:cs="Times New Roman"/>
        </w:rPr>
        <w:t>sa</w:t>
      </w:r>
      <w:r w:rsidR="00FF51B3" w:rsidRPr="002C37A0">
        <w:rPr>
          <w:rFonts w:ascii="Times New Roman" w:hAnsi="Times New Roman" w:cs="Times New Roman"/>
        </w:rPr>
        <w:t xml:space="preserve">biex tnaqqas xi ftit l-inflazzjoni ta’ xi prodotti tal-ikel. </w:t>
      </w:r>
    </w:p>
    <w:p w14:paraId="719D15BE" w14:textId="77777777" w:rsidR="00920B37" w:rsidRPr="002C37A0" w:rsidRDefault="00920B37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5BDEE" w14:textId="3D501C5E" w:rsidR="009E0812" w:rsidRPr="002C37A0" w:rsidRDefault="00FF51B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Meta wieħed iqis il-fatturi domestiċi kif ukoll dawk </w:t>
      </w:r>
      <w:r w:rsidR="00FC1074" w:rsidRPr="002C37A0">
        <w:rPr>
          <w:rFonts w:ascii="Times New Roman" w:hAnsi="Times New Roman" w:cs="Times New Roman"/>
        </w:rPr>
        <w:t>internazzjon</w:t>
      </w:r>
      <w:r w:rsidR="00920B37" w:rsidRPr="002C37A0">
        <w:rPr>
          <w:rFonts w:ascii="Times New Roman" w:hAnsi="Times New Roman" w:cs="Times New Roman"/>
        </w:rPr>
        <w:t>a</w:t>
      </w:r>
      <w:r w:rsidR="00FC1074" w:rsidRPr="002C37A0">
        <w:rPr>
          <w:rFonts w:ascii="Times New Roman" w:hAnsi="Times New Roman" w:cs="Times New Roman"/>
        </w:rPr>
        <w:t>li</w:t>
      </w:r>
      <w:r w:rsidR="00920B37" w:rsidRPr="002C37A0">
        <w:rPr>
          <w:rFonts w:ascii="Times New Roman" w:hAnsi="Times New Roman" w:cs="Times New Roman"/>
        </w:rPr>
        <w:t xml:space="preserve"> f</w:t>
      </w:r>
      <w:r w:rsidR="00236853" w:rsidRPr="002C37A0">
        <w:rPr>
          <w:rFonts w:ascii="Times New Roman" w:hAnsi="Times New Roman" w:cs="Times New Roman"/>
        </w:rPr>
        <w:t>l-inflazzjoni tal-ikel</w:t>
      </w:r>
      <w:r w:rsidR="00920B37" w:rsidRPr="002C37A0">
        <w:rPr>
          <w:rFonts w:ascii="Times New Roman" w:hAnsi="Times New Roman" w:cs="Times New Roman"/>
        </w:rPr>
        <w:t>,</w:t>
      </w:r>
      <w:r w:rsidR="00236853" w:rsidRPr="002C37A0">
        <w:rPr>
          <w:rFonts w:ascii="Times New Roman" w:hAnsi="Times New Roman" w:cs="Times New Roman"/>
        </w:rPr>
        <w:t xml:space="preserve"> li kienet waħda mill-ikbar kawżi tal-inflazzjoni </w:t>
      </w:r>
      <w:r w:rsidR="00B2419F" w:rsidRPr="002C37A0">
        <w:rPr>
          <w:rFonts w:ascii="Times New Roman" w:hAnsi="Times New Roman" w:cs="Times New Roman"/>
        </w:rPr>
        <w:t xml:space="preserve">fis-snin passati, </w:t>
      </w:r>
      <w:r w:rsidR="00920B37" w:rsidRPr="002C37A0">
        <w:rPr>
          <w:rFonts w:ascii="Times New Roman" w:hAnsi="Times New Roman" w:cs="Times New Roman"/>
        </w:rPr>
        <w:t xml:space="preserve">din naqset bin-nofs </w:t>
      </w:r>
      <w:r w:rsidR="008162A8" w:rsidRPr="002C37A0">
        <w:rPr>
          <w:rFonts w:ascii="Times New Roman" w:hAnsi="Times New Roman" w:cs="Times New Roman"/>
        </w:rPr>
        <w:t xml:space="preserve">matul </w:t>
      </w:r>
      <w:r w:rsidR="00B2419F" w:rsidRPr="002C37A0">
        <w:rPr>
          <w:rFonts w:ascii="Times New Roman" w:hAnsi="Times New Roman" w:cs="Times New Roman"/>
        </w:rPr>
        <w:t xml:space="preserve">is-sena li </w:t>
      </w:r>
      <w:r w:rsidR="008547C5" w:rsidRPr="002C37A0">
        <w:rPr>
          <w:rFonts w:ascii="Times New Roman" w:hAnsi="Times New Roman" w:cs="Times New Roman"/>
        </w:rPr>
        <w:t>għa</w:t>
      </w:r>
      <w:r w:rsidR="00B2419F" w:rsidRPr="002C37A0">
        <w:rPr>
          <w:rFonts w:ascii="Times New Roman" w:hAnsi="Times New Roman" w:cs="Times New Roman"/>
        </w:rPr>
        <w:t>ddiet</w:t>
      </w:r>
      <w:r w:rsidR="00920B37" w:rsidRPr="002C37A0">
        <w:rPr>
          <w:rFonts w:ascii="Times New Roman" w:hAnsi="Times New Roman" w:cs="Times New Roman"/>
        </w:rPr>
        <w:t>,</w:t>
      </w:r>
      <w:r w:rsidR="00B2419F" w:rsidRPr="002C37A0">
        <w:rPr>
          <w:rFonts w:ascii="Times New Roman" w:hAnsi="Times New Roman" w:cs="Times New Roman"/>
        </w:rPr>
        <w:t xml:space="preserve"> </w:t>
      </w:r>
      <w:r w:rsidR="00920B37" w:rsidRPr="002C37A0">
        <w:rPr>
          <w:rFonts w:ascii="Times New Roman" w:hAnsi="Times New Roman" w:cs="Times New Roman"/>
        </w:rPr>
        <w:t>u</w:t>
      </w:r>
      <w:r w:rsidR="00B2419F" w:rsidRPr="002C37A0">
        <w:rPr>
          <w:rFonts w:ascii="Times New Roman" w:hAnsi="Times New Roman" w:cs="Times New Roman"/>
        </w:rPr>
        <w:t xml:space="preserve"> minn madwar 5.6% </w:t>
      </w:r>
      <w:r w:rsidR="00920B37" w:rsidRPr="002C37A0">
        <w:rPr>
          <w:rFonts w:ascii="Times New Roman" w:hAnsi="Times New Roman" w:cs="Times New Roman"/>
        </w:rPr>
        <w:t xml:space="preserve">niżlet </w:t>
      </w:r>
      <w:r w:rsidR="00B2419F" w:rsidRPr="002C37A0">
        <w:rPr>
          <w:rFonts w:ascii="Times New Roman" w:hAnsi="Times New Roman" w:cs="Times New Roman"/>
        </w:rPr>
        <w:t xml:space="preserve">għal 2.4%. B’dan it-tip ta’ tnaqqis l-inflazzjoni f’Malta </w:t>
      </w:r>
      <w:r w:rsidR="00E04217" w:rsidRPr="002C37A0">
        <w:rPr>
          <w:rFonts w:ascii="Times New Roman" w:hAnsi="Times New Roman" w:cs="Times New Roman"/>
        </w:rPr>
        <w:t>spiċċat inqas min dik fiż-</w:t>
      </w:r>
      <w:r w:rsidR="00920B37" w:rsidRPr="002C37A0">
        <w:rPr>
          <w:rFonts w:ascii="Times New Roman" w:hAnsi="Times New Roman" w:cs="Times New Roman"/>
        </w:rPr>
        <w:t>ż</w:t>
      </w:r>
      <w:r w:rsidR="00E04217" w:rsidRPr="002C37A0">
        <w:rPr>
          <w:rFonts w:ascii="Times New Roman" w:hAnsi="Times New Roman" w:cs="Times New Roman"/>
        </w:rPr>
        <w:t xml:space="preserve">ona </w:t>
      </w:r>
      <w:r w:rsidR="00920B37" w:rsidRPr="002C37A0">
        <w:rPr>
          <w:rFonts w:ascii="Times New Roman" w:hAnsi="Times New Roman" w:cs="Times New Roman"/>
        </w:rPr>
        <w:t>e</w:t>
      </w:r>
      <w:r w:rsidR="00E04217" w:rsidRPr="002C37A0">
        <w:rPr>
          <w:rFonts w:ascii="Times New Roman" w:hAnsi="Times New Roman" w:cs="Times New Roman"/>
        </w:rPr>
        <w:t>wro</w:t>
      </w:r>
      <w:r w:rsidR="009E0812" w:rsidRPr="002C37A0">
        <w:rPr>
          <w:rFonts w:ascii="Times New Roman" w:hAnsi="Times New Roman" w:cs="Times New Roman"/>
        </w:rPr>
        <w:t>. Imbagħad jekk wieħed iħares</w:t>
      </w:r>
      <w:r w:rsidR="009D1DCE" w:rsidRPr="002C37A0">
        <w:rPr>
          <w:rFonts w:ascii="Times New Roman" w:hAnsi="Times New Roman" w:cs="Times New Roman"/>
        </w:rPr>
        <w:t xml:space="preserve"> </w:t>
      </w:r>
      <w:r w:rsidR="009E0812" w:rsidRPr="002C37A0">
        <w:rPr>
          <w:rFonts w:ascii="Times New Roman" w:hAnsi="Times New Roman" w:cs="Times New Roman"/>
        </w:rPr>
        <w:t>lejn kejl ieħor tal-inflazzjoni</w:t>
      </w:r>
      <w:r w:rsidR="008162A8" w:rsidRPr="002C37A0">
        <w:rPr>
          <w:rFonts w:ascii="Times New Roman" w:hAnsi="Times New Roman" w:cs="Times New Roman"/>
        </w:rPr>
        <w:t>,</w:t>
      </w:r>
      <w:r w:rsidR="009E0812" w:rsidRPr="002C37A0">
        <w:rPr>
          <w:rFonts w:ascii="Times New Roman" w:hAnsi="Times New Roman" w:cs="Times New Roman"/>
        </w:rPr>
        <w:t xml:space="preserve"> li huwa r-Retail Price Index, </w:t>
      </w:r>
      <w:r w:rsidR="008162A8" w:rsidRPr="002C37A0">
        <w:rPr>
          <w:rFonts w:ascii="Times New Roman" w:hAnsi="Times New Roman" w:cs="Times New Roman"/>
        </w:rPr>
        <w:t xml:space="preserve">li huwa kejl </w:t>
      </w:r>
      <w:r w:rsidR="00BA3BB5" w:rsidRPr="002C37A0">
        <w:rPr>
          <w:rFonts w:ascii="Times New Roman" w:hAnsi="Times New Roman" w:cs="Times New Roman"/>
        </w:rPr>
        <w:t>li jiffoka l-aktar fuq dak li jiġi k</w:t>
      </w:r>
      <w:r w:rsidR="008162A8" w:rsidRPr="002C37A0">
        <w:rPr>
          <w:rFonts w:ascii="Times New Roman" w:hAnsi="Times New Roman" w:cs="Times New Roman"/>
        </w:rPr>
        <w:t>k</w:t>
      </w:r>
      <w:r w:rsidR="00BA3BB5" w:rsidRPr="002C37A0">
        <w:rPr>
          <w:rFonts w:ascii="Times New Roman" w:hAnsi="Times New Roman" w:cs="Times New Roman"/>
        </w:rPr>
        <w:t>onsmat minn residenti Maltin</w:t>
      </w:r>
      <w:r w:rsidR="008162A8" w:rsidRPr="002C37A0">
        <w:rPr>
          <w:rFonts w:ascii="Times New Roman" w:hAnsi="Times New Roman" w:cs="Times New Roman"/>
        </w:rPr>
        <w:t>,</w:t>
      </w:r>
      <w:r w:rsidR="00BA3BB5" w:rsidRPr="002C37A0">
        <w:rPr>
          <w:rFonts w:ascii="Times New Roman" w:hAnsi="Times New Roman" w:cs="Times New Roman"/>
        </w:rPr>
        <w:t xml:space="preserve"> mentri l-HICP jinkludi fih servizzi</w:t>
      </w:r>
      <w:r w:rsidR="008162A8" w:rsidRPr="002C37A0">
        <w:rPr>
          <w:rFonts w:ascii="Times New Roman" w:hAnsi="Times New Roman" w:cs="Times New Roman"/>
        </w:rPr>
        <w:t>,</w:t>
      </w:r>
      <w:r w:rsidR="00BA3BB5" w:rsidRPr="002C37A0">
        <w:rPr>
          <w:rFonts w:ascii="Times New Roman" w:hAnsi="Times New Roman" w:cs="Times New Roman"/>
        </w:rPr>
        <w:t xml:space="preserve"> speċjalment servizzi u prodotti li huma k</w:t>
      </w:r>
      <w:r w:rsidR="008162A8" w:rsidRPr="002C37A0">
        <w:rPr>
          <w:rFonts w:ascii="Times New Roman" w:hAnsi="Times New Roman" w:cs="Times New Roman"/>
        </w:rPr>
        <w:t>ko</w:t>
      </w:r>
      <w:r w:rsidR="00BA3BB5" w:rsidRPr="002C37A0">
        <w:rPr>
          <w:rFonts w:ascii="Times New Roman" w:hAnsi="Times New Roman" w:cs="Times New Roman"/>
        </w:rPr>
        <w:t>nsmati l-aktar mit-turisti</w:t>
      </w:r>
      <w:r w:rsidR="008162A8" w:rsidRPr="002C37A0">
        <w:rPr>
          <w:rFonts w:ascii="Times New Roman" w:hAnsi="Times New Roman" w:cs="Times New Roman"/>
        </w:rPr>
        <w:t xml:space="preserve">, isib li matul is-sena li għaddiet it-tnaqqis fl-RPI kien aktar sostnut </w:t>
      </w:r>
      <w:r w:rsidR="009E6D24" w:rsidRPr="002C37A0">
        <w:rPr>
          <w:rFonts w:ascii="Times New Roman" w:hAnsi="Times New Roman" w:cs="Times New Roman"/>
        </w:rPr>
        <w:t>min dak fl-HICP</w:t>
      </w:r>
      <w:r w:rsidR="00B85DE9" w:rsidRPr="002C37A0">
        <w:rPr>
          <w:rFonts w:ascii="Times New Roman" w:hAnsi="Times New Roman" w:cs="Times New Roman"/>
        </w:rPr>
        <w:t>.</w:t>
      </w:r>
      <w:r w:rsidR="00E836FC" w:rsidRPr="002C37A0">
        <w:rPr>
          <w:rFonts w:ascii="Times New Roman" w:hAnsi="Times New Roman" w:cs="Times New Roman"/>
        </w:rPr>
        <w:t xml:space="preserve"> </w:t>
      </w:r>
      <w:r w:rsidR="00B85DE9" w:rsidRPr="002C37A0">
        <w:rPr>
          <w:rFonts w:ascii="Times New Roman" w:hAnsi="Times New Roman" w:cs="Times New Roman"/>
        </w:rPr>
        <w:t xml:space="preserve">U </w:t>
      </w:r>
      <w:r w:rsidR="00E836FC" w:rsidRPr="002C37A0">
        <w:rPr>
          <w:rFonts w:ascii="Times New Roman" w:hAnsi="Times New Roman" w:cs="Times New Roman"/>
        </w:rPr>
        <w:t>fil-fatt l-inflazzjoni naqset minn 5.1% għal 1.7%. Ir-raġuni li tajtkom qabel hi għax l-HICP kien imbottat ‘il fuq ħafna min</w:t>
      </w:r>
      <w:r w:rsidR="00B85DE9" w:rsidRPr="002C37A0">
        <w:rPr>
          <w:rFonts w:ascii="Times New Roman" w:hAnsi="Times New Roman" w:cs="Times New Roman"/>
        </w:rPr>
        <w:t>n</w:t>
      </w:r>
      <w:r w:rsidR="00E836FC" w:rsidRPr="002C37A0">
        <w:rPr>
          <w:rFonts w:ascii="Times New Roman" w:hAnsi="Times New Roman" w:cs="Times New Roman"/>
        </w:rPr>
        <w:t xml:space="preserve"> ċerti prezzijiet</w:t>
      </w:r>
      <w:r w:rsidR="00B85DE9" w:rsidRPr="002C37A0">
        <w:rPr>
          <w:rFonts w:ascii="Times New Roman" w:hAnsi="Times New Roman" w:cs="Times New Roman"/>
        </w:rPr>
        <w:t>,</w:t>
      </w:r>
      <w:r w:rsidR="00E836FC" w:rsidRPr="002C37A0">
        <w:rPr>
          <w:rFonts w:ascii="Times New Roman" w:hAnsi="Times New Roman" w:cs="Times New Roman"/>
        </w:rPr>
        <w:t xml:space="preserve"> fosthom </w:t>
      </w:r>
      <w:r w:rsidR="00B85DE9" w:rsidRPr="002C37A0">
        <w:rPr>
          <w:rFonts w:ascii="Times New Roman" w:hAnsi="Times New Roman" w:cs="Times New Roman"/>
        </w:rPr>
        <w:t>m</w:t>
      </w:r>
      <w:r w:rsidR="00E836FC" w:rsidRPr="002C37A0">
        <w:rPr>
          <w:rFonts w:ascii="Times New Roman" w:hAnsi="Times New Roman" w:cs="Times New Roman"/>
        </w:rPr>
        <w:t>i</w:t>
      </w:r>
      <w:r w:rsidR="00B85DE9" w:rsidRPr="002C37A0">
        <w:rPr>
          <w:rFonts w:ascii="Times New Roman" w:hAnsi="Times New Roman" w:cs="Times New Roman"/>
        </w:rPr>
        <w:t>l</w:t>
      </w:r>
      <w:r w:rsidR="00E836FC" w:rsidRPr="002C37A0">
        <w:rPr>
          <w:rFonts w:ascii="Times New Roman" w:hAnsi="Times New Roman" w:cs="Times New Roman"/>
        </w:rPr>
        <w:t>l-prezzijiet tal-lukandi li għolew ħafna s-sena li għaddiet</w:t>
      </w:r>
      <w:r w:rsidR="00B85DE9" w:rsidRPr="002C37A0">
        <w:rPr>
          <w:rFonts w:ascii="Times New Roman" w:hAnsi="Times New Roman" w:cs="Times New Roman"/>
        </w:rPr>
        <w:t>,</w:t>
      </w:r>
      <w:r w:rsidR="00E836FC" w:rsidRPr="002C37A0">
        <w:rPr>
          <w:rFonts w:ascii="Times New Roman" w:hAnsi="Times New Roman" w:cs="Times New Roman"/>
        </w:rPr>
        <w:t xml:space="preserve"> l-aktar minħabba ż-żieda </w:t>
      </w:r>
      <w:r w:rsidR="002A303C" w:rsidRPr="002C37A0">
        <w:rPr>
          <w:rFonts w:ascii="Times New Roman" w:hAnsi="Times New Roman" w:cs="Times New Roman"/>
        </w:rPr>
        <w:t xml:space="preserve">qawwija fl-industrija turistika. </w:t>
      </w:r>
    </w:p>
    <w:p w14:paraId="47F85E64" w14:textId="77777777" w:rsidR="00CB1E18" w:rsidRPr="002C37A0" w:rsidRDefault="00CB1E18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02A74" w14:textId="35A57772" w:rsidR="00CB1E18" w:rsidRPr="002C37A0" w:rsidRDefault="00CB1E18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Kif semmejt </w:t>
      </w:r>
      <w:r w:rsidR="00CD2733" w:rsidRPr="002C37A0">
        <w:rPr>
          <w:rFonts w:ascii="Times New Roman" w:hAnsi="Times New Roman" w:cs="Times New Roman"/>
        </w:rPr>
        <w:t xml:space="preserve">aktar </w:t>
      </w:r>
      <w:r w:rsidRPr="002C37A0">
        <w:rPr>
          <w:rFonts w:ascii="Times New Roman" w:hAnsi="Times New Roman" w:cs="Times New Roman"/>
        </w:rPr>
        <w:t>qabel, jekk ngħaddu l</w:t>
      </w:r>
      <w:r w:rsidR="008547C5" w:rsidRPr="002C37A0">
        <w:rPr>
          <w:rFonts w:ascii="Times New Roman" w:hAnsi="Times New Roman" w:cs="Times New Roman"/>
        </w:rPr>
        <w:t>ejn</w:t>
      </w:r>
      <w:r w:rsidRPr="002C37A0">
        <w:rPr>
          <w:rFonts w:ascii="Times New Roman" w:hAnsi="Times New Roman" w:cs="Times New Roman"/>
        </w:rPr>
        <w:t xml:space="preserve"> l-andament </w:t>
      </w:r>
      <w:r w:rsidR="00406A78" w:rsidRPr="002C37A0">
        <w:rPr>
          <w:rFonts w:ascii="Times New Roman" w:hAnsi="Times New Roman" w:cs="Times New Roman"/>
        </w:rPr>
        <w:t>tal-fi</w:t>
      </w:r>
      <w:r w:rsidR="00CD2733" w:rsidRPr="002C37A0">
        <w:rPr>
          <w:rFonts w:ascii="Times New Roman" w:hAnsi="Times New Roman" w:cs="Times New Roman"/>
        </w:rPr>
        <w:t>n</w:t>
      </w:r>
      <w:r w:rsidR="00406A78" w:rsidRPr="002C37A0">
        <w:rPr>
          <w:rFonts w:ascii="Times New Roman" w:hAnsi="Times New Roman" w:cs="Times New Roman"/>
        </w:rPr>
        <w:t>anzi pubbliċi</w:t>
      </w:r>
      <w:r w:rsidR="00CD2733" w:rsidRPr="002C37A0">
        <w:rPr>
          <w:rFonts w:ascii="Times New Roman" w:hAnsi="Times New Roman" w:cs="Times New Roman"/>
        </w:rPr>
        <w:t xml:space="preserve"> naraw li</w:t>
      </w:r>
      <w:r w:rsidR="00406A78" w:rsidRPr="002C37A0">
        <w:rPr>
          <w:rFonts w:ascii="Times New Roman" w:hAnsi="Times New Roman" w:cs="Times New Roman"/>
        </w:rPr>
        <w:t xml:space="preserve"> </w:t>
      </w:r>
      <w:r w:rsidR="005F29AA" w:rsidRPr="002C37A0">
        <w:rPr>
          <w:rFonts w:ascii="Times New Roman" w:hAnsi="Times New Roman" w:cs="Times New Roman"/>
        </w:rPr>
        <w:t>n-nefqa tal-Gvern kibret b’</w:t>
      </w:r>
      <w:r w:rsidR="00257DBA" w:rsidRPr="002C37A0">
        <w:rPr>
          <w:rFonts w:ascii="Times New Roman" w:hAnsi="Times New Roman" w:cs="Times New Roman"/>
        </w:rPr>
        <w:t>mod</w:t>
      </w:r>
      <w:r w:rsidR="005F29AA" w:rsidRPr="002C37A0">
        <w:rPr>
          <w:rFonts w:ascii="Times New Roman" w:hAnsi="Times New Roman" w:cs="Times New Roman"/>
        </w:rPr>
        <w:t xml:space="preserve"> sinifikanti fl-2024</w:t>
      </w:r>
      <w:r w:rsidR="00CD2733" w:rsidRPr="002C37A0">
        <w:rPr>
          <w:rFonts w:ascii="Times New Roman" w:hAnsi="Times New Roman" w:cs="Times New Roman"/>
        </w:rPr>
        <w:t>,</w:t>
      </w:r>
      <w:r w:rsidR="005F29AA" w:rsidRPr="002C37A0">
        <w:rPr>
          <w:rFonts w:ascii="Times New Roman" w:hAnsi="Times New Roman" w:cs="Times New Roman"/>
        </w:rPr>
        <w:t xml:space="preserve"> u dan l-aktar minħabba l-iffirmar ta’ ftehim</w:t>
      </w:r>
      <w:r w:rsidR="00CD2733" w:rsidRPr="002C37A0">
        <w:rPr>
          <w:rFonts w:ascii="Times New Roman" w:hAnsi="Times New Roman" w:cs="Times New Roman"/>
        </w:rPr>
        <w:t>iet</w:t>
      </w:r>
      <w:r w:rsidR="005F29AA" w:rsidRPr="002C37A0">
        <w:rPr>
          <w:rFonts w:ascii="Times New Roman" w:hAnsi="Times New Roman" w:cs="Times New Roman"/>
        </w:rPr>
        <w:t xml:space="preserve"> kollettivi ewlenin </w:t>
      </w:r>
      <w:r w:rsidR="00530570" w:rsidRPr="002C37A0">
        <w:rPr>
          <w:rFonts w:ascii="Times New Roman" w:hAnsi="Times New Roman" w:cs="Times New Roman"/>
        </w:rPr>
        <w:t>fis-settur pubbliku. Barra minn hekk</w:t>
      </w:r>
      <w:r w:rsidR="00CD2733" w:rsidRPr="002C37A0">
        <w:rPr>
          <w:rFonts w:ascii="Times New Roman" w:hAnsi="Times New Roman" w:cs="Times New Roman"/>
        </w:rPr>
        <w:t xml:space="preserve"> kie</w:t>
      </w:r>
      <w:r w:rsidR="00530570" w:rsidRPr="002C37A0">
        <w:rPr>
          <w:rFonts w:ascii="Times New Roman" w:hAnsi="Times New Roman" w:cs="Times New Roman"/>
        </w:rPr>
        <w:t>n hemm żieda fil-ġenerożità tal-benefi</w:t>
      </w:r>
      <w:r w:rsidR="00CD2733" w:rsidRPr="002C37A0">
        <w:rPr>
          <w:rFonts w:ascii="Times New Roman" w:hAnsi="Times New Roman" w:cs="Times New Roman"/>
        </w:rPr>
        <w:t>ċ</w:t>
      </w:r>
      <w:r w:rsidR="00530570" w:rsidRPr="002C37A0">
        <w:rPr>
          <w:rFonts w:ascii="Times New Roman" w:hAnsi="Times New Roman" w:cs="Times New Roman"/>
        </w:rPr>
        <w:t>ċji ta</w:t>
      </w:r>
      <w:r w:rsidR="00CD2733" w:rsidRPr="002C37A0">
        <w:rPr>
          <w:rFonts w:ascii="Times New Roman" w:hAnsi="Times New Roman" w:cs="Times New Roman"/>
        </w:rPr>
        <w:t>s</w:t>
      </w:r>
      <w:r w:rsidR="00530570" w:rsidRPr="002C37A0">
        <w:rPr>
          <w:rFonts w:ascii="Times New Roman" w:hAnsi="Times New Roman" w:cs="Times New Roman"/>
        </w:rPr>
        <w:t>-sigurtà soċjali</w:t>
      </w:r>
      <w:r w:rsidR="009D1DCE" w:rsidRPr="002C37A0">
        <w:rPr>
          <w:rFonts w:ascii="Times New Roman" w:hAnsi="Times New Roman" w:cs="Times New Roman"/>
        </w:rPr>
        <w:t>,</w:t>
      </w:r>
      <w:r w:rsidR="00530570" w:rsidRPr="002C37A0">
        <w:rPr>
          <w:rFonts w:ascii="Times New Roman" w:hAnsi="Times New Roman" w:cs="Times New Roman"/>
        </w:rPr>
        <w:t xml:space="preserve"> speċja</w:t>
      </w:r>
      <w:r w:rsidR="00CD2733" w:rsidRPr="002C37A0">
        <w:rPr>
          <w:rFonts w:ascii="Times New Roman" w:hAnsi="Times New Roman" w:cs="Times New Roman"/>
        </w:rPr>
        <w:t>l</w:t>
      </w:r>
      <w:r w:rsidR="00530570" w:rsidRPr="002C37A0">
        <w:rPr>
          <w:rFonts w:ascii="Times New Roman" w:hAnsi="Times New Roman" w:cs="Times New Roman"/>
        </w:rPr>
        <w:t xml:space="preserve">ment pensjonijiet u </w:t>
      </w:r>
      <w:r w:rsidR="00986285" w:rsidRPr="002C37A0">
        <w:rPr>
          <w:rFonts w:ascii="Times New Roman" w:hAnsi="Times New Roman" w:cs="Times New Roman"/>
        </w:rPr>
        <w:t>children’s allowances</w:t>
      </w:r>
      <w:r w:rsidR="009D1DCE" w:rsidRPr="002C37A0">
        <w:rPr>
          <w:rFonts w:ascii="Times New Roman" w:hAnsi="Times New Roman" w:cs="Times New Roman"/>
        </w:rPr>
        <w:t>,</w:t>
      </w:r>
      <w:r w:rsidR="00986285" w:rsidRPr="002C37A0">
        <w:rPr>
          <w:rFonts w:ascii="Times New Roman" w:hAnsi="Times New Roman" w:cs="Times New Roman"/>
        </w:rPr>
        <w:t xml:space="preserve"> kif ukoll fattur </w:t>
      </w:r>
      <w:r w:rsidR="00DF3277" w:rsidRPr="002C37A0">
        <w:rPr>
          <w:rFonts w:ascii="Times New Roman" w:hAnsi="Times New Roman" w:cs="Times New Roman"/>
        </w:rPr>
        <w:t>straordinarju</w:t>
      </w:r>
      <w:r w:rsidR="00986285" w:rsidRPr="002C37A0">
        <w:rPr>
          <w:rFonts w:ascii="Times New Roman" w:hAnsi="Times New Roman" w:cs="Times New Roman"/>
        </w:rPr>
        <w:t xml:space="preserve"> li kel</w:t>
      </w:r>
      <w:r w:rsidR="00CD2733" w:rsidRPr="002C37A0">
        <w:rPr>
          <w:rFonts w:ascii="Times New Roman" w:hAnsi="Times New Roman" w:cs="Times New Roman"/>
        </w:rPr>
        <w:t>l</w:t>
      </w:r>
      <w:r w:rsidR="00986285" w:rsidRPr="002C37A0">
        <w:rPr>
          <w:rFonts w:ascii="Times New Roman" w:hAnsi="Times New Roman" w:cs="Times New Roman"/>
        </w:rPr>
        <w:t xml:space="preserve">na s-sena li </w:t>
      </w:r>
      <w:r w:rsidR="008547C5" w:rsidRPr="002C37A0">
        <w:rPr>
          <w:rFonts w:ascii="Times New Roman" w:hAnsi="Times New Roman" w:cs="Times New Roman"/>
        </w:rPr>
        <w:t>għa</w:t>
      </w:r>
      <w:r w:rsidR="00986285" w:rsidRPr="002C37A0">
        <w:rPr>
          <w:rFonts w:ascii="Times New Roman" w:hAnsi="Times New Roman" w:cs="Times New Roman"/>
        </w:rPr>
        <w:t xml:space="preserve">ddiet </w:t>
      </w:r>
      <w:r w:rsidR="00CD2733" w:rsidRPr="002C37A0">
        <w:rPr>
          <w:rFonts w:ascii="Times New Roman" w:hAnsi="Times New Roman" w:cs="Times New Roman"/>
        </w:rPr>
        <w:t xml:space="preserve">fejn rajna </w:t>
      </w:r>
      <w:r w:rsidR="00986285" w:rsidRPr="002C37A0">
        <w:rPr>
          <w:rFonts w:ascii="Times New Roman" w:hAnsi="Times New Roman" w:cs="Times New Roman"/>
        </w:rPr>
        <w:t>żieda qawwija ta’ dawk li jissejħu trasferimenti kapitali min-naħa tal-Gvern. Dan kien fattur temporanju li huwa relatat l-aktar ma</w:t>
      </w:r>
      <w:r w:rsidR="008C33FE" w:rsidRPr="002C37A0">
        <w:rPr>
          <w:rFonts w:ascii="Times New Roman" w:hAnsi="Times New Roman" w:cs="Times New Roman"/>
        </w:rPr>
        <w:t>x-</w:t>
      </w:r>
      <w:r w:rsidR="00986285" w:rsidRPr="002C37A0">
        <w:rPr>
          <w:rFonts w:ascii="Times New Roman" w:hAnsi="Times New Roman" w:cs="Times New Roman"/>
        </w:rPr>
        <w:t xml:space="preserve">xiri ta’ ajruplani għal-linja nazzjonali tal-ajru </w:t>
      </w:r>
      <w:r w:rsidR="00593637" w:rsidRPr="002C37A0">
        <w:rPr>
          <w:rFonts w:ascii="Times New Roman" w:hAnsi="Times New Roman" w:cs="Times New Roman"/>
        </w:rPr>
        <w:t>li seħħe</w:t>
      </w:r>
      <w:r w:rsidR="008C33FE" w:rsidRPr="002C37A0">
        <w:rPr>
          <w:rFonts w:ascii="Times New Roman" w:hAnsi="Times New Roman" w:cs="Times New Roman"/>
        </w:rPr>
        <w:t>t</w:t>
      </w:r>
      <w:r w:rsidR="00593637" w:rsidRPr="002C37A0">
        <w:rPr>
          <w:rFonts w:ascii="Times New Roman" w:hAnsi="Times New Roman" w:cs="Times New Roman"/>
        </w:rPr>
        <w:t xml:space="preserve"> </w:t>
      </w:r>
      <w:r w:rsidR="00593637" w:rsidRPr="002C37A0">
        <w:rPr>
          <w:rFonts w:ascii="Times New Roman" w:hAnsi="Times New Roman" w:cs="Times New Roman"/>
        </w:rPr>
        <w:lastRenderedPageBreak/>
        <w:t xml:space="preserve">is-sena li għaddiet u </w:t>
      </w:r>
      <w:r w:rsidR="008C33FE" w:rsidRPr="002C37A0">
        <w:rPr>
          <w:rFonts w:ascii="Times New Roman" w:hAnsi="Times New Roman" w:cs="Times New Roman"/>
        </w:rPr>
        <w:t xml:space="preserve">li </w:t>
      </w:r>
      <w:r w:rsidR="00593637" w:rsidRPr="002C37A0">
        <w:rPr>
          <w:rFonts w:ascii="Times New Roman" w:hAnsi="Times New Roman" w:cs="Times New Roman"/>
        </w:rPr>
        <w:t>allura wassl</w:t>
      </w:r>
      <w:r w:rsidR="008C33FE" w:rsidRPr="002C37A0">
        <w:rPr>
          <w:rFonts w:ascii="Times New Roman" w:hAnsi="Times New Roman" w:cs="Times New Roman"/>
        </w:rPr>
        <w:t>et</w:t>
      </w:r>
      <w:r w:rsidR="00593637" w:rsidRPr="002C37A0">
        <w:rPr>
          <w:rFonts w:ascii="Times New Roman" w:hAnsi="Times New Roman" w:cs="Times New Roman"/>
        </w:rPr>
        <w:t xml:space="preserve"> biex </w:t>
      </w:r>
      <w:r w:rsidR="008C33FE" w:rsidRPr="002C37A0">
        <w:rPr>
          <w:rFonts w:ascii="Times New Roman" w:hAnsi="Times New Roman" w:cs="Times New Roman"/>
        </w:rPr>
        <w:t>ikun</w:t>
      </w:r>
      <w:r w:rsidR="00B26A91" w:rsidRPr="002C37A0">
        <w:rPr>
          <w:rFonts w:ascii="Times New Roman" w:hAnsi="Times New Roman" w:cs="Times New Roman"/>
        </w:rPr>
        <w:t xml:space="preserve"> hemm spiża addizzjonali </w:t>
      </w:r>
      <w:r w:rsidR="00D3401D" w:rsidRPr="002C37A0">
        <w:rPr>
          <w:rFonts w:ascii="Times New Roman" w:hAnsi="Times New Roman" w:cs="Times New Roman"/>
        </w:rPr>
        <w:t>min-naħa tal-Gvern. Minkejja li kien hemm din iż-żied</w:t>
      </w:r>
      <w:r w:rsidR="006445E5" w:rsidRPr="002C37A0">
        <w:rPr>
          <w:rFonts w:ascii="Times New Roman" w:hAnsi="Times New Roman" w:cs="Times New Roman"/>
        </w:rPr>
        <w:t>a sostanzjali</w:t>
      </w:r>
      <w:r w:rsidR="008C038D" w:rsidRPr="002C37A0">
        <w:rPr>
          <w:rFonts w:ascii="Times New Roman" w:hAnsi="Times New Roman" w:cs="Times New Roman"/>
        </w:rPr>
        <w:t xml:space="preserve"> fl-ispiża, ir-ritmu </w:t>
      </w:r>
      <w:r w:rsidR="00CD106B" w:rsidRPr="002C37A0">
        <w:rPr>
          <w:rFonts w:ascii="Times New Roman" w:hAnsi="Times New Roman" w:cs="Times New Roman"/>
        </w:rPr>
        <w:t>mgħaġġel ta’ tkab</w:t>
      </w:r>
      <w:r w:rsidR="008C33FE" w:rsidRPr="002C37A0">
        <w:rPr>
          <w:rFonts w:ascii="Times New Roman" w:hAnsi="Times New Roman" w:cs="Times New Roman"/>
        </w:rPr>
        <w:t>b</w:t>
      </w:r>
      <w:r w:rsidR="00CD106B" w:rsidRPr="002C37A0">
        <w:rPr>
          <w:rFonts w:ascii="Times New Roman" w:hAnsi="Times New Roman" w:cs="Times New Roman"/>
        </w:rPr>
        <w:t>ir ekonomiku flimk</w:t>
      </w:r>
      <w:r w:rsidR="008547C5" w:rsidRPr="002C37A0">
        <w:rPr>
          <w:rFonts w:ascii="Times New Roman" w:hAnsi="Times New Roman" w:cs="Times New Roman"/>
        </w:rPr>
        <w:t>ie</w:t>
      </w:r>
      <w:r w:rsidR="00CD106B" w:rsidRPr="002C37A0">
        <w:rPr>
          <w:rFonts w:ascii="Times New Roman" w:hAnsi="Times New Roman" w:cs="Times New Roman"/>
        </w:rPr>
        <w:t xml:space="preserve">n ma’ titjieb fil-mod </w:t>
      </w:r>
      <w:r w:rsidR="008C33FE" w:rsidRPr="002C37A0">
        <w:rPr>
          <w:rFonts w:ascii="Times New Roman" w:hAnsi="Times New Roman" w:cs="Times New Roman"/>
        </w:rPr>
        <w:t xml:space="preserve">ta’ </w:t>
      </w:r>
      <w:r w:rsidR="00CD106B" w:rsidRPr="002C37A0">
        <w:rPr>
          <w:rFonts w:ascii="Times New Roman" w:hAnsi="Times New Roman" w:cs="Times New Roman"/>
        </w:rPr>
        <w:t>kif ji</w:t>
      </w:r>
      <w:r w:rsidR="009D1DCE" w:rsidRPr="002C37A0">
        <w:rPr>
          <w:rFonts w:ascii="Times New Roman" w:hAnsi="Times New Roman" w:cs="Times New Roman"/>
        </w:rPr>
        <w:t>nġ</w:t>
      </w:r>
      <w:r w:rsidR="00CD106B" w:rsidRPr="002C37A0">
        <w:rPr>
          <w:rFonts w:ascii="Times New Roman" w:hAnsi="Times New Roman" w:cs="Times New Roman"/>
        </w:rPr>
        <w:t>abru t-</w:t>
      </w:r>
      <w:r w:rsidR="008C33FE" w:rsidRPr="002C37A0">
        <w:rPr>
          <w:rFonts w:ascii="Times New Roman" w:hAnsi="Times New Roman" w:cs="Times New Roman"/>
        </w:rPr>
        <w:t>t</w:t>
      </w:r>
      <w:r w:rsidR="00CD106B" w:rsidRPr="002C37A0">
        <w:rPr>
          <w:rFonts w:ascii="Times New Roman" w:hAnsi="Times New Roman" w:cs="Times New Roman"/>
        </w:rPr>
        <w:t>axxi</w:t>
      </w:r>
      <w:r w:rsidR="008C33FE" w:rsidRPr="002C37A0">
        <w:rPr>
          <w:rFonts w:ascii="Times New Roman" w:hAnsi="Times New Roman" w:cs="Times New Roman"/>
        </w:rPr>
        <w:t>,</w:t>
      </w:r>
      <w:r w:rsidR="00CD106B" w:rsidRPr="002C37A0">
        <w:rPr>
          <w:rFonts w:ascii="Times New Roman" w:hAnsi="Times New Roman" w:cs="Times New Roman"/>
        </w:rPr>
        <w:t xml:space="preserve"> </w:t>
      </w:r>
      <w:r w:rsidR="0095006C" w:rsidRPr="002C37A0">
        <w:rPr>
          <w:rFonts w:ascii="Times New Roman" w:hAnsi="Times New Roman" w:cs="Times New Roman"/>
        </w:rPr>
        <w:t xml:space="preserve">wassal </w:t>
      </w:r>
      <w:r w:rsidR="008C33FE" w:rsidRPr="002C37A0">
        <w:rPr>
          <w:rFonts w:ascii="Times New Roman" w:hAnsi="Times New Roman" w:cs="Times New Roman"/>
        </w:rPr>
        <w:t>sa</w:t>
      </w:r>
      <w:r w:rsidR="0095006C" w:rsidRPr="002C37A0">
        <w:rPr>
          <w:rFonts w:ascii="Times New Roman" w:hAnsi="Times New Roman" w:cs="Times New Roman"/>
        </w:rPr>
        <w:t xml:space="preserve">biex id-dħul </w:t>
      </w:r>
      <w:r w:rsidR="008C33FE" w:rsidRPr="002C37A0">
        <w:rPr>
          <w:rFonts w:ascii="Times New Roman" w:hAnsi="Times New Roman" w:cs="Times New Roman"/>
        </w:rPr>
        <w:t>t</w:t>
      </w:r>
      <w:r w:rsidR="0095006C" w:rsidRPr="002C37A0">
        <w:rPr>
          <w:rFonts w:ascii="Times New Roman" w:hAnsi="Times New Roman" w:cs="Times New Roman"/>
        </w:rPr>
        <w:t xml:space="preserve">al-Gvern </w:t>
      </w:r>
      <w:r w:rsidR="008C33FE" w:rsidRPr="002C37A0">
        <w:rPr>
          <w:rFonts w:ascii="Times New Roman" w:hAnsi="Times New Roman" w:cs="Times New Roman"/>
        </w:rPr>
        <w:t xml:space="preserve">jikber b’rata </w:t>
      </w:r>
      <w:r w:rsidR="0095006C" w:rsidRPr="002C37A0">
        <w:rPr>
          <w:rFonts w:ascii="Times New Roman" w:hAnsi="Times New Roman" w:cs="Times New Roman"/>
        </w:rPr>
        <w:t>ferm akbar miż-</w:t>
      </w:r>
      <w:r w:rsidR="008C33FE" w:rsidRPr="002C37A0">
        <w:rPr>
          <w:rFonts w:ascii="Times New Roman" w:hAnsi="Times New Roman" w:cs="Times New Roman"/>
        </w:rPr>
        <w:t>ż</w:t>
      </w:r>
      <w:r w:rsidR="0095006C" w:rsidRPr="002C37A0">
        <w:rPr>
          <w:rFonts w:ascii="Times New Roman" w:hAnsi="Times New Roman" w:cs="Times New Roman"/>
        </w:rPr>
        <w:t>ieda li kel</w:t>
      </w:r>
      <w:r w:rsidR="008C33FE" w:rsidRPr="002C37A0">
        <w:rPr>
          <w:rFonts w:ascii="Times New Roman" w:hAnsi="Times New Roman" w:cs="Times New Roman"/>
        </w:rPr>
        <w:t>l</w:t>
      </w:r>
      <w:r w:rsidR="0095006C" w:rsidRPr="002C37A0">
        <w:rPr>
          <w:rFonts w:ascii="Times New Roman" w:hAnsi="Times New Roman" w:cs="Times New Roman"/>
        </w:rPr>
        <w:t>na fl-infiq</w:t>
      </w:r>
      <w:r w:rsidR="00EB6A32" w:rsidRPr="002C37A0">
        <w:rPr>
          <w:rFonts w:ascii="Times New Roman" w:hAnsi="Times New Roman" w:cs="Times New Roman"/>
        </w:rPr>
        <w:t xml:space="preserve"> u b’hek</w:t>
      </w:r>
      <w:r w:rsidR="00756E6C" w:rsidRPr="002C37A0">
        <w:rPr>
          <w:rFonts w:ascii="Times New Roman" w:hAnsi="Times New Roman" w:cs="Times New Roman"/>
        </w:rPr>
        <w:t>k, id-</w:t>
      </w:r>
      <w:r w:rsidR="008C33FE" w:rsidRPr="002C37A0">
        <w:rPr>
          <w:rFonts w:ascii="Times New Roman" w:hAnsi="Times New Roman" w:cs="Times New Roman"/>
        </w:rPr>
        <w:t>defiċit</w:t>
      </w:r>
      <w:r w:rsidR="00756E6C" w:rsidRPr="002C37A0">
        <w:rPr>
          <w:rFonts w:ascii="Times New Roman" w:hAnsi="Times New Roman" w:cs="Times New Roman"/>
        </w:rPr>
        <w:t xml:space="preserve"> tal-Gvern kompla jonqos</w:t>
      </w:r>
      <w:r w:rsidR="009D1DCE" w:rsidRPr="002C37A0">
        <w:rPr>
          <w:rFonts w:ascii="Times New Roman" w:hAnsi="Times New Roman" w:cs="Times New Roman"/>
        </w:rPr>
        <w:t xml:space="preserve"> </w:t>
      </w:r>
      <w:r w:rsidR="00756E6C" w:rsidRPr="002C37A0">
        <w:rPr>
          <w:rFonts w:ascii="Times New Roman" w:hAnsi="Times New Roman" w:cs="Times New Roman"/>
        </w:rPr>
        <w:t xml:space="preserve">aktar malajr milli kien </w:t>
      </w:r>
      <w:r w:rsidR="001366F7" w:rsidRPr="002C37A0">
        <w:rPr>
          <w:rFonts w:ascii="Times New Roman" w:hAnsi="Times New Roman" w:cs="Times New Roman"/>
        </w:rPr>
        <w:t>mistenni kemm minna kif ukoll minn istituzzjonijiet oħrajn</w:t>
      </w:r>
      <w:r w:rsidR="00723E08" w:rsidRPr="002C37A0">
        <w:rPr>
          <w:rFonts w:ascii="Times New Roman" w:hAnsi="Times New Roman" w:cs="Times New Roman"/>
        </w:rPr>
        <w:t>.</w:t>
      </w:r>
      <w:r w:rsidR="001366F7" w:rsidRPr="002C37A0">
        <w:rPr>
          <w:rFonts w:ascii="Times New Roman" w:hAnsi="Times New Roman" w:cs="Times New Roman"/>
        </w:rPr>
        <w:t xml:space="preserve"> </w:t>
      </w:r>
      <w:r w:rsidR="00723E08" w:rsidRPr="002C37A0">
        <w:rPr>
          <w:rFonts w:ascii="Times New Roman" w:hAnsi="Times New Roman" w:cs="Times New Roman"/>
        </w:rPr>
        <w:t>U</w:t>
      </w:r>
      <w:r w:rsidR="001366F7" w:rsidRPr="002C37A0">
        <w:rPr>
          <w:rFonts w:ascii="Times New Roman" w:hAnsi="Times New Roman" w:cs="Times New Roman"/>
        </w:rPr>
        <w:t xml:space="preserve"> ke</w:t>
      </w:r>
      <w:r w:rsidR="00723E08" w:rsidRPr="002C37A0">
        <w:rPr>
          <w:rFonts w:ascii="Times New Roman" w:hAnsi="Times New Roman" w:cs="Times New Roman"/>
        </w:rPr>
        <w:t>l</w:t>
      </w:r>
      <w:r w:rsidR="001366F7" w:rsidRPr="002C37A0">
        <w:rPr>
          <w:rFonts w:ascii="Times New Roman" w:hAnsi="Times New Roman" w:cs="Times New Roman"/>
        </w:rPr>
        <w:t xml:space="preserve">lna wkoll fattur li l-proporzjon tad-dejn relatat mal-ġid nazzjonali </w:t>
      </w:r>
      <w:r w:rsidR="00662B16" w:rsidRPr="002C37A0">
        <w:rPr>
          <w:rFonts w:ascii="Times New Roman" w:hAnsi="Times New Roman" w:cs="Times New Roman"/>
        </w:rPr>
        <w:t>kompla jonqos</w:t>
      </w:r>
      <w:r w:rsidR="00723E08" w:rsidRPr="002C37A0">
        <w:rPr>
          <w:rFonts w:ascii="Times New Roman" w:hAnsi="Times New Roman" w:cs="Times New Roman"/>
        </w:rPr>
        <w:t>,</w:t>
      </w:r>
      <w:r w:rsidR="00662B16" w:rsidRPr="002C37A0">
        <w:rPr>
          <w:rFonts w:ascii="Times New Roman" w:hAnsi="Times New Roman" w:cs="Times New Roman"/>
        </w:rPr>
        <w:t xml:space="preserve"> </w:t>
      </w:r>
      <w:r w:rsidR="008E1E3B" w:rsidRPr="002C37A0">
        <w:rPr>
          <w:rFonts w:ascii="Times New Roman" w:hAnsi="Times New Roman" w:cs="Times New Roman"/>
        </w:rPr>
        <w:t>u anke hawnhekk dan kien aħjar minn dak li kien mis</w:t>
      </w:r>
      <w:r w:rsidR="009D1DCE" w:rsidRPr="002C37A0">
        <w:rPr>
          <w:rFonts w:ascii="Times New Roman" w:hAnsi="Times New Roman" w:cs="Times New Roman"/>
        </w:rPr>
        <w:t>t</w:t>
      </w:r>
      <w:r w:rsidR="008E1E3B" w:rsidRPr="002C37A0">
        <w:rPr>
          <w:rFonts w:ascii="Times New Roman" w:hAnsi="Times New Roman" w:cs="Times New Roman"/>
        </w:rPr>
        <w:t xml:space="preserve">enni fi-proġettazzjonijiet tagħna. </w:t>
      </w:r>
    </w:p>
    <w:p w14:paraId="19B54BB4" w14:textId="77777777" w:rsidR="00F62120" w:rsidRPr="002C37A0" w:rsidRDefault="00F6212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42CC9" w14:textId="221FE657" w:rsidR="00F62120" w:rsidRPr="002C37A0" w:rsidRDefault="00F6212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Ir-rapport annwali tagħna jinkludi wkoll </w:t>
      </w:r>
      <w:r w:rsidR="00DF3277" w:rsidRPr="002C37A0">
        <w:rPr>
          <w:rFonts w:ascii="Times New Roman" w:hAnsi="Times New Roman" w:cs="Times New Roman"/>
        </w:rPr>
        <w:t>analiżi</w:t>
      </w:r>
      <w:r w:rsidRPr="002C37A0">
        <w:rPr>
          <w:rFonts w:ascii="Times New Roman" w:hAnsi="Times New Roman" w:cs="Times New Roman"/>
        </w:rPr>
        <w:t xml:space="preserve"> </w:t>
      </w:r>
      <w:r w:rsidR="00DF3277" w:rsidRPr="002C37A0">
        <w:rPr>
          <w:rFonts w:ascii="Times New Roman" w:hAnsi="Times New Roman" w:cs="Times New Roman"/>
        </w:rPr>
        <w:t>tas-sostenibbiltà</w:t>
      </w:r>
      <w:r w:rsidR="001D2215" w:rsidRPr="002C37A0">
        <w:rPr>
          <w:rFonts w:ascii="Times New Roman" w:hAnsi="Times New Roman" w:cs="Times New Roman"/>
        </w:rPr>
        <w:t xml:space="preserve"> tad-dejn pubbliku</w:t>
      </w:r>
      <w:r w:rsidR="00723E08" w:rsidRPr="002C37A0">
        <w:rPr>
          <w:rFonts w:ascii="Times New Roman" w:hAnsi="Times New Roman" w:cs="Times New Roman"/>
        </w:rPr>
        <w:t>,</w:t>
      </w:r>
      <w:r w:rsidR="001D2215" w:rsidRPr="002C37A0">
        <w:rPr>
          <w:rFonts w:ascii="Times New Roman" w:hAnsi="Times New Roman" w:cs="Times New Roman"/>
        </w:rPr>
        <w:t xml:space="preserve"> u din għamilnieha l-aktar biex naraw jekk ikun</w:t>
      </w:r>
      <w:r w:rsidR="00723E08" w:rsidRPr="002C37A0">
        <w:rPr>
          <w:rFonts w:ascii="Times New Roman" w:hAnsi="Times New Roman" w:cs="Times New Roman"/>
        </w:rPr>
        <w:t>x</w:t>
      </w:r>
      <w:r w:rsidR="001D2215" w:rsidRPr="002C37A0">
        <w:rPr>
          <w:rFonts w:ascii="Times New Roman" w:hAnsi="Times New Roman" w:cs="Times New Roman"/>
        </w:rPr>
        <w:t xml:space="preserve"> hemm xi </w:t>
      </w:r>
      <w:r w:rsidR="009D1DCE" w:rsidRPr="002C37A0">
        <w:rPr>
          <w:rFonts w:ascii="Times New Roman" w:hAnsi="Times New Roman" w:cs="Times New Roman"/>
        </w:rPr>
        <w:t>x</w:t>
      </w:r>
      <w:r w:rsidR="001D2215" w:rsidRPr="002C37A0">
        <w:rPr>
          <w:rFonts w:ascii="Times New Roman" w:hAnsi="Times New Roman" w:cs="Times New Roman"/>
        </w:rPr>
        <w:t xml:space="preserve">okkijiet ekonomiċi sinifikanti bħal, pereżempju, </w:t>
      </w:r>
      <w:r w:rsidR="00723E08" w:rsidRPr="002C37A0">
        <w:rPr>
          <w:rFonts w:ascii="Times New Roman" w:hAnsi="Times New Roman" w:cs="Times New Roman"/>
        </w:rPr>
        <w:t>it-</w:t>
      </w:r>
      <w:r w:rsidR="001D2215" w:rsidRPr="002C37A0">
        <w:rPr>
          <w:rFonts w:ascii="Times New Roman" w:hAnsi="Times New Roman" w:cs="Times New Roman"/>
        </w:rPr>
        <w:t>tnaqqis fit-tkabbir ekonomiku</w:t>
      </w:r>
      <w:r w:rsidR="00723E08" w:rsidRPr="002C37A0">
        <w:rPr>
          <w:rFonts w:ascii="Times New Roman" w:hAnsi="Times New Roman" w:cs="Times New Roman"/>
        </w:rPr>
        <w:t xml:space="preserve"> u</w:t>
      </w:r>
      <w:r w:rsidR="001D2215" w:rsidRPr="002C37A0">
        <w:rPr>
          <w:rFonts w:ascii="Times New Roman" w:hAnsi="Times New Roman" w:cs="Times New Roman"/>
        </w:rPr>
        <w:t xml:space="preserve"> x’jiġri </w:t>
      </w:r>
      <w:r w:rsidR="00723E08" w:rsidRPr="002C37A0">
        <w:rPr>
          <w:rFonts w:ascii="Times New Roman" w:hAnsi="Times New Roman" w:cs="Times New Roman"/>
        </w:rPr>
        <w:t>lis-sostenibbiltà</w:t>
      </w:r>
      <w:r w:rsidR="00660D45" w:rsidRPr="002C37A0">
        <w:rPr>
          <w:rFonts w:ascii="Times New Roman" w:hAnsi="Times New Roman" w:cs="Times New Roman"/>
        </w:rPr>
        <w:t xml:space="preserve"> tad-dejn pubbliku</w:t>
      </w:r>
      <w:r w:rsidR="00723E08" w:rsidRPr="002C37A0">
        <w:rPr>
          <w:rFonts w:ascii="Times New Roman" w:hAnsi="Times New Roman" w:cs="Times New Roman"/>
        </w:rPr>
        <w:t xml:space="preserve">. U minn dan l-istess </w:t>
      </w:r>
      <w:r w:rsidR="004C5F7D" w:rsidRPr="002C37A0">
        <w:rPr>
          <w:rFonts w:ascii="Times New Roman" w:hAnsi="Times New Roman" w:cs="Times New Roman"/>
        </w:rPr>
        <w:t xml:space="preserve">testing li għamilna </w:t>
      </w:r>
      <w:r w:rsidR="000D7B44" w:rsidRPr="002C37A0">
        <w:rPr>
          <w:rFonts w:ascii="Times New Roman" w:hAnsi="Times New Roman" w:cs="Times New Roman"/>
        </w:rPr>
        <w:t xml:space="preserve">jirriżulta </w:t>
      </w:r>
      <w:r w:rsidR="00473287" w:rsidRPr="002C37A0">
        <w:rPr>
          <w:rFonts w:ascii="Times New Roman" w:hAnsi="Times New Roman" w:cs="Times New Roman"/>
        </w:rPr>
        <w:t>li d-dejn pubbliku</w:t>
      </w:r>
      <w:r w:rsidR="009D1DCE" w:rsidRPr="002C37A0">
        <w:rPr>
          <w:rFonts w:ascii="Times New Roman" w:hAnsi="Times New Roman" w:cs="Times New Roman"/>
        </w:rPr>
        <w:t xml:space="preserve"> </w:t>
      </w:r>
      <w:r w:rsidR="00473287" w:rsidRPr="002C37A0">
        <w:rPr>
          <w:rFonts w:ascii="Times New Roman" w:hAnsi="Times New Roman" w:cs="Times New Roman"/>
        </w:rPr>
        <w:t>f’Malta</w:t>
      </w:r>
      <w:r w:rsidR="00723E08" w:rsidRPr="002C37A0">
        <w:rPr>
          <w:rFonts w:ascii="Times New Roman" w:hAnsi="Times New Roman" w:cs="Times New Roman"/>
        </w:rPr>
        <w:t>,</w:t>
      </w:r>
      <w:r w:rsidR="00473287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anke</w:t>
      </w:r>
      <w:r w:rsidR="00784B68" w:rsidRPr="002C37A0">
        <w:rPr>
          <w:rFonts w:ascii="Times New Roman" w:hAnsi="Times New Roman" w:cs="Times New Roman"/>
        </w:rPr>
        <w:t xml:space="preserve"> jekk ikun </w:t>
      </w:r>
      <w:r w:rsidR="00723E08" w:rsidRPr="002C37A0">
        <w:rPr>
          <w:rFonts w:ascii="Times New Roman" w:hAnsi="Times New Roman" w:cs="Times New Roman"/>
        </w:rPr>
        <w:t>hemm</w:t>
      </w:r>
      <w:r w:rsidR="00784B68" w:rsidRPr="002C37A0">
        <w:rPr>
          <w:rFonts w:ascii="Times New Roman" w:hAnsi="Times New Roman" w:cs="Times New Roman"/>
        </w:rPr>
        <w:t xml:space="preserve"> tnaqqis sostanzjali </w:t>
      </w:r>
      <w:r w:rsidR="007452DD" w:rsidRPr="002C37A0">
        <w:rPr>
          <w:rFonts w:ascii="Times New Roman" w:hAnsi="Times New Roman" w:cs="Times New Roman"/>
        </w:rPr>
        <w:t>fir-rata ta’ tkabbi</w:t>
      </w:r>
      <w:r w:rsidR="00034EA7" w:rsidRPr="002C37A0">
        <w:rPr>
          <w:rFonts w:ascii="Times New Roman" w:hAnsi="Times New Roman" w:cs="Times New Roman"/>
        </w:rPr>
        <w:t xml:space="preserve">r, x’aktarx </w:t>
      </w:r>
      <w:r w:rsidR="00723E08" w:rsidRPr="002C37A0">
        <w:rPr>
          <w:rFonts w:ascii="Times New Roman" w:hAnsi="Times New Roman" w:cs="Times New Roman"/>
        </w:rPr>
        <w:t xml:space="preserve">li xorta </w:t>
      </w:r>
      <w:r w:rsidR="00034EA7" w:rsidRPr="002C37A0">
        <w:rPr>
          <w:rFonts w:ascii="Times New Roman" w:hAnsi="Times New Roman" w:cs="Times New Roman"/>
        </w:rPr>
        <w:t>jibqa’ taħt il-benchmarks rikjesti mit-Trat</w:t>
      </w:r>
      <w:r w:rsidR="00723E08" w:rsidRPr="002C37A0">
        <w:rPr>
          <w:rFonts w:ascii="Times New Roman" w:hAnsi="Times New Roman" w:cs="Times New Roman"/>
        </w:rPr>
        <w:t>t</w:t>
      </w:r>
      <w:r w:rsidR="00034EA7" w:rsidRPr="002C37A0">
        <w:rPr>
          <w:rFonts w:ascii="Times New Roman" w:hAnsi="Times New Roman" w:cs="Times New Roman"/>
        </w:rPr>
        <w:t>at ta’ Maastricht</w:t>
      </w:r>
      <w:r w:rsidR="00023B9F" w:rsidRPr="002C37A0">
        <w:rPr>
          <w:rFonts w:ascii="Times New Roman" w:hAnsi="Times New Roman" w:cs="Times New Roman"/>
        </w:rPr>
        <w:t xml:space="preserve">, </w:t>
      </w:r>
      <w:r w:rsidR="00723E08" w:rsidRPr="002C37A0">
        <w:rPr>
          <w:rFonts w:ascii="Times New Roman" w:hAnsi="Times New Roman" w:cs="Times New Roman"/>
        </w:rPr>
        <w:t xml:space="preserve">jiġifieri </w:t>
      </w:r>
      <w:r w:rsidR="00023B9F" w:rsidRPr="002C37A0">
        <w:rPr>
          <w:rFonts w:ascii="Times New Roman" w:hAnsi="Times New Roman" w:cs="Times New Roman"/>
        </w:rPr>
        <w:t xml:space="preserve">dawk ta’ 60%. </w:t>
      </w:r>
    </w:p>
    <w:p w14:paraId="5967FD3E" w14:textId="77777777" w:rsidR="00023B9F" w:rsidRPr="002C37A0" w:rsidRDefault="00023B9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B0992" w14:textId="1A373836" w:rsidR="00023B9F" w:rsidRPr="002C37A0" w:rsidRDefault="00023B9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Fl-aħħar nett se nagħtikom </w:t>
      </w:r>
      <w:r w:rsidR="00723E08" w:rsidRPr="002C37A0">
        <w:rPr>
          <w:rFonts w:ascii="Times New Roman" w:hAnsi="Times New Roman" w:cs="Times New Roman"/>
        </w:rPr>
        <w:t>daqsxejn</w:t>
      </w:r>
      <w:r w:rsidRPr="002C37A0">
        <w:rPr>
          <w:rFonts w:ascii="Times New Roman" w:hAnsi="Times New Roman" w:cs="Times New Roman"/>
        </w:rPr>
        <w:t xml:space="preserve"> outline tal-proġettazzjonijiet li </w:t>
      </w:r>
      <w:r w:rsidR="008547C5" w:rsidRPr="002C37A0">
        <w:rPr>
          <w:rFonts w:ascii="Times New Roman" w:hAnsi="Times New Roman" w:cs="Times New Roman"/>
        </w:rPr>
        <w:t>għandna</w:t>
      </w:r>
      <w:r w:rsidRPr="002C37A0">
        <w:rPr>
          <w:rFonts w:ascii="Times New Roman" w:hAnsi="Times New Roman" w:cs="Times New Roman"/>
        </w:rPr>
        <w:t xml:space="preserve"> għal din is-sena u </w:t>
      </w:r>
      <w:r w:rsidR="00723E08" w:rsidRPr="002C37A0">
        <w:rPr>
          <w:rFonts w:ascii="Times New Roman" w:hAnsi="Times New Roman" w:cs="Times New Roman"/>
        </w:rPr>
        <w:t>għa</w:t>
      </w:r>
      <w:r w:rsidRPr="002C37A0">
        <w:rPr>
          <w:rFonts w:ascii="Times New Roman" w:hAnsi="Times New Roman" w:cs="Times New Roman"/>
        </w:rPr>
        <w:t xml:space="preserve">s-sentejn li ġejjin. </w:t>
      </w:r>
      <w:r w:rsidR="00EB5D97" w:rsidRPr="002C37A0">
        <w:rPr>
          <w:rFonts w:ascii="Times New Roman" w:hAnsi="Times New Roman" w:cs="Times New Roman"/>
        </w:rPr>
        <w:t xml:space="preserve">Dawn saru </w:t>
      </w:r>
      <w:r w:rsidR="00C42F39" w:rsidRPr="002C37A0">
        <w:rPr>
          <w:rFonts w:ascii="Times New Roman" w:hAnsi="Times New Roman" w:cs="Times New Roman"/>
        </w:rPr>
        <w:t>xi xhur ilu u issa qed naħdmu fuq proġettazzjonijiet oħrajn</w:t>
      </w:r>
      <w:r w:rsidR="00257D47" w:rsidRPr="002C37A0">
        <w:rPr>
          <w:rFonts w:ascii="Times New Roman" w:hAnsi="Times New Roman" w:cs="Times New Roman"/>
        </w:rPr>
        <w:t>,</w:t>
      </w:r>
      <w:r w:rsidR="00C42F39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imma</w:t>
      </w:r>
      <w:r w:rsidR="00D85648" w:rsidRPr="002C37A0">
        <w:rPr>
          <w:rFonts w:ascii="Times New Roman" w:hAnsi="Times New Roman" w:cs="Times New Roman"/>
        </w:rPr>
        <w:t xml:space="preserve"> </w:t>
      </w:r>
      <w:r w:rsidR="00CE1F8F" w:rsidRPr="002C37A0">
        <w:rPr>
          <w:rFonts w:ascii="Times New Roman" w:hAnsi="Times New Roman" w:cs="Times New Roman"/>
        </w:rPr>
        <w:t>m’aħn</w:t>
      </w:r>
      <w:r w:rsidR="008547C5" w:rsidRPr="002C37A0">
        <w:rPr>
          <w:rFonts w:ascii="Times New Roman" w:hAnsi="Times New Roman" w:cs="Times New Roman"/>
        </w:rPr>
        <w:t>ie</w:t>
      </w:r>
      <w:r w:rsidR="00CE1F8F" w:rsidRPr="002C37A0">
        <w:rPr>
          <w:rFonts w:ascii="Times New Roman" w:hAnsi="Times New Roman" w:cs="Times New Roman"/>
        </w:rPr>
        <w:t>x qed nistennew xi tibdil dra</w:t>
      </w:r>
      <w:r w:rsidR="00257D47" w:rsidRPr="002C37A0">
        <w:rPr>
          <w:rFonts w:ascii="Times New Roman" w:hAnsi="Times New Roman" w:cs="Times New Roman"/>
        </w:rPr>
        <w:t>m</w:t>
      </w:r>
      <w:r w:rsidR="00CE1F8F" w:rsidRPr="002C37A0">
        <w:rPr>
          <w:rFonts w:ascii="Times New Roman" w:hAnsi="Times New Roman" w:cs="Times New Roman"/>
        </w:rPr>
        <w:t>matiku min</w:t>
      </w:r>
      <w:r w:rsidR="00257D47" w:rsidRPr="002C37A0">
        <w:rPr>
          <w:rFonts w:ascii="Times New Roman" w:hAnsi="Times New Roman" w:cs="Times New Roman"/>
        </w:rPr>
        <w:t>n</w:t>
      </w:r>
      <w:r w:rsidR="00CE1F8F" w:rsidRPr="002C37A0">
        <w:rPr>
          <w:rFonts w:ascii="Times New Roman" w:hAnsi="Times New Roman" w:cs="Times New Roman"/>
        </w:rPr>
        <w:t xml:space="preserve"> dawn </w:t>
      </w:r>
      <w:r w:rsidR="006D5E75" w:rsidRPr="002C37A0">
        <w:rPr>
          <w:rFonts w:ascii="Times New Roman" w:hAnsi="Times New Roman" w:cs="Times New Roman"/>
        </w:rPr>
        <w:t xml:space="preserve">il-proġettazzjonijiet </w:t>
      </w:r>
      <w:r w:rsidR="00257D47" w:rsidRPr="002C37A0">
        <w:rPr>
          <w:rFonts w:ascii="Times New Roman" w:hAnsi="Times New Roman" w:cs="Times New Roman"/>
        </w:rPr>
        <w:t>avolja</w:t>
      </w:r>
      <w:r w:rsidR="00C14A0A" w:rsidRPr="002C37A0">
        <w:rPr>
          <w:rFonts w:ascii="Times New Roman" w:hAnsi="Times New Roman" w:cs="Times New Roman"/>
        </w:rPr>
        <w:t xml:space="preserve"> l-element ta’ inċertezza q</w:t>
      </w:r>
      <w:r w:rsidR="00257D47" w:rsidRPr="002C37A0">
        <w:rPr>
          <w:rFonts w:ascii="Times New Roman" w:hAnsi="Times New Roman" w:cs="Times New Roman"/>
        </w:rPr>
        <w:t>iegħed</w:t>
      </w:r>
      <w:r w:rsidR="00C14A0A" w:rsidRPr="002C37A0">
        <w:rPr>
          <w:rFonts w:ascii="Times New Roman" w:hAnsi="Times New Roman" w:cs="Times New Roman"/>
        </w:rPr>
        <w:t xml:space="preserve"> ikompli jiżdied</w:t>
      </w:r>
      <w:r w:rsidR="00257D47" w:rsidRPr="002C37A0">
        <w:rPr>
          <w:rFonts w:ascii="Times New Roman" w:hAnsi="Times New Roman" w:cs="Times New Roman"/>
        </w:rPr>
        <w:t>,</w:t>
      </w:r>
      <w:r w:rsidR="00C14A0A" w:rsidRPr="002C37A0">
        <w:rPr>
          <w:rFonts w:ascii="Times New Roman" w:hAnsi="Times New Roman" w:cs="Times New Roman"/>
        </w:rPr>
        <w:t xml:space="preserve"> </w:t>
      </w:r>
      <w:r w:rsidR="00DF3277" w:rsidRPr="002C37A0">
        <w:rPr>
          <w:rFonts w:ascii="Times New Roman" w:hAnsi="Times New Roman" w:cs="Times New Roman"/>
        </w:rPr>
        <w:t>speċjalment</w:t>
      </w:r>
      <w:r w:rsidR="00C14A0A" w:rsidRPr="002C37A0">
        <w:rPr>
          <w:rFonts w:ascii="Times New Roman" w:hAnsi="Times New Roman" w:cs="Times New Roman"/>
        </w:rPr>
        <w:t xml:space="preserve"> fejn </w:t>
      </w:r>
      <w:r w:rsidR="00257D47" w:rsidRPr="002C37A0">
        <w:rPr>
          <w:rFonts w:ascii="Times New Roman" w:hAnsi="Times New Roman" w:cs="Times New Roman"/>
        </w:rPr>
        <w:t>t</w:t>
      </w:r>
      <w:r w:rsidR="00C14A0A" w:rsidRPr="002C37A0">
        <w:rPr>
          <w:rFonts w:ascii="Times New Roman" w:hAnsi="Times New Roman" w:cs="Times New Roman"/>
        </w:rPr>
        <w:t xml:space="preserve">idħol l-esportazzjoni. </w:t>
      </w:r>
      <w:r w:rsidR="006C6AE6" w:rsidRPr="002C37A0">
        <w:rPr>
          <w:rFonts w:ascii="Times New Roman" w:hAnsi="Times New Roman" w:cs="Times New Roman"/>
        </w:rPr>
        <w:t>Jekk inħarsu lejn i</w:t>
      </w:r>
      <w:r w:rsidR="00257D47" w:rsidRPr="002C37A0">
        <w:rPr>
          <w:rFonts w:ascii="Times New Roman" w:hAnsi="Times New Roman" w:cs="Times New Roman"/>
        </w:rPr>
        <w:t>l</w:t>
      </w:r>
      <w:r w:rsidR="006C6AE6" w:rsidRPr="002C37A0">
        <w:rPr>
          <w:rFonts w:ascii="Times New Roman" w:hAnsi="Times New Roman" w:cs="Times New Roman"/>
        </w:rPr>
        <w:t xml:space="preserve">-proġettazzjonijiet </w:t>
      </w:r>
      <w:r w:rsidR="00A90F8A" w:rsidRPr="002C37A0">
        <w:rPr>
          <w:rFonts w:ascii="Times New Roman" w:hAnsi="Times New Roman" w:cs="Times New Roman"/>
        </w:rPr>
        <w:t>tagħna ta’ tkabbir ekonomiku</w:t>
      </w:r>
      <w:r w:rsidR="00CE2388" w:rsidRPr="002C37A0">
        <w:rPr>
          <w:rFonts w:ascii="Times New Roman" w:hAnsi="Times New Roman" w:cs="Times New Roman"/>
        </w:rPr>
        <w:t xml:space="preserve"> aħna</w:t>
      </w:r>
      <w:r w:rsidR="00A90F8A" w:rsidRPr="002C37A0">
        <w:rPr>
          <w:rFonts w:ascii="Times New Roman" w:hAnsi="Times New Roman" w:cs="Times New Roman"/>
        </w:rPr>
        <w:t xml:space="preserve"> qed nistennew li </w:t>
      </w:r>
      <w:r w:rsidR="00CE2388" w:rsidRPr="002C37A0">
        <w:rPr>
          <w:rFonts w:ascii="Times New Roman" w:hAnsi="Times New Roman" w:cs="Times New Roman"/>
        </w:rPr>
        <w:t>dan se jkompli jimmodera. I</w:t>
      </w:r>
      <w:r w:rsidR="00EA4BFF" w:rsidRPr="002C37A0">
        <w:rPr>
          <w:rFonts w:ascii="Times New Roman" w:hAnsi="Times New Roman" w:cs="Times New Roman"/>
        </w:rPr>
        <w:t>s-sena li għaddiet kellna tkabbir li kien ta’ 6%</w:t>
      </w:r>
      <w:r w:rsidR="00CE2388" w:rsidRPr="002C37A0">
        <w:rPr>
          <w:rFonts w:ascii="Times New Roman" w:hAnsi="Times New Roman" w:cs="Times New Roman"/>
        </w:rPr>
        <w:t xml:space="preserve"> filwaqt li</w:t>
      </w:r>
      <w:r w:rsidR="00EA4BFF" w:rsidRPr="002C37A0">
        <w:rPr>
          <w:rFonts w:ascii="Times New Roman" w:hAnsi="Times New Roman" w:cs="Times New Roman"/>
        </w:rPr>
        <w:t xml:space="preserve"> din is-sena</w:t>
      </w:r>
      <w:r w:rsidR="006C6AE6" w:rsidRPr="002C37A0">
        <w:rPr>
          <w:rFonts w:ascii="Times New Roman" w:hAnsi="Times New Roman" w:cs="Times New Roman"/>
        </w:rPr>
        <w:t xml:space="preserve"> </w:t>
      </w:r>
      <w:r w:rsidR="00152167" w:rsidRPr="002C37A0">
        <w:rPr>
          <w:rFonts w:ascii="Times New Roman" w:hAnsi="Times New Roman" w:cs="Times New Roman"/>
        </w:rPr>
        <w:t xml:space="preserve">qed nistennew li t-tkabbir </w:t>
      </w:r>
      <w:r w:rsidR="00CE2388" w:rsidRPr="002C37A0">
        <w:rPr>
          <w:rFonts w:ascii="Times New Roman" w:hAnsi="Times New Roman" w:cs="Times New Roman"/>
        </w:rPr>
        <w:t xml:space="preserve">se </w:t>
      </w:r>
      <w:r w:rsidR="00152167" w:rsidRPr="002C37A0">
        <w:rPr>
          <w:rFonts w:ascii="Times New Roman" w:hAnsi="Times New Roman" w:cs="Times New Roman"/>
        </w:rPr>
        <w:t xml:space="preserve">jonqos b’mod reali għal 4%. </w:t>
      </w:r>
      <w:r w:rsidR="00BA0FC3" w:rsidRPr="002C37A0">
        <w:rPr>
          <w:rFonts w:ascii="Times New Roman" w:hAnsi="Times New Roman" w:cs="Times New Roman"/>
        </w:rPr>
        <w:t xml:space="preserve">Imbagħad fis-sentejn ta’ wara </w:t>
      </w:r>
      <w:r w:rsidR="00CE2388" w:rsidRPr="002C37A0">
        <w:rPr>
          <w:rFonts w:ascii="Times New Roman" w:hAnsi="Times New Roman" w:cs="Times New Roman"/>
        </w:rPr>
        <w:t xml:space="preserve">se </w:t>
      </w:r>
      <w:r w:rsidR="00BA0FC3" w:rsidRPr="002C37A0">
        <w:rPr>
          <w:rFonts w:ascii="Times New Roman" w:hAnsi="Times New Roman" w:cs="Times New Roman"/>
        </w:rPr>
        <w:t xml:space="preserve">jkompli jonqos aktar u </w:t>
      </w:r>
      <w:r w:rsidR="00CE2388" w:rsidRPr="002C37A0">
        <w:rPr>
          <w:rFonts w:ascii="Times New Roman" w:hAnsi="Times New Roman" w:cs="Times New Roman"/>
        </w:rPr>
        <w:t xml:space="preserve">se </w:t>
      </w:r>
      <w:r w:rsidR="00BA0FC3" w:rsidRPr="002C37A0">
        <w:rPr>
          <w:rFonts w:ascii="Times New Roman" w:hAnsi="Times New Roman" w:cs="Times New Roman"/>
        </w:rPr>
        <w:t xml:space="preserve">jilħaq </w:t>
      </w:r>
      <w:r w:rsidR="00CE2388" w:rsidRPr="002C37A0">
        <w:rPr>
          <w:rFonts w:ascii="Times New Roman" w:hAnsi="Times New Roman" w:cs="Times New Roman"/>
        </w:rPr>
        <w:t>ir-</w:t>
      </w:r>
      <w:r w:rsidR="00BA0FC3" w:rsidRPr="002C37A0">
        <w:rPr>
          <w:rFonts w:ascii="Times New Roman" w:hAnsi="Times New Roman" w:cs="Times New Roman"/>
        </w:rPr>
        <w:t xml:space="preserve">rata ta’ 3.3%. </w:t>
      </w:r>
      <w:r w:rsidR="00351A16" w:rsidRPr="002C37A0">
        <w:rPr>
          <w:rFonts w:ascii="Times New Roman" w:hAnsi="Times New Roman" w:cs="Times New Roman"/>
        </w:rPr>
        <w:t>Dawn ir-rati se jibqgħu ferm aktar ogħl</w:t>
      </w:r>
      <w:r w:rsidR="00CE2388" w:rsidRPr="002C37A0">
        <w:rPr>
          <w:rFonts w:ascii="Times New Roman" w:hAnsi="Times New Roman" w:cs="Times New Roman"/>
        </w:rPr>
        <w:t>a</w:t>
      </w:r>
      <w:r w:rsidR="00351A16" w:rsidRPr="002C37A0">
        <w:rPr>
          <w:rFonts w:ascii="Times New Roman" w:hAnsi="Times New Roman" w:cs="Times New Roman"/>
        </w:rPr>
        <w:t xml:space="preserve"> minn dawk taż-</w:t>
      </w:r>
      <w:r w:rsidR="00CE2388" w:rsidRPr="002C37A0">
        <w:rPr>
          <w:rFonts w:ascii="Times New Roman" w:hAnsi="Times New Roman" w:cs="Times New Roman"/>
        </w:rPr>
        <w:t>ż</w:t>
      </w:r>
      <w:r w:rsidR="00351A16" w:rsidRPr="002C37A0">
        <w:rPr>
          <w:rFonts w:ascii="Times New Roman" w:hAnsi="Times New Roman" w:cs="Times New Roman"/>
        </w:rPr>
        <w:t xml:space="preserve">ona </w:t>
      </w:r>
      <w:r w:rsidR="00CE2388" w:rsidRPr="002C37A0">
        <w:rPr>
          <w:rFonts w:ascii="Times New Roman" w:hAnsi="Times New Roman" w:cs="Times New Roman"/>
        </w:rPr>
        <w:t>e</w:t>
      </w:r>
      <w:r w:rsidR="00351A16" w:rsidRPr="002C37A0">
        <w:rPr>
          <w:rFonts w:ascii="Times New Roman" w:hAnsi="Times New Roman" w:cs="Times New Roman"/>
        </w:rPr>
        <w:t xml:space="preserve">wro imma, ovvjament, huma inqas minn dawk li konna </w:t>
      </w:r>
      <w:r w:rsidR="00257DBA" w:rsidRPr="002C37A0">
        <w:rPr>
          <w:rFonts w:ascii="Times New Roman" w:hAnsi="Times New Roman" w:cs="Times New Roman"/>
        </w:rPr>
        <w:t>md</w:t>
      </w:r>
      <w:r w:rsidR="00CE2388" w:rsidRPr="002C37A0">
        <w:rPr>
          <w:rFonts w:ascii="Times New Roman" w:hAnsi="Times New Roman" w:cs="Times New Roman"/>
        </w:rPr>
        <w:t>o</w:t>
      </w:r>
      <w:r w:rsidR="00351A16" w:rsidRPr="002C37A0">
        <w:rPr>
          <w:rFonts w:ascii="Times New Roman" w:hAnsi="Times New Roman" w:cs="Times New Roman"/>
        </w:rPr>
        <w:t xml:space="preserve">rrijin bihom fis-snin li għaddew. </w:t>
      </w:r>
      <w:r w:rsidR="00AE09B6" w:rsidRPr="002C37A0">
        <w:rPr>
          <w:rFonts w:ascii="Times New Roman" w:hAnsi="Times New Roman" w:cs="Times New Roman"/>
        </w:rPr>
        <w:t xml:space="preserve">Raġuni ewlenija għal din </w:t>
      </w:r>
      <w:r w:rsidR="00CE2388" w:rsidRPr="002C37A0">
        <w:rPr>
          <w:rFonts w:ascii="Times New Roman" w:hAnsi="Times New Roman" w:cs="Times New Roman"/>
        </w:rPr>
        <w:t>i</w:t>
      </w:r>
      <w:r w:rsidR="00AE09B6" w:rsidRPr="002C37A0">
        <w:rPr>
          <w:rFonts w:ascii="Times New Roman" w:hAnsi="Times New Roman" w:cs="Times New Roman"/>
        </w:rPr>
        <w:t xml:space="preserve">l-moderazzjoni hija s-sitwazzjoni </w:t>
      </w:r>
      <w:r w:rsidR="00CE2388" w:rsidRPr="002C37A0">
        <w:rPr>
          <w:rFonts w:ascii="Times New Roman" w:hAnsi="Times New Roman" w:cs="Times New Roman"/>
        </w:rPr>
        <w:t>internazzjonali,</w:t>
      </w:r>
      <w:r w:rsidR="00AE09B6" w:rsidRPr="002C37A0">
        <w:rPr>
          <w:rFonts w:ascii="Times New Roman" w:hAnsi="Times New Roman" w:cs="Times New Roman"/>
        </w:rPr>
        <w:t xml:space="preserve"> li aktar ma jgħaddi ż-żmien </w:t>
      </w:r>
      <w:r w:rsidR="00CE2388" w:rsidRPr="002C37A0">
        <w:rPr>
          <w:rFonts w:ascii="Times New Roman" w:hAnsi="Times New Roman" w:cs="Times New Roman"/>
        </w:rPr>
        <w:t>aktar qiegħda ssir inċerta. U</w:t>
      </w:r>
      <w:r w:rsidR="00A75A2A" w:rsidRPr="002C37A0">
        <w:rPr>
          <w:rFonts w:ascii="Times New Roman" w:hAnsi="Times New Roman" w:cs="Times New Roman"/>
        </w:rPr>
        <w:t xml:space="preserve"> hemmhekk l-aktar fattur li qed jik</w:t>
      </w:r>
      <w:r w:rsidR="00CE2388" w:rsidRPr="002C37A0">
        <w:rPr>
          <w:rFonts w:ascii="Times New Roman" w:hAnsi="Times New Roman" w:cs="Times New Roman"/>
        </w:rPr>
        <w:t>k</w:t>
      </w:r>
      <w:r w:rsidR="00A75A2A" w:rsidRPr="002C37A0">
        <w:rPr>
          <w:rFonts w:ascii="Times New Roman" w:hAnsi="Times New Roman" w:cs="Times New Roman"/>
        </w:rPr>
        <w:t>rea d</w:t>
      </w:r>
      <w:r w:rsidR="00DF3277" w:rsidRPr="002C37A0">
        <w:rPr>
          <w:rFonts w:ascii="Times New Roman" w:hAnsi="Times New Roman" w:cs="Times New Roman"/>
        </w:rPr>
        <w:t>a</w:t>
      </w:r>
      <w:r w:rsidR="00A75A2A" w:rsidRPr="002C37A0">
        <w:rPr>
          <w:rFonts w:ascii="Times New Roman" w:hAnsi="Times New Roman" w:cs="Times New Roman"/>
        </w:rPr>
        <w:t>n it-tip ta’ nuqqas ta’ sentiment h</w:t>
      </w:r>
      <w:r w:rsidR="00CE2388" w:rsidRPr="002C37A0">
        <w:rPr>
          <w:rFonts w:ascii="Times New Roman" w:hAnsi="Times New Roman" w:cs="Times New Roman"/>
        </w:rPr>
        <w:t>ija</w:t>
      </w:r>
      <w:r w:rsidR="00A75A2A" w:rsidRPr="002C37A0">
        <w:rPr>
          <w:rFonts w:ascii="Times New Roman" w:hAnsi="Times New Roman" w:cs="Times New Roman"/>
        </w:rPr>
        <w:t xml:space="preserve"> l-politika tat-tariffi kemm mill-Gvern Amerikan kif ukoll ir-riperkussjonijiet li jista’ jkun hemm minn postijiet oħrajn</w:t>
      </w:r>
      <w:r w:rsidR="00CE2388" w:rsidRPr="002C37A0">
        <w:rPr>
          <w:rFonts w:ascii="Times New Roman" w:hAnsi="Times New Roman" w:cs="Times New Roman"/>
        </w:rPr>
        <w:t>,</w:t>
      </w:r>
      <w:r w:rsidR="00A75A2A" w:rsidRPr="002C37A0">
        <w:rPr>
          <w:rFonts w:ascii="Times New Roman" w:hAnsi="Times New Roman" w:cs="Times New Roman"/>
        </w:rPr>
        <w:t xml:space="preserve"> li jista’ jwassal għal tnaqqis fid-domanda globali</w:t>
      </w:r>
      <w:r w:rsidR="00CE2388" w:rsidRPr="002C37A0">
        <w:rPr>
          <w:rFonts w:ascii="Times New Roman" w:hAnsi="Times New Roman" w:cs="Times New Roman"/>
        </w:rPr>
        <w:t>.</w:t>
      </w:r>
      <w:r w:rsidR="00A75A2A" w:rsidRPr="002C37A0">
        <w:rPr>
          <w:rFonts w:ascii="Times New Roman" w:hAnsi="Times New Roman" w:cs="Times New Roman"/>
        </w:rPr>
        <w:t xml:space="preserve"> </w:t>
      </w:r>
      <w:r w:rsidR="00CE2388" w:rsidRPr="002C37A0">
        <w:rPr>
          <w:rFonts w:ascii="Times New Roman" w:hAnsi="Times New Roman" w:cs="Times New Roman"/>
        </w:rPr>
        <w:t>U</w:t>
      </w:r>
      <w:r w:rsidR="00A75A2A" w:rsidRPr="002C37A0">
        <w:rPr>
          <w:rFonts w:ascii="Times New Roman" w:hAnsi="Times New Roman" w:cs="Times New Roman"/>
        </w:rPr>
        <w:t xml:space="preserve"> għal</w:t>
      </w:r>
      <w:r w:rsidR="00CE2388" w:rsidRPr="002C37A0">
        <w:rPr>
          <w:rFonts w:ascii="Times New Roman" w:hAnsi="Times New Roman" w:cs="Times New Roman"/>
        </w:rPr>
        <w:t xml:space="preserve"> </w:t>
      </w:r>
      <w:r w:rsidR="00A75A2A" w:rsidRPr="002C37A0">
        <w:rPr>
          <w:rFonts w:ascii="Times New Roman" w:hAnsi="Times New Roman" w:cs="Times New Roman"/>
        </w:rPr>
        <w:t>pajjiż bħal Malta</w:t>
      </w:r>
      <w:r w:rsidR="00CE2388" w:rsidRPr="002C37A0">
        <w:rPr>
          <w:rFonts w:ascii="Times New Roman" w:hAnsi="Times New Roman" w:cs="Times New Roman"/>
        </w:rPr>
        <w:t>,</w:t>
      </w:r>
      <w:r w:rsidR="00A75A2A" w:rsidRPr="002C37A0">
        <w:rPr>
          <w:rFonts w:ascii="Times New Roman" w:hAnsi="Times New Roman" w:cs="Times New Roman"/>
        </w:rPr>
        <w:t xml:space="preserve"> </w:t>
      </w:r>
      <w:r w:rsidR="00CE2388" w:rsidRPr="002C37A0">
        <w:rPr>
          <w:rFonts w:ascii="Times New Roman" w:hAnsi="Times New Roman" w:cs="Times New Roman"/>
        </w:rPr>
        <w:t>li</w:t>
      </w:r>
      <w:r w:rsidR="00A75A2A" w:rsidRPr="002C37A0">
        <w:rPr>
          <w:rFonts w:ascii="Times New Roman" w:hAnsi="Times New Roman" w:cs="Times New Roman"/>
        </w:rPr>
        <w:t xml:space="preserve"> niddependu ħafna </w:t>
      </w:r>
      <w:r w:rsidR="00862B62" w:rsidRPr="002C37A0">
        <w:rPr>
          <w:rFonts w:ascii="Times New Roman" w:hAnsi="Times New Roman" w:cs="Times New Roman"/>
        </w:rPr>
        <w:t xml:space="preserve">fuq l-esportazzjoni, kull </w:t>
      </w:r>
      <w:r w:rsidR="00862B62" w:rsidRPr="002C37A0">
        <w:rPr>
          <w:rFonts w:ascii="Times New Roman" w:hAnsi="Times New Roman" w:cs="Times New Roman"/>
        </w:rPr>
        <w:t xml:space="preserve">tnaqqis </w:t>
      </w:r>
      <w:r w:rsidR="005A3BF3" w:rsidRPr="002C37A0">
        <w:rPr>
          <w:rFonts w:ascii="Times New Roman" w:hAnsi="Times New Roman" w:cs="Times New Roman"/>
        </w:rPr>
        <w:t>fir-reġim</w:t>
      </w:r>
      <w:r w:rsidR="00862B62" w:rsidRPr="002C37A0">
        <w:rPr>
          <w:rFonts w:ascii="Times New Roman" w:hAnsi="Times New Roman" w:cs="Times New Roman"/>
        </w:rPr>
        <w:t xml:space="preserve"> tal-liberaliżmu globali jaffettwa ħafna lil</w:t>
      </w:r>
      <w:r w:rsidR="00154943" w:rsidRPr="002C37A0">
        <w:rPr>
          <w:rFonts w:ascii="Times New Roman" w:hAnsi="Times New Roman" w:cs="Times New Roman"/>
        </w:rPr>
        <w:t>l</w:t>
      </w:r>
      <w:r w:rsidR="00862B62" w:rsidRPr="002C37A0">
        <w:rPr>
          <w:rFonts w:ascii="Times New Roman" w:hAnsi="Times New Roman" w:cs="Times New Roman"/>
        </w:rPr>
        <w:t xml:space="preserve">-business model tagħna. </w:t>
      </w:r>
    </w:p>
    <w:p w14:paraId="45CB2C67" w14:textId="77777777" w:rsidR="00097210" w:rsidRPr="002C37A0" w:rsidRDefault="0009721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56EA88" w14:textId="7757F634" w:rsidR="007159BA" w:rsidRPr="002C37A0" w:rsidRDefault="0009721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Madanakollu </w:t>
      </w:r>
      <w:r w:rsidR="008B61D6" w:rsidRPr="002C37A0">
        <w:rPr>
          <w:rFonts w:ascii="Times New Roman" w:hAnsi="Times New Roman" w:cs="Times New Roman"/>
        </w:rPr>
        <w:t>importanti li nikkonsidraw li t-tariffi li s’issa ġew imħabbra</w:t>
      </w:r>
      <w:r w:rsidR="005A3BF3" w:rsidRPr="002C37A0">
        <w:rPr>
          <w:rFonts w:ascii="Times New Roman" w:hAnsi="Times New Roman" w:cs="Times New Roman"/>
        </w:rPr>
        <w:t>,</w:t>
      </w:r>
      <w:r w:rsidR="008B61D6" w:rsidRPr="002C37A0">
        <w:rPr>
          <w:rFonts w:ascii="Times New Roman" w:hAnsi="Times New Roman" w:cs="Times New Roman"/>
        </w:rPr>
        <w:t xml:space="preserve"> </w:t>
      </w:r>
      <w:r w:rsidR="00F259E9" w:rsidRPr="002C37A0">
        <w:rPr>
          <w:rFonts w:ascii="Times New Roman" w:hAnsi="Times New Roman" w:cs="Times New Roman"/>
        </w:rPr>
        <w:t>u hawnhekk huma t-tariffi ta’ qabe</w:t>
      </w:r>
      <w:r w:rsidR="005A3BF3" w:rsidRPr="002C37A0">
        <w:rPr>
          <w:rFonts w:ascii="Times New Roman" w:hAnsi="Times New Roman" w:cs="Times New Roman"/>
        </w:rPr>
        <w:t>l</w:t>
      </w:r>
      <w:r w:rsidR="00F259E9" w:rsidRPr="002C37A0">
        <w:rPr>
          <w:rFonts w:ascii="Times New Roman" w:hAnsi="Times New Roman" w:cs="Times New Roman"/>
        </w:rPr>
        <w:t xml:space="preserve"> dan il-50% li </w:t>
      </w:r>
      <w:r w:rsidR="006D1467" w:rsidRPr="002C37A0">
        <w:rPr>
          <w:rFonts w:ascii="Times New Roman" w:hAnsi="Times New Roman" w:cs="Times New Roman"/>
        </w:rPr>
        <w:t xml:space="preserve">ssemma issa, </w:t>
      </w:r>
      <w:r w:rsidR="00B76892" w:rsidRPr="002C37A0">
        <w:rPr>
          <w:rFonts w:ascii="Times New Roman" w:hAnsi="Times New Roman" w:cs="Times New Roman"/>
        </w:rPr>
        <w:t>jiġifieri t</w:t>
      </w:r>
      <w:r w:rsidR="009D1DCE" w:rsidRPr="002C37A0">
        <w:rPr>
          <w:rFonts w:ascii="Times New Roman" w:hAnsi="Times New Roman" w:cs="Times New Roman"/>
        </w:rPr>
        <w:t>-t</w:t>
      </w:r>
      <w:r w:rsidR="00B76892" w:rsidRPr="002C37A0">
        <w:rPr>
          <w:rFonts w:ascii="Times New Roman" w:hAnsi="Times New Roman" w:cs="Times New Roman"/>
        </w:rPr>
        <w:t xml:space="preserve">ariffi li </w:t>
      </w:r>
      <w:r w:rsidR="005A3BF3" w:rsidRPr="002C37A0">
        <w:rPr>
          <w:rFonts w:ascii="Times New Roman" w:hAnsi="Times New Roman" w:cs="Times New Roman"/>
        </w:rPr>
        <w:t>kellna</w:t>
      </w:r>
      <w:r w:rsidR="00B76892" w:rsidRPr="002C37A0">
        <w:rPr>
          <w:rFonts w:ascii="Times New Roman" w:hAnsi="Times New Roman" w:cs="Times New Roman"/>
        </w:rPr>
        <w:t xml:space="preserve"> qabel, </w:t>
      </w:r>
      <w:r w:rsidR="005A3BF3" w:rsidRPr="002C37A0">
        <w:rPr>
          <w:rFonts w:ascii="Times New Roman" w:hAnsi="Times New Roman" w:cs="Times New Roman"/>
        </w:rPr>
        <w:t>dawk</w:t>
      </w:r>
      <w:r w:rsidR="007E405D" w:rsidRPr="002C37A0">
        <w:rPr>
          <w:rFonts w:ascii="Times New Roman" w:hAnsi="Times New Roman" w:cs="Times New Roman"/>
        </w:rPr>
        <w:t xml:space="preserve"> sa dak iż</w:t>
      </w:r>
      <w:r w:rsidR="005A3BF3" w:rsidRPr="002C37A0">
        <w:rPr>
          <w:rFonts w:ascii="Times New Roman" w:hAnsi="Times New Roman" w:cs="Times New Roman"/>
        </w:rPr>
        <w:t>-</w:t>
      </w:r>
      <w:r w:rsidR="007E405D" w:rsidRPr="002C37A0">
        <w:rPr>
          <w:rFonts w:ascii="Times New Roman" w:hAnsi="Times New Roman" w:cs="Times New Roman"/>
        </w:rPr>
        <w:t xml:space="preserve">żmien kienu se jolqtu ammont relattivament ċkejken tal-prodotti Maltin. Fil-fatt għamilna </w:t>
      </w:r>
      <w:r w:rsidR="00DF3277" w:rsidRPr="002C37A0">
        <w:rPr>
          <w:rFonts w:ascii="Times New Roman" w:hAnsi="Times New Roman" w:cs="Times New Roman"/>
        </w:rPr>
        <w:t>analiżi</w:t>
      </w:r>
      <w:r w:rsidR="007E405D" w:rsidRPr="002C37A0">
        <w:rPr>
          <w:rFonts w:ascii="Times New Roman" w:hAnsi="Times New Roman" w:cs="Times New Roman"/>
        </w:rPr>
        <w:t xml:space="preserve"> </w:t>
      </w:r>
      <w:r w:rsidR="00683453" w:rsidRPr="002C37A0">
        <w:rPr>
          <w:rFonts w:ascii="Times New Roman" w:hAnsi="Times New Roman" w:cs="Times New Roman"/>
        </w:rPr>
        <w:t xml:space="preserve">u rajna li madwar </w:t>
      </w:r>
      <w:r w:rsidR="00903273" w:rsidRPr="002C37A0">
        <w:rPr>
          <w:rFonts w:ascii="Times New Roman" w:hAnsi="Times New Roman" w:cs="Times New Roman"/>
        </w:rPr>
        <w:t>żewġ terzi tal-prodotti li nesportaw ma kenux se jiġu affettwat</w:t>
      </w:r>
      <w:r w:rsidR="002A73FA" w:rsidRPr="002C37A0">
        <w:rPr>
          <w:rFonts w:ascii="Times New Roman" w:hAnsi="Times New Roman" w:cs="Times New Roman"/>
        </w:rPr>
        <w:t xml:space="preserve">i mit-tariffi. Ovvjament </w:t>
      </w:r>
      <w:r w:rsidR="0020114A" w:rsidRPr="002C37A0">
        <w:rPr>
          <w:rFonts w:ascii="Times New Roman" w:hAnsi="Times New Roman" w:cs="Times New Roman"/>
        </w:rPr>
        <w:t>ma nafux eżatt dan il-50% jekk hux se jolqot pereżempju</w:t>
      </w:r>
      <w:r w:rsidR="005A3BF3" w:rsidRPr="002C37A0">
        <w:rPr>
          <w:rFonts w:ascii="Times New Roman" w:hAnsi="Times New Roman" w:cs="Times New Roman"/>
        </w:rPr>
        <w:t xml:space="preserve"> l</w:t>
      </w:r>
      <w:r w:rsidR="00B444A5" w:rsidRPr="002C37A0">
        <w:rPr>
          <w:rFonts w:ascii="Times New Roman" w:hAnsi="Times New Roman" w:cs="Times New Roman"/>
        </w:rPr>
        <w:t xml:space="preserve">is-settur tas-semi-conductors li qabel kien </w:t>
      </w:r>
      <w:r w:rsidR="007D7BF6" w:rsidRPr="002C37A0">
        <w:rPr>
          <w:rFonts w:ascii="Times New Roman" w:hAnsi="Times New Roman" w:cs="Times New Roman"/>
        </w:rPr>
        <w:t>eskluż mit-tariffi ta’ Trump</w:t>
      </w:r>
      <w:r w:rsidR="005A3BF3" w:rsidRPr="002C37A0">
        <w:rPr>
          <w:rFonts w:ascii="Times New Roman" w:hAnsi="Times New Roman" w:cs="Times New Roman"/>
        </w:rPr>
        <w:t>,</w:t>
      </w:r>
      <w:r w:rsidR="007D7BF6" w:rsidRPr="002C37A0">
        <w:rPr>
          <w:rFonts w:ascii="Times New Roman" w:hAnsi="Times New Roman" w:cs="Times New Roman"/>
        </w:rPr>
        <w:t xml:space="preserve"> imma jekk jiġi inkluż </w:t>
      </w:r>
      <w:r w:rsidR="005A3BF3" w:rsidRPr="002C37A0">
        <w:rPr>
          <w:rFonts w:ascii="Times New Roman" w:hAnsi="Times New Roman" w:cs="Times New Roman"/>
        </w:rPr>
        <w:t xml:space="preserve">se </w:t>
      </w:r>
      <w:r w:rsidR="007D7BF6" w:rsidRPr="002C37A0">
        <w:rPr>
          <w:rFonts w:ascii="Times New Roman" w:hAnsi="Times New Roman" w:cs="Times New Roman"/>
        </w:rPr>
        <w:t xml:space="preserve">jaffettwa </w:t>
      </w:r>
      <w:r w:rsidR="009D1DCE" w:rsidRPr="002C37A0">
        <w:rPr>
          <w:rFonts w:ascii="Times New Roman" w:hAnsi="Times New Roman" w:cs="Times New Roman"/>
        </w:rPr>
        <w:t>ħ</w:t>
      </w:r>
      <w:r w:rsidR="007D7BF6" w:rsidRPr="002C37A0">
        <w:rPr>
          <w:rFonts w:ascii="Times New Roman" w:hAnsi="Times New Roman" w:cs="Times New Roman"/>
        </w:rPr>
        <w:t xml:space="preserve">afna aktar </w:t>
      </w:r>
      <w:r w:rsidR="005A3BF3" w:rsidRPr="002C37A0">
        <w:rPr>
          <w:rFonts w:ascii="Times New Roman" w:hAnsi="Times New Roman" w:cs="Times New Roman"/>
        </w:rPr>
        <w:t>l</w:t>
      </w:r>
      <w:r w:rsidR="007D7BF6" w:rsidRPr="002C37A0">
        <w:rPr>
          <w:rFonts w:ascii="Times New Roman" w:hAnsi="Times New Roman" w:cs="Times New Roman"/>
        </w:rPr>
        <w:t>ill-esporta</w:t>
      </w:r>
      <w:r w:rsidR="008547C5" w:rsidRPr="002C37A0">
        <w:rPr>
          <w:rFonts w:ascii="Times New Roman" w:hAnsi="Times New Roman" w:cs="Times New Roman"/>
        </w:rPr>
        <w:t>zzjoni</w:t>
      </w:r>
      <w:r w:rsidR="007D7BF6" w:rsidRPr="002C37A0">
        <w:rPr>
          <w:rFonts w:ascii="Times New Roman" w:hAnsi="Times New Roman" w:cs="Times New Roman"/>
        </w:rPr>
        <w:t xml:space="preserve"> tagħna. </w:t>
      </w:r>
      <w:r w:rsidR="002207EB" w:rsidRPr="002C37A0">
        <w:rPr>
          <w:rFonts w:ascii="Times New Roman" w:hAnsi="Times New Roman" w:cs="Times New Roman"/>
        </w:rPr>
        <w:t>Minkejja din l-inċertez</w:t>
      </w:r>
      <w:r w:rsidR="005A3BF3" w:rsidRPr="002C37A0">
        <w:rPr>
          <w:rFonts w:ascii="Times New Roman" w:hAnsi="Times New Roman" w:cs="Times New Roman"/>
        </w:rPr>
        <w:t>z</w:t>
      </w:r>
      <w:r w:rsidR="002207EB" w:rsidRPr="002C37A0">
        <w:rPr>
          <w:rFonts w:ascii="Times New Roman" w:hAnsi="Times New Roman" w:cs="Times New Roman"/>
        </w:rPr>
        <w:t xml:space="preserve">a f’dak li għandu x’jaqsam </w:t>
      </w:r>
      <w:r w:rsidR="005A3BF3" w:rsidRPr="002C37A0">
        <w:rPr>
          <w:rFonts w:ascii="Times New Roman" w:hAnsi="Times New Roman" w:cs="Times New Roman"/>
        </w:rPr>
        <w:t>ma</w:t>
      </w:r>
      <w:r w:rsidR="002207EB" w:rsidRPr="002C37A0">
        <w:rPr>
          <w:rFonts w:ascii="Times New Roman" w:hAnsi="Times New Roman" w:cs="Times New Roman"/>
        </w:rPr>
        <w:t>l-esportazzjoni, jekk imbag</w:t>
      </w:r>
      <w:r w:rsidR="005A3BF3" w:rsidRPr="002C37A0">
        <w:rPr>
          <w:rFonts w:ascii="Times New Roman" w:hAnsi="Times New Roman" w:cs="Times New Roman"/>
        </w:rPr>
        <w:t>ħ</w:t>
      </w:r>
      <w:r w:rsidR="002207EB" w:rsidRPr="002C37A0">
        <w:rPr>
          <w:rFonts w:ascii="Times New Roman" w:hAnsi="Times New Roman" w:cs="Times New Roman"/>
        </w:rPr>
        <w:t xml:space="preserve">ad inħarsu lejn id-domanda </w:t>
      </w:r>
      <w:r w:rsidR="00DF3277" w:rsidRPr="002C37A0">
        <w:rPr>
          <w:rFonts w:ascii="Times New Roman" w:hAnsi="Times New Roman" w:cs="Times New Roman"/>
        </w:rPr>
        <w:t>domestika</w:t>
      </w:r>
      <w:r w:rsidR="002207EB" w:rsidRPr="002C37A0">
        <w:rPr>
          <w:rFonts w:ascii="Times New Roman" w:hAnsi="Times New Roman" w:cs="Times New Roman"/>
        </w:rPr>
        <w:t>, hemmhekk nis</w:t>
      </w:r>
      <w:r w:rsidR="005A3BF3" w:rsidRPr="002C37A0">
        <w:rPr>
          <w:rFonts w:ascii="Times New Roman" w:hAnsi="Times New Roman" w:cs="Times New Roman"/>
        </w:rPr>
        <w:t>t</w:t>
      </w:r>
      <w:r w:rsidR="002207EB" w:rsidRPr="002C37A0">
        <w:rPr>
          <w:rFonts w:ascii="Times New Roman" w:hAnsi="Times New Roman" w:cs="Times New Roman"/>
        </w:rPr>
        <w:t xml:space="preserve">ennew </w:t>
      </w:r>
      <w:r w:rsidR="004532C9" w:rsidRPr="002C37A0">
        <w:rPr>
          <w:rFonts w:ascii="Times New Roman" w:hAnsi="Times New Roman" w:cs="Times New Roman"/>
        </w:rPr>
        <w:t xml:space="preserve">li </w:t>
      </w:r>
      <w:r w:rsidR="005A3BF3" w:rsidRPr="002C37A0">
        <w:rPr>
          <w:rFonts w:ascii="Times New Roman" w:hAnsi="Times New Roman" w:cs="Times New Roman"/>
        </w:rPr>
        <w:t>din se</w:t>
      </w:r>
      <w:r w:rsidR="004532C9" w:rsidRPr="002C37A0">
        <w:rPr>
          <w:rFonts w:ascii="Times New Roman" w:hAnsi="Times New Roman" w:cs="Times New Roman"/>
        </w:rPr>
        <w:t xml:space="preserve"> tibqa’ sostnuta</w:t>
      </w:r>
      <w:r w:rsidR="009D1DCE" w:rsidRPr="002C37A0">
        <w:rPr>
          <w:rFonts w:ascii="Times New Roman" w:hAnsi="Times New Roman" w:cs="Times New Roman"/>
        </w:rPr>
        <w:t>,</w:t>
      </w:r>
      <w:r w:rsidR="004532C9" w:rsidRPr="002C37A0">
        <w:rPr>
          <w:rFonts w:ascii="Times New Roman" w:hAnsi="Times New Roman" w:cs="Times New Roman"/>
        </w:rPr>
        <w:t xml:space="preserve"> speċja</w:t>
      </w:r>
      <w:r w:rsidR="005A3BF3" w:rsidRPr="002C37A0">
        <w:rPr>
          <w:rFonts w:ascii="Times New Roman" w:hAnsi="Times New Roman" w:cs="Times New Roman"/>
        </w:rPr>
        <w:t>l</w:t>
      </w:r>
      <w:r w:rsidR="004532C9" w:rsidRPr="002C37A0">
        <w:rPr>
          <w:rFonts w:ascii="Times New Roman" w:hAnsi="Times New Roman" w:cs="Times New Roman"/>
        </w:rPr>
        <w:t>ment minħabba żewġ fatturi. Min</w:t>
      </w:r>
      <w:r w:rsidR="00DF3277" w:rsidRPr="002C37A0">
        <w:rPr>
          <w:rFonts w:ascii="Times New Roman" w:hAnsi="Times New Roman" w:cs="Times New Roman"/>
        </w:rPr>
        <w:t>-</w:t>
      </w:r>
      <w:r w:rsidR="004532C9" w:rsidRPr="002C37A0">
        <w:rPr>
          <w:rFonts w:ascii="Times New Roman" w:hAnsi="Times New Roman" w:cs="Times New Roman"/>
        </w:rPr>
        <w:t xml:space="preserve">naħa </w:t>
      </w:r>
      <w:r w:rsidR="008547C5" w:rsidRPr="002C37A0">
        <w:rPr>
          <w:rFonts w:ascii="Times New Roman" w:hAnsi="Times New Roman" w:cs="Times New Roman"/>
        </w:rPr>
        <w:t>għandna</w:t>
      </w:r>
      <w:r w:rsidR="004532C9" w:rsidRPr="002C37A0">
        <w:rPr>
          <w:rFonts w:ascii="Times New Roman" w:hAnsi="Times New Roman" w:cs="Times New Roman"/>
        </w:rPr>
        <w:t xml:space="preserve"> ż-żidiet </w:t>
      </w:r>
      <w:r w:rsidR="00E83D4F" w:rsidRPr="002C37A0">
        <w:rPr>
          <w:rFonts w:ascii="Times New Roman" w:hAnsi="Times New Roman" w:cs="Times New Roman"/>
        </w:rPr>
        <w:t>fil-pagi</w:t>
      </w:r>
      <w:r w:rsidR="005A3BF3" w:rsidRPr="002C37A0">
        <w:rPr>
          <w:rFonts w:ascii="Times New Roman" w:hAnsi="Times New Roman" w:cs="Times New Roman"/>
        </w:rPr>
        <w:t>,</w:t>
      </w:r>
      <w:r w:rsidR="00E83D4F" w:rsidRPr="002C37A0">
        <w:rPr>
          <w:rFonts w:ascii="Times New Roman" w:hAnsi="Times New Roman" w:cs="Times New Roman"/>
        </w:rPr>
        <w:t xml:space="preserve"> speċja</w:t>
      </w:r>
      <w:r w:rsidR="005A3BF3" w:rsidRPr="002C37A0">
        <w:rPr>
          <w:rFonts w:ascii="Times New Roman" w:hAnsi="Times New Roman" w:cs="Times New Roman"/>
        </w:rPr>
        <w:t>l</w:t>
      </w:r>
      <w:r w:rsidR="00E83D4F" w:rsidRPr="002C37A0">
        <w:rPr>
          <w:rFonts w:ascii="Times New Roman" w:hAnsi="Times New Roman" w:cs="Times New Roman"/>
        </w:rPr>
        <w:t xml:space="preserve">ment </w:t>
      </w:r>
      <w:r w:rsidR="00235201" w:rsidRPr="002C37A0">
        <w:rPr>
          <w:rFonts w:ascii="Times New Roman" w:hAnsi="Times New Roman" w:cs="Times New Roman"/>
        </w:rPr>
        <w:t>ta</w:t>
      </w:r>
      <w:r w:rsidR="00C04F50" w:rsidRPr="002C37A0">
        <w:rPr>
          <w:rFonts w:ascii="Times New Roman" w:hAnsi="Times New Roman" w:cs="Times New Roman"/>
        </w:rPr>
        <w:t>l-ftehim</w:t>
      </w:r>
      <w:r w:rsidR="005A3BF3" w:rsidRPr="002C37A0">
        <w:rPr>
          <w:rFonts w:ascii="Times New Roman" w:hAnsi="Times New Roman" w:cs="Times New Roman"/>
        </w:rPr>
        <w:t>iet</w:t>
      </w:r>
      <w:r w:rsidR="00C04F50" w:rsidRPr="002C37A0">
        <w:rPr>
          <w:rFonts w:ascii="Times New Roman" w:hAnsi="Times New Roman" w:cs="Times New Roman"/>
        </w:rPr>
        <w:t xml:space="preserve"> kollettivi tas-settur pubbliku li x’aktarx ikol</w:t>
      </w:r>
      <w:r w:rsidR="005A3BF3" w:rsidRPr="002C37A0">
        <w:rPr>
          <w:rFonts w:ascii="Times New Roman" w:hAnsi="Times New Roman" w:cs="Times New Roman"/>
        </w:rPr>
        <w:t>l</w:t>
      </w:r>
      <w:r w:rsidR="00C04F50" w:rsidRPr="002C37A0">
        <w:rPr>
          <w:rFonts w:ascii="Times New Roman" w:hAnsi="Times New Roman" w:cs="Times New Roman"/>
        </w:rPr>
        <w:t xml:space="preserve">hom impatt fuq </w:t>
      </w:r>
      <w:r w:rsidR="00235201" w:rsidRPr="002C37A0">
        <w:rPr>
          <w:rFonts w:ascii="Times New Roman" w:hAnsi="Times New Roman" w:cs="Times New Roman"/>
        </w:rPr>
        <w:t>il-</w:t>
      </w:r>
      <w:r w:rsidR="00C04F50" w:rsidRPr="002C37A0">
        <w:rPr>
          <w:rFonts w:ascii="Times New Roman" w:hAnsi="Times New Roman" w:cs="Times New Roman"/>
        </w:rPr>
        <w:t xml:space="preserve">pagi fis-settur privat u </w:t>
      </w:r>
      <w:r w:rsidR="00F17C2E" w:rsidRPr="002C37A0">
        <w:rPr>
          <w:rFonts w:ascii="Times New Roman" w:hAnsi="Times New Roman" w:cs="Times New Roman"/>
        </w:rPr>
        <w:t xml:space="preserve">hemm ukoll </w:t>
      </w:r>
      <w:r w:rsidR="00E954E4" w:rsidRPr="002C37A0">
        <w:rPr>
          <w:rFonts w:ascii="Times New Roman" w:hAnsi="Times New Roman" w:cs="Times New Roman"/>
        </w:rPr>
        <w:t xml:space="preserve">l-effett din is-sena tat-tnaqqis tal-income tax </w:t>
      </w:r>
      <w:r w:rsidR="009212D0" w:rsidRPr="002C37A0">
        <w:rPr>
          <w:rFonts w:ascii="Times New Roman" w:hAnsi="Times New Roman" w:cs="Times New Roman"/>
        </w:rPr>
        <w:t>li se jżid l-i</w:t>
      </w:r>
      <w:r w:rsidR="009D1DCE" w:rsidRPr="002C37A0">
        <w:rPr>
          <w:rFonts w:ascii="Times New Roman" w:hAnsi="Times New Roman" w:cs="Times New Roman"/>
        </w:rPr>
        <w:t>n</w:t>
      </w:r>
      <w:r w:rsidR="009212D0" w:rsidRPr="002C37A0">
        <w:rPr>
          <w:rFonts w:ascii="Times New Roman" w:hAnsi="Times New Roman" w:cs="Times New Roman"/>
        </w:rPr>
        <w:t xml:space="preserve">come disponibbli </w:t>
      </w:r>
      <w:r w:rsidR="00834FAD" w:rsidRPr="002C37A0">
        <w:rPr>
          <w:rFonts w:ascii="Times New Roman" w:hAnsi="Times New Roman" w:cs="Times New Roman"/>
        </w:rPr>
        <w:t>tal-familji</w:t>
      </w:r>
      <w:r w:rsidR="00235201" w:rsidRPr="002C37A0">
        <w:rPr>
          <w:rFonts w:ascii="Times New Roman" w:hAnsi="Times New Roman" w:cs="Times New Roman"/>
        </w:rPr>
        <w:t xml:space="preserve">. U allura dak se jkompli </w:t>
      </w:r>
      <w:r w:rsidR="00834FAD" w:rsidRPr="002C37A0">
        <w:rPr>
          <w:rFonts w:ascii="Times New Roman" w:hAnsi="Times New Roman" w:cs="Times New Roman"/>
        </w:rPr>
        <w:t xml:space="preserve">jżid </w:t>
      </w:r>
      <w:r w:rsidR="007159BA" w:rsidRPr="002C37A0">
        <w:rPr>
          <w:rFonts w:ascii="Times New Roman" w:hAnsi="Times New Roman" w:cs="Times New Roman"/>
        </w:rPr>
        <w:t xml:space="preserve">mad-domanda </w:t>
      </w:r>
      <w:r w:rsidR="00235201" w:rsidRPr="002C37A0">
        <w:rPr>
          <w:rFonts w:ascii="Times New Roman" w:hAnsi="Times New Roman" w:cs="Times New Roman"/>
        </w:rPr>
        <w:t>domestika</w:t>
      </w:r>
      <w:r w:rsidR="007159BA" w:rsidRPr="002C37A0">
        <w:rPr>
          <w:rFonts w:ascii="Times New Roman" w:hAnsi="Times New Roman" w:cs="Times New Roman"/>
        </w:rPr>
        <w:t xml:space="preserve"> u mal-konsum privat. </w:t>
      </w:r>
    </w:p>
    <w:p w14:paraId="3B766BBF" w14:textId="77777777" w:rsidR="007159BA" w:rsidRPr="002C37A0" w:rsidRDefault="007159B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4177B" w14:textId="7C023093" w:rsidR="00196689" w:rsidRPr="002C37A0" w:rsidRDefault="007159B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Min-naħa tal-konsum tal-Gvern</w:t>
      </w:r>
      <w:r w:rsidR="00E32DAF" w:rsidRPr="002C37A0">
        <w:rPr>
          <w:rFonts w:ascii="Times New Roman" w:hAnsi="Times New Roman" w:cs="Times New Roman"/>
        </w:rPr>
        <w:t xml:space="preserve"> qed nistennew li t-tkabbir tiegħu </w:t>
      </w:r>
      <w:r w:rsidR="00235201" w:rsidRPr="002C37A0">
        <w:rPr>
          <w:rFonts w:ascii="Times New Roman" w:hAnsi="Times New Roman" w:cs="Times New Roman"/>
        </w:rPr>
        <w:t xml:space="preserve">se </w:t>
      </w:r>
      <w:r w:rsidR="00C65EBC" w:rsidRPr="002C37A0">
        <w:rPr>
          <w:rFonts w:ascii="Times New Roman" w:hAnsi="Times New Roman" w:cs="Times New Roman"/>
        </w:rPr>
        <w:t xml:space="preserve">jkun inqas minn dak tas-sena li </w:t>
      </w:r>
      <w:r w:rsidR="008547C5" w:rsidRPr="002C37A0">
        <w:rPr>
          <w:rFonts w:ascii="Times New Roman" w:hAnsi="Times New Roman" w:cs="Times New Roman"/>
        </w:rPr>
        <w:t>għa</w:t>
      </w:r>
      <w:r w:rsidR="00C65EBC" w:rsidRPr="002C37A0">
        <w:rPr>
          <w:rFonts w:ascii="Times New Roman" w:hAnsi="Times New Roman" w:cs="Times New Roman"/>
        </w:rPr>
        <w:t>ddiet</w:t>
      </w:r>
      <w:r w:rsidR="00235201" w:rsidRPr="002C37A0">
        <w:rPr>
          <w:rFonts w:ascii="Times New Roman" w:hAnsi="Times New Roman" w:cs="Times New Roman"/>
        </w:rPr>
        <w:t>,</w:t>
      </w:r>
      <w:r w:rsidR="00C65EBC" w:rsidRPr="002C37A0">
        <w:rPr>
          <w:rFonts w:ascii="Times New Roman" w:hAnsi="Times New Roman" w:cs="Times New Roman"/>
        </w:rPr>
        <w:t xml:space="preserve"> kif ukoll li </w:t>
      </w:r>
      <w:r w:rsidR="00235201" w:rsidRPr="002C37A0">
        <w:rPr>
          <w:rFonts w:ascii="Times New Roman" w:hAnsi="Times New Roman" w:cs="Times New Roman"/>
        </w:rPr>
        <w:t xml:space="preserve">se </w:t>
      </w:r>
      <w:r w:rsidR="00C65EBC" w:rsidRPr="002C37A0">
        <w:rPr>
          <w:rFonts w:ascii="Times New Roman" w:hAnsi="Times New Roman" w:cs="Times New Roman"/>
        </w:rPr>
        <w:t xml:space="preserve">jkun hemm normalizzazzjoni </w:t>
      </w:r>
      <w:r w:rsidR="00C51072" w:rsidRPr="002C37A0">
        <w:rPr>
          <w:rFonts w:ascii="Times New Roman" w:hAnsi="Times New Roman" w:cs="Times New Roman"/>
        </w:rPr>
        <w:t>tal-investiment</w:t>
      </w:r>
      <w:r w:rsidR="00235201" w:rsidRPr="002C37A0">
        <w:rPr>
          <w:rFonts w:ascii="Times New Roman" w:hAnsi="Times New Roman" w:cs="Times New Roman"/>
        </w:rPr>
        <w:t>,</w:t>
      </w:r>
      <w:r w:rsidR="00C51072" w:rsidRPr="002C37A0">
        <w:rPr>
          <w:rFonts w:ascii="Times New Roman" w:hAnsi="Times New Roman" w:cs="Times New Roman"/>
        </w:rPr>
        <w:t xml:space="preserve"> u </w:t>
      </w:r>
      <w:r w:rsidR="00235201" w:rsidRPr="002C37A0">
        <w:rPr>
          <w:rFonts w:ascii="Times New Roman" w:hAnsi="Times New Roman" w:cs="Times New Roman"/>
        </w:rPr>
        <w:t>a</w:t>
      </w:r>
      <w:r w:rsidR="00C51072" w:rsidRPr="002C37A0">
        <w:rPr>
          <w:rFonts w:ascii="Times New Roman" w:hAnsi="Times New Roman" w:cs="Times New Roman"/>
        </w:rPr>
        <w:t xml:space="preserve">llura </w:t>
      </w:r>
      <w:r w:rsidR="00235201" w:rsidRPr="002C37A0">
        <w:rPr>
          <w:rFonts w:ascii="Times New Roman" w:hAnsi="Times New Roman" w:cs="Times New Roman"/>
        </w:rPr>
        <w:t xml:space="preserve">se </w:t>
      </w:r>
      <w:r w:rsidR="00C51072" w:rsidRPr="002C37A0">
        <w:rPr>
          <w:rFonts w:ascii="Times New Roman" w:hAnsi="Times New Roman" w:cs="Times New Roman"/>
        </w:rPr>
        <w:t>jkol</w:t>
      </w:r>
      <w:r w:rsidR="00235201" w:rsidRPr="002C37A0">
        <w:rPr>
          <w:rFonts w:ascii="Times New Roman" w:hAnsi="Times New Roman" w:cs="Times New Roman"/>
        </w:rPr>
        <w:t>l</w:t>
      </w:r>
      <w:r w:rsidR="00C51072" w:rsidRPr="002C37A0">
        <w:rPr>
          <w:rFonts w:ascii="Times New Roman" w:hAnsi="Times New Roman" w:cs="Times New Roman"/>
        </w:rPr>
        <w:t>na tka</w:t>
      </w:r>
      <w:r w:rsidR="00235201" w:rsidRPr="002C37A0">
        <w:rPr>
          <w:rFonts w:ascii="Times New Roman" w:hAnsi="Times New Roman" w:cs="Times New Roman"/>
        </w:rPr>
        <w:t>b</w:t>
      </w:r>
      <w:r w:rsidR="00C51072" w:rsidRPr="002C37A0">
        <w:rPr>
          <w:rFonts w:ascii="Times New Roman" w:hAnsi="Times New Roman" w:cs="Times New Roman"/>
        </w:rPr>
        <w:t>bir naqra inqas minn dan</w:t>
      </w:r>
      <w:r w:rsidR="00235201" w:rsidRPr="002C37A0">
        <w:rPr>
          <w:rFonts w:ascii="Times New Roman" w:hAnsi="Times New Roman" w:cs="Times New Roman"/>
        </w:rPr>
        <w:t xml:space="preserve">. Meta tqis kollox naraw li dan se jwassal </w:t>
      </w:r>
      <w:r w:rsidR="0082377B" w:rsidRPr="002C37A0">
        <w:rPr>
          <w:rFonts w:ascii="Times New Roman" w:hAnsi="Times New Roman" w:cs="Times New Roman"/>
        </w:rPr>
        <w:t xml:space="preserve">għal tkabbir tal-ekonomija Maltija </w:t>
      </w:r>
      <w:r w:rsidR="00235201" w:rsidRPr="002C37A0">
        <w:rPr>
          <w:rFonts w:ascii="Times New Roman" w:hAnsi="Times New Roman" w:cs="Times New Roman"/>
        </w:rPr>
        <w:t xml:space="preserve">li huwa mistenni li jkun </w:t>
      </w:r>
      <w:r w:rsidR="0082377B" w:rsidRPr="002C37A0">
        <w:rPr>
          <w:rFonts w:ascii="Times New Roman" w:hAnsi="Times New Roman" w:cs="Times New Roman"/>
        </w:rPr>
        <w:t>ftit inqas minn dak potenz</w:t>
      </w:r>
      <w:r w:rsidR="00235201" w:rsidRPr="002C37A0">
        <w:rPr>
          <w:rFonts w:ascii="Times New Roman" w:hAnsi="Times New Roman" w:cs="Times New Roman"/>
        </w:rPr>
        <w:t>j</w:t>
      </w:r>
      <w:r w:rsidR="0082377B" w:rsidRPr="002C37A0">
        <w:rPr>
          <w:rFonts w:ascii="Times New Roman" w:hAnsi="Times New Roman" w:cs="Times New Roman"/>
        </w:rPr>
        <w:t>a</w:t>
      </w:r>
      <w:r w:rsidR="00235201" w:rsidRPr="002C37A0">
        <w:rPr>
          <w:rFonts w:ascii="Times New Roman" w:hAnsi="Times New Roman" w:cs="Times New Roman"/>
        </w:rPr>
        <w:t>l</w:t>
      </w:r>
      <w:r w:rsidR="0082377B" w:rsidRPr="002C37A0">
        <w:rPr>
          <w:rFonts w:ascii="Times New Roman" w:hAnsi="Times New Roman" w:cs="Times New Roman"/>
        </w:rPr>
        <w:t xml:space="preserve">i. Aħna nikkalkulaw </w:t>
      </w:r>
      <w:r w:rsidR="00AC40F2" w:rsidRPr="002C37A0">
        <w:rPr>
          <w:rFonts w:ascii="Times New Roman" w:hAnsi="Times New Roman" w:cs="Times New Roman"/>
        </w:rPr>
        <w:t xml:space="preserve">li r-rata potenzjali ta’ tkabbir tal-ekonomija Maltija </w:t>
      </w:r>
      <w:r w:rsidR="00235201" w:rsidRPr="002C37A0">
        <w:rPr>
          <w:rFonts w:ascii="Times New Roman" w:hAnsi="Times New Roman" w:cs="Times New Roman"/>
        </w:rPr>
        <w:t>tkun</w:t>
      </w:r>
      <w:r w:rsidR="0082406B" w:rsidRPr="002C37A0">
        <w:rPr>
          <w:rFonts w:ascii="Times New Roman" w:hAnsi="Times New Roman" w:cs="Times New Roman"/>
        </w:rPr>
        <w:t xml:space="preserve"> ta’ madwar 3.75% u qed nistennew </w:t>
      </w:r>
      <w:r w:rsidR="001F671F" w:rsidRPr="002C37A0">
        <w:rPr>
          <w:rFonts w:ascii="Times New Roman" w:hAnsi="Times New Roman" w:cs="Times New Roman"/>
        </w:rPr>
        <w:t>li fis-sent</w:t>
      </w:r>
      <w:r w:rsidR="008547C5" w:rsidRPr="002C37A0">
        <w:rPr>
          <w:rFonts w:ascii="Times New Roman" w:hAnsi="Times New Roman" w:cs="Times New Roman"/>
        </w:rPr>
        <w:t>ejn</w:t>
      </w:r>
      <w:r w:rsidR="001F671F" w:rsidRPr="002C37A0">
        <w:rPr>
          <w:rFonts w:ascii="Times New Roman" w:hAnsi="Times New Roman" w:cs="Times New Roman"/>
        </w:rPr>
        <w:t xml:space="preserve"> li ġejjin</w:t>
      </w:r>
      <w:r w:rsidR="00235201" w:rsidRPr="002C37A0">
        <w:rPr>
          <w:rFonts w:ascii="Times New Roman" w:hAnsi="Times New Roman" w:cs="Times New Roman"/>
        </w:rPr>
        <w:t>,</w:t>
      </w:r>
      <w:r w:rsidR="001F671F" w:rsidRPr="002C37A0">
        <w:rPr>
          <w:rFonts w:ascii="Times New Roman" w:hAnsi="Times New Roman" w:cs="Times New Roman"/>
        </w:rPr>
        <w:t xml:space="preserve"> anke minħabba ċerti riformi li qed isiru u ċerti inċertezz</w:t>
      </w:r>
      <w:r w:rsidR="00235201" w:rsidRPr="002C37A0">
        <w:rPr>
          <w:rFonts w:ascii="Times New Roman" w:hAnsi="Times New Roman" w:cs="Times New Roman"/>
        </w:rPr>
        <w:t>i</w:t>
      </w:r>
      <w:r w:rsidR="001F671F" w:rsidRPr="002C37A0">
        <w:rPr>
          <w:rFonts w:ascii="Times New Roman" w:hAnsi="Times New Roman" w:cs="Times New Roman"/>
        </w:rPr>
        <w:t xml:space="preserve"> li </w:t>
      </w:r>
      <w:r w:rsidR="00235201" w:rsidRPr="002C37A0">
        <w:rPr>
          <w:rFonts w:ascii="Times New Roman" w:hAnsi="Times New Roman" w:cs="Times New Roman"/>
        </w:rPr>
        <w:t>hawn</w:t>
      </w:r>
      <w:r w:rsidR="001F671F" w:rsidRPr="002C37A0">
        <w:rPr>
          <w:rFonts w:ascii="Times New Roman" w:hAnsi="Times New Roman" w:cs="Times New Roman"/>
        </w:rPr>
        <w:t xml:space="preserve"> fid-domanda </w:t>
      </w:r>
      <w:r w:rsidR="00235201" w:rsidRPr="002C37A0">
        <w:rPr>
          <w:rFonts w:ascii="Times New Roman" w:hAnsi="Times New Roman" w:cs="Times New Roman"/>
        </w:rPr>
        <w:t>internazzjonali</w:t>
      </w:r>
      <w:r w:rsidR="00B93663" w:rsidRPr="002C37A0">
        <w:rPr>
          <w:rFonts w:ascii="Times New Roman" w:hAnsi="Times New Roman" w:cs="Times New Roman"/>
        </w:rPr>
        <w:t>,</w:t>
      </w:r>
      <w:r w:rsidR="001F671F" w:rsidRPr="002C37A0">
        <w:rPr>
          <w:rFonts w:ascii="Times New Roman" w:hAnsi="Times New Roman" w:cs="Times New Roman"/>
        </w:rPr>
        <w:t xml:space="preserve"> </w:t>
      </w:r>
      <w:r w:rsidR="00235201" w:rsidRPr="002C37A0">
        <w:rPr>
          <w:rFonts w:ascii="Times New Roman" w:hAnsi="Times New Roman" w:cs="Times New Roman"/>
        </w:rPr>
        <w:t>it-tkabbir</w:t>
      </w:r>
      <w:r w:rsidR="00942825" w:rsidRPr="002C37A0">
        <w:rPr>
          <w:rFonts w:ascii="Times New Roman" w:hAnsi="Times New Roman" w:cs="Times New Roman"/>
        </w:rPr>
        <w:t xml:space="preserve"> </w:t>
      </w:r>
      <w:r w:rsidR="00235201" w:rsidRPr="002C37A0">
        <w:rPr>
          <w:rFonts w:ascii="Times New Roman" w:hAnsi="Times New Roman" w:cs="Times New Roman"/>
        </w:rPr>
        <w:t>tagħna</w:t>
      </w:r>
      <w:r w:rsidR="00942825" w:rsidRPr="002C37A0">
        <w:rPr>
          <w:rFonts w:ascii="Times New Roman" w:hAnsi="Times New Roman" w:cs="Times New Roman"/>
        </w:rPr>
        <w:t xml:space="preserve"> reali jkun naqra inqas mit-tkabbir potenzjali tagħna. </w:t>
      </w:r>
      <w:r w:rsidR="00235201" w:rsidRPr="002C37A0">
        <w:rPr>
          <w:rFonts w:ascii="Times New Roman" w:hAnsi="Times New Roman" w:cs="Times New Roman"/>
        </w:rPr>
        <w:t xml:space="preserve">Din is-sena </w:t>
      </w:r>
      <w:r w:rsidR="00597663" w:rsidRPr="002C37A0">
        <w:rPr>
          <w:rFonts w:ascii="Times New Roman" w:hAnsi="Times New Roman" w:cs="Times New Roman"/>
        </w:rPr>
        <w:t>t-t</w:t>
      </w:r>
      <w:r w:rsidR="009D1DCE" w:rsidRPr="002C37A0">
        <w:rPr>
          <w:rFonts w:ascii="Times New Roman" w:hAnsi="Times New Roman" w:cs="Times New Roman"/>
        </w:rPr>
        <w:t>k</w:t>
      </w:r>
      <w:r w:rsidR="00597663" w:rsidRPr="002C37A0">
        <w:rPr>
          <w:rFonts w:ascii="Times New Roman" w:hAnsi="Times New Roman" w:cs="Times New Roman"/>
        </w:rPr>
        <w:t>abb</w:t>
      </w:r>
      <w:r w:rsidR="009D1DCE" w:rsidRPr="002C37A0">
        <w:rPr>
          <w:rFonts w:ascii="Times New Roman" w:hAnsi="Times New Roman" w:cs="Times New Roman"/>
        </w:rPr>
        <w:t>i</w:t>
      </w:r>
      <w:r w:rsidR="00597663" w:rsidRPr="002C37A0">
        <w:rPr>
          <w:rFonts w:ascii="Times New Roman" w:hAnsi="Times New Roman" w:cs="Times New Roman"/>
        </w:rPr>
        <w:t xml:space="preserve">r </w:t>
      </w:r>
      <w:r w:rsidR="00235201" w:rsidRPr="002C37A0">
        <w:rPr>
          <w:rFonts w:ascii="Times New Roman" w:hAnsi="Times New Roman" w:cs="Times New Roman"/>
        </w:rPr>
        <w:t xml:space="preserve">se jkun </w:t>
      </w:r>
      <w:r w:rsidR="00DF3277" w:rsidRPr="002C37A0">
        <w:rPr>
          <w:rFonts w:ascii="Times New Roman" w:hAnsi="Times New Roman" w:cs="Times New Roman"/>
        </w:rPr>
        <w:t xml:space="preserve">ta’ </w:t>
      </w:r>
      <w:r w:rsidR="00597663" w:rsidRPr="002C37A0">
        <w:rPr>
          <w:rFonts w:ascii="Times New Roman" w:hAnsi="Times New Roman" w:cs="Times New Roman"/>
        </w:rPr>
        <w:t>4</w:t>
      </w:r>
      <w:r w:rsidR="002275A8" w:rsidRPr="002C37A0">
        <w:rPr>
          <w:rFonts w:ascii="Times New Roman" w:hAnsi="Times New Roman" w:cs="Times New Roman"/>
        </w:rPr>
        <w:t>%</w:t>
      </w:r>
      <w:r w:rsidR="00597663" w:rsidRPr="002C37A0">
        <w:rPr>
          <w:rFonts w:ascii="Times New Roman" w:hAnsi="Times New Roman" w:cs="Times New Roman"/>
        </w:rPr>
        <w:t>, jiġifieri aktar mit-tkab</w:t>
      </w:r>
      <w:r w:rsidR="00235201" w:rsidRPr="002C37A0">
        <w:rPr>
          <w:rFonts w:ascii="Times New Roman" w:hAnsi="Times New Roman" w:cs="Times New Roman"/>
        </w:rPr>
        <w:t>b</w:t>
      </w:r>
      <w:r w:rsidR="00597663" w:rsidRPr="002C37A0">
        <w:rPr>
          <w:rFonts w:ascii="Times New Roman" w:hAnsi="Times New Roman" w:cs="Times New Roman"/>
        </w:rPr>
        <w:t>ir potenzjali ta’ 3.75%</w:t>
      </w:r>
      <w:r w:rsidR="00235201" w:rsidRPr="002C37A0">
        <w:rPr>
          <w:rFonts w:ascii="Times New Roman" w:hAnsi="Times New Roman" w:cs="Times New Roman"/>
        </w:rPr>
        <w:t>,</w:t>
      </w:r>
      <w:r w:rsidR="00597663" w:rsidRPr="002C37A0">
        <w:rPr>
          <w:rFonts w:ascii="Times New Roman" w:hAnsi="Times New Roman" w:cs="Times New Roman"/>
        </w:rPr>
        <w:t xml:space="preserve"> imma mbagħad fl-2026 u </w:t>
      </w:r>
      <w:r w:rsidR="00235201" w:rsidRPr="002C37A0">
        <w:rPr>
          <w:rFonts w:ascii="Times New Roman" w:hAnsi="Times New Roman" w:cs="Times New Roman"/>
        </w:rPr>
        <w:t>f</w:t>
      </w:r>
      <w:r w:rsidR="00597663" w:rsidRPr="002C37A0">
        <w:rPr>
          <w:rFonts w:ascii="Times New Roman" w:hAnsi="Times New Roman" w:cs="Times New Roman"/>
        </w:rPr>
        <w:t xml:space="preserve">l-2027 </w:t>
      </w:r>
      <w:r w:rsidR="00CC1107" w:rsidRPr="002C37A0">
        <w:rPr>
          <w:rFonts w:ascii="Times New Roman" w:hAnsi="Times New Roman" w:cs="Times New Roman"/>
        </w:rPr>
        <w:t>qed nistennew tkabbir ta’ 3.6% u 3.3%</w:t>
      </w:r>
      <w:r w:rsidR="00235201" w:rsidRPr="002C37A0">
        <w:rPr>
          <w:rFonts w:ascii="Times New Roman" w:hAnsi="Times New Roman" w:cs="Times New Roman"/>
        </w:rPr>
        <w:t>,</w:t>
      </w:r>
      <w:r w:rsidR="00CC1107" w:rsidRPr="002C37A0">
        <w:rPr>
          <w:rFonts w:ascii="Times New Roman" w:hAnsi="Times New Roman" w:cs="Times New Roman"/>
        </w:rPr>
        <w:t xml:space="preserve"> li huwa ftit inqas mit-tkabbir potenzj</w:t>
      </w:r>
      <w:r w:rsidR="00235201" w:rsidRPr="002C37A0">
        <w:rPr>
          <w:rFonts w:ascii="Times New Roman" w:hAnsi="Times New Roman" w:cs="Times New Roman"/>
        </w:rPr>
        <w:t>ali</w:t>
      </w:r>
      <w:r w:rsidR="00CC1107" w:rsidRPr="002C37A0">
        <w:rPr>
          <w:rFonts w:ascii="Times New Roman" w:hAnsi="Times New Roman" w:cs="Times New Roman"/>
        </w:rPr>
        <w:t xml:space="preserve"> li wieħed jist</w:t>
      </w:r>
      <w:r w:rsidR="002275A8" w:rsidRPr="002C37A0">
        <w:rPr>
          <w:rFonts w:ascii="Times New Roman" w:hAnsi="Times New Roman" w:cs="Times New Roman"/>
        </w:rPr>
        <w:t>a</w:t>
      </w:r>
      <w:r w:rsidR="00235201" w:rsidRPr="002C37A0">
        <w:rPr>
          <w:rFonts w:ascii="Times New Roman" w:hAnsi="Times New Roman" w:cs="Times New Roman"/>
        </w:rPr>
        <w:t>’</w:t>
      </w:r>
      <w:r w:rsidR="00CC1107" w:rsidRPr="002C37A0">
        <w:rPr>
          <w:rFonts w:ascii="Times New Roman" w:hAnsi="Times New Roman" w:cs="Times New Roman"/>
        </w:rPr>
        <w:t xml:space="preserve"> jkollu. </w:t>
      </w:r>
    </w:p>
    <w:p w14:paraId="3A47EEA0" w14:textId="77777777" w:rsidR="00196689" w:rsidRPr="002C37A0" w:rsidRDefault="0019668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75727" w14:textId="49830225" w:rsidR="00196689" w:rsidRPr="002C37A0" w:rsidRDefault="0019668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IVAN J BARTOLO:</w:t>
      </w:r>
      <w:r w:rsidRPr="002C37A0">
        <w:rPr>
          <w:rFonts w:ascii="Times New Roman" w:hAnsi="Times New Roman" w:cs="Times New Roman"/>
        </w:rPr>
        <w:t xml:space="preserve"> Dawn qabel il-50% jew wara? </w:t>
      </w:r>
    </w:p>
    <w:p w14:paraId="43C7B1C8" w14:textId="77777777" w:rsidR="00196689" w:rsidRPr="002C37A0" w:rsidRDefault="0019668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D875E" w14:textId="3AFEBA37" w:rsidR="00097210" w:rsidRPr="002C37A0" w:rsidRDefault="0019668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</w:t>
      </w:r>
      <w:r w:rsidR="001225D8" w:rsidRPr="002C37A0">
        <w:rPr>
          <w:rFonts w:ascii="Times New Roman" w:hAnsi="Times New Roman" w:cs="Times New Roman"/>
        </w:rPr>
        <w:t>Dawn huma bbażati fuq it-tariffi li kel</w:t>
      </w:r>
      <w:r w:rsidR="00235201" w:rsidRPr="002C37A0">
        <w:rPr>
          <w:rFonts w:ascii="Times New Roman" w:hAnsi="Times New Roman" w:cs="Times New Roman"/>
        </w:rPr>
        <w:t>l</w:t>
      </w:r>
      <w:r w:rsidR="001225D8" w:rsidRPr="002C37A0">
        <w:rPr>
          <w:rFonts w:ascii="Times New Roman" w:hAnsi="Times New Roman" w:cs="Times New Roman"/>
        </w:rPr>
        <w:t>na ta’ qabel il-50%. Ta</w:t>
      </w:r>
      <w:r w:rsidR="00235201" w:rsidRPr="002C37A0">
        <w:rPr>
          <w:rFonts w:ascii="Times New Roman" w:hAnsi="Times New Roman" w:cs="Times New Roman"/>
        </w:rPr>
        <w:t xml:space="preserve">’ wara </w:t>
      </w:r>
      <w:r w:rsidR="001225D8" w:rsidRPr="002C37A0">
        <w:rPr>
          <w:rFonts w:ascii="Times New Roman" w:hAnsi="Times New Roman" w:cs="Times New Roman"/>
        </w:rPr>
        <w:t xml:space="preserve">l-50% ma nafux x’inhuma. </w:t>
      </w:r>
    </w:p>
    <w:p w14:paraId="3B3FCBC7" w14:textId="1EFDC81C" w:rsidR="00D77AF8" w:rsidRPr="002C37A0" w:rsidRDefault="009C10F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lastRenderedPageBreak/>
        <w:t xml:space="preserve">ONOR. </w:t>
      </w:r>
      <w:r w:rsidR="0078586F" w:rsidRPr="002C37A0">
        <w:rPr>
          <w:rFonts w:ascii="Times New Roman" w:hAnsi="Times New Roman" w:cs="Times New Roman"/>
          <w:b/>
          <w:bCs/>
        </w:rPr>
        <w:t>GRAHAM BENCINI</w:t>
      </w:r>
      <w:r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Jista’ jwaqqafhom</w:t>
      </w:r>
      <w:r w:rsidR="00235201" w:rsidRPr="002C37A0">
        <w:rPr>
          <w:rFonts w:ascii="Times New Roman" w:hAnsi="Times New Roman" w:cs="Times New Roman"/>
        </w:rPr>
        <w:t>?</w:t>
      </w:r>
    </w:p>
    <w:p w14:paraId="6CB96FB8" w14:textId="77777777" w:rsidR="00D77AF8" w:rsidRPr="002C37A0" w:rsidRDefault="00D77AF8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37055" w14:textId="7B0E60AC" w:rsidR="001F3596" w:rsidRPr="002C37A0" w:rsidRDefault="00D77AF8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</w:t>
      </w:r>
      <w:r w:rsidR="002275A8" w:rsidRPr="002C37A0">
        <w:rPr>
          <w:rFonts w:ascii="Times New Roman" w:hAnsi="Times New Roman" w:cs="Times New Roman"/>
        </w:rPr>
        <w:t xml:space="preserve">Jista’ jwaqqafhom. </w:t>
      </w:r>
      <w:r w:rsidRPr="002C37A0">
        <w:rPr>
          <w:rFonts w:ascii="Times New Roman" w:hAnsi="Times New Roman" w:cs="Times New Roman"/>
        </w:rPr>
        <w:t>Wieħed irid jara eżatt kif u fuq xiex se jkunu għax</w:t>
      </w:r>
      <w:r w:rsidR="00E813E1" w:rsidRPr="002C37A0">
        <w:rPr>
          <w:rFonts w:ascii="Times New Roman" w:hAnsi="Times New Roman" w:cs="Times New Roman"/>
        </w:rPr>
        <w:t xml:space="preserve"> kif għedna, bħalissa aħna </w:t>
      </w:r>
      <w:r w:rsidR="00884982" w:rsidRPr="002C37A0">
        <w:rPr>
          <w:rFonts w:ascii="Times New Roman" w:hAnsi="Times New Roman" w:cs="Times New Roman"/>
        </w:rPr>
        <w:t>wieħ</w:t>
      </w:r>
      <w:r w:rsidR="00E813E1" w:rsidRPr="002C37A0">
        <w:rPr>
          <w:rFonts w:ascii="Times New Roman" w:hAnsi="Times New Roman" w:cs="Times New Roman"/>
        </w:rPr>
        <w:t>e</w:t>
      </w:r>
      <w:r w:rsidR="00884982" w:rsidRPr="002C37A0">
        <w:rPr>
          <w:rFonts w:ascii="Times New Roman" w:hAnsi="Times New Roman" w:cs="Times New Roman"/>
        </w:rPr>
        <w:t>d mil</w:t>
      </w:r>
      <w:r w:rsidR="00E813E1" w:rsidRPr="002C37A0">
        <w:rPr>
          <w:rFonts w:ascii="Times New Roman" w:hAnsi="Times New Roman" w:cs="Times New Roman"/>
        </w:rPr>
        <w:t>l</w:t>
      </w:r>
      <w:r w:rsidR="00884982" w:rsidRPr="002C37A0">
        <w:rPr>
          <w:rFonts w:ascii="Times New Roman" w:hAnsi="Times New Roman" w:cs="Times New Roman"/>
        </w:rPr>
        <w:t>-aktar pajjiżi fl-Ewropa li m’aħn</w:t>
      </w:r>
      <w:r w:rsidR="00E813E1" w:rsidRPr="002C37A0">
        <w:rPr>
          <w:rFonts w:ascii="Times New Roman" w:hAnsi="Times New Roman" w:cs="Times New Roman"/>
        </w:rPr>
        <w:t>i</w:t>
      </w:r>
      <w:r w:rsidR="00884982" w:rsidRPr="002C37A0">
        <w:rPr>
          <w:rFonts w:ascii="Times New Roman" w:hAnsi="Times New Roman" w:cs="Times New Roman"/>
        </w:rPr>
        <w:t>ex</w:t>
      </w:r>
      <w:r w:rsidR="00E813E1" w:rsidRPr="002C37A0">
        <w:rPr>
          <w:rFonts w:ascii="Times New Roman" w:hAnsi="Times New Roman" w:cs="Times New Roman"/>
        </w:rPr>
        <w:t xml:space="preserve"> </w:t>
      </w:r>
      <w:r w:rsidR="00884982" w:rsidRPr="002C37A0">
        <w:rPr>
          <w:rFonts w:ascii="Times New Roman" w:hAnsi="Times New Roman" w:cs="Times New Roman"/>
        </w:rPr>
        <w:t xml:space="preserve">daqshekk affettwati għax </w:t>
      </w:r>
      <w:r w:rsidR="008547C5" w:rsidRPr="002C37A0">
        <w:rPr>
          <w:rFonts w:ascii="Times New Roman" w:hAnsi="Times New Roman" w:cs="Times New Roman"/>
        </w:rPr>
        <w:t>għandna</w:t>
      </w:r>
      <w:r w:rsidR="00884982" w:rsidRPr="002C37A0">
        <w:rPr>
          <w:rFonts w:ascii="Times New Roman" w:hAnsi="Times New Roman" w:cs="Times New Roman"/>
        </w:rPr>
        <w:t xml:space="preserve"> madwar żewġ terzi tal-prodotti li m</w:t>
      </w:r>
      <w:r w:rsidR="00E813E1" w:rsidRPr="002C37A0">
        <w:rPr>
          <w:rFonts w:ascii="Times New Roman" w:hAnsi="Times New Roman" w:cs="Times New Roman"/>
        </w:rPr>
        <w:t>hux se jiġu</w:t>
      </w:r>
      <w:r w:rsidR="00884982" w:rsidRPr="002C37A0">
        <w:rPr>
          <w:rFonts w:ascii="Times New Roman" w:hAnsi="Times New Roman" w:cs="Times New Roman"/>
        </w:rPr>
        <w:t xml:space="preserve"> milquta mit-tariffi. </w:t>
      </w:r>
      <w:r w:rsidR="00574389" w:rsidRPr="002C37A0">
        <w:rPr>
          <w:rFonts w:ascii="Times New Roman" w:hAnsi="Times New Roman" w:cs="Times New Roman"/>
        </w:rPr>
        <w:t xml:space="preserve">Ovvjament l-effett fuq l-ekonomija Ewropea xorta se jkun hemm. Għalkemm aħna hemm ċerti </w:t>
      </w:r>
      <w:r w:rsidR="00594B92" w:rsidRPr="002C37A0">
        <w:rPr>
          <w:rFonts w:ascii="Times New Roman" w:hAnsi="Times New Roman" w:cs="Times New Roman"/>
        </w:rPr>
        <w:t>indus</w:t>
      </w:r>
      <w:r w:rsidR="00E813E1" w:rsidRPr="002C37A0">
        <w:rPr>
          <w:rFonts w:ascii="Times New Roman" w:hAnsi="Times New Roman" w:cs="Times New Roman"/>
        </w:rPr>
        <w:t>triji</w:t>
      </w:r>
      <w:r w:rsidR="00594B92" w:rsidRPr="002C37A0">
        <w:rPr>
          <w:rFonts w:ascii="Times New Roman" w:hAnsi="Times New Roman" w:cs="Times New Roman"/>
        </w:rPr>
        <w:t xml:space="preserve"> </w:t>
      </w:r>
      <w:r w:rsidR="00D63D7F" w:rsidRPr="002C37A0">
        <w:rPr>
          <w:rFonts w:ascii="Times New Roman" w:hAnsi="Times New Roman" w:cs="Times New Roman"/>
        </w:rPr>
        <w:t>li mhux se jiġu milquta</w:t>
      </w:r>
      <w:r w:rsidR="00E813E1" w:rsidRPr="002C37A0">
        <w:rPr>
          <w:rFonts w:ascii="Times New Roman" w:hAnsi="Times New Roman" w:cs="Times New Roman"/>
        </w:rPr>
        <w:t>,</w:t>
      </w:r>
      <w:r w:rsidR="00D63D7F" w:rsidRPr="002C37A0">
        <w:rPr>
          <w:rFonts w:ascii="Times New Roman" w:hAnsi="Times New Roman" w:cs="Times New Roman"/>
        </w:rPr>
        <w:t xml:space="preserve"> imma hemm industriji Ewropej li se jiġu milquta u dan se jkollu effett fuq il-konsum tagħna. Minkejja dan, hemm fattu</w:t>
      </w:r>
      <w:r w:rsidR="00577160" w:rsidRPr="002C37A0">
        <w:rPr>
          <w:rFonts w:ascii="Times New Roman" w:hAnsi="Times New Roman" w:cs="Times New Roman"/>
        </w:rPr>
        <w:t xml:space="preserve">r li nnotajna fis-snin li għaddew </w:t>
      </w:r>
      <w:r w:rsidR="00E813E1" w:rsidRPr="002C37A0">
        <w:rPr>
          <w:rFonts w:ascii="Times New Roman" w:hAnsi="Times New Roman" w:cs="Times New Roman"/>
        </w:rPr>
        <w:t xml:space="preserve">u ċjoè li </w:t>
      </w:r>
      <w:r w:rsidR="00577160" w:rsidRPr="002C37A0">
        <w:rPr>
          <w:rFonts w:ascii="Times New Roman" w:hAnsi="Times New Roman" w:cs="Times New Roman"/>
        </w:rPr>
        <w:t>g</w:t>
      </w:r>
      <w:r w:rsidR="002275A8" w:rsidRPr="002C37A0">
        <w:rPr>
          <w:rFonts w:ascii="Times New Roman" w:hAnsi="Times New Roman" w:cs="Times New Roman"/>
        </w:rPr>
        <w:t>ħ</w:t>
      </w:r>
      <w:r w:rsidR="00577160" w:rsidRPr="002C37A0">
        <w:rPr>
          <w:rFonts w:ascii="Times New Roman" w:hAnsi="Times New Roman" w:cs="Times New Roman"/>
        </w:rPr>
        <w:t xml:space="preserve">alkemm wieħed forsi jibża’ li t-turiżmu jmur ħażin għax l-ekonomija Ewropea </w:t>
      </w:r>
      <w:r w:rsidR="00654832" w:rsidRPr="002C37A0">
        <w:rPr>
          <w:rFonts w:ascii="Times New Roman" w:hAnsi="Times New Roman" w:cs="Times New Roman"/>
        </w:rPr>
        <w:t xml:space="preserve">tmur ħażin, </w:t>
      </w:r>
      <w:r w:rsidR="00EF2F97" w:rsidRPr="002C37A0">
        <w:rPr>
          <w:rFonts w:ascii="Times New Roman" w:hAnsi="Times New Roman" w:cs="Times New Roman"/>
        </w:rPr>
        <w:t xml:space="preserve">ħafna drabi li qed jiġri hu li t-turist </w:t>
      </w:r>
      <w:r w:rsidR="00E813E1" w:rsidRPr="002C37A0">
        <w:rPr>
          <w:rFonts w:ascii="Times New Roman" w:hAnsi="Times New Roman" w:cs="Times New Roman"/>
        </w:rPr>
        <w:t>Ewropew,</w:t>
      </w:r>
      <w:r w:rsidR="00EF2F97" w:rsidRPr="002C37A0">
        <w:rPr>
          <w:rFonts w:ascii="Times New Roman" w:hAnsi="Times New Roman" w:cs="Times New Roman"/>
        </w:rPr>
        <w:t xml:space="preserve"> minflok jibda</w:t>
      </w:r>
      <w:r w:rsidR="002275A8" w:rsidRPr="002C37A0">
        <w:rPr>
          <w:rFonts w:ascii="Times New Roman" w:hAnsi="Times New Roman" w:cs="Times New Roman"/>
        </w:rPr>
        <w:t xml:space="preserve"> </w:t>
      </w:r>
      <w:r w:rsidR="00EF2F97" w:rsidRPr="002C37A0">
        <w:rPr>
          <w:rFonts w:ascii="Times New Roman" w:hAnsi="Times New Roman" w:cs="Times New Roman"/>
        </w:rPr>
        <w:t xml:space="preserve">jmur ‘il bogħod, </w:t>
      </w:r>
      <w:r w:rsidR="00E813E1" w:rsidRPr="002C37A0">
        <w:rPr>
          <w:rFonts w:ascii="Times New Roman" w:hAnsi="Times New Roman" w:cs="Times New Roman"/>
        </w:rPr>
        <w:t xml:space="preserve">bħal pereżempju, it-Tajlandja, eċċ., imur pajjiżi aktar fil-qrib u </w:t>
      </w:r>
      <w:r w:rsidR="00546693" w:rsidRPr="002C37A0">
        <w:rPr>
          <w:rFonts w:ascii="Times New Roman" w:hAnsi="Times New Roman" w:cs="Times New Roman"/>
        </w:rPr>
        <w:t>jonfoq inqas</w:t>
      </w:r>
      <w:r w:rsidR="00E813E1" w:rsidRPr="002C37A0">
        <w:rPr>
          <w:rFonts w:ascii="Times New Roman" w:hAnsi="Times New Roman" w:cs="Times New Roman"/>
        </w:rPr>
        <w:t>,</w:t>
      </w:r>
      <w:r w:rsidR="00546693" w:rsidRPr="002C37A0">
        <w:rPr>
          <w:rFonts w:ascii="Times New Roman" w:hAnsi="Times New Roman" w:cs="Times New Roman"/>
        </w:rPr>
        <w:t xml:space="preserve"> u aħna ngawdu għax </w:t>
      </w:r>
      <w:r w:rsidR="00E813E1" w:rsidRPr="002C37A0">
        <w:rPr>
          <w:rFonts w:ascii="Times New Roman" w:hAnsi="Times New Roman" w:cs="Times New Roman"/>
        </w:rPr>
        <w:t>jiġu hawnhekk. Jiġifieri g</w:t>
      </w:r>
      <w:r w:rsidR="00340A7B" w:rsidRPr="002C37A0">
        <w:rPr>
          <w:rFonts w:ascii="Times New Roman" w:hAnsi="Times New Roman" w:cs="Times New Roman"/>
        </w:rPr>
        <w:t>ħand</w:t>
      </w:r>
      <w:r w:rsidR="00E813E1" w:rsidRPr="002C37A0">
        <w:rPr>
          <w:rFonts w:ascii="Times New Roman" w:hAnsi="Times New Roman" w:cs="Times New Roman"/>
        </w:rPr>
        <w:t>n</w:t>
      </w:r>
      <w:r w:rsidR="00340A7B" w:rsidRPr="002C37A0">
        <w:rPr>
          <w:rFonts w:ascii="Times New Roman" w:hAnsi="Times New Roman" w:cs="Times New Roman"/>
        </w:rPr>
        <w:t xml:space="preserve">a dan l-element li kultant jilgħab favur tagħna meta jkun hemm l-inċertezza. </w:t>
      </w:r>
    </w:p>
    <w:p w14:paraId="05BD4AD1" w14:textId="77777777" w:rsidR="001F3596" w:rsidRPr="002C37A0" w:rsidRDefault="001F359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B01B7" w14:textId="3F69DE73" w:rsidR="004D093B" w:rsidRPr="002C37A0" w:rsidRDefault="001F359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Il-fatt li qed nistenenw tkabbir inqas fl-ekonomija, qed </w:t>
      </w:r>
      <w:r w:rsidR="00834804" w:rsidRPr="002C37A0">
        <w:rPr>
          <w:rFonts w:ascii="Times New Roman" w:hAnsi="Times New Roman" w:cs="Times New Roman"/>
        </w:rPr>
        <w:t>nistennew li d-domanda tax-xogħol tonqos</w:t>
      </w:r>
      <w:r w:rsidR="009221BA" w:rsidRPr="002C37A0">
        <w:rPr>
          <w:rFonts w:ascii="Times New Roman" w:hAnsi="Times New Roman" w:cs="Times New Roman"/>
        </w:rPr>
        <w:t>,</w:t>
      </w:r>
      <w:r w:rsidR="00834804" w:rsidRPr="002C37A0">
        <w:rPr>
          <w:rFonts w:ascii="Times New Roman" w:hAnsi="Times New Roman" w:cs="Times New Roman"/>
        </w:rPr>
        <w:t xml:space="preserve"> u allura </w:t>
      </w:r>
      <w:r w:rsidR="000672CC" w:rsidRPr="002C37A0">
        <w:rPr>
          <w:rFonts w:ascii="Times New Roman" w:hAnsi="Times New Roman" w:cs="Times New Roman"/>
        </w:rPr>
        <w:t>jko</w:t>
      </w:r>
      <w:r w:rsidR="009221BA" w:rsidRPr="002C37A0">
        <w:rPr>
          <w:rFonts w:ascii="Times New Roman" w:hAnsi="Times New Roman" w:cs="Times New Roman"/>
        </w:rPr>
        <w:t>l</w:t>
      </w:r>
      <w:r w:rsidR="000672CC" w:rsidRPr="002C37A0">
        <w:rPr>
          <w:rFonts w:ascii="Times New Roman" w:hAnsi="Times New Roman" w:cs="Times New Roman"/>
        </w:rPr>
        <w:t xml:space="preserve">lna aktar moderazzjoni f’dak li għandu x’jaqsam </w:t>
      </w:r>
      <w:r w:rsidR="009221BA" w:rsidRPr="002C37A0">
        <w:rPr>
          <w:rFonts w:ascii="Times New Roman" w:hAnsi="Times New Roman" w:cs="Times New Roman"/>
        </w:rPr>
        <w:t>mat-</w:t>
      </w:r>
      <w:r w:rsidR="000672CC" w:rsidRPr="002C37A0">
        <w:rPr>
          <w:rFonts w:ascii="Times New Roman" w:hAnsi="Times New Roman" w:cs="Times New Roman"/>
        </w:rPr>
        <w:t>tkabbir fl-impiegi</w:t>
      </w:r>
      <w:r w:rsidR="009221BA" w:rsidRPr="002C37A0">
        <w:rPr>
          <w:rFonts w:ascii="Times New Roman" w:hAnsi="Times New Roman" w:cs="Times New Roman"/>
        </w:rPr>
        <w:t>.</w:t>
      </w:r>
      <w:r w:rsidR="000672CC" w:rsidRPr="002C37A0">
        <w:rPr>
          <w:rFonts w:ascii="Times New Roman" w:hAnsi="Times New Roman" w:cs="Times New Roman"/>
        </w:rPr>
        <w:t xml:space="preserve"> </w:t>
      </w:r>
      <w:r w:rsidR="009221BA" w:rsidRPr="002C37A0">
        <w:rPr>
          <w:rFonts w:ascii="Times New Roman" w:hAnsi="Times New Roman" w:cs="Times New Roman"/>
        </w:rPr>
        <w:t xml:space="preserve">U </w:t>
      </w:r>
      <w:r w:rsidR="00EF6DD5" w:rsidRPr="002C37A0">
        <w:rPr>
          <w:rFonts w:ascii="Times New Roman" w:hAnsi="Times New Roman" w:cs="Times New Roman"/>
        </w:rPr>
        <w:t>fl-istess ħin ni</w:t>
      </w:r>
      <w:r w:rsidR="009221BA" w:rsidRPr="002C37A0">
        <w:rPr>
          <w:rFonts w:ascii="Times New Roman" w:hAnsi="Times New Roman" w:cs="Times New Roman"/>
        </w:rPr>
        <w:t>s</w:t>
      </w:r>
      <w:r w:rsidR="00EF6DD5" w:rsidRPr="002C37A0">
        <w:rPr>
          <w:rFonts w:ascii="Times New Roman" w:hAnsi="Times New Roman" w:cs="Times New Roman"/>
        </w:rPr>
        <w:t>te</w:t>
      </w:r>
      <w:r w:rsidR="009221BA" w:rsidRPr="002C37A0">
        <w:rPr>
          <w:rFonts w:ascii="Times New Roman" w:hAnsi="Times New Roman" w:cs="Times New Roman"/>
        </w:rPr>
        <w:t>n</w:t>
      </w:r>
      <w:r w:rsidR="00EF6DD5" w:rsidRPr="002C37A0">
        <w:rPr>
          <w:rFonts w:ascii="Times New Roman" w:hAnsi="Times New Roman" w:cs="Times New Roman"/>
        </w:rPr>
        <w:t xml:space="preserve">new li t-trend li rajna </w:t>
      </w:r>
      <w:r w:rsidR="006F37F5" w:rsidRPr="002C37A0">
        <w:rPr>
          <w:rFonts w:ascii="Times New Roman" w:hAnsi="Times New Roman" w:cs="Times New Roman"/>
        </w:rPr>
        <w:t>ta’ titj</w:t>
      </w:r>
      <w:r w:rsidR="008547C5" w:rsidRPr="002C37A0">
        <w:rPr>
          <w:rFonts w:ascii="Times New Roman" w:hAnsi="Times New Roman" w:cs="Times New Roman"/>
        </w:rPr>
        <w:t>i</w:t>
      </w:r>
      <w:r w:rsidR="006F37F5" w:rsidRPr="002C37A0">
        <w:rPr>
          <w:rFonts w:ascii="Times New Roman" w:hAnsi="Times New Roman" w:cs="Times New Roman"/>
        </w:rPr>
        <w:t xml:space="preserve">b </w:t>
      </w:r>
      <w:r w:rsidR="008547C5" w:rsidRPr="002C37A0">
        <w:rPr>
          <w:rFonts w:ascii="Times New Roman" w:hAnsi="Times New Roman" w:cs="Times New Roman"/>
        </w:rPr>
        <w:t>fil-</w:t>
      </w:r>
      <w:r w:rsidR="006F37F5" w:rsidRPr="002C37A0">
        <w:rPr>
          <w:rFonts w:ascii="Times New Roman" w:hAnsi="Times New Roman" w:cs="Times New Roman"/>
        </w:rPr>
        <w:t xml:space="preserve">produttività </w:t>
      </w:r>
      <w:r w:rsidR="009221BA" w:rsidRPr="002C37A0">
        <w:rPr>
          <w:rFonts w:ascii="Times New Roman" w:hAnsi="Times New Roman" w:cs="Times New Roman"/>
        </w:rPr>
        <w:t>t</w:t>
      </w:r>
      <w:r w:rsidR="00BD49A4" w:rsidRPr="002C37A0">
        <w:rPr>
          <w:rFonts w:ascii="Times New Roman" w:hAnsi="Times New Roman" w:cs="Times New Roman"/>
        </w:rPr>
        <w:t>kompli għax in-negozji jidhru li bil-mod il-mod qegħd</w:t>
      </w:r>
      <w:r w:rsidR="009221BA" w:rsidRPr="002C37A0">
        <w:rPr>
          <w:rFonts w:ascii="Times New Roman" w:hAnsi="Times New Roman" w:cs="Times New Roman"/>
        </w:rPr>
        <w:t>i</w:t>
      </w:r>
      <w:r w:rsidR="00BD49A4" w:rsidRPr="002C37A0">
        <w:rPr>
          <w:rFonts w:ascii="Times New Roman" w:hAnsi="Times New Roman" w:cs="Times New Roman"/>
        </w:rPr>
        <w:t xml:space="preserve">n </w:t>
      </w:r>
      <w:r w:rsidR="00A32C90" w:rsidRPr="002C37A0">
        <w:rPr>
          <w:rFonts w:ascii="Times New Roman" w:hAnsi="Times New Roman" w:cs="Times New Roman"/>
        </w:rPr>
        <w:t>jipprovaw jaġġustaw għal</w:t>
      </w:r>
      <w:r w:rsidR="009221BA" w:rsidRPr="002C37A0">
        <w:rPr>
          <w:rFonts w:ascii="Times New Roman" w:hAnsi="Times New Roman" w:cs="Times New Roman"/>
        </w:rPr>
        <w:t xml:space="preserve"> </w:t>
      </w:r>
      <w:r w:rsidR="00A32C90" w:rsidRPr="002C37A0">
        <w:rPr>
          <w:rFonts w:ascii="Times New Roman" w:hAnsi="Times New Roman" w:cs="Times New Roman"/>
        </w:rPr>
        <w:t>influs</w:t>
      </w:r>
      <w:r w:rsidR="002275A8" w:rsidRPr="002C37A0">
        <w:rPr>
          <w:rFonts w:ascii="Times New Roman" w:hAnsi="Times New Roman" w:cs="Times New Roman"/>
        </w:rPr>
        <w:t>s</w:t>
      </w:r>
      <w:r w:rsidR="00A32C90" w:rsidRPr="002C37A0">
        <w:rPr>
          <w:rFonts w:ascii="Times New Roman" w:hAnsi="Times New Roman" w:cs="Times New Roman"/>
        </w:rPr>
        <w:t xml:space="preserve">i inqas ta’ ħaddiema barranin. </w:t>
      </w:r>
      <w:r w:rsidR="008019F8" w:rsidRPr="002C37A0">
        <w:rPr>
          <w:rFonts w:ascii="Times New Roman" w:hAnsi="Times New Roman" w:cs="Times New Roman"/>
        </w:rPr>
        <w:t>Ovvjament nafu li hawn tħabbir ta’ politika ta’ immigrazzjoni aktar restrittiva</w:t>
      </w:r>
      <w:r w:rsidR="009221BA" w:rsidRPr="002C37A0">
        <w:rPr>
          <w:rFonts w:ascii="Times New Roman" w:hAnsi="Times New Roman" w:cs="Times New Roman"/>
        </w:rPr>
        <w:t>,</w:t>
      </w:r>
      <w:r w:rsidR="008019F8" w:rsidRPr="002C37A0">
        <w:rPr>
          <w:rFonts w:ascii="Times New Roman" w:hAnsi="Times New Roman" w:cs="Times New Roman"/>
        </w:rPr>
        <w:t xml:space="preserve"> u anke mill-kuntatti li </w:t>
      </w:r>
      <w:r w:rsidR="008547C5" w:rsidRPr="002C37A0">
        <w:rPr>
          <w:rFonts w:ascii="Times New Roman" w:hAnsi="Times New Roman" w:cs="Times New Roman"/>
        </w:rPr>
        <w:t>għandna</w:t>
      </w:r>
      <w:r w:rsidR="008019F8" w:rsidRPr="002C37A0">
        <w:rPr>
          <w:rFonts w:ascii="Times New Roman" w:hAnsi="Times New Roman" w:cs="Times New Roman"/>
        </w:rPr>
        <w:t xml:space="preserve"> mal-businesses</w:t>
      </w:r>
      <w:r w:rsidR="009221BA" w:rsidRPr="002C37A0">
        <w:rPr>
          <w:rFonts w:ascii="Times New Roman" w:hAnsi="Times New Roman" w:cs="Times New Roman"/>
        </w:rPr>
        <w:t xml:space="preserve"> rajna li ħafna minnhom </w:t>
      </w:r>
      <w:r w:rsidR="008547C5" w:rsidRPr="002C37A0">
        <w:rPr>
          <w:rFonts w:ascii="Times New Roman" w:hAnsi="Times New Roman" w:cs="Times New Roman"/>
        </w:rPr>
        <w:t>huma</w:t>
      </w:r>
      <w:r w:rsidR="00C609DF" w:rsidRPr="002C37A0">
        <w:rPr>
          <w:rFonts w:ascii="Times New Roman" w:hAnsi="Times New Roman" w:cs="Times New Roman"/>
        </w:rPr>
        <w:t xml:space="preserve"> well aware ta’ dawn il-komplikazzjonijiet u qed jipprovaw jaraw kif jistgħu j</w:t>
      </w:r>
      <w:r w:rsidR="009221BA" w:rsidRPr="002C37A0">
        <w:rPr>
          <w:rFonts w:ascii="Times New Roman" w:hAnsi="Times New Roman" w:cs="Times New Roman"/>
        </w:rPr>
        <w:t>ibdlu</w:t>
      </w:r>
      <w:r w:rsidR="00C609DF" w:rsidRPr="002C37A0">
        <w:rPr>
          <w:rFonts w:ascii="Times New Roman" w:hAnsi="Times New Roman" w:cs="Times New Roman"/>
        </w:rPr>
        <w:t xml:space="preserve"> xi ftit il-mod </w:t>
      </w:r>
      <w:r w:rsidR="009221BA" w:rsidRPr="002C37A0">
        <w:rPr>
          <w:rFonts w:ascii="Times New Roman" w:hAnsi="Times New Roman" w:cs="Times New Roman"/>
        </w:rPr>
        <w:t xml:space="preserve">ta’ </w:t>
      </w:r>
      <w:r w:rsidR="00C609DF" w:rsidRPr="002C37A0">
        <w:rPr>
          <w:rFonts w:ascii="Times New Roman" w:hAnsi="Times New Roman" w:cs="Times New Roman"/>
        </w:rPr>
        <w:t>kif joperaw</w:t>
      </w:r>
      <w:r w:rsidR="009221BA" w:rsidRPr="002C37A0">
        <w:rPr>
          <w:rFonts w:ascii="Times New Roman" w:hAnsi="Times New Roman" w:cs="Times New Roman"/>
        </w:rPr>
        <w:t>,</w:t>
      </w:r>
      <w:r w:rsidR="00C609DF" w:rsidRPr="002C37A0">
        <w:rPr>
          <w:rFonts w:ascii="Times New Roman" w:hAnsi="Times New Roman" w:cs="Times New Roman"/>
        </w:rPr>
        <w:t xml:space="preserve"> u </w:t>
      </w:r>
      <w:r w:rsidR="009221BA" w:rsidRPr="002C37A0">
        <w:rPr>
          <w:rFonts w:ascii="Times New Roman" w:hAnsi="Times New Roman" w:cs="Times New Roman"/>
        </w:rPr>
        <w:t xml:space="preserve">allura </w:t>
      </w:r>
      <w:r w:rsidR="00C609DF" w:rsidRPr="002C37A0">
        <w:rPr>
          <w:rFonts w:ascii="Times New Roman" w:hAnsi="Times New Roman" w:cs="Times New Roman"/>
        </w:rPr>
        <w:t xml:space="preserve">jaħdmu b’inqas żieda </w:t>
      </w:r>
      <w:r w:rsidR="008547C5" w:rsidRPr="002C37A0">
        <w:rPr>
          <w:rFonts w:ascii="Times New Roman" w:hAnsi="Times New Roman" w:cs="Times New Roman"/>
        </w:rPr>
        <w:t>ta’</w:t>
      </w:r>
      <w:r w:rsidR="00C609DF" w:rsidRPr="002C37A0">
        <w:rPr>
          <w:rFonts w:ascii="Times New Roman" w:hAnsi="Times New Roman" w:cs="Times New Roman"/>
        </w:rPr>
        <w:t xml:space="preserve"> impieg</w:t>
      </w:r>
      <w:r w:rsidR="00672CD5" w:rsidRPr="002C37A0">
        <w:rPr>
          <w:rFonts w:ascii="Times New Roman" w:hAnsi="Times New Roman" w:cs="Times New Roman"/>
        </w:rPr>
        <w:t xml:space="preserve">i. </w:t>
      </w:r>
      <w:r w:rsidR="00C173ED" w:rsidRPr="002C37A0">
        <w:rPr>
          <w:rFonts w:ascii="Times New Roman" w:hAnsi="Times New Roman" w:cs="Times New Roman"/>
        </w:rPr>
        <w:t xml:space="preserve">Minħabba f’hekk </w:t>
      </w:r>
      <w:r w:rsidR="00C75E3C" w:rsidRPr="002C37A0">
        <w:rPr>
          <w:rFonts w:ascii="Times New Roman" w:hAnsi="Times New Roman" w:cs="Times New Roman"/>
        </w:rPr>
        <w:t>nistennew li t-</w:t>
      </w:r>
      <w:r w:rsidR="002275A8" w:rsidRPr="002C37A0">
        <w:rPr>
          <w:rFonts w:ascii="Times New Roman" w:hAnsi="Times New Roman" w:cs="Times New Roman"/>
        </w:rPr>
        <w:t>t</w:t>
      </w:r>
      <w:r w:rsidR="00C75E3C" w:rsidRPr="002C37A0">
        <w:rPr>
          <w:rFonts w:ascii="Times New Roman" w:hAnsi="Times New Roman" w:cs="Times New Roman"/>
        </w:rPr>
        <w:t>ka</w:t>
      </w:r>
      <w:r w:rsidR="002275A8" w:rsidRPr="002C37A0">
        <w:rPr>
          <w:rFonts w:ascii="Times New Roman" w:hAnsi="Times New Roman" w:cs="Times New Roman"/>
        </w:rPr>
        <w:t>b</w:t>
      </w:r>
      <w:r w:rsidR="00C75E3C" w:rsidRPr="002C37A0">
        <w:rPr>
          <w:rFonts w:ascii="Times New Roman" w:hAnsi="Times New Roman" w:cs="Times New Roman"/>
        </w:rPr>
        <w:t>bir ekonomiku</w:t>
      </w:r>
      <w:r w:rsidR="002275A8" w:rsidRPr="002C37A0">
        <w:rPr>
          <w:rFonts w:ascii="Times New Roman" w:hAnsi="Times New Roman" w:cs="Times New Roman"/>
        </w:rPr>
        <w:t xml:space="preserve"> </w:t>
      </w:r>
      <w:r w:rsidR="00C75E3C" w:rsidRPr="002C37A0">
        <w:rPr>
          <w:rFonts w:ascii="Times New Roman" w:hAnsi="Times New Roman" w:cs="Times New Roman"/>
        </w:rPr>
        <w:t xml:space="preserve">jwassal </w:t>
      </w:r>
      <w:r w:rsidR="009221BA" w:rsidRPr="002C37A0">
        <w:rPr>
          <w:rFonts w:ascii="Times New Roman" w:hAnsi="Times New Roman" w:cs="Times New Roman"/>
        </w:rPr>
        <w:t>sa</w:t>
      </w:r>
      <w:r w:rsidR="00C75E3C" w:rsidRPr="002C37A0">
        <w:rPr>
          <w:rFonts w:ascii="Times New Roman" w:hAnsi="Times New Roman" w:cs="Times New Roman"/>
        </w:rPr>
        <w:t xml:space="preserve">biex </w:t>
      </w:r>
      <w:r w:rsidR="009221BA" w:rsidRPr="002C37A0">
        <w:rPr>
          <w:rFonts w:ascii="Times New Roman" w:hAnsi="Times New Roman" w:cs="Times New Roman"/>
        </w:rPr>
        <w:t>i</w:t>
      </w:r>
      <w:r w:rsidR="00C75E3C" w:rsidRPr="002C37A0">
        <w:rPr>
          <w:rFonts w:ascii="Times New Roman" w:hAnsi="Times New Roman" w:cs="Times New Roman"/>
        </w:rPr>
        <w:t>r-</w:t>
      </w:r>
      <w:r w:rsidR="009221BA" w:rsidRPr="002C37A0">
        <w:rPr>
          <w:rFonts w:ascii="Times New Roman" w:hAnsi="Times New Roman" w:cs="Times New Roman"/>
        </w:rPr>
        <w:t>r</w:t>
      </w:r>
      <w:r w:rsidR="00C75E3C" w:rsidRPr="002C37A0">
        <w:rPr>
          <w:rFonts w:ascii="Times New Roman" w:hAnsi="Times New Roman" w:cs="Times New Roman"/>
        </w:rPr>
        <w:t>ata tal-</w:t>
      </w:r>
      <w:r w:rsidR="009221BA" w:rsidRPr="002C37A0">
        <w:rPr>
          <w:rFonts w:ascii="Times New Roman" w:hAnsi="Times New Roman" w:cs="Times New Roman"/>
        </w:rPr>
        <w:t xml:space="preserve">qagħad </w:t>
      </w:r>
      <w:r w:rsidR="00C75E3C" w:rsidRPr="002C37A0">
        <w:rPr>
          <w:rFonts w:ascii="Times New Roman" w:hAnsi="Times New Roman" w:cs="Times New Roman"/>
        </w:rPr>
        <w:t>tkompli tonqo</w:t>
      </w:r>
      <w:r w:rsidR="00700474" w:rsidRPr="002C37A0">
        <w:rPr>
          <w:rFonts w:ascii="Times New Roman" w:hAnsi="Times New Roman" w:cs="Times New Roman"/>
        </w:rPr>
        <w:t>s, għalkemm diġà lħaqna livelli baxxi ħafna</w:t>
      </w:r>
      <w:r w:rsidR="009221BA" w:rsidRPr="002C37A0">
        <w:rPr>
          <w:rFonts w:ascii="Times New Roman" w:hAnsi="Times New Roman" w:cs="Times New Roman"/>
        </w:rPr>
        <w:t>. Imma</w:t>
      </w:r>
      <w:r w:rsidR="00700474" w:rsidRPr="002C37A0">
        <w:rPr>
          <w:rFonts w:ascii="Times New Roman" w:hAnsi="Times New Roman" w:cs="Times New Roman"/>
        </w:rPr>
        <w:t xml:space="preserve"> </w:t>
      </w:r>
      <w:r w:rsidR="00DE0E3E" w:rsidRPr="002C37A0">
        <w:rPr>
          <w:rFonts w:ascii="Times New Roman" w:hAnsi="Times New Roman" w:cs="Times New Roman"/>
        </w:rPr>
        <w:t xml:space="preserve">x’aktarx </w:t>
      </w:r>
      <w:r w:rsidR="009221BA" w:rsidRPr="002C37A0">
        <w:rPr>
          <w:rFonts w:ascii="Times New Roman" w:hAnsi="Times New Roman" w:cs="Times New Roman"/>
        </w:rPr>
        <w:t xml:space="preserve">li </w:t>
      </w:r>
      <w:r w:rsidR="00DE0E3E" w:rsidRPr="002C37A0">
        <w:rPr>
          <w:rFonts w:ascii="Times New Roman" w:hAnsi="Times New Roman" w:cs="Times New Roman"/>
        </w:rPr>
        <w:t xml:space="preserve">b’nuqqas ta’ </w:t>
      </w:r>
      <w:r w:rsidR="006D3450" w:rsidRPr="002C37A0">
        <w:rPr>
          <w:rFonts w:ascii="Times New Roman" w:hAnsi="Times New Roman" w:cs="Times New Roman"/>
        </w:rPr>
        <w:t xml:space="preserve">supply dawn jispiċċaw </w:t>
      </w:r>
      <w:r w:rsidR="00D91BD6" w:rsidRPr="002C37A0">
        <w:rPr>
          <w:rFonts w:ascii="Times New Roman" w:hAnsi="Times New Roman" w:cs="Times New Roman"/>
        </w:rPr>
        <w:t xml:space="preserve">jipprovaw </w:t>
      </w:r>
      <w:r w:rsidR="009221BA" w:rsidRPr="002C37A0">
        <w:rPr>
          <w:rFonts w:ascii="Times New Roman" w:hAnsi="Times New Roman" w:cs="Times New Roman"/>
        </w:rPr>
        <w:t>i</w:t>
      </w:r>
      <w:r w:rsidR="00D91BD6" w:rsidRPr="002C37A0">
        <w:rPr>
          <w:rFonts w:ascii="Times New Roman" w:hAnsi="Times New Roman" w:cs="Times New Roman"/>
        </w:rPr>
        <w:t>ħarrġu ħaddiema li forsi bħalissa mhumiex attivi</w:t>
      </w:r>
      <w:r w:rsidR="009221BA" w:rsidRPr="002C37A0">
        <w:rPr>
          <w:rFonts w:ascii="Times New Roman" w:hAnsi="Times New Roman" w:cs="Times New Roman"/>
        </w:rPr>
        <w:t>.</w:t>
      </w:r>
    </w:p>
    <w:p w14:paraId="384B9384" w14:textId="77777777" w:rsidR="004D093B" w:rsidRPr="002C37A0" w:rsidRDefault="004D093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2CE57" w14:textId="5099FE64" w:rsidR="004D093B" w:rsidRPr="002C37A0" w:rsidRDefault="004D093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Meta nħarsu </w:t>
      </w:r>
      <w:r w:rsidR="00684A36" w:rsidRPr="002C37A0">
        <w:rPr>
          <w:rFonts w:ascii="Times New Roman" w:hAnsi="Times New Roman" w:cs="Times New Roman"/>
        </w:rPr>
        <w:t>lejn l-inflazzjon</w:t>
      </w:r>
      <w:r w:rsidR="003558F0" w:rsidRPr="002C37A0">
        <w:rPr>
          <w:rFonts w:ascii="Times New Roman" w:hAnsi="Times New Roman" w:cs="Times New Roman"/>
        </w:rPr>
        <w:t xml:space="preserve">i, bħalma għedt, qed ikun imbassar </w:t>
      </w:r>
      <w:r w:rsidR="000F2580" w:rsidRPr="002C37A0">
        <w:rPr>
          <w:rFonts w:ascii="Times New Roman" w:hAnsi="Times New Roman" w:cs="Times New Roman"/>
        </w:rPr>
        <w:t>għal</w:t>
      </w:r>
      <w:r w:rsidR="00024533" w:rsidRPr="002C37A0">
        <w:rPr>
          <w:rFonts w:ascii="Times New Roman" w:hAnsi="Times New Roman" w:cs="Times New Roman"/>
        </w:rPr>
        <w:t>l-</w:t>
      </w:r>
      <w:r w:rsidR="000F2580" w:rsidRPr="002C37A0">
        <w:rPr>
          <w:rFonts w:ascii="Times New Roman" w:hAnsi="Times New Roman" w:cs="Times New Roman"/>
        </w:rPr>
        <w:t>bqija taż-</w:t>
      </w:r>
      <w:r w:rsidR="00024533" w:rsidRPr="002C37A0">
        <w:rPr>
          <w:rFonts w:ascii="Times New Roman" w:hAnsi="Times New Roman" w:cs="Times New Roman"/>
        </w:rPr>
        <w:t>ż</w:t>
      </w:r>
      <w:r w:rsidR="000F2580" w:rsidRPr="002C37A0">
        <w:rPr>
          <w:rFonts w:ascii="Times New Roman" w:hAnsi="Times New Roman" w:cs="Times New Roman"/>
        </w:rPr>
        <w:t xml:space="preserve">ona </w:t>
      </w:r>
      <w:r w:rsidR="00024533" w:rsidRPr="002C37A0">
        <w:rPr>
          <w:rFonts w:ascii="Times New Roman" w:hAnsi="Times New Roman" w:cs="Times New Roman"/>
        </w:rPr>
        <w:t>e</w:t>
      </w:r>
      <w:r w:rsidR="000F2580" w:rsidRPr="002C37A0">
        <w:rPr>
          <w:rFonts w:ascii="Times New Roman" w:hAnsi="Times New Roman" w:cs="Times New Roman"/>
        </w:rPr>
        <w:t>wr</w:t>
      </w:r>
      <w:r w:rsidR="002524B5" w:rsidRPr="002C37A0">
        <w:rPr>
          <w:rFonts w:ascii="Times New Roman" w:hAnsi="Times New Roman" w:cs="Times New Roman"/>
        </w:rPr>
        <w:t xml:space="preserve">o, aħna qed </w:t>
      </w:r>
      <w:r w:rsidR="00024533" w:rsidRPr="002C37A0">
        <w:rPr>
          <w:rFonts w:ascii="Times New Roman" w:hAnsi="Times New Roman" w:cs="Times New Roman"/>
        </w:rPr>
        <w:t>nistennew</w:t>
      </w:r>
      <w:r w:rsidR="002524B5" w:rsidRPr="002C37A0">
        <w:rPr>
          <w:rFonts w:ascii="Times New Roman" w:hAnsi="Times New Roman" w:cs="Times New Roman"/>
        </w:rPr>
        <w:t xml:space="preserve"> </w:t>
      </w:r>
      <w:r w:rsidR="008C3768" w:rsidRPr="002C37A0">
        <w:rPr>
          <w:rFonts w:ascii="Times New Roman" w:hAnsi="Times New Roman" w:cs="Times New Roman"/>
        </w:rPr>
        <w:t>li l-inflazzjoni f’paj</w:t>
      </w:r>
      <w:r w:rsidR="00024533" w:rsidRPr="002C37A0">
        <w:rPr>
          <w:rFonts w:ascii="Times New Roman" w:hAnsi="Times New Roman" w:cs="Times New Roman"/>
        </w:rPr>
        <w:t>j</w:t>
      </w:r>
      <w:r w:rsidR="008C3768" w:rsidRPr="002C37A0">
        <w:rPr>
          <w:rFonts w:ascii="Times New Roman" w:hAnsi="Times New Roman" w:cs="Times New Roman"/>
        </w:rPr>
        <w:t>iżna tkompli tonqo</w:t>
      </w:r>
      <w:r w:rsidR="004A6D76" w:rsidRPr="002C37A0">
        <w:rPr>
          <w:rFonts w:ascii="Times New Roman" w:hAnsi="Times New Roman" w:cs="Times New Roman"/>
        </w:rPr>
        <w:t xml:space="preserve">s. That said, </w:t>
      </w:r>
      <w:r w:rsidR="00457E23" w:rsidRPr="002C37A0">
        <w:rPr>
          <w:rFonts w:ascii="Times New Roman" w:hAnsi="Times New Roman" w:cs="Times New Roman"/>
        </w:rPr>
        <w:t xml:space="preserve">ix-xahar li </w:t>
      </w:r>
      <w:r w:rsidR="00653CEF" w:rsidRPr="002C37A0">
        <w:rPr>
          <w:rFonts w:ascii="Times New Roman" w:hAnsi="Times New Roman" w:cs="Times New Roman"/>
        </w:rPr>
        <w:t xml:space="preserve">għadda rajna </w:t>
      </w:r>
      <w:r w:rsidR="00B90756" w:rsidRPr="002C37A0">
        <w:rPr>
          <w:rFonts w:ascii="Times New Roman" w:hAnsi="Times New Roman" w:cs="Times New Roman"/>
        </w:rPr>
        <w:t>żieda fir-rata ta’ inflazzjoni li kiene</w:t>
      </w:r>
      <w:r w:rsidR="00853F88" w:rsidRPr="002C37A0">
        <w:rPr>
          <w:rFonts w:ascii="Times New Roman" w:hAnsi="Times New Roman" w:cs="Times New Roman"/>
        </w:rPr>
        <w:t xml:space="preserve">t </w:t>
      </w:r>
      <w:r w:rsidR="00024533" w:rsidRPr="002C37A0">
        <w:rPr>
          <w:rFonts w:ascii="Times New Roman" w:hAnsi="Times New Roman" w:cs="Times New Roman"/>
        </w:rPr>
        <w:t>daqsxejn</w:t>
      </w:r>
      <w:r w:rsidR="00853F88" w:rsidRPr="002C37A0">
        <w:rPr>
          <w:rFonts w:ascii="Times New Roman" w:hAnsi="Times New Roman" w:cs="Times New Roman"/>
        </w:rPr>
        <w:t xml:space="preserve"> sorpriża </w:t>
      </w:r>
      <w:r w:rsidR="00207A7A" w:rsidRPr="002C37A0">
        <w:rPr>
          <w:rFonts w:ascii="Times New Roman" w:hAnsi="Times New Roman" w:cs="Times New Roman"/>
        </w:rPr>
        <w:t>imma meta dħalna ftit fi</w:t>
      </w:r>
      <w:r w:rsidR="00024533" w:rsidRPr="002C37A0">
        <w:rPr>
          <w:rFonts w:ascii="Times New Roman" w:hAnsi="Times New Roman" w:cs="Times New Roman"/>
        </w:rPr>
        <w:t>ċ-ċifri</w:t>
      </w:r>
      <w:r w:rsidR="00207A7A" w:rsidRPr="002C37A0">
        <w:rPr>
          <w:rFonts w:ascii="Times New Roman" w:hAnsi="Times New Roman" w:cs="Times New Roman"/>
        </w:rPr>
        <w:t xml:space="preserve"> </w:t>
      </w:r>
      <w:r w:rsidR="00ED4206" w:rsidRPr="002C37A0">
        <w:rPr>
          <w:rFonts w:ascii="Times New Roman" w:hAnsi="Times New Roman" w:cs="Times New Roman"/>
        </w:rPr>
        <w:t xml:space="preserve">s’issa jidher li kien hemm fattur straordinarju </w:t>
      </w:r>
      <w:r w:rsidR="008547C5" w:rsidRPr="002C37A0">
        <w:rPr>
          <w:rFonts w:ascii="Times New Roman" w:hAnsi="Times New Roman" w:cs="Times New Roman"/>
        </w:rPr>
        <w:t>għa</w:t>
      </w:r>
      <w:r w:rsidR="00ED4206" w:rsidRPr="002C37A0">
        <w:rPr>
          <w:rFonts w:ascii="Times New Roman" w:hAnsi="Times New Roman" w:cs="Times New Roman"/>
        </w:rPr>
        <w:t>x kien hemm bħalma ġara f’ħafna pajjiżi Ewropej</w:t>
      </w:r>
      <w:r w:rsidR="00024533" w:rsidRPr="002C37A0">
        <w:rPr>
          <w:rFonts w:ascii="Times New Roman" w:hAnsi="Times New Roman" w:cs="Times New Roman"/>
        </w:rPr>
        <w:t>, fejn</w:t>
      </w:r>
      <w:r w:rsidR="00ED4206" w:rsidRPr="002C37A0">
        <w:rPr>
          <w:rFonts w:ascii="Times New Roman" w:hAnsi="Times New Roman" w:cs="Times New Roman"/>
        </w:rPr>
        <w:t xml:space="preserve"> kien hemm żieda qawwija fil-prezzijiet tal-airfares</w:t>
      </w:r>
      <w:r w:rsidR="009221BA" w:rsidRPr="002C37A0">
        <w:rPr>
          <w:rFonts w:ascii="Times New Roman" w:hAnsi="Times New Roman" w:cs="Times New Roman"/>
        </w:rPr>
        <w:t>,</w:t>
      </w:r>
      <w:r w:rsidR="00ED4206" w:rsidRPr="002C37A0">
        <w:rPr>
          <w:rFonts w:ascii="Times New Roman" w:hAnsi="Times New Roman" w:cs="Times New Roman"/>
        </w:rPr>
        <w:t xml:space="preserve"> </w:t>
      </w:r>
      <w:r w:rsidR="00ED4206" w:rsidRPr="002C37A0">
        <w:rPr>
          <w:rFonts w:ascii="Times New Roman" w:hAnsi="Times New Roman" w:cs="Times New Roman"/>
        </w:rPr>
        <w:t>tal-linji tal-ajru</w:t>
      </w:r>
      <w:r w:rsidR="00024533" w:rsidRPr="002C37A0">
        <w:rPr>
          <w:rFonts w:ascii="Times New Roman" w:hAnsi="Times New Roman" w:cs="Times New Roman"/>
        </w:rPr>
        <w:t>.</w:t>
      </w:r>
      <w:r w:rsidR="00ED4206" w:rsidRPr="002C37A0">
        <w:rPr>
          <w:rFonts w:ascii="Times New Roman" w:hAnsi="Times New Roman" w:cs="Times New Roman"/>
        </w:rPr>
        <w:t xml:space="preserve"> </w:t>
      </w:r>
      <w:r w:rsidR="00024533" w:rsidRPr="002C37A0">
        <w:rPr>
          <w:rFonts w:ascii="Times New Roman" w:hAnsi="Times New Roman" w:cs="Times New Roman"/>
        </w:rPr>
        <w:t>F</w:t>
      </w:r>
      <w:r w:rsidR="008547C5" w:rsidRPr="002C37A0">
        <w:rPr>
          <w:rFonts w:ascii="Times New Roman" w:hAnsi="Times New Roman" w:cs="Times New Roman"/>
        </w:rPr>
        <w:t>il-</w:t>
      </w:r>
      <w:r w:rsidR="00ED4206" w:rsidRPr="002C37A0">
        <w:rPr>
          <w:rFonts w:ascii="Times New Roman" w:hAnsi="Times New Roman" w:cs="Times New Roman"/>
        </w:rPr>
        <w:t xml:space="preserve">każ ta’ Malta kien hemm żieda f’xahar wieħed ta’ </w:t>
      </w:r>
      <w:r w:rsidR="00F3610E" w:rsidRPr="002C37A0">
        <w:rPr>
          <w:rFonts w:ascii="Times New Roman" w:hAnsi="Times New Roman" w:cs="Times New Roman"/>
        </w:rPr>
        <w:t>madwar 40% fil-prezzijiet tal-airfare</w:t>
      </w:r>
      <w:r w:rsidR="00A141E0" w:rsidRPr="002C37A0">
        <w:rPr>
          <w:rFonts w:ascii="Times New Roman" w:hAnsi="Times New Roman" w:cs="Times New Roman"/>
        </w:rPr>
        <w:t xml:space="preserve">s. Jista’ jkun </w:t>
      </w:r>
      <w:r w:rsidR="00EE1CFC" w:rsidRPr="002C37A0">
        <w:rPr>
          <w:rFonts w:ascii="Times New Roman" w:hAnsi="Times New Roman" w:cs="Times New Roman"/>
        </w:rPr>
        <w:t>li hemm elem</w:t>
      </w:r>
      <w:r w:rsidR="00024533" w:rsidRPr="002C37A0">
        <w:rPr>
          <w:rFonts w:ascii="Times New Roman" w:hAnsi="Times New Roman" w:cs="Times New Roman"/>
        </w:rPr>
        <w:t>e</w:t>
      </w:r>
      <w:r w:rsidR="00EE1CFC" w:rsidRPr="002C37A0">
        <w:rPr>
          <w:rFonts w:ascii="Times New Roman" w:hAnsi="Times New Roman" w:cs="Times New Roman"/>
        </w:rPr>
        <w:t>nt staġonali minħabba t-timing differe</w:t>
      </w:r>
      <w:r w:rsidR="00024533" w:rsidRPr="002C37A0">
        <w:rPr>
          <w:rFonts w:ascii="Times New Roman" w:hAnsi="Times New Roman" w:cs="Times New Roman"/>
        </w:rPr>
        <w:t>n</w:t>
      </w:r>
      <w:r w:rsidR="00EE1CFC" w:rsidRPr="002C37A0">
        <w:rPr>
          <w:rFonts w:ascii="Times New Roman" w:hAnsi="Times New Roman" w:cs="Times New Roman"/>
        </w:rPr>
        <w:t xml:space="preserve">ti tal-Għid </w:t>
      </w:r>
      <w:r w:rsidR="00596FC8" w:rsidRPr="002C37A0">
        <w:rPr>
          <w:rFonts w:ascii="Times New Roman" w:hAnsi="Times New Roman" w:cs="Times New Roman"/>
        </w:rPr>
        <w:t xml:space="preserve">imma </w:t>
      </w:r>
      <w:r w:rsidR="00EE1CFC" w:rsidRPr="002C37A0">
        <w:rPr>
          <w:rFonts w:ascii="Times New Roman" w:hAnsi="Times New Roman" w:cs="Times New Roman"/>
        </w:rPr>
        <w:t xml:space="preserve">jista’ jkun </w:t>
      </w:r>
      <w:r w:rsidR="00B24F1C" w:rsidRPr="002C37A0">
        <w:rPr>
          <w:rFonts w:ascii="Times New Roman" w:hAnsi="Times New Roman" w:cs="Times New Roman"/>
        </w:rPr>
        <w:t xml:space="preserve">hemm ukoll żieda li tirrifletti l-fatt li hawn domanda qawwija ħafna għal Malta. </w:t>
      </w:r>
      <w:r w:rsidR="00F24E15" w:rsidRPr="002C37A0">
        <w:rPr>
          <w:rFonts w:ascii="Times New Roman" w:hAnsi="Times New Roman" w:cs="Times New Roman"/>
        </w:rPr>
        <w:t>Dan jaffettwa l-aktar l-HICP imma jaffettwa wkoll</w:t>
      </w:r>
      <w:r w:rsidR="00024533" w:rsidRPr="002C37A0">
        <w:rPr>
          <w:rFonts w:ascii="Times New Roman" w:hAnsi="Times New Roman" w:cs="Times New Roman"/>
        </w:rPr>
        <w:t xml:space="preserve"> l-RPI </w:t>
      </w:r>
      <w:r w:rsidR="00F24E15" w:rsidRPr="002C37A0">
        <w:rPr>
          <w:rFonts w:ascii="Times New Roman" w:hAnsi="Times New Roman" w:cs="Times New Roman"/>
        </w:rPr>
        <w:t xml:space="preserve">għax hemmhekk </w:t>
      </w:r>
      <w:r w:rsidR="00353007" w:rsidRPr="002C37A0">
        <w:rPr>
          <w:rFonts w:ascii="Times New Roman" w:hAnsi="Times New Roman" w:cs="Times New Roman"/>
        </w:rPr>
        <w:t xml:space="preserve">hemm </w:t>
      </w:r>
      <w:r w:rsidR="00DF3180" w:rsidRPr="002C37A0">
        <w:rPr>
          <w:rFonts w:ascii="Times New Roman" w:hAnsi="Times New Roman" w:cs="Times New Roman"/>
        </w:rPr>
        <w:t>weight</w:t>
      </w:r>
      <w:r w:rsidR="00353007" w:rsidRPr="002C37A0">
        <w:rPr>
          <w:rFonts w:ascii="Times New Roman" w:hAnsi="Times New Roman" w:cs="Times New Roman"/>
        </w:rPr>
        <w:t xml:space="preserve"> </w:t>
      </w:r>
      <w:r w:rsidR="0075344A" w:rsidRPr="002C37A0">
        <w:rPr>
          <w:rFonts w:ascii="Times New Roman" w:hAnsi="Times New Roman" w:cs="Times New Roman"/>
        </w:rPr>
        <w:t xml:space="preserve">mogħti lill-prezzijiet tal-airfares li forsi huwa akbar </w:t>
      </w:r>
      <w:r w:rsidR="009C18D4" w:rsidRPr="002C37A0">
        <w:rPr>
          <w:rFonts w:ascii="Times New Roman" w:hAnsi="Times New Roman" w:cs="Times New Roman"/>
        </w:rPr>
        <w:t>min</w:t>
      </w:r>
      <w:r w:rsidR="00024533" w:rsidRPr="002C37A0">
        <w:rPr>
          <w:rFonts w:ascii="Times New Roman" w:hAnsi="Times New Roman" w:cs="Times New Roman"/>
        </w:rPr>
        <w:t>n</w:t>
      </w:r>
      <w:r w:rsidR="009C18D4" w:rsidRPr="002C37A0">
        <w:rPr>
          <w:rFonts w:ascii="Times New Roman" w:hAnsi="Times New Roman" w:cs="Times New Roman"/>
        </w:rPr>
        <w:t xml:space="preserve"> dak li huwa mogħti, pereżempju, lil-lukandi</w:t>
      </w:r>
      <w:r w:rsidR="00701A22" w:rsidRPr="002C37A0">
        <w:rPr>
          <w:rFonts w:ascii="Times New Roman" w:hAnsi="Times New Roman" w:cs="Times New Roman"/>
        </w:rPr>
        <w:t>.</w:t>
      </w:r>
      <w:r w:rsidR="009C18D4" w:rsidRPr="002C37A0">
        <w:rPr>
          <w:rFonts w:ascii="Times New Roman" w:hAnsi="Times New Roman" w:cs="Times New Roman"/>
        </w:rPr>
        <w:t xml:space="preserve"> </w:t>
      </w:r>
      <w:r w:rsidR="00701A22" w:rsidRPr="002C37A0">
        <w:rPr>
          <w:rFonts w:ascii="Times New Roman" w:hAnsi="Times New Roman" w:cs="Times New Roman"/>
        </w:rPr>
        <w:t>J</w:t>
      </w:r>
      <w:r w:rsidR="009C18D4" w:rsidRPr="002C37A0">
        <w:rPr>
          <w:rFonts w:ascii="Times New Roman" w:hAnsi="Times New Roman" w:cs="Times New Roman"/>
        </w:rPr>
        <w:t>iġifieri l-RPI</w:t>
      </w:r>
      <w:r w:rsidR="00701A22" w:rsidRPr="002C37A0">
        <w:rPr>
          <w:rFonts w:ascii="Times New Roman" w:hAnsi="Times New Roman" w:cs="Times New Roman"/>
        </w:rPr>
        <w:t>,</w:t>
      </w:r>
      <w:r w:rsidR="009C18D4" w:rsidRPr="002C37A0">
        <w:rPr>
          <w:rFonts w:ascii="Times New Roman" w:hAnsi="Times New Roman" w:cs="Times New Roman"/>
        </w:rPr>
        <w:t xml:space="preserve"> </w:t>
      </w:r>
      <w:r w:rsidR="00D71F53" w:rsidRPr="002C37A0">
        <w:rPr>
          <w:rFonts w:ascii="Times New Roman" w:hAnsi="Times New Roman" w:cs="Times New Roman"/>
        </w:rPr>
        <w:t xml:space="preserve">jekk mhux se jkun hemm moderazzjoni </w:t>
      </w:r>
      <w:r w:rsidR="008547C5" w:rsidRPr="002C37A0">
        <w:rPr>
          <w:rFonts w:ascii="Times New Roman" w:hAnsi="Times New Roman" w:cs="Times New Roman"/>
        </w:rPr>
        <w:t>fil-</w:t>
      </w:r>
      <w:r w:rsidR="006A34DD" w:rsidRPr="002C37A0">
        <w:rPr>
          <w:rFonts w:ascii="Times New Roman" w:hAnsi="Times New Roman" w:cs="Times New Roman"/>
        </w:rPr>
        <w:t>prezzijiet tal-linji tal-ajru</w:t>
      </w:r>
      <w:r w:rsidR="00701A22" w:rsidRPr="002C37A0">
        <w:rPr>
          <w:rFonts w:ascii="Times New Roman" w:hAnsi="Times New Roman" w:cs="Times New Roman"/>
        </w:rPr>
        <w:t xml:space="preserve">, jista’ ikun li jkun </w:t>
      </w:r>
      <w:r w:rsidR="006A34DD" w:rsidRPr="002C37A0">
        <w:rPr>
          <w:rFonts w:ascii="Times New Roman" w:hAnsi="Times New Roman" w:cs="Times New Roman"/>
        </w:rPr>
        <w:t>ftit aktar għoli milli konna qegħdin niste</w:t>
      </w:r>
      <w:r w:rsidR="009221BA" w:rsidRPr="002C37A0">
        <w:rPr>
          <w:rFonts w:ascii="Times New Roman" w:hAnsi="Times New Roman" w:cs="Times New Roman"/>
        </w:rPr>
        <w:t>n</w:t>
      </w:r>
      <w:r w:rsidR="006A34DD" w:rsidRPr="002C37A0">
        <w:rPr>
          <w:rFonts w:ascii="Times New Roman" w:hAnsi="Times New Roman" w:cs="Times New Roman"/>
        </w:rPr>
        <w:t xml:space="preserve">new. </w:t>
      </w:r>
    </w:p>
    <w:p w14:paraId="3DD75A95" w14:textId="77777777" w:rsidR="00274C8F" w:rsidRPr="002C37A0" w:rsidRDefault="00274C8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B4B7F" w14:textId="7A8BA743" w:rsidR="00274C8F" w:rsidRPr="002C37A0" w:rsidRDefault="00274C8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Imbagħad hemm ftit inċertezza fuq l-effett ta</w:t>
      </w:r>
      <w:r w:rsidR="00242642" w:rsidRPr="002C37A0">
        <w:rPr>
          <w:rFonts w:ascii="Times New Roman" w:hAnsi="Times New Roman" w:cs="Times New Roman"/>
        </w:rPr>
        <w:t>ż-</w:t>
      </w:r>
      <w:r w:rsidRPr="002C37A0">
        <w:rPr>
          <w:rFonts w:ascii="Times New Roman" w:hAnsi="Times New Roman" w:cs="Times New Roman"/>
        </w:rPr>
        <w:t xml:space="preserve">żidiet </w:t>
      </w:r>
      <w:r w:rsidR="008547C5" w:rsidRPr="002C37A0">
        <w:rPr>
          <w:rFonts w:ascii="Times New Roman" w:hAnsi="Times New Roman" w:cs="Times New Roman"/>
        </w:rPr>
        <w:t>fil-</w:t>
      </w:r>
      <w:r w:rsidRPr="002C37A0">
        <w:rPr>
          <w:rFonts w:ascii="Times New Roman" w:hAnsi="Times New Roman" w:cs="Times New Roman"/>
        </w:rPr>
        <w:t xml:space="preserve">pagi fuq </w:t>
      </w:r>
      <w:r w:rsidR="00242642" w:rsidRPr="002C37A0">
        <w:rPr>
          <w:rFonts w:ascii="Times New Roman" w:hAnsi="Times New Roman" w:cs="Times New Roman"/>
        </w:rPr>
        <w:t>il-</w:t>
      </w:r>
      <w:r w:rsidRPr="002C37A0">
        <w:rPr>
          <w:rFonts w:ascii="Times New Roman" w:hAnsi="Times New Roman" w:cs="Times New Roman"/>
        </w:rPr>
        <w:t>prezzijie</w:t>
      </w:r>
      <w:r w:rsidR="00242642" w:rsidRPr="002C37A0">
        <w:rPr>
          <w:rFonts w:ascii="Times New Roman" w:hAnsi="Times New Roman" w:cs="Times New Roman"/>
        </w:rPr>
        <w:t>t,</w:t>
      </w:r>
      <w:r w:rsidRPr="002C37A0">
        <w:rPr>
          <w:rFonts w:ascii="Times New Roman" w:hAnsi="Times New Roman" w:cs="Times New Roman"/>
        </w:rPr>
        <w:t xml:space="preserve"> speċja</w:t>
      </w:r>
      <w:r w:rsidR="00242642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>ment tas-</w:t>
      </w:r>
      <w:r w:rsidR="009221BA" w:rsidRPr="002C37A0">
        <w:rPr>
          <w:rFonts w:ascii="Times New Roman" w:hAnsi="Times New Roman" w:cs="Times New Roman"/>
        </w:rPr>
        <w:t>s</w:t>
      </w:r>
      <w:r w:rsidRPr="002C37A0">
        <w:rPr>
          <w:rFonts w:ascii="Times New Roman" w:hAnsi="Times New Roman" w:cs="Times New Roman"/>
        </w:rPr>
        <w:t xml:space="preserve">ervizzi. </w:t>
      </w:r>
      <w:r w:rsidR="00567889" w:rsidRPr="002C37A0">
        <w:rPr>
          <w:rFonts w:ascii="Times New Roman" w:hAnsi="Times New Roman" w:cs="Times New Roman"/>
        </w:rPr>
        <w:t>Jekk ikomplu jiżdiedu l-pagi jis</w:t>
      </w:r>
      <w:r w:rsidR="008547C5" w:rsidRPr="002C37A0">
        <w:rPr>
          <w:rFonts w:ascii="Times New Roman" w:hAnsi="Times New Roman" w:cs="Times New Roman"/>
        </w:rPr>
        <w:t>ta’</w:t>
      </w:r>
      <w:r w:rsidR="00567889" w:rsidRPr="002C37A0">
        <w:rPr>
          <w:rFonts w:ascii="Times New Roman" w:hAnsi="Times New Roman" w:cs="Times New Roman"/>
        </w:rPr>
        <w:t xml:space="preserve"> jkun hemm xi pass through </w:t>
      </w:r>
      <w:r w:rsidR="00DF3180" w:rsidRPr="002C37A0">
        <w:rPr>
          <w:rFonts w:ascii="Times New Roman" w:hAnsi="Times New Roman" w:cs="Times New Roman"/>
        </w:rPr>
        <w:t>fi</w:t>
      </w:r>
      <w:r w:rsidR="002643F0" w:rsidRPr="002C37A0">
        <w:rPr>
          <w:rFonts w:ascii="Times New Roman" w:hAnsi="Times New Roman" w:cs="Times New Roman"/>
        </w:rPr>
        <w:t>l-prezzijiet tas-servizzi</w:t>
      </w:r>
      <w:r w:rsidR="00242642" w:rsidRPr="002C37A0">
        <w:rPr>
          <w:rFonts w:ascii="Times New Roman" w:hAnsi="Times New Roman" w:cs="Times New Roman"/>
        </w:rPr>
        <w:t>,</w:t>
      </w:r>
      <w:r w:rsidR="002643F0" w:rsidRPr="002C37A0">
        <w:rPr>
          <w:rFonts w:ascii="Times New Roman" w:hAnsi="Times New Roman" w:cs="Times New Roman"/>
        </w:rPr>
        <w:t xml:space="preserve"> u allura jista’ jkun hemm </w:t>
      </w:r>
      <w:r w:rsidR="005E2823" w:rsidRPr="002C37A0">
        <w:rPr>
          <w:rFonts w:ascii="Times New Roman" w:hAnsi="Times New Roman" w:cs="Times New Roman"/>
        </w:rPr>
        <w:t>effett fuq l-overall inflation rate f’Malta</w:t>
      </w:r>
      <w:r w:rsidR="00C4504C" w:rsidRPr="002C37A0">
        <w:rPr>
          <w:rFonts w:ascii="Times New Roman" w:hAnsi="Times New Roman" w:cs="Times New Roman"/>
        </w:rPr>
        <w:t xml:space="preserve">. </w:t>
      </w:r>
    </w:p>
    <w:p w14:paraId="2846B1F1" w14:textId="77777777" w:rsidR="00C4504C" w:rsidRPr="002C37A0" w:rsidRDefault="00C4504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8CB93" w14:textId="22045669" w:rsidR="00C4504C" w:rsidRPr="002C37A0" w:rsidRDefault="00C4504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242642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Jekk qed iżżid il-pagi hawnhekk </w:t>
      </w:r>
      <w:r w:rsidR="00242642" w:rsidRPr="002C37A0">
        <w:rPr>
          <w:rFonts w:ascii="Times New Roman" w:hAnsi="Times New Roman" w:cs="Times New Roman"/>
        </w:rPr>
        <w:t xml:space="preserve">u ż-żidiet tal-collective agreements, il-pensjonijiet qegħdin jiġu nklużi wkoll?  </w:t>
      </w:r>
    </w:p>
    <w:p w14:paraId="3E1CDEA8" w14:textId="77777777" w:rsidR="00C4504C" w:rsidRPr="002C37A0" w:rsidRDefault="00C4504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E7793" w14:textId="54851D68" w:rsidR="008A46E4" w:rsidRPr="002C37A0" w:rsidRDefault="00C4504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Fl-ispiża tal-Gvern iva</w:t>
      </w:r>
      <w:r w:rsidR="00DF3180" w:rsidRPr="002C37A0">
        <w:rPr>
          <w:rFonts w:ascii="Times New Roman" w:hAnsi="Times New Roman" w:cs="Times New Roman"/>
        </w:rPr>
        <w:t>,</w:t>
      </w:r>
      <w:r w:rsidR="008A46E4" w:rsidRPr="002C37A0">
        <w:rPr>
          <w:rFonts w:ascii="Times New Roman" w:hAnsi="Times New Roman" w:cs="Times New Roman"/>
        </w:rPr>
        <w:t xml:space="preserve"> imma m</w:t>
      </w:r>
      <w:r w:rsidRPr="002C37A0">
        <w:rPr>
          <w:rFonts w:ascii="Times New Roman" w:hAnsi="Times New Roman" w:cs="Times New Roman"/>
        </w:rPr>
        <w:t xml:space="preserve">a </w:t>
      </w:r>
      <w:r w:rsidR="008A46E4" w:rsidRPr="002C37A0">
        <w:rPr>
          <w:rFonts w:ascii="Times New Roman" w:hAnsi="Times New Roman" w:cs="Times New Roman"/>
        </w:rPr>
        <w:t>ż</w:t>
      </w:r>
      <w:r w:rsidRPr="002C37A0">
        <w:rPr>
          <w:rFonts w:ascii="Times New Roman" w:hAnsi="Times New Roman" w:cs="Times New Roman"/>
        </w:rPr>
        <w:t>żidx il-GDP</w:t>
      </w:r>
      <w:r w:rsidR="008A46E4" w:rsidRPr="002C37A0">
        <w:rPr>
          <w:rFonts w:ascii="Times New Roman" w:hAnsi="Times New Roman" w:cs="Times New Roman"/>
        </w:rPr>
        <w:t xml:space="preserve">. Jekk iżżid </w:t>
      </w:r>
      <w:r w:rsidRPr="002C37A0">
        <w:rPr>
          <w:rFonts w:ascii="Times New Roman" w:hAnsi="Times New Roman" w:cs="Times New Roman"/>
        </w:rPr>
        <w:t xml:space="preserve">il-pensjonijiet ma żżidx </w:t>
      </w:r>
      <w:r w:rsidR="008547C5" w:rsidRPr="002C37A0">
        <w:rPr>
          <w:rFonts w:ascii="Times New Roman" w:hAnsi="Times New Roman" w:cs="Times New Roman"/>
        </w:rPr>
        <w:t>il-</w:t>
      </w:r>
      <w:r w:rsidRPr="002C37A0">
        <w:rPr>
          <w:rFonts w:ascii="Times New Roman" w:hAnsi="Times New Roman" w:cs="Times New Roman"/>
        </w:rPr>
        <w:t>prodott gross domestiku għax da</w:t>
      </w:r>
      <w:r w:rsidR="008A46E4" w:rsidRPr="002C37A0">
        <w:rPr>
          <w:rFonts w:ascii="Times New Roman" w:hAnsi="Times New Roman" w:cs="Times New Roman"/>
        </w:rPr>
        <w:t>k</w:t>
      </w:r>
      <w:r w:rsidRPr="002C37A0">
        <w:rPr>
          <w:rFonts w:ascii="Times New Roman" w:hAnsi="Times New Roman" w:cs="Times New Roman"/>
        </w:rPr>
        <w:t xml:space="preserve"> huwa transfer</w:t>
      </w:r>
      <w:r w:rsidR="008A46E4" w:rsidRPr="002C37A0">
        <w:rPr>
          <w:rFonts w:ascii="Times New Roman" w:hAnsi="Times New Roman" w:cs="Times New Roman"/>
        </w:rPr>
        <w:t>.</w:t>
      </w:r>
      <w:r w:rsidR="00B73BC7" w:rsidRPr="002C37A0">
        <w:rPr>
          <w:rFonts w:ascii="Times New Roman" w:hAnsi="Times New Roman" w:cs="Times New Roman"/>
        </w:rPr>
        <w:t xml:space="preserve"> </w:t>
      </w:r>
      <w:r w:rsidR="008A46E4" w:rsidRPr="002C37A0">
        <w:rPr>
          <w:rFonts w:ascii="Times New Roman" w:hAnsi="Times New Roman" w:cs="Times New Roman"/>
        </w:rPr>
        <w:t>I</w:t>
      </w:r>
      <w:r w:rsidR="00B73BC7" w:rsidRPr="002C37A0">
        <w:rPr>
          <w:rFonts w:ascii="Times New Roman" w:hAnsi="Times New Roman" w:cs="Times New Roman"/>
        </w:rPr>
        <w:t>mma jaffettwa l-ispiża tal-Gvern. Biex inkomplu fuq il-fin</w:t>
      </w:r>
      <w:r w:rsidR="009221BA" w:rsidRPr="002C37A0">
        <w:rPr>
          <w:rFonts w:ascii="Times New Roman" w:hAnsi="Times New Roman" w:cs="Times New Roman"/>
        </w:rPr>
        <w:t>a</w:t>
      </w:r>
      <w:r w:rsidR="00B73BC7" w:rsidRPr="002C37A0">
        <w:rPr>
          <w:rFonts w:ascii="Times New Roman" w:hAnsi="Times New Roman" w:cs="Times New Roman"/>
        </w:rPr>
        <w:t xml:space="preserve">nzi pubbliċi, </w:t>
      </w:r>
      <w:r w:rsidR="008547C5" w:rsidRPr="002C37A0">
        <w:rPr>
          <w:rFonts w:ascii="Times New Roman" w:hAnsi="Times New Roman" w:cs="Times New Roman"/>
        </w:rPr>
        <w:t>aħna</w:t>
      </w:r>
      <w:r w:rsidR="00835BB4" w:rsidRPr="002C37A0">
        <w:rPr>
          <w:rFonts w:ascii="Times New Roman" w:hAnsi="Times New Roman" w:cs="Times New Roman"/>
        </w:rPr>
        <w:t xml:space="preserve"> </w:t>
      </w:r>
      <w:r w:rsidR="008A46E4" w:rsidRPr="002C37A0">
        <w:rPr>
          <w:rFonts w:ascii="Times New Roman" w:hAnsi="Times New Roman" w:cs="Times New Roman"/>
        </w:rPr>
        <w:t>n</w:t>
      </w:r>
      <w:r w:rsidR="00835BB4" w:rsidRPr="002C37A0">
        <w:rPr>
          <w:rFonts w:ascii="Times New Roman" w:hAnsi="Times New Roman" w:cs="Times New Roman"/>
        </w:rPr>
        <w:t>bassru li d</w:t>
      </w:r>
      <w:r w:rsidR="008A46E4" w:rsidRPr="002C37A0">
        <w:rPr>
          <w:rFonts w:ascii="Times New Roman" w:hAnsi="Times New Roman" w:cs="Times New Roman"/>
        </w:rPr>
        <w:t>-</w:t>
      </w:r>
      <w:r w:rsidR="00835BB4" w:rsidRPr="002C37A0">
        <w:rPr>
          <w:rFonts w:ascii="Times New Roman" w:hAnsi="Times New Roman" w:cs="Times New Roman"/>
        </w:rPr>
        <w:t>defi</w:t>
      </w:r>
      <w:r w:rsidR="008A46E4" w:rsidRPr="002C37A0">
        <w:rPr>
          <w:rFonts w:ascii="Times New Roman" w:hAnsi="Times New Roman" w:cs="Times New Roman"/>
        </w:rPr>
        <w:t>ċ</w:t>
      </w:r>
      <w:r w:rsidR="00835BB4" w:rsidRPr="002C37A0">
        <w:rPr>
          <w:rFonts w:ascii="Times New Roman" w:hAnsi="Times New Roman" w:cs="Times New Roman"/>
        </w:rPr>
        <w:t>it tal-Gver</w:t>
      </w:r>
      <w:r w:rsidR="008A46E4" w:rsidRPr="002C37A0">
        <w:rPr>
          <w:rFonts w:ascii="Times New Roman" w:hAnsi="Times New Roman" w:cs="Times New Roman"/>
        </w:rPr>
        <w:t>n</w:t>
      </w:r>
      <w:r w:rsidR="00835BB4" w:rsidRPr="002C37A0">
        <w:rPr>
          <w:rFonts w:ascii="Times New Roman" w:hAnsi="Times New Roman" w:cs="Times New Roman"/>
        </w:rPr>
        <w:t xml:space="preserve"> suppost </w:t>
      </w:r>
      <w:r w:rsidR="008A46E4" w:rsidRPr="002C37A0">
        <w:rPr>
          <w:rFonts w:ascii="Times New Roman" w:hAnsi="Times New Roman" w:cs="Times New Roman"/>
        </w:rPr>
        <w:t>li</w:t>
      </w:r>
      <w:r w:rsidR="00835BB4" w:rsidRPr="002C37A0">
        <w:rPr>
          <w:rFonts w:ascii="Times New Roman" w:hAnsi="Times New Roman" w:cs="Times New Roman"/>
        </w:rPr>
        <w:t xml:space="preserve"> jonqos </w:t>
      </w:r>
      <w:r w:rsidR="00C65F29" w:rsidRPr="002C37A0">
        <w:rPr>
          <w:rFonts w:ascii="Times New Roman" w:hAnsi="Times New Roman" w:cs="Times New Roman"/>
        </w:rPr>
        <w:t>u jersaq lejn it-3%</w:t>
      </w:r>
      <w:r w:rsidR="009221BA" w:rsidRPr="002C37A0">
        <w:rPr>
          <w:rFonts w:ascii="Times New Roman" w:hAnsi="Times New Roman" w:cs="Times New Roman"/>
        </w:rPr>
        <w:t xml:space="preserve">. </w:t>
      </w:r>
      <w:r w:rsidR="008A46E4" w:rsidRPr="002C37A0">
        <w:rPr>
          <w:rFonts w:ascii="Times New Roman" w:hAnsi="Times New Roman" w:cs="Times New Roman"/>
        </w:rPr>
        <w:t>D</w:t>
      </w:r>
      <w:r w:rsidR="00C65F29" w:rsidRPr="002C37A0">
        <w:rPr>
          <w:rFonts w:ascii="Times New Roman" w:hAnsi="Times New Roman" w:cs="Times New Roman"/>
        </w:rPr>
        <w:t>an l-a</w:t>
      </w:r>
      <w:r w:rsidR="009221BA" w:rsidRPr="002C37A0">
        <w:rPr>
          <w:rFonts w:ascii="Times New Roman" w:hAnsi="Times New Roman" w:cs="Times New Roman"/>
        </w:rPr>
        <w:t>kta</w:t>
      </w:r>
      <w:r w:rsidR="00C65F29" w:rsidRPr="002C37A0">
        <w:rPr>
          <w:rFonts w:ascii="Times New Roman" w:hAnsi="Times New Roman" w:cs="Times New Roman"/>
        </w:rPr>
        <w:t xml:space="preserve">r għax </w:t>
      </w:r>
      <w:r w:rsidR="008A46E4" w:rsidRPr="002C37A0">
        <w:rPr>
          <w:rFonts w:ascii="Times New Roman" w:hAnsi="Times New Roman" w:cs="Times New Roman"/>
        </w:rPr>
        <w:t>bl-aħħar</w:t>
      </w:r>
      <w:r w:rsidR="00C65F29" w:rsidRPr="002C37A0">
        <w:rPr>
          <w:rFonts w:ascii="Times New Roman" w:hAnsi="Times New Roman" w:cs="Times New Roman"/>
        </w:rPr>
        <w:t xml:space="preserve"> żviluppi </w:t>
      </w:r>
      <w:r w:rsidR="00FB5A25" w:rsidRPr="002C37A0">
        <w:rPr>
          <w:rFonts w:ascii="Times New Roman" w:hAnsi="Times New Roman" w:cs="Times New Roman"/>
        </w:rPr>
        <w:t>l-piż ta’ ċerti sussidji</w:t>
      </w:r>
      <w:r w:rsidR="008A46E4" w:rsidRPr="002C37A0">
        <w:rPr>
          <w:rFonts w:ascii="Times New Roman" w:hAnsi="Times New Roman" w:cs="Times New Roman"/>
        </w:rPr>
        <w:t>,</w:t>
      </w:r>
      <w:r w:rsidR="00FB5A25" w:rsidRPr="002C37A0">
        <w:rPr>
          <w:rFonts w:ascii="Times New Roman" w:hAnsi="Times New Roman" w:cs="Times New Roman"/>
        </w:rPr>
        <w:t xml:space="preserve"> speċja</w:t>
      </w:r>
      <w:r w:rsidR="008A46E4" w:rsidRPr="002C37A0">
        <w:rPr>
          <w:rFonts w:ascii="Times New Roman" w:hAnsi="Times New Roman" w:cs="Times New Roman"/>
        </w:rPr>
        <w:t>l</w:t>
      </w:r>
      <w:r w:rsidR="00FB5A25" w:rsidRPr="002C37A0">
        <w:rPr>
          <w:rFonts w:ascii="Times New Roman" w:hAnsi="Times New Roman" w:cs="Times New Roman"/>
        </w:rPr>
        <w:t>ment tal-enerġija</w:t>
      </w:r>
      <w:r w:rsidR="008A46E4" w:rsidRPr="002C37A0">
        <w:rPr>
          <w:rFonts w:ascii="Times New Roman" w:hAnsi="Times New Roman" w:cs="Times New Roman"/>
        </w:rPr>
        <w:t>,</w:t>
      </w:r>
      <w:r w:rsidR="003510E9" w:rsidRPr="002C37A0">
        <w:rPr>
          <w:rFonts w:ascii="Times New Roman" w:hAnsi="Times New Roman" w:cs="Times New Roman"/>
        </w:rPr>
        <w:t xml:space="preserve"> mistenni li jkompli jonqos</w:t>
      </w:r>
      <w:r w:rsidR="008A46E4" w:rsidRPr="002C37A0">
        <w:rPr>
          <w:rFonts w:ascii="Times New Roman" w:hAnsi="Times New Roman" w:cs="Times New Roman"/>
        </w:rPr>
        <w:t>.</w:t>
      </w:r>
      <w:r w:rsidR="003510E9" w:rsidRPr="002C37A0">
        <w:rPr>
          <w:rFonts w:ascii="Times New Roman" w:hAnsi="Times New Roman" w:cs="Times New Roman"/>
        </w:rPr>
        <w:t xml:space="preserve"> </w:t>
      </w:r>
      <w:r w:rsidR="008A46E4" w:rsidRPr="002C37A0">
        <w:rPr>
          <w:rFonts w:ascii="Times New Roman" w:hAnsi="Times New Roman" w:cs="Times New Roman"/>
        </w:rPr>
        <w:t>K</w:t>
      </w:r>
      <w:r w:rsidR="003510E9" w:rsidRPr="002C37A0">
        <w:rPr>
          <w:rFonts w:ascii="Times New Roman" w:hAnsi="Times New Roman" w:cs="Times New Roman"/>
        </w:rPr>
        <w:t xml:space="preserve">if ukoll </w:t>
      </w:r>
      <w:r w:rsidR="008A46E4" w:rsidRPr="002C37A0">
        <w:rPr>
          <w:rFonts w:ascii="Times New Roman" w:hAnsi="Times New Roman" w:cs="Times New Roman"/>
        </w:rPr>
        <w:t>i</w:t>
      </w:r>
      <w:r w:rsidR="003510E9" w:rsidRPr="002C37A0">
        <w:rPr>
          <w:rFonts w:ascii="Times New Roman" w:hAnsi="Times New Roman" w:cs="Times New Roman"/>
        </w:rPr>
        <w:t xml:space="preserve">s-sena li </w:t>
      </w:r>
      <w:r w:rsidR="008547C5" w:rsidRPr="002C37A0">
        <w:rPr>
          <w:rFonts w:ascii="Times New Roman" w:hAnsi="Times New Roman" w:cs="Times New Roman"/>
        </w:rPr>
        <w:t>għa</w:t>
      </w:r>
      <w:r w:rsidR="003510E9" w:rsidRPr="002C37A0">
        <w:rPr>
          <w:rFonts w:ascii="Times New Roman" w:hAnsi="Times New Roman" w:cs="Times New Roman"/>
        </w:rPr>
        <w:t>ddiet kien hemm xi s</w:t>
      </w:r>
      <w:r w:rsidR="009221BA" w:rsidRPr="002C37A0">
        <w:rPr>
          <w:rFonts w:ascii="Times New Roman" w:hAnsi="Times New Roman" w:cs="Times New Roman"/>
        </w:rPr>
        <w:t>p</w:t>
      </w:r>
      <w:r w:rsidR="003510E9" w:rsidRPr="002C37A0">
        <w:rPr>
          <w:rFonts w:ascii="Times New Roman" w:hAnsi="Times New Roman" w:cs="Times New Roman"/>
        </w:rPr>
        <w:t xml:space="preserve">iża straordinarja </w:t>
      </w:r>
      <w:r w:rsidR="00B9579A" w:rsidRPr="002C37A0">
        <w:rPr>
          <w:rFonts w:ascii="Times New Roman" w:hAnsi="Times New Roman" w:cs="Times New Roman"/>
        </w:rPr>
        <w:t>li mhux mistennija</w:t>
      </w:r>
      <w:r w:rsidR="00DF3180" w:rsidRPr="002C37A0">
        <w:rPr>
          <w:rFonts w:ascii="Times New Roman" w:hAnsi="Times New Roman" w:cs="Times New Roman"/>
        </w:rPr>
        <w:t xml:space="preserve"> li</w:t>
      </w:r>
      <w:r w:rsidR="00B9579A" w:rsidRPr="002C37A0">
        <w:rPr>
          <w:rFonts w:ascii="Times New Roman" w:hAnsi="Times New Roman" w:cs="Times New Roman"/>
        </w:rPr>
        <w:t xml:space="preserve"> </w:t>
      </w:r>
      <w:r w:rsidR="00A4493F" w:rsidRPr="002C37A0">
        <w:rPr>
          <w:rFonts w:ascii="Times New Roman" w:hAnsi="Times New Roman" w:cs="Times New Roman"/>
        </w:rPr>
        <w:t xml:space="preserve">tiġi replikata din is-sena. </w:t>
      </w:r>
    </w:p>
    <w:p w14:paraId="2253C179" w14:textId="77777777" w:rsidR="008A46E4" w:rsidRPr="002C37A0" w:rsidRDefault="008A46E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1AF5F" w14:textId="0D8F0CFE" w:rsidR="00C4504C" w:rsidRPr="002C37A0" w:rsidRDefault="008A46E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Min-naħa l-oħra hemm ċertu </w:t>
      </w:r>
      <w:r w:rsidR="00831F52" w:rsidRPr="002C37A0">
        <w:rPr>
          <w:rFonts w:ascii="Times New Roman" w:hAnsi="Times New Roman" w:cs="Times New Roman"/>
        </w:rPr>
        <w:t>tkabbi</w:t>
      </w:r>
      <w:r w:rsidRPr="002C37A0">
        <w:rPr>
          <w:rFonts w:ascii="Times New Roman" w:hAnsi="Times New Roman" w:cs="Times New Roman"/>
        </w:rPr>
        <w:t>r</w:t>
      </w:r>
      <w:r w:rsidR="00831F52" w:rsidRPr="002C37A0">
        <w:rPr>
          <w:rFonts w:ascii="Times New Roman" w:hAnsi="Times New Roman" w:cs="Times New Roman"/>
        </w:rPr>
        <w:t xml:space="preserve"> fid-dħul tal-Gvern li kien straordinarju wkoll</w:t>
      </w:r>
      <w:r w:rsidRPr="002C37A0">
        <w:rPr>
          <w:rFonts w:ascii="Times New Roman" w:hAnsi="Times New Roman" w:cs="Times New Roman"/>
        </w:rPr>
        <w:t>. Fil-fatt k</w:t>
      </w:r>
      <w:r w:rsidR="000B059C" w:rsidRPr="002C37A0">
        <w:rPr>
          <w:rFonts w:ascii="Times New Roman" w:hAnsi="Times New Roman" w:cs="Times New Roman"/>
        </w:rPr>
        <w:t xml:space="preserve">ien hemm aktar </w:t>
      </w:r>
      <w:r w:rsidRPr="002C37A0">
        <w:rPr>
          <w:rFonts w:ascii="Times New Roman" w:hAnsi="Times New Roman" w:cs="Times New Roman"/>
        </w:rPr>
        <w:t>effiċjenza</w:t>
      </w:r>
      <w:r w:rsidR="000B059C" w:rsidRPr="002C37A0">
        <w:rPr>
          <w:rFonts w:ascii="Times New Roman" w:hAnsi="Times New Roman" w:cs="Times New Roman"/>
        </w:rPr>
        <w:t xml:space="preserve"> </w:t>
      </w:r>
      <w:r w:rsidR="00B41C0D" w:rsidRPr="002C37A0">
        <w:rPr>
          <w:rFonts w:ascii="Times New Roman" w:hAnsi="Times New Roman" w:cs="Times New Roman"/>
        </w:rPr>
        <w:t xml:space="preserve">fil-mod </w:t>
      </w:r>
      <w:r w:rsidRPr="002C37A0">
        <w:rPr>
          <w:rFonts w:ascii="Times New Roman" w:hAnsi="Times New Roman" w:cs="Times New Roman"/>
        </w:rPr>
        <w:t xml:space="preserve">ta’ </w:t>
      </w:r>
      <w:r w:rsidR="00B41C0D" w:rsidRPr="002C37A0">
        <w:rPr>
          <w:rFonts w:ascii="Times New Roman" w:hAnsi="Times New Roman" w:cs="Times New Roman"/>
        </w:rPr>
        <w:t xml:space="preserve">kif jinġabru </w:t>
      </w:r>
      <w:r w:rsidR="00F06C3E" w:rsidRPr="002C37A0">
        <w:rPr>
          <w:rFonts w:ascii="Times New Roman" w:hAnsi="Times New Roman" w:cs="Times New Roman"/>
        </w:rPr>
        <w:t>t-taxxi, jiġi</w:t>
      </w:r>
      <w:r w:rsidRPr="002C37A0">
        <w:rPr>
          <w:rFonts w:ascii="Times New Roman" w:hAnsi="Times New Roman" w:cs="Times New Roman"/>
        </w:rPr>
        <w:t xml:space="preserve">fieri </w:t>
      </w:r>
      <w:r w:rsidR="006F24BC" w:rsidRPr="002C37A0">
        <w:rPr>
          <w:rFonts w:ascii="Times New Roman" w:hAnsi="Times New Roman" w:cs="Times New Roman"/>
        </w:rPr>
        <w:t>d</w:t>
      </w:r>
      <w:r w:rsidRPr="002C37A0">
        <w:rPr>
          <w:rFonts w:ascii="Times New Roman" w:hAnsi="Times New Roman" w:cs="Times New Roman"/>
        </w:rPr>
        <w:t>a</w:t>
      </w:r>
      <w:r w:rsidR="006F24BC" w:rsidRPr="002C37A0">
        <w:rPr>
          <w:rFonts w:ascii="Times New Roman" w:hAnsi="Times New Roman" w:cs="Times New Roman"/>
        </w:rPr>
        <w:t xml:space="preserve">wk se jibqgħu jinġabru imma </w:t>
      </w:r>
      <w:r w:rsidR="005A306E" w:rsidRPr="002C37A0">
        <w:rPr>
          <w:rFonts w:ascii="Times New Roman" w:hAnsi="Times New Roman" w:cs="Times New Roman"/>
        </w:rPr>
        <w:t xml:space="preserve">mhux se </w:t>
      </w:r>
      <w:r w:rsidRPr="002C37A0">
        <w:rPr>
          <w:rFonts w:ascii="Times New Roman" w:hAnsi="Times New Roman" w:cs="Times New Roman"/>
        </w:rPr>
        <w:t>j</w:t>
      </w:r>
      <w:r w:rsidR="005A306E" w:rsidRPr="002C37A0">
        <w:rPr>
          <w:rFonts w:ascii="Times New Roman" w:hAnsi="Times New Roman" w:cs="Times New Roman"/>
        </w:rPr>
        <w:t xml:space="preserve">erġa’ jkollok </w:t>
      </w:r>
      <w:r w:rsidR="001D6B40" w:rsidRPr="002C37A0">
        <w:rPr>
          <w:rFonts w:ascii="Times New Roman" w:hAnsi="Times New Roman" w:cs="Times New Roman"/>
        </w:rPr>
        <w:t xml:space="preserve">aċċellerazzjoni </w:t>
      </w:r>
      <w:r w:rsidR="00BC2E73" w:rsidRPr="002C37A0">
        <w:rPr>
          <w:rFonts w:ascii="Times New Roman" w:hAnsi="Times New Roman" w:cs="Times New Roman"/>
        </w:rPr>
        <w:t>fid-dħul</w:t>
      </w:r>
      <w:r w:rsidRPr="002C37A0">
        <w:rPr>
          <w:rFonts w:ascii="Times New Roman" w:hAnsi="Times New Roman" w:cs="Times New Roman"/>
        </w:rPr>
        <w:t>.</w:t>
      </w:r>
      <w:r w:rsidR="00BC2E73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Allura dawn l-affarijiet </w:t>
      </w:r>
      <w:r w:rsidR="00BC5E07" w:rsidRPr="002C37A0">
        <w:rPr>
          <w:rFonts w:ascii="Times New Roman" w:hAnsi="Times New Roman" w:cs="Times New Roman"/>
        </w:rPr>
        <w:t xml:space="preserve">suppost </w:t>
      </w:r>
      <w:r w:rsidRPr="002C37A0">
        <w:rPr>
          <w:rFonts w:ascii="Times New Roman" w:hAnsi="Times New Roman" w:cs="Times New Roman"/>
        </w:rPr>
        <w:t xml:space="preserve">li </w:t>
      </w:r>
      <w:r w:rsidR="00BC5E07" w:rsidRPr="002C37A0">
        <w:rPr>
          <w:rFonts w:ascii="Times New Roman" w:hAnsi="Times New Roman" w:cs="Times New Roman"/>
        </w:rPr>
        <w:t xml:space="preserve">they cancel out u suppost </w:t>
      </w:r>
      <w:r w:rsidRPr="002C37A0">
        <w:rPr>
          <w:rFonts w:ascii="Times New Roman" w:hAnsi="Times New Roman" w:cs="Times New Roman"/>
        </w:rPr>
        <w:t>l</w:t>
      </w:r>
      <w:r w:rsidR="008547C5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l-</w:t>
      </w:r>
      <w:r w:rsidR="00BC5E07" w:rsidRPr="002C37A0">
        <w:rPr>
          <w:rFonts w:ascii="Times New Roman" w:hAnsi="Times New Roman" w:cs="Times New Roman"/>
        </w:rPr>
        <w:t>fatt li s-sussidji jonqsu</w:t>
      </w:r>
      <w:r w:rsidRPr="002C37A0">
        <w:rPr>
          <w:rFonts w:ascii="Times New Roman" w:hAnsi="Times New Roman" w:cs="Times New Roman"/>
        </w:rPr>
        <w:t>,</w:t>
      </w:r>
      <w:r w:rsidR="00BC5E07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se </w:t>
      </w:r>
      <w:r w:rsidR="00A24AC9" w:rsidRPr="002C37A0">
        <w:rPr>
          <w:rFonts w:ascii="Times New Roman" w:hAnsi="Times New Roman" w:cs="Times New Roman"/>
        </w:rPr>
        <w:t xml:space="preserve">jwassal </w:t>
      </w:r>
      <w:r w:rsidR="008547C5" w:rsidRPr="002C37A0">
        <w:rPr>
          <w:rFonts w:ascii="Times New Roman" w:hAnsi="Times New Roman" w:cs="Times New Roman"/>
        </w:rPr>
        <w:t>biex</w:t>
      </w:r>
      <w:r w:rsidR="00A24AC9" w:rsidRPr="002C37A0">
        <w:rPr>
          <w:rFonts w:ascii="Times New Roman" w:hAnsi="Times New Roman" w:cs="Times New Roman"/>
        </w:rPr>
        <w:t xml:space="preserve"> id-defi</w:t>
      </w:r>
      <w:r w:rsidRPr="002C37A0">
        <w:rPr>
          <w:rFonts w:ascii="Times New Roman" w:hAnsi="Times New Roman" w:cs="Times New Roman"/>
        </w:rPr>
        <w:t>ċ</w:t>
      </w:r>
      <w:r w:rsidR="00A24AC9" w:rsidRPr="002C37A0">
        <w:rPr>
          <w:rFonts w:ascii="Times New Roman" w:hAnsi="Times New Roman" w:cs="Times New Roman"/>
        </w:rPr>
        <w:t>it tal-</w:t>
      </w:r>
      <w:r w:rsidRPr="002C37A0">
        <w:rPr>
          <w:rFonts w:ascii="Times New Roman" w:hAnsi="Times New Roman" w:cs="Times New Roman"/>
        </w:rPr>
        <w:t>Gvern</w:t>
      </w:r>
      <w:r w:rsidR="00A24AC9" w:rsidRPr="002C37A0">
        <w:rPr>
          <w:rFonts w:ascii="Times New Roman" w:hAnsi="Times New Roman" w:cs="Times New Roman"/>
        </w:rPr>
        <w:t xml:space="preserve"> ikompli jonqos u jers</w:t>
      </w:r>
      <w:r w:rsidRPr="002C37A0">
        <w:rPr>
          <w:rFonts w:ascii="Times New Roman" w:hAnsi="Times New Roman" w:cs="Times New Roman"/>
        </w:rPr>
        <w:t>a</w:t>
      </w:r>
      <w:r w:rsidR="00A24AC9" w:rsidRPr="002C37A0">
        <w:rPr>
          <w:rFonts w:ascii="Times New Roman" w:hAnsi="Times New Roman" w:cs="Times New Roman"/>
        </w:rPr>
        <w:t>q lejn it-3%. Il-proporzjon tad-d</w:t>
      </w:r>
      <w:r w:rsidR="008547C5" w:rsidRPr="002C37A0">
        <w:rPr>
          <w:rFonts w:ascii="Times New Roman" w:hAnsi="Times New Roman" w:cs="Times New Roman"/>
        </w:rPr>
        <w:t>ejn</w:t>
      </w:r>
      <w:r w:rsidR="001446C8" w:rsidRPr="002C37A0">
        <w:rPr>
          <w:rFonts w:ascii="Times New Roman" w:hAnsi="Times New Roman" w:cs="Times New Roman"/>
        </w:rPr>
        <w:t xml:space="preserve">, min-naħa l-oħra, </w:t>
      </w:r>
      <w:r w:rsidR="00792DD5" w:rsidRPr="002C37A0">
        <w:rPr>
          <w:rFonts w:ascii="Times New Roman" w:hAnsi="Times New Roman" w:cs="Times New Roman"/>
        </w:rPr>
        <w:t>mis</w:t>
      </w:r>
      <w:r w:rsidRPr="002C37A0">
        <w:rPr>
          <w:rFonts w:ascii="Times New Roman" w:hAnsi="Times New Roman" w:cs="Times New Roman"/>
        </w:rPr>
        <w:t>t</w:t>
      </w:r>
      <w:r w:rsidR="00792DD5" w:rsidRPr="002C37A0">
        <w:rPr>
          <w:rFonts w:ascii="Times New Roman" w:hAnsi="Times New Roman" w:cs="Times New Roman"/>
        </w:rPr>
        <w:t>enni li is</w:t>
      </w:r>
      <w:r w:rsidRPr="002C37A0">
        <w:rPr>
          <w:rFonts w:ascii="Times New Roman" w:hAnsi="Times New Roman" w:cs="Times New Roman"/>
        </w:rPr>
        <w:t>s</w:t>
      </w:r>
      <w:r w:rsidR="00792DD5" w:rsidRPr="002C37A0">
        <w:rPr>
          <w:rFonts w:ascii="Times New Roman" w:hAnsi="Times New Roman" w:cs="Times New Roman"/>
        </w:rPr>
        <w:t xml:space="preserve">a jibda jiżdied xi ftit għax ir-rata ta’ tkabbir </w:t>
      </w:r>
      <w:r w:rsidR="009611D0" w:rsidRPr="002C37A0">
        <w:rPr>
          <w:rFonts w:ascii="Times New Roman" w:hAnsi="Times New Roman" w:cs="Times New Roman"/>
        </w:rPr>
        <w:t xml:space="preserve">tad-denominator </w:t>
      </w:r>
      <w:r w:rsidR="000A7D7A" w:rsidRPr="002C37A0">
        <w:rPr>
          <w:rFonts w:ascii="Times New Roman" w:hAnsi="Times New Roman" w:cs="Times New Roman"/>
        </w:rPr>
        <w:t>tal-prodott gross domestiku mhijiex se tkun għolj</w:t>
      </w:r>
      <w:r w:rsidR="00933F7A" w:rsidRPr="002C37A0">
        <w:rPr>
          <w:rFonts w:ascii="Times New Roman" w:hAnsi="Times New Roman" w:cs="Times New Roman"/>
        </w:rPr>
        <w:t>a</w:t>
      </w:r>
      <w:r w:rsidR="000A7D7A" w:rsidRPr="002C37A0">
        <w:rPr>
          <w:rFonts w:ascii="Times New Roman" w:hAnsi="Times New Roman" w:cs="Times New Roman"/>
        </w:rPr>
        <w:t xml:space="preserve"> daqskemm </w:t>
      </w:r>
      <w:r w:rsidR="006A773B" w:rsidRPr="002C37A0">
        <w:rPr>
          <w:rFonts w:ascii="Times New Roman" w:hAnsi="Times New Roman" w:cs="Times New Roman"/>
        </w:rPr>
        <w:t>k</w:t>
      </w:r>
      <w:r w:rsidR="00933F7A" w:rsidRPr="002C37A0">
        <w:rPr>
          <w:rFonts w:ascii="Times New Roman" w:hAnsi="Times New Roman" w:cs="Times New Roman"/>
        </w:rPr>
        <w:t>ienet</w:t>
      </w:r>
      <w:r w:rsidR="006A773B" w:rsidRPr="002C37A0">
        <w:rPr>
          <w:rFonts w:ascii="Times New Roman" w:hAnsi="Times New Roman" w:cs="Times New Roman"/>
        </w:rPr>
        <w:t xml:space="preserve"> fil-passat</w:t>
      </w:r>
      <w:r w:rsidR="00933F7A" w:rsidRPr="002C37A0">
        <w:rPr>
          <w:rFonts w:ascii="Times New Roman" w:hAnsi="Times New Roman" w:cs="Times New Roman"/>
        </w:rPr>
        <w:t>,</w:t>
      </w:r>
      <w:r w:rsidR="00B87D3B" w:rsidRPr="002C37A0">
        <w:rPr>
          <w:rFonts w:ascii="Times New Roman" w:hAnsi="Times New Roman" w:cs="Times New Roman"/>
        </w:rPr>
        <w:t xml:space="preserve"> u </w:t>
      </w:r>
      <w:r w:rsidR="003B5310" w:rsidRPr="002C37A0">
        <w:rPr>
          <w:rFonts w:ascii="Times New Roman" w:hAnsi="Times New Roman" w:cs="Times New Roman"/>
        </w:rPr>
        <w:t>allura</w:t>
      </w:r>
      <w:r w:rsidR="00B87D3B" w:rsidRPr="002C37A0">
        <w:rPr>
          <w:rFonts w:ascii="Times New Roman" w:hAnsi="Times New Roman" w:cs="Times New Roman"/>
        </w:rPr>
        <w:t xml:space="preserve"> l-effett tad-</w:t>
      </w:r>
      <w:r w:rsidR="009221BA" w:rsidRPr="002C37A0">
        <w:rPr>
          <w:rFonts w:ascii="Times New Roman" w:hAnsi="Times New Roman" w:cs="Times New Roman"/>
        </w:rPr>
        <w:t>d</w:t>
      </w:r>
      <w:r w:rsidR="00B87D3B" w:rsidRPr="002C37A0">
        <w:rPr>
          <w:rFonts w:ascii="Times New Roman" w:hAnsi="Times New Roman" w:cs="Times New Roman"/>
        </w:rPr>
        <w:t>efi</w:t>
      </w:r>
      <w:r w:rsidR="00933F7A" w:rsidRPr="002C37A0">
        <w:rPr>
          <w:rFonts w:ascii="Times New Roman" w:hAnsi="Times New Roman" w:cs="Times New Roman"/>
        </w:rPr>
        <w:t>ċ</w:t>
      </w:r>
      <w:r w:rsidR="00B87D3B" w:rsidRPr="002C37A0">
        <w:rPr>
          <w:rFonts w:ascii="Times New Roman" w:hAnsi="Times New Roman" w:cs="Times New Roman"/>
        </w:rPr>
        <w:t xml:space="preserve">it jibda </w:t>
      </w:r>
      <w:r w:rsidR="00933F7A" w:rsidRPr="002C37A0">
        <w:rPr>
          <w:rFonts w:ascii="Times New Roman" w:hAnsi="Times New Roman" w:cs="Times New Roman"/>
        </w:rPr>
        <w:t xml:space="preserve">jidher xi </w:t>
      </w:r>
      <w:r w:rsidR="00B87D3B" w:rsidRPr="002C37A0">
        <w:rPr>
          <w:rFonts w:ascii="Times New Roman" w:hAnsi="Times New Roman" w:cs="Times New Roman"/>
        </w:rPr>
        <w:t xml:space="preserve">ftit fil-proporzjon </w:t>
      </w:r>
      <w:r w:rsidR="004C579B" w:rsidRPr="002C37A0">
        <w:rPr>
          <w:rFonts w:ascii="Times New Roman" w:hAnsi="Times New Roman" w:cs="Times New Roman"/>
        </w:rPr>
        <w:t xml:space="preserve">tad-dejn. </w:t>
      </w:r>
    </w:p>
    <w:p w14:paraId="0860587C" w14:textId="77777777" w:rsidR="004C579B" w:rsidRPr="002C37A0" w:rsidRDefault="004C579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F3B42" w14:textId="75947E43" w:rsidR="00077893" w:rsidRPr="002C37A0" w:rsidRDefault="004C579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Biex nagħlaq fuq </w:t>
      </w:r>
      <w:r w:rsidR="009F1D73" w:rsidRPr="002C37A0">
        <w:rPr>
          <w:rFonts w:ascii="Times New Roman" w:hAnsi="Times New Roman" w:cs="Times New Roman"/>
        </w:rPr>
        <w:t>il-proġettazzjonijie</w:t>
      </w:r>
      <w:r w:rsidR="00B27691" w:rsidRPr="002C37A0">
        <w:rPr>
          <w:rFonts w:ascii="Times New Roman" w:hAnsi="Times New Roman" w:cs="Times New Roman"/>
        </w:rPr>
        <w:t xml:space="preserve">t </w:t>
      </w:r>
      <w:r w:rsidR="007C57A2" w:rsidRPr="002C37A0">
        <w:rPr>
          <w:rFonts w:ascii="Times New Roman" w:hAnsi="Times New Roman" w:cs="Times New Roman"/>
        </w:rPr>
        <w:t>hemm element qawwi</w:t>
      </w:r>
      <w:r w:rsidR="009221BA" w:rsidRPr="002C37A0">
        <w:rPr>
          <w:rFonts w:ascii="Times New Roman" w:hAnsi="Times New Roman" w:cs="Times New Roman"/>
        </w:rPr>
        <w:t xml:space="preserve"> </w:t>
      </w:r>
      <w:r w:rsidR="007C57A2" w:rsidRPr="002C37A0">
        <w:rPr>
          <w:rFonts w:ascii="Times New Roman" w:hAnsi="Times New Roman" w:cs="Times New Roman"/>
        </w:rPr>
        <w:t>ta’ inċertezza f’dan it-tbassir</w:t>
      </w:r>
      <w:r w:rsidR="00077893" w:rsidRPr="002C37A0">
        <w:rPr>
          <w:rFonts w:ascii="Times New Roman" w:hAnsi="Times New Roman" w:cs="Times New Roman"/>
        </w:rPr>
        <w:t xml:space="preserve">. </w:t>
      </w:r>
      <w:r w:rsidR="00077893" w:rsidRPr="002C37A0">
        <w:rPr>
          <w:rFonts w:ascii="Times New Roman" w:hAnsi="Times New Roman" w:cs="Times New Roman"/>
        </w:rPr>
        <w:lastRenderedPageBreak/>
        <w:t xml:space="preserve">Imma minkejja dan, xorta </w:t>
      </w:r>
      <w:r w:rsidR="007C57A2" w:rsidRPr="002C37A0">
        <w:rPr>
          <w:rFonts w:ascii="Times New Roman" w:hAnsi="Times New Roman" w:cs="Times New Roman"/>
        </w:rPr>
        <w:t>nemmnu li l-bilanċ ta’ risk</w:t>
      </w:r>
      <w:r w:rsidR="00FF4A6F" w:rsidRPr="002C37A0">
        <w:rPr>
          <w:rFonts w:ascii="Times New Roman" w:hAnsi="Times New Roman" w:cs="Times New Roman"/>
        </w:rPr>
        <w:t xml:space="preserve">ji </w:t>
      </w:r>
      <w:r w:rsidR="003408FA" w:rsidRPr="002C37A0">
        <w:rPr>
          <w:rFonts w:ascii="Times New Roman" w:hAnsi="Times New Roman" w:cs="Times New Roman"/>
        </w:rPr>
        <w:t xml:space="preserve">għall-attività hawn Malta </w:t>
      </w:r>
      <w:r w:rsidR="008547C5" w:rsidRPr="002C37A0">
        <w:rPr>
          <w:rFonts w:ascii="Times New Roman" w:hAnsi="Times New Roman" w:cs="Times New Roman"/>
        </w:rPr>
        <w:t>huma</w:t>
      </w:r>
      <w:r w:rsidR="00FF1A01" w:rsidRPr="002C37A0">
        <w:rPr>
          <w:rFonts w:ascii="Times New Roman" w:hAnsi="Times New Roman" w:cs="Times New Roman"/>
        </w:rPr>
        <w:t xml:space="preserve"> bilanċjati. Min-naħa, iva, </w:t>
      </w:r>
      <w:r w:rsidR="00B32A28" w:rsidRPr="002C37A0">
        <w:rPr>
          <w:rFonts w:ascii="Times New Roman" w:hAnsi="Times New Roman" w:cs="Times New Roman"/>
        </w:rPr>
        <w:t xml:space="preserve">id-domanda </w:t>
      </w:r>
      <w:r w:rsidR="00DF3180" w:rsidRPr="002C37A0">
        <w:rPr>
          <w:rFonts w:ascii="Times New Roman" w:hAnsi="Times New Roman" w:cs="Times New Roman"/>
        </w:rPr>
        <w:t>domestika</w:t>
      </w:r>
      <w:r w:rsidR="00B32A28" w:rsidRPr="002C37A0">
        <w:rPr>
          <w:rFonts w:ascii="Times New Roman" w:hAnsi="Times New Roman" w:cs="Times New Roman"/>
        </w:rPr>
        <w:t xml:space="preserve"> </w:t>
      </w:r>
      <w:r w:rsidR="003F6F49" w:rsidRPr="002C37A0">
        <w:rPr>
          <w:rFonts w:ascii="Times New Roman" w:hAnsi="Times New Roman" w:cs="Times New Roman"/>
        </w:rPr>
        <w:t xml:space="preserve">tista’ tonqos b’aktar minn dak previst minħabba t-tensjonijiet </w:t>
      </w:r>
      <w:r w:rsidR="00740CF1" w:rsidRPr="002C37A0">
        <w:rPr>
          <w:rFonts w:ascii="Times New Roman" w:hAnsi="Times New Roman" w:cs="Times New Roman"/>
        </w:rPr>
        <w:t xml:space="preserve">ġeopolitiċi u t-tariffi </w:t>
      </w:r>
      <w:r w:rsidR="00077893" w:rsidRPr="002C37A0">
        <w:rPr>
          <w:rFonts w:ascii="Times New Roman" w:hAnsi="Times New Roman" w:cs="Times New Roman"/>
        </w:rPr>
        <w:t>l-</w:t>
      </w:r>
      <w:r w:rsidR="00740CF1" w:rsidRPr="002C37A0">
        <w:rPr>
          <w:rFonts w:ascii="Times New Roman" w:hAnsi="Times New Roman" w:cs="Times New Roman"/>
        </w:rPr>
        <w:t>ġod</w:t>
      </w:r>
      <w:r w:rsidR="009221BA" w:rsidRPr="002C37A0">
        <w:rPr>
          <w:rFonts w:ascii="Times New Roman" w:hAnsi="Times New Roman" w:cs="Times New Roman"/>
        </w:rPr>
        <w:t>d</w:t>
      </w:r>
      <w:r w:rsidR="00740CF1" w:rsidRPr="002C37A0">
        <w:rPr>
          <w:rFonts w:ascii="Times New Roman" w:hAnsi="Times New Roman" w:cs="Times New Roman"/>
        </w:rPr>
        <w:t xml:space="preserve">a u </w:t>
      </w:r>
      <w:r w:rsidR="00077893" w:rsidRPr="002C37A0">
        <w:rPr>
          <w:rFonts w:ascii="Times New Roman" w:hAnsi="Times New Roman" w:cs="Times New Roman"/>
        </w:rPr>
        <w:t>r-</w:t>
      </w:r>
      <w:r w:rsidR="00740CF1" w:rsidRPr="002C37A0">
        <w:rPr>
          <w:rFonts w:ascii="Times New Roman" w:hAnsi="Times New Roman" w:cs="Times New Roman"/>
        </w:rPr>
        <w:t>ritaljazzjoni li ji</w:t>
      </w:r>
      <w:r w:rsidR="00077893" w:rsidRPr="002C37A0">
        <w:rPr>
          <w:rFonts w:ascii="Times New Roman" w:hAnsi="Times New Roman" w:cs="Times New Roman"/>
        </w:rPr>
        <w:t>s</w:t>
      </w:r>
      <w:r w:rsidR="00740CF1" w:rsidRPr="002C37A0">
        <w:rPr>
          <w:rFonts w:ascii="Times New Roman" w:hAnsi="Times New Roman" w:cs="Times New Roman"/>
        </w:rPr>
        <w:t>ta’ jkun hemm</w:t>
      </w:r>
      <w:r w:rsidR="00077893" w:rsidRPr="002C37A0">
        <w:rPr>
          <w:rFonts w:ascii="Times New Roman" w:hAnsi="Times New Roman" w:cs="Times New Roman"/>
        </w:rPr>
        <w:t xml:space="preserve">. Imma mbagħad, min-naħa l-oħra, </w:t>
      </w:r>
      <w:r w:rsidR="00B47285" w:rsidRPr="002C37A0">
        <w:rPr>
          <w:rFonts w:ascii="Times New Roman" w:hAnsi="Times New Roman" w:cs="Times New Roman"/>
        </w:rPr>
        <w:t>qegħd</w:t>
      </w:r>
      <w:r w:rsidR="00077893" w:rsidRPr="002C37A0">
        <w:rPr>
          <w:rFonts w:ascii="Times New Roman" w:hAnsi="Times New Roman" w:cs="Times New Roman"/>
        </w:rPr>
        <w:t>i</w:t>
      </w:r>
      <w:r w:rsidR="00B47285" w:rsidRPr="002C37A0">
        <w:rPr>
          <w:rFonts w:ascii="Times New Roman" w:hAnsi="Times New Roman" w:cs="Times New Roman"/>
        </w:rPr>
        <w:t>n nassumu ħafna li s-suq tax-xogħol se jimmodera</w:t>
      </w:r>
      <w:r w:rsidR="00077893" w:rsidRPr="002C37A0">
        <w:rPr>
          <w:rFonts w:ascii="Times New Roman" w:hAnsi="Times New Roman" w:cs="Times New Roman"/>
        </w:rPr>
        <w:t>.</w:t>
      </w:r>
      <w:r w:rsidR="00B47285" w:rsidRPr="002C37A0">
        <w:rPr>
          <w:rFonts w:ascii="Times New Roman" w:hAnsi="Times New Roman" w:cs="Times New Roman"/>
        </w:rPr>
        <w:t xml:space="preserve"> </w:t>
      </w:r>
      <w:r w:rsidR="00077893" w:rsidRPr="002C37A0">
        <w:rPr>
          <w:rFonts w:ascii="Times New Roman" w:hAnsi="Times New Roman" w:cs="Times New Roman"/>
        </w:rPr>
        <w:t xml:space="preserve">U allura qed nassumu </w:t>
      </w:r>
      <w:r w:rsidR="00B47285" w:rsidRPr="002C37A0">
        <w:rPr>
          <w:rFonts w:ascii="Times New Roman" w:hAnsi="Times New Roman" w:cs="Times New Roman"/>
        </w:rPr>
        <w:t>ħafna li dawn il-miżuri tal-labour market se jn</w:t>
      </w:r>
      <w:r w:rsidR="00283A23" w:rsidRPr="002C37A0">
        <w:rPr>
          <w:rFonts w:ascii="Times New Roman" w:hAnsi="Times New Roman" w:cs="Times New Roman"/>
        </w:rPr>
        <w:t>a</w:t>
      </w:r>
      <w:r w:rsidR="00B47285" w:rsidRPr="002C37A0">
        <w:rPr>
          <w:rFonts w:ascii="Times New Roman" w:hAnsi="Times New Roman" w:cs="Times New Roman"/>
        </w:rPr>
        <w:t>qqsu mil</w:t>
      </w:r>
      <w:r w:rsidR="00077893" w:rsidRPr="002C37A0">
        <w:rPr>
          <w:rFonts w:ascii="Times New Roman" w:hAnsi="Times New Roman" w:cs="Times New Roman"/>
        </w:rPr>
        <w:t>l</w:t>
      </w:r>
      <w:r w:rsidR="00B47285" w:rsidRPr="002C37A0">
        <w:rPr>
          <w:rFonts w:ascii="Times New Roman" w:hAnsi="Times New Roman" w:cs="Times New Roman"/>
        </w:rPr>
        <w:t>-inflows ta’ ħaddiema</w:t>
      </w:r>
      <w:r w:rsidR="00077893" w:rsidRPr="002C37A0">
        <w:rPr>
          <w:rFonts w:ascii="Times New Roman" w:hAnsi="Times New Roman" w:cs="Times New Roman"/>
        </w:rPr>
        <w:t>,</w:t>
      </w:r>
      <w:r w:rsidR="00B47285" w:rsidRPr="002C37A0">
        <w:rPr>
          <w:rFonts w:ascii="Times New Roman" w:hAnsi="Times New Roman" w:cs="Times New Roman"/>
        </w:rPr>
        <w:t xml:space="preserve"> </w:t>
      </w:r>
      <w:r w:rsidR="00F421B2" w:rsidRPr="002C37A0">
        <w:rPr>
          <w:rFonts w:ascii="Times New Roman" w:hAnsi="Times New Roman" w:cs="Times New Roman"/>
        </w:rPr>
        <w:t>u dak iżomm it-tkabbir li jista’ jkollok</w:t>
      </w:r>
      <w:r w:rsidR="00077893" w:rsidRPr="002C37A0">
        <w:rPr>
          <w:rFonts w:ascii="Times New Roman" w:hAnsi="Times New Roman" w:cs="Times New Roman"/>
        </w:rPr>
        <w:t>.</w:t>
      </w:r>
      <w:r w:rsidR="00F421B2" w:rsidRPr="002C37A0">
        <w:rPr>
          <w:rFonts w:ascii="Times New Roman" w:hAnsi="Times New Roman" w:cs="Times New Roman"/>
        </w:rPr>
        <w:t xml:space="preserve"> </w:t>
      </w:r>
      <w:r w:rsidR="00077893" w:rsidRPr="002C37A0">
        <w:rPr>
          <w:rFonts w:ascii="Times New Roman" w:hAnsi="Times New Roman" w:cs="Times New Roman"/>
        </w:rPr>
        <w:t>I</w:t>
      </w:r>
      <w:r w:rsidR="008547C5" w:rsidRPr="002C37A0">
        <w:rPr>
          <w:rFonts w:ascii="Times New Roman" w:hAnsi="Times New Roman" w:cs="Times New Roman"/>
        </w:rPr>
        <w:t>mma</w:t>
      </w:r>
      <w:r w:rsidR="00F421B2" w:rsidRPr="002C37A0">
        <w:rPr>
          <w:rFonts w:ascii="Times New Roman" w:hAnsi="Times New Roman" w:cs="Times New Roman"/>
        </w:rPr>
        <w:t xml:space="preserve"> jista’ jkun </w:t>
      </w:r>
      <w:r w:rsidR="001026ED" w:rsidRPr="002C37A0">
        <w:rPr>
          <w:rFonts w:ascii="Times New Roman" w:hAnsi="Times New Roman" w:cs="Times New Roman"/>
        </w:rPr>
        <w:t>li aħna</w:t>
      </w:r>
      <w:r w:rsidR="00077893" w:rsidRPr="002C37A0">
        <w:rPr>
          <w:rFonts w:ascii="Times New Roman" w:hAnsi="Times New Roman" w:cs="Times New Roman"/>
        </w:rPr>
        <w:t xml:space="preserve"> </w:t>
      </w:r>
      <w:r w:rsidR="001026ED" w:rsidRPr="002C37A0">
        <w:rPr>
          <w:rFonts w:ascii="Times New Roman" w:hAnsi="Times New Roman" w:cs="Times New Roman"/>
        </w:rPr>
        <w:t>qed inkunu konservattivi wisq</w:t>
      </w:r>
      <w:r w:rsidR="00077893" w:rsidRPr="002C37A0">
        <w:rPr>
          <w:rFonts w:ascii="Times New Roman" w:hAnsi="Times New Roman" w:cs="Times New Roman"/>
        </w:rPr>
        <w:t>,</w:t>
      </w:r>
      <w:r w:rsidR="001026ED" w:rsidRPr="002C37A0">
        <w:rPr>
          <w:rFonts w:ascii="Times New Roman" w:hAnsi="Times New Roman" w:cs="Times New Roman"/>
        </w:rPr>
        <w:t xml:space="preserve"> u dan ukoll </w:t>
      </w:r>
      <w:r w:rsidR="00077893" w:rsidRPr="002C37A0">
        <w:rPr>
          <w:rFonts w:ascii="Times New Roman" w:hAnsi="Times New Roman" w:cs="Times New Roman"/>
        </w:rPr>
        <w:t>i</w:t>
      </w:r>
      <w:r w:rsidR="001026ED" w:rsidRPr="002C37A0">
        <w:rPr>
          <w:rFonts w:ascii="Times New Roman" w:hAnsi="Times New Roman" w:cs="Times New Roman"/>
        </w:rPr>
        <w:t xml:space="preserve">wassal </w:t>
      </w:r>
      <w:r w:rsidR="00077893" w:rsidRPr="002C37A0">
        <w:rPr>
          <w:rFonts w:ascii="Times New Roman" w:hAnsi="Times New Roman" w:cs="Times New Roman"/>
        </w:rPr>
        <w:t>sa</w:t>
      </w:r>
      <w:r w:rsidR="001026ED" w:rsidRPr="002C37A0">
        <w:rPr>
          <w:rFonts w:ascii="Times New Roman" w:hAnsi="Times New Roman" w:cs="Times New Roman"/>
        </w:rPr>
        <w:t>biex ikollna labour market ftit aktar dinamiku</w:t>
      </w:r>
      <w:r w:rsidR="00077893" w:rsidRPr="002C37A0">
        <w:rPr>
          <w:rFonts w:ascii="Times New Roman" w:hAnsi="Times New Roman" w:cs="Times New Roman"/>
        </w:rPr>
        <w:t>,</w:t>
      </w:r>
      <w:r w:rsidR="001026ED" w:rsidRPr="002C37A0">
        <w:rPr>
          <w:rFonts w:ascii="Times New Roman" w:hAnsi="Times New Roman" w:cs="Times New Roman"/>
        </w:rPr>
        <w:t xml:space="preserve"> </w:t>
      </w:r>
      <w:r w:rsidR="005A232E" w:rsidRPr="002C37A0">
        <w:rPr>
          <w:rFonts w:ascii="Times New Roman" w:hAnsi="Times New Roman" w:cs="Times New Roman"/>
        </w:rPr>
        <w:t xml:space="preserve">u allura aktar tkabbir </w:t>
      </w:r>
      <w:r w:rsidR="00721132" w:rsidRPr="002C37A0">
        <w:rPr>
          <w:rFonts w:ascii="Times New Roman" w:hAnsi="Times New Roman" w:cs="Times New Roman"/>
        </w:rPr>
        <w:t xml:space="preserve">fil-konsum. </w:t>
      </w:r>
    </w:p>
    <w:p w14:paraId="6B05FD49" w14:textId="77777777" w:rsidR="00077893" w:rsidRPr="002C37A0" w:rsidRDefault="0007789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DBBC6" w14:textId="2ABEF7FF" w:rsidR="00EE49EB" w:rsidRPr="002C37A0" w:rsidRDefault="006A6C3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Min-naħa tar-riskji tal-infla</w:t>
      </w:r>
      <w:r w:rsidR="008547C5" w:rsidRPr="002C37A0">
        <w:rPr>
          <w:rFonts w:ascii="Times New Roman" w:hAnsi="Times New Roman" w:cs="Times New Roman"/>
        </w:rPr>
        <w:t>zzjoni</w:t>
      </w:r>
      <w:r w:rsidR="00EE49EB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naħsb</w:t>
      </w:r>
      <w:r w:rsidR="00283A23" w:rsidRPr="002C37A0">
        <w:rPr>
          <w:rFonts w:ascii="Times New Roman" w:hAnsi="Times New Roman" w:cs="Times New Roman"/>
        </w:rPr>
        <w:t>u</w:t>
      </w:r>
      <w:r w:rsidRPr="002C37A0">
        <w:rPr>
          <w:rFonts w:ascii="Times New Roman" w:hAnsi="Times New Roman" w:cs="Times New Roman"/>
        </w:rPr>
        <w:t xml:space="preserve"> li </w:t>
      </w:r>
      <w:r w:rsidR="00EE49EB" w:rsidRPr="002C37A0">
        <w:rPr>
          <w:rFonts w:ascii="Times New Roman" w:hAnsi="Times New Roman" w:cs="Times New Roman"/>
        </w:rPr>
        <w:t xml:space="preserve">dawn </w:t>
      </w:r>
      <w:r w:rsidR="008547C5" w:rsidRPr="002C37A0">
        <w:rPr>
          <w:rFonts w:ascii="Times New Roman" w:hAnsi="Times New Roman" w:cs="Times New Roman"/>
        </w:rPr>
        <w:t>huma</w:t>
      </w:r>
      <w:r w:rsidRPr="002C37A0">
        <w:rPr>
          <w:rFonts w:ascii="Times New Roman" w:hAnsi="Times New Roman" w:cs="Times New Roman"/>
        </w:rPr>
        <w:t xml:space="preserve"> bilanċjati. It-tariffi fl-immedjat jistgħu jgħol</w:t>
      </w:r>
      <w:r w:rsidR="00EE49EB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 xml:space="preserve">u </w:t>
      </w:r>
      <w:r w:rsidR="000A2BA6" w:rsidRPr="002C37A0">
        <w:rPr>
          <w:rFonts w:ascii="Times New Roman" w:hAnsi="Times New Roman" w:cs="Times New Roman"/>
        </w:rPr>
        <w:t>xi fti</w:t>
      </w:r>
      <w:r w:rsidR="00EE49EB" w:rsidRPr="002C37A0">
        <w:rPr>
          <w:rFonts w:ascii="Times New Roman" w:hAnsi="Times New Roman" w:cs="Times New Roman"/>
        </w:rPr>
        <w:t>t</w:t>
      </w:r>
      <w:r w:rsidR="00DF1D78" w:rsidRPr="002C37A0">
        <w:rPr>
          <w:rFonts w:ascii="Times New Roman" w:hAnsi="Times New Roman" w:cs="Times New Roman"/>
        </w:rPr>
        <w:t xml:space="preserve"> il-prezzijiet</w:t>
      </w:r>
      <w:r w:rsidR="000A2BA6" w:rsidRPr="002C37A0">
        <w:rPr>
          <w:rFonts w:ascii="Times New Roman" w:hAnsi="Times New Roman" w:cs="Times New Roman"/>
        </w:rPr>
        <w:t xml:space="preserve">, jiġifieri </w:t>
      </w:r>
      <w:r w:rsidR="00CC69E4" w:rsidRPr="002C37A0">
        <w:rPr>
          <w:rFonts w:ascii="Times New Roman" w:hAnsi="Times New Roman" w:cs="Times New Roman"/>
        </w:rPr>
        <w:t xml:space="preserve">jekk l-Unjoni Ewropea </w:t>
      </w:r>
      <w:r w:rsidR="00425FDD" w:rsidRPr="002C37A0">
        <w:rPr>
          <w:rFonts w:ascii="Times New Roman" w:hAnsi="Times New Roman" w:cs="Times New Roman"/>
        </w:rPr>
        <w:t xml:space="preserve">timponi xi tariffi, </w:t>
      </w:r>
      <w:r w:rsidR="00171D28" w:rsidRPr="002C37A0">
        <w:rPr>
          <w:rFonts w:ascii="Times New Roman" w:hAnsi="Times New Roman" w:cs="Times New Roman"/>
        </w:rPr>
        <w:t xml:space="preserve">tista’ żżid il-prezzijiet </w:t>
      </w:r>
      <w:r w:rsidR="00C707DB" w:rsidRPr="002C37A0">
        <w:rPr>
          <w:rFonts w:ascii="Times New Roman" w:hAnsi="Times New Roman" w:cs="Times New Roman"/>
        </w:rPr>
        <w:t>fl-immed</w:t>
      </w:r>
      <w:r w:rsidR="00EE49EB" w:rsidRPr="002C37A0">
        <w:rPr>
          <w:rFonts w:ascii="Times New Roman" w:hAnsi="Times New Roman" w:cs="Times New Roman"/>
        </w:rPr>
        <w:t>j</w:t>
      </w:r>
      <w:r w:rsidR="00C707DB" w:rsidRPr="002C37A0">
        <w:rPr>
          <w:rFonts w:ascii="Times New Roman" w:hAnsi="Times New Roman" w:cs="Times New Roman"/>
        </w:rPr>
        <w:t>at</w:t>
      </w:r>
      <w:r w:rsidR="00EE49EB" w:rsidRPr="002C37A0">
        <w:rPr>
          <w:rFonts w:ascii="Times New Roman" w:hAnsi="Times New Roman" w:cs="Times New Roman"/>
        </w:rPr>
        <w:t>.</w:t>
      </w:r>
      <w:r w:rsidR="00C707DB" w:rsidRPr="002C37A0">
        <w:rPr>
          <w:rFonts w:ascii="Times New Roman" w:hAnsi="Times New Roman" w:cs="Times New Roman"/>
        </w:rPr>
        <w:t xml:space="preserve"> </w:t>
      </w:r>
      <w:r w:rsidR="00EE49EB" w:rsidRPr="002C37A0">
        <w:rPr>
          <w:rFonts w:ascii="Times New Roman" w:hAnsi="Times New Roman" w:cs="Times New Roman"/>
        </w:rPr>
        <w:t>I</w:t>
      </w:r>
      <w:r w:rsidR="00C707DB" w:rsidRPr="002C37A0">
        <w:rPr>
          <w:rFonts w:ascii="Times New Roman" w:hAnsi="Times New Roman" w:cs="Times New Roman"/>
        </w:rPr>
        <w:t>mma fit-</w:t>
      </w:r>
      <w:r w:rsidR="00EE49EB" w:rsidRPr="002C37A0">
        <w:rPr>
          <w:rFonts w:ascii="Times New Roman" w:hAnsi="Times New Roman" w:cs="Times New Roman"/>
        </w:rPr>
        <w:t>t</w:t>
      </w:r>
      <w:r w:rsidR="00C707DB" w:rsidRPr="002C37A0">
        <w:rPr>
          <w:rFonts w:ascii="Times New Roman" w:hAnsi="Times New Roman" w:cs="Times New Roman"/>
        </w:rPr>
        <w:t>ul it-tariffi jnaqqsu l-pre</w:t>
      </w:r>
      <w:r w:rsidR="008547C5" w:rsidRPr="002C37A0">
        <w:rPr>
          <w:rFonts w:ascii="Times New Roman" w:hAnsi="Times New Roman" w:cs="Times New Roman"/>
        </w:rPr>
        <w:t>ssjoni</w:t>
      </w:r>
      <w:r w:rsidR="00C707DB" w:rsidRPr="002C37A0">
        <w:rPr>
          <w:rFonts w:ascii="Times New Roman" w:hAnsi="Times New Roman" w:cs="Times New Roman"/>
        </w:rPr>
        <w:t xml:space="preserve"> inflazzjonarja </w:t>
      </w:r>
      <w:r w:rsidR="008547C5" w:rsidRPr="002C37A0">
        <w:rPr>
          <w:rFonts w:ascii="Times New Roman" w:hAnsi="Times New Roman" w:cs="Times New Roman"/>
        </w:rPr>
        <w:t>għa</w:t>
      </w:r>
      <w:r w:rsidR="00C707DB" w:rsidRPr="002C37A0">
        <w:rPr>
          <w:rFonts w:ascii="Times New Roman" w:hAnsi="Times New Roman" w:cs="Times New Roman"/>
        </w:rPr>
        <w:t xml:space="preserve">x inaqqsu r-ritmu ekonomiku </w:t>
      </w:r>
      <w:r w:rsidR="00EE49EB" w:rsidRPr="002C37A0">
        <w:rPr>
          <w:rFonts w:ascii="Times New Roman" w:hAnsi="Times New Roman" w:cs="Times New Roman"/>
        </w:rPr>
        <w:t>fid-dinja</w:t>
      </w:r>
      <w:r w:rsidR="00C707DB" w:rsidRPr="002C37A0">
        <w:rPr>
          <w:rFonts w:ascii="Times New Roman" w:hAnsi="Times New Roman" w:cs="Times New Roman"/>
        </w:rPr>
        <w:t xml:space="preserve">. Barra min hekk </w:t>
      </w:r>
      <w:r w:rsidR="00DF1A75" w:rsidRPr="002C37A0">
        <w:rPr>
          <w:rFonts w:ascii="Times New Roman" w:hAnsi="Times New Roman" w:cs="Times New Roman"/>
        </w:rPr>
        <w:t>nafu li l-</w:t>
      </w:r>
      <w:r w:rsidR="008547C5" w:rsidRPr="002C37A0">
        <w:rPr>
          <w:rFonts w:ascii="Times New Roman" w:hAnsi="Times New Roman" w:cs="Times New Roman"/>
        </w:rPr>
        <w:t>banek</w:t>
      </w:r>
      <w:r w:rsidR="00DF1A75" w:rsidRPr="002C37A0">
        <w:rPr>
          <w:rFonts w:ascii="Times New Roman" w:hAnsi="Times New Roman" w:cs="Times New Roman"/>
        </w:rPr>
        <w:t xml:space="preserve"> </w:t>
      </w:r>
      <w:r w:rsidR="008D1655" w:rsidRPr="002C37A0">
        <w:rPr>
          <w:rFonts w:ascii="Times New Roman" w:hAnsi="Times New Roman" w:cs="Times New Roman"/>
        </w:rPr>
        <w:t>ċentrali</w:t>
      </w:r>
      <w:r w:rsidR="00DF1A75" w:rsidRPr="002C37A0">
        <w:rPr>
          <w:rFonts w:ascii="Times New Roman" w:hAnsi="Times New Roman" w:cs="Times New Roman"/>
        </w:rPr>
        <w:t xml:space="preserve"> madwar id-dinja </w:t>
      </w:r>
      <w:r w:rsidR="00CB1C2B" w:rsidRPr="002C37A0">
        <w:rPr>
          <w:rFonts w:ascii="Times New Roman" w:hAnsi="Times New Roman" w:cs="Times New Roman"/>
        </w:rPr>
        <w:t xml:space="preserve">diġà indikaw li malli jaraw xi bidla fl-inflazzjoni se jieħdu passi </w:t>
      </w:r>
      <w:r w:rsidR="00B9571E" w:rsidRPr="002C37A0">
        <w:rPr>
          <w:rFonts w:ascii="Times New Roman" w:hAnsi="Times New Roman" w:cs="Times New Roman"/>
        </w:rPr>
        <w:t xml:space="preserve">immedjati bil-politika </w:t>
      </w:r>
      <w:r w:rsidR="0085210E" w:rsidRPr="002C37A0">
        <w:rPr>
          <w:rFonts w:ascii="Times New Roman" w:hAnsi="Times New Roman" w:cs="Times New Roman"/>
        </w:rPr>
        <w:t>mon</w:t>
      </w:r>
      <w:r w:rsidR="00EE49EB" w:rsidRPr="002C37A0">
        <w:rPr>
          <w:rFonts w:ascii="Times New Roman" w:hAnsi="Times New Roman" w:cs="Times New Roman"/>
        </w:rPr>
        <w:t>e</w:t>
      </w:r>
      <w:r w:rsidR="0085210E" w:rsidRPr="002C37A0">
        <w:rPr>
          <w:rFonts w:ascii="Times New Roman" w:hAnsi="Times New Roman" w:cs="Times New Roman"/>
        </w:rPr>
        <w:t xml:space="preserve">tarja tagħhom. </w:t>
      </w:r>
      <w:r w:rsidR="006A264E" w:rsidRPr="002C37A0">
        <w:rPr>
          <w:rFonts w:ascii="Times New Roman" w:hAnsi="Times New Roman" w:cs="Times New Roman"/>
        </w:rPr>
        <w:t>Min-naħa fiskali</w:t>
      </w:r>
      <w:r w:rsidR="00EE49EB" w:rsidRPr="002C37A0">
        <w:rPr>
          <w:rFonts w:ascii="Times New Roman" w:hAnsi="Times New Roman" w:cs="Times New Roman"/>
        </w:rPr>
        <w:t xml:space="preserve"> r-riskji jistgħu jkunu </w:t>
      </w:r>
      <w:r w:rsidR="006A238C" w:rsidRPr="002C37A0">
        <w:rPr>
          <w:rFonts w:ascii="Times New Roman" w:hAnsi="Times New Roman" w:cs="Times New Roman"/>
        </w:rPr>
        <w:t>bil-maqlub</w:t>
      </w:r>
      <w:r w:rsidR="00EE49EB" w:rsidRPr="002C37A0">
        <w:rPr>
          <w:rFonts w:ascii="Times New Roman" w:hAnsi="Times New Roman" w:cs="Times New Roman"/>
        </w:rPr>
        <w:t xml:space="preserve">. U forsi d-defiċit </w:t>
      </w:r>
      <w:r w:rsidR="006A238C" w:rsidRPr="002C37A0">
        <w:rPr>
          <w:rFonts w:ascii="Times New Roman" w:hAnsi="Times New Roman" w:cs="Times New Roman"/>
        </w:rPr>
        <w:t xml:space="preserve">jista’ jkun ftit aktar milli qed </w:t>
      </w:r>
      <w:r w:rsidR="0056629E" w:rsidRPr="002C37A0">
        <w:rPr>
          <w:rFonts w:ascii="Times New Roman" w:hAnsi="Times New Roman" w:cs="Times New Roman"/>
        </w:rPr>
        <w:t xml:space="preserve">nistennew </w:t>
      </w:r>
      <w:r w:rsidR="008547C5" w:rsidRPr="002C37A0">
        <w:rPr>
          <w:rFonts w:ascii="Times New Roman" w:hAnsi="Times New Roman" w:cs="Times New Roman"/>
        </w:rPr>
        <w:t>għa</w:t>
      </w:r>
      <w:r w:rsidR="0056629E" w:rsidRPr="002C37A0">
        <w:rPr>
          <w:rFonts w:ascii="Times New Roman" w:hAnsi="Times New Roman" w:cs="Times New Roman"/>
        </w:rPr>
        <w:t>x</w:t>
      </w:r>
      <w:r w:rsidR="00EE49EB" w:rsidRPr="002C37A0">
        <w:rPr>
          <w:rFonts w:ascii="Times New Roman" w:hAnsi="Times New Roman" w:cs="Times New Roman"/>
        </w:rPr>
        <w:t xml:space="preserve"> </w:t>
      </w:r>
      <w:r w:rsidR="0056629E" w:rsidRPr="002C37A0">
        <w:rPr>
          <w:rFonts w:ascii="Times New Roman" w:hAnsi="Times New Roman" w:cs="Times New Roman"/>
        </w:rPr>
        <w:t>wieħed mill-fatturi</w:t>
      </w:r>
      <w:r w:rsidR="008A5ED6" w:rsidRPr="002C37A0">
        <w:rPr>
          <w:rFonts w:ascii="Times New Roman" w:hAnsi="Times New Roman" w:cs="Times New Roman"/>
        </w:rPr>
        <w:t xml:space="preserve"> li għen </w:t>
      </w:r>
      <w:r w:rsidR="00EE49EB" w:rsidRPr="002C37A0">
        <w:rPr>
          <w:rFonts w:ascii="Times New Roman" w:hAnsi="Times New Roman" w:cs="Times New Roman"/>
        </w:rPr>
        <w:t>sa</w:t>
      </w:r>
      <w:r w:rsidR="008A5ED6" w:rsidRPr="002C37A0">
        <w:rPr>
          <w:rFonts w:ascii="Times New Roman" w:hAnsi="Times New Roman" w:cs="Times New Roman"/>
        </w:rPr>
        <w:t>biex id-defi</w:t>
      </w:r>
      <w:r w:rsidR="00EE49EB" w:rsidRPr="002C37A0">
        <w:rPr>
          <w:rFonts w:ascii="Times New Roman" w:hAnsi="Times New Roman" w:cs="Times New Roman"/>
        </w:rPr>
        <w:t>ċ</w:t>
      </w:r>
      <w:r w:rsidR="008A5ED6" w:rsidRPr="002C37A0">
        <w:rPr>
          <w:rFonts w:ascii="Times New Roman" w:hAnsi="Times New Roman" w:cs="Times New Roman"/>
        </w:rPr>
        <w:t xml:space="preserve">it </w:t>
      </w:r>
      <w:r w:rsidR="00EE49EB" w:rsidRPr="002C37A0">
        <w:rPr>
          <w:rFonts w:ascii="Times New Roman" w:hAnsi="Times New Roman" w:cs="Times New Roman"/>
        </w:rPr>
        <w:t xml:space="preserve">jibda jonqos kien proprju dan </w:t>
      </w:r>
      <w:r w:rsidR="0020506A" w:rsidRPr="002C37A0">
        <w:rPr>
          <w:rFonts w:ascii="Times New Roman" w:hAnsi="Times New Roman" w:cs="Times New Roman"/>
        </w:rPr>
        <w:t>it-titjib fl-andament ta</w:t>
      </w:r>
      <w:r w:rsidR="00EE49EB" w:rsidRPr="002C37A0">
        <w:rPr>
          <w:rFonts w:ascii="Times New Roman" w:hAnsi="Times New Roman" w:cs="Times New Roman"/>
        </w:rPr>
        <w:t>l</w:t>
      </w:r>
      <w:r w:rsidR="0020506A" w:rsidRPr="002C37A0">
        <w:rPr>
          <w:rFonts w:ascii="Times New Roman" w:hAnsi="Times New Roman" w:cs="Times New Roman"/>
        </w:rPr>
        <w:t>-ġbir tat-taxxi</w:t>
      </w:r>
      <w:r w:rsidR="00EE49EB" w:rsidRPr="002C37A0">
        <w:rPr>
          <w:rFonts w:ascii="Times New Roman" w:hAnsi="Times New Roman" w:cs="Times New Roman"/>
        </w:rPr>
        <w:t>,</w:t>
      </w:r>
      <w:r w:rsidR="0020506A" w:rsidRPr="002C37A0">
        <w:rPr>
          <w:rFonts w:ascii="Times New Roman" w:hAnsi="Times New Roman" w:cs="Times New Roman"/>
        </w:rPr>
        <w:t xml:space="preserve"> speċja</w:t>
      </w:r>
      <w:r w:rsidR="00EE49EB" w:rsidRPr="002C37A0">
        <w:rPr>
          <w:rFonts w:ascii="Times New Roman" w:hAnsi="Times New Roman" w:cs="Times New Roman"/>
        </w:rPr>
        <w:t>l</w:t>
      </w:r>
      <w:r w:rsidR="0020506A" w:rsidRPr="002C37A0">
        <w:rPr>
          <w:rFonts w:ascii="Times New Roman" w:hAnsi="Times New Roman" w:cs="Times New Roman"/>
        </w:rPr>
        <w:t>ment f</w:t>
      </w:r>
      <w:r w:rsidR="00EE49EB" w:rsidRPr="002C37A0">
        <w:rPr>
          <w:rFonts w:ascii="Times New Roman" w:hAnsi="Times New Roman" w:cs="Times New Roman"/>
        </w:rPr>
        <w:t>u</w:t>
      </w:r>
      <w:r w:rsidR="0020506A" w:rsidRPr="002C37A0">
        <w:rPr>
          <w:rFonts w:ascii="Times New Roman" w:hAnsi="Times New Roman" w:cs="Times New Roman"/>
        </w:rPr>
        <w:t>q in-negozji</w:t>
      </w:r>
      <w:r w:rsidR="00EE49EB" w:rsidRPr="002C37A0">
        <w:rPr>
          <w:rFonts w:ascii="Times New Roman" w:hAnsi="Times New Roman" w:cs="Times New Roman"/>
        </w:rPr>
        <w:t xml:space="preserve">. Dan importanti li jibqa’ jiġi </w:t>
      </w:r>
      <w:r w:rsidR="00FE380D" w:rsidRPr="002C37A0">
        <w:rPr>
          <w:rFonts w:ascii="Times New Roman" w:hAnsi="Times New Roman" w:cs="Times New Roman"/>
        </w:rPr>
        <w:t>sostnut fis</w:t>
      </w:r>
      <w:r w:rsidR="008B0295" w:rsidRPr="002C37A0">
        <w:rPr>
          <w:rFonts w:ascii="Times New Roman" w:hAnsi="Times New Roman" w:cs="Times New Roman"/>
        </w:rPr>
        <w:t>-</w:t>
      </w:r>
      <w:r w:rsidR="00FE380D" w:rsidRPr="002C37A0">
        <w:rPr>
          <w:rFonts w:ascii="Times New Roman" w:hAnsi="Times New Roman" w:cs="Times New Roman"/>
        </w:rPr>
        <w:t xml:space="preserve">snin li </w:t>
      </w:r>
      <w:r w:rsidR="00DF1D78" w:rsidRPr="002C37A0">
        <w:rPr>
          <w:rFonts w:ascii="Times New Roman" w:hAnsi="Times New Roman" w:cs="Times New Roman"/>
        </w:rPr>
        <w:t>ġejjin</w:t>
      </w:r>
      <w:r w:rsidR="00FE380D" w:rsidRPr="002C37A0">
        <w:rPr>
          <w:rFonts w:ascii="Times New Roman" w:hAnsi="Times New Roman" w:cs="Times New Roman"/>
        </w:rPr>
        <w:t xml:space="preserve"> għax għen ħafna biex id-</w:t>
      </w:r>
      <w:r w:rsidR="00EE49EB" w:rsidRPr="002C37A0">
        <w:rPr>
          <w:rFonts w:ascii="Times New Roman" w:hAnsi="Times New Roman" w:cs="Times New Roman"/>
        </w:rPr>
        <w:t>d</w:t>
      </w:r>
      <w:r w:rsidR="00FE380D" w:rsidRPr="002C37A0">
        <w:rPr>
          <w:rFonts w:ascii="Times New Roman" w:hAnsi="Times New Roman" w:cs="Times New Roman"/>
        </w:rPr>
        <w:t>efi</w:t>
      </w:r>
      <w:r w:rsidR="00EE49EB" w:rsidRPr="002C37A0">
        <w:rPr>
          <w:rFonts w:ascii="Times New Roman" w:hAnsi="Times New Roman" w:cs="Times New Roman"/>
        </w:rPr>
        <w:t>ċ</w:t>
      </w:r>
      <w:r w:rsidR="00FE380D" w:rsidRPr="002C37A0">
        <w:rPr>
          <w:rFonts w:ascii="Times New Roman" w:hAnsi="Times New Roman" w:cs="Times New Roman"/>
        </w:rPr>
        <w:t xml:space="preserve">it ikun </w:t>
      </w:r>
      <w:r w:rsidR="00EE49EB" w:rsidRPr="002C37A0">
        <w:rPr>
          <w:rFonts w:ascii="Times New Roman" w:hAnsi="Times New Roman" w:cs="Times New Roman"/>
        </w:rPr>
        <w:t>ik</w:t>
      </w:r>
      <w:r w:rsidR="00FE380D" w:rsidRPr="002C37A0">
        <w:rPr>
          <w:rFonts w:ascii="Times New Roman" w:hAnsi="Times New Roman" w:cs="Times New Roman"/>
        </w:rPr>
        <w:t>kontro</w:t>
      </w:r>
      <w:r w:rsidR="00EE49EB" w:rsidRPr="002C37A0">
        <w:rPr>
          <w:rFonts w:ascii="Times New Roman" w:hAnsi="Times New Roman" w:cs="Times New Roman"/>
        </w:rPr>
        <w:t>l</w:t>
      </w:r>
      <w:r w:rsidR="00FE380D" w:rsidRPr="002C37A0">
        <w:rPr>
          <w:rFonts w:ascii="Times New Roman" w:hAnsi="Times New Roman" w:cs="Times New Roman"/>
        </w:rPr>
        <w:t>lat.</w:t>
      </w:r>
    </w:p>
    <w:p w14:paraId="1D9A465D" w14:textId="77777777" w:rsidR="00EE49EB" w:rsidRPr="002C37A0" w:rsidRDefault="00EE49E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92448" w14:textId="2E9FD688" w:rsidR="004C579B" w:rsidRPr="002C37A0" w:rsidRDefault="00D3619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Ngħaddi issa l-kelm</w:t>
      </w:r>
      <w:r w:rsidR="00EE49EB" w:rsidRPr="002C37A0">
        <w:rPr>
          <w:rFonts w:ascii="Times New Roman" w:hAnsi="Times New Roman" w:cs="Times New Roman"/>
        </w:rPr>
        <w:t>a</w:t>
      </w:r>
      <w:r w:rsidRPr="002C37A0">
        <w:rPr>
          <w:rFonts w:ascii="Times New Roman" w:hAnsi="Times New Roman" w:cs="Times New Roman"/>
        </w:rPr>
        <w:t xml:space="preserve"> </w:t>
      </w:r>
      <w:r w:rsidR="00EE49EB" w:rsidRPr="002C37A0">
        <w:rPr>
          <w:rFonts w:ascii="Times New Roman" w:hAnsi="Times New Roman" w:cs="Times New Roman"/>
        </w:rPr>
        <w:t>lis-Sur Alan Cassar.</w:t>
      </w:r>
      <w:r w:rsidRPr="002C37A0">
        <w:rPr>
          <w:rFonts w:ascii="Times New Roman" w:hAnsi="Times New Roman" w:cs="Times New Roman"/>
        </w:rPr>
        <w:t xml:space="preserve"> </w:t>
      </w:r>
      <w:r w:rsidR="008B0295" w:rsidRPr="002C37A0">
        <w:rPr>
          <w:rFonts w:ascii="Times New Roman" w:hAnsi="Times New Roman" w:cs="Times New Roman"/>
        </w:rPr>
        <w:t xml:space="preserve"> </w:t>
      </w:r>
    </w:p>
    <w:p w14:paraId="0AACC86F" w14:textId="77777777" w:rsidR="00D3619D" w:rsidRPr="002C37A0" w:rsidRDefault="00D3619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3BCD8" w14:textId="2C24DF72" w:rsidR="00290409" w:rsidRPr="002C37A0" w:rsidRDefault="00D3619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</w:t>
      </w:r>
      <w:r w:rsidR="009E288C" w:rsidRPr="002C37A0">
        <w:rPr>
          <w:rFonts w:ascii="Times New Roman" w:hAnsi="Times New Roman" w:cs="Times New Roman"/>
          <w:b/>
          <w:bCs/>
        </w:rPr>
        <w:t xml:space="preserve"> </w:t>
      </w:r>
      <w:r w:rsidRPr="002C37A0">
        <w:rPr>
          <w:rFonts w:ascii="Times New Roman" w:hAnsi="Times New Roman" w:cs="Times New Roman"/>
          <w:b/>
          <w:bCs/>
        </w:rPr>
        <w:t xml:space="preserve">(Chief Officer Financial </w:t>
      </w:r>
      <w:r w:rsidR="003D238D" w:rsidRPr="002C37A0">
        <w:rPr>
          <w:rFonts w:ascii="Times New Roman" w:hAnsi="Times New Roman" w:cs="Times New Roman"/>
          <w:b/>
          <w:bCs/>
        </w:rPr>
        <w:t>Stability</w:t>
      </w:r>
      <w:r w:rsidR="00001127" w:rsidRPr="002C37A0">
        <w:rPr>
          <w:rFonts w:ascii="Times New Roman" w:hAnsi="Times New Roman" w:cs="Times New Roman"/>
          <w:b/>
          <w:bCs/>
        </w:rPr>
        <w:t xml:space="preserve"> fil-Bank Ċentrali</w:t>
      </w:r>
      <w:r w:rsidR="00074BF7" w:rsidRPr="002C37A0">
        <w:rPr>
          <w:rFonts w:ascii="Times New Roman" w:hAnsi="Times New Roman" w:cs="Times New Roman"/>
          <w:b/>
          <w:bCs/>
        </w:rPr>
        <w:t xml:space="preserve"> ta’ Malta</w:t>
      </w:r>
      <w:r w:rsidR="003D238D" w:rsidRPr="002C37A0">
        <w:rPr>
          <w:rFonts w:ascii="Times New Roman" w:hAnsi="Times New Roman" w:cs="Times New Roman"/>
          <w:b/>
          <w:bCs/>
        </w:rPr>
        <w:t>):</w:t>
      </w:r>
      <w:r w:rsidR="00074BF7" w:rsidRPr="002C37A0">
        <w:rPr>
          <w:rFonts w:ascii="Times New Roman" w:hAnsi="Times New Roman" w:cs="Times New Roman"/>
        </w:rPr>
        <w:t xml:space="preserve"> Min-naħa tiegħi se </w:t>
      </w:r>
      <w:r w:rsidR="003D238D" w:rsidRPr="002C37A0">
        <w:rPr>
          <w:rFonts w:ascii="Times New Roman" w:hAnsi="Times New Roman" w:cs="Times New Roman"/>
        </w:rPr>
        <w:t>nagħti titwila ħafifa lejn l-iżviluppi li seħħew fis-</w:t>
      </w:r>
      <w:r w:rsidR="00924254" w:rsidRPr="002C37A0">
        <w:rPr>
          <w:rFonts w:ascii="Times New Roman" w:hAnsi="Times New Roman" w:cs="Times New Roman"/>
        </w:rPr>
        <w:t>s</w:t>
      </w:r>
      <w:r w:rsidR="003D238D" w:rsidRPr="002C37A0">
        <w:rPr>
          <w:rFonts w:ascii="Times New Roman" w:hAnsi="Times New Roman" w:cs="Times New Roman"/>
        </w:rPr>
        <w:t xml:space="preserve">ettur bankarju </w:t>
      </w:r>
      <w:r w:rsidR="00074BF7" w:rsidRPr="002C37A0">
        <w:rPr>
          <w:rFonts w:ascii="Times New Roman" w:hAnsi="Times New Roman" w:cs="Times New Roman"/>
        </w:rPr>
        <w:t>matul i</w:t>
      </w:r>
      <w:r w:rsidR="003D238D" w:rsidRPr="002C37A0">
        <w:rPr>
          <w:rFonts w:ascii="Times New Roman" w:hAnsi="Times New Roman" w:cs="Times New Roman"/>
        </w:rPr>
        <w:t>s-sena li għaddie</w:t>
      </w:r>
      <w:r w:rsidR="009655B4" w:rsidRPr="002C37A0">
        <w:rPr>
          <w:rFonts w:ascii="Times New Roman" w:hAnsi="Times New Roman" w:cs="Times New Roman"/>
        </w:rPr>
        <w:t xml:space="preserve">t. </w:t>
      </w:r>
      <w:r w:rsidR="00074BF7" w:rsidRPr="002C37A0">
        <w:rPr>
          <w:rFonts w:ascii="Times New Roman" w:hAnsi="Times New Roman" w:cs="Times New Roman"/>
        </w:rPr>
        <w:t xml:space="preserve">U se nibda </w:t>
      </w:r>
      <w:r w:rsidR="00E02C69" w:rsidRPr="002C37A0">
        <w:rPr>
          <w:rFonts w:ascii="Times New Roman" w:hAnsi="Times New Roman" w:cs="Times New Roman"/>
        </w:rPr>
        <w:t>bil-kapital</w:t>
      </w:r>
      <w:r w:rsidR="00074BF7" w:rsidRPr="002C37A0">
        <w:rPr>
          <w:rFonts w:ascii="Times New Roman" w:hAnsi="Times New Roman" w:cs="Times New Roman"/>
        </w:rPr>
        <w:t xml:space="preserve">, fejn hawnhekk naraw li l-banek </w:t>
      </w:r>
      <w:r w:rsidR="00E756FE" w:rsidRPr="002C37A0">
        <w:rPr>
          <w:rFonts w:ascii="Times New Roman" w:hAnsi="Times New Roman" w:cs="Times New Roman"/>
        </w:rPr>
        <w:t>komplew isaħħu l-kapital tagħhom</w:t>
      </w:r>
      <w:r w:rsidR="00074BF7" w:rsidRPr="002C37A0">
        <w:rPr>
          <w:rFonts w:ascii="Times New Roman" w:hAnsi="Times New Roman" w:cs="Times New Roman"/>
        </w:rPr>
        <w:t>,</w:t>
      </w:r>
      <w:r w:rsidR="00E756FE" w:rsidRPr="002C37A0">
        <w:rPr>
          <w:rFonts w:ascii="Times New Roman" w:hAnsi="Times New Roman" w:cs="Times New Roman"/>
        </w:rPr>
        <w:t xml:space="preserve"> kemm jekk wieħed jieħu s-settur kollu globalment u </w:t>
      </w:r>
      <w:r w:rsidR="00074BF7" w:rsidRPr="002C37A0">
        <w:rPr>
          <w:rFonts w:ascii="Times New Roman" w:hAnsi="Times New Roman" w:cs="Times New Roman"/>
        </w:rPr>
        <w:t xml:space="preserve">kemm jekk wieħed </w:t>
      </w:r>
      <w:r w:rsidR="00E756FE" w:rsidRPr="002C37A0">
        <w:rPr>
          <w:rFonts w:ascii="Times New Roman" w:hAnsi="Times New Roman" w:cs="Times New Roman"/>
        </w:rPr>
        <w:t xml:space="preserve">jara biss dawk li nsejħulhom </w:t>
      </w:r>
      <w:r w:rsidR="00074BF7" w:rsidRPr="002C37A0">
        <w:rPr>
          <w:rFonts w:ascii="Times New Roman" w:hAnsi="Times New Roman" w:cs="Times New Roman"/>
        </w:rPr>
        <w:t>i</w:t>
      </w:r>
      <w:r w:rsidR="008B7E31" w:rsidRPr="002C37A0">
        <w:rPr>
          <w:rFonts w:ascii="Times New Roman" w:hAnsi="Times New Roman" w:cs="Times New Roman"/>
        </w:rPr>
        <w:t>l-core banks</w:t>
      </w:r>
      <w:r w:rsidR="00074BF7" w:rsidRPr="002C37A0">
        <w:rPr>
          <w:rFonts w:ascii="Times New Roman" w:hAnsi="Times New Roman" w:cs="Times New Roman"/>
        </w:rPr>
        <w:t>,</w:t>
      </w:r>
      <w:r w:rsidR="008B7E31" w:rsidRPr="002C37A0">
        <w:rPr>
          <w:rFonts w:ascii="Times New Roman" w:hAnsi="Times New Roman" w:cs="Times New Roman"/>
        </w:rPr>
        <w:t xml:space="preserve"> li </w:t>
      </w:r>
      <w:r w:rsidR="008547C5" w:rsidRPr="002C37A0">
        <w:rPr>
          <w:rFonts w:ascii="Times New Roman" w:hAnsi="Times New Roman" w:cs="Times New Roman"/>
        </w:rPr>
        <w:t>huma</w:t>
      </w:r>
      <w:r w:rsidR="008B7E31" w:rsidRPr="002C37A0">
        <w:rPr>
          <w:rFonts w:ascii="Times New Roman" w:hAnsi="Times New Roman" w:cs="Times New Roman"/>
        </w:rPr>
        <w:t xml:space="preserve"> l-</w:t>
      </w:r>
      <w:r w:rsidR="008547C5" w:rsidRPr="002C37A0">
        <w:rPr>
          <w:rFonts w:ascii="Times New Roman" w:hAnsi="Times New Roman" w:cs="Times New Roman"/>
        </w:rPr>
        <w:t>banek</w:t>
      </w:r>
      <w:r w:rsidR="008B7E31" w:rsidRPr="002C37A0">
        <w:rPr>
          <w:rFonts w:ascii="Times New Roman" w:hAnsi="Times New Roman" w:cs="Times New Roman"/>
        </w:rPr>
        <w:t xml:space="preserve"> ewlenin f’Malta</w:t>
      </w:r>
      <w:r w:rsidR="00074BF7" w:rsidRPr="002C37A0">
        <w:rPr>
          <w:rFonts w:ascii="Times New Roman" w:hAnsi="Times New Roman" w:cs="Times New Roman"/>
        </w:rPr>
        <w:t xml:space="preserve">. Dawn huma </w:t>
      </w:r>
      <w:r w:rsidR="008B7E31" w:rsidRPr="002C37A0">
        <w:rPr>
          <w:rFonts w:ascii="Times New Roman" w:hAnsi="Times New Roman" w:cs="Times New Roman"/>
        </w:rPr>
        <w:t>l-househ</w:t>
      </w:r>
      <w:r w:rsidR="00074BF7" w:rsidRPr="002C37A0">
        <w:rPr>
          <w:rFonts w:ascii="Times New Roman" w:hAnsi="Times New Roman" w:cs="Times New Roman"/>
        </w:rPr>
        <w:t>o</w:t>
      </w:r>
      <w:r w:rsidR="008B7E31" w:rsidRPr="002C37A0">
        <w:rPr>
          <w:rFonts w:ascii="Times New Roman" w:hAnsi="Times New Roman" w:cs="Times New Roman"/>
        </w:rPr>
        <w:t xml:space="preserve">ld </w:t>
      </w:r>
      <w:r w:rsidR="00924254" w:rsidRPr="002C37A0">
        <w:rPr>
          <w:rFonts w:ascii="Times New Roman" w:hAnsi="Times New Roman" w:cs="Times New Roman"/>
        </w:rPr>
        <w:t>banks</w:t>
      </w:r>
      <w:r w:rsidR="008B7E31" w:rsidRPr="002C37A0">
        <w:rPr>
          <w:rFonts w:ascii="Times New Roman" w:hAnsi="Times New Roman" w:cs="Times New Roman"/>
        </w:rPr>
        <w:t xml:space="preserve"> Maltin li </w:t>
      </w:r>
      <w:r w:rsidR="008547C5" w:rsidRPr="002C37A0">
        <w:rPr>
          <w:rFonts w:ascii="Times New Roman" w:hAnsi="Times New Roman" w:cs="Times New Roman"/>
        </w:rPr>
        <w:t>huma</w:t>
      </w:r>
      <w:r w:rsidR="008B7E31" w:rsidRPr="002C37A0">
        <w:rPr>
          <w:rFonts w:ascii="Times New Roman" w:hAnsi="Times New Roman" w:cs="Times New Roman"/>
        </w:rPr>
        <w:t xml:space="preserve"> ngranati ħafna fl-ekonomija Maltij</w:t>
      </w:r>
      <w:r w:rsidR="00781F35" w:rsidRPr="002C37A0">
        <w:rPr>
          <w:rFonts w:ascii="Times New Roman" w:hAnsi="Times New Roman" w:cs="Times New Roman"/>
        </w:rPr>
        <w:t xml:space="preserve">a. Ta’ min isemmi </w:t>
      </w:r>
      <w:r w:rsidR="00A27F3D" w:rsidRPr="002C37A0">
        <w:rPr>
          <w:rFonts w:ascii="Times New Roman" w:hAnsi="Times New Roman" w:cs="Times New Roman"/>
        </w:rPr>
        <w:t>wkoll li mhux biss il-kapital kien għoli u jiżboq il-medja Ewrop</w:t>
      </w:r>
      <w:r w:rsidR="00924254" w:rsidRPr="002C37A0">
        <w:rPr>
          <w:rFonts w:ascii="Times New Roman" w:hAnsi="Times New Roman" w:cs="Times New Roman"/>
        </w:rPr>
        <w:t>e</w:t>
      </w:r>
      <w:r w:rsidR="00A27F3D" w:rsidRPr="002C37A0">
        <w:rPr>
          <w:rFonts w:ascii="Times New Roman" w:hAnsi="Times New Roman" w:cs="Times New Roman"/>
        </w:rPr>
        <w:t xml:space="preserve">a </w:t>
      </w:r>
      <w:r w:rsidR="008547C5" w:rsidRPr="002C37A0">
        <w:rPr>
          <w:rFonts w:ascii="Times New Roman" w:hAnsi="Times New Roman" w:cs="Times New Roman"/>
        </w:rPr>
        <w:t>imma</w:t>
      </w:r>
      <w:r w:rsidR="00926D2B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 xml:space="preserve">anke </w:t>
      </w:r>
      <w:r w:rsidR="00926D2B" w:rsidRPr="002C37A0">
        <w:rPr>
          <w:rFonts w:ascii="Times New Roman" w:hAnsi="Times New Roman" w:cs="Times New Roman"/>
        </w:rPr>
        <w:t>l-kwalità tiegħu</w:t>
      </w:r>
      <w:r w:rsidR="00074BF7" w:rsidRPr="002C37A0">
        <w:rPr>
          <w:rFonts w:ascii="Times New Roman" w:hAnsi="Times New Roman" w:cs="Times New Roman"/>
        </w:rPr>
        <w:t xml:space="preserve"> kienet</w:t>
      </w:r>
      <w:r w:rsidR="00A7627D" w:rsidRPr="002C37A0">
        <w:rPr>
          <w:rFonts w:ascii="Times New Roman" w:hAnsi="Times New Roman" w:cs="Times New Roman"/>
        </w:rPr>
        <w:t xml:space="preserve"> tajba ħafna. Jekk naraw </w:t>
      </w:r>
      <w:r w:rsidR="008547C5" w:rsidRPr="002C37A0">
        <w:rPr>
          <w:rFonts w:ascii="Times New Roman" w:hAnsi="Times New Roman" w:cs="Times New Roman"/>
        </w:rPr>
        <w:t>il-</w:t>
      </w:r>
      <w:r w:rsidR="00924254" w:rsidRPr="002C37A0">
        <w:rPr>
          <w:rFonts w:ascii="Times New Roman" w:hAnsi="Times New Roman" w:cs="Times New Roman"/>
        </w:rPr>
        <w:t>co</w:t>
      </w:r>
      <w:r w:rsidR="00A7627D" w:rsidRPr="002C37A0">
        <w:rPr>
          <w:rFonts w:ascii="Times New Roman" w:hAnsi="Times New Roman" w:cs="Times New Roman"/>
        </w:rPr>
        <w:t>r</w:t>
      </w:r>
      <w:r w:rsidR="00924254" w:rsidRPr="002C37A0">
        <w:rPr>
          <w:rFonts w:ascii="Times New Roman" w:hAnsi="Times New Roman" w:cs="Times New Roman"/>
        </w:rPr>
        <w:t>e</w:t>
      </w:r>
      <w:r w:rsidR="00A7627D" w:rsidRPr="002C37A0">
        <w:rPr>
          <w:rFonts w:ascii="Times New Roman" w:hAnsi="Times New Roman" w:cs="Times New Roman"/>
        </w:rPr>
        <w:t xml:space="preserve"> banks</w:t>
      </w:r>
      <w:r w:rsidR="00074BF7" w:rsidRPr="002C37A0">
        <w:rPr>
          <w:rFonts w:ascii="Times New Roman" w:hAnsi="Times New Roman" w:cs="Times New Roman"/>
        </w:rPr>
        <w:t xml:space="preserve"> insibu li għandek</w:t>
      </w:r>
      <w:r w:rsidR="00A7627D" w:rsidRPr="002C37A0">
        <w:rPr>
          <w:rFonts w:ascii="Times New Roman" w:hAnsi="Times New Roman" w:cs="Times New Roman"/>
        </w:rPr>
        <w:t xml:space="preserve"> 58% ta’ dan il-kapital </w:t>
      </w:r>
      <w:r w:rsidR="00074BF7" w:rsidRPr="002C37A0">
        <w:rPr>
          <w:rFonts w:ascii="Times New Roman" w:hAnsi="Times New Roman" w:cs="Times New Roman"/>
        </w:rPr>
        <w:t xml:space="preserve">li </w:t>
      </w:r>
      <w:r w:rsidR="00A7627D" w:rsidRPr="002C37A0">
        <w:rPr>
          <w:rFonts w:ascii="Times New Roman" w:hAnsi="Times New Roman" w:cs="Times New Roman"/>
        </w:rPr>
        <w:t xml:space="preserve">jissejjaħ </w:t>
      </w:r>
      <w:r w:rsidR="004039DF" w:rsidRPr="002C37A0">
        <w:rPr>
          <w:rFonts w:ascii="Times New Roman" w:hAnsi="Times New Roman" w:cs="Times New Roman"/>
        </w:rPr>
        <w:t xml:space="preserve">CET1, </w:t>
      </w:r>
      <w:r w:rsidR="00074BF7" w:rsidRPr="002C37A0">
        <w:rPr>
          <w:rFonts w:ascii="Times New Roman" w:hAnsi="Times New Roman" w:cs="Times New Roman"/>
        </w:rPr>
        <w:t>il-</w:t>
      </w:r>
      <w:r w:rsidR="004039DF" w:rsidRPr="002C37A0">
        <w:rPr>
          <w:rFonts w:ascii="Times New Roman" w:hAnsi="Times New Roman" w:cs="Times New Roman"/>
        </w:rPr>
        <w:t>Common Equity Tier 1 capital, li hu</w:t>
      </w:r>
      <w:r w:rsidR="00074BF7" w:rsidRPr="002C37A0">
        <w:rPr>
          <w:rFonts w:ascii="Times New Roman" w:hAnsi="Times New Roman" w:cs="Times New Roman"/>
        </w:rPr>
        <w:t>w</w:t>
      </w:r>
      <w:r w:rsidR="004039DF" w:rsidRPr="002C37A0">
        <w:rPr>
          <w:rFonts w:ascii="Times New Roman" w:hAnsi="Times New Roman" w:cs="Times New Roman"/>
        </w:rPr>
        <w:t>a l-iżjed kwalità ta’ kapital li ji</w:t>
      </w:r>
      <w:r w:rsidR="00074BF7" w:rsidRPr="002C37A0">
        <w:rPr>
          <w:rFonts w:ascii="Times New Roman" w:hAnsi="Times New Roman" w:cs="Times New Roman"/>
        </w:rPr>
        <w:t>s</w:t>
      </w:r>
      <w:r w:rsidR="004039DF" w:rsidRPr="002C37A0">
        <w:rPr>
          <w:rFonts w:ascii="Times New Roman" w:hAnsi="Times New Roman" w:cs="Times New Roman"/>
        </w:rPr>
        <w:t>ta’ jkollok fuq il-balance shee</w:t>
      </w:r>
      <w:r w:rsidR="00290409" w:rsidRPr="002C37A0">
        <w:rPr>
          <w:rFonts w:ascii="Times New Roman" w:hAnsi="Times New Roman" w:cs="Times New Roman"/>
        </w:rPr>
        <w:t xml:space="preserve">t. </w:t>
      </w:r>
      <w:r w:rsidR="00DA108A" w:rsidRPr="002C37A0">
        <w:rPr>
          <w:rFonts w:ascii="Times New Roman" w:hAnsi="Times New Roman" w:cs="Times New Roman"/>
        </w:rPr>
        <w:t xml:space="preserve">Din </w:t>
      </w:r>
      <w:r w:rsidR="00290409" w:rsidRPr="002C37A0">
        <w:rPr>
          <w:rFonts w:ascii="Times New Roman" w:hAnsi="Times New Roman" w:cs="Times New Roman"/>
        </w:rPr>
        <w:t xml:space="preserve">hija </w:t>
      </w:r>
      <w:r w:rsidR="00DA108A" w:rsidRPr="002C37A0">
        <w:rPr>
          <w:rFonts w:ascii="Times New Roman" w:hAnsi="Times New Roman" w:cs="Times New Roman"/>
        </w:rPr>
        <w:t>waħda mill-kategoriji ta’ żviluppi li wieħed dejjem ra min-na</w:t>
      </w:r>
      <w:r w:rsidR="00290409" w:rsidRPr="002C37A0">
        <w:rPr>
          <w:rFonts w:ascii="Times New Roman" w:hAnsi="Times New Roman" w:cs="Times New Roman"/>
        </w:rPr>
        <w:t>ħ</w:t>
      </w:r>
      <w:r w:rsidR="00DA108A" w:rsidRPr="002C37A0">
        <w:rPr>
          <w:rFonts w:ascii="Times New Roman" w:hAnsi="Times New Roman" w:cs="Times New Roman"/>
        </w:rPr>
        <w:t>a</w:t>
      </w:r>
      <w:r w:rsidR="00290409" w:rsidRPr="002C37A0">
        <w:rPr>
          <w:rFonts w:ascii="Times New Roman" w:hAnsi="Times New Roman" w:cs="Times New Roman"/>
        </w:rPr>
        <w:t xml:space="preserve"> </w:t>
      </w:r>
      <w:r w:rsidR="00DA108A" w:rsidRPr="002C37A0">
        <w:rPr>
          <w:rFonts w:ascii="Times New Roman" w:hAnsi="Times New Roman" w:cs="Times New Roman"/>
        </w:rPr>
        <w:t>tas-settur bankar</w:t>
      </w:r>
      <w:r w:rsidR="00074BF7" w:rsidRPr="002C37A0">
        <w:rPr>
          <w:rFonts w:ascii="Times New Roman" w:hAnsi="Times New Roman" w:cs="Times New Roman"/>
        </w:rPr>
        <w:t>j</w:t>
      </w:r>
      <w:r w:rsidR="00DA108A" w:rsidRPr="002C37A0">
        <w:rPr>
          <w:rFonts w:ascii="Times New Roman" w:hAnsi="Times New Roman" w:cs="Times New Roman"/>
        </w:rPr>
        <w:t xml:space="preserve">u </w:t>
      </w:r>
      <w:r w:rsidR="00290409" w:rsidRPr="002C37A0">
        <w:rPr>
          <w:rFonts w:ascii="Times New Roman" w:hAnsi="Times New Roman" w:cs="Times New Roman"/>
        </w:rPr>
        <w:t xml:space="preserve">Malti. </w:t>
      </w:r>
    </w:p>
    <w:p w14:paraId="557175EC" w14:textId="77777777" w:rsidR="00290409" w:rsidRPr="002C37A0" w:rsidRDefault="0029040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79CCB" w14:textId="478BE616" w:rsidR="00821D21" w:rsidRPr="002C37A0" w:rsidRDefault="0029040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Karatteristika oħra b’saħħitha tas-settur hija likwidità b’saħħitha</w:t>
      </w:r>
      <w:r w:rsidR="00074BF7" w:rsidRPr="002C37A0">
        <w:rPr>
          <w:rFonts w:ascii="Times New Roman" w:hAnsi="Times New Roman" w:cs="Times New Roman"/>
        </w:rPr>
        <w:t>,</w:t>
      </w:r>
      <w:r w:rsidRPr="002C37A0">
        <w:rPr>
          <w:rFonts w:ascii="Times New Roman" w:hAnsi="Times New Roman" w:cs="Times New Roman"/>
        </w:rPr>
        <w:t xml:space="preserve"> li din dejjem ki</w:t>
      </w:r>
      <w:r w:rsidR="00924254" w:rsidRPr="002C37A0">
        <w:rPr>
          <w:rFonts w:ascii="Times New Roman" w:hAnsi="Times New Roman" w:cs="Times New Roman"/>
        </w:rPr>
        <w:t>e</w:t>
      </w:r>
      <w:r w:rsidRPr="002C37A0">
        <w:rPr>
          <w:rFonts w:ascii="Times New Roman" w:hAnsi="Times New Roman" w:cs="Times New Roman"/>
        </w:rPr>
        <w:t xml:space="preserve">net ġejja primarjament </w:t>
      </w:r>
      <w:r w:rsidR="005434FD" w:rsidRPr="002C37A0">
        <w:rPr>
          <w:rFonts w:ascii="Times New Roman" w:hAnsi="Times New Roman" w:cs="Times New Roman"/>
        </w:rPr>
        <w:t>mid-</w:t>
      </w:r>
      <w:r w:rsidR="00924254" w:rsidRPr="002C37A0">
        <w:rPr>
          <w:rFonts w:ascii="Times New Roman" w:hAnsi="Times New Roman" w:cs="Times New Roman"/>
        </w:rPr>
        <w:t>d</w:t>
      </w:r>
      <w:r w:rsidR="005434FD" w:rsidRPr="002C37A0">
        <w:rPr>
          <w:rFonts w:ascii="Times New Roman" w:hAnsi="Times New Roman" w:cs="Times New Roman"/>
        </w:rPr>
        <w:t>epożiti li l-</w:t>
      </w:r>
      <w:r w:rsidR="008547C5" w:rsidRPr="002C37A0">
        <w:rPr>
          <w:rFonts w:ascii="Times New Roman" w:hAnsi="Times New Roman" w:cs="Times New Roman"/>
        </w:rPr>
        <w:t>banek</w:t>
      </w:r>
      <w:r w:rsidR="005434FD" w:rsidRPr="002C37A0">
        <w:rPr>
          <w:rFonts w:ascii="Times New Roman" w:hAnsi="Times New Roman" w:cs="Times New Roman"/>
        </w:rPr>
        <w:t xml:space="preserve"> igawdu min-naħa tad-depożitanti. Fil-fatt ir-</w:t>
      </w:r>
      <w:r w:rsidR="00074BF7" w:rsidRPr="002C37A0">
        <w:rPr>
          <w:rFonts w:ascii="Times New Roman" w:hAnsi="Times New Roman" w:cs="Times New Roman"/>
        </w:rPr>
        <w:t>r</w:t>
      </w:r>
      <w:r w:rsidR="005434FD" w:rsidRPr="002C37A0">
        <w:rPr>
          <w:rFonts w:ascii="Times New Roman" w:hAnsi="Times New Roman" w:cs="Times New Roman"/>
        </w:rPr>
        <w:t xml:space="preserve">ata ta’ tkabbir </w:t>
      </w:r>
      <w:r w:rsidR="001418F5" w:rsidRPr="002C37A0">
        <w:rPr>
          <w:rFonts w:ascii="Times New Roman" w:hAnsi="Times New Roman" w:cs="Times New Roman"/>
        </w:rPr>
        <w:t xml:space="preserve">tad-depożiti </w:t>
      </w:r>
      <w:r w:rsidR="00774A67" w:rsidRPr="002C37A0">
        <w:rPr>
          <w:rFonts w:ascii="Times New Roman" w:hAnsi="Times New Roman" w:cs="Times New Roman"/>
        </w:rPr>
        <w:t>kompliet tissaħħaħ</w:t>
      </w:r>
      <w:r w:rsidR="00074BF7" w:rsidRPr="002C37A0">
        <w:rPr>
          <w:rFonts w:ascii="Times New Roman" w:hAnsi="Times New Roman" w:cs="Times New Roman"/>
        </w:rPr>
        <w:t>,</w:t>
      </w:r>
      <w:r w:rsidR="00774A67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>b’</w:t>
      </w:r>
      <w:r w:rsidR="00774A67" w:rsidRPr="002C37A0">
        <w:rPr>
          <w:rFonts w:ascii="Times New Roman" w:hAnsi="Times New Roman" w:cs="Times New Roman"/>
        </w:rPr>
        <w:t xml:space="preserve">madwar </w:t>
      </w:r>
      <w:r w:rsidR="003B350F" w:rsidRPr="002C37A0">
        <w:rPr>
          <w:rFonts w:ascii="Times New Roman" w:hAnsi="Times New Roman" w:cs="Times New Roman"/>
        </w:rPr>
        <w:t xml:space="preserve">7.4% u kienet xprunata </w:t>
      </w:r>
      <w:r w:rsidR="00A5437C" w:rsidRPr="002C37A0">
        <w:rPr>
          <w:rFonts w:ascii="Times New Roman" w:hAnsi="Times New Roman" w:cs="Times New Roman"/>
        </w:rPr>
        <w:t xml:space="preserve">kemm mid-depożiti </w:t>
      </w:r>
      <w:r w:rsidR="000E4A57" w:rsidRPr="002C37A0">
        <w:rPr>
          <w:rFonts w:ascii="Times New Roman" w:hAnsi="Times New Roman" w:cs="Times New Roman"/>
        </w:rPr>
        <w:t>tal-famil</w:t>
      </w:r>
      <w:r w:rsidR="006C6ABA" w:rsidRPr="002C37A0">
        <w:rPr>
          <w:rFonts w:ascii="Times New Roman" w:hAnsi="Times New Roman" w:cs="Times New Roman"/>
        </w:rPr>
        <w:t xml:space="preserve">ji </w:t>
      </w:r>
      <w:r w:rsidR="00A26074" w:rsidRPr="002C37A0">
        <w:rPr>
          <w:rFonts w:ascii="Times New Roman" w:hAnsi="Times New Roman" w:cs="Times New Roman"/>
        </w:rPr>
        <w:t xml:space="preserve">u </w:t>
      </w:r>
      <w:r w:rsidR="00074BF7" w:rsidRPr="002C37A0">
        <w:rPr>
          <w:rFonts w:ascii="Times New Roman" w:hAnsi="Times New Roman" w:cs="Times New Roman"/>
        </w:rPr>
        <w:t xml:space="preserve">kemm mid-depożiti </w:t>
      </w:r>
      <w:r w:rsidR="00A26074" w:rsidRPr="002C37A0">
        <w:rPr>
          <w:rFonts w:ascii="Times New Roman" w:hAnsi="Times New Roman" w:cs="Times New Roman"/>
        </w:rPr>
        <w:t xml:space="preserve">tal-kumpaniji. </w:t>
      </w:r>
      <w:r w:rsidR="00A111AF" w:rsidRPr="002C37A0">
        <w:rPr>
          <w:rFonts w:ascii="Times New Roman" w:hAnsi="Times New Roman" w:cs="Times New Roman"/>
        </w:rPr>
        <w:t xml:space="preserve">Fil-fatt id-depożiti tal-familji </w:t>
      </w:r>
      <w:r w:rsidR="00060DDA" w:rsidRPr="002C37A0">
        <w:rPr>
          <w:rFonts w:ascii="Times New Roman" w:hAnsi="Times New Roman" w:cs="Times New Roman"/>
        </w:rPr>
        <w:t>komplew jikbr</w:t>
      </w:r>
      <w:r w:rsidR="009C199D" w:rsidRPr="002C37A0">
        <w:rPr>
          <w:rFonts w:ascii="Times New Roman" w:hAnsi="Times New Roman" w:cs="Times New Roman"/>
        </w:rPr>
        <w:t>u</w:t>
      </w:r>
      <w:r w:rsidR="00074BF7" w:rsidRPr="002C37A0">
        <w:rPr>
          <w:rFonts w:ascii="Times New Roman" w:hAnsi="Times New Roman" w:cs="Times New Roman"/>
        </w:rPr>
        <w:t>, u</w:t>
      </w:r>
      <w:r w:rsidR="009C199D" w:rsidRPr="002C37A0">
        <w:rPr>
          <w:rFonts w:ascii="Times New Roman" w:hAnsi="Times New Roman" w:cs="Times New Roman"/>
        </w:rPr>
        <w:t xml:space="preserve"> kibru</w:t>
      </w:r>
      <w:r w:rsidR="00924254" w:rsidRPr="002C37A0">
        <w:rPr>
          <w:rFonts w:ascii="Times New Roman" w:hAnsi="Times New Roman" w:cs="Times New Roman"/>
        </w:rPr>
        <w:t xml:space="preserve"> </w:t>
      </w:r>
      <w:r w:rsidR="009C199D" w:rsidRPr="002C37A0">
        <w:rPr>
          <w:rFonts w:ascii="Times New Roman" w:hAnsi="Times New Roman" w:cs="Times New Roman"/>
        </w:rPr>
        <w:t>b’rata ta’ 7.1%</w:t>
      </w:r>
      <w:r w:rsidR="00924254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>filwaqt</w:t>
      </w:r>
      <w:r w:rsidR="009C199D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 xml:space="preserve">li </w:t>
      </w:r>
      <w:r w:rsidR="009C199D" w:rsidRPr="002C37A0">
        <w:rPr>
          <w:rFonts w:ascii="Times New Roman" w:hAnsi="Times New Roman" w:cs="Times New Roman"/>
        </w:rPr>
        <w:t xml:space="preserve">d-depożiti </w:t>
      </w:r>
      <w:r w:rsidR="00494BA6" w:rsidRPr="002C37A0">
        <w:rPr>
          <w:rFonts w:ascii="Times New Roman" w:hAnsi="Times New Roman" w:cs="Times New Roman"/>
        </w:rPr>
        <w:t>tal-</w:t>
      </w:r>
      <w:r w:rsidR="00C003FC" w:rsidRPr="002C37A0">
        <w:rPr>
          <w:rFonts w:ascii="Times New Roman" w:hAnsi="Times New Roman" w:cs="Times New Roman"/>
        </w:rPr>
        <w:t xml:space="preserve">kumpaniji </w:t>
      </w:r>
      <w:r w:rsidR="004618C5" w:rsidRPr="002C37A0">
        <w:rPr>
          <w:rFonts w:ascii="Times New Roman" w:hAnsi="Times New Roman" w:cs="Times New Roman"/>
        </w:rPr>
        <w:t>komplew jikbru u rpiljaw</w:t>
      </w:r>
      <w:r w:rsidR="00494BA6" w:rsidRPr="002C37A0">
        <w:rPr>
          <w:rFonts w:ascii="Times New Roman" w:hAnsi="Times New Roman" w:cs="Times New Roman"/>
        </w:rPr>
        <w:t xml:space="preserve"> </w:t>
      </w:r>
      <w:r w:rsidR="00274950" w:rsidRPr="002C37A0">
        <w:rPr>
          <w:rFonts w:ascii="Times New Roman" w:hAnsi="Times New Roman" w:cs="Times New Roman"/>
        </w:rPr>
        <w:t>min-nuqqasij</w:t>
      </w:r>
      <w:r w:rsidR="008547C5" w:rsidRPr="002C37A0">
        <w:rPr>
          <w:rFonts w:ascii="Times New Roman" w:hAnsi="Times New Roman" w:cs="Times New Roman"/>
        </w:rPr>
        <w:t>ie</w:t>
      </w:r>
      <w:r w:rsidR="00274950" w:rsidRPr="002C37A0">
        <w:rPr>
          <w:rFonts w:ascii="Times New Roman" w:hAnsi="Times New Roman" w:cs="Times New Roman"/>
        </w:rPr>
        <w:t>t li konna rajna fis-sena ta’ qabe</w:t>
      </w:r>
      <w:r w:rsidR="00821D21" w:rsidRPr="002C37A0">
        <w:rPr>
          <w:rFonts w:ascii="Times New Roman" w:hAnsi="Times New Roman" w:cs="Times New Roman"/>
        </w:rPr>
        <w:t>l</w:t>
      </w:r>
      <w:r w:rsidR="00074BF7" w:rsidRPr="002C37A0">
        <w:rPr>
          <w:rFonts w:ascii="Times New Roman" w:hAnsi="Times New Roman" w:cs="Times New Roman"/>
        </w:rPr>
        <w:t>, u ċjoè</w:t>
      </w:r>
      <w:r w:rsidR="00821D21" w:rsidRPr="002C37A0">
        <w:rPr>
          <w:rFonts w:ascii="Times New Roman" w:hAnsi="Times New Roman" w:cs="Times New Roman"/>
        </w:rPr>
        <w:t xml:space="preserve"> fl-2023. </w:t>
      </w:r>
    </w:p>
    <w:p w14:paraId="1DAAC45C" w14:textId="77777777" w:rsidR="004E7CB7" w:rsidRPr="002C37A0" w:rsidRDefault="004E7CB7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6B7BA" w14:textId="147BD54C" w:rsidR="004E7CB7" w:rsidRPr="002C37A0" w:rsidRDefault="004E7CB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</w:t>
      </w:r>
      <w:r w:rsidR="0062796B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 xml:space="preserve">-grafika tan-naħa tal-lemin </w:t>
      </w:r>
      <w:r w:rsidR="00FA137B" w:rsidRPr="002C37A0">
        <w:rPr>
          <w:rFonts w:ascii="Times New Roman" w:hAnsi="Times New Roman" w:cs="Times New Roman"/>
        </w:rPr>
        <w:t>q</w:t>
      </w:r>
      <w:r w:rsidR="00074BF7" w:rsidRPr="002C37A0">
        <w:rPr>
          <w:rFonts w:ascii="Times New Roman" w:hAnsi="Times New Roman" w:cs="Times New Roman"/>
        </w:rPr>
        <w:t>iegħda</w:t>
      </w:r>
      <w:r w:rsidR="00FA137B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turi </w:t>
      </w:r>
      <w:r w:rsidR="00447BEB" w:rsidRPr="002C37A0">
        <w:rPr>
          <w:rFonts w:ascii="Times New Roman" w:hAnsi="Times New Roman" w:cs="Times New Roman"/>
        </w:rPr>
        <w:t xml:space="preserve">żewġ </w:t>
      </w:r>
      <w:r w:rsidR="00447BEB" w:rsidRPr="002C37A0">
        <w:rPr>
          <w:rFonts w:ascii="Times New Roman" w:hAnsi="Times New Roman" w:cs="Times New Roman"/>
          <w:lang w:val="it-IT"/>
        </w:rPr>
        <w:t>liquidity ratio</w:t>
      </w:r>
      <w:r w:rsidR="0089167D" w:rsidRPr="002C37A0">
        <w:rPr>
          <w:rFonts w:ascii="Times New Roman" w:hAnsi="Times New Roman" w:cs="Times New Roman"/>
          <w:lang w:val="it-IT"/>
        </w:rPr>
        <w:t>s</w:t>
      </w:r>
      <w:r w:rsidR="0089167D" w:rsidRPr="002C37A0">
        <w:rPr>
          <w:rFonts w:ascii="Times New Roman" w:hAnsi="Times New Roman" w:cs="Times New Roman"/>
        </w:rPr>
        <w:t xml:space="preserve">. Dawn huma żewġ miżuri li </w:t>
      </w:r>
      <w:r w:rsidR="00924254" w:rsidRPr="002C37A0">
        <w:rPr>
          <w:rFonts w:ascii="Times New Roman" w:hAnsi="Times New Roman" w:cs="Times New Roman"/>
        </w:rPr>
        <w:t>j</w:t>
      </w:r>
      <w:r w:rsidR="0089167D" w:rsidRPr="002C37A0">
        <w:rPr>
          <w:rFonts w:ascii="Times New Roman" w:hAnsi="Times New Roman" w:cs="Times New Roman"/>
        </w:rPr>
        <w:t>kejlu s-saħħa tal-likwidità fil-</w:t>
      </w:r>
      <w:r w:rsidR="008547C5" w:rsidRPr="002C37A0">
        <w:rPr>
          <w:rFonts w:ascii="Times New Roman" w:hAnsi="Times New Roman" w:cs="Times New Roman"/>
        </w:rPr>
        <w:t>banek</w:t>
      </w:r>
      <w:r w:rsidR="0089167D" w:rsidRPr="002C37A0">
        <w:rPr>
          <w:rFonts w:ascii="Times New Roman" w:hAnsi="Times New Roman" w:cs="Times New Roman"/>
        </w:rPr>
        <w:t>. Qe</w:t>
      </w:r>
      <w:r w:rsidR="008547C5" w:rsidRPr="002C37A0">
        <w:rPr>
          <w:rFonts w:ascii="Times New Roman" w:hAnsi="Times New Roman" w:cs="Times New Roman"/>
        </w:rPr>
        <w:t>d</w:t>
      </w:r>
      <w:r w:rsidR="00924254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n</w:t>
      </w:r>
      <w:r w:rsidR="00074BF7" w:rsidRPr="002C37A0">
        <w:rPr>
          <w:rFonts w:ascii="Times New Roman" w:hAnsi="Times New Roman" w:cs="Times New Roman"/>
        </w:rPr>
        <w:t>a</w:t>
      </w:r>
      <w:r w:rsidR="0089167D" w:rsidRPr="002C37A0">
        <w:rPr>
          <w:rFonts w:ascii="Times New Roman" w:hAnsi="Times New Roman" w:cs="Times New Roman"/>
        </w:rPr>
        <w:t>raw kemm il-liquidity coverage ratio</w:t>
      </w:r>
      <w:r w:rsidR="00074BF7" w:rsidRPr="002C37A0">
        <w:rPr>
          <w:rFonts w:ascii="Times New Roman" w:hAnsi="Times New Roman" w:cs="Times New Roman"/>
        </w:rPr>
        <w:t>,</w:t>
      </w:r>
      <w:r w:rsidR="0089167D" w:rsidRPr="002C37A0">
        <w:rPr>
          <w:rFonts w:ascii="Times New Roman" w:hAnsi="Times New Roman" w:cs="Times New Roman"/>
        </w:rPr>
        <w:t xml:space="preserve"> li</w:t>
      </w:r>
      <w:r w:rsidR="00074BF7" w:rsidRPr="002C37A0">
        <w:rPr>
          <w:rFonts w:ascii="Times New Roman" w:hAnsi="Times New Roman" w:cs="Times New Roman"/>
        </w:rPr>
        <w:t xml:space="preserve"> hija</w:t>
      </w:r>
      <w:r w:rsidR="0089167D" w:rsidRPr="002C37A0">
        <w:rPr>
          <w:rFonts w:ascii="Times New Roman" w:hAnsi="Times New Roman" w:cs="Times New Roman"/>
        </w:rPr>
        <w:t xml:space="preserve"> miżura short-term, jiġifi</w:t>
      </w:r>
      <w:r w:rsidR="008547C5" w:rsidRPr="002C37A0">
        <w:rPr>
          <w:rFonts w:ascii="Times New Roman" w:hAnsi="Times New Roman" w:cs="Times New Roman"/>
        </w:rPr>
        <w:t>e</w:t>
      </w:r>
      <w:r w:rsidR="0089167D" w:rsidRPr="002C37A0">
        <w:rPr>
          <w:rFonts w:ascii="Times New Roman" w:hAnsi="Times New Roman" w:cs="Times New Roman"/>
        </w:rPr>
        <w:t>r</w:t>
      </w:r>
      <w:r w:rsidR="00074BF7" w:rsidRPr="002C37A0">
        <w:rPr>
          <w:rFonts w:ascii="Times New Roman" w:hAnsi="Times New Roman" w:cs="Times New Roman"/>
        </w:rPr>
        <w:t>i</w:t>
      </w:r>
      <w:r w:rsidR="0089167D" w:rsidRPr="002C37A0">
        <w:rPr>
          <w:rFonts w:ascii="Times New Roman" w:hAnsi="Times New Roman" w:cs="Times New Roman"/>
        </w:rPr>
        <w:t xml:space="preserve"> requirements </w:t>
      </w:r>
      <w:r w:rsidR="003D4FB3" w:rsidRPr="002C37A0">
        <w:rPr>
          <w:rFonts w:ascii="Times New Roman" w:hAnsi="Times New Roman" w:cs="Times New Roman"/>
        </w:rPr>
        <w:t>tal-</w:t>
      </w:r>
      <w:r w:rsidR="008547C5" w:rsidRPr="002C37A0">
        <w:rPr>
          <w:rFonts w:ascii="Times New Roman" w:hAnsi="Times New Roman" w:cs="Times New Roman"/>
        </w:rPr>
        <w:t>banek</w:t>
      </w:r>
      <w:r w:rsidR="003D4FB3" w:rsidRPr="002C37A0">
        <w:rPr>
          <w:rFonts w:ascii="Times New Roman" w:hAnsi="Times New Roman" w:cs="Times New Roman"/>
        </w:rPr>
        <w:t xml:space="preserve"> </w:t>
      </w:r>
      <w:r w:rsidR="00952324" w:rsidRPr="002C37A0">
        <w:rPr>
          <w:rFonts w:ascii="Times New Roman" w:hAnsi="Times New Roman" w:cs="Times New Roman"/>
        </w:rPr>
        <w:t>li għandhom mal-likwidità tagħhom fix-short-term</w:t>
      </w:r>
      <w:r w:rsidR="00074BF7" w:rsidRPr="002C37A0">
        <w:rPr>
          <w:rFonts w:ascii="Times New Roman" w:hAnsi="Times New Roman" w:cs="Times New Roman"/>
        </w:rPr>
        <w:t>,</w:t>
      </w:r>
      <w:r w:rsidR="00952324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kif</w:t>
      </w:r>
      <w:r w:rsidR="004001AD" w:rsidRPr="002C37A0">
        <w:rPr>
          <w:rFonts w:ascii="Times New Roman" w:hAnsi="Times New Roman" w:cs="Times New Roman"/>
        </w:rPr>
        <w:t xml:space="preserve"> ukoll </w:t>
      </w:r>
      <w:r w:rsidR="00074BF7" w:rsidRPr="002C37A0">
        <w:rPr>
          <w:rFonts w:ascii="Times New Roman" w:hAnsi="Times New Roman" w:cs="Times New Roman"/>
        </w:rPr>
        <w:t xml:space="preserve">dik </w:t>
      </w:r>
      <w:r w:rsidR="00FB1631" w:rsidRPr="002C37A0">
        <w:rPr>
          <w:rFonts w:ascii="Times New Roman" w:hAnsi="Times New Roman" w:cs="Times New Roman"/>
        </w:rPr>
        <w:t>fil-long-term</w:t>
      </w:r>
      <w:r w:rsidR="004F0544" w:rsidRPr="002C37A0">
        <w:rPr>
          <w:rFonts w:ascii="Times New Roman" w:hAnsi="Times New Roman" w:cs="Times New Roman"/>
        </w:rPr>
        <w:t>, li nsejħul</w:t>
      </w:r>
      <w:r w:rsidR="00074BF7" w:rsidRPr="002C37A0">
        <w:rPr>
          <w:rFonts w:ascii="Times New Roman" w:hAnsi="Times New Roman" w:cs="Times New Roman"/>
        </w:rPr>
        <w:t>ha n-</w:t>
      </w:r>
      <w:r w:rsidR="004F0544" w:rsidRPr="002C37A0">
        <w:rPr>
          <w:rFonts w:ascii="Times New Roman" w:hAnsi="Times New Roman" w:cs="Times New Roman"/>
        </w:rPr>
        <w:t>Net Stable Funding Ratio</w:t>
      </w:r>
      <w:r w:rsidR="00074BF7" w:rsidRPr="002C37A0">
        <w:rPr>
          <w:rFonts w:ascii="Times New Roman" w:hAnsi="Times New Roman" w:cs="Times New Roman"/>
        </w:rPr>
        <w:t>,</w:t>
      </w:r>
      <w:r w:rsidR="004F0544" w:rsidRPr="002C37A0">
        <w:rPr>
          <w:rFonts w:ascii="Times New Roman" w:hAnsi="Times New Roman" w:cs="Times New Roman"/>
        </w:rPr>
        <w:t xml:space="preserve"> li </w:t>
      </w:r>
      <w:r w:rsidR="00074BF7" w:rsidRPr="002C37A0">
        <w:rPr>
          <w:rFonts w:ascii="Times New Roman" w:hAnsi="Times New Roman" w:cs="Times New Roman"/>
        </w:rPr>
        <w:t>t</w:t>
      </w:r>
      <w:r w:rsidR="00C17F93" w:rsidRPr="002C37A0">
        <w:rPr>
          <w:rFonts w:ascii="Times New Roman" w:hAnsi="Times New Roman" w:cs="Times New Roman"/>
        </w:rPr>
        <w:t xml:space="preserve">kejjel </w:t>
      </w:r>
      <w:r w:rsidR="000D3B57" w:rsidRPr="002C37A0">
        <w:rPr>
          <w:rFonts w:ascii="Times New Roman" w:hAnsi="Times New Roman" w:cs="Times New Roman"/>
        </w:rPr>
        <w:t xml:space="preserve">iżjed l-istruttura </w:t>
      </w:r>
      <w:r w:rsidR="004A1FE8" w:rsidRPr="002C37A0">
        <w:rPr>
          <w:rFonts w:ascii="Times New Roman" w:hAnsi="Times New Roman" w:cs="Times New Roman"/>
        </w:rPr>
        <w:t>sħiħa tal-likwidità tal-</w:t>
      </w:r>
      <w:r w:rsidR="008547C5" w:rsidRPr="002C37A0">
        <w:rPr>
          <w:rFonts w:ascii="Times New Roman" w:hAnsi="Times New Roman" w:cs="Times New Roman"/>
        </w:rPr>
        <w:t>banek</w:t>
      </w:r>
      <w:r w:rsidR="004A1FE8" w:rsidRPr="002C37A0">
        <w:rPr>
          <w:rFonts w:ascii="Times New Roman" w:hAnsi="Times New Roman" w:cs="Times New Roman"/>
        </w:rPr>
        <w:t xml:space="preserve">. </w:t>
      </w:r>
      <w:r w:rsidR="004E76D0" w:rsidRPr="002C37A0">
        <w:rPr>
          <w:rFonts w:ascii="Times New Roman" w:hAnsi="Times New Roman" w:cs="Times New Roman"/>
        </w:rPr>
        <w:t xml:space="preserve">Kif qed naraw </w:t>
      </w:r>
      <w:r w:rsidR="00CE47A5" w:rsidRPr="002C37A0">
        <w:rPr>
          <w:rFonts w:ascii="Times New Roman" w:hAnsi="Times New Roman" w:cs="Times New Roman"/>
        </w:rPr>
        <w:t>fiż-żewġ kategoriji</w:t>
      </w:r>
      <w:r w:rsidR="00074BF7" w:rsidRPr="002C37A0">
        <w:rPr>
          <w:rFonts w:ascii="Times New Roman" w:hAnsi="Times New Roman" w:cs="Times New Roman"/>
        </w:rPr>
        <w:t>,</w:t>
      </w:r>
      <w:r w:rsidR="00CE47A5" w:rsidRPr="002C37A0">
        <w:rPr>
          <w:rFonts w:ascii="Times New Roman" w:hAnsi="Times New Roman" w:cs="Times New Roman"/>
        </w:rPr>
        <w:t xml:space="preserve"> </w:t>
      </w:r>
      <w:r w:rsidR="007709BF" w:rsidRPr="002C37A0">
        <w:rPr>
          <w:rFonts w:ascii="Times New Roman" w:hAnsi="Times New Roman" w:cs="Times New Roman"/>
        </w:rPr>
        <w:t>kemm l-LCR,</w:t>
      </w:r>
      <w:r w:rsidR="00074BF7" w:rsidRPr="002C37A0">
        <w:rPr>
          <w:rFonts w:ascii="Times New Roman" w:hAnsi="Times New Roman" w:cs="Times New Roman"/>
        </w:rPr>
        <w:t xml:space="preserve"> li bħalissa taqbeż </w:t>
      </w:r>
      <w:r w:rsidR="006B66E9" w:rsidRPr="002C37A0">
        <w:rPr>
          <w:rFonts w:ascii="Times New Roman" w:hAnsi="Times New Roman" w:cs="Times New Roman"/>
        </w:rPr>
        <w:t>it-365%</w:t>
      </w:r>
      <w:r w:rsidR="00924254" w:rsidRPr="002C37A0">
        <w:rPr>
          <w:rFonts w:ascii="Times New Roman" w:hAnsi="Times New Roman" w:cs="Times New Roman"/>
        </w:rPr>
        <w:t xml:space="preserve"> </w:t>
      </w:r>
      <w:r w:rsidR="006B66E9" w:rsidRPr="002C37A0">
        <w:rPr>
          <w:rFonts w:ascii="Times New Roman" w:hAnsi="Times New Roman" w:cs="Times New Roman"/>
        </w:rPr>
        <w:t xml:space="preserve">għall-core banks </w:t>
      </w:r>
      <w:r w:rsidR="004E74F6" w:rsidRPr="002C37A0">
        <w:rPr>
          <w:rFonts w:ascii="Times New Roman" w:hAnsi="Times New Roman" w:cs="Times New Roman"/>
        </w:rPr>
        <w:t xml:space="preserve">u </w:t>
      </w:r>
      <w:r w:rsidR="00DF1D78" w:rsidRPr="002C37A0">
        <w:rPr>
          <w:rFonts w:ascii="Times New Roman" w:hAnsi="Times New Roman" w:cs="Times New Roman"/>
        </w:rPr>
        <w:t>t-</w:t>
      </w:r>
      <w:r w:rsidR="004E74F6" w:rsidRPr="002C37A0">
        <w:rPr>
          <w:rFonts w:ascii="Times New Roman" w:hAnsi="Times New Roman" w:cs="Times New Roman"/>
        </w:rPr>
        <w:t xml:space="preserve">375% għas-settur kollu. Din ir-rata hija </w:t>
      </w:r>
      <w:r w:rsidR="00B650F9" w:rsidRPr="002C37A0">
        <w:rPr>
          <w:rFonts w:ascii="Times New Roman" w:hAnsi="Times New Roman" w:cs="Times New Roman"/>
        </w:rPr>
        <w:t>għolja fer</w:t>
      </w:r>
      <w:r w:rsidR="00FA6433" w:rsidRPr="002C37A0">
        <w:rPr>
          <w:rFonts w:ascii="Times New Roman" w:hAnsi="Times New Roman" w:cs="Times New Roman"/>
        </w:rPr>
        <w:t>m</w:t>
      </w:r>
      <w:r w:rsidR="00074BF7" w:rsidRPr="002C37A0">
        <w:rPr>
          <w:rFonts w:ascii="Times New Roman" w:hAnsi="Times New Roman" w:cs="Times New Roman"/>
        </w:rPr>
        <w:t>.</w:t>
      </w:r>
      <w:r w:rsidR="00FA6433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>J</w:t>
      </w:r>
      <w:r w:rsidR="006D1EB6" w:rsidRPr="002C37A0">
        <w:rPr>
          <w:rFonts w:ascii="Times New Roman" w:hAnsi="Times New Roman" w:cs="Times New Roman"/>
        </w:rPr>
        <w:t xml:space="preserve">ekk wieħed iħares lejn il-fatt li r-rata minima regolatorja hija ta’ </w:t>
      </w:r>
      <w:r w:rsidR="00074BF7" w:rsidRPr="002C37A0">
        <w:rPr>
          <w:rFonts w:ascii="Times New Roman" w:hAnsi="Times New Roman" w:cs="Times New Roman"/>
        </w:rPr>
        <w:t>100%</w:t>
      </w:r>
      <w:r w:rsidR="006D1EB6" w:rsidRPr="002C37A0">
        <w:rPr>
          <w:rFonts w:ascii="Times New Roman" w:hAnsi="Times New Roman" w:cs="Times New Roman"/>
        </w:rPr>
        <w:t xml:space="preserve">, </w:t>
      </w:r>
      <w:r w:rsidR="00074BF7" w:rsidRPr="002C37A0">
        <w:rPr>
          <w:rFonts w:ascii="Times New Roman" w:hAnsi="Times New Roman" w:cs="Times New Roman"/>
        </w:rPr>
        <w:t>hawnhekk</w:t>
      </w:r>
      <w:r w:rsidR="006D1EB6" w:rsidRPr="002C37A0">
        <w:rPr>
          <w:rFonts w:ascii="Times New Roman" w:hAnsi="Times New Roman" w:cs="Times New Roman"/>
        </w:rPr>
        <w:t xml:space="preserve"> </w:t>
      </w:r>
      <w:r w:rsidR="00FB035F" w:rsidRPr="002C37A0">
        <w:rPr>
          <w:rFonts w:ascii="Times New Roman" w:hAnsi="Times New Roman" w:cs="Times New Roman"/>
        </w:rPr>
        <w:t xml:space="preserve">qed nitkellmu </w:t>
      </w:r>
      <w:r w:rsidR="00074BF7" w:rsidRPr="002C37A0">
        <w:rPr>
          <w:rFonts w:ascii="Times New Roman" w:hAnsi="Times New Roman" w:cs="Times New Roman"/>
        </w:rPr>
        <w:t xml:space="preserve">fuq </w:t>
      </w:r>
      <w:r w:rsidR="00FB035F" w:rsidRPr="002C37A0">
        <w:rPr>
          <w:rFonts w:ascii="Times New Roman" w:hAnsi="Times New Roman" w:cs="Times New Roman"/>
        </w:rPr>
        <w:t>kważi erba’ darbiet</w:t>
      </w:r>
      <w:r w:rsidR="00074BF7" w:rsidRPr="002C37A0">
        <w:rPr>
          <w:rFonts w:ascii="Times New Roman" w:hAnsi="Times New Roman" w:cs="Times New Roman"/>
        </w:rPr>
        <w:t xml:space="preserve"> aktar! Anke meta wieħed iqabbel </w:t>
      </w:r>
      <w:r w:rsidR="00CC2742" w:rsidRPr="002C37A0">
        <w:rPr>
          <w:rFonts w:ascii="Times New Roman" w:hAnsi="Times New Roman" w:cs="Times New Roman"/>
        </w:rPr>
        <w:t>mar-rati li naraw</w:t>
      </w:r>
      <w:r w:rsidR="00924254" w:rsidRPr="002C37A0">
        <w:rPr>
          <w:rFonts w:ascii="Times New Roman" w:hAnsi="Times New Roman" w:cs="Times New Roman"/>
        </w:rPr>
        <w:t xml:space="preserve"> </w:t>
      </w:r>
      <w:r w:rsidR="00CC2742" w:rsidRPr="002C37A0">
        <w:rPr>
          <w:rFonts w:ascii="Times New Roman" w:hAnsi="Times New Roman" w:cs="Times New Roman"/>
        </w:rPr>
        <w:t>fil-medja Ewropea</w:t>
      </w:r>
      <w:r w:rsidR="00074BF7" w:rsidRPr="002C37A0">
        <w:rPr>
          <w:rFonts w:ascii="Times New Roman" w:hAnsi="Times New Roman" w:cs="Times New Roman"/>
        </w:rPr>
        <w:t>, li</w:t>
      </w:r>
      <w:r w:rsidR="00845E8B" w:rsidRPr="002C37A0">
        <w:rPr>
          <w:rFonts w:ascii="Times New Roman" w:hAnsi="Times New Roman" w:cs="Times New Roman"/>
        </w:rPr>
        <w:t xml:space="preserve"> hija </w:t>
      </w:r>
      <w:r w:rsidR="00074BF7" w:rsidRPr="002C37A0">
        <w:rPr>
          <w:rFonts w:ascii="Times New Roman" w:hAnsi="Times New Roman" w:cs="Times New Roman"/>
        </w:rPr>
        <w:t>madwar</w:t>
      </w:r>
      <w:r w:rsidR="00845E8B" w:rsidRPr="002C37A0">
        <w:rPr>
          <w:rFonts w:ascii="Times New Roman" w:hAnsi="Times New Roman" w:cs="Times New Roman"/>
        </w:rPr>
        <w:t xml:space="preserve"> 160%</w:t>
      </w:r>
      <w:r w:rsidR="00495731" w:rsidRPr="002C37A0">
        <w:rPr>
          <w:rFonts w:ascii="Times New Roman" w:hAnsi="Times New Roman" w:cs="Times New Roman"/>
        </w:rPr>
        <w:t xml:space="preserve">, </w:t>
      </w:r>
      <w:r w:rsidR="00074BF7" w:rsidRPr="002C37A0">
        <w:rPr>
          <w:rFonts w:ascii="Times New Roman" w:hAnsi="Times New Roman" w:cs="Times New Roman"/>
        </w:rPr>
        <w:t xml:space="preserve">hawnhekk qed naraw </w:t>
      </w:r>
      <w:r w:rsidR="00F40D1D" w:rsidRPr="002C37A0">
        <w:rPr>
          <w:rFonts w:ascii="Times New Roman" w:hAnsi="Times New Roman" w:cs="Times New Roman"/>
        </w:rPr>
        <w:t xml:space="preserve">likwidità għolja ħafna </w:t>
      </w:r>
      <w:r w:rsidR="00074BF7" w:rsidRPr="002C37A0">
        <w:rPr>
          <w:rFonts w:ascii="Times New Roman" w:hAnsi="Times New Roman" w:cs="Times New Roman"/>
        </w:rPr>
        <w:t>m</w:t>
      </w:r>
      <w:r w:rsidR="00212724" w:rsidRPr="002C37A0">
        <w:rPr>
          <w:rFonts w:ascii="Times New Roman" w:hAnsi="Times New Roman" w:cs="Times New Roman"/>
        </w:rPr>
        <w:t>in-naħa tal-</w:t>
      </w:r>
      <w:r w:rsidR="008547C5" w:rsidRPr="002C37A0">
        <w:rPr>
          <w:rFonts w:ascii="Times New Roman" w:hAnsi="Times New Roman" w:cs="Times New Roman"/>
        </w:rPr>
        <w:t>banek</w:t>
      </w:r>
      <w:r w:rsidR="00212724" w:rsidRPr="002C37A0">
        <w:rPr>
          <w:rFonts w:ascii="Times New Roman" w:hAnsi="Times New Roman" w:cs="Times New Roman"/>
        </w:rPr>
        <w:t xml:space="preserve"> Maltin. </w:t>
      </w:r>
    </w:p>
    <w:p w14:paraId="64DD2E39" w14:textId="77777777" w:rsidR="00A24E93" w:rsidRPr="002C37A0" w:rsidRDefault="00A24E9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3292C" w14:textId="07D6195C" w:rsidR="007E595E" w:rsidRPr="002C37A0" w:rsidRDefault="00A24E9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L-istess storja narawha wkoll fil-long-term </w:t>
      </w:r>
      <w:r w:rsidR="009B7C8C" w:rsidRPr="002C37A0">
        <w:rPr>
          <w:rFonts w:ascii="Times New Roman" w:hAnsi="Times New Roman" w:cs="Times New Roman"/>
        </w:rPr>
        <w:t>indicator li se</w:t>
      </w:r>
      <w:r w:rsidR="00924254" w:rsidRPr="002C37A0">
        <w:rPr>
          <w:rFonts w:ascii="Times New Roman" w:hAnsi="Times New Roman" w:cs="Times New Roman"/>
        </w:rPr>
        <w:t>m</w:t>
      </w:r>
      <w:r w:rsidR="009B7C8C" w:rsidRPr="002C37A0">
        <w:rPr>
          <w:rFonts w:ascii="Times New Roman" w:hAnsi="Times New Roman" w:cs="Times New Roman"/>
        </w:rPr>
        <w:t>mejt</w:t>
      </w:r>
      <w:r w:rsidR="00074BF7" w:rsidRPr="002C37A0">
        <w:rPr>
          <w:rFonts w:ascii="Times New Roman" w:hAnsi="Times New Roman" w:cs="Times New Roman"/>
        </w:rPr>
        <w:t xml:space="preserve"> aktar qabel, u ċjoè</w:t>
      </w:r>
      <w:r w:rsidR="009B7C8C" w:rsidRPr="002C37A0">
        <w:rPr>
          <w:rFonts w:ascii="Times New Roman" w:hAnsi="Times New Roman" w:cs="Times New Roman"/>
        </w:rPr>
        <w:t xml:space="preserve"> l-NSFR</w:t>
      </w:r>
      <w:r w:rsidR="00074BF7" w:rsidRPr="002C37A0">
        <w:rPr>
          <w:rFonts w:ascii="Times New Roman" w:hAnsi="Times New Roman" w:cs="Times New Roman"/>
        </w:rPr>
        <w:t>,</w:t>
      </w:r>
      <w:r w:rsidR="009B7C8C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>fejn</w:t>
      </w:r>
      <w:r w:rsidR="009B7C8C" w:rsidRPr="002C37A0">
        <w:rPr>
          <w:rFonts w:ascii="Times New Roman" w:hAnsi="Times New Roman" w:cs="Times New Roman"/>
        </w:rPr>
        <w:t xml:space="preserve"> dan jaqbeż </w:t>
      </w:r>
      <w:r w:rsidR="00074BF7" w:rsidRPr="002C37A0">
        <w:rPr>
          <w:rFonts w:ascii="Times New Roman" w:hAnsi="Times New Roman" w:cs="Times New Roman"/>
        </w:rPr>
        <w:t>i</w:t>
      </w:r>
      <w:r w:rsidR="009B7C8C" w:rsidRPr="002C37A0">
        <w:rPr>
          <w:rFonts w:ascii="Times New Roman" w:hAnsi="Times New Roman" w:cs="Times New Roman"/>
        </w:rPr>
        <w:t>l-180% fiż-żewġ kategorij</w:t>
      </w:r>
      <w:r w:rsidR="00C31C5E" w:rsidRPr="002C37A0">
        <w:rPr>
          <w:rFonts w:ascii="Times New Roman" w:hAnsi="Times New Roman" w:cs="Times New Roman"/>
        </w:rPr>
        <w:t>i</w:t>
      </w:r>
      <w:r w:rsidR="00074BF7" w:rsidRPr="002C37A0">
        <w:rPr>
          <w:rFonts w:ascii="Times New Roman" w:hAnsi="Times New Roman" w:cs="Times New Roman"/>
        </w:rPr>
        <w:t>,</w:t>
      </w:r>
      <w:r w:rsidR="00C31C5E" w:rsidRPr="002C37A0">
        <w:rPr>
          <w:rFonts w:ascii="Times New Roman" w:hAnsi="Times New Roman" w:cs="Times New Roman"/>
        </w:rPr>
        <w:t xml:space="preserve"> u huwa aktar g</w:t>
      </w:r>
      <w:r w:rsidR="00924254" w:rsidRPr="002C37A0">
        <w:rPr>
          <w:rFonts w:ascii="Times New Roman" w:hAnsi="Times New Roman" w:cs="Times New Roman"/>
        </w:rPr>
        <w:t>ħ</w:t>
      </w:r>
      <w:r w:rsidR="00C31C5E" w:rsidRPr="002C37A0">
        <w:rPr>
          <w:rFonts w:ascii="Times New Roman" w:hAnsi="Times New Roman" w:cs="Times New Roman"/>
        </w:rPr>
        <w:t xml:space="preserve">oli </w:t>
      </w:r>
      <w:r w:rsidR="00E46CC3" w:rsidRPr="002C37A0">
        <w:rPr>
          <w:rFonts w:ascii="Times New Roman" w:hAnsi="Times New Roman" w:cs="Times New Roman"/>
        </w:rPr>
        <w:t>mil</w:t>
      </w:r>
      <w:r w:rsidR="00074BF7" w:rsidRPr="002C37A0">
        <w:rPr>
          <w:rFonts w:ascii="Times New Roman" w:hAnsi="Times New Roman" w:cs="Times New Roman"/>
        </w:rPr>
        <w:t>l</w:t>
      </w:r>
      <w:r w:rsidR="00E46CC3" w:rsidRPr="002C37A0">
        <w:rPr>
          <w:rFonts w:ascii="Times New Roman" w:hAnsi="Times New Roman" w:cs="Times New Roman"/>
        </w:rPr>
        <w:t xml:space="preserve">-medja Ewropea ta’ 127%. </w:t>
      </w:r>
      <w:r w:rsidR="007E595E" w:rsidRPr="002C37A0">
        <w:rPr>
          <w:rFonts w:ascii="Times New Roman" w:hAnsi="Times New Roman" w:cs="Times New Roman"/>
        </w:rPr>
        <w:t xml:space="preserve">Jekk inħarsu ftit lejn il-profittabilità </w:t>
      </w:r>
      <w:r w:rsidR="00616238" w:rsidRPr="002C37A0">
        <w:rPr>
          <w:rFonts w:ascii="Times New Roman" w:hAnsi="Times New Roman" w:cs="Times New Roman"/>
        </w:rPr>
        <w:t>tal-</w:t>
      </w:r>
      <w:r w:rsidR="008547C5" w:rsidRPr="002C37A0">
        <w:rPr>
          <w:rFonts w:ascii="Times New Roman" w:hAnsi="Times New Roman" w:cs="Times New Roman"/>
        </w:rPr>
        <w:t>banek</w:t>
      </w:r>
      <w:r w:rsidR="00616238" w:rsidRPr="002C37A0">
        <w:rPr>
          <w:rFonts w:ascii="Times New Roman" w:hAnsi="Times New Roman" w:cs="Times New Roman"/>
        </w:rPr>
        <w:t xml:space="preserve"> </w:t>
      </w:r>
      <w:r w:rsidR="00074BF7" w:rsidRPr="002C37A0">
        <w:rPr>
          <w:rFonts w:ascii="Times New Roman" w:hAnsi="Times New Roman" w:cs="Times New Roman"/>
        </w:rPr>
        <w:t>naraw li din</w:t>
      </w:r>
      <w:r w:rsidR="003D7E63" w:rsidRPr="002C37A0">
        <w:rPr>
          <w:rFonts w:ascii="Times New Roman" w:hAnsi="Times New Roman" w:cs="Times New Roman"/>
        </w:rPr>
        <w:t xml:space="preserve"> kompliet ttissaħħaħ għall-core banks. Fil-fatt ir-rata ta’ return </w:t>
      </w:r>
      <w:r w:rsidR="006D244E" w:rsidRPr="002C37A0">
        <w:rPr>
          <w:rFonts w:ascii="Times New Roman" w:hAnsi="Times New Roman" w:cs="Times New Roman"/>
        </w:rPr>
        <w:t>on assets qab</w:t>
      </w:r>
      <w:r w:rsidR="00924254" w:rsidRPr="002C37A0">
        <w:rPr>
          <w:rFonts w:ascii="Times New Roman" w:hAnsi="Times New Roman" w:cs="Times New Roman"/>
        </w:rPr>
        <w:t>ż</w:t>
      </w:r>
      <w:r w:rsidR="006D244E" w:rsidRPr="002C37A0">
        <w:rPr>
          <w:rFonts w:ascii="Times New Roman" w:hAnsi="Times New Roman" w:cs="Times New Roman"/>
        </w:rPr>
        <w:t>et il-1% minkejja l-fatt li fl-2023 kienet diġà rdoppjat</w:t>
      </w:r>
      <w:r w:rsidR="00074BF7" w:rsidRPr="002C37A0">
        <w:rPr>
          <w:rFonts w:ascii="Times New Roman" w:hAnsi="Times New Roman" w:cs="Times New Roman"/>
        </w:rPr>
        <w:t>,</w:t>
      </w:r>
      <w:r w:rsidR="006D244E" w:rsidRPr="002C37A0">
        <w:rPr>
          <w:rFonts w:ascii="Times New Roman" w:hAnsi="Times New Roman" w:cs="Times New Roman"/>
        </w:rPr>
        <w:t xml:space="preserve"> </w:t>
      </w:r>
      <w:r w:rsidR="00A86C15" w:rsidRPr="002C37A0">
        <w:rPr>
          <w:rFonts w:ascii="Times New Roman" w:hAnsi="Times New Roman" w:cs="Times New Roman"/>
        </w:rPr>
        <w:t>meta abbaż</w:t>
      </w:r>
      <w:r w:rsidR="00074BF7" w:rsidRPr="002C37A0">
        <w:rPr>
          <w:rFonts w:ascii="Times New Roman" w:hAnsi="Times New Roman" w:cs="Times New Roman"/>
        </w:rPr>
        <w:t>i</w:t>
      </w:r>
      <w:r w:rsidR="00A86C15" w:rsidRPr="002C37A0">
        <w:rPr>
          <w:rFonts w:ascii="Times New Roman" w:hAnsi="Times New Roman" w:cs="Times New Roman"/>
        </w:rPr>
        <w:t xml:space="preserve"> tar-rata li konna rajna fl-2022 u kif qed nara</w:t>
      </w:r>
      <w:r w:rsidR="00FE3730" w:rsidRPr="002C37A0">
        <w:rPr>
          <w:rFonts w:ascii="Times New Roman" w:hAnsi="Times New Roman" w:cs="Times New Roman"/>
        </w:rPr>
        <w:t xml:space="preserve">w, jekk inqabbluha mal-linja s-sewda, </w:t>
      </w:r>
      <w:r w:rsidR="00074BF7" w:rsidRPr="002C37A0">
        <w:rPr>
          <w:rFonts w:ascii="Times New Roman" w:hAnsi="Times New Roman" w:cs="Times New Roman"/>
        </w:rPr>
        <w:t>li hija</w:t>
      </w:r>
      <w:r w:rsidR="00FE3730" w:rsidRPr="002C37A0">
        <w:rPr>
          <w:rFonts w:ascii="Times New Roman" w:hAnsi="Times New Roman" w:cs="Times New Roman"/>
        </w:rPr>
        <w:t xml:space="preserve"> l-linja </w:t>
      </w:r>
      <w:r w:rsidR="00074BF7" w:rsidRPr="002C37A0">
        <w:rPr>
          <w:rFonts w:ascii="Times New Roman" w:hAnsi="Times New Roman" w:cs="Times New Roman"/>
        </w:rPr>
        <w:t>l-</w:t>
      </w:r>
      <w:r w:rsidR="00FE3730" w:rsidRPr="002C37A0">
        <w:rPr>
          <w:rFonts w:ascii="Times New Roman" w:hAnsi="Times New Roman" w:cs="Times New Roman"/>
        </w:rPr>
        <w:t>iżjed baxxa</w:t>
      </w:r>
      <w:r w:rsidR="00074BF7" w:rsidRPr="002C37A0">
        <w:rPr>
          <w:rFonts w:ascii="Times New Roman" w:hAnsi="Times New Roman" w:cs="Times New Roman"/>
        </w:rPr>
        <w:t>, u</w:t>
      </w:r>
      <w:r w:rsidR="00FE3730" w:rsidRPr="002C37A0">
        <w:rPr>
          <w:rFonts w:ascii="Times New Roman" w:hAnsi="Times New Roman" w:cs="Times New Roman"/>
        </w:rPr>
        <w:t xml:space="preserve"> li hija tal-EU</w:t>
      </w:r>
      <w:r w:rsidR="00074BF7" w:rsidRPr="002C37A0">
        <w:rPr>
          <w:rFonts w:ascii="Times New Roman" w:hAnsi="Times New Roman" w:cs="Times New Roman"/>
        </w:rPr>
        <w:t>,</w:t>
      </w:r>
      <w:r w:rsidR="00FE3730" w:rsidRPr="002C37A0">
        <w:rPr>
          <w:rFonts w:ascii="Times New Roman" w:hAnsi="Times New Roman" w:cs="Times New Roman"/>
        </w:rPr>
        <w:t xml:space="preserve"> </w:t>
      </w:r>
      <w:r w:rsidR="00273F21" w:rsidRPr="002C37A0">
        <w:rPr>
          <w:rFonts w:ascii="Times New Roman" w:hAnsi="Times New Roman" w:cs="Times New Roman"/>
        </w:rPr>
        <w:t xml:space="preserve">il-profittabilità ta’ Malta hija iżjed għolja. </w:t>
      </w:r>
    </w:p>
    <w:p w14:paraId="21FF0C39" w14:textId="77777777" w:rsidR="00024C85" w:rsidRPr="002C37A0" w:rsidRDefault="00024C8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83049" w14:textId="4C6CC98E" w:rsidR="00024C85" w:rsidRPr="002C37A0" w:rsidRDefault="00024C8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 xml:space="preserve">ONOR. </w:t>
      </w:r>
      <w:r w:rsidR="0078586F" w:rsidRPr="002C37A0">
        <w:rPr>
          <w:rFonts w:ascii="Times New Roman" w:hAnsi="Times New Roman" w:cs="Times New Roman"/>
          <w:b/>
          <w:bCs/>
        </w:rPr>
        <w:t>GRAHAM BENCINI</w:t>
      </w:r>
      <w:r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</w:t>
      </w:r>
      <w:r w:rsidR="00894627" w:rsidRPr="002C37A0">
        <w:rPr>
          <w:rFonts w:ascii="Times New Roman" w:hAnsi="Times New Roman" w:cs="Times New Roman"/>
        </w:rPr>
        <w:t>Għal din il-linja qiegħed tirreferi?</w:t>
      </w:r>
      <w:r w:rsidR="001022A4" w:rsidRPr="002C37A0">
        <w:rPr>
          <w:rFonts w:ascii="Times New Roman" w:hAnsi="Times New Roman" w:cs="Times New Roman"/>
        </w:rPr>
        <w:t xml:space="preserve"> </w:t>
      </w:r>
    </w:p>
    <w:p w14:paraId="39F80CC6" w14:textId="77777777" w:rsidR="00E95CC3" w:rsidRPr="002C37A0" w:rsidRDefault="00E95CC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D9E11" w14:textId="33F06AF7" w:rsidR="00E95CC3" w:rsidRPr="002C37A0" w:rsidRDefault="00E95CC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Iva. </w:t>
      </w:r>
    </w:p>
    <w:p w14:paraId="12353A06" w14:textId="77777777" w:rsidR="00E95CC3" w:rsidRPr="002C37A0" w:rsidRDefault="00E95CC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5BB4D" w14:textId="46516830" w:rsidR="00E95CC3" w:rsidRPr="002C37A0" w:rsidRDefault="00E95CC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 xml:space="preserve">ONOR. </w:t>
      </w:r>
      <w:r w:rsidR="0078586F" w:rsidRPr="002C37A0">
        <w:rPr>
          <w:rFonts w:ascii="Times New Roman" w:hAnsi="Times New Roman" w:cs="Times New Roman"/>
          <w:b/>
          <w:bCs/>
        </w:rPr>
        <w:t>GRAHAM BENCINI</w:t>
      </w:r>
      <w:r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</w:t>
      </w:r>
      <w:r w:rsidR="00894627" w:rsidRPr="002C37A0">
        <w:rPr>
          <w:rFonts w:ascii="Times New Roman" w:hAnsi="Times New Roman" w:cs="Times New Roman"/>
        </w:rPr>
        <w:t>Tal-</w:t>
      </w:r>
      <w:r w:rsidRPr="002C37A0">
        <w:rPr>
          <w:rFonts w:ascii="Times New Roman" w:hAnsi="Times New Roman" w:cs="Times New Roman"/>
        </w:rPr>
        <w:t xml:space="preserve">EU l-aktar </w:t>
      </w:r>
      <w:r w:rsidR="00894627" w:rsidRPr="002C37A0">
        <w:rPr>
          <w:rFonts w:ascii="Times New Roman" w:hAnsi="Times New Roman" w:cs="Times New Roman"/>
        </w:rPr>
        <w:t>waħda</w:t>
      </w:r>
      <w:r w:rsidRPr="002C37A0">
        <w:rPr>
          <w:rFonts w:ascii="Times New Roman" w:hAnsi="Times New Roman" w:cs="Times New Roman"/>
        </w:rPr>
        <w:t xml:space="preserve"> baxxa. </w:t>
      </w:r>
    </w:p>
    <w:p w14:paraId="404016D4" w14:textId="452A4BD6" w:rsidR="00F86F10" w:rsidRPr="002C37A0" w:rsidRDefault="00F86F1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lastRenderedPageBreak/>
        <w:t>IS-SUR ALAN CASSAR:</w:t>
      </w:r>
      <w:r w:rsidRPr="002C37A0">
        <w:rPr>
          <w:rFonts w:ascii="Times New Roman" w:hAnsi="Times New Roman" w:cs="Times New Roman"/>
        </w:rPr>
        <w:t xml:space="preserve"> Eżatt. </w:t>
      </w:r>
    </w:p>
    <w:p w14:paraId="3C5ABCB1" w14:textId="77777777" w:rsidR="00C406AD" w:rsidRPr="002C37A0" w:rsidRDefault="00C406A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8DB19" w14:textId="3C16E5EF" w:rsidR="00C406AD" w:rsidRPr="002C37A0" w:rsidRDefault="00C406A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894627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JEROME CARUANA CILIA:</w:t>
      </w:r>
      <w:r w:rsidRPr="002C37A0">
        <w:rPr>
          <w:rFonts w:ascii="Times New Roman" w:hAnsi="Times New Roman" w:cs="Times New Roman"/>
        </w:rPr>
        <w:t xml:space="preserve"> Tan-nofs x’inhi? </w:t>
      </w:r>
    </w:p>
    <w:p w14:paraId="07609DBF" w14:textId="77777777" w:rsidR="00C406AD" w:rsidRPr="002C37A0" w:rsidRDefault="00C406A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8A013" w14:textId="24A27E7A" w:rsidR="00CA2833" w:rsidRPr="002C37A0" w:rsidRDefault="00C406A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Tan-nofs hija l-core banks</w:t>
      </w:r>
      <w:r w:rsidR="00894627" w:rsidRPr="002C37A0">
        <w:rPr>
          <w:rFonts w:ascii="Times New Roman" w:hAnsi="Times New Roman" w:cs="Times New Roman"/>
        </w:rPr>
        <w:t>, li kif qed taraw tinsab</w:t>
      </w:r>
      <w:r w:rsidRPr="002C37A0">
        <w:rPr>
          <w:rFonts w:ascii="Times New Roman" w:hAnsi="Times New Roman" w:cs="Times New Roman"/>
        </w:rPr>
        <w:t xml:space="preserve"> tiela’</w:t>
      </w:r>
      <w:r w:rsidR="00894627" w:rsidRPr="002C37A0">
        <w:rPr>
          <w:rFonts w:ascii="Times New Roman" w:hAnsi="Times New Roman" w:cs="Times New Roman"/>
        </w:rPr>
        <w:t xml:space="preserve"> u qiegħda taqbeż</w:t>
      </w:r>
      <w:r w:rsidRPr="002C37A0">
        <w:rPr>
          <w:rFonts w:ascii="Times New Roman" w:hAnsi="Times New Roman" w:cs="Times New Roman"/>
        </w:rPr>
        <w:t xml:space="preserve"> il-1%</w:t>
      </w:r>
      <w:r w:rsidR="00894627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</w:t>
      </w:r>
      <w:r w:rsidR="00894627" w:rsidRPr="002C37A0">
        <w:rPr>
          <w:rFonts w:ascii="Times New Roman" w:hAnsi="Times New Roman" w:cs="Times New Roman"/>
        </w:rPr>
        <w:t xml:space="preserve">Issa se nitkellem fuq tat-total banks, fejn hemmhekk naraw li </w:t>
      </w:r>
      <w:r w:rsidR="008547C5" w:rsidRPr="002C37A0">
        <w:rPr>
          <w:rFonts w:ascii="Times New Roman" w:hAnsi="Times New Roman" w:cs="Times New Roman"/>
        </w:rPr>
        <w:t>l-</w:t>
      </w:r>
      <w:r w:rsidR="001F7AA4" w:rsidRPr="002C37A0">
        <w:rPr>
          <w:rFonts w:ascii="Times New Roman" w:hAnsi="Times New Roman" w:cs="Times New Roman"/>
        </w:rPr>
        <w:t xml:space="preserve">profittabilità naqset għal-livelli tal-medja Ewropea wara li </w:t>
      </w:r>
      <w:r w:rsidR="00D7011A" w:rsidRPr="002C37A0">
        <w:rPr>
          <w:rFonts w:ascii="Times New Roman" w:hAnsi="Times New Roman" w:cs="Times New Roman"/>
        </w:rPr>
        <w:t>konna rreġi</w:t>
      </w:r>
      <w:r w:rsidR="00894627" w:rsidRPr="002C37A0">
        <w:rPr>
          <w:rFonts w:ascii="Times New Roman" w:hAnsi="Times New Roman" w:cs="Times New Roman"/>
        </w:rPr>
        <w:t>s</w:t>
      </w:r>
      <w:r w:rsidR="00D7011A" w:rsidRPr="002C37A0">
        <w:rPr>
          <w:rFonts w:ascii="Times New Roman" w:hAnsi="Times New Roman" w:cs="Times New Roman"/>
        </w:rPr>
        <w:t xml:space="preserve">trajna tkabbir </w:t>
      </w:r>
      <w:r w:rsidR="003D1AFC" w:rsidRPr="002C37A0">
        <w:rPr>
          <w:rFonts w:ascii="Times New Roman" w:hAnsi="Times New Roman" w:cs="Times New Roman"/>
        </w:rPr>
        <w:t>sostanzjali</w:t>
      </w:r>
      <w:r w:rsidR="00D7011A" w:rsidRPr="002C37A0">
        <w:rPr>
          <w:rFonts w:ascii="Times New Roman" w:hAnsi="Times New Roman" w:cs="Times New Roman"/>
        </w:rPr>
        <w:t xml:space="preserve"> </w:t>
      </w:r>
      <w:r w:rsidR="00A15C5E" w:rsidRPr="002C37A0">
        <w:rPr>
          <w:rFonts w:ascii="Times New Roman" w:hAnsi="Times New Roman" w:cs="Times New Roman"/>
        </w:rPr>
        <w:t>fl-2023</w:t>
      </w:r>
      <w:r w:rsidR="00894627" w:rsidRPr="002C37A0">
        <w:rPr>
          <w:rFonts w:ascii="Times New Roman" w:hAnsi="Times New Roman" w:cs="Times New Roman"/>
        </w:rPr>
        <w:t>.</w:t>
      </w:r>
      <w:r w:rsidR="00A15C5E" w:rsidRPr="002C37A0">
        <w:rPr>
          <w:rFonts w:ascii="Times New Roman" w:hAnsi="Times New Roman" w:cs="Times New Roman"/>
        </w:rPr>
        <w:t xml:space="preserve"> </w:t>
      </w:r>
      <w:r w:rsidR="00894627" w:rsidRPr="002C37A0">
        <w:rPr>
          <w:rFonts w:ascii="Times New Roman" w:hAnsi="Times New Roman" w:cs="Times New Roman"/>
        </w:rPr>
        <w:t xml:space="preserve">Dan it-tnaqqis </w:t>
      </w:r>
      <w:r w:rsidR="00A15C5E" w:rsidRPr="002C37A0">
        <w:rPr>
          <w:rFonts w:ascii="Times New Roman" w:hAnsi="Times New Roman" w:cs="Times New Roman"/>
        </w:rPr>
        <w:t>fil-profit</w:t>
      </w:r>
      <w:r w:rsidR="00894627" w:rsidRPr="002C37A0">
        <w:rPr>
          <w:rFonts w:ascii="Times New Roman" w:hAnsi="Times New Roman" w:cs="Times New Roman"/>
        </w:rPr>
        <w:t>t</w:t>
      </w:r>
      <w:r w:rsidR="00A15C5E" w:rsidRPr="002C37A0">
        <w:rPr>
          <w:rFonts w:ascii="Times New Roman" w:hAnsi="Times New Roman" w:cs="Times New Roman"/>
        </w:rPr>
        <w:t xml:space="preserve">abilità </w:t>
      </w:r>
      <w:r w:rsidR="009C028B" w:rsidRPr="002C37A0">
        <w:rPr>
          <w:rFonts w:ascii="Times New Roman" w:hAnsi="Times New Roman" w:cs="Times New Roman"/>
        </w:rPr>
        <w:t>ġej mill-</w:t>
      </w:r>
      <w:r w:rsidR="008547C5" w:rsidRPr="002C37A0">
        <w:rPr>
          <w:rFonts w:ascii="Times New Roman" w:hAnsi="Times New Roman" w:cs="Times New Roman"/>
        </w:rPr>
        <w:t>banek</w:t>
      </w:r>
      <w:r w:rsidR="009C028B" w:rsidRPr="002C37A0">
        <w:rPr>
          <w:rFonts w:ascii="Times New Roman" w:hAnsi="Times New Roman" w:cs="Times New Roman"/>
        </w:rPr>
        <w:t xml:space="preserve"> li mhumiex ingranati fl-ekonomija Maltij</w:t>
      </w:r>
      <w:r w:rsidR="008E3570" w:rsidRPr="002C37A0">
        <w:rPr>
          <w:rFonts w:ascii="Times New Roman" w:hAnsi="Times New Roman" w:cs="Times New Roman"/>
        </w:rPr>
        <w:t>a, jiġifi</w:t>
      </w:r>
      <w:r w:rsidR="008547C5" w:rsidRPr="002C37A0">
        <w:rPr>
          <w:rFonts w:ascii="Times New Roman" w:hAnsi="Times New Roman" w:cs="Times New Roman"/>
        </w:rPr>
        <w:t>e</w:t>
      </w:r>
      <w:r w:rsidR="008E3570" w:rsidRPr="002C37A0">
        <w:rPr>
          <w:rFonts w:ascii="Times New Roman" w:hAnsi="Times New Roman" w:cs="Times New Roman"/>
        </w:rPr>
        <w:t>r</w:t>
      </w:r>
      <w:r w:rsidR="00894627" w:rsidRPr="002C37A0">
        <w:rPr>
          <w:rFonts w:ascii="Times New Roman" w:hAnsi="Times New Roman" w:cs="Times New Roman"/>
        </w:rPr>
        <w:t>i</w:t>
      </w:r>
      <w:r w:rsidR="008E3570" w:rsidRPr="002C37A0">
        <w:rPr>
          <w:rFonts w:ascii="Times New Roman" w:hAnsi="Times New Roman" w:cs="Times New Roman"/>
        </w:rPr>
        <w:t xml:space="preserve"> dawk li nsejħulhom international banks, li ma tantx huma sistemiċi minħabba l-importanza li g</w:t>
      </w:r>
      <w:r w:rsidR="00BC1944" w:rsidRPr="002C37A0">
        <w:rPr>
          <w:rFonts w:ascii="Times New Roman" w:hAnsi="Times New Roman" w:cs="Times New Roman"/>
        </w:rPr>
        <w:t>ħa</w:t>
      </w:r>
      <w:r w:rsidR="008E3570" w:rsidRPr="002C37A0">
        <w:rPr>
          <w:rFonts w:ascii="Times New Roman" w:hAnsi="Times New Roman" w:cs="Times New Roman"/>
        </w:rPr>
        <w:t xml:space="preserve">ndhom </w:t>
      </w:r>
      <w:r w:rsidR="00BC1944" w:rsidRPr="002C37A0">
        <w:rPr>
          <w:rFonts w:ascii="Times New Roman" w:hAnsi="Times New Roman" w:cs="Times New Roman"/>
        </w:rPr>
        <w:t xml:space="preserve">fl-ekonomija. Dan ġej minħabba telf </w:t>
      </w:r>
      <w:r w:rsidR="006C400C" w:rsidRPr="002C37A0">
        <w:rPr>
          <w:rFonts w:ascii="Times New Roman" w:hAnsi="Times New Roman" w:cs="Times New Roman"/>
        </w:rPr>
        <w:t xml:space="preserve">li sofrew mis-swieq barranin li </w:t>
      </w:r>
      <w:r w:rsidR="008547C5" w:rsidRPr="002C37A0">
        <w:rPr>
          <w:rFonts w:ascii="Times New Roman" w:hAnsi="Times New Roman" w:cs="Times New Roman"/>
        </w:rPr>
        <w:t>huma</w:t>
      </w:r>
      <w:r w:rsidR="006C400C" w:rsidRPr="002C37A0">
        <w:rPr>
          <w:rFonts w:ascii="Times New Roman" w:hAnsi="Times New Roman" w:cs="Times New Roman"/>
        </w:rPr>
        <w:t xml:space="preserve"> joperaw </w:t>
      </w:r>
      <w:r w:rsidR="00EC3FD7" w:rsidRPr="002C37A0">
        <w:rPr>
          <w:rFonts w:ascii="Times New Roman" w:hAnsi="Times New Roman" w:cs="Times New Roman"/>
        </w:rPr>
        <w:t>fih</w:t>
      </w:r>
      <w:r w:rsidR="00894627" w:rsidRPr="002C37A0">
        <w:rPr>
          <w:rFonts w:ascii="Times New Roman" w:hAnsi="Times New Roman" w:cs="Times New Roman"/>
        </w:rPr>
        <w:t>om</w:t>
      </w:r>
      <w:r w:rsidR="00EC3FD7" w:rsidRPr="002C37A0">
        <w:rPr>
          <w:rFonts w:ascii="Times New Roman" w:hAnsi="Times New Roman" w:cs="Times New Roman"/>
        </w:rPr>
        <w:t xml:space="preserve">. </w:t>
      </w:r>
    </w:p>
    <w:p w14:paraId="2FD12E1A" w14:textId="77777777" w:rsidR="00CA2833" w:rsidRPr="002C37A0" w:rsidRDefault="00CA283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AEE58" w14:textId="0A3CF32B" w:rsidR="00C406AD" w:rsidRPr="002C37A0" w:rsidRDefault="00CA283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Jekk inħarsu lej</w:t>
      </w:r>
      <w:r w:rsidR="00894627" w:rsidRPr="002C37A0">
        <w:rPr>
          <w:rFonts w:ascii="Times New Roman" w:hAnsi="Times New Roman" w:cs="Times New Roman"/>
        </w:rPr>
        <w:t>n</w:t>
      </w:r>
      <w:r w:rsidRPr="002C37A0">
        <w:rPr>
          <w:rFonts w:ascii="Times New Roman" w:hAnsi="Times New Roman" w:cs="Times New Roman"/>
        </w:rPr>
        <w:t xml:space="preserve"> il-kwalità tal-assi tal-</w:t>
      </w:r>
      <w:r w:rsidR="008547C5" w:rsidRPr="002C37A0">
        <w:rPr>
          <w:rFonts w:ascii="Times New Roman" w:hAnsi="Times New Roman" w:cs="Times New Roman"/>
        </w:rPr>
        <w:t>bane</w:t>
      </w:r>
      <w:r w:rsidR="00894627" w:rsidRPr="002C37A0">
        <w:rPr>
          <w:rFonts w:ascii="Times New Roman" w:hAnsi="Times New Roman" w:cs="Times New Roman"/>
        </w:rPr>
        <w:t>k u jekk naraw i</w:t>
      </w:r>
      <w:r w:rsidRPr="002C37A0">
        <w:rPr>
          <w:rFonts w:ascii="Times New Roman" w:hAnsi="Times New Roman" w:cs="Times New Roman"/>
        </w:rPr>
        <w:t>l-proporzjon ta’ dejn li ma jrendix, dak li ngħidulu l-MPL,</w:t>
      </w:r>
      <w:r w:rsidR="00D00686" w:rsidRPr="002C37A0">
        <w:rPr>
          <w:rFonts w:ascii="Times New Roman" w:hAnsi="Times New Roman" w:cs="Times New Roman"/>
        </w:rPr>
        <w:t xml:space="preserve"> naraw li </w:t>
      </w:r>
      <w:r w:rsidRPr="002C37A0">
        <w:rPr>
          <w:rFonts w:ascii="Times New Roman" w:hAnsi="Times New Roman" w:cs="Times New Roman"/>
        </w:rPr>
        <w:t xml:space="preserve">din hija rata </w:t>
      </w:r>
      <w:r w:rsidR="0000171D" w:rsidRPr="002C37A0">
        <w:rPr>
          <w:rFonts w:ascii="Times New Roman" w:hAnsi="Times New Roman" w:cs="Times New Roman"/>
        </w:rPr>
        <w:t>relevanti ħaf</w:t>
      </w:r>
      <w:r w:rsidR="00894627" w:rsidRPr="002C37A0">
        <w:rPr>
          <w:rFonts w:ascii="Times New Roman" w:hAnsi="Times New Roman" w:cs="Times New Roman"/>
        </w:rPr>
        <w:t>n</w:t>
      </w:r>
      <w:r w:rsidR="0000171D" w:rsidRPr="002C37A0">
        <w:rPr>
          <w:rFonts w:ascii="Times New Roman" w:hAnsi="Times New Roman" w:cs="Times New Roman"/>
        </w:rPr>
        <w:t xml:space="preserve">a għal Malta għax </w:t>
      </w:r>
      <w:r w:rsidR="00D00686" w:rsidRPr="002C37A0">
        <w:rPr>
          <w:rFonts w:ascii="Times New Roman" w:hAnsi="Times New Roman" w:cs="Times New Roman"/>
        </w:rPr>
        <w:t>il-</w:t>
      </w:r>
      <w:r w:rsidR="008547C5" w:rsidRPr="002C37A0">
        <w:rPr>
          <w:rFonts w:ascii="Times New Roman" w:hAnsi="Times New Roman" w:cs="Times New Roman"/>
        </w:rPr>
        <w:t>banek</w:t>
      </w:r>
      <w:r w:rsidR="0000171D" w:rsidRPr="002C37A0">
        <w:rPr>
          <w:rFonts w:ascii="Times New Roman" w:hAnsi="Times New Roman" w:cs="Times New Roman"/>
        </w:rPr>
        <w:t xml:space="preserve"> Maltin għandhom mudell tradizzjonali ta’ business</w:t>
      </w:r>
      <w:r w:rsidR="00894627" w:rsidRPr="002C37A0">
        <w:rPr>
          <w:rFonts w:ascii="Times New Roman" w:hAnsi="Times New Roman" w:cs="Times New Roman"/>
        </w:rPr>
        <w:t>,</w:t>
      </w:r>
      <w:r w:rsidR="0000171D" w:rsidRPr="002C37A0">
        <w:rPr>
          <w:rFonts w:ascii="Times New Roman" w:hAnsi="Times New Roman" w:cs="Times New Roman"/>
        </w:rPr>
        <w:t xml:space="preserve"> li huwa ff</w:t>
      </w:r>
      <w:r w:rsidR="00894627" w:rsidRPr="002C37A0">
        <w:rPr>
          <w:rFonts w:ascii="Times New Roman" w:hAnsi="Times New Roman" w:cs="Times New Roman"/>
        </w:rPr>
        <w:t>u</w:t>
      </w:r>
      <w:r w:rsidR="0000171D" w:rsidRPr="002C37A0">
        <w:rPr>
          <w:rFonts w:ascii="Times New Roman" w:hAnsi="Times New Roman" w:cs="Times New Roman"/>
        </w:rPr>
        <w:t xml:space="preserve">kat fuq is-self. </w:t>
      </w:r>
      <w:r w:rsidR="00C42EED" w:rsidRPr="002C37A0">
        <w:rPr>
          <w:rFonts w:ascii="Times New Roman" w:hAnsi="Times New Roman" w:cs="Times New Roman"/>
        </w:rPr>
        <w:t>Jekk naraw l-MPL ratios</w:t>
      </w:r>
      <w:r w:rsidR="00894627" w:rsidRPr="002C37A0">
        <w:rPr>
          <w:rFonts w:ascii="Times New Roman" w:hAnsi="Times New Roman" w:cs="Times New Roman"/>
        </w:rPr>
        <w:t>,</w:t>
      </w:r>
      <w:r w:rsidR="00C42EED" w:rsidRPr="002C37A0">
        <w:rPr>
          <w:rFonts w:ascii="Times New Roman" w:hAnsi="Times New Roman" w:cs="Times New Roman"/>
        </w:rPr>
        <w:t xml:space="preserve"> dawn komplew niżlin </w:t>
      </w:r>
      <w:r w:rsidR="00453686" w:rsidRPr="002C37A0">
        <w:rPr>
          <w:rFonts w:ascii="Times New Roman" w:hAnsi="Times New Roman" w:cs="Times New Roman"/>
        </w:rPr>
        <w:t>maż-żmien</w:t>
      </w:r>
      <w:r w:rsidR="00894627" w:rsidRPr="002C37A0">
        <w:rPr>
          <w:rFonts w:ascii="Times New Roman" w:hAnsi="Times New Roman" w:cs="Times New Roman"/>
        </w:rPr>
        <w:t>,</w:t>
      </w:r>
      <w:r w:rsidR="00453686" w:rsidRPr="002C37A0">
        <w:rPr>
          <w:rFonts w:ascii="Times New Roman" w:hAnsi="Times New Roman" w:cs="Times New Roman"/>
        </w:rPr>
        <w:t xml:space="preserve"> u bħalissa qegħdin f’rata ta’ madwar 2%</w:t>
      </w:r>
      <w:r w:rsidR="00D00686" w:rsidRPr="002C37A0">
        <w:rPr>
          <w:rFonts w:ascii="Times New Roman" w:hAnsi="Times New Roman" w:cs="Times New Roman"/>
        </w:rPr>
        <w:t>,</w:t>
      </w:r>
      <w:r w:rsidR="00453686" w:rsidRPr="002C37A0">
        <w:rPr>
          <w:rFonts w:ascii="Times New Roman" w:hAnsi="Times New Roman" w:cs="Times New Roman"/>
        </w:rPr>
        <w:t xml:space="preserve"> kemm għall-</w:t>
      </w:r>
      <w:r w:rsidR="008547C5" w:rsidRPr="002C37A0">
        <w:rPr>
          <w:rFonts w:ascii="Times New Roman" w:hAnsi="Times New Roman" w:cs="Times New Roman"/>
        </w:rPr>
        <w:t>banek</w:t>
      </w:r>
      <w:r w:rsidR="00453686" w:rsidRPr="002C37A0">
        <w:rPr>
          <w:rFonts w:ascii="Times New Roman" w:hAnsi="Times New Roman" w:cs="Times New Roman"/>
        </w:rPr>
        <w:t xml:space="preserve"> kollha f’daqqa</w:t>
      </w:r>
      <w:r w:rsidR="00D00686" w:rsidRPr="002C37A0">
        <w:rPr>
          <w:rFonts w:ascii="Times New Roman" w:hAnsi="Times New Roman" w:cs="Times New Roman"/>
        </w:rPr>
        <w:t>,</w:t>
      </w:r>
      <w:r w:rsidR="00453686" w:rsidRPr="002C37A0">
        <w:rPr>
          <w:rFonts w:ascii="Times New Roman" w:hAnsi="Times New Roman" w:cs="Times New Roman"/>
        </w:rPr>
        <w:t xml:space="preserve"> jiġifieri dak is-salib li qed taraw</w:t>
      </w:r>
      <w:r w:rsidR="00D00686" w:rsidRPr="002C37A0">
        <w:rPr>
          <w:rFonts w:ascii="Times New Roman" w:hAnsi="Times New Roman" w:cs="Times New Roman"/>
        </w:rPr>
        <w:t>,</w:t>
      </w:r>
      <w:r w:rsidR="00453686" w:rsidRPr="002C37A0">
        <w:rPr>
          <w:rFonts w:ascii="Times New Roman" w:hAnsi="Times New Roman" w:cs="Times New Roman"/>
        </w:rPr>
        <w:t xml:space="preserve"> u kemm għall-core banks, </w:t>
      </w:r>
      <w:r w:rsidR="00D00686" w:rsidRPr="002C37A0">
        <w:rPr>
          <w:rFonts w:ascii="Times New Roman" w:hAnsi="Times New Roman" w:cs="Times New Roman"/>
        </w:rPr>
        <w:t>li qegħdin rappreżentati b</w:t>
      </w:r>
      <w:r w:rsidR="00453686" w:rsidRPr="002C37A0">
        <w:rPr>
          <w:rFonts w:ascii="Times New Roman" w:hAnsi="Times New Roman" w:cs="Times New Roman"/>
        </w:rPr>
        <w:t>l-aħħar kolonna</w:t>
      </w:r>
      <w:r w:rsidR="00D00686" w:rsidRPr="002C37A0">
        <w:rPr>
          <w:rFonts w:ascii="Times New Roman" w:hAnsi="Times New Roman" w:cs="Times New Roman"/>
        </w:rPr>
        <w:t>.</w:t>
      </w:r>
      <w:r w:rsidR="00453686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Dan</w:t>
      </w:r>
      <w:r w:rsidR="00CD204B" w:rsidRPr="002C37A0">
        <w:rPr>
          <w:rFonts w:ascii="Times New Roman" w:hAnsi="Times New Roman" w:cs="Times New Roman"/>
        </w:rPr>
        <w:t xml:space="preserve"> it-tnaqqis ġej kemm </w:t>
      </w:r>
      <w:r w:rsidR="00990256" w:rsidRPr="002C37A0">
        <w:rPr>
          <w:rFonts w:ascii="Times New Roman" w:hAnsi="Times New Roman" w:cs="Times New Roman"/>
        </w:rPr>
        <w:t>fl-MPLs g</w:t>
      </w:r>
      <w:r w:rsidR="0078586F" w:rsidRPr="002C37A0">
        <w:rPr>
          <w:rFonts w:ascii="Times New Roman" w:hAnsi="Times New Roman" w:cs="Times New Roman"/>
        </w:rPr>
        <w:t>ħ</w:t>
      </w:r>
      <w:r w:rsidR="00990256" w:rsidRPr="002C37A0">
        <w:rPr>
          <w:rFonts w:ascii="Times New Roman" w:hAnsi="Times New Roman" w:cs="Times New Roman"/>
        </w:rPr>
        <w:t xml:space="preserve">al xiri ta’ proprjetà residenzjali </w:t>
      </w:r>
      <w:r w:rsidR="00A17E0A" w:rsidRPr="002C37A0">
        <w:rPr>
          <w:rFonts w:ascii="Times New Roman" w:hAnsi="Times New Roman" w:cs="Times New Roman"/>
        </w:rPr>
        <w:t xml:space="preserve">kif </w:t>
      </w:r>
      <w:r w:rsidR="00D00686" w:rsidRPr="002C37A0">
        <w:rPr>
          <w:rFonts w:ascii="Times New Roman" w:hAnsi="Times New Roman" w:cs="Times New Roman"/>
        </w:rPr>
        <w:t>u</w:t>
      </w:r>
      <w:r w:rsidR="00A17E0A" w:rsidRPr="002C37A0">
        <w:rPr>
          <w:rFonts w:ascii="Times New Roman" w:hAnsi="Times New Roman" w:cs="Times New Roman"/>
        </w:rPr>
        <w:t>koll tnaqqis minn MPLs tal-kumpaniji</w:t>
      </w:r>
      <w:r w:rsidR="00A02AE7" w:rsidRPr="002C37A0">
        <w:rPr>
          <w:rFonts w:ascii="Times New Roman" w:hAnsi="Times New Roman" w:cs="Times New Roman"/>
        </w:rPr>
        <w:t>. L-MPLs tal-kumpaniji</w:t>
      </w:r>
      <w:r w:rsidR="00D00686" w:rsidRPr="002C37A0">
        <w:rPr>
          <w:rFonts w:ascii="Times New Roman" w:hAnsi="Times New Roman" w:cs="Times New Roman"/>
        </w:rPr>
        <w:t>,</w:t>
      </w:r>
      <w:r w:rsidR="00A02AE7" w:rsidRPr="002C37A0">
        <w:rPr>
          <w:rFonts w:ascii="Times New Roman" w:hAnsi="Times New Roman" w:cs="Times New Roman"/>
        </w:rPr>
        <w:t xml:space="preserve"> fl-2021 waqa’ bin-nofs, jiġifieri hemmhekk kien hemm titjib tajjeb ħafna min-naħa tal-kumpaniji. </w:t>
      </w:r>
      <w:r w:rsidR="002B079E" w:rsidRPr="002C37A0">
        <w:rPr>
          <w:rFonts w:ascii="Times New Roman" w:hAnsi="Times New Roman" w:cs="Times New Roman"/>
        </w:rPr>
        <w:t xml:space="preserve">Il-messaġġ ta’ </w:t>
      </w:r>
      <w:r w:rsidR="00D00686" w:rsidRPr="002C37A0">
        <w:rPr>
          <w:rFonts w:ascii="Times New Roman" w:hAnsi="Times New Roman" w:cs="Times New Roman"/>
        </w:rPr>
        <w:t>din l-i</w:t>
      </w:r>
      <w:r w:rsidR="002B079E" w:rsidRPr="002C37A0">
        <w:rPr>
          <w:rFonts w:ascii="Times New Roman" w:hAnsi="Times New Roman" w:cs="Times New Roman"/>
        </w:rPr>
        <w:t xml:space="preserve">slide hu </w:t>
      </w:r>
      <w:r w:rsidR="00EC6660" w:rsidRPr="002C37A0">
        <w:rPr>
          <w:rFonts w:ascii="Times New Roman" w:hAnsi="Times New Roman" w:cs="Times New Roman"/>
        </w:rPr>
        <w:t>li l-</w:t>
      </w:r>
      <w:r w:rsidR="008047CF" w:rsidRPr="002C37A0">
        <w:rPr>
          <w:rFonts w:ascii="Times New Roman" w:hAnsi="Times New Roman" w:cs="Times New Roman"/>
        </w:rPr>
        <w:t xml:space="preserve">profittabilità tal-core banks </w:t>
      </w:r>
      <w:r w:rsidR="00D200C8" w:rsidRPr="002C37A0">
        <w:rPr>
          <w:rFonts w:ascii="Times New Roman" w:hAnsi="Times New Roman" w:cs="Times New Roman"/>
        </w:rPr>
        <w:t>qed tiżdied,</w:t>
      </w:r>
      <w:r w:rsidR="0078586F" w:rsidRPr="002C37A0">
        <w:rPr>
          <w:rFonts w:ascii="Times New Roman" w:hAnsi="Times New Roman" w:cs="Times New Roman"/>
        </w:rPr>
        <w:t xml:space="preserve"> </w:t>
      </w:r>
      <w:r w:rsidR="00D200C8" w:rsidRPr="002C37A0">
        <w:rPr>
          <w:rFonts w:ascii="Times New Roman" w:hAnsi="Times New Roman" w:cs="Times New Roman"/>
        </w:rPr>
        <w:t>qed tissaħħaħ</w:t>
      </w:r>
      <w:r w:rsidR="00D00686" w:rsidRPr="002C37A0">
        <w:rPr>
          <w:rFonts w:ascii="Times New Roman" w:hAnsi="Times New Roman" w:cs="Times New Roman"/>
        </w:rPr>
        <w:t>,</w:t>
      </w:r>
      <w:r w:rsidR="00D200C8" w:rsidRPr="002C37A0">
        <w:rPr>
          <w:rFonts w:ascii="Times New Roman" w:hAnsi="Times New Roman" w:cs="Times New Roman"/>
        </w:rPr>
        <w:t xml:space="preserve"> </w:t>
      </w:r>
      <w:r w:rsidR="00AB6FE9" w:rsidRPr="002C37A0">
        <w:rPr>
          <w:rFonts w:ascii="Times New Roman" w:hAnsi="Times New Roman" w:cs="Times New Roman"/>
        </w:rPr>
        <w:t>u dan mhux ġej a skapitu ta’ nuqqas fil-kwalità tal-assi tagħhom</w:t>
      </w:r>
      <w:r w:rsidR="00D00686" w:rsidRPr="002C37A0">
        <w:rPr>
          <w:rFonts w:ascii="Times New Roman" w:hAnsi="Times New Roman" w:cs="Times New Roman"/>
        </w:rPr>
        <w:t xml:space="preserve"> għax l-assi tagħhom</w:t>
      </w:r>
      <w:r w:rsidR="0047010B" w:rsidRPr="002C37A0">
        <w:rPr>
          <w:rFonts w:ascii="Times New Roman" w:hAnsi="Times New Roman" w:cs="Times New Roman"/>
        </w:rPr>
        <w:t xml:space="preserve"> xorta komplew jitj</w:t>
      </w:r>
      <w:r w:rsidR="008547C5" w:rsidRPr="002C37A0">
        <w:rPr>
          <w:rFonts w:ascii="Times New Roman" w:hAnsi="Times New Roman" w:cs="Times New Roman"/>
        </w:rPr>
        <w:t>ie</w:t>
      </w:r>
      <w:r w:rsidR="0047010B" w:rsidRPr="002C37A0">
        <w:rPr>
          <w:rFonts w:ascii="Times New Roman" w:hAnsi="Times New Roman" w:cs="Times New Roman"/>
        </w:rPr>
        <w:t xml:space="preserve">bu. </w:t>
      </w:r>
    </w:p>
    <w:p w14:paraId="0F3F5FEE" w14:textId="77777777" w:rsidR="00D33B5F" w:rsidRPr="002C37A0" w:rsidRDefault="00D33B5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0A01D" w14:textId="77777777" w:rsidR="00B83996" w:rsidRPr="002C37A0" w:rsidRDefault="00D33B5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Jekk inħarsu lejn l-andament tas-self</w:t>
      </w:r>
      <w:r w:rsidR="00D00686" w:rsidRPr="002C37A0">
        <w:rPr>
          <w:rFonts w:ascii="Times New Roman" w:hAnsi="Times New Roman" w:cs="Times New Roman"/>
        </w:rPr>
        <w:t xml:space="preserve"> naraw li </w:t>
      </w:r>
      <w:r w:rsidRPr="002C37A0">
        <w:rPr>
          <w:rFonts w:ascii="Times New Roman" w:hAnsi="Times New Roman" w:cs="Times New Roman"/>
        </w:rPr>
        <w:t xml:space="preserve">r-rata </w:t>
      </w:r>
      <w:r w:rsidR="008547C5" w:rsidRPr="002C37A0">
        <w:rPr>
          <w:rFonts w:ascii="Times New Roman" w:hAnsi="Times New Roman" w:cs="Times New Roman"/>
        </w:rPr>
        <w:t>ta</w:t>
      </w:r>
      <w:r w:rsidR="00D00686" w:rsidRPr="002C37A0">
        <w:rPr>
          <w:rFonts w:ascii="Times New Roman" w:hAnsi="Times New Roman" w:cs="Times New Roman"/>
        </w:rPr>
        <w:t>t-</w:t>
      </w:r>
      <w:r w:rsidRPr="002C37A0">
        <w:rPr>
          <w:rFonts w:ascii="Times New Roman" w:hAnsi="Times New Roman" w:cs="Times New Roman"/>
        </w:rPr>
        <w:t>tkabbir tas-</w:t>
      </w:r>
      <w:r w:rsidR="00D00686" w:rsidRPr="002C37A0">
        <w:rPr>
          <w:rFonts w:ascii="Times New Roman" w:hAnsi="Times New Roman" w:cs="Times New Roman"/>
        </w:rPr>
        <w:t>s</w:t>
      </w:r>
      <w:r w:rsidRPr="002C37A0">
        <w:rPr>
          <w:rFonts w:ascii="Times New Roman" w:hAnsi="Times New Roman" w:cs="Times New Roman"/>
        </w:rPr>
        <w:t>elf kompl</w:t>
      </w:r>
      <w:r w:rsidR="00D00686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>et għad</w:t>
      </w:r>
      <w:r w:rsidR="00D00686" w:rsidRPr="002C37A0">
        <w:rPr>
          <w:rFonts w:ascii="Times New Roman" w:hAnsi="Times New Roman" w:cs="Times New Roman"/>
        </w:rPr>
        <w:t>d</w:t>
      </w:r>
      <w:r w:rsidRPr="002C37A0">
        <w:rPr>
          <w:rFonts w:ascii="Times New Roman" w:hAnsi="Times New Roman" w:cs="Times New Roman"/>
        </w:rPr>
        <w:t>ejja b’saħħitha</w:t>
      </w:r>
      <w:r w:rsidR="00D00686" w:rsidRPr="002C37A0">
        <w:rPr>
          <w:rFonts w:ascii="Times New Roman" w:hAnsi="Times New Roman" w:cs="Times New Roman"/>
        </w:rPr>
        <w:t>, bir-rata</w:t>
      </w:r>
      <w:r w:rsidRPr="002C37A0">
        <w:rPr>
          <w:rFonts w:ascii="Times New Roman" w:hAnsi="Times New Roman" w:cs="Times New Roman"/>
        </w:rPr>
        <w:t xml:space="preserve"> </w:t>
      </w:r>
      <w:r w:rsidR="006152D7" w:rsidRPr="002C37A0">
        <w:rPr>
          <w:rFonts w:ascii="Times New Roman" w:hAnsi="Times New Roman" w:cs="Times New Roman"/>
        </w:rPr>
        <w:t>ta’ 6.5%.</w:t>
      </w:r>
      <w:r w:rsidR="00CC2BFA" w:rsidRPr="002C37A0">
        <w:rPr>
          <w:rFonts w:ascii="Times New Roman" w:hAnsi="Times New Roman" w:cs="Times New Roman"/>
        </w:rPr>
        <w:t xml:space="preserve"> </w:t>
      </w:r>
      <w:r w:rsidR="006152D7" w:rsidRPr="002C37A0">
        <w:rPr>
          <w:rFonts w:ascii="Times New Roman" w:hAnsi="Times New Roman" w:cs="Times New Roman"/>
        </w:rPr>
        <w:t xml:space="preserve">Dan </w:t>
      </w:r>
      <w:r w:rsidR="00CC2BFA" w:rsidRPr="002C37A0">
        <w:rPr>
          <w:rFonts w:ascii="Times New Roman" w:hAnsi="Times New Roman" w:cs="Times New Roman"/>
        </w:rPr>
        <w:t>it-tkabbi</w:t>
      </w:r>
      <w:r w:rsidR="00802F1C" w:rsidRPr="002C37A0">
        <w:rPr>
          <w:rFonts w:ascii="Times New Roman" w:hAnsi="Times New Roman" w:cs="Times New Roman"/>
        </w:rPr>
        <w:t xml:space="preserve">r ġie primarjament </w:t>
      </w:r>
      <w:r w:rsidR="009D433C" w:rsidRPr="002C37A0">
        <w:rPr>
          <w:rFonts w:ascii="Times New Roman" w:hAnsi="Times New Roman" w:cs="Times New Roman"/>
        </w:rPr>
        <w:t xml:space="preserve">min-naħa tal-familji Maltin, jiġifieri </w:t>
      </w:r>
      <w:r w:rsidR="00D00686" w:rsidRPr="002C37A0">
        <w:rPr>
          <w:rFonts w:ascii="Times New Roman" w:hAnsi="Times New Roman" w:cs="Times New Roman"/>
        </w:rPr>
        <w:t>mil</w:t>
      </w:r>
      <w:r w:rsidR="009D433C" w:rsidRPr="002C37A0">
        <w:rPr>
          <w:rFonts w:ascii="Times New Roman" w:hAnsi="Times New Roman" w:cs="Times New Roman"/>
        </w:rPr>
        <w:t xml:space="preserve">-loans li jingħataw lill-familji Maltin </w:t>
      </w:r>
      <w:r w:rsidR="00D00686" w:rsidRPr="002C37A0">
        <w:rPr>
          <w:rFonts w:ascii="Times New Roman" w:hAnsi="Times New Roman" w:cs="Times New Roman"/>
        </w:rPr>
        <w:t>sa</w:t>
      </w:r>
      <w:r w:rsidR="009D433C" w:rsidRPr="002C37A0">
        <w:rPr>
          <w:rFonts w:ascii="Times New Roman" w:hAnsi="Times New Roman" w:cs="Times New Roman"/>
        </w:rPr>
        <w:t>biex jixtru r-residenza tagħhom</w:t>
      </w:r>
      <w:r w:rsidR="00D00686" w:rsidRPr="002C37A0">
        <w:rPr>
          <w:rFonts w:ascii="Times New Roman" w:hAnsi="Times New Roman" w:cs="Times New Roman"/>
        </w:rPr>
        <w:t xml:space="preserve">. Fil-fatt hawnhekk ir-rata </w:t>
      </w:r>
      <w:r w:rsidR="001B0806" w:rsidRPr="002C37A0">
        <w:rPr>
          <w:rFonts w:ascii="Times New Roman" w:hAnsi="Times New Roman" w:cs="Times New Roman"/>
        </w:rPr>
        <w:t xml:space="preserve">ta’ tkabbir tas-self kibret </w:t>
      </w:r>
      <w:r w:rsidR="00BA4018" w:rsidRPr="002C37A0">
        <w:rPr>
          <w:rFonts w:ascii="Times New Roman" w:hAnsi="Times New Roman" w:cs="Times New Roman"/>
        </w:rPr>
        <w:t>għal 9%</w:t>
      </w:r>
      <w:r w:rsidR="00D00686" w:rsidRPr="002C37A0">
        <w:rPr>
          <w:rFonts w:ascii="Times New Roman" w:hAnsi="Times New Roman" w:cs="Times New Roman"/>
        </w:rPr>
        <w:t>,</w:t>
      </w:r>
      <w:r w:rsidR="00BA4018" w:rsidRPr="002C37A0">
        <w:rPr>
          <w:rFonts w:ascii="Times New Roman" w:hAnsi="Times New Roman" w:cs="Times New Roman"/>
        </w:rPr>
        <w:t xml:space="preserve"> li </w:t>
      </w:r>
      <w:r w:rsidR="008547C5" w:rsidRPr="002C37A0">
        <w:rPr>
          <w:rFonts w:ascii="Times New Roman" w:hAnsi="Times New Roman" w:cs="Times New Roman"/>
        </w:rPr>
        <w:t>hija</w:t>
      </w:r>
      <w:r w:rsidR="00BA4018" w:rsidRPr="002C37A0">
        <w:rPr>
          <w:rFonts w:ascii="Times New Roman" w:hAnsi="Times New Roman" w:cs="Times New Roman"/>
        </w:rPr>
        <w:t xml:space="preserve"> rata b’saħħitha ħafn</w:t>
      </w:r>
      <w:r w:rsidR="00D71827" w:rsidRPr="002C37A0">
        <w:rPr>
          <w:rFonts w:ascii="Times New Roman" w:hAnsi="Times New Roman" w:cs="Times New Roman"/>
        </w:rPr>
        <w:t xml:space="preserve">a. Imbagħad jekk wieħed jara </w:t>
      </w:r>
      <w:r w:rsidR="00AB0AEE" w:rsidRPr="002C37A0">
        <w:rPr>
          <w:rFonts w:ascii="Times New Roman" w:hAnsi="Times New Roman" w:cs="Times New Roman"/>
        </w:rPr>
        <w:t>d-dejn tal-kumpanij</w:t>
      </w:r>
      <w:r w:rsidR="005F42C2" w:rsidRPr="002C37A0">
        <w:rPr>
          <w:rFonts w:ascii="Times New Roman" w:hAnsi="Times New Roman" w:cs="Times New Roman"/>
        </w:rPr>
        <w:t xml:space="preserve">i, il-loans li jingħataw lill-kumpaniji, </w:t>
      </w:r>
      <w:r w:rsidR="008547C5" w:rsidRPr="002C37A0">
        <w:rPr>
          <w:rFonts w:ascii="Times New Roman" w:hAnsi="Times New Roman" w:cs="Times New Roman"/>
        </w:rPr>
        <w:t>dan</w:t>
      </w:r>
      <w:r w:rsidR="005F42C2" w:rsidRPr="002C37A0">
        <w:rPr>
          <w:rFonts w:ascii="Times New Roman" w:hAnsi="Times New Roman" w:cs="Times New Roman"/>
        </w:rPr>
        <w:t xml:space="preserve"> naqas u niżel għal 1.6% bħala rata </w:t>
      </w:r>
      <w:r w:rsidR="008547C5" w:rsidRPr="002C37A0">
        <w:rPr>
          <w:rFonts w:ascii="Times New Roman" w:hAnsi="Times New Roman" w:cs="Times New Roman"/>
        </w:rPr>
        <w:t>ta’</w:t>
      </w:r>
      <w:r w:rsidR="005F42C2" w:rsidRPr="002C37A0">
        <w:rPr>
          <w:rFonts w:ascii="Times New Roman" w:hAnsi="Times New Roman" w:cs="Times New Roman"/>
        </w:rPr>
        <w:t xml:space="preserve"> </w:t>
      </w:r>
      <w:r w:rsidR="0078586F" w:rsidRPr="002C37A0">
        <w:rPr>
          <w:rFonts w:ascii="Times New Roman" w:hAnsi="Times New Roman" w:cs="Times New Roman"/>
        </w:rPr>
        <w:t>tkabbir</w:t>
      </w:r>
      <w:r w:rsidR="005F42C2" w:rsidRPr="002C37A0">
        <w:rPr>
          <w:rFonts w:ascii="Times New Roman" w:hAnsi="Times New Roman" w:cs="Times New Roman"/>
        </w:rPr>
        <w:t xml:space="preserve">. </w:t>
      </w:r>
      <w:r w:rsidR="007A16E6" w:rsidRPr="002C37A0">
        <w:rPr>
          <w:rFonts w:ascii="Times New Roman" w:hAnsi="Times New Roman" w:cs="Times New Roman"/>
        </w:rPr>
        <w:t xml:space="preserve">Hawnhekk wieħed irid isemmi </w:t>
      </w:r>
      <w:r w:rsidR="00A25012" w:rsidRPr="002C37A0">
        <w:rPr>
          <w:rFonts w:ascii="Times New Roman" w:hAnsi="Times New Roman" w:cs="Times New Roman"/>
        </w:rPr>
        <w:t xml:space="preserve">li qed naraw xejriet differenti </w:t>
      </w:r>
      <w:r w:rsidR="00356B88" w:rsidRPr="002C37A0">
        <w:rPr>
          <w:rFonts w:ascii="Times New Roman" w:hAnsi="Times New Roman" w:cs="Times New Roman"/>
        </w:rPr>
        <w:t xml:space="preserve">f’setturi differenti għas-self </w:t>
      </w:r>
      <w:r w:rsidR="008535C8" w:rsidRPr="002C37A0">
        <w:rPr>
          <w:rFonts w:ascii="Times New Roman" w:hAnsi="Times New Roman" w:cs="Times New Roman"/>
        </w:rPr>
        <w:t>tal-</w:t>
      </w:r>
      <w:r w:rsidR="008547C5" w:rsidRPr="002C37A0">
        <w:rPr>
          <w:rFonts w:ascii="Times New Roman" w:hAnsi="Times New Roman" w:cs="Times New Roman"/>
        </w:rPr>
        <w:t>banek</w:t>
      </w:r>
      <w:r w:rsidR="008535C8" w:rsidRPr="002C37A0">
        <w:rPr>
          <w:rFonts w:ascii="Times New Roman" w:hAnsi="Times New Roman" w:cs="Times New Roman"/>
        </w:rPr>
        <w:t xml:space="preserve"> lejn il-kumpaniji. </w:t>
      </w:r>
      <w:r w:rsidR="006431B6" w:rsidRPr="002C37A0">
        <w:rPr>
          <w:rFonts w:ascii="Times New Roman" w:hAnsi="Times New Roman" w:cs="Times New Roman"/>
        </w:rPr>
        <w:t>Fil-fatt jekk wieħed iħares lejn il-grafika ta’ fuq</w:t>
      </w:r>
      <w:r w:rsidR="00B83996" w:rsidRPr="002C37A0">
        <w:rPr>
          <w:rFonts w:ascii="Times New Roman" w:hAnsi="Times New Roman" w:cs="Times New Roman"/>
        </w:rPr>
        <w:t>,</w:t>
      </w:r>
      <w:r w:rsidR="006431B6" w:rsidRPr="002C37A0">
        <w:rPr>
          <w:rFonts w:ascii="Times New Roman" w:hAnsi="Times New Roman" w:cs="Times New Roman"/>
        </w:rPr>
        <w:t xml:space="preserve"> tan-naħa tal-lemin</w:t>
      </w:r>
      <w:r w:rsidR="00B83996" w:rsidRPr="002C37A0">
        <w:rPr>
          <w:rFonts w:ascii="Times New Roman" w:hAnsi="Times New Roman" w:cs="Times New Roman"/>
        </w:rPr>
        <w:t>,</w:t>
      </w:r>
      <w:r w:rsidR="006431B6" w:rsidRPr="002C37A0">
        <w:rPr>
          <w:rFonts w:ascii="Times New Roman" w:hAnsi="Times New Roman" w:cs="Times New Roman"/>
        </w:rPr>
        <w:t xml:space="preserve"> </w:t>
      </w:r>
      <w:r w:rsidR="00942FB9" w:rsidRPr="002C37A0">
        <w:rPr>
          <w:rFonts w:ascii="Times New Roman" w:hAnsi="Times New Roman" w:cs="Times New Roman"/>
        </w:rPr>
        <w:t xml:space="preserve">din qed taqsam </w:t>
      </w:r>
      <w:r w:rsidR="00E34E7A" w:rsidRPr="002C37A0">
        <w:rPr>
          <w:rFonts w:ascii="Times New Roman" w:hAnsi="Times New Roman" w:cs="Times New Roman"/>
        </w:rPr>
        <w:t>il-</w:t>
      </w:r>
      <w:r w:rsidR="00E34E7A" w:rsidRPr="002C37A0">
        <w:rPr>
          <w:rFonts w:ascii="Times New Roman" w:hAnsi="Times New Roman" w:cs="Times New Roman"/>
        </w:rPr>
        <w:t xml:space="preserve">kontribuzzjoni </w:t>
      </w:r>
      <w:r w:rsidR="00B518EE" w:rsidRPr="002C37A0">
        <w:rPr>
          <w:rFonts w:ascii="Times New Roman" w:hAnsi="Times New Roman" w:cs="Times New Roman"/>
        </w:rPr>
        <w:t xml:space="preserve">għar-rata ta’ tkabbir </w:t>
      </w:r>
      <w:r w:rsidR="00232905" w:rsidRPr="002C37A0">
        <w:rPr>
          <w:rFonts w:ascii="Times New Roman" w:hAnsi="Times New Roman" w:cs="Times New Roman"/>
        </w:rPr>
        <w:t xml:space="preserve">tas-self f’żewġ kategoriji </w:t>
      </w:r>
      <w:r w:rsidR="0078586F" w:rsidRPr="002C37A0">
        <w:rPr>
          <w:rFonts w:ascii="Times New Roman" w:hAnsi="Times New Roman" w:cs="Times New Roman"/>
        </w:rPr>
        <w:t>maġġuri</w:t>
      </w:r>
      <w:r w:rsidR="00A83ADE" w:rsidRPr="002C37A0">
        <w:rPr>
          <w:rFonts w:ascii="Times New Roman" w:hAnsi="Times New Roman" w:cs="Times New Roman"/>
        </w:rPr>
        <w:t xml:space="preserve">. </w:t>
      </w:r>
    </w:p>
    <w:p w14:paraId="099E178D" w14:textId="77777777" w:rsidR="00B83996" w:rsidRPr="002C37A0" w:rsidRDefault="00B8399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1204C" w14:textId="77777777" w:rsidR="00B83996" w:rsidRPr="002C37A0" w:rsidRDefault="00A83AD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Waħda minn</w:t>
      </w:r>
      <w:r w:rsidR="001C34D9" w:rsidRPr="002C37A0">
        <w:rPr>
          <w:rFonts w:ascii="Times New Roman" w:hAnsi="Times New Roman" w:cs="Times New Roman"/>
        </w:rPr>
        <w:t>hom, din t’hawn isfel</w:t>
      </w:r>
      <w:r w:rsidR="00B83996" w:rsidRPr="002C37A0">
        <w:rPr>
          <w:rFonts w:ascii="Times New Roman" w:hAnsi="Times New Roman" w:cs="Times New Roman"/>
        </w:rPr>
        <w:t>,</w:t>
      </w:r>
      <w:r w:rsidR="00D3194A" w:rsidRPr="002C37A0">
        <w:rPr>
          <w:rFonts w:ascii="Times New Roman" w:hAnsi="Times New Roman" w:cs="Times New Roman"/>
        </w:rPr>
        <w:t xml:space="preserve"> hija r-rata ta’ tkabbir ta’ self li jingħata lis-</w:t>
      </w:r>
      <w:r w:rsidR="0078586F" w:rsidRPr="002C37A0">
        <w:rPr>
          <w:rFonts w:ascii="Times New Roman" w:hAnsi="Times New Roman" w:cs="Times New Roman"/>
        </w:rPr>
        <w:t>s</w:t>
      </w:r>
      <w:r w:rsidR="00D3194A" w:rsidRPr="002C37A0">
        <w:rPr>
          <w:rFonts w:ascii="Times New Roman" w:hAnsi="Times New Roman" w:cs="Times New Roman"/>
        </w:rPr>
        <w:t xml:space="preserve">etturi li </w:t>
      </w:r>
      <w:r w:rsidR="0078586F" w:rsidRPr="002C37A0">
        <w:rPr>
          <w:rFonts w:ascii="Times New Roman" w:hAnsi="Times New Roman" w:cs="Times New Roman"/>
        </w:rPr>
        <w:t>għandhom</w:t>
      </w:r>
      <w:r w:rsidR="00D3194A" w:rsidRPr="002C37A0">
        <w:rPr>
          <w:rFonts w:ascii="Times New Roman" w:hAnsi="Times New Roman" w:cs="Times New Roman"/>
        </w:rPr>
        <w:t xml:space="preserve"> x’jaqsmu mal-proprjetà, jiġifieri kostruzzjoni, </w:t>
      </w:r>
      <w:r w:rsidR="00BE4399" w:rsidRPr="002C37A0">
        <w:rPr>
          <w:rFonts w:ascii="Times New Roman" w:hAnsi="Times New Roman" w:cs="Times New Roman"/>
        </w:rPr>
        <w:t>proprjetà kummerċjali</w:t>
      </w:r>
      <w:r w:rsidR="00B83996" w:rsidRPr="002C37A0">
        <w:rPr>
          <w:rFonts w:ascii="Times New Roman" w:hAnsi="Times New Roman" w:cs="Times New Roman"/>
        </w:rPr>
        <w:t xml:space="preserve"> u</w:t>
      </w:r>
      <w:r w:rsidR="00BE4399" w:rsidRPr="002C37A0">
        <w:rPr>
          <w:rFonts w:ascii="Times New Roman" w:hAnsi="Times New Roman" w:cs="Times New Roman"/>
        </w:rPr>
        <w:t xml:space="preserve"> akkomodazzjoni</w:t>
      </w:r>
      <w:r w:rsidR="00B83996" w:rsidRPr="002C37A0">
        <w:rPr>
          <w:rFonts w:ascii="Times New Roman" w:hAnsi="Times New Roman" w:cs="Times New Roman"/>
        </w:rPr>
        <w:t>. L</w:t>
      </w:r>
      <w:r w:rsidR="00714B68" w:rsidRPr="002C37A0">
        <w:rPr>
          <w:rFonts w:ascii="Times New Roman" w:hAnsi="Times New Roman" w:cs="Times New Roman"/>
        </w:rPr>
        <w:t>-oħra t’hawn fuq</w:t>
      </w:r>
      <w:r w:rsidR="00B83996" w:rsidRPr="002C37A0">
        <w:rPr>
          <w:rFonts w:ascii="Times New Roman" w:hAnsi="Times New Roman" w:cs="Times New Roman"/>
        </w:rPr>
        <w:t>,</w:t>
      </w:r>
      <w:r w:rsidR="00714B68" w:rsidRPr="002C37A0">
        <w:rPr>
          <w:rFonts w:ascii="Times New Roman" w:hAnsi="Times New Roman" w:cs="Times New Roman"/>
        </w:rPr>
        <w:t xml:space="preserve"> </w:t>
      </w:r>
      <w:r w:rsidR="00E030F9" w:rsidRPr="002C37A0">
        <w:rPr>
          <w:rFonts w:ascii="Times New Roman" w:hAnsi="Times New Roman" w:cs="Times New Roman"/>
        </w:rPr>
        <w:t>h</w:t>
      </w:r>
      <w:r w:rsidR="00B83996" w:rsidRPr="002C37A0">
        <w:rPr>
          <w:rFonts w:ascii="Times New Roman" w:hAnsi="Times New Roman" w:cs="Times New Roman"/>
        </w:rPr>
        <w:t>ija</w:t>
      </w:r>
      <w:r w:rsidR="00E030F9" w:rsidRPr="002C37A0">
        <w:rPr>
          <w:rFonts w:ascii="Times New Roman" w:hAnsi="Times New Roman" w:cs="Times New Roman"/>
        </w:rPr>
        <w:t xml:space="preserve"> </w:t>
      </w:r>
      <w:r w:rsidR="0078586F" w:rsidRPr="002C37A0">
        <w:rPr>
          <w:rFonts w:ascii="Times New Roman" w:hAnsi="Times New Roman" w:cs="Times New Roman"/>
        </w:rPr>
        <w:t>r-rata</w:t>
      </w:r>
      <w:r w:rsidR="00C2209F" w:rsidRPr="002C37A0">
        <w:rPr>
          <w:rFonts w:ascii="Times New Roman" w:hAnsi="Times New Roman" w:cs="Times New Roman"/>
        </w:rPr>
        <w:t xml:space="preserve"> ta’ tkabbir </w:t>
      </w:r>
      <w:r w:rsidR="00DA16C3" w:rsidRPr="002C37A0">
        <w:rPr>
          <w:rFonts w:ascii="Times New Roman" w:hAnsi="Times New Roman" w:cs="Times New Roman"/>
        </w:rPr>
        <w:t>għas-setturi l-oħrajn kollh</w:t>
      </w:r>
      <w:r w:rsidR="003E2A96" w:rsidRPr="002C37A0">
        <w:rPr>
          <w:rFonts w:ascii="Times New Roman" w:hAnsi="Times New Roman" w:cs="Times New Roman"/>
        </w:rPr>
        <w:t>a li m’</w:t>
      </w:r>
      <w:r w:rsidR="0078586F" w:rsidRPr="002C37A0">
        <w:rPr>
          <w:rFonts w:ascii="Times New Roman" w:hAnsi="Times New Roman" w:cs="Times New Roman"/>
        </w:rPr>
        <w:t>għandhomx</w:t>
      </w:r>
      <w:r w:rsidR="003E2A96" w:rsidRPr="002C37A0">
        <w:rPr>
          <w:rFonts w:ascii="Times New Roman" w:hAnsi="Times New Roman" w:cs="Times New Roman"/>
        </w:rPr>
        <w:t xml:space="preserve"> x’jaqsmu mal-proprjetà. </w:t>
      </w:r>
      <w:r w:rsidR="00821B38" w:rsidRPr="002C37A0">
        <w:rPr>
          <w:rFonts w:ascii="Times New Roman" w:hAnsi="Times New Roman" w:cs="Times New Roman"/>
        </w:rPr>
        <w:t xml:space="preserve">Kif </w:t>
      </w:r>
      <w:r w:rsidR="00B83996" w:rsidRPr="002C37A0">
        <w:rPr>
          <w:rFonts w:ascii="Times New Roman" w:hAnsi="Times New Roman" w:cs="Times New Roman"/>
        </w:rPr>
        <w:t xml:space="preserve">tistgħu taraw </w:t>
      </w:r>
      <w:r w:rsidR="00876D08" w:rsidRPr="002C37A0">
        <w:rPr>
          <w:rFonts w:ascii="Times New Roman" w:hAnsi="Times New Roman" w:cs="Times New Roman"/>
        </w:rPr>
        <w:t>ħafna mit-tkabbir huwa spjegat min-naħa tas-setturi li huma lejn il-proprjetà, jiġifieri self l</w:t>
      </w:r>
      <w:r w:rsidR="008547C5" w:rsidRPr="002C37A0">
        <w:rPr>
          <w:rFonts w:ascii="Times New Roman" w:hAnsi="Times New Roman" w:cs="Times New Roman"/>
        </w:rPr>
        <w:t>ejn</w:t>
      </w:r>
      <w:r w:rsidR="00876D08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il-</w:t>
      </w:r>
      <w:r w:rsidR="00876D08" w:rsidRPr="002C37A0">
        <w:rPr>
          <w:rFonts w:ascii="Times New Roman" w:hAnsi="Times New Roman" w:cs="Times New Roman"/>
        </w:rPr>
        <w:t>proprjetà</w:t>
      </w:r>
      <w:r w:rsidR="003B5310" w:rsidRPr="002C37A0">
        <w:rPr>
          <w:rFonts w:ascii="Times New Roman" w:hAnsi="Times New Roman" w:cs="Times New Roman"/>
        </w:rPr>
        <w:t xml:space="preserve"> </w:t>
      </w:r>
      <w:r w:rsidR="00876D08" w:rsidRPr="002C37A0">
        <w:rPr>
          <w:rFonts w:ascii="Times New Roman" w:hAnsi="Times New Roman" w:cs="Times New Roman"/>
        </w:rPr>
        <w:t>u s-setturi l-oħrajn qed jilagħbu rwol inqas important</w:t>
      </w:r>
      <w:r w:rsidR="00950C19" w:rsidRPr="002C37A0">
        <w:rPr>
          <w:rFonts w:ascii="Times New Roman" w:hAnsi="Times New Roman" w:cs="Times New Roman"/>
        </w:rPr>
        <w:t xml:space="preserve">i fid-domanda għas-self. Fil-fatt, </w:t>
      </w:r>
      <w:r w:rsidR="00291FC5" w:rsidRPr="002C37A0">
        <w:rPr>
          <w:rFonts w:ascii="Times New Roman" w:hAnsi="Times New Roman" w:cs="Times New Roman"/>
        </w:rPr>
        <w:t xml:space="preserve">fl-aħħar tas-sena l-oħra, dawn taw kontribuzzjoni </w:t>
      </w:r>
      <w:r w:rsidR="00B83996" w:rsidRPr="002C37A0">
        <w:rPr>
          <w:rFonts w:ascii="Times New Roman" w:hAnsi="Times New Roman" w:cs="Times New Roman"/>
        </w:rPr>
        <w:t>negattiva</w:t>
      </w:r>
      <w:r w:rsidR="00444644" w:rsidRPr="002C37A0">
        <w:rPr>
          <w:rFonts w:ascii="Times New Roman" w:hAnsi="Times New Roman" w:cs="Times New Roman"/>
        </w:rPr>
        <w:t xml:space="preserve">, jiġifieri t-tkabbir kien ġej </w:t>
      </w:r>
      <w:r w:rsidR="00325305" w:rsidRPr="002C37A0">
        <w:rPr>
          <w:rFonts w:ascii="Times New Roman" w:hAnsi="Times New Roman" w:cs="Times New Roman"/>
        </w:rPr>
        <w:t xml:space="preserve">kollu min-naħa tas-setturi tal-proprjetà. </w:t>
      </w:r>
      <w:r w:rsidR="00B83996" w:rsidRPr="002C37A0">
        <w:rPr>
          <w:rFonts w:ascii="Times New Roman" w:hAnsi="Times New Roman" w:cs="Times New Roman"/>
        </w:rPr>
        <w:t xml:space="preserve">U dan </w:t>
      </w:r>
      <w:r w:rsidR="001C4FD0" w:rsidRPr="002C37A0">
        <w:rPr>
          <w:rFonts w:ascii="Times New Roman" w:hAnsi="Times New Roman" w:cs="Times New Roman"/>
        </w:rPr>
        <w:t xml:space="preserve">qed </w:t>
      </w:r>
      <w:r w:rsidR="00B83996" w:rsidRPr="002C37A0">
        <w:rPr>
          <w:rFonts w:ascii="Times New Roman" w:hAnsi="Times New Roman" w:cs="Times New Roman"/>
        </w:rPr>
        <w:t>iħalli</w:t>
      </w:r>
      <w:r w:rsidR="001C4FD0" w:rsidRPr="002C37A0">
        <w:rPr>
          <w:rFonts w:ascii="Times New Roman" w:hAnsi="Times New Roman" w:cs="Times New Roman"/>
        </w:rPr>
        <w:t xml:space="preserve"> impatt fuq il-portafoll </w:t>
      </w:r>
      <w:r w:rsidR="005671C3" w:rsidRPr="002C37A0">
        <w:rPr>
          <w:rFonts w:ascii="Times New Roman" w:hAnsi="Times New Roman" w:cs="Times New Roman"/>
        </w:rPr>
        <w:t>tal-</w:t>
      </w:r>
      <w:r w:rsidR="008547C5" w:rsidRPr="002C37A0">
        <w:rPr>
          <w:rFonts w:ascii="Times New Roman" w:hAnsi="Times New Roman" w:cs="Times New Roman"/>
        </w:rPr>
        <w:t>banek</w:t>
      </w:r>
      <w:r w:rsidR="005671C3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</w:t>
      </w:r>
      <w:r w:rsidR="005671C3" w:rsidRPr="002C37A0">
        <w:rPr>
          <w:rFonts w:ascii="Times New Roman" w:hAnsi="Times New Roman" w:cs="Times New Roman"/>
        </w:rPr>
        <w:t xml:space="preserve">x qed isir iżjed konċentrat lejn dan it-tip ta’ self, lejn is-self </w:t>
      </w:r>
      <w:r w:rsidR="00B83996" w:rsidRPr="002C37A0">
        <w:rPr>
          <w:rFonts w:ascii="Times New Roman" w:hAnsi="Times New Roman" w:cs="Times New Roman"/>
        </w:rPr>
        <w:t>fuq</w:t>
      </w:r>
      <w:r w:rsidR="005671C3" w:rsidRPr="002C37A0">
        <w:rPr>
          <w:rFonts w:ascii="Times New Roman" w:hAnsi="Times New Roman" w:cs="Times New Roman"/>
        </w:rPr>
        <w:t xml:space="preserve"> il-proprjetà</w:t>
      </w:r>
      <w:r w:rsidR="00B83996" w:rsidRPr="002C37A0">
        <w:rPr>
          <w:rFonts w:ascii="Times New Roman" w:hAnsi="Times New Roman" w:cs="Times New Roman"/>
        </w:rPr>
        <w:t>,</w:t>
      </w:r>
      <w:r w:rsidR="005671C3" w:rsidRPr="002C37A0">
        <w:rPr>
          <w:rFonts w:ascii="Times New Roman" w:hAnsi="Times New Roman" w:cs="Times New Roman"/>
        </w:rPr>
        <w:t xml:space="preserve"> u </w:t>
      </w:r>
      <w:r w:rsidR="003B5310" w:rsidRPr="002C37A0">
        <w:rPr>
          <w:rFonts w:ascii="Times New Roman" w:hAnsi="Times New Roman" w:cs="Times New Roman"/>
        </w:rPr>
        <w:t>allura</w:t>
      </w:r>
      <w:r w:rsidR="005671C3" w:rsidRPr="002C37A0">
        <w:rPr>
          <w:rFonts w:ascii="Times New Roman" w:hAnsi="Times New Roman" w:cs="Times New Roman"/>
        </w:rPr>
        <w:t xml:space="preserve"> jiftaħhom </w:t>
      </w:r>
      <w:r w:rsidR="00214201" w:rsidRPr="002C37A0">
        <w:rPr>
          <w:rFonts w:ascii="Times New Roman" w:hAnsi="Times New Roman" w:cs="Times New Roman"/>
        </w:rPr>
        <w:t>iżjed għ</w:t>
      </w:r>
      <w:r w:rsidR="00B83996" w:rsidRPr="002C37A0">
        <w:rPr>
          <w:rFonts w:ascii="Times New Roman" w:hAnsi="Times New Roman" w:cs="Times New Roman"/>
        </w:rPr>
        <w:t xml:space="preserve">al </w:t>
      </w:r>
      <w:r w:rsidR="00214201" w:rsidRPr="002C37A0">
        <w:rPr>
          <w:rFonts w:ascii="Times New Roman" w:hAnsi="Times New Roman" w:cs="Times New Roman"/>
        </w:rPr>
        <w:t xml:space="preserve">riskji li jistgħu jiġu </w:t>
      </w:r>
      <w:r w:rsidR="008F0232" w:rsidRPr="002C37A0">
        <w:rPr>
          <w:rFonts w:ascii="Times New Roman" w:hAnsi="Times New Roman" w:cs="Times New Roman"/>
        </w:rPr>
        <w:t xml:space="preserve">min-naħa ta’ dan is-settur. </w:t>
      </w:r>
    </w:p>
    <w:p w14:paraId="01D27177" w14:textId="77777777" w:rsidR="00B83996" w:rsidRPr="002C37A0" w:rsidRDefault="00B8399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BA5144" w14:textId="027E9B3E" w:rsidR="00D33B5F" w:rsidRPr="002C37A0" w:rsidRDefault="000F53E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Peress l</w:t>
      </w:r>
      <w:r w:rsidR="00FA2FC5" w:rsidRPr="002C37A0">
        <w:rPr>
          <w:rFonts w:ascii="Times New Roman" w:hAnsi="Times New Roman" w:cs="Times New Roman"/>
        </w:rPr>
        <w:t xml:space="preserve">i </w:t>
      </w:r>
      <w:r w:rsidR="0078586F" w:rsidRPr="002C37A0">
        <w:rPr>
          <w:rFonts w:ascii="Times New Roman" w:hAnsi="Times New Roman" w:cs="Times New Roman"/>
        </w:rPr>
        <w:t>r-rata</w:t>
      </w:r>
      <w:r w:rsidR="00FA2FC5" w:rsidRPr="002C37A0">
        <w:rPr>
          <w:rFonts w:ascii="Times New Roman" w:hAnsi="Times New Roman" w:cs="Times New Roman"/>
        </w:rPr>
        <w:t xml:space="preserve"> ta’ tkabbir</w:t>
      </w:r>
      <w:r w:rsidR="00B83996" w:rsidRPr="002C37A0">
        <w:rPr>
          <w:rFonts w:ascii="Times New Roman" w:hAnsi="Times New Roman" w:cs="Times New Roman"/>
        </w:rPr>
        <w:t>,</w:t>
      </w:r>
      <w:r w:rsidR="00FA2FC5" w:rsidRPr="002C37A0">
        <w:rPr>
          <w:rFonts w:ascii="Times New Roman" w:hAnsi="Times New Roman" w:cs="Times New Roman"/>
        </w:rPr>
        <w:t xml:space="preserve"> kemm min-naħ</w:t>
      </w:r>
      <w:r w:rsidR="009D33D9" w:rsidRPr="002C37A0">
        <w:rPr>
          <w:rFonts w:ascii="Times New Roman" w:hAnsi="Times New Roman" w:cs="Times New Roman"/>
        </w:rPr>
        <w:t xml:space="preserve">a tas-self lejn il-familji biex jixtru r-residenza </w:t>
      </w:r>
      <w:r w:rsidR="00F57AA7" w:rsidRPr="002C37A0">
        <w:rPr>
          <w:rFonts w:ascii="Times New Roman" w:hAnsi="Times New Roman" w:cs="Times New Roman"/>
        </w:rPr>
        <w:t>tagħhom</w:t>
      </w:r>
      <w:r w:rsidR="00B83996" w:rsidRPr="002C37A0">
        <w:rPr>
          <w:rFonts w:ascii="Times New Roman" w:hAnsi="Times New Roman" w:cs="Times New Roman"/>
        </w:rPr>
        <w:t xml:space="preserve">, </w:t>
      </w:r>
      <w:r w:rsidR="00F57AA7" w:rsidRPr="002C37A0">
        <w:rPr>
          <w:rFonts w:ascii="Times New Roman" w:hAnsi="Times New Roman" w:cs="Times New Roman"/>
        </w:rPr>
        <w:t>u kemm lejn il-kumpanij</w:t>
      </w:r>
      <w:r w:rsidR="001A3FE0" w:rsidRPr="002C37A0">
        <w:rPr>
          <w:rFonts w:ascii="Times New Roman" w:hAnsi="Times New Roman" w:cs="Times New Roman"/>
        </w:rPr>
        <w:t>i, min-naħa ta</w:t>
      </w:r>
      <w:r w:rsidR="0078586F" w:rsidRPr="002C37A0">
        <w:rPr>
          <w:rFonts w:ascii="Times New Roman" w:hAnsi="Times New Roman" w:cs="Times New Roman"/>
        </w:rPr>
        <w:t>r</w:t>
      </w:r>
      <w:r w:rsidR="001A3FE0" w:rsidRPr="002C37A0">
        <w:rPr>
          <w:rFonts w:ascii="Times New Roman" w:hAnsi="Times New Roman" w:cs="Times New Roman"/>
        </w:rPr>
        <w:t>-real estat</w:t>
      </w:r>
      <w:r w:rsidR="00B12C35" w:rsidRPr="002C37A0">
        <w:rPr>
          <w:rFonts w:ascii="Times New Roman" w:hAnsi="Times New Roman" w:cs="Times New Roman"/>
        </w:rPr>
        <w:t xml:space="preserve">e </w:t>
      </w:r>
      <w:r w:rsidR="002961AA" w:rsidRPr="002C37A0">
        <w:rPr>
          <w:rFonts w:ascii="Times New Roman" w:hAnsi="Times New Roman" w:cs="Times New Roman"/>
        </w:rPr>
        <w:t xml:space="preserve">u construction, </w:t>
      </w:r>
      <w:r w:rsidR="00C62279" w:rsidRPr="002C37A0">
        <w:rPr>
          <w:rFonts w:ascii="Times New Roman" w:hAnsi="Times New Roman" w:cs="Times New Roman"/>
        </w:rPr>
        <w:t>hija b’saħħitha</w:t>
      </w:r>
      <w:r w:rsidR="007317F7" w:rsidRPr="002C37A0">
        <w:rPr>
          <w:rFonts w:ascii="Times New Roman" w:hAnsi="Times New Roman" w:cs="Times New Roman"/>
        </w:rPr>
        <w:t>,</w:t>
      </w:r>
      <w:r w:rsidR="00C62279" w:rsidRPr="002C37A0">
        <w:rPr>
          <w:rFonts w:ascii="Times New Roman" w:hAnsi="Times New Roman" w:cs="Times New Roman"/>
        </w:rPr>
        <w:t xml:space="preserve"> q</w:t>
      </w:r>
      <w:r w:rsidR="007317F7" w:rsidRPr="002C37A0">
        <w:rPr>
          <w:rFonts w:ascii="Times New Roman" w:hAnsi="Times New Roman" w:cs="Times New Roman"/>
        </w:rPr>
        <w:t>iegħda</w:t>
      </w:r>
      <w:r w:rsidR="00C62279" w:rsidRPr="002C37A0">
        <w:rPr>
          <w:rFonts w:ascii="Times New Roman" w:hAnsi="Times New Roman" w:cs="Times New Roman"/>
        </w:rPr>
        <w:t xml:space="preserve"> tibqa’ tgħolli </w:t>
      </w:r>
      <w:r w:rsidR="00B0265B" w:rsidRPr="002C37A0">
        <w:rPr>
          <w:rFonts w:ascii="Times New Roman" w:hAnsi="Times New Roman" w:cs="Times New Roman"/>
        </w:rPr>
        <w:t xml:space="preserve">din </w:t>
      </w:r>
      <w:r w:rsidR="007317F7" w:rsidRPr="002C37A0">
        <w:rPr>
          <w:rFonts w:ascii="Times New Roman" w:hAnsi="Times New Roman" w:cs="Times New Roman"/>
        </w:rPr>
        <w:t>i</w:t>
      </w:r>
      <w:r w:rsidR="00B0265B" w:rsidRPr="002C37A0">
        <w:rPr>
          <w:rFonts w:ascii="Times New Roman" w:hAnsi="Times New Roman" w:cs="Times New Roman"/>
        </w:rPr>
        <w:t>l-konċentrazzjoni tal-portafoll tal-</w:t>
      </w:r>
      <w:r w:rsidR="008547C5" w:rsidRPr="002C37A0">
        <w:rPr>
          <w:rFonts w:ascii="Times New Roman" w:hAnsi="Times New Roman" w:cs="Times New Roman"/>
        </w:rPr>
        <w:t>banek</w:t>
      </w:r>
      <w:r w:rsidR="003B5310" w:rsidRPr="002C37A0">
        <w:rPr>
          <w:rFonts w:ascii="Times New Roman" w:hAnsi="Times New Roman" w:cs="Times New Roman"/>
        </w:rPr>
        <w:t xml:space="preserve"> </w:t>
      </w:r>
      <w:r w:rsidR="00B0265B" w:rsidRPr="002C37A0">
        <w:rPr>
          <w:rFonts w:ascii="Times New Roman" w:hAnsi="Times New Roman" w:cs="Times New Roman"/>
        </w:rPr>
        <w:t xml:space="preserve">li diġà hija rata għolja ħafna. Bħalissa, </w:t>
      </w:r>
      <w:r w:rsidR="007317F7" w:rsidRPr="002C37A0">
        <w:rPr>
          <w:rFonts w:ascii="Times New Roman" w:hAnsi="Times New Roman" w:cs="Times New Roman"/>
        </w:rPr>
        <w:t xml:space="preserve">din </w:t>
      </w:r>
      <w:r w:rsidR="00B0265B" w:rsidRPr="002C37A0">
        <w:rPr>
          <w:rFonts w:ascii="Times New Roman" w:hAnsi="Times New Roman" w:cs="Times New Roman"/>
        </w:rPr>
        <w:t xml:space="preserve">hija waħda mill-iżjed li </w:t>
      </w:r>
      <w:r w:rsidR="003B5310" w:rsidRPr="002C37A0">
        <w:rPr>
          <w:rFonts w:ascii="Times New Roman" w:hAnsi="Times New Roman" w:cs="Times New Roman"/>
        </w:rPr>
        <w:t>għa</w:t>
      </w:r>
      <w:r w:rsidR="007317F7" w:rsidRPr="002C37A0">
        <w:rPr>
          <w:rFonts w:ascii="Times New Roman" w:hAnsi="Times New Roman" w:cs="Times New Roman"/>
        </w:rPr>
        <w:t>n</w:t>
      </w:r>
      <w:r w:rsidR="003B5310" w:rsidRPr="002C37A0">
        <w:rPr>
          <w:rFonts w:ascii="Times New Roman" w:hAnsi="Times New Roman" w:cs="Times New Roman"/>
        </w:rPr>
        <w:t xml:space="preserve">dna </w:t>
      </w:r>
      <w:r w:rsidR="00B0265B" w:rsidRPr="002C37A0">
        <w:rPr>
          <w:rFonts w:ascii="Times New Roman" w:hAnsi="Times New Roman" w:cs="Times New Roman"/>
        </w:rPr>
        <w:t>fl-</w:t>
      </w:r>
      <w:r w:rsidR="000A7B19" w:rsidRPr="002C37A0">
        <w:rPr>
          <w:rFonts w:ascii="Times New Roman" w:hAnsi="Times New Roman" w:cs="Times New Roman"/>
        </w:rPr>
        <w:t>Ewropa</w:t>
      </w:r>
      <w:r w:rsidR="007317F7" w:rsidRPr="002C37A0">
        <w:rPr>
          <w:rFonts w:ascii="Times New Roman" w:hAnsi="Times New Roman" w:cs="Times New Roman"/>
        </w:rPr>
        <w:t xml:space="preserve">. Fil-fatt hija ta’ </w:t>
      </w:r>
      <w:r w:rsidR="00120226" w:rsidRPr="002C37A0">
        <w:rPr>
          <w:rFonts w:ascii="Times New Roman" w:hAnsi="Times New Roman" w:cs="Times New Roman"/>
        </w:rPr>
        <w:t>madwar 73%</w:t>
      </w:r>
      <w:r w:rsidR="000A7B19" w:rsidRPr="002C37A0">
        <w:rPr>
          <w:rFonts w:ascii="Times New Roman" w:hAnsi="Times New Roman" w:cs="Times New Roman"/>
        </w:rPr>
        <w:t xml:space="preserve"> </w:t>
      </w:r>
      <w:r w:rsidR="00120226" w:rsidRPr="002C37A0">
        <w:rPr>
          <w:rFonts w:ascii="Times New Roman" w:hAnsi="Times New Roman" w:cs="Times New Roman"/>
        </w:rPr>
        <w:t>bħala portafoll, jiġifieri hemmhekk il-konċentra</w:t>
      </w:r>
      <w:r w:rsidR="003B5310" w:rsidRPr="002C37A0">
        <w:rPr>
          <w:rFonts w:ascii="Times New Roman" w:hAnsi="Times New Roman" w:cs="Times New Roman"/>
        </w:rPr>
        <w:t xml:space="preserve">zzjoni </w:t>
      </w:r>
      <w:r w:rsidR="00120226" w:rsidRPr="002C37A0">
        <w:rPr>
          <w:rFonts w:ascii="Times New Roman" w:hAnsi="Times New Roman" w:cs="Times New Roman"/>
        </w:rPr>
        <w:t xml:space="preserve">hija għolja u huwa </w:t>
      </w:r>
      <w:r w:rsidR="005B2240" w:rsidRPr="002C37A0">
        <w:rPr>
          <w:rFonts w:ascii="Times New Roman" w:hAnsi="Times New Roman" w:cs="Times New Roman"/>
        </w:rPr>
        <w:t xml:space="preserve">aspett </w:t>
      </w:r>
      <w:r w:rsidR="00120226" w:rsidRPr="002C37A0">
        <w:rPr>
          <w:rFonts w:ascii="Times New Roman" w:hAnsi="Times New Roman" w:cs="Times New Roman"/>
        </w:rPr>
        <w:t xml:space="preserve">tas-settur bankarju </w:t>
      </w:r>
      <w:r w:rsidR="005B2240" w:rsidRPr="002C37A0">
        <w:rPr>
          <w:rFonts w:ascii="Times New Roman" w:hAnsi="Times New Roman" w:cs="Times New Roman"/>
        </w:rPr>
        <w:t>li l-Bank Ċentrali qed iħares lejh</w:t>
      </w:r>
      <w:r w:rsidR="007A4127" w:rsidRPr="002C37A0">
        <w:rPr>
          <w:rFonts w:ascii="Times New Roman" w:hAnsi="Times New Roman" w:cs="Times New Roman"/>
        </w:rPr>
        <w:t xml:space="preserve"> b’ċert</w:t>
      </w:r>
      <w:r w:rsidR="007317F7" w:rsidRPr="002C37A0">
        <w:rPr>
          <w:rFonts w:ascii="Times New Roman" w:hAnsi="Times New Roman" w:cs="Times New Roman"/>
        </w:rPr>
        <w:t>a</w:t>
      </w:r>
      <w:r w:rsidR="007A4127" w:rsidRPr="002C37A0">
        <w:rPr>
          <w:rFonts w:ascii="Times New Roman" w:hAnsi="Times New Roman" w:cs="Times New Roman"/>
        </w:rPr>
        <w:t xml:space="preserve"> reqqa</w:t>
      </w:r>
      <w:r w:rsidR="007317F7" w:rsidRPr="002C37A0">
        <w:rPr>
          <w:rFonts w:ascii="Times New Roman" w:hAnsi="Times New Roman" w:cs="Times New Roman"/>
        </w:rPr>
        <w:t>,</w:t>
      </w:r>
      <w:r w:rsidR="007A4127" w:rsidRPr="002C37A0">
        <w:rPr>
          <w:rFonts w:ascii="Times New Roman" w:hAnsi="Times New Roman" w:cs="Times New Roman"/>
        </w:rPr>
        <w:t xml:space="preserve"> u </w:t>
      </w:r>
      <w:r w:rsidR="003B5310" w:rsidRPr="002C37A0">
        <w:rPr>
          <w:rFonts w:ascii="Times New Roman" w:hAnsi="Times New Roman" w:cs="Times New Roman"/>
        </w:rPr>
        <w:t xml:space="preserve">diġà </w:t>
      </w:r>
      <w:r w:rsidR="007A4127" w:rsidRPr="002C37A0">
        <w:rPr>
          <w:rFonts w:ascii="Times New Roman" w:hAnsi="Times New Roman" w:cs="Times New Roman"/>
        </w:rPr>
        <w:t xml:space="preserve">ħa </w:t>
      </w:r>
      <w:r w:rsidR="003E44C3" w:rsidRPr="002C37A0">
        <w:rPr>
          <w:rFonts w:ascii="Times New Roman" w:hAnsi="Times New Roman" w:cs="Times New Roman"/>
        </w:rPr>
        <w:t>ċerti miżuri li dalwaqt se nsem</w:t>
      </w:r>
      <w:r w:rsidR="003F73AF" w:rsidRPr="002C37A0">
        <w:rPr>
          <w:rFonts w:ascii="Times New Roman" w:hAnsi="Times New Roman" w:cs="Times New Roman"/>
        </w:rPr>
        <w:t>m</w:t>
      </w:r>
      <w:r w:rsidR="003E44C3" w:rsidRPr="002C37A0">
        <w:rPr>
          <w:rFonts w:ascii="Times New Roman" w:hAnsi="Times New Roman" w:cs="Times New Roman"/>
        </w:rPr>
        <w:t xml:space="preserve">ihom. </w:t>
      </w:r>
    </w:p>
    <w:p w14:paraId="30BF9FBE" w14:textId="77777777" w:rsidR="009B6DFE" w:rsidRPr="002C37A0" w:rsidRDefault="009B6DF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3F493" w14:textId="613771F7" w:rsidR="009B6DFE" w:rsidRPr="002C37A0" w:rsidRDefault="007317F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L-islide li jmiss tagħti ħarsa </w:t>
      </w:r>
      <w:r w:rsidR="00903D1D" w:rsidRPr="002C37A0">
        <w:rPr>
          <w:rFonts w:ascii="Times New Roman" w:hAnsi="Times New Roman" w:cs="Times New Roman"/>
        </w:rPr>
        <w:t>lejn id</w:t>
      </w:r>
      <w:r w:rsidR="003B5310" w:rsidRPr="002C37A0">
        <w:rPr>
          <w:rFonts w:ascii="Times New Roman" w:hAnsi="Times New Roman" w:cs="Times New Roman"/>
        </w:rPr>
        <w:t>-</w:t>
      </w:r>
      <w:r w:rsidR="00903D1D" w:rsidRPr="002C37A0">
        <w:rPr>
          <w:rFonts w:ascii="Times New Roman" w:hAnsi="Times New Roman" w:cs="Times New Roman"/>
        </w:rPr>
        <w:t>dejn ta’ min jissellef mingħand il-</w:t>
      </w:r>
      <w:r w:rsidR="003B5310" w:rsidRPr="002C37A0">
        <w:rPr>
          <w:rFonts w:ascii="Times New Roman" w:hAnsi="Times New Roman" w:cs="Times New Roman"/>
        </w:rPr>
        <w:t>banek</w:t>
      </w:r>
      <w:r w:rsidR="00903D1D" w:rsidRPr="002C37A0">
        <w:rPr>
          <w:rFonts w:ascii="Times New Roman" w:hAnsi="Times New Roman" w:cs="Times New Roman"/>
        </w:rPr>
        <w:t xml:space="preserve">, </w:t>
      </w:r>
      <w:r w:rsidR="00F57006" w:rsidRPr="002C37A0">
        <w:rPr>
          <w:rFonts w:ascii="Times New Roman" w:hAnsi="Times New Roman" w:cs="Times New Roman"/>
        </w:rPr>
        <w:t>jiġifieri l-counter parties ta</w:t>
      </w:r>
      <w:r w:rsidR="003B5310" w:rsidRPr="002C37A0">
        <w:rPr>
          <w:rFonts w:ascii="Times New Roman" w:hAnsi="Times New Roman" w:cs="Times New Roman"/>
        </w:rPr>
        <w:t>g</w:t>
      </w:r>
      <w:r w:rsidR="00F57006" w:rsidRPr="002C37A0">
        <w:rPr>
          <w:rFonts w:ascii="Times New Roman" w:hAnsi="Times New Roman" w:cs="Times New Roman"/>
        </w:rPr>
        <w:t xml:space="preserve">ħhom, </w:t>
      </w:r>
      <w:r w:rsidR="00B20F4A" w:rsidRPr="002C37A0">
        <w:rPr>
          <w:rFonts w:ascii="Times New Roman" w:hAnsi="Times New Roman" w:cs="Times New Roman"/>
        </w:rPr>
        <w:t xml:space="preserve">għax meta wieħed jitkellem fuq is-settur bankarju </w:t>
      </w:r>
      <w:r w:rsidR="00FF5A85" w:rsidRPr="002C37A0">
        <w:rPr>
          <w:rFonts w:ascii="Times New Roman" w:hAnsi="Times New Roman" w:cs="Times New Roman"/>
        </w:rPr>
        <w:t xml:space="preserve">jrid jitkellem ukoll fuq in-naħa tal-counter parties u </w:t>
      </w:r>
      <w:r w:rsidRPr="002C37A0">
        <w:rPr>
          <w:rFonts w:ascii="Times New Roman" w:hAnsi="Times New Roman" w:cs="Times New Roman"/>
        </w:rPr>
        <w:t>r-</w:t>
      </w:r>
      <w:r w:rsidR="00FF5A85" w:rsidRPr="002C37A0">
        <w:rPr>
          <w:rFonts w:ascii="Times New Roman" w:hAnsi="Times New Roman" w:cs="Times New Roman"/>
        </w:rPr>
        <w:t>reżilj</w:t>
      </w:r>
      <w:r w:rsidR="003B5310" w:rsidRPr="002C37A0">
        <w:rPr>
          <w:rFonts w:ascii="Times New Roman" w:hAnsi="Times New Roman" w:cs="Times New Roman"/>
        </w:rPr>
        <w:t>en</w:t>
      </w:r>
      <w:r w:rsidR="00FF5A85" w:rsidRPr="002C37A0">
        <w:rPr>
          <w:rFonts w:ascii="Times New Roman" w:hAnsi="Times New Roman" w:cs="Times New Roman"/>
        </w:rPr>
        <w:t>za ta</w:t>
      </w:r>
      <w:r w:rsidRPr="002C37A0">
        <w:rPr>
          <w:rFonts w:ascii="Times New Roman" w:hAnsi="Times New Roman" w:cs="Times New Roman"/>
        </w:rPr>
        <w:t>g</w:t>
      </w:r>
      <w:r w:rsidR="00FF5A85" w:rsidRPr="002C37A0">
        <w:rPr>
          <w:rFonts w:ascii="Times New Roman" w:hAnsi="Times New Roman" w:cs="Times New Roman"/>
        </w:rPr>
        <w:t>ħhom.</w:t>
      </w:r>
      <w:r w:rsidRPr="002C37A0">
        <w:rPr>
          <w:rFonts w:ascii="Times New Roman" w:hAnsi="Times New Roman" w:cs="Times New Roman"/>
        </w:rPr>
        <w:t xml:space="preserve"> F</w:t>
      </w:r>
      <w:r w:rsidR="006336DB" w:rsidRPr="002C37A0">
        <w:rPr>
          <w:rFonts w:ascii="Times New Roman" w:hAnsi="Times New Roman" w:cs="Times New Roman"/>
        </w:rPr>
        <w:t xml:space="preserve">uq </w:t>
      </w:r>
      <w:r w:rsidRPr="002C37A0">
        <w:rPr>
          <w:rFonts w:ascii="Times New Roman" w:hAnsi="Times New Roman" w:cs="Times New Roman"/>
        </w:rPr>
        <w:t>i</w:t>
      </w:r>
      <w:r w:rsidR="006336DB" w:rsidRPr="002C37A0">
        <w:rPr>
          <w:rFonts w:ascii="Times New Roman" w:hAnsi="Times New Roman" w:cs="Times New Roman"/>
        </w:rPr>
        <w:t xml:space="preserve">n-naħa tal-lemin naraw id-dejn tal-kumpaniji, kemm </w:t>
      </w:r>
      <w:r w:rsidRPr="002C37A0">
        <w:rPr>
          <w:rFonts w:ascii="Times New Roman" w:hAnsi="Times New Roman" w:cs="Times New Roman"/>
        </w:rPr>
        <w:t>mil-</w:t>
      </w:r>
      <w:r w:rsidR="006336DB" w:rsidRPr="002C37A0">
        <w:rPr>
          <w:rFonts w:ascii="Times New Roman" w:hAnsi="Times New Roman" w:cs="Times New Roman"/>
        </w:rPr>
        <w:t xml:space="preserve">lat globali, jiġifieri </w:t>
      </w:r>
      <w:r w:rsidR="0018420C" w:rsidRPr="002C37A0">
        <w:rPr>
          <w:rFonts w:ascii="Times New Roman" w:hAnsi="Times New Roman" w:cs="Times New Roman"/>
        </w:rPr>
        <w:t>l-kolonna</w:t>
      </w:r>
      <w:r w:rsidR="003F73AF" w:rsidRPr="002C37A0">
        <w:rPr>
          <w:rFonts w:ascii="Times New Roman" w:hAnsi="Times New Roman" w:cs="Times New Roman"/>
        </w:rPr>
        <w:t xml:space="preserve"> </w:t>
      </w:r>
      <w:r w:rsidR="0018420C" w:rsidRPr="002C37A0">
        <w:rPr>
          <w:rFonts w:ascii="Times New Roman" w:hAnsi="Times New Roman" w:cs="Times New Roman"/>
        </w:rPr>
        <w:t xml:space="preserve">sħiħa, </w:t>
      </w:r>
      <w:r w:rsidR="00DD1C63" w:rsidRPr="002C37A0">
        <w:rPr>
          <w:rFonts w:ascii="Times New Roman" w:hAnsi="Times New Roman" w:cs="Times New Roman"/>
        </w:rPr>
        <w:t xml:space="preserve">u </w:t>
      </w:r>
      <w:r w:rsidR="003F73AF" w:rsidRPr="002C37A0">
        <w:rPr>
          <w:rFonts w:ascii="Times New Roman" w:hAnsi="Times New Roman" w:cs="Times New Roman"/>
        </w:rPr>
        <w:t>kemm</w:t>
      </w:r>
      <w:r w:rsidR="00DD1C63" w:rsidRPr="002C37A0">
        <w:rPr>
          <w:rFonts w:ascii="Times New Roman" w:hAnsi="Times New Roman" w:cs="Times New Roman"/>
        </w:rPr>
        <w:t xml:space="preserve"> meta </w:t>
      </w:r>
      <w:r w:rsidR="003F73AF" w:rsidRPr="002C37A0">
        <w:rPr>
          <w:rFonts w:ascii="Times New Roman" w:hAnsi="Times New Roman" w:cs="Times New Roman"/>
        </w:rPr>
        <w:t>wieħed</w:t>
      </w:r>
      <w:r w:rsidR="00DD1C63" w:rsidRPr="002C37A0">
        <w:rPr>
          <w:rFonts w:ascii="Times New Roman" w:hAnsi="Times New Roman" w:cs="Times New Roman"/>
        </w:rPr>
        <w:t xml:space="preserve"> ineħħi minnu </w:t>
      </w:r>
      <w:r w:rsidRPr="002C37A0">
        <w:rPr>
          <w:rFonts w:ascii="Times New Roman" w:hAnsi="Times New Roman" w:cs="Times New Roman"/>
        </w:rPr>
        <w:t>s-</w:t>
      </w:r>
      <w:r w:rsidR="00DD1C63" w:rsidRPr="002C37A0">
        <w:rPr>
          <w:rFonts w:ascii="Times New Roman" w:hAnsi="Times New Roman" w:cs="Times New Roman"/>
        </w:rPr>
        <w:t xml:space="preserve">self li l-kumpaniji </w:t>
      </w:r>
      <w:r w:rsidR="00922385" w:rsidRPr="002C37A0">
        <w:rPr>
          <w:rFonts w:ascii="Times New Roman" w:hAnsi="Times New Roman" w:cs="Times New Roman"/>
        </w:rPr>
        <w:t>jagħtu lil xulxin meta jkunu f</w:t>
      </w:r>
      <w:r w:rsidRPr="002C37A0">
        <w:rPr>
          <w:rFonts w:ascii="Times New Roman" w:hAnsi="Times New Roman" w:cs="Times New Roman"/>
        </w:rPr>
        <w:t xml:space="preserve">i </w:t>
      </w:r>
      <w:r w:rsidR="00922385" w:rsidRPr="002C37A0">
        <w:rPr>
          <w:rFonts w:ascii="Times New Roman" w:hAnsi="Times New Roman" w:cs="Times New Roman"/>
        </w:rPr>
        <w:t>group structure</w:t>
      </w:r>
      <w:r w:rsidR="00250216" w:rsidRPr="002C37A0">
        <w:rPr>
          <w:rFonts w:ascii="Times New Roman" w:hAnsi="Times New Roman" w:cs="Times New Roman"/>
        </w:rPr>
        <w:t xml:space="preserve"> , jiġifieri l-</w:t>
      </w:r>
      <w:r w:rsidR="004428B2" w:rsidRPr="002C37A0">
        <w:rPr>
          <w:rFonts w:ascii="Times New Roman" w:hAnsi="Times New Roman" w:cs="Times New Roman"/>
        </w:rPr>
        <w:t>consolidated basis</w:t>
      </w:r>
      <w:r w:rsidR="008759BD" w:rsidRPr="002C37A0">
        <w:rPr>
          <w:rFonts w:ascii="Times New Roman" w:hAnsi="Times New Roman" w:cs="Times New Roman"/>
        </w:rPr>
        <w:t xml:space="preserve"> li hija </w:t>
      </w:r>
      <w:r w:rsidR="00B72EA2" w:rsidRPr="002C37A0">
        <w:rPr>
          <w:rFonts w:ascii="Times New Roman" w:hAnsi="Times New Roman" w:cs="Times New Roman"/>
        </w:rPr>
        <w:t xml:space="preserve">l-kolonna l-iskura. </w:t>
      </w:r>
      <w:r w:rsidR="00F137AC" w:rsidRPr="002C37A0">
        <w:rPr>
          <w:rFonts w:ascii="Times New Roman" w:hAnsi="Times New Roman" w:cs="Times New Roman"/>
        </w:rPr>
        <w:t xml:space="preserve">Id-dejn </w:t>
      </w:r>
      <w:r w:rsidR="00ED21FC" w:rsidRPr="002C37A0">
        <w:rPr>
          <w:rFonts w:ascii="Times New Roman" w:hAnsi="Times New Roman" w:cs="Times New Roman"/>
        </w:rPr>
        <w:t>hawnhekk</w:t>
      </w:r>
      <w:r w:rsidR="00F137AC" w:rsidRPr="002C37A0">
        <w:rPr>
          <w:rFonts w:ascii="Times New Roman" w:hAnsi="Times New Roman" w:cs="Times New Roman"/>
        </w:rPr>
        <w:t xml:space="preserve"> jidher li tiela’</w:t>
      </w:r>
      <w:r w:rsidRPr="002C37A0">
        <w:rPr>
          <w:rFonts w:ascii="Times New Roman" w:hAnsi="Times New Roman" w:cs="Times New Roman"/>
        </w:rPr>
        <w:t>,</w:t>
      </w:r>
      <w:r w:rsidR="00F137AC" w:rsidRPr="002C37A0">
        <w:rPr>
          <w:rFonts w:ascii="Times New Roman" w:hAnsi="Times New Roman" w:cs="Times New Roman"/>
        </w:rPr>
        <w:t xml:space="preserve"> imma meta </w:t>
      </w:r>
      <w:r w:rsidR="00892BAD" w:rsidRPr="002C37A0">
        <w:rPr>
          <w:rFonts w:ascii="Times New Roman" w:hAnsi="Times New Roman" w:cs="Times New Roman"/>
        </w:rPr>
        <w:t xml:space="preserve">wieħed jarah </w:t>
      </w:r>
      <w:r w:rsidRPr="002C37A0">
        <w:rPr>
          <w:rFonts w:ascii="Times New Roman" w:hAnsi="Times New Roman" w:cs="Times New Roman"/>
        </w:rPr>
        <w:t xml:space="preserve">a </w:t>
      </w:r>
      <w:r w:rsidR="003F73AF" w:rsidRPr="002C37A0">
        <w:rPr>
          <w:rFonts w:ascii="Times New Roman" w:hAnsi="Times New Roman" w:cs="Times New Roman"/>
        </w:rPr>
        <w:t>proporzjon</w:t>
      </w:r>
      <w:r w:rsidR="00892BAD" w:rsidRPr="002C37A0">
        <w:rPr>
          <w:rFonts w:ascii="Times New Roman" w:hAnsi="Times New Roman" w:cs="Times New Roman"/>
        </w:rPr>
        <w:t xml:space="preserve"> </w:t>
      </w:r>
      <w:r w:rsidR="00DB1527" w:rsidRPr="002C37A0">
        <w:rPr>
          <w:rFonts w:ascii="Times New Roman" w:hAnsi="Times New Roman" w:cs="Times New Roman"/>
        </w:rPr>
        <w:t>tal-assi tal-kumpanij</w:t>
      </w:r>
      <w:r w:rsidR="00245AAF" w:rsidRPr="002C37A0">
        <w:rPr>
          <w:rFonts w:ascii="Times New Roman" w:hAnsi="Times New Roman" w:cs="Times New Roman"/>
        </w:rPr>
        <w:t>i, il-leverag</w:t>
      </w:r>
      <w:r w:rsidR="00906E18" w:rsidRPr="002C37A0">
        <w:rPr>
          <w:rFonts w:ascii="Times New Roman" w:hAnsi="Times New Roman" w:cs="Times New Roman"/>
        </w:rPr>
        <w:t xml:space="preserve">e, jiġifieri l-proporzjon nieżel u ilu nieżel mhux ħażin. Bħalissa qiegħed inqas mill-medja Ewropea </w:t>
      </w:r>
      <w:r w:rsidRPr="002C37A0">
        <w:rPr>
          <w:rFonts w:ascii="Times New Roman" w:hAnsi="Times New Roman" w:cs="Times New Roman"/>
        </w:rPr>
        <w:t xml:space="preserve">ta’ </w:t>
      </w:r>
      <w:r w:rsidR="00191212" w:rsidRPr="002C37A0">
        <w:rPr>
          <w:rFonts w:ascii="Times New Roman" w:hAnsi="Times New Roman" w:cs="Times New Roman"/>
        </w:rPr>
        <w:t>25.5%</w:t>
      </w:r>
      <w:r w:rsidRPr="002C37A0">
        <w:rPr>
          <w:rFonts w:ascii="Times New Roman" w:hAnsi="Times New Roman" w:cs="Times New Roman"/>
        </w:rPr>
        <w:t xml:space="preserve">. Fil-fatt aħna qegħdin inqas </w:t>
      </w:r>
      <w:r w:rsidR="00191212" w:rsidRPr="002C37A0">
        <w:rPr>
          <w:rFonts w:ascii="Times New Roman" w:hAnsi="Times New Roman" w:cs="Times New Roman"/>
        </w:rPr>
        <w:t xml:space="preserve">minn 25%. </w:t>
      </w:r>
    </w:p>
    <w:p w14:paraId="63E607AC" w14:textId="77777777" w:rsidR="00C55402" w:rsidRPr="002C37A0" w:rsidRDefault="00C5540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6B668" w14:textId="0168D645" w:rsidR="00C55402" w:rsidRPr="002C37A0" w:rsidRDefault="00C5540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Meta naraw in-naħa l-oħra, </w:t>
      </w:r>
      <w:r w:rsidR="003E4A43" w:rsidRPr="002C37A0">
        <w:rPr>
          <w:rFonts w:ascii="Times New Roman" w:hAnsi="Times New Roman" w:cs="Times New Roman"/>
        </w:rPr>
        <w:t>jiġifieri l-</w:t>
      </w:r>
      <w:r w:rsidR="003E4A43" w:rsidRPr="002C37A0">
        <w:rPr>
          <w:rFonts w:ascii="Times New Roman" w:hAnsi="Times New Roman" w:cs="Times New Roman"/>
          <w:lang w:val="it-IT"/>
        </w:rPr>
        <w:t>leverage</w:t>
      </w:r>
      <w:r w:rsidR="003E4A43" w:rsidRPr="002C37A0">
        <w:rPr>
          <w:rFonts w:ascii="Times New Roman" w:hAnsi="Times New Roman" w:cs="Times New Roman"/>
        </w:rPr>
        <w:t xml:space="preserve"> </w:t>
      </w:r>
      <w:r w:rsidR="002C175D" w:rsidRPr="002C37A0">
        <w:rPr>
          <w:rFonts w:ascii="Times New Roman" w:hAnsi="Times New Roman" w:cs="Times New Roman"/>
        </w:rPr>
        <w:t xml:space="preserve">tal-familji, </w:t>
      </w:r>
      <w:r w:rsidR="009C0F2D" w:rsidRPr="002C37A0">
        <w:rPr>
          <w:rFonts w:ascii="Times New Roman" w:hAnsi="Times New Roman" w:cs="Times New Roman"/>
        </w:rPr>
        <w:t xml:space="preserve">naraw li </w:t>
      </w:r>
      <w:r w:rsidR="00FB3BF1" w:rsidRPr="002C37A0">
        <w:rPr>
          <w:rFonts w:ascii="Times New Roman" w:hAnsi="Times New Roman" w:cs="Times New Roman"/>
        </w:rPr>
        <w:t>dan tiela’ bil-mod il-mod. Ilu tiela’ ftit fti</w:t>
      </w:r>
      <w:r w:rsidR="000C7804" w:rsidRPr="002C37A0">
        <w:rPr>
          <w:rFonts w:ascii="Times New Roman" w:hAnsi="Times New Roman" w:cs="Times New Roman"/>
        </w:rPr>
        <w:t>t maż-żmien</w:t>
      </w:r>
      <w:r w:rsidR="009C0F2D" w:rsidRPr="002C37A0">
        <w:rPr>
          <w:rFonts w:ascii="Times New Roman" w:hAnsi="Times New Roman" w:cs="Times New Roman"/>
        </w:rPr>
        <w:t>,</w:t>
      </w:r>
      <w:r w:rsidR="000C7804" w:rsidRPr="002C37A0">
        <w:rPr>
          <w:rFonts w:ascii="Times New Roman" w:hAnsi="Times New Roman" w:cs="Times New Roman"/>
        </w:rPr>
        <w:t xml:space="preserve"> </w:t>
      </w:r>
      <w:r w:rsidR="00E0735B" w:rsidRPr="002C37A0">
        <w:rPr>
          <w:rFonts w:ascii="Times New Roman" w:hAnsi="Times New Roman" w:cs="Times New Roman"/>
        </w:rPr>
        <w:t>b’rata żgħira</w:t>
      </w:r>
      <w:r w:rsidR="009C0F2D" w:rsidRPr="002C37A0">
        <w:rPr>
          <w:rFonts w:ascii="Times New Roman" w:hAnsi="Times New Roman" w:cs="Times New Roman"/>
        </w:rPr>
        <w:t>,</w:t>
      </w:r>
      <w:r w:rsidR="00E0735B" w:rsidRPr="002C37A0">
        <w:rPr>
          <w:rFonts w:ascii="Times New Roman" w:hAnsi="Times New Roman" w:cs="Times New Roman"/>
        </w:rPr>
        <w:t xml:space="preserve"> imma </w:t>
      </w:r>
      <w:r w:rsidR="00E0735B" w:rsidRPr="002C37A0">
        <w:rPr>
          <w:rFonts w:ascii="Times New Roman" w:hAnsi="Times New Roman" w:cs="Times New Roman"/>
        </w:rPr>
        <w:lastRenderedPageBreak/>
        <w:t>dejjem tiela’</w:t>
      </w:r>
      <w:r w:rsidR="009C0F2D" w:rsidRPr="002C37A0">
        <w:rPr>
          <w:rFonts w:ascii="Times New Roman" w:hAnsi="Times New Roman" w:cs="Times New Roman"/>
        </w:rPr>
        <w:t>,</w:t>
      </w:r>
      <w:r w:rsidR="00E0735B" w:rsidRPr="002C37A0">
        <w:rPr>
          <w:rFonts w:ascii="Times New Roman" w:hAnsi="Times New Roman" w:cs="Times New Roman"/>
        </w:rPr>
        <w:t xml:space="preserve"> </w:t>
      </w:r>
      <w:r w:rsidR="00AA56FF" w:rsidRPr="002C37A0">
        <w:rPr>
          <w:rFonts w:ascii="Times New Roman" w:hAnsi="Times New Roman" w:cs="Times New Roman"/>
        </w:rPr>
        <w:t>u bħalissa qed imiss il-medja Ewropea</w:t>
      </w:r>
      <w:r w:rsidR="0047538E" w:rsidRPr="002C37A0">
        <w:rPr>
          <w:rFonts w:ascii="Times New Roman" w:hAnsi="Times New Roman" w:cs="Times New Roman"/>
        </w:rPr>
        <w:t xml:space="preserve"> ta’ 23.5%. </w:t>
      </w:r>
      <w:r w:rsidR="00372F28" w:rsidRPr="002C37A0">
        <w:rPr>
          <w:rFonts w:ascii="Times New Roman" w:hAnsi="Times New Roman" w:cs="Times New Roman"/>
        </w:rPr>
        <w:t>Dan irid</w:t>
      </w:r>
      <w:r w:rsidR="00E57958" w:rsidRPr="002C37A0">
        <w:rPr>
          <w:rFonts w:ascii="Times New Roman" w:hAnsi="Times New Roman" w:cs="Times New Roman"/>
        </w:rPr>
        <w:t xml:space="preserve"> </w:t>
      </w:r>
      <w:r w:rsidR="00372F28" w:rsidRPr="002C37A0">
        <w:rPr>
          <w:rFonts w:ascii="Times New Roman" w:hAnsi="Times New Roman" w:cs="Times New Roman"/>
        </w:rPr>
        <w:t xml:space="preserve">jittieħed </w:t>
      </w:r>
      <w:r w:rsidR="00E57958" w:rsidRPr="002C37A0">
        <w:rPr>
          <w:rFonts w:ascii="Times New Roman" w:hAnsi="Times New Roman" w:cs="Times New Roman"/>
        </w:rPr>
        <w:t>fil-k</w:t>
      </w:r>
      <w:r w:rsidR="009C0F2D" w:rsidRPr="002C37A0">
        <w:rPr>
          <w:rFonts w:ascii="Times New Roman" w:hAnsi="Times New Roman" w:cs="Times New Roman"/>
        </w:rPr>
        <w:t>u</w:t>
      </w:r>
      <w:r w:rsidR="00E57958" w:rsidRPr="002C37A0">
        <w:rPr>
          <w:rFonts w:ascii="Times New Roman" w:hAnsi="Times New Roman" w:cs="Times New Roman"/>
        </w:rPr>
        <w:t xml:space="preserve">ntest tiegħu wkoll </w:t>
      </w:r>
      <w:r w:rsidR="008547C5" w:rsidRPr="002C37A0">
        <w:rPr>
          <w:rFonts w:ascii="Times New Roman" w:hAnsi="Times New Roman" w:cs="Times New Roman"/>
        </w:rPr>
        <w:t>għa</w:t>
      </w:r>
      <w:r w:rsidR="00E57958" w:rsidRPr="002C37A0">
        <w:rPr>
          <w:rFonts w:ascii="Times New Roman" w:hAnsi="Times New Roman" w:cs="Times New Roman"/>
        </w:rPr>
        <w:t>x il-households, il-familji Maltin</w:t>
      </w:r>
      <w:r w:rsidR="009C0F2D" w:rsidRPr="002C37A0">
        <w:rPr>
          <w:rFonts w:ascii="Times New Roman" w:hAnsi="Times New Roman" w:cs="Times New Roman"/>
        </w:rPr>
        <w:t>,</w:t>
      </w:r>
      <w:r w:rsidR="00E57958" w:rsidRPr="002C37A0">
        <w:rPr>
          <w:rFonts w:ascii="Times New Roman" w:hAnsi="Times New Roman" w:cs="Times New Roman"/>
        </w:rPr>
        <w:t xml:space="preserve"> </w:t>
      </w:r>
      <w:r w:rsidR="00245FA0" w:rsidRPr="002C37A0">
        <w:rPr>
          <w:rFonts w:ascii="Times New Roman" w:hAnsi="Times New Roman" w:cs="Times New Roman"/>
        </w:rPr>
        <w:t xml:space="preserve">għandhom kwalità ta’ assi tajba </w:t>
      </w:r>
      <w:r w:rsidR="004B3408" w:rsidRPr="002C37A0">
        <w:rPr>
          <w:rFonts w:ascii="Times New Roman" w:hAnsi="Times New Roman" w:cs="Times New Roman"/>
        </w:rPr>
        <w:t>ħ</w:t>
      </w:r>
      <w:r w:rsidR="00245FA0" w:rsidRPr="002C37A0">
        <w:rPr>
          <w:rFonts w:ascii="Times New Roman" w:hAnsi="Times New Roman" w:cs="Times New Roman"/>
        </w:rPr>
        <w:t>afna</w:t>
      </w:r>
      <w:r w:rsidR="009C0F2D" w:rsidRPr="002C37A0">
        <w:rPr>
          <w:rFonts w:ascii="Times New Roman" w:hAnsi="Times New Roman" w:cs="Times New Roman"/>
        </w:rPr>
        <w:t>.</w:t>
      </w:r>
      <w:r w:rsidR="00245FA0" w:rsidRPr="002C37A0">
        <w:rPr>
          <w:rFonts w:ascii="Times New Roman" w:hAnsi="Times New Roman" w:cs="Times New Roman"/>
        </w:rPr>
        <w:t xml:space="preserve"> </w:t>
      </w:r>
      <w:r w:rsidR="009C0F2D" w:rsidRPr="002C37A0">
        <w:rPr>
          <w:rFonts w:ascii="Times New Roman" w:hAnsi="Times New Roman" w:cs="Times New Roman"/>
        </w:rPr>
        <w:t>A</w:t>
      </w:r>
      <w:r w:rsidR="002957BA" w:rsidRPr="002C37A0">
        <w:rPr>
          <w:rFonts w:ascii="Times New Roman" w:hAnsi="Times New Roman" w:cs="Times New Roman"/>
        </w:rPr>
        <w:t xml:space="preserve">pparti l-fatt li </w:t>
      </w:r>
      <w:r w:rsidR="00A70691" w:rsidRPr="002C37A0">
        <w:rPr>
          <w:rFonts w:ascii="Times New Roman" w:hAnsi="Times New Roman" w:cs="Times New Roman"/>
        </w:rPr>
        <w:t xml:space="preserve">kif qed naraw fl-aħħar kolonna </w:t>
      </w:r>
      <w:r w:rsidR="002B1539" w:rsidRPr="002C37A0">
        <w:rPr>
          <w:rFonts w:ascii="Times New Roman" w:hAnsi="Times New Roman" w:cs="Times New Roman"/>
        </w:rPr>
        <w:t>l-proporzjon tal-assi mal-obbliga</w:t>
      </w:r>
      <w:r w:rsidR="008547C5" w:rsidRPr="002C37A0">
        <w:rPr>
          <w:rFonts w:ascii="Times New Roman" w:hAnsi="Times New Roman" w:cs="Times New Roman"/>
        </w:rPr>
        <w:t>zzjoni</w:t>
      </w:r>
      <w:r w:rsidR="002B1539" w:rsidRPr="002C37A0">
        <w:rPr>
          <w:rFonts w:ascii="Times New Roman" w:hAnsi="Times New Roman" w:cs="Times New Roman"/>
        </w:rPr>
        <w:t xml:space="preserve"> tagħhom hija iżjed minn erba’</w:t>
      </w:r>
      <w:r w:rsidR="00E871D5" w:rsidRPr="002C37A0">
        <w:rPr>
          <w:rFonts w:ascii="Times New Roman" w:hAnsi="Times New Roman" w:cs="Times New Roman"/>
        </w:rPr>
        <w:t xml:space="preserve"> </w:t>
      </w:r>
      <w:r w:rsidR="002B1539" w:rsidRPr="002C37A0">
        <w:rPr>
          <w:rFonts w:ascii="Times New Roman" w:hAnsi="Times New Roman" w:cs="Times New Roman"/>
        </w:rPr>
        <w:t>darbie</w:t>
      </w:r>
      <w:r w:rsidR="00E871D5" w:rsidRPr="002C37A0">
        <w:rPr>
          <w:rFonts w:ascii="Times New Roman" w:hAnsi="Times New Roman" w:cs="Times New Roman"/>
        </w:rPr>
        <w:t xml:space="preserve">t, </w:t>
      </w:r>
      <w:r w:rsidR="009C0F2D" w:rsidRPr="002C37A0">
        <w:rPr>
          <w:rFonts w:ascii="Times New Roman" w:hAnsi="Times New Roman" w:cs="Times New Roman"/>
        </w:rPr>
        <w:t xml:space="preserve">u </w:t>
      </w:r>
      <w:r w:rsidR="003F73AF" w:rsidRPr="002C37A0">
        <w:rPr>
          <w:rFonts w:ascii="Times New Roman" w:hAnsi="Times New Roman" w:cs="Times New Roman"/>
        </w:rPr>
        <w:t>wieħed</w:t>
      </w:r>
      <w:r w:rsidR="007B7DCC" w:rsidRPr="002C37A0">
        <w:rPr>
          <w:rFonts w:ascii="Times New Roman" w:hAnsi="Times New Roman" w:cs="Times New Roman"/>
        </w:rPr>
        <w:t xml:space="preserve"> irid iqis ukoll </w:t>
      </w:r>
      <w:r w:rsidR="00DE2B93" w:rsidRPr="002C37A0">
        <w:rPr>
          <w:rFonts w:ascii="Times New Roman" w:hAnsi="Times New Roman" w:cs="Times New Roman"/>
        </w:rPr>
        <w:t xml:space="preserve">li </w:t>
      </w:r>
      <w:r w:rsidR="003F73AF" w:rsidRPr="002C37A0">
        <w:rPr>
          <w:rFonts w:ascii="Times New Roman" w:hAnsi="Times New Roman" w:cs="Times New Roman"/>
        </w:rPr>
        <w:t>nofs</w:t>
      </w:r>
      <w:r w:rsidR="00DE2B93" w:rsidRPr="002C37A0">
        <w:rPr>
          <w:rFonts w:ascii="Times New Roman" w:hAnsi="Times New Roman" w:cs="Times New Roman"/>
        </w:rPr>
        <w:t xml:space="preserve"> </w:t>
      </w:r>
      <w:r w:rsidR="004B3408" w:rsidRPr="002C37A0">
        <w:rPr>
          <w:rFonts w:ascii="Times New Roman" w:hAnsi="Times New Roman" w:cs="Times New Roman"/>
        </w:rPr>
        <w:t>dawn</w:t>
      </w:r>
      <w:r w:rsidR="00DE2B93" w:rsidRPr="002C37A0">
        <w:rPr>
          <w:rFonts w:ascii="Times New Roman" w:hAnsi="Times New Roman" w:cs="Times New Roman"/>
        </w:rPr>
        <w:t xml:space="preserve"> l-assi </w:t>
      </w:r>
      <w:r w:rsidR="008547C5" w:rsidRPr="002C37A0">
        <w:rPr>
          <w:rFonts w:ascii="Times New Roman" w:hAnsi="Times New Roman" w:cs="Times New Roman"/>
        </w:rPr>
        <w:t>huma</w:t>
      </w:r>
      <w:r w:rsidR="00DE2B93" w:rsidRPr="002C37A0">
        <w:rPr>
          <w:rFonts w:ascii="Times New Roman" w:hAnsi="Times New Roman" w:cs="Times New Roman"/>
        </w:rPr>
        <w:t xml:space="preserve"> miżmuma f’kontanti u depożiti fil-</w:t>
      </w:r>
      <w:r w:rsidR="008547C5" w:rsidRPr="002C37A0">
        <w:rPr>
          <w:rFonts w:ascii="Times New Roman" w:hAnsi="Times New Roman" w:cs="Times New Roman"/>
        </w:rPr>
        <w:t>banek</w:t>
      </w:r>
      <w:r w:rsidR="00DE2B93" w:rsidRPr="002C37A0">
        <w:rPr>
          <w:rFonts w:ascii="Times New Roman" w:hAnsi="Times New Roman" w:cs="Times New Roman"/>
        </w:rPr>
        <w:t xml:space="preserve">, jiġifieri assi likwidi ħafna. </w:t>
      </w:r>
      <w:r w:rsidR="00CF712E" w:rsidRPr="002C37A0">
        <w:rPr>
          <w:rFonts w:ascii="Times New Roman" w:hAnsi="Times New Roman" w:cs="Times New Roman"/>
        </w:rPr>
        <w:t xml:space="preserve">Fil-fatt, </w:t>
      </w:r>
      <w:r w:rsidR="009C0F2D" w:rsidRPr="002C37A0">
        <w:rPr>
          <w:rFonts w:ascii="Times New Roman" w:hAnsi="Times New Roman" w:cs="Times New Roman"/>
        </w:rPr>
        <w:t xml:space="preserve">li </w:t>
      </w:r>
      <w:r w:rsidR="00CF712E" w:rsidRPr="002C37A0">
        <w:rPr>
          <w:rFonts w:ascii="Times New Roman" w:hAnsi="Times New Roman" w:cs="Times New Roman"/>
        </w:rPr>
        <w:t xml:space="preserve">kieku wieħed kellu jaqbad l-aħħar kolonna u </w:t>
      </w:r>
      <w:r w:rsidR="00D1587F" w:rsidRPr="002C37A0">
        <w:rPr>
          <w:rFonts w:ascii="Times New Roman" w:hAnsi="Times New Roman" w:cs="Times New Roman"/>
        </w:rPr>
        <w:t>jaqta</w:t>
      </w:r>
      <w:r w:rsidR="009C0F2D" w:rsidRPr="002C37A0">
        <w:rPr>
          <w:rFonts w:ascii="Times New Roman" w:hAnsi="Times New Roman" w:cs="Times New Roman"/>
        </w:rPr>
        <w:t>għha</w:t>
      </w:r>
      <w:r w:rsidR="00D1587F" w:rsidRPr="002C37A0">
        <w:rPr>
          <w:rFonts w:ascii="Times New Roman" w:hAnsi="Times New Roman" w:cs="Times New Roman"/>
        </w:rPr>
        <w:t xml:space="preserve"> bin-nofs, </w:t>
      </w:r>
      <w:r w:rsidR="008546EA" w:rsidRPr="002C37A0">
        <w:rPr>
          <w:rFonts w:ascii="Times New Roman" w:hAnsi="Times New Roman" w:cs="Times New Roman"/>
        </w:rPr>
        <w:t>din xorta tibqa’ ikbar mill-kolonna l-</w:t>
      </w:r>
      <w:r w:rsidR="00746E31" w:rsidRPr="002C37A0">
        <w:rPr>
          <w:rFonts w:ascii="Times New Roman" w:hAnsi="Times New Roman" w:cs="Times New Roman"/>
        </w:rPr>
        <w:t>ħamra</w:t>
      </w:r>
      <w:r w:rsidR="009C0F2D" w:rsidRPr="002C37A0">
        <w:rPr>
          <w:rFonts w:ascii="Times New Roman" w:hAnsi="Times New Roman" w:cs="Times New Roman"/>
        </w:rPr>
        <w:t>,</w:t>
      </w:r>
      <w:r w:rsidR="00746E31" w:rsidRPr="002C37A0">
        <w:rPr>
          <w:rFonts w:ascii="Times New Roman" w:hAnsi="Times New Roman" w:cs="Times New Roman"/>
        </w:rPr>
        <w:t xml:space="preserve"> t’hawn isfel</w:t>
      </w:r>
      <w:r w:rsidR="009C0F2D" w:rsidRPr="002C37A0">
        <w:rPr>
          <w:rFonts w:ascii="Times New Roman" w:hAnsi="Times New Roman" w:cs="Times New Roman"/>
        </w:rPr>
        <w:t>,</w:t>
      </w:r>
      <w:r w:rsidR="00746E31" w:rsidRPr="002C37A0">
        <w:rPr>
          <w:rFonts w:ascii="Times New Roman" w:hAnsi="Times New Roman" w:cs="Times New Roman"/>
        </w:rPr>
        <w:t xml:space="preserve"> li </w:t>
      </w:r>
      <w:r w:rsidR="008547C5" w:rsidRPr="002C37A0">
        <w:rPr>
          <w:rFonts w:ascii="Times New Roman" w:hAnsi="Times New Roman" w:cs="Times New Roman"/>
        </w:rPr>
        <w:t>huma</w:t>
      </w:r>
      <w:r w:rsidR="00746E31" w:rsidRPr="002C37A0">
        <w:rPr>
          <w:rFonts w:ascii="Times New Roman" w:hAnsi="Times New Roman" w:cs="Times New Roman"/>
        </w:rPr>
        <w:t xml:space="preserve"> </w:t>
      </w:r>
      <w:r w:rsidR="00D73297" w:rsidRPr="002C37A0">
        <w:rPr>
          <w:rFonts w:ascii="Times New Roman" w:hAnsi="Times New Roman" w:cs="Times New Roman"/>
        </w:rPr>
        <w:t>l-obligations</w:t>
      </w:r>
      <w:r w:rsidR="009C0F2D" w:rsidRPr="002C37A0">
        <w:rPr>
          <w:rFonts w:ascii="Times New Roman" w:hAnsi="Times New Roman" w:cs="Times New Roman"/>
        </w:rPr>
        <w:t>. Dan ifisser li</w:t>
      </w:r>
      <w:r w:rsidR="00D73297" w:rsidRPr="002C37A0">
        <w:rPr>
          <w:rFonts w:ascii="Times New Roman" w:hAnsi="Times New Roman" w:cs="Times New Roman"/>
        </w:rPr>
        <w:t xml:space="preserve"> b’mod globali </w:t>
      </w:r>
      <w:r w:rsidR="009164ED" w:rsidRPr="002C37A0">
        <w:rPr>
          <w:rFonts w:ascii="Times New Roman" w:hAnsi="Times New Roman" w:cs="Times New Roman"/>
        </w:rPr>
        <w:t xml:space="preserve">d-dejn kollu jista’ jiġi mħallas mill-kontanti </w:t>
      </w:r>
      <w:r w:rsidR="00A73AB3" w:rsidRPr="002C37A0">
        <w:rPr>
          <w:rFonts w:ascii="Times New Roman" w:hAnsi="Times New Roman" w:cs="Times New Roman"/>
        </w:rPr>
        <w:t xml:space="preserve">u </w:t>
      </w:r>
      <w:r w:rsidR="009C0F2D" w:rsidRPr="002C37A0">
        <w:rPr>
          <w:rFonts w:ascii="Times New Roman" w:hAnsi="Times New Roman" w:cs="Times New Roman"/>
        </w:rPr>
        <w:t>d-</w:t>
      </w:r>
      <w:r w:rsidR="00A73AB3" w:rsidRPr="002C37A0">
        <w:rPr>
          <w:rFonts w:ascii="Times New Roman" w:hAnsi="Times New Roman" w:cs="Times New Roman"/>
        </w:rPr>
        <w:t>depożiti</w:t>
      </w:r>
      <w:r w:rsidR="00031316" w:rsidRPr="002C37A0">
        <w:rPr>
          <w:rFonts w:ascii="Times New Roman" w:hAnsi="Times New Roman" w:cs="Times New Roman"/>
        </w:rPr>
        <w:t xml:space="preserve"> </w:t>
      </w:r>
      <w:r w:rsidR="003F73AF" w:rsidRPr="002C37A0">
        <w:rPr>
          <w:rFonts w:ascii="Times New Roman" w:hAnsi="Times New Roman" w:cs="Times New Roman"/>
        </w:rPr>
        <w:t>li hemm</w:t>
      </w:r>
      <w:r w:rsidR="00031316" w:rsidRPr="002C37A0">
        <w:rPr>
          <w:rFonts w:ascii="Times New Roman" w:hAnsi="Times New Roman" w:cs="Times New Roman"/>
        </w:rPr>
        <w:t xml:space="preserve"> fil-</w:t>
      </w:r>
      <w:r w:rsidR="008547C5" w:rsidRPr="002C37A0">
        <w:rPr>
          <w:rFonts w:ascii="Times New Roman" w:hAnsi="Times New Roman" w:cs="Times New Roman"/>
        </w:rPr>
        <w:t>banek</w:t>
      </w:r>
      <w:r w:rsidR="00031316" w:rsidRPr="002C37A0">
        <w:rPr>
          <w:rFonts w:ascii="Times New Roman" w:hAnsi="Times New Roman" w:cs="Times New Roman"/>
        </w:rPr>
        <w:t xml:space="preserve">. </w:t>
      </w:r>
      <w:r w:rsidR="00293DDD" w:rsidRPr="002C37A0">
        <w:rPr>
          <w:rFonts w:ascii="Times New Roman" w:hAnsi="Times New Roman" w:cs="Times New Roman"/>
        </w:rPr>
        <w:t xml:space="preserve">Ovvjament dan mhux qed </w:t>
      </w:r>
      <w:r w:rsidR="00B8250B" w:rsidRPr="002C37A0">
        <w:rPr>
          <w:rFonts w:ascii="Times New Roman" w:hAnsi="Times New Roman" w:cs="Times New Roman"/>
        </w:rPr>
        <w:t>jidħol fil-merti ta’ saffi differenti ta’ familji</w:t>
      </w:r>
      <w:r w:rsidR="009C0F2D" w:rsidRPr="002C37A0">
        <w:rPr>
          <w:rFonts w:ascii="Times New Roman" w:hAnsi="Times New Roman" w:cs="Times New Roman"/>
        </w:rPr>
        <w:t xml:space="preserve"> imma dejjem qed nitkellmu b’mod globali.  </w:t>
      </w:r>
    </w:p>
    <w:p w14:paraId="3C4A46F4" w14:textId="77777777" w:rsidR="001360D3" w:rsidRPr="002C37A0" w:rsidRDefault="001360D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5D130" w14:textId="78678734" w:rsidR="001360D3" w:rsidRPr="002C37A0" w:rsidRDefault="001360D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Min-naħa </w:t>
      </w:r>
      <w:r w:rsidR="009C0F2D" w:rsidRPr="002C37A0">
        <w:rPr>
          <w:rFonts w:ascii="Times New Roman" w:hAnsi="Times New Roman" w:cs="Times New Roman"/>
        </w:rPr>
        <w:t>tiegħi</w:t>
      </w:r>
      <w:r w:rsidRPr="002C37A0">
        <w:rPr>
          <w:rFonts w:ascii="Times New Roman" w:hAnsi="Times New Roman" w:cs="Times New Roman"/>
        </w:rPr>
        <w:t xml:space="preserve"> xtaqt nagħlaq ftit din il-</w:t>
      </w:r>
      <w:r w:rsidR="004B3408" w:rsidRPr="002C37A0">
        <w:rPr>
          <w:rFonts w:ascii="Times New Roman" w:hAnsi="Times New Roman" w:cs="Times New Roman"/>
        </w:rPr>
        <w:t>pa</w:t>
      </w:r>
      <w:r w:rsidRPr="002C37A0">
        <w:rPr>
          <w:rFonts w:ascii="Times New Roman" w:hAnsi="Times New Roman" w:cs="Times New Roman"/>
        </w:rPr>
        <w:t>rti tal</w:t>
      </w:r>
      <w:r w:rsidR="00770148" w:rsidRPr="002C37A0">
        <w:rPr>
          <w:rFonts w:ascii="Times New Roman" w:hAnsi="Times New Roman" w:cs="Times New Roman"/>
        </w:rPr>
        <w:t xml:space="preserve">-preżentazzjoni </w:t>
      </w:r>
      <w:r w:rsidR="00A83D10" w:rsidRPr="002C37A0">
        <w:rPr>
          <w:rFonts w:ascii="Times New Roman" w:hAnsi="Times New Roman" w:cs="Times New Roman"/>
        </w:rPr>
        <w:t xml:space="preserve">billi nislet xi punti </w:t>
      </w:r>
      <w:r w:rsidR="00B91FEE" w:rsidRPr="002C37A0">
        <w:rPr>
          <w:rFonts w:ascii="Times New Roman" w:hAnsi="Times New Roman" w:cs="Times New Roman"/>
        </w:rPr>
        <w:t xml:space="preserve">prinċipali </w:t>
      </w:r>
      <w:r w:rsidR="002802AF" w:rsidRPr="002C37A0">
        <w:rPr>
          <w:rFonts w:ascii="Times New Roman" w:hAnsi="Times New Roman" w:cs="Times New Roman"/>
        </w:rPr>
        <w:t xml:space="preserve">li semmejt </w:t>
      </w:r>
      <w:r w:rsidR="004B3408" w:rsidRPr="002C37A0">
        <w:rPr>
          <w:rFonts w:ascii="Times New Roman" w:hAnsi="Times New Roman" w:cs="Times New Roman"/>
        </w:rPr>
        <w:t>u n</w:t>
      </w:r>
      <w:r w:rsidR="003F73AF" w:rsidRPr="002C37A0">
        <w:rPr>
          <w:rFonts w:ascii="Times New Roman" w:hAnsi="Times New Roman" w:cs="Times New Roman"/>
        </w:rPr>
        <w:t xml:space="preserve">insiġhom </w:t>
      </w:r>
      <w:r w:rsidR="00543185" w:rsidRPr="002C37A0">
        <w:rPr>
          <w:rFonts w:ascii="Times New Roman" w:hAnsi="Times New Roman" w:cs="Times New Roman"/>
        </w:rPr>
        <w:t xml:space="preserve">ftit mal-politika tal-bank. </w:t>
      </w:r>
      <w:r w:rsidR="00354214" w:rsidRPr="002C37A0">
        <w:rPr>
          <w:rFonts w:ascii="Times New Roman" w:hAnsi="Times New Roman" w:cs="Times New Roman"/>
        </w:rPr>
        <w:t>Kif</w:t>
      </w:r>
      <w:r w:rsidR="002833DA" w:rsidRPr="002C37A0">
        <w:rPr>
          <w:rFonts w:ascii="Times New Roman" w:hAnsi="Times New Roman" w:cs="Times New Roman"/>
        </w:rPr>
        <w:t xml:space="preserve"> rajn</w:t>
      </w:r>
      <w:r w:rsidR="001D011F" w:rsidRPr="002C37A0">
        <w:rPr>
          <w:rFonts w:ascii="Times New Roman" w:hAnsi="Times New Roman" w:cs="Times New Roman"/>
        </w:rPr>
        <w:t xml:space="preserve">a, is-settur bankarju baqa’ jaħdem u </w:t>
      </w:r>
      <w:r w:rsidR="00FF0622" w:rsidRPr="002C37A0">
        <w:rPr>
          <w:rFonts w:ascii="Times New Roman" w:hAnsi="Times New Roman" w:cs="Times New Roman"/>
        </w:rPr>
        <w:t>jopera b’likwidità u kapital għoli u b’saħħt</w:t>
      </w:r>
      <w:r w:rsidR="00B05C57" w:rsidRPr="002C37A0">
        <w:rPr>
          <w:rFonts w:ascii="Times New Roman" w:hAnsi="Times New Roman" w:cs="Times New Roman"/>
        </w:rPr>
        <w:t xml:space="preserve">u. </w:t>
      </w:r>
      <w:r w:rsidR="008547C5" w:rsidRPr="002C37A0">
        <w:rPr>
          <w:rFonts w:ascii="Times New Roman" w:hAnsi="Times New Roman" w:cs="Times New Roman"/>
        </w:rPr>
        <w:t>Il-</w:t>
      </w:r>
      <w:r w:rsidR="00B05C57" w:rsidRPr="002C37A0">
        <w:rPr>
          <w:rFonts w:ascii="Times New Roman" w:hAnsi="Times New Roman" w:cs="Times New Roman"/>
        </w:rPr>
        <w:t>profittabilità tal-</w:t>
      </w:r>
      <w:r w:rsidR="008547C5" w:rsidRPr="002C37A0">
        <w:rPr>
          <w:rFonts w:ascii="Times New Roman" w:hAnsi="Times New Roman" w:cs="Times New Roman"/>
        </w:rPr>
        <w:t>banek</w:t>
      </w:r>
      <w:r w:rsidR="00B05C57" w:rsidRPr="002C37A0">
        <w:rPr>
          <w:rFonts w:ascii="Times New Roman" w:hAnsi="Times New Roman" w:cs="Times New Roman"/>
        </w:rPr>
        <w:t xml:space="preserve"> </w:t>
      </w:r>
      <w:r w:rsidR="00EF24B9" w:rsidRPr="002C37A0">
        <w:rPr>
          <w:rFonts w:ascii="Times New Roman" w:hAnsi="Times New Roman" w:cs="Times New Roman"/>
        </w:rPr>
        <w:t xml:space="preserve">baqgħet b’saħħitha </w:t>
      </w:r>
      <w:r w:rsidR="00521762" w:rsidRPr="002C37A0">
        <w:rPr>
          <w:rFonts w:ascii="Times New Roman" w:hAnsi="Times New Roman" w:cs="Times New Roman"/>
        </w:rPr>
        <w:t xml:space="preserve">u anke l-kwalità tal-assi tagħhom. </w:t>
      </w:r>
      <w:r w:rsidR="00371C50" w:rsidRPr="002C37A0">
        <w:rPr>
          <w:rFonts w:ascii="Times New Roman" w:hAnsi="Times New Roman" w:cs="Times New Roman"/>
        </w:rPr>
        <w:t xml:space="preserve">Kif rajna wkoll </w:t>
      </w:r>
      <w:r w:rsidR="009C0F2D" w:rsidRPr="002C37A0">
        <w:rPr>
          <w:rFonts w:ascii="Times New Roman" w:hAnsi="Times New Roman" w:cs="Times New Roman"/>
        </w:rPr>
        <w:t>i</w:t>
      </w:r>
      <w:r w:rsidR="00371C50" w:rsidRPr="002C37A0">
        <w:rPr>
          <w:rFonts w:ascii="Times New Roman" w:hAnsi="Times New Roman" w:cs="Times New Roman"/>
        </w:rPr>
        <w:t>r-reżil</w:t>
      </w:r>
      <w:r w:rsidR="008547C5" w:rsidRPr="002C37A0">
        <w:rPr>
          <w:rFonts w:ascii="Times New Roman" w:hAnsi="Times New Roman" w:cs="Times New Roman"/>
        </w:rPr>
        <w:t>j</w:t>
      </w:r>
      <w:r w:rsidR="009C0F2D" w:rsidRPr="002C37A0">
        <w:rPr>
          <w:rFonts w:ascii="Times New Roman" w:hAnsi="Times New Roman" w:cs="Times New Roman"/>
        </w:rPr>
        <w:t>e</w:t>
      </w:r>
      <w:r w:rsidR="008547C5" w:rsidRPr="002C37A0">
        <w:rPr>
          <w:rFonts w:ascii="Times New Roman" w:hAnsi="Times New Roman" w:cs="Times New Roman"/>
        </w:rPr>
        <w:t>n</w:t>
      </w:r>
      <w:r w:rsidR="00371C50" w:rsidRPr="002C37A0">
        <w:rPr>
          <w:rFonts w:ascii="Times New Roman" w:hAnsi="Times New Roman" w:cs="Times New Roman"/>
        </w:rPr>
        <w:t xml:space="preserve">za finanzjarja </w:t>
      </w:r>
      <w:r w:rsidR="00F31D3B" w:rsidRPr="002C37A0">
        <w:rPr>
          <w:rFonts w:ascii="Times New Roman" w:hAnsi="Times New Roman" w:cs="Times New Roman"/>
        </w:rPr>
        <w:t>tal-counter parties tagħhom huma b’saħħithom ukoll. Però, kif sem</w:t>
      </w:r>
      <w:r w:rsidR="009C0F2D" w:rsidRPr="002C37A0">
        <w:rPr>
          <w:rFonts w:ascii="Times New Roman" w:hAnsi="Times New Roman" w:cs="Times New Roman"/>
        </w:rPr>
        <w:t>m</w:t>
      </w:r>
      <w:r w:rsidR="00F31D3B" w:rsidRPr="002C37A0">
        <w:rPr>
          <w:rFonts w:ascii="Times New Roman" w:hAnsi="Times New Roman" w:cs="Times New Roman"/>
        </w:rPr>
        <w:t xml:space="preserve">ejt, </w:t>
      </w:r>
      <w:r w:rsidR="00152C10" w:rsidRPr="002C37A0">
        <w:rPr>
          <w:rFonts w:ascii="Times New Roman" w:hAnsi="Times New Roman" w:cs="Times New Roman"/>
        </w:rPr>
        <w:t xml:space="preserve">is-settur bankarju </w:t>
      </w:r>
      <w:r w:rsidR="008F1224" w:rsidRPr="002C37A0">
        <w:rPr>
          <w:rFonts w:ascii="Times New Roman" w:hAnsi="Times New Roman" w:cs="Times New Roman"/>
        </w:rPr>
        <w:t>qed jinfetaħ dejjem iżjed</w:t>
      </w:r>
      <w:r w:rsidR="009C0F2D" w:rsidRPr="002C37A0">
        <w:rPr>
          <w:rFonts w:ascii="Times New Roman" w:hAnsi="Times New Roman" w:cs="Times New Roman"/>
        </w:rPr>
        <w:t xml:space="preserve"> u </w:t>
      </w:r>
      <w:r w:rsidR="008F1224" w:rsidRPr="002C37A0">
        <w:rPr>
          <w:rFonts w:ascii="Times New Roman" w:hAnsi="Times New Roman" w:cs="Times New Roman"/>
        </w:rPr>
        <w:t xml:space="preserve">qed jiġi esponut </w:t>
      </w:r>
      <w:r w:rsidR="003F73AF" w:rsidRPr="002C37A0">
        <w:rPr>
          <w:rFonts w:ascii="Times New Roman" w:hAnsi="Times New Roman" w:cs="Times New Roman"/>
        </w:rPr>
        <w:t>dejjem</w:t>
      </w:r>
      <w:r w:rsidR="008F1224" w:rsidRPr="002C37A0">
        <w:rPr>
          <w:rFonts w:ascii="Times New Roman" w:hAnsi="Times New Roman" w:cs="Times New Roman"/>
        </w:rPr>
        <w:t xml:space="preserve"> iżjed lejn </w:t>
      </w:r>
      <w:r w:rsidR="003F73AF" w:rsidRPr="002C37A0">
        <w:rPr>
          <w:rFonts w:ascii="Times New Roman" w:hAnsi="Times New Roman" w:cs="Times New Roman"/>
        </w:rPr>
        <w:t>is-setturi</w:t>
      </w:r>
      <w:r w:rsidR="008F1224" w:rsidRPr="002C37A0">
        <w:rPr>
          <w:rFonts w:ascii="Times New Roman" w:hAnsi="Times New Roman" w:cs="Times New Roman"/>
        </w:rPr>
        <w:t xml:space="preserve"> tal-proprjetà. </w:t>
      </w:r>
    </w:p>
    <w:p w14:paraId="307154DA" w14:textId="77777777" w:rsidR="00EF18BC" w:rsidRPr="002C37A0" w:rsidRDefault="00EF18B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A7C4E" w14:textId="585681F2" w:rsidR="00EF18BC" w:rsidRPr="002C37A0" w:rsidRDefault="00EF18B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Din l-</w:t>
      </w:r>
      <w:r w:rsidR="009C0F2D" w:rsidRPr="002C37A0">
        <w:rPr>
          <w:rFonts w:ascii="Times New Roman" w:hAnsi="Times New Roman" w:cs="Times New Roman"/>
        </w:rPr>
        <w:t>analiżi</w:t>
      </w:r>
      <w:r w:rsidRPr="002C37A0">
        <w:rPr>
          <w:rFonts w:ascii="Times New Roman" w:hAnsi="Times New Roman" w:cs="Times New Roman"/>
        </w:rPr>
        <w:t xml:space="preserve"> qabel </w:t>
      </w:r>
      <w:r w:rsidR="009C0F2D" w:rsidRPr="002C37A0">
        <w:rPr>
          <w:rFonts w:ascii="Times New Roman" w:hAnsi="Times New Roman" w:cs="Times New Roman"/>
        </w:rPr>
        <w:t>il-f</w:t>
      </w:r>
      <w:r w:rsidRPr="002C37A0">
        <w:rPr>
          <w:rFonts w:ascii="Times New Roman" w:hAnsi="Times New Roman" w:cs="Times New Roman"/>
        </w:rPr>
        <w:t xml:space="preserve">attur </w:t>
      </w:r>
      <w:r w:rsidR="009C0F2D" w:rsidRPr="002C37A0">
        <w:rPr>
          <w:rFonts w:ascii="Times New Roman" w:hAnsi="Times New Roman" w:cs="Times New Roman"/>
        </w:rPr>
        <w:t>tal-</w:t>
      </w:r>
      <w:r w:rsidRPr="002C37A0">
        <w:rPr>
          <w:rFonts w:ascii="Times New Roman" w:hAnsi="Times New Roman" w:cs="Times New Roman"/>
        </w:rPr>
        <w:t xml:space="preserve">HSBC jew wara? </w:t>
      </w:r>
    </w:p>
    <w:p w14:paraId="69E6C852" w14:textId="77777777" w:rsidR="00B91345" w:rsidRPr="002C37A0" w:rsidRDefault="00B9134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C6D61" w14:textId="00DB2AB0" w:rsidR="009F7883" w:rsidRPr="002C37A0" w:rsidRDefault="00B9134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</w:t>
      </w:r>
      <w:r w:rsidR="004B3408" w:rsidRPr="002C37A0">
        <w:rPr>
          <w:rFonts w:ascii="Times New Roman" w:hAnsi="Times New Roman" w:cs="Times New Roman"/>
          <w:b/>
          <w:bCs/>
        </w:rPr>
        <w:t>R:</w:t>
      </w:r>
      <w:r w:rsidR="004B3408" w:rsidRPr="002C37A0">
        <w:rPr>
          <w:rFonts w:ascii="Times New Roman" w:hAnsi="Times New Roman" w:cs="Times New Roman"/>
        </w:rPr>
        <w:t xml:space="preserve"> Qabel</w:t>
      </w:r>
      <w:r w:rsidR="009C0F2D" w:rsidRPr="002C37A0">
        <w:rPr>
          <w:rFonts w:ascii="Times New Roman" w:hAnsi="Times New Roman" w:cs="Times New Roman"/>
        </w:rPr>
        <w:t>, p</w:t>
      </w:r>
      <w:r w:rsidR="009F7883" w:rsidRPr="002C37A0">
        <w:rPr>
          <w:rFonts w:ascii="Times New Roman" w:hAnsi="Times New Roman" w:cs="Times New Roman"/>
        </w:rPr>
        <w:t>erò ma jaffettwa</w:t>
      </w:r>
      <w:r w:rsidR="0065113C" w:rsidRPr="002C37A0">
        <w:rPr>
          <w:rFonts w:ascii="Times New Roman" w:hAnsi="Times New Roman" w:cs="Times New Roman"/>
        </w:rPr>
        <w:t xml:space="preserve">x. </w:t>
      </w:r>
      <w:r w:rsidR="009A2BDC" w:rsidRPr="002C37A0">
        <w:rPr>
          <w:rFonts w:ascii="Times New Roman" w:hAnsi="Times New Roman" w:cs="Times New Roman"/>
        </w:rPr>
        <w:t>Dan h</w:t>
      </w:r>
      <w:r w:rsidR="004B3408" w:rsidRPr="002C37A0">
        <w:rPr>
          <w:rFonts w:ascii="Times New Roman" w:hAnsi="Times New Roman" w:cs="Times New Roman"/>
        </w:rPr>
        <w:t>uw</w:t>
      </w:r>
      <w:r w:rsidR="009A2BDC" w:rsidRPr="002C37A0">
        <w:rPr>
          <w:rFonts w:ascii="Times New Roman" w:hAnsi="Times New Roman" w:cs="Times New Roman"/>
        </w:rPr>
        <w:t>a l-portafoll tal-</w:t>
      </w:r>
      <w:r w:rsidR="008547C5" w:rsidRPr="002C37A0">
        <w:rPr>
          <w:rFonts w:ascii="Times New Roman" w:hAnsi="Times New Roman" w:cs="Times New Roman"/>
        </w:rPr>
        <w:t>banek</w:t>
      </w:r>
      <w:r w:rsidR="00CF5D5D" w:rsidRPr="002C37A0">
        <w:rPr>
          <w:rFonts w:ascii="Times New Roman" w:hAnsi="Times New Roman" w:cs="Times New Roman"/>
        </w:rPr>
        <w:t xml:space="preserve"> </w:t>
      </w:r>
      <w:r w:rsidR="009C0F2D" w:rsidRPr="002C37A0">
        <w:rPr>
          <w:rFonts w:ascii="Times New Roman" w:hAnsi="Times New Roman" w:cs="Times New Roman"/>
        </w:rPr>
        <w:t>kollha</w:t>
      </w:r>
      <w:r w:rsidR="00CF5D5D" w:rsidRPr="002C37A0">
        <w:rPr>
          <w:rFonts w:ascii="Times New Roman" w:hAnsi="Times New Roman" w:cs="Times New Roman"/>
        </w:rPr>
        <w:t xml:space="preserve">. </w:t>
      </w:r>
    </w:p>
    <w:p w14:paraId="73585A48" w14:textId="77777777" w:rsidR="00070F44" w:rsidRPr="002C37A0" w:rsidRDefault="00070F4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7B395" w14:textId="536D3A06" w:rsidR="00070F44" w:rsidRPr="002C37A0" w:rsidRDefault="00070F4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Jiġifieri qed ngħidu li l-HSBC </w:t>
      </w:r>
      <w:r w:rsidR="00CA1EF9" w:rsidRPr="002C37A0">
        <w:rPr>
          <w:rFonts w:ascii="Times New Roman" w:hAnsi="Times New Roman" w:cs="Times New Roman"/>
        </w:rPr>
        <w:t xml:space="preserve">u l-oħrajn </w:t>
      </w:r>
      <w:r w:rsidR="008547C5" w:rsidRPr="002C37A0">
        <w:rPr>
          <w:rFonts w:ascii="Times New Roman" w:hAnsi="Times New Roman" w:cs="Times New Roman"/>
        </w:rPr>
        <w:t>huma</w:t>
      </w:r>
      <w:r w:rsidR="00CA1EF9" w:rsidRPr="002C37A0">
        <w:rPr>
          <w:rFonts w:ascii="Times New Roman" w:hAnsi="Times New Roman" w:cs="Times New Roman"/>
        </w:rPr>
        <w:t xml:space="preserve"> b’saħħithom imma xorta qamet din id-deċiżjoni li forsi </w:t>
      </w:r>
      <w:r w:rsidR="009C0F2D" w:rsidRPr="002C37A0">
        <w:rPr>
          <w:rFonts w:ascii="Times New Roman" w:hAnsi="Times New Roman" w:cs="Times New Roman"/>
        </w:rPr>
        <w:t>se nitkellmu</w:t>
      </w:r>
      <w:r w:rsidR="00CA1EF9" w:rsidRPr="002C37A0">
        <w:rPr>
          <w:rFonts w:ascii="Times New Roman" w:hAnsi="Times New Roman" w:cs="Times New Roman"/>
        </w:rPr>
        <w:t xml:space="preserve"> dwarha. </w:t>
      </w:r>
    </w:p>
    <w:p w14:paraId="5EDEC594" w14:textId="77777777" w:rsidR="00E80F99" w:rsidRPr="002C37A0" w:rsidRDefault="00E80F9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5ADCC" w14:textId="0EA9CB4B" w:rsidR="00E80F99" w:rsidRPr="002C37A0" w:rsidRDefault="00E80F9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Il-bank hawnhekk kien diġà attiv </w:t>
      </w:r>
      <w:r w:rsidR="0068469F" w:rsidRPr="002C37A0">
        <w:rPr>
          <w:rFonts w:ascii="Times New Roman" w:hAnsi="Times New Roman" w:cs="Times New Roman"/>
        </w:rPr>
        <w:t>f’miżuri li wieħed għandu jieħu biex jissalvagwardja r-reżil</w:t>
      </w:r>
      <w:r w:rsidR="008547C5" w:rsidRPr="002C37A0">
        <w:rPr>
          <w:rFonts w:ascii="Times New Roman" w:hAnsi="Times New Roman" w:cs="Times New Roman"/>
        </w:rPr>
        <w:t>j</w:t>
      </w:r>
      <w:r w:rsidR="004B3BFD" w:rsidRPr="002C37A0">
        <w:rPr>
          <w:rFonts w:ascii="Times New Roman" w:hAnsi="Times New Roman" w:cs="Times New Roman"/>
        </w:rPr>
        <w:t>e</w:t>
      </w:r>
      <w:r w:rsidR="008547C5" w:rsidRPr="002C37A0">
        <w:rPr>
          <w:rFonts w:ascii="Times New Roman" w:hAnsi="Times New Roman" w:cs="Times New Roman"/>
        </w:rPr>
        <w:t>n</w:t>
      </w:r>
      <w:r w:rsidR="0068469F" w:rsidRPr="002C37A0">
        <w:rPr>
          <w:rFonts w:ascii="Times New Roman" w:hAnsi="Times New Roman" w:cs="Times New Roman"/>
        </w:rPr>
        <w:t xml:space="preserve">za </w:t>
      </w:r>
      <w:r w:rsidR="003F73AF" w:rsidRPr="002C37A0">
        <w:rPr>
          <w:rFonts w:ascii="Times New Roman" w:hAnsi="Times New Roman" w:cs="Times New Roman"/>
        </w:rPr>
        <w:t>tas-settur</w:t>
      </w:r>
      <w:r w:rsidR="004B3BFD" w:rsidRPr="002C37A0">
        <w:rPr>
          <w:rFonts w:ascii="Times New Roman" w:hAnsi="Times New Roman" w:cs="Times New Roman"/>
        </w:rPr>
        <w:t>,</w:t>
      </w:r>
      <w:r w:rsidR="007C0FAF" w:rsidRPr="002C37A0">
        <w:rPr>
          <w:rFonts w:ascii="Times New Roman" w:hAnsi="Times New Roman" w:cs="Times New Roman"/>
        </w:rPr>
        <w:t xml:space="preserve"> u </w:t>
      </w:r>
      <w:r w:rsidR="003F73AF" w:rsidRPr="002C37A0">
        <w:rPr>
          <w:rFonts w:ascii="Times New Roman" w:hAnsi="Times New Roman" w:cs="Times New Roman"/>
        </w:rPr>
        <w:t>ħadna</w:t>
      </w:r>
      <w:r w:rsidR="007C0FAF" w:rsidRPr="002C37A0">
        <w:rPr>
          <w:rFonts w:ascii="Times New Roman" w:hAnsi="Times New Roman" w:cs="Times New Roman"/>
        </w:rPr>
        <w:t xml:space="preserve"> diversi </w:t>
      </w:r>
      <w:r w:rsidR="003F73AF" w:rsidRPr="002C37A0">
        <w:rPr>
          <w:rFonts w:ascii="Times New Roman" w:hAnsi="Times New Roman" w:cs="Times New Roman"/>
        </w:rPr>
        <w:t>miżuri</w:t>
      </w:r>
      <w:r w:rsidR="007C0FAF" w:rsidRPr="002C37A0">
        <w:rPr>
          <w:rFonts w:ascii="Times New Roman" w:hAnsi="Times New Roman" w:cs="Times New Roman"/>
        </w:rPr>
        <w:t xml:space="preserve"> kemm </w:t>
      </w:r>
      <w:r w:rsidR="008B3765" w:rsidRPr="002C37A0">
        <w:rPr>
          <w:rFonts w:ascii="Times New Roman" w:hAnsi="Times New Roman" w:cs="Times New Roman"/>
        </w:rPr>
        <w:t>fuq in-naħa ta</w:t>
      </w:r>
      <w:r w:rsidR="004B3BFD" w:rsidRPr="002C37A0">
        <w:rPr>
          <w:rFonts w:ascii="Times New Roman" w:hAnsi="Times New Roman" w:cs="Times New Roman"/>
        </w:rPr>
        <w:t xml:space="preserve">d-dejn u kemm fuq in-naħa tal-banek </w:t>
      </w:r>
      <w:r w:rsidR="003E703F" w:rsidRPr="002C37A0">
        <w:rPr>
          <w:rFonts w:ascii="Times New Roman" w:hAnsi="Times New Roman" w:cs="Times New Roman"/>
        </w:rPr>
        <w:t xml:space="preserve">biex </w:t>
      </w:r>
      <w:r w:rsidR="004B3408" w:rsidRPr="002C37A0">
        <w:rPr>
          <w:rFonts w:ascii="Times New Roman" w:hAnsi="Times New Roman" w:cs="Times New Roman"/>
        </w:rPr>
        <w:t>dawn</w:t>
      </w:r>
      <w:r w:rsidR="003E703F" w:rsidRPr="002C37A0">
        <w:rPr>
          <w:rFonts w:ascii="Times New Roman" w:hAnsi="Times New Roman" w:cs="Times New Roman"/>
        </w:rPr>
        <w:t xml:space="preserve"> ikollhom kapital </w:t>
      </w:r>
      <w:r w:rsidR="004B3910" w:rsidRPr="002C37A0">
        <w:rPr>
          <w:rFonts w:ascii="Times New Roman" w:hAnsi="Times New Roman" w:cs="Times New Roman"/>
        </w:rPr>
        <w:t xml:space="preserve">addizzjonali </w:t>
      </w:r>
      <w:r w:rsidR="00C86B4E" w:rsidRPr="002C37A0">
        <w:rPr>
          <w:rFonts w:ascii="Times New Roman" w:hAnsi="Times New Roman" w:cs="Times New Roman"/>
        </w:rPr>
        <w:t xml:space="preserve">u jkunu jistgħu jagħmlu tajjeb </w:t>
      </w:r>
      <w:r w:rsidR="008547C5" w:rsidRPr="002C37A0">
        <w:rPr>
          <w:rFonts w:ascii="Times New Roman" w:hAnsi="Times New Roman" w:cs="Times New Roman"/>
        </w:rPr>
        <w:t>għa</w:t>
      </w:r>
      <w:r w:rsidR="001162B2" w:rsidRPr="002C37A0">
        <w:rPr>
          <w:rFonts w:ascii="Times New Roman" w:hAnsi="Times New Roman" w:cs="Times New Roman"/>
        </w:rPr>
        <w:t>l</w:t>
      </w:r>
      <w:r w:rsidR="004B3BFD" w:rsidRPr="002C37A0">
        <w:rPr>
          <w:rFonts w:ascii="Times New Roman" w:hAnsi="Times New Roman" w:cs="Times New Roman"/>
        </w:rPr>
        <w:t xml:space="preserve"> </w:t>
      </w:r>
      <w:r w:rsidR="004B3408" w:rsidRPr="002C37A0">
        <w:rPr>
          <w:rFonts w:ascii="Times New Roman" w:hAnsi="Times New Roman" w:cs="Times New Roman"/>
        </w:rPr>
        <w:t>dawn</w:t>
      </w:r>
      <w:r w:rsidR="001162B2" w:rsidRPr="002C37A0">
        <w:rPr>
          <w:rFonts w:ascii="Times New Roman" w:hAnsi="Times New Roman" w:cs="Times New Roman"/>
        </w:rPr>
        <w:t xml:space="preserve"> ir-riskj</w:t>
      </w:r>
      <w:r w:rsidR="005242D9" w:rsidRPr="002C37A0">
        <w:rPr>
          <w:rFonts w:ascii="Times New Roman" w:hAnsi="Times New Roman" w:cs="Times New Roman"/>
        </w:rPr>
        <w:t xml:space="preserve">i. Fil-fatt, waħda mill-miżuri </w:t>
      </w:r>
      <w:r w:rsidR="003E1FBC" w:rsidRPr="002C37A0">
        <w:rPr>
          <w:rFonts w:ascii="Times New Roman" w:hAnsi="Times New Roman" w:cs="Times New Roman"/>
        </w:rPr>
        <w:t>hija li l-</w:t>
      </w:r>
      <w:r w:rsidR="008547C5" w:rsidRPr="002C37A0">
        <w:rPr>
          <w:rFonts w:ascii="Times New Roman" w:hAnsi="Times New Roman" w:cs="Times New Roman"/>
        </w:rPr>
        <w:t>banek</w:t>
      </w:r>
      <w:r w:rsidR="003E1FBC" w:rsidRPr="002C37A0">
        <w:rPr>
          <w:rFonts w:ascii="Times New Roman" w:hAnsi="Times New Roman" w:cs="Times New Roman"/>
        </w:rPr>
        <w:t xml:space="preserve"> </w:t>
      </w:r>
      <w:r w:rsidR="004214AF" w:rsidRPr="002C37A0">
        <w:rPr>
          <w:rFonts w:ascii="Times New Roman" w:hAnsi="Times New Roman" w:cs="Times New Roman"/>
        </w:rPr>
        <w:t xml:space="preserve">qed ikunu obbligati </w:t>
      </w:r>
      <w:r w:rsidR="00FE3661" w:rsidRPr="002C37A0">
        <w:rPr>
          <w:rFonts w:ascii="Times New Roman" w:hAnsi="Times New Roman" w:cs="Times New Roman"/>
        </w:rPr>
        <w:t>li</w:t>
      </w:r>
      <w:r w:rsidR="004B3408" w:rsidRPr="002C37A0">
        <w:rPr>
          <w:rFonts w:ascii="Times New Roman" w:hAnsi="Times New Roman" w:cs="Times New Roman"/>
        </w:rPr>
        <w:t xml:space="preserve"> </w:t>
      </w:r>
      <w:r w:rsidR="00FE3661" w:rsidRPr="002C37A0">
        <w:rPr>
          <w:rFonts w:ascii="Times New Roman" w:hAnsi="Times New Roman" w:cs="Times New Roman"/>
        </w:rPr>
        <w:t xml:space="preserve">jżommu iżjed kapital addizzjonali </w:t>
      </w:r>
      <w:r w:rsidR="00C93AD5" w:rsidRPr="002C37A0">
        <w:rPr>
          <w:rFonts w:ascii="Times New Roman" w:hAnsi="Times New Roman" w:cs="Times New Roman"/>
        </w:rPr>
        <w:t>a</w:t>
      </w:r>
      <w:r w:rsidR="004B3BFD" w:rsidRPr="002C37A0">
        <w:rPr>
          <w:rFonts w:ascii="Times New Roman" w:hAnsi="Times New Roman" w:cs="Times New Roman"/>
        </w:rPr>
        <w:t xml:space="preserve"> </w:t>
      </w:r>
      <w:r w:rsidR="00C93AD5" w:rsidRPr="002C37A0">
        <w:rPr>
          <w:rFonts w:ascii="Times New Roman" w:hAnsi="Times New Roman" w:cs="Times New Roman"/>
        </w:rPr>
        <w:t xml:space="preserve">proporzjon </w:t>
      </w:r>
      <w:r w:rsidR="00A250CD" w:rsidRPr="002C37A0">
        <w:rPr>
          <w:rFonts w:ascii="Times New Roman" w:hAnsi="Times New Roman" w:cs="Times New Roman"/>
        </w:rPr>
        <w:t xml:space="preserve">ta’ kemm </w:t>
      </w:r>
      <w:r w:rsidR="008547C5" w:rsidRPr="002C37A0">
        <w:rPr>
          <w:rFonts w:ascii="Times New Roman" w:hAnsi="Times New Roman" w:cs="Times New Roman"/>
        </w:rPr>
        <w:t>huma</w:t>
      </w:r>
      <w:r w:rsidR="00A250CD" w:rsidRPr="002C37A0">
        <w:rPr>
          <w:rFonts w:ascii="Times New Roman" w:hAnsi="Times New Roman" w:cs="Times New Roman"/>
        </w:rPr>
        <w:t xml:space="preserve"> esposti lejn is-setturi tal-proprjetà. S’issa, din </w:t>
      </w:r>
      <w:r w:rsidR="008547C5" w:rsidRPr="002C37A0">
        <w:rPr>
          <w:rFonts w:ascii="Times New Roman" w:hAnsi="Times New Roman" w:cs="Times New Roman"/>
        </w:rPr>
        <w:t>il-</w:t>
      </w:r>
      <w:r w:rsidR="00A250CD" w:rsidRPr="002C37A0">
        <w:rPr>
          <w:rFonts w:ascii="Times New Roman" w:hAnsi="Times New Roman" w:cs="Times New Roman"/>
        </w:rPr>
        <w:t xml:space="preserve">miżura qiegħda fuq il-proprjetà residenzjali </w:t>
      </w:r>
      <w:r w:rsidR="00030F5F" w:rsidRPr="002C37A0">
        <w:rPr>
          <w:rFonts w:ascii="Times New Roman" w:hAnsi="Times New Roman" w:cs="Times New Roman"/>
        </w:rPr>
        <w:t xml:space="preserve">imma bħalissa qegħdin </w:t>
      </w:r>
      <w:r w:rsidR="00030F5F" w:rsidRPr="002C37A0">
        <w:rPr>
          <w:rFonts w:ascii="Times New Roman" w:hAnsi="Times New Roman" w:cs="Times New Roman"/>
        </w:rPr>
        <w:t xml:space="preserve">nikkonsultaw </w:t>
      </w:r>
      <w:r w:rsidR="00357E9A" w:rsidRPr="002C37A0">
        <w:rPr>
          <w:rFonts w:ascii="Times New Roman" w:hAnsi="Times New Roman" w:cs="Times New Roman"/>
        </w:rPr>
        <w:t>mal-</w:t>
      </w:r>
      <w:r w:rsidR="008547C5" w:rsidRPr="002C37A0">
        <w:rPr>
          <w:rFonts w:ascii="Times New Roman" w:hAnsi="Times New Roman" w:cs="Times New Roman"/>
        </w:rPr>
        <w:t>banek</w:t>
      </w:r>
      <w:r w:rsidR="00357E9A" w:rsidRPr="002C37A0">
        <w:rPr>
          <w:rFonts w:ascii="Times New Roman" w:hAnsi="Times New Roman" w:cs="Times New Roman"/>
        </w:rPr>
        <w:t xml:space="preserve"> bil-proposta li għandu l-bank li jifrex din il-miżura għal</w:t>
      </w:r>
      <w:r w:rsidR="00371C8B" w:rsidRPr="002C37A0">
        <w:rPr>
          <w:rFonts w:ascii="Times New Roman" w:hAnsi="Times New Roman" w:cs="Times New Roman"/>
        </w:rPr>
        <w:t xml:space="preserve"> </w:t>
      </w:r>
      <w:r w:rsidR="00357E9A" w:rsidRPr="002C37A0">
        <w:rPr>
          <w:rFonts w:ascii="Times New Roman" w:hAnsi="Times New Roman" w:cs="Times New Roman"/>
        </w:rPr>
        <w:t xml:space="preserve">setturi oħra </w:t>
      </w:r>
      <w:r w:rsidR="00371C8B" w:rsidRPr="002C37A0">
        <w:rPr>
          <w:rFonts w:ascii="Times New Roman" w:hAnsi="Times New Roman" w:cs="Times New Roman"/>
        </w:rPr>
        <w:t>relatati mal-proprjet</w:t>
      </w:r>
      <w:r w:rsidR="008B22CE" w:rsidRPr="002C37A0">
        <w:rPr>
          <w:rFonts w:ascii="Times New Roman" w:hAnsi="Times New Roman" w:cs="Times New Roman"/>
        </w:rPr>
        <w:t xml:space="preserve">à, pereżempju, kummerċjali. </w:t>
      </w:r>
      <w:r w:rsidR="00CD2F1B" w:rsidRPr="002C37A0">
        <w:rPr>
          <w:rFonts w:ascii="Times New Roman" w:hAnsi="Times New Roman" w:cs="Times New Roman"/>
        </w:rPr>
        <w:t xml:space="preserve">Naħseb dak kollu min-naħa </w:t>
      </w:r>
      <w:r w:rsidR="004B3BFD" w:rsidRPr="002C37A0">
        <w:rPr>
          <w:rFonts w:ascii="Times New Roman" w:hAnsi="Times New Roman" w:cs="Times New Roman"/>
        </w:rPr>
        <w:t>tiegħi</w:t>
      </w:r>
      <w:r w:rsidR="00CD2F1B" w:rsidRPr="002C37A0">
        <w:rPr>
          <w:rFonts w:ascii="Times New Roman" w:hAnsi="Times New Roman" w:cs="Times New Roman"/>
        </w:rPr>
        <w:t xml:space="preserve">. </w:t>
      </w:r>
    </w:p>
    <w:p w14:paraId="27A8E801" w14:textId="77777777" w:rsidR="00A34AF4" w:rsidRPr="002C37A0" w:rsidRDefault="00A34AF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72193" w14:textId="77777777" w:rsidR="002B6C5E" w:rsidRPr="002C37A0" w:rsidRDefault="00A34AF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Jien se</w:t>
      </w:r>
      <w:r w:rsidR="00383B2D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ng</w:t>
      </w:r>
      <w:r w:rsidR="00383B2D" w:rsidRPr="002C37A0">
        <w:rPr>
          <w:rFonts w:ascii="Times New Roman" w:hAnsi="Times New Roman" w:cs="Times New Roman"/>
        </w:rPr>
        <w:t>ħ</w:t>
      </w:r>
      <w:r w:rsidRPr="002C37A0">
        <w:rPr>
          <w:rFonts w:ascii="Times New Roman" w:hAnsi="Times New Roman" w:cs="Times New Roman"/>
        </w:rPr>
        <w:t>addi g</w:t>
      </w:r>
      <w:r w:rsidR="00383B2D" w:rsidRPr="002C37A0">
        <w:rPr>
          <w:rFonts w:ascii="Times New Roman" w:hAnsi="Times New Roman" w:cs="Times New Roman"/>
        </w:rPr>
        <w:t>ħ</w:t>
      </w:r>
      <w:r w:rsidRPr="002C37A0">
        <w:rPr>
          <w:rFonts w:ascii="Times New Roman" w:hAnsi="Times New Roman" w:cs="Times New Roman"/>
        </w:rPr>
        <w:t xml:space="preserve">all-aħħar parti </w:t>
      </w:r>
      <w:r w:rsidR="0065587A" w:rsidRPr="002C37A0">
        <w:rPr>
          <w:rFonts w:ascii="Times New Roman" w:hAnsi="Times New Roman" w:cs="Times New Roman"/>
        </w:rPr>
        <w:t xml:space="preserve">tal-preżentazzjoni u se nagħtikom </w:t>
      </w:r>
      <w:r w:rsidR="004F7F68" w:rsidRPr="002C37A0">
        <w:rPr>
          <w:rFonts w:ascii="Times New Roman" w:hAnsi="Times New Roman" w:cs="Times New Roman"/>
        </w:rPr>
        <w:t xml:space="preserve">rendikont </w:t>
      </w:r>
      <w:r w:rsidR="0056088A" w:rsidRPr="002C37A0">
        <w:rPr>
          <w:rFonts w:ascii="Times New Roman" w:hAnsi="Times New Roman" w:cs="Times New Roman"/>
        </w:rPr>
        <w:t xml:space="preserve">tar-riżultati finanzjarji </w:t>
      </w:r>
      <w:r w:rsidR="00A23524" w:rsidRPr="002C37A0">
        <w:rPr>
          <w:rFonts w:ascii="Times New Roman" w:hAnsi="Times New Roman" w:cs="Times New Roman"/>
        </w:rPr>
        <w:t xml:space="preserve">tal-bank innifsu </w:t>
      </w:r>
      <w:r w:rsidR="0066102B" w:rsidRPr="002C37A0">
        <w:rPr>
          <w:rFonts w:ascii="Times New Roman" w:hAnsi="Times New Roman" w:cs="Times New Roman"/>
        </w:rPr>
        <w:t xml:space="preserve">għas-sena li </w:t>
      </w:r>
      <w:r w:rsidR="00383B2D" w:rsidRPr="002C37A0">
        <w:rPr>
          <w:rFonts w:ascii="Times New Roman" w:hAnsi="Times New Roman" w:cs="Times New Roman"/>
        </w:rPr>
        <w:t>ntemmet</w:t>
      </w:r>
      <w:r w:rsidR="0066102B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fil-</w:t>
      </w:r>
      <w:r w:rsidR="0066102B" w:rsidRPr="002C37A0">
        <w:rPr>
          <w:rFonts w:ascii="Times New Roman" w:hAnsi="Times New Roman" w:cs="Times New Roman"/>
        </w:rPr>
        <w:t xml:space="preserve">31 </w:t>
      </w:r>
      <w:r w:rsidR="008547C5" w:rsidRPr="002C37A0">
        <w:rPr>
          <w:rFonts w:ascii="Times New Roman" w:hAnsi="Times New Roman" w:cs="Times New Roman"/>
        </w:rPr>
        <w:t>ta’</w:t>
      </w:r>
      <w:r w:rsidR="0066102B" w:rsidRPr="002C37A0">
        <w:rPr>
          <w:rFonts w:ascii="Times New Roman" w:hAnsi="Times New Roman" w:cs="Times New Roman"/>
        </w:rPr>
        <w:t xml:space="preserve"> Diċembru</w:t>
      </w:r>
      <w:r w:rsidR="0065587A" w:rsidRPr="002C37A0">
        <w:rPr>
          <w:rFonts w:ascii="Times New Roman" w:hAnsi="Times New Roman" w:cs="Times New Roman"/>
        </w:rPr>
        <w:t xml:space="preserve"> </w:t>
      </w:r>
      <w:r w:rsidR="0066102B" w:rsidRPr="002C37A0">
        <w:rPr>
          <w:rFonts w:ascii="Times New Roman" w:hAnsi="Times New Roman" w:cs="Times New Roman"/>
        </w:rPr>
        <w:t xml:space="preserve">2024. </w:t>
      </w:r>
      <w:r w:rsidR="00D0026B" w:rsidRPr="002C37A0">
        <w:rPr>
          <w:rFonts w:ascii="Times New Roman" w:hAnsi="Times New Roman" w:cs="Times New Roman"/>
        </w:rPr>
        <w:t>Ħa nibda bil</w:t>
      </w:r>
      <w:r w:rsidR="00383B2D" w:rsidRPr="002C37A0">
        <w:rPr>
          <w:rFonts w:ascii="Times New Roman" w:hAnsi="Times New Roman" w:cs="Times New Roman"/>
        </w:rPr>
        <w:t>l</w:t>
      </w:r>
      <w:r w:rsidR="00D0026B" w:rsidRPr="002C37A0">
        <w:rPr>
          <w:rFonts w:ascii="Times New Roman" w:hAnsi="Times New Roman" w:cs="Times New Roman"/>
        </w:rPr>
        <w:t xml:space="preserve">i nagħti ħarsa </w:t>
      </w:r>
      <w:r w:rsidR="0073240F" w:rsidRPr="002C37A0">
        <w:rPr>
          <w:rFonts w:ascii="Times New Roman" w:hAnsi="Times New Roman" w:cs="Times New Roman"/>
        </w:rPr>
        <w:t xml:space="preserve">lejn l-iżviluppi li </w:t>
      </w:r>
      <w:r w:rsidR="00383B2D" w:rsidRPr="002C37A0">
        <w:rPr>
          <w:rFonts w:ascii="Times New Roman" w:hAnsi="Times New Roman" w:cs="Times New Roman"/>
        </w:rPr>
        <w:t>kellna</w:t>
      </w:r>
      <w:r w:rsidR="0073240F" w:rsidRPr="002C37A0">
        <w:rPr>
          <w:rFonts w:ascii="Times New Roman" w:hAnsi="Times New Roman" w:cs="Times New Roman"/>
        </w:rPr>
        <w:t xml:space="preserve"> fil-balance sheet tal-bank. I</w:t>
      </w:r>
      <w:r w:rsidR="0065587A" w:rsidRPr="002C37A0">
        <w:rPr>
          <w:rFonts w:ascii="Times New Roman" w:hAnsi="Times New Roman" w:cs="Times New Roman"/>
        </w:rPr>
        <w:t>l</w:t>
      </w:r>
      <w:r w:rsidR="0073240F" w:rsidRPr="002C37A0">
        <w:rPr>
          <w:rFonts w:ascii="Times New Roman" w:hAnsi="Times New Roman" w:cs="Times New Roman"/>
        </w:rPr>
        <w:t>-balance sheet totali tal-bank naqset b’€645 miljun</w:t>
      </w:r>
      <w:r w:rsidR="0065587A" w:rsidRPr="002C37A0">
        <w:rPr>
          <w:rFonts w:ascii="Times New Roman" w:hAnsi="Times New Roman" w:cs="Times New Roman"/>
        </w:rPr>
        <w:t>,</w:t>
      </w:r>
      <w:r w:rsidR="0073240F" w:rsidRPr="002C37A0">
        <w:rPr>
          <w:rFonts w:ascii="Times New Roman" w:hAnsi="Times New Roman" w:cs="Times New Roman"/>
        </w:rPr>
        <w:t xml:space="preserve"> </w:t>
      </w:r>
      <w:r w:rsidR="0065587A" w:rsidRPr="002C37A0">
        <w:rPr>
          <w:rFonts w:ascii="Times New Roman" w:hAnsi="Times New Roman" w:cs="Times New Roman"/>
        </w:rPr>
        <w:t>u qiegħda</w:t>
      </w:r>
      <w:r w:rsidR="0073240F" w:rsidRPr="002C37A0">
        <w:rPr>
          <w:rFonts w:ascii="Times New Roman" w:hAnsi="Times New Roman" w:cs="Times New Roman"/>
        </w:rPr>
        <w:t xml:space="preserve"> ftit aktar minn €10 biljun</w:t>
      </w:r>
      <w:r w:rsidR="00636756" w:rsidRPr="002C37A0">
        <w:rPr>
          <w:rFonts w:ascii="Times New Roman" w:hAnsi="Times New Roman" w:cs="Times New Roman"/>
        </w:rPr>
        <w:t xml:space="preserve">i. Kif spjegajt </w:t>
      </w:r>
      <w:r w:rsidR="00383B2D" w:rsidRPr="002C37A0">
        <w:rPr>
          <w:rFonts w:ascii="Times New Roman" w:hAnsi="Times New Roman" w:cs="Times New Roman"/>
        </w:rPr>
        <w:t>qabel</w:t>
      </w:r>
      <w:r w:rsidR="00636756" w:rsidRPr="002C37A0">
        <w:rPr>
          <w:rFonts w:ascii="Times New Roman" w:hAnsi="Times New Roman" w:cs="Times New Roman"/>
        </w:rPr>
        <w:t>, parti mir-raġunij</w:t>
      </w:r>
      <w:r w:rsidR="008547C5" w:rsidRPr="002C37A0">
        <w:rPr>
          <w:rFonts w:ascii="Times New Roman" w:hAnsi="Times New Roman" w:cs="Times New Roman"/>
        </w:rPr>
        <w:t>ie</w:t>
      </w:r>
      <w:r w:rsidR="00636756" w:rsidRPr="002C37A0">
        <w:rPr>
          <w:rFonts w:ascii="Times New Roman" w:hAnsi="Times New Roman" w:cs="Times New Roman"/>
        </w:rPr>
        <w:t>t</w:t>
      </w:r>
      <w:r w:rsidR="0065587A" w:rsidRPr="002C37A0">
        <w:rPr>
          <w:rFonts w:ascii="Times New Roman" w:hAnsi="Times New Roman" w:cs="Times New Roman"/>
        </w:rPr>
        <w:t xml:space="preserve"> -</w:t>
      </w:r>
      <w:r w:rsidR="00636756" w:rsidRPr="002C37A0">
        <w:rPr>
          <w:rFonts w:ascii="Times New Roman" w:hAnsi="Times New Roman" w:cs="Times New Roman"/>
        </w:rPr>
        <w:t xml:space="preserve"> bħalma qed jiġri f’</w:t>
      </w:r>
      <w:r w:rsidR="008547C5" w:rsidRPr="002C37A0">
        <w:rPr>
          <w:rFonts w:ascii="Times New Roman" w:hAnsi="Times New Roman" w:cs="Times New Roman"/>
        </w:rPr>
        <w:t>banek</w:t>
      </w:r>
      <w:r w:rsidR="00636756" w:rsidRPr="002C37A0">
        <w:rPr>
          <w:rFonts w:ascii="Times New Roman" w:hAnsi="Times New Roman" w:cs="Times New Roman"/>
        </w:rPr>
        <w:t xml:space="preserve"> ċentrali Ewropej oħra</w:t>
      </w:r>
      <w:r w:rsidR="0065587A" w:rsidRPr="002C37A0">
        <w:rPr>
          <w:rFonts w:ascii="Times New Roman" w:hAnsi="Times New Roman" w:cs="Times New Roman"/>
        </w:rPr>
        <w:t xml:space="preserve"> – hi li</w:t>
      </w:r>
      <w:r w:rsidR="00636756" w:rsidRPr="002C37A0">
        <w:rPr>
          <w:rFonts w:ascii="Times New Roman" w:hAnsi="Times New Roman" w:cs="Times New Roman"/>
        </w:rPr>
        <w:t xml:space="preserve"> </w:t>
      </w:r>
      <w:r w:rsidR="00C178C3" w:rsidRPr="002C37A0">
        <w:rPr>
          <w:rFonts w:ascii="Times New Roman" w:hAnsi="Times New Roman" w:cs="Times New Roman"/>
        </w:rPr>
        <w:t>aħna qed nirtiraw mil</w:t>
      </w:r>
      <w:r w:rsidR="0065587A" w:rsidRPr="002C37A0">
        <w:rPr>
          <w:rFonts w:ascii="Times New Roman" w:hAnsi="Times New Roman" w:cs="Times New Roman"/>
        </w:rPr>
        <w:t>l</w:t>
      </w:r>
      <w:r w:rsidR="00C178C3" w:rsidRPr="002C37A0">
        <w:rPr>
          <w:rFonts w:ascii="Times New Roman" w:hAnsi="Times New Roman" w:cs="Times New Roman"/>
        </w:rPr>
        <w:t>-politika mon</w:t>
      </w:r>
      <w:r w:rsidR="0065587A" w:rsidRPr="002C37A0">
        <w:rPr>
          <w:rFonts w:ascii="Times New Roman" w:hAnsi="Times New Roman" w:cs="Times New Roman"/>
        </w:rPr>
        <w:t>e</w:t>
      </w:r>
      <w:r w:rsidR="00C178C3" w:rsidRPr="002C37A0">
        <w:rPr>
          <w:rFonts w:ascii="Times New Roman" w:hAnsi="Times New Roman" w:cs="Times New Roman"/>
        </w:rPr>
        <w:t>tarja straor</w:t>
      </w:r>
      <w:r w:rsidR="008547C5" w:rsidRPr="002C37A0">
        <w:rPr>
          <w:rFonts w:ascii="Times New Roman" w:hAnsi="Times New Roman" w:cs="Times New Roman"/>
        </w:rPr>
        <w:t>d</w:t>
      </w:r>
      <w:r w:rsidR="0065587A" w:rsidRPr="002C37A0">
        <w:rPr>
          <w:rFonts w:ascii="Times New Roman" w:hAnsi="Times New Roman" w:cs="Times New Roman"/>
        </w:rPr>
        <w:t xml:space="preserve">inarja </w:t>
      </w:r>
      <w:r w:rsidR="00C178C3" w:rsidRPr="002C37A0">
        <w:rPr>
          <w:rFonts w:ascii="Times New Roman" w:hAnsi="Times New Roman" w:cs="Times New Roman"/>
        </w:rPr>
        <w:t xml:space="preserve">li konna għamilna </w:t>
      </w:r>
      <w:r w:rsidR="001D69A1" w:rsidRPr="002C37A0">
        <w:rPr>
          <w:rFonts w:ascii="Times New Roman" w:hAnsi="Times New Roman" w:cs="Times New Roman"/>
        </w:rPr>
        <w:t>fiż-ż</w:t>
      </w:r>
      <w:r w:rsidR="004B3408" w:rsidRPr="002C37A0">
        <w:rPr>
          <w:rFonts w:ascii="Times New Roman" w:hAnsi="Times New Roman" w:cs="Times New Roman"/>
        </w:rPr>
        <w:t>m</w:t>
      </w:r>
      <w:r w:rsidR="001D69A1" w:rsidRPr="002C37A0">
        <w:rPr>
          <w:rFonts w:ascii="Times New Roman" w:hAnsi="Times New Roman" w:cs="Times New Roman"/>
        </w:rPr>
        <w:t>ien meta r-</w:t>
      </w:r>
      <w:r w:rsidR="004B3408" w:rsidRPr="002C37A0">
        <w:rPr>
          <w:rFonts w:ascii="Times New Roman" w:hAnsi="Times New Roman" w:cs="Times New Roman"/>
        </w:rPr>
        <w:t>r</w:t>
      </w:r>
      <w:r w:rsidR="001D69A1" w:rsidRPr="002C37A0">
        <w:rPr>
          <w:rFonts w:ascii="Times New Roman" w:hAnsi="Times New Roman" w:cs="Times New Roman"/>
        </w:rPr>
        <w:t>ati tal-imgħax kienu negattivi</w:t>
      </w:r>
      <w:r w:rsidR="0065587A" w:rsidRPr="002C37A0">
        <w:rPr>
          <w:rFonts w:ascii="Times New Roman" w:hAnsi="Times New Roman" w:cs="Times New Roman"/>
        </w:rPr>
        <w:t>.</w:t>
      </w:r>
      <w:r w:rsidR="001D69A1" w:rsidRPr="002C37A0">
        <w:rPr>
          <w:rFonts w:ascii="Times New Roman" w:hAnsi="Times New Roman" w:cs="Times New Roman"/>
        </w:rPr>
        <w:t xml:space="preserve"> </w:t>
      </w:r>
      <w:r w:rsidR="0065587A" w:rsidRPr="002C37A0">
        <w:rPr>
          <w:rFonts w:ascii="Times New Roman" w:hAnsi="Times New Roman" w:cs="Times New Roman"/>
        </w:rPr>
        <w:t>U</w:t>
      </w:r>
      <w:r w:rsidR="00DD6953" w:rsidRPr="002C37A0">
        <w:rPr>
          <w:rFonts w:ascii="Times New Roman" w:hAnsi="Times New Roman" w:cs="Times New Roman"/>
        </w:rPr>
        <w:t xml:space="preserve"> allura l-balance sheet tagħna q</w:t>
      </w:r>
      <w:r w:rsidR="0065587A" w:rsidRPr="002C37A0">
        <w:rPr>
          <w:rFonts w:ascii="Times New Roman" w:hAnsi="Times New Roman" w:cs="Times New Roman"/>
        </w:rPr>
        <w:t>iegħda</w:t>
      </w:r>
      <w:r w:rsidR="00DD6953" w:rsidRPr="002C37A0">
        <w:rPr>
          <w:rFonts w:ascii="Times New Roman" w:hAnsi="Times New Roman" w:cs="Times New Roman"/>
        </w:rPr>
        <w:t xml:space="preserve"> tonqos ukoll. </w:t>
      </w:r>
      <w:r w:rsidR="009C01DA" w:rsidRPr="002C37A0">
        <w:rPr>
          <w:rFonts w:ascii="Times New Roman" w:hAnsi="Times New Roman" w:cs="Times New Roman"/>
        </w:rPr>
        <w:t xml:space="preserve">Min-naħa tal-liabilities, </w:t>
      </w:r>
      <w:r w:rsidR="00EB0536" w:rsidRPr="002C37A0">
        <w:rPr>
          <w:rFonts w:ascii="Times New Roman" w:hAnsi="Times New Roman" w:cs="Times New Roman"/>
        </w:rPr>
        <w:t xml:space="preserve">parti kbira għalfejn ċkienet il-balance sheet </w:t>
      </w:r>
      <w:r w:rsidR="00CF0EFD" w:rsidRPr="002C37A0">
        <w:rPr>
          <w:rFonts w:ascii="Times New Roman" w:hAnsi="Times New Roman" w:cs="Times New Roman"/>
        </w:rPr>
        <w:t xml:space="preserve">kienet minħabba li rtirajna </w:t>
      </w:r>
      <w:r w:rsidR="00335B12" w:rsidRPr="002C37A0">
        <w:rPr>
          <w:rFonts w:ascii="Times New Roman" w:hAnsi="Times New Roman" w:cs="Times New Roman"/>
        </w:rPr>
        <w:t>min</w:t>
      </w:r>
      <w:r w:rsidR="00383B2D" w:rsidRPr="002C37A0">
        <w:rPr>
          <w:rFonts w:ascii="Times New Roman" w:hAnsi="Times New Roman" w:cs="Times New Roman"/>
        </w:rPr>
        <w:t>n</w:t>
      </w:r>
      <w:r w:rsidR="00335B12" w:rsidRPr="002C37A0">
        <w:rPr>
          <w:rFonts w:ascii="Times New Roman" w:hAnsi="Times New Roman" w:cs="Times New Roman"/>
        </w:rPr>
        <w:t xml:space="preserve"> ċerta attività finanzjarj</w:t>
      </w:r>
      <w:r w:rsidR="002F2E69" w:rsidRPr="002C37A0">
        <w:rPr>
          <w:rFonts w:ascii="Times New Roman" w:hAnsi="Times New Roman" w:cs="Times New Roman"/>
        </w:rPr>
        <w:t xml:space="preserve">a, </w:t>
      </w:r>
      <w:r w:rsidR="0065587A" w:rsidRPr="002C37A0">
        <w:rPr>
          <w:rFonts w:ascii="Times New Roman" w:hAnsi="Times New Roman" w:cs="Times New Roman"/>
        </w:rPr>
        <w:t xml:space="preserve">minn </w:t>
      </w:r>
      <w:r w:rsidR="002F2E69" w:rsidRPr="002C37A0">
        <w:rPr>
          <w:rFonts w:ascii="Times New Roman" w:hAnsi="Times New Roman" w:cs="Times New Roman"/>
        </w:rPr>
        <w:t>daw</w:t>
      </w:r>
      <w:r w:rsidR="0065587A" w:rsidRPr="002C37A0">
        <w:rPr>
          <w:rFonts w:ascii="Times New Roman" w:hAnsi="Times New Roman" w:cs="Times New Roman"/>
        </w:rPr>
        <w:t>k</w:t>
      </w:r>
      <w:r w:rsidR="002F2E69" w:rsidRPr="002C37A0">
        <w:rPr>
          <w:rFonts w:ascii="Times New Roman" w:hAnsi="Times New Roman" w:cs="Times New Roman"/>
        </w:rPr>
        <w:t xml:space="preserve"> li nsejħulhom repo tr</w:t>
      </w:r>
      <w:r w:rsidR="004B3408" w:rsidRPr="002C37A0">
        <w:rPr>
          <w:rFonts w:ascii="Times New Roman" w:hAnsi="Times New Roman" w:cs="Times New Roman"/>
        </w:rPr>
        <w:t>an</w:t>
      </w:r>
      <w:r w:rsidR="002F2E69" w:rsidRPr="002C37A0">
        <w:rPr>
          <w:rFonts w:ascii="Times New Roman" w:hAnsi="Times New Roman" w:cs="Times New Roman"/>
        </w:rPr>
        <w:t>sactions</w:t>
      </w:r>
      <w:r w:rsidR="0065587A" w:rsidRPr="002C37A0">
        <w:rPr>
          <w:rFonts w:ascii="Times New Roman" w:hAnsi="Times New Roman" w:cs="Times New Roman"/>
        </w:rPr>
        <w:t xml:space="preserve">. </w:t>
      </w:r>
      <w:r w:rsidR="0065587A" w:rsidRPr="002C37A0">
        <w:rPr>
          <w:rFonts w:ascii="Times New Roman" w:hAnsi="Times New Roman" w:cs="Times New Roman"/>
          <w:lang w:val="en-GB"/>
        </w:rPr>
        <w:t xml:space="preserve">U dan għaliex wara </w:t>
      </w:r>
      <w:r w:rsidR="000B0606" w:rsidRPr="002C37A0">
        <w:rPr>
          <w:rFonts w:ascii="Times New Roman" w:hAnsi="Times New Roman" w:cs="Times New Roman"/>
        </w:rPr>
        <w:t xml:space="preserve">Settembru </w:t>
      </w:r>
      <w:r w:rsidR="00C6617F" w:rsidRPr="002C37A0">
        <w:rPr>
          <w:rFonts w:ascii="Times New Roman" w:hAnsi="Times New Roman" w:cs="Times New Roman"/>
        </w:rPr>
        <w:t xml:space="preserve">l-Bank Ċentrali </w:t>
      </w:r>
      <w:r w:rsidR="00383B2D" w:rsidRPr="002C37A0">
        <w:rPr>
          <w:rFonts w:ascii="Times New Roman" w:hAnsi="Times New Roman" w:cs="Times New Roman"/>
        </w:rPr>
        <w:t>Ewropew</w:t>
      </w:r>
      <w:r w:rsidR="00C6617F" w:rsidRPr="002C37A0">
        <w:rPr>
          <w:rFonts w:ascii="Times New Roman" w:hAnsi="Times New Roman" w:cs="Times New Roman"/>
        </w:rPr>
        <w:t xml:space="preserve"> </w:t>
      </w:r>
      <w:r w:rsidR="00B75784" w:rsidRPr="002C37A0">
        <w:rPr>
          <w:rFonts w:ascii="Times New Roman" w:hAnsi="Times New Roman" w:cs="Times New Roman"/>
        </w:rPr>
        <w:t>iddeċieda li jnaqqas l-ispread b</w:t>
      </w:r>
      <w:r w:rsidR="008547C5" w:rsidRPr="002C37A0">
        <w:rPr>
          <w:rFonts w:ascii="Times New Roman" w:hAnsi="Times New Roman" w:cs="Times New Roman"/>
        </w:rPr>
        <w:t>ejn</w:t>
      </w:r>
      <w:r w:rsidR="00B75784" w:rsidRPr="002C37A0">
        <w:rPr>
          <w:rFonts w:ascii="Times New Roman" w:hAnsi="Times New Roman" w:cs="Times New Roman"/>
        </w:rPr>
        <w:t xml:space="preserve"> id-deposit faci</w:t>
      </w:r>
      <w:r w:rsidR="003D41C8" w:rsidRPr="002C37A0">
        <w:rPr>
          <w:rFonts w:ascii="Times New Roman" w:hAnsi="Times New Roman" w:cs="Times New Roman"/>
        </w:rPr>
        <w:t>lity rate u l-</w:t>
      </w:r>
      <w:r w:rsidR="003D41C8" w:rsidRPr="002C37A0">
        <w:rPr>
          <w:rFonts w:ascii="Times New Roman" w:hAnsi="Times New Roman" w:cs="Times New Roman"/>
          <w:lang w:val="en-GB"/>
        </w:rPr>
        <w:t>marginal refin</w:t>
      </w:r>
      <w:r w:rsidR="0065587A" w:rsidRPr="002C37A0">
        <w:rPr>
          <w:rFonts w:ascii="Times New Roman" w:hAnsi="Times New Roman" w:cs="Times New Roman"/>
          <w:lang w:val="en-GB"/>
        </w:rPr>
        <w:t>an</w:t>
      </w:r>
      <w:r w:rsidR="003D41C8" w:rsidRPr="002C37A0">
        <w:rPr>
          <w:rFonts w:ascii="Times New Roman" w:hAnsi="Times New Roman" w:cs="Times New Roman"/>
          <w:lang w:val="en-GB"/>
        </w:rPr>
        <w:t xml:space="preserve">cing operations </w:t>
      </w:r>
      <w:r w:rsidR="0088450D" w:rsidRPr="002C37A0">
        <w:rPr>
          <w:rFonts w:ascii="Times New Roman" w:hAnsi="Times New Roman" w:cs="Times New Roman"/>
          <w:lang w:val="en-GB"/>
        </w:rPr>
        <w:t>rate</w:t>
      </w:r>
      <w:r w:rsidR="0088450D" w:rsidRPr="002C37A0">
        <w:rPr>
          <w:rFonts w:ascii="Times New Roman" w:hAnsi="Times New Roman" w:cs="Times New Roman"/>
        </w:rPr>
        <w:t xml:space="preserve"> minn 50 </w:t>
      </w:r>
      <w:r w:rsidR="0065587A" w:rsidRPr="002C37A0">
        <w:rPr>
          <w:rFonts w:ascii="Times New Roman" w:hAnsi="Times New Roman" w:cs="Times New Roman"/>
        </w:rPr>
        <w:t>basis points</w:t>
      </w:r>
      <w:r w:rsidR="0088450D" w:rsidRPr="002C37A0">
        <w:rPr>
          <w:rFonts w:ascii="Times New Roman" w:hAnsi="Times New Roman" w:cs="Times New Roman"/>
        </w:rPr>
        <w:t xml:space="preserve"> għal 15 basis points. </w:t>
      </w:r>
      <w:r w:rsidR="002B6C5E" w:rsidRPr="002C37A0">
        <w:rPr>
          <w:rFonts w:ascii="Times New Roman" w:hAnsi="Times New Roman" w:cs="Times New Roman"/>
        </w:rPr>
        <w:t>Għalhekk dan</w:t>
      </w:r>
      <w:r w:rsidR="001F1224" w:rsidRPr="002C37A0">
        <w:rPr>
          <w:rFonts w:ascii="Times New Roman" w:hAnsi="Times New Roman" w:cs="Times New Roman"/>
        </w:rPr>
        <w:t xml:space="preserve"> m</w:t>
      </w:r>
      <w:r w:rsidR="00383B2D" w:rsidRPr="002C37A0">
        <w:rPr>
          <w:rFonts w:ascii="Times New Roman" w:hAnsi="Times New Roman" w:cs="Times New Roman"/>
        </w:rPr>
        <w:t>’għamilhiex</w:t>
      </w:r>
      <w:r w:rsidR="001F1224" w:rsidRPr="002C37A0">
        <w:rPr>
          <w:rFonts w:ascii="Times New Roman" w:hAnsi="Times New Roman" w:cs="Times New Roman"/>
        </w:rPr>
        <w:t xml:space="preserve"> profittabbli </w:t>
      </w:r>
      <w:r w:rsidR="00145B64" w:rsidRPr="002C37A0">
        <w:rPr>
          <w:rFonts w:ascii="Times New Roman" w:hAnsi="Times New Roman" w:cs="Times New Roman"/>
        </w:rPr>
        <w:t xml:space="preserve">aktar għalina </w:t>
      </w:r>
      <w:r w:rsidR="007646B7" w:rsidRPr="002C37A0">
        <w:rPr>
          <w:rFonts w:ascii="Times New Roman" w:hAnsi="Times New Roman" w:cs="Times New Roman"/>
        </w:rPr>
        <w:t>li n</w:t>
      </w:r>
      <w:r w:rsidR="008547C5" w:rsidRPr="002C37A0">
        <w:rPr>
          <w:rFonts w:ascii="Times New Roman" w:hAnsi="Times New Roman" w:cs="Times New Roman"/>
        </w:rPr>
        <w:t>ie</w:t>
      </w:r>
      <w:r w:rsidR="007646B7" w:rsidRPr="002C37A0">
        <w:rPr>
          <w:rFonts w:ascii="Times New Roman" w:hAnsi="Times New Roman" w:cs="Times New Roman"/>
        </w:rPr>
        <w:t xml:space="preserve">ħdu sehem f’dawk </w:t>
      </w:r>
      <w:r w:rsidR="00362B99" w:rsidRPr="002C37A0">
        <w:rPr>
          <w:rFonts w:ascii="Times New Roman" w:hAnsi="Times New Roman" w:cs="Times New Roman"/>
        </w:rPr>
        <w:t xml:space="preserve">it-tip ta’ operazzjonijiet </w:t>
      </w:r>
      <w:r w:rsidR="002B6C5E" w:rsidRPr="002C37A0">
        <w:rPr>
          <w:rFonts w:ascii="Times New Roman" w:hAnsi="Times New Roman" w:cs="Times New Roman"/>
        </w:rPr>
        <w:t xml:space="preserve">u allura </w:t>
      </w:r>
      <w:r w:rsidR="008E7CA2" w:rsidRPr="002C37A0">
        <w:rPr>
          <w:rFonts w:ascii="Times New Roman" w:hAnsi="Times New Roman" w:cs="Times New Roman"/>
        </w:rPr>
        <w:t xml:space="preserve">wassal </w:t>
      </w:r>
      <w:r w:rsidR="002B6C5E" w:rsidRPr="002C37A0">
        <w:rPr>
          <w:rFonts w:ascii="Times New Roman" w:hAnsi="Times New Roman" w:cs="Times New Roman"/>
        </w:rPr>
        <w:t>sa</w:t>
      </w:r>
      <w:r w:rsidR="008E7CA2" w:rsidRPr="002C37A0">
        <w:rPr>
          <w:rFonts w:ascii="Times New Roman" w:hAnsi="Times New Roman" w:cs="Times New Roman"/>
        </w:rPr>
        <w:t xml:space="preserve">biex </w:t>
      </w:r>
      <w:r w:rsidR="002B6C5E" w:rsidRPr="002C37A0">
        <w:rPr>
          <w:rFonts w:ascii="Times New Roman" w:hAnsi="Times New Roman" w:cs="Times New Roman"/>
        </w:rPr>
        <w:t>i</w:t>
      </w:r>
      <w:r w:rsidR="00CC3E3D" w:rsidRPr="002C37A0">
        <w:rPr>
          <w:rFonts w:ascii="Times New Roman" w:hAnsi="Times New Roman" w:cs="Times New Roman"/>
        </w:rPr>
        <w:t>naqqas</w:t>
      </w:r>
      <w:r w:rsidR="00383B2D" w:rsidRPr="002C37A0">
        <w:rPr>
          <w:rFonts w:ascii="Times New Roman" w:hAnsi="Times New Roman" w:cs="Times New Roman"/>
        </w:rPr>
        <w:t xml:space="preserve"> </w:t>
      </w:r>
      <w:r w:rsidR="00CC3E3D" w:rsidRPr="002C37A0">
        <w:rPr>
          <w:rFonts w:ascii="Times New Roman" w:hAnsi="Times New Roman" w:cs="Times New Roman"/>
        </w:rPr>
        <w:t xml:space="preserve">il-balance sheet </w:t>
      </w:r>
      <w:r w:rsidR="00985378" w:rsidRPr="002C37A0">
        <w:rPr>
          <w:rFonts w:ascii="Times New Roman" w:hAnsi="Times New Roman" w:cs="Times New Roman"/>
        </w:rPr>
        <w:t xml:space="preserve">tagħna. </w:t>
      </w:r>
    </w:p>
    <w:p w14:paraId="56EE6E56" w14:textId="77777777" w:rsidR="002B6C5E" w:rsidRPr="002C37A0" w:rsidRDefault="002B6C5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B66F7" w14:textId="77777777" w:rsidR="002B6C5E" w:rsidRPr="002C37A0" w:rsidRDefault="00E3794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Apparti minn hekk, </w:t>
      </w:r>
      <w:r w:rsidR="002916AD" w:rsidRPr="002C37A0">
        <w:rPr>
          <w:rFonts w:ascii="Times New Roman" w:hAnsi="Times New Roman" w:cs="Times New Roman"/>
        </w:rPr>
        <w:t>il-</w:t>
      </w:r>
      <w:r w:rsidR="008547C5" w:rsidRPr="002C37A0">
        <w:rPr>
          <w:rFonts w:ascii="Times New Roman" w:hAnsi="Times New Roman" w:cs="Times New Roman"/>
        </w:rPr>
        <w:t>banek</w:t>
      </w:r>
      <w:r w:rsidR="002916AD" w:rsidRPr="002C37A0">
        <w:rPr>
          <w:rFonts w:ascii="Times New Roman" w:hAnsi="Times New Roman" w:cs="Times New Roman"/>
        </w:rPr>
        <w:t xml:space="preserve"> </w:t>
      </w:r>
      <w:r w:rsidR="008F45B9" w:rsidRPr="002C37A0">
        <w:rPr>
          <w:rFonts w:ascii="Times New Roman" w:hAnsi="Times New Roman" w:cs="Times New Roman"/>
        </w:rPr>
        <w:t xml:space="preserve">kummerċjali </w:t>
      </w:r>
      <w:r w:rsidR="004374E8" w:rsidRPr="002C37A0">
        <w:rPr>
          <w:rFonts w:ascii="Times New Roman" w:hAnsi="Times New Roman" w:cs="Times New Roman"/>
        </w:rPr>
        <w:t xml:space="preserve">naqqsu d-depożiti </w:t>
      </w:r>
      <w:r w:rsidR="00CD61D0" w:rsidRPr="002C37A0">
        <w:rPr>
          <w:rFonts w:ascii="Times New Roman" w:hAnsi="Times New Roman" w:cs="Times New Roman"/>
        </w:rPr>
        <w:t>magħna b</w:t>
      </w:r>
      <w:r w:rsidR="002B6C5E" w:rsidRPr="002C37A0">
        <w:rPr>
          <w:rFonts w:ascii="Times New Roman" w:hAnsi="Times New Roman" w:cs="Times New Roman"/>
        </w:rPr>
        <w:t>’madwar</w:t>
      </w:r>
      <w:r w:rsidR="00CD61D0" w:rsidRPr="002C37A0">
        <w:rPr>
          <w:rFonts w:ascii="Times New Roman" w:hAnsi="Times New Roman" w:cs="Times New Roman"/>
        </w:rPr>
        <w:t xml:space="preserve"> €94 miljun </w:t>
      </w:r>
      <w:r w:rsidR="00871B64" w:rsidRPr="002C37A0">
        <w:rPr>
          <w:rFonts w:ascii="Times New Roman" w:hAnsi="Times New Roman" w:cs="Times New Roman"/>
        </w:rPr>
        <w:t>is-sena l-oħra</w:t>
      </w:r>
      <w:r w:rsidR="00D104E1" w:rsidRPr="002C37A0">
        <w:rPr>
          <w:rFonts w:ascii="Times New Roman" w:hAnsi="Times New Roman" w:cs="Times New Roman"/>
        </w:rPr>
        <w:t xml:space="preserve">. Meta raw li l-imgħaxijiet se jibdew jinżlu </w:t>
      </w:r>
      <w:r w:rsidR="00E97A23" w:rsidRPr="002C37A0">
        <w:rPr>
          <w:rFonts w:ascii="Times New Roman" w:hAnsi="Times New Roman" w:cs="Times New Roman"/>
        </w:rPr>
        <w:t xml:space="preserve">daħlu u xtraw xi bonds b’rati aktar għoljin </w:t>
      </w:r>
      <w:r w:rsidR="00C24A65" w:rsidRPr="002C37A0">
        <w:rPr>
          <w:rFonts w:ascii="Times New Roman" w:hAnsi="Times New Roman" w:cs="Times New Roman"/>
        </w:rPr>
        <w:t xml:space="preserve">biex jintrabtu b’terminu </w:t>
      </w:r>
      <w:r w:rsidR="0026337A" w:rsidRPr="002C37A0">
        <w:rPr>
          <w:rFonts w:ascii="Times New Roman" w:hAnsi="Times New Roman" w:cs="Times New Roman"/>
        </w:rPr>
        <w:t xml:space="preserve">aħjar. </w:t>
      </w:r>
      <w:r w:rsidR="00830FE2" w:rsidRPr="002C37A0">
        <w:rPr>
          <w:rFonts w:ascii="Times New Roman" w:hAnsi="Times New Roman" w:cs="Times New Roman"/>
        </w:rPr>
        <w:t>Il-</w:t>
      </w:r>
      <w:r w:rsidR="00383B2D" w:rsidRPr="002C37A0">
        <w:rPr>
          <w:rFonts w:ascii="Times New Roman" w:hAnsi="Times New Roman" w:cs="Times New Roman"/>
        </w:rPr>
        <w:t>Gvern</w:t>
      </w:r>
      <w:r w:rsidR="00830FE2" w:rsidRPr="002C37A0">
        <w:rPr>
          <w:rFonts w:ascii="Times New Roman" w:hAnsi="Times New Roman" w:cs="Times New Roman"/>
        </w:rPr>
        <w:t xml:space="preserve"> naq</w:t>
      </w:r>
      <w:r w:rsidR="002B6C5E" w:rsidRPr="002C37A0">
        <w:rPr>
          <w:rFonts w:ascii="Times New Roman" w:hAnsi="Times New Roman" w:cs="Times New Roman"/>
        </w:rPr>
        <w:t>q</w:t>
      </w:r>
      <w:r w:rsidR="00830FE2" w:rsidRPr="002C37A0">
        <w:rPr>
          <w:rFonts w:ascii="Times New Roman" w:hAnsi="Times New Roman" w:cs="Times New Roman"/>
        </w:rPr>
        <w:t xml:space="preserve">as </w:t>
      </w:r>
      <w:r w:rsidR="00BA4152" w:rsidRPr="002C37A0">
        <w:rPr>
          <w:rFonts w:ascii="Times New Roman" w:hAnsi="Times New Roman" w:cs="Times New Roman"/>
        </w:rPr>
        <w:t xml:space="preserve">ukoll id-depożiti </w:t>
      </w:r>
      <w:r w:rsidR="003B3D32" w:rsidRPr="002C37A0">
        <w:rPr>
          <w:rFonts w:ascii="Times New Roman" w:hAnsi="Times New Roman" w:cs="Times New Roman"/>
        </w:rPr>
        <w:t>ma</w:t>
      </w:r>
      <w:r w:rsidR="008547C5" w:rsidRPr="002C37A0">
        <w:rPr>
          <w:rFonts w:ascii="Times New Roman" w:hAnsi="Times New Roman" w:cs="Times New Roman"/>
        </w:rPr>
        <w:t>l-</w:t>
      </w:r>
      <w:r w:rsidR="003B3D32" w:rsidRPr="002C37A0">
        <w:rPr>
          <w:rFonts w:ascii="Times New Roman" w:hAnsi="Times New Roman" w:cs="Times New Roman"/>
        </w:rPr>
        <w:t xml:space="preserve">Bank </w:t>
      </w:r>
      <w:r w:rsidR="008D1655" w:rsidRPr="002C37A0">
        <w:rPr>
          <w:rFonts w:ascii="Times New Roman" w:hAnsi="Times New Roman" w:cs="Times New Roman"/>
        </w:rPr>
        <w:t>Ċentrali</w:t>
      </w:r>
      <w:r w:rsidR="003B3D32" w:rsidRPr="002C37A0">
        <w:rPr>
          <w:rFonts w:ascii="Times New Roman" w:hAnsi="Times New Roman" w:cs="Times New Roman"/>
        </w:rPr>
        <w:t xml:space="preserve"> </w:t>
      </w:r>
      <w:r w:rsidR="00C7280E" w:rsidRPr="002C37A0">
        <w:rPr>
          <w:rFonts w:ascii="Times New Roman" w:hAnsi="Times New Roman" w:cs="Times New Roman"/>
        </w:rPr>
        <w:t>b’</w:t>
      </w:r>
      <w:r w:rsidR="002B6C5E" w:rsidRPr="002C37A0">
        <w:rPr>
          <w:rFonts w:ascii="Times New Roman" w:hAnsi="Times New Roman" w:cs="Times New Roman"/>
        </w:rPr>
        <w:t xml:space="preserve">madwar </w:t>
      </w:r>
      <w:r w:rsidR="00C7280E" w:rsidRPr="002C37A0">
        <w:rPr>
          <w:rFonts w:ascii="Times New Roman" w:hAnsi="Times New Roman" w:cs="Times New Roman"/>
        </w:rPr>
        <w:t>€16</w:t>
      </w:r>
      <w:r w:rsidR="00383B2D" w:rsidRPr="002C37A0">
        <w:rPr>
          <w:rFonts w:ascii="Times New Roman" w:hAnsi="Times New Roman" w:cs="Times New Roman"/>
        </w:rPr>
        <w:t>6</w:t>
      </w:r>
      <w:r w:rsidR="00C7280E" w:rsidRPr="002C37A0">
        <w:rPr>
          <w:rFonts w:ascii="Times New Roman" w:hAnsi="Times New Roman" w:cs="Times New Roman"/>
        </w:rPr>
        <w:t xml:space="preserve"> miljun </w:t>
      </w:r>
      <w:r w:rsidR="002575ED" w:rsidRPr="002C37A0">
        <w:rPr>
          <w:rFonts w:ascii="Times New Roman" w:hAnsi="Times New Roman" w:cs="Times New Roman"/>
        </w:rPr>
        <w:t xml:space="preserve">is-sena l-oħra </w:t>
      </w:r>
      <w:r w:rsidR="002B6C5E" w:rsidRPr="002C37A0">
        <w:rPr>
          <w:rFonts w:ascii="Times New Roman" w:hAnsi="Times New Roman" w:cs="Times New Roman"/>
        </w:rPr>
        <w:t xml:space="preserve">u għalhekk magħna għandu </w:t>
      </w:r>
      <w:r w:rsidR="002575ED" w:rsidRPr="002C37A0">
        <w:rPr>
          <w:rFonts w:ascii="Times New Roman" w:hAnsi="Times New Roman" w:cs="Times New Roman"/>
        </w:rPr>
        <w:t>madwar €800 milj</w:t>
      </w:r>
      <w:r w:rsidR="007770BC" w:rsidRPr="002C37A0">
        <w:rPr>
          <w:rFonts w:ascii="Times New Roman" w:hAnsi="Times New Roman" w:cs="Times New Roman"/>
        </w:rPr>
        <w:t>un. Għalkemm il-</w:t>
      </w:r>
      <w:r w:rsidR="00383B2D" w:rsidRPr="002C37A0">
        <w:rPr>
          <w:rFonts w:ascii="Times New Roman" w:hAnsi="Times New Roman" w:cs="Times New Roman"/>
        </w:rPr>
        <w:t>Gvern</w:t>
      </w:r>
      <w:r w:rsidR="007770BC" w:rsidRPr="002C37A0">
        <w:rPr>
          <w:rFonts w:ascii="Times New Roman" w:hAnsi="Times New Roman" w:cs="Times New Roman"/>
        </w:rPr>
        <w:t xml:space="preserve"> mal-</w:t>
      </w:r>
      <w:r w:rsidR="008547C5" w:rsidRPr="002C37A0">
        <w:rPr>
          <w:rFonts w:ascii="Times New Roman" w:hAnsi="Times New Roman" w:cs="Times New Roman"/>
        </w:rPr>
        <w:t>banek</w:t>
      </w:r>
      <w:r w:rsidR="007770BC" w:rsidRPr="002C37A0">
        <w:rPr>
          <w:rFonts w:ascii="Times New Roman" w:hAnsi="Times New Roman" w:cs="Times New Roman"/>
        </w:rPr>
        <w:t xml:space="preserve"> kummerċjali żied id-depożiti tiegħu b’madwar €0.5 biljun</w:t>
      </w:r>
      <w:r w:rsidR="002B6C5E" w:rsidRPr="002C37A0">
        <w:rPr>
          <w:rFonts w:ascii="Times New Roman" w:hAnsi="Times New Roman" w:cs="Times New Roman"/>
        </w:rPr>
        <w:t>,</w:t>
      </w:r>
      <w:r w:rsidR="007770BC" w:rsidRPr="002C37A0">
        <w:rPr>
          <w:rFonts w:ascii="Times New Roman" w:hAnsi="Times New Roman" w:cs="Times New Roman"/>
        </w:rPr>
        <w:t xml:space="preserve"> </w:t>
      </w:r>
      <w:r w:rsidR="007262AC" w:rsidRPr="002C37A0">
        <w:rPr>
          <w:rFonts w:ascii="Times New Roman" w:hAnsi="Times New Roman" w:cs="Times New Roman"/>
        </w:rPr>
        <w:t xml:space="preserve">hemmhekk </w:t>
      </w:r>
      <w:r w:rsidR="008547C5" w:rsidRPr="002C37A0">
        <w:rPr>
          <w:rFonts w:ascii="Times New Roman" w:hAnsi="Times New Roman" w:cs="Times New Roman"/>
        </w:rPr>
        <w:t>għa</w:t>
      </w:r>
      <w:r w:rsidR="007262AC" w:rsidRPr="002C37A0">
        <w:rPr>
          <w:rFonts w:ascii="Times New Roman" w:hAnsi="Times New Roman" w:cs="Times New Roman"/>
        </w:rPr>
        <w:t>ndu madwar €2 biljun</w:t>
      </w:r>
      <w:r w:rsidR="002B6C5E" w:rsidRPr="002C37A0">
        <w:rPr>
          <w:rFonts w:ascii="Times New Roman" w:hAnsi="Times New Roman" w:cs="Times New Roman"/>
        </w:rPr>
        <w:t>i</w:t>
      </w:r>
      <w:r w:rsidR="007262AC" w:rsidRPr="002C37A0">
        <w:rPr>
          <w:rFonts w:ascii="Times New Roman" w:hAnsi="Times New Roman" w:cs="Times New Roman"/>
        </w:rPr>
        <w:t xml:space="preserve">. </w:t>
      </w:r>
      <w:r w:rsidR="002B6C5E" w:rsidRPr="002C37A0">
        <w:rPr>
          <w:rFonts w:ascii="Times New Roman" w:hAnsi="Times New Roman" w:cs="Times New Roman"/>
        </w:rPr>
        <w:t>Hawnhekk qed nirreferu għal</w:t>
      </w:r>
      <w:r w:rsidR="00F24B17" w:rsidRPr="002C37A0">
        <w:rPr>
          <w:rFonts w:ascii="Times New Roman" w:hAnsi="Times New Roman" w:cs="Times New Roman"/>
        </w:rPr>
        <w:t xml:space="preserve">l-Gvern u l-kumpaniji tiegħu. </w:t>
      </w:r>
      <w:r w:rsidR="00EB0473" w:rsidRPr="002C37A0">
        <w:rPr>
          <w:rFonts w:ascii="Times New Roman" w:hAnsi="Times New Roman" w:cs="Times New Roman"/>
        </w:rPr>
        <w:t xml:space="preserve">Dawn kienu l-fatturi li naqqsu l-balance sheet. </w:t>
      </w:r>
    </w:p>
    <w:p w14:paraId="3F132227" w14:textId="77777777" w:rsidR="002B6C5E" w:rsidRPr="002C37A0" w:rsidRDefault="002B6C5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D22C5" w14:textId="4E1A9E96" w:rsidR="00A34AF4" w:rsidRPr="002C37A0" w:rsidRDefault="00EB047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Min-naħa tal-assets </w:t>
      </w:r>
      <w:r w:rsidR="00390BCD" w:rsidRPr="002C37A0">
        <w:rPr>
          <w:rFonts w:ascii="Times New Roman" w:hAnsi="Times New Roman" w:cs="Times New Roman"/>
        </w:rPr>
        <w:t xml:space="preserve">dan ġie tradott b’inqas bilanċ </w:t>
      </w:r>
      <w:r w:rsidR="00383B2D" w:rsidRPr="002C37A0">
        <w:rPr>
          <w:rFonts w:ascii="Times New Roman" w:hAnsi="Times New Roman" w:cs="Times New Roman"/>
        </w:rPr>
        <w:t>fit-target</w:t>
      </w:r>
      <w:r w:rsidR="00390BCD" w:rsidRPr="002C37A0">
        <w:rPr>
          <w:rFonts w:ascii="Times New Roman" w:hAnsi="Times New Roman" w:cs="Times New Roman"/>
        </w:rPr>
        <w:t>. Kif għedt, il-monetary policy</w:t>
      </w:r>
      <w:r w:rsidR="0076390A" w:rsidRPr="002C37A0">
        <w:rPr>
          <w:rFonts w:ascii="Times New Roman" w:hAnsi="Times New Roman" w:cs="Times New Roman"/>
        </w:rPr>
        <w:t xml:space="preserve"> </w:t>
      </w:r>
      <w:r w:rsidR="00390BCD" w:rsidRPr="002C37A0">
        <w:rPr>
          <w:rFonts w:ascii="Times New Roman" w:hAnsi="Times New Roman" w:cs="Times New Roman"/>
        </w:rPr>
        <w:t>related assets, jiġifieri securities li konna xtrajna fiż-żmien meta kien hemm l-</w:t>
      </w:r>
      <w:r w:rsidR="002B6C5E" w:rsidRPr="002C37A0">
        <w:rPr>
          <w:rFonts w:ascii="Times New Roman" w:hAnsi="Times New Roman" w:cs="Times New Roman"/>
        </w:rPr>
        <w:t>A</w:t>
      </w:r>
      <w:r w:rsidR="00390BCD" w:rsidRPr="002C37A0">
        <w:rPr>
          <w:rFonts w:ascii="Times New Roman" w:hAnsi="Times New Roman" w:cs="Times New Roman"/>
        </w:rPr>
        <w:t xml:space="preserve">sset </w:t>
      </w:r>
      <w:r w:rsidR="002B6C5E" w:rsidRPr="002C37A0">
        <w:rPr>
          <w:rFonts w:ascii="Times New Roman" w:hAnsi="Times New Roman" w:cs="Times New Roman"/>
        </w:rPr>
        <w:t>P</w:t>
      </w:r>
      <w:r w:rsidR="00390BCD" w:rsidRPr="002C37A0">
        <w:rPr>
          <w:rFonts w:ascii="Times New Roman" w:hAnsi="Times New Roman" w:cs="Times New Roman"/>
        </w:rPr>
        <w:t xml:space="preserve">urchase </w:t>
      </w:r>
      <w:r w:rsidR="002B6C5E" w:rsidRPr="002C37A0">
        <w:rPr>
          <w:rFonts w:ascii="Times New Roman" w:hAnsi="Times New Roman" w:cs="Times New Roman"/>
        </w:rPr>
        <w:t>P</w:t>
      </w:r>
      <w:r w:rsidR="00390BCD" w:rsidRPr="002C37A0">
        <w:rPr>
          <w:rFonts w:ascii="Times New Roman" w:hAnsi="Times New Roman" w:cs="Times New Roman"/>
        </w:rPr>
        <w:t xml:space="preserve">rogramme </w:t>
      </w:r>
      <w:r w:rsidR="00785A4D" w:rsidRPr="002C37A0">
        <w:rPr>
          <w:rFonts w:ascii="Times New Roman" w:hAnsi="Times New Roman" w:cs="Times New Roman"/>
        </w:rPr>
        <w:t>u l-Pandemic Emergency Programme</w:t>
      </w:r>
      <w:r w:rsidR="002B6C5E" w:rsidRPr="002C37A0">
        <w:rPr>
          <w:rFonts w:ascii="Times New Roman" w:hAnsi="Times New Roman" w:cs="Times New Roman"/>
        </w:rPr>
        <w:t>,</w:t>
      </w:r>
      <w:r w:rsidR="00785A4D" w:rsidRPr="002C37A0">
        <w:rPr>
          <w:rFonts w:ascii="Times New Roman" w:hAnsi="Times New Roman" w:cs="Times New Roman"/>
        </w:rPr>
        <w:t xml:space="preserve"> </w:t>
      </w:r>
      <w:r w:rsidR="00E649E3" w:rsidRPr="002C37A0">
        <w:rPr>
          <w:rFonts w:ascii="Times New Roman" w:hAnsi="Times New Roman" w:cs="Times New Roman"/>
        </w:rPr>
        <w:t xml:space="preserve">naqsu b’€123 miljun għax dawk li mmaturaw </w:t>
      </w:r>
      <w:r w:rsidR="00D57AF6" w:rsidRPr="002C37A0">
        <w:rPr>
          <w:rFonts w:ascii="Times New Roman" w:hAnsi="Times New Roman" w:cs="Times New Roman"/>
        </w:rPr>
        <w:t>ma reġgħux ġew r</w:t>
      </w:r>
      <w:r w:rsidR="002B6C5E" w:rsidRPr="002C37A0">
        <w:rPr>
          <w:rFonts w:ascii="Times New Roman" w:hAnsi="Times New Roman" w:cs="Times New Roman"/>
        </w:rPr>
        <w:t>e-</w:t>
      </w:r>
      <w:r w:rsidR="00D57AF6" w:rsidRPr="002C37A0">
        <w:rPr>
          <w:rFonts w:ascii="Times New Roman" w:hAnsi="Times New Roman" w:cs="Times New Roman"/>
        </w:rPr>
        <w:t>investiti</w:t>
      </w:r>
      <w:r w:rsidR="002B6C5E" w:rsidRPr="002C37A0">
        <w:rPr>
          <w:rFonts w:ascii="Times New Roman" w:hAnsi="Times New Roman" w:cs="Times New Roman"/>
        </w:rPr>
        <w:t>.</w:t>
      </w:r>
      <w:r w:rsidR="00D57AF6" w:rsidRPr="002C37A0">
        <w:rPr>
          <w:rFonts w:ascii="Times New Roman" w:hAnsi="Times New Roman" w:cs="Times New Roman"/>
        </w:rPr>
        <w:t xml:space="preserve"> </w:t>
      </w:r>
      <w:r w:rsidR="002B6C5E" w:rsidRPr="002C37A0">
        <w:rPr>
          <w:rFonts w:ascii="Times New Roman" w:hAnsi="Times New Roman" w:cs="Times New Roman"/>
        </w:rPr>
        <w:t>U</w:t>
      </w:r>
      <w:r w:rsidR="00593E00" w:rsidRPr="002C37A0">
        <w:rPr>
          <w:rFonts w:ascii="Times New Roman" w:hAnsi="Times New Roman" w:cs="Times New Roman"/>
        </w:rPr>
        <w:t xml:space="preserve"> ħa</w:t>
      </w:r>
      <w:r w:rsidR="008547C5" w:rsidRPr="002C37A0">
        <w:rPr>
          <w:rFonts w:ascii="Times New Roman" w:hAnsi="Times New Roman" w:cs="Times New Roman"/>
        </w:rPr>
        <w:t>dn</w:t>
      </w:r>
      <w:r w:rsidR="002B6C5E" w:rsidRPr="002C37A0">
        <w:rPr>
          <w:rFonts w:ascii="Times New Roman" w:hAnsi="Times New Roman" w:cs="Times New Roman"/>
        </w:rPr>
        <w:t>a</w:t>
      </w:r>
      <w:r w:rsidR="00593E00" w:rsidRPr="002C37A0">
        <w:rPr>
          <w:rFonts w:ascii="Times New Roman" w:hAnsi="Times New Roman" w:cs="Times New Roman"/>
        </w:rPr>
        <w:t xml:space="preserve"> deċiżjoni strateġika li </w:t>
      </w:r>
      <w:r w:rsidR="002B6C5E" w:rsidRPr="002C37A0">
        <w:rPr>
          <w:rFonts w:ascii="Times New Roman" w:hAnsi="Times New Roman" w:cs="Times New Roman"/>
        </w:rPr>
        <w:t>nżidu</w:t>
      </w:r>
      <w:r w:rsidR="00593E00" w:rsidRPr="002C37A0">
        <w:rPr>
          <w:rFonts w:ascii="Times New Roman" w:hAnsi="Times New Roman" w:cs="Times New Roman"/>
        </w:rPr>
        <w:t xml:space="preserve"> l-ammont ta’ assi li ninvestu biex naqilgħu d-dħul </w:t>
      </w:r>
      <w:r w:rsidR="00360B06" w:rsidRPr="002C37A0">
        <w:rPr>
          <w:rFonts w:ascii="Times New Roman" w:hAnsi="Times New Roman" w:cs="Times New Roman"/>
        </w:rPr>
        <w:t xml:space="preserve">minnhom </w:t>
      </w:r>
      <w:r w:rsidR="003D1DAA" w:rsidRPr="002C37A0">
        <w:rPr>
          <w:rFonts w:ascii="Times New Roman" w:hAnsi="Times New Roman" w:cs="Times New Roman"/>
        </w:rPr>
        <w:t>b’madwar €944 milju</w:t>
      </w:r>
      <w:r w:rsidR="0070706A" w:rsidRPr="002C37A0">
        <w:rPr>
          <w:rFonts w:ascii="Times New Roman" w:hAnsi="Times New Roman" w:cs="Times New Roman"/>
        </w:rPr>
        <w:t xml:space="preserve">n </w:t>
      </w:r>
      <w:r w:rsidR="002B6C5E" w:rsidRPr="002C37A0">
        <w:rPr>
          <w:rFonts w:ascii="Times New Roman" w:hAnsi="Times New Roman" w:cs="Times New Roman"/>
        </w:rPr>
        <w:t>matul i</w:t>
      </w:r>
      <w:r w:rsidR="0070706A" w:rsidRPr="002C37A0">
        <w:rPr>
          <w:rFonts w:ascii="Times New Roman" w:hAnsi="Times New Roman" w:cs="Times New Roman"/>
        </w:rPr>
        <w:t>s-sena l-oħra</w:t>
      </w:r>
      <w:r w:rsidR="002B6C5E" w:rsidRPr="002C37A0">
        <w:rPr>
          <w:rFonts w:ascii="Times New Roman" w:hAnsi="Times New Roman" w:cs="Times New Roman"/>
        </w:rPr>
        <w:t>.</w:t>
      </w:r>
      <w:r w:rsidR="0070706A" w:rsidRPr="002C37A0">
        <w:rPr>
          <w:rFonts w:ascii="Times New Roman" w:hAnsi="Times New Roman" w:cs="Times New Roman"/>
        </w:rPr>
        <w:t xml:space="preserve"> </w:t>
      </w:r>
      <w:r w:rsidR="002B6C5E" w:rsidRPr="002C37A0">
        <w:rPr>
          <w:rFonts w:ascii="Times New Roman" w:hAnsi="Times New Roman" w:cs="Times New Roman"/>
        </w:rPr>
        <w:t>U</w:t>
      </w:r>
      <w:r w:rsidR="0070706A" w:rsidRPr="002C37A0">
        <w:rPr>
          <w:rFonts w:ascii="Times New Roman" w:hAnsi="Times New Roman" w:cs="Times New Roman"/>
        </w:rPr>
        <w:t xml:space="preserve"> </w:t>
      </w:r>
      <w:r w:rsidR="0070706A" w:rsidRPr="002C37A0">
        <w:rPr>
          <w:rFonts w:ascii="Times New Roman" w:hAnsi="Times New Roman" w:cs="Times New Roman"/>
        </w:rPr>
        <w:lastRenderedPageBreak/>
        <w:t>żi</w:t>
      </w:r>
      <w:r w:rsidR="008547C5" w:rsidRPr="002C37A0">
        <w:rPr>
          <w:rFonts w:ascii="Times New Roman" w:hAnsi="Times New Roman" w:cs="Times New Roman"/>
        </w:rPr>
        <w:t>dn</w:t>
      </w:r>
      <w:r w:rsidR="002B6C5E" w:rsidRPr="002C37A0">
        <w:rPr>
          <w:rFonts w:ascii="Times New Roman" w:hAnsi="Times New Roman" w:cs="Times New Roman"/>
        </w:rPr>
        <w:t>a</w:t>
      </w:r>
      <w:r w:rsidR="0070706A" w:rsidRPr="002C37A0">
        <w:rPr>
          <w:rFonts w:ascii="Times New Roman" w:hAnsi="Times New Roman" w:cs="Times New Roman"/>
        </w:rPr>
        <w:t xml:space="preserve"> l-l-assets under management </w:t>
      </w:r>
      <w:r w:rsidR="00B34C53" w:rsidRPr="002C37A0">
        <w:rPr>
          <w:rFonts w:ascii="Times New Roman" w:hAnsi="Times New Roman" w:cs="Times New Roman"/>
        </w:rPr>
        <w:t xml:space="preserve">għal €3.8 biljun. </w:t>
      </w:r>
    </w:p>
    <w:p w14:paraId="08A748A3" w14:textId="77777777" w:rsidR="00E0063A" w:rsidRPr="002C37A0" w:rsidRDefault="00E0063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88D6B" w14:textId="525257B4" w:rsidR="00E0063A" w:rsidRPr="002C37A0" w:rsidRDefault="00E0063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Issa se ngħaddi għar-</w:t>
      </w:r>
      <w:r w:rsidR="000F0D62" w:rsidRPr="002C37A0">
        <w:rPr>
          <w:rFonts w:ascii="Times New Roman" w:hAnsi="Times New Roman" w:cs="Times New Roman"/>
        </w:rPr>
        <w:t xml:space="preserve">riżultati </w:t>
      </w:r>
      <w:r w:rsidR="00AB6E43" w:rsidRPr="002C37A0">
        <w:rPr>
          <w:rFonts w:ascii="Times New Roman" w:hAnsi="Times New Roman" w:cs="Times New Roman"/>
        </w:rPr>
        <w:t>fuq il-profit and los</w:t>
      </w:r>
      <w:r w:rsidR="00536A59" w:rsidRPr="002C37A0">
        <w:rPr>
          <w:rFonts w:ascii="Times New Roman" w:hAnsi="Times New Roman" w:cs="Times New Roman"/>
        </w:rPr>
        <w:t>s.</w:t>
      </w:r>
      <w:r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>B</w:t>
      </w:r>
      <w:r w:rsidR="006005FB" w:rsidRPr="002C37A0">
        <w:rPr>
          <w:rFonts w:ascii="Times New Roman" w:hAnsi="Times New Roman" w:cs="Times New Roman"/>
        </w:rPr>
        <w:t>ħal</w:t>
      </w:r>
      <w:r w:rsidR="003509D4" w:rsidRPr="002C37A0">
        <w:rPr>
          <w:rFonts w:ascii="Times New Roman" w:hAnsi="Times New Roman" w:cs="Times New Roman"/>
        </w:rPr>
        <w:t>a</w:t>
      </w:r>
      <w:r w:rsidR="006005FB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banek</w:t>
      </w:r>
      <w:r w:rsidR="006005FB" w:rsidRPr="002C37A0">
        <w:rPr>
          <w:rFonts w:ascii="Times New Roman" w:hAnsi="Times New Roman" w:cs="Times New Roman"/>
        </w:rPr>
        <w:t xml:space="preserve"> </w:t>
      </w:r>
      <w:r w:rsidR="008360B5" w:rsidRPr="002C37A0">
        <w:rPr>
          <w:rFonts w:ascii="Times New Roman" w:hAnsi="Times New Roman" w:cs="Times New Roman"/>
        </w:rPr>
        <w:t>ċentra</w:t>
      </w:r>
      <w:r w:rsidR="003509D4" w:rsidRPr="002C37A0">
        <w:rPr>
          <w:rFonts w:ascii="Times New Roman" w:hAnsi="Times New Roman" w:cs="Times New Roman"/>
        </w:rPr>
        <w:t>l</w:t>
      </w:r>
      <w:r w:rsidR="008360B5" w:rsidRPr="002C37A0">
        <w:rPr>
          <w:rFonts w:ascii="Times New Roman" w:hAnsi="Times New Roman" w:cs="Times New Roman"/>
        </w:rPr>
        <w:t xml:space="preserve">i oħra </w:t>
      </w:r>
      <w:r w:rsidR="00BE68FA" w:rsidRPr="002C37A0">
        <w:rPr>
          <w:rFonts w:ascii="Times New Roman" w:hAnsi="Times New Roman" w:cs="Times New Roman"/>
        </w:rPr>
        <w:t>taż</w:t>
      </w:r>
      <w:r w:rsidR="008360B5" w:rsidRPr="002C37A0">
        <w:rPr>
          <w:rFonts w:ascii="Times New Roman" w:hAnsi="Times New Roman" w:cs="Times New Roman"/>
        </w:rPr>
        <w:t>-</w:t>
      </w:r>
      <w:r w:rsidR="003509D4" w:rsidRPr="002C37A0">
        <w:rPr>
          <w:rFonts w:ascii="Times New Roman" w:hAnsi="Times New Roman" w:cs="Times New Roman"/>
        </w:rPr>
        <w:t>ż</w:t>
      </w:r>
      <w:r w:rsidR="008360B5" w:rsidRPr="002C37A0">
        <w:rPr>
          <w:rFonts w:ascii="Times New Roman" w:hAnsi="Times New Roman" w:cs="Times New Roman"/>
        </w:rPr>
        <w:t xml:space="preserve">ona </w:t>
      </w:r>
      <w:r w:rsidR="003509D4" w:rsidRPr="002C37A0">
        <w:rPr>
          <w:rFonts w:ascii="Times New Roman" w:hAnsi="Times New Roman" w:cs="Times New Roman"/>
        </w:rPr>
        <w:t>e</w:t>
      </w:r>
      <w:r w:rsidR="008360B5" w:rsidRPr="002C37A0">
        <w:rPr>
          <w:rFonts w:ascii="Times New Roman" w:hAnsi="Times New Roman" w:cs="Times New Roman"/>
        </w:rPr>
        <w:t xml:space="preserve">wro </w:t>
      </w:r>
      <w:r w:rsidR="00D13E21" w:rsidRPr="002C37A0">
        <w:rPr>
          <w:rFonts w:ascii="Times New Roman" w:hAnsi="Times New Roman" w:cs="Times New Roman"/>
        </w:rPr>
        <w:t>l-mandat tagħn</w:t>
      </w:r>
      <w:r w:rsidR="00927AD5" w:rsidRPr="002C37A0">
        <w:rPr>
          <w:rFonts w:ascii="Times New Roman" w:hAnsi="Times New Roman" w:cs="Times New Roman"/>
        </w:rPr>
        <w:t>a</w:t>
      </w:r>
      <w:r w:rsidR="003509D4" w:rsidRPr="002C37A0">
        <w:rPr>
          <w:rFonts w:ascii="Times New Roman" w:hAnsi="Times New Roman" w:cs="Times New Roman"/>
        </w:rPr>
        <w:t xml:space="preserve"> hija l-politika monetarja u mhux li nagħmlu l-</w:t>
      </w:r>
      <w:r w:rsidR="00927AD5" w:rsidRPr="002C37A0">
        <w:rPr>
          <w:rFonts w:ascii="Times New Roman" w:hAnsi="Times New Roman" w:cs="Times New Roman"/>
        </w:rPr>
        <w:t xml:space="preserve">profitti. Fil-fatt </w:t>
      </w:r>
      <w:r w:rsidR="005A79CF" w:rsidRPr="002C37A0">
        <w:rPr>
          <w:rFonts w:ascii="Times New Roman" w:hAnsi="Times New Roman" w:cs="Times New Roman"/>
        </w:rPr>
        <w:t xml:space="preserve">ħallasna prezz qares fl-2022 u </w:t>
      </w:r>
      <w:r w:rsidR="007B349C" w:rsidRPr="002C37A0">
        <w:rPr>
          <w:rFonts w:ascii="Times New Roman" w:hAnsi="Times New Roman" w:cs="Times New Roman"/>
        </w:rPr>
        <w:t>f</w:t>
      </w:r>
      <w:r w:rsidR="005A79CF" w:rsidRPr="002C37A0">
        <w:rPr>
          <w:rFonts w:ascii="Times New Roman" w:hAnsi="Times New Roman" w:cs="Times New Roman"/>
        </w:rPr>
        <w:t>l-202</w:t>
      </w:r>
      <w:r w:rsidR="007B349C" w:rsidRPr="002C37A0">
        <w:rPr>
          <w:rFonts w:ascii="Times New Roman" w:hAnsi="Times New Roman" w:cs="Times New Roman"/>
        </w:rPr>
        <w:t>3, mhux aħna biss imma l-</w:t>
      </w:r>
      <w:r w:rsidR="008547C5" w:rsidRPr="002C37A0">
        <w:rPr>
          <w:rFonts w:ascii="Times New Roman" w:hAnsi="Times New Roman" w:cs="Times New Roman"/>
        </w:rPr>
        <w:t>banek</w:t>
      </w:r>
      <w:r w:rsidR="007B349C" w:rsidRPr="002C37A0">
        <w:rPr>
          <w:rFonts w:ascii="Times New Roman" w:hAnsi="Times New Roman" w:cs="Times New Roman"/>
        </w:rPr>
        <w:t xml:space="preserve"> </w:t>
      </w:r>
      <w:r w:rsidR="008D1655" w:rsidRPr="002C37A0">
        <w:rPr>
          <w:rFonts w:ascii="Times New Roman" w:hAnsi="Times New Roman" w:cs="Times New Roman"/>
        </w:rPr>
        <w:t>ċentrali</w:t>
      </w:r>
      <w:r w:rsidR="007B349C" w:rsidRPr="002C37A0">
        <w:rPr>
          <w:rFonts w:ascii="Times New Roman" w:hAnsi="Times New Roman" w:cs="Times New Roman"/>
        </w:rPr>
        <w:t xml:space="preserve"> l-oħra kollha </w:t>
      </w:r>
      <w:r w:rsidR="00D62D11" w:rsidRPr="002C37A0">
        <w:rPr>
          <w:rFonts w:ascii="Times New Roman" w:hAnsi="Times New Roman" w:cs="Times New Roman"/>
        </w:rPr>
        <w:t xml:space="preserve">għax meta bdejna nżidu </w:t>
      </w:r>
      <w:r w:rsidR="00657389" w:rsidRPr="002C37A0">
        <w:rPr>
          <w:rFonts w:ascii="Times New Roman" w:hAnsi="Times New Roman" w:cs="Times New Roman"/>
        </w:rPr>
        <w:t>r-rati tal-imgħax</w:t>
      </w:r>
      <w:r w:rsidR="003509D4" w:rsidRPr="002C37A0">
        <w:rPr>
          <w:rFonts w:ascii="Times New Roman" w:hAnsi="Times New Roman" w:cs="Times New Roman"/>
        </w:rPr>
        <w:t>,</w:t>
      </w:r>
      <w:r w:rsidR="00657389" w:rsidRPr="002C37A0">
        <w:rPr>
          <w:rFonts w:ascii="Times New Roman" w:hAnsi="Times New Roman" w:cs="Times New Roman"/>
        </w:rPr>
        <w:t xml:space="preserve"> </w:t>
      </w:r>
      <w:r w:rsidR="00204C5C" w:rsidRPr="002C37A0">
        <w:rPr>
          <w:rFonts w:ascii="Times New Roman" w:hAnsi="Times New Roman" w:cs="Times New Roman"/>
        </w:rPr>
        <w:t>dak iż-żmien il-cost tagħna fuq id-depożiti li għandhom il-</w:t>
      </w:r>
      <w:r w:rsidR="008547C5" w:rsidRPr="002C37A0">
        <w:rPr>
          <w:rFonts w:ascii="Times New Roman" w:hAnsi="Times New Roman" w:cs="Times New Roman"/>
        </w:rPr>
        <w:t>banek</w:t>
      </w:r>
      <w:r w:rsidR="00204C5C" w:rsidRPr="002C37A0">
        <w:rPr>
          <w:rFonts w:ascii="Times New Roman" w:hAnsi="Times New Roman" w:cs="Times New Roman"/>
        </w:rPr>
        <w:t xml:space="preserve"> magħna </w:t>
      </w:r>
      <w:r w:rsidR="00324A67" w:rsidRPr="002C37A0">
        <w:rPr>
          <w:rFonts w:ascii="Times New Roman" w:hAnsi="Times New Roman" w:cs="Times New Roman"/>
        </w:rPr>
        <w:t>beda jiżdied b’mod immedja</w:t>
      </w:r>
      <w:r w:rsidR="00F21D66" w:rsidRPr="002C37A0">
        <w:rPr>
          <w:rFonts w:ascii="Times New Roman" w:hAnsi="Times New Roman" w:cs="Times New Roman"/>
        </w:rPr>
        <w:t>t</w:t>
      </w:r>
      <w:r w:rsidR="003509D4" w:rsidRPr="002C37A0">
        <w:rPr>
          <w:rFonts w:ascii="Times New Roman" w:hAnsi="Times New Roman" w:cs="Times New Roman"/>
        </w:rPr>
        <w:t xml:space="preserve">. Min-naħa l-oħra </w:t>
      </w:r>
      <w:r w:rsidR="00F21D66" w:rsidRPr="002C37A0">
        <w:rPr>
          <w:rFonts w:ascii="Times New Roman" w:hAnsi="Times New Roman" w:cs="Times New Roman"/>
        </w:rPr>
        <w:t xml:space="preserve">d-dħul li </w:t>
      </w:r>
      <w:r w:rsidR="003509D4" w:rsidRPr="002C37A0">
        <w:rPr>
          <w:rFonts w:ascii="Times New Roman" w:hAnsi="Times New Roman" w:cs="Times New Roman"/>
        </w:rPr>
        <w:t>kellna</w:t>
      </w:r>
      <w:r w:rsidR="00F21D66" w:rsidRPr="002C37A0">
        <w:rPr>
          <w:rFonts w:ascii="Times New Roman" w:hAnsi="Times New Roman" w:cs="Times New Roman"/>
        </w:rPr>
        <w:t xml:space="preserve"> fuq l-assi tagħna</w:t>
      </w:r>
      <w:r w:rsidR="003509D4" w:rsidRPr="002C37A0">
        <w:rPr>
          <w:rFonts w:ascii="Times New Roman" w:hAnsi="Times New Roman" w:cs="Times New Roman"/>
        </w:rPr>
        <w:t>, fejn</w:t>
      </w:r>
      <w:r w:rsidR="00F21D66" w:rsidRPr="002C37A0">
        <w:rPr>
          <w:rFonts w:ascii="Times New Roman" w:hAnsi="Times New Roman" w:cs="Times New Roman"/>
        </w:rPr>
        <w:t xml:space="preserve"> kellna assi li konna xtrajna fi</w:t>
      </w:r>
      <w:r w:rsidR="003509D4" w:rsidRPr="002C37A0">
        <w:rPr>
          <w:rFonts w:ascii="Times New Roman" w:hAnsi="Times New Roman" w:cs="Times New Roman"/>
        </w:rPr>
        <w:t xml:space="preserve"> </w:t>
      </w:r>
      <w:r w:rsidR="00F21D66" w:rsidRPr="002C37A0">
        <w:rPr>
          <w:rFonts w:ascii="Times New Roman" w:hAnsi="Times New Roman" w:cs="Times New Roman"/>
        </w:rPr>
        <w:t>żmien il-pandemija u anke qabel</w:t>
      </w:r>
      <w:r w:rsidR="003509D4" w:rsidRPr="002C37A0">
        <w:rPr>
          <w:rFonts w:ascii="Times New Roman" w:hAnsi="Times New Roman" w:cs="Times New Roman"/>
        </w:rPr>
        <w:t>,</w:t>
      </w:r>
      <w:r w:rsidR="00F21D66" w:rsidRPr="002C37A0">
        <w:rPr>
          <w:rFonts w:ascii="Times New Roman" w:hAnsi="Times New Roman" w:cs="Times New Roman"/>
        </w:rPr>
        <w:t xml:space="preserve"> li kienu b’rati ta’ imgħax baxx</w:t>
      </w:r>
      <w:r w:rsidR="003509D4" w:rsidRPr="002C37A0">
        <w:rPr>
          <w:rFonts w:ascii="Times New Roman" w:hAnsi="Times New Roman" w:cs="Times New Roman"/>
        </w:rPr>
        <w:t>,</w:t>
      </w:r>
      <w:r w:rsidR="00F21D66"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 xml:space="preserve">ħolqu </w:t>
      </w:r>
      <w:r w:rsidR="00691991" w:rsidRPr="002C37A0">
        <w:rPr>
          <w:rFonts w:ascii="Times New Roman" w:hAnsi="Times New Roman" w:cs="Times New Roman"/>
        </w:rPr>
        <w:t xml:space="preserve">telf </w:t>
      </w:r>
      <w:r w:rsidR="008547C5" w:rsidRPr="002C37A0">
        <w:rPr>
          <w:rFonts w:ascii="Times New Roman" w:hAnsi="Times New Roman" w:cs="Times New Roman"/>
        </w:rPr>
        <w:t>għa</w:t>
      </w:r>
      <w:r w:rsidR="00691991" w:rsidRPr="002C37A0">
        <w:rPr>
          <w:rFonts w:ascii="Times New Roman" w:hAnsi="Times New Roman" w:cs="Times New Roman"/>
        </w:rPr>
        <w:t>ll-</w:t>
      </w:r>
      <w:r w:rsidR="008547C5" w:rsidRPr="002C37A0">
        <w:rPr>
          <w:rFonts w:ascii="Times New Roman" w:hAnsi="Times New Roman" w:cs="Times New Roman"/>
        </w:rPr>
        <w:t>banek</w:t>
      </w:r>
      <w:r w:rsidR="00691991" w:rsidRPr="002C37A0">
        <w:rPr>
          <w:rFonts w:ascii="Times New Roman" w:hAnsi="Times New Roman" w:cs="Times New Roman"/>
        </w:rPr>
        <w:t xml:space="preserve"> ċen</w:t>
      </w:r>
      <w:r w:rsidR="004B3408" w:rsidRPr="002C37A0">
        <w:rPr>
          <w:rFonts w:ascii="Times New Roman" w:hAnsi="Times New Roman" w:cs="Times New Roman"/>
        </w:rPr>
        <w:t xml:space="preserve">trali </w:t>
      </w:r>
      <w:r w:rsidR="00691991" w:rsidRPr="002C37A0">
        <w:rPr>
          <w:rFonts w:ascii="Times New Roman" w:hAnsi="Times New Roman" w:cs="Times New Roman"/>
        </w:rPr>
        <w:t>kollha fl-Ewropa</w:t>
      </w:r>
      <w:r w:rsidR="003509D4" w:rsidRPr="002C37A0">
        <w:rPr>
          <w:rFonts w:ascii="Times New Roman" w:hAnsi="Times New Roman" w:cs="Times New Roman"/>
        </w:rPr>
        <w:t>,</w:t>
      </w:r>
      <w:r w:rsidR="0040216D" w:rsidRPr="002C37A0">
        <w:rPr>
          <w:rFonts w:ascii="Times New Roman" w:hAnsi="Times New Roman" w:cs="Times New Roman"/>
        </w:rPr>
        <w:t xml:space="preserve"> inkluż l-ECB. </w:t>
      </w:r>
      <w:r w:rsidR="000E38BA" w:rsidRPr="002C37A0">
        <w:rPr>
          <w:rFonts w:ascii="Times New Roman" w:hAnsi="Times New Roman" w:cs="Times New Roman"/>
        </w:rPr>
        <w:t>Dan kien l-effett li kel</w:t>
      </w:r>
      <w:r w:rsidR="003509D4" w:rsidRPr="002C37A0">
        <w:rPr>
          <w:rFonts w:ascii="Times New Roman" w:hAnsi="Times New Roman" w:cs="Times New Roman"/>
        </w:rPr>
        <w:t>l</w:t>
      </w:r>
      <w:r w:rsidR="000E38BA" w:rsidRPr="002C37A0">
        <w:rPr>
          <w:rFonts w:ascii="Times New Roman" w:hAnsi="Times New Roman" w:cs="Times New Roman"/>
        </w:rPr>
        <w:t>na fl-2022/2023</w:t>
      </w:r>
      <w:r w:rsidR="003509D4" w:rsidRPr="002C37A0">
        <w:rPr>
          <w:rFonts w:ascii="Times New Roman" w:hAnsi="Times New Roman" w:cs="Times New Roman"/>
        </w:rPr>
        <w:t>,</w:t>
      </w:r>
      <w:r w:rsidR="000E38BA" w:rsidRPr="002C37A0">
        <w:rPr>
          <w:rFonts w:ascii="Times New Roman" w:hAnsi="Times New Roman" w:cs="Times New Roman"/>
        </w:rPr>
        <w:t xml:space="preserve"> </w:t>
      </w:r>
      <w:r w:rsidR="00917026" w:rsidRPr="002C37A0">
        <w:rPr>
          <w:rFonts w:ascii="Times New Roman" w:hAnsi="Times New Roman" w:cs="Times New Roman"/>
        </w:rPr>
        <w:t>fejn ke</w:t>
      </w:r>
      <w:r w:rsidR="003509D4" w:rsidRPr="002C37A0">
        <w:rPr>
          <w:rFonts w:ascii="Times New Roman" w:hAnsi="Times New Roman" w:cs="Times New Roman"/>
        </w:rPr>
        <w:t>l</w:t>
      </w:r>
      <w:r w:rsidR="00917026" w:rsidRPr="002C37A0">
        <w:rPr>
          <w:rFonts w:ascii="Times New Roman" w:hAnsi="Times New Roman" w:cs="Times New Roman"/>
        </w:rPr>
        <w:t>lna daqqa ta’ €40 miljun</w:t>
      </w:r>
      <w:r w:rsidR="003509D4" w:rsidRPr="002C37A0">
        <w:rPr>
          <w:rFonts w:ascii="Times New Roman" w:hAnsi="Times New Roman" w:cs="Times New Roman"/>
        </w:rPr>
        <w:t>.</w:t>
      </w:r>
      <w:r w:rsidR="00917026"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>Aħna konna ħsibna f</w:t>
      </w:r>
      <w:r w:rsidR="00917026" w:rsidRPr="002C37A0">
        <w:rPr>
          <w:rFonts w:ascii="Times New Roman" w:hAnsi="Times New Roman" w:cs="Times New Roman"/>
        </w:rPr>
        <w:t xml:space="preserve">l-għaxar snin ta’ qabel </w:t>
      </w:r>
      <w:r w:rsidR="003509D4" w:rsidRPr="002C37A0">
        <w:rPr>
          <w:rFonts w:ascii="Times New Roman" w:hAnsi="Times New Roman" w:cs="Times New Roman"/>
        </w:rPr>
        <w:t>billi konna</w:t>
      </w:r>
      <w:r w:rsidR="00917026" w:rsidRPr="002C37A0">
        <w:rPr>
          <w:rFonts w:ascii="Times New Roman" w:hAnsi="Times New Roman" w:cs="Times New Roman"/>
        </w:rPr>
        <w:t xml:space="preserve"> faddalna mi</w:t>
      </w:r>
      <w:r w:rsidR="003509D4" w:rsidRPr="002C37A0">
        <w:rPr>
          <w:rFonts w:ascii="Times New Roman" w:hAnsi="Times New Roman" w:cs="Times New Roman"/>
        </w:rPr>
        <w:t>l</w:t>
      </w:r>
      <w:r w:rsidR="00917026" w:rsidRPr="002C37A0">
        <w:rPr>
          <w:rFonts w:ascii="Times New Roman" w:hAnsi="Times New Roman" w:cs="Times New Roman"/>
        </w:rPr>
        <w:t>l-profitt</w:t>
      </w:r>
      <w:r w:rsidR="00C216A8" w:rsidRPr="002C37A0">
        <w:rPr>
          <w:rFonts w:ascii="Times New Roman" w:hAnsi="Times New Roman" w:cs="Times New Roman"/>
        </w:rPr>
        <w:t>i</w:t>
      </w:r>
      <w:r w:rsidR="003509D4" w:rsidRPr="002C37A0">
        <w:rPr>
          <w:rFonts w:ascii="Times New Roman" w:hAnsi="Times New Roman" w:cs="Times New Roman"/>
        </w:rPr>
        <w:t xml:space="preserve">. Fil-fatt kellna madwar </w:t>
      </w:r>
      <w:r w:rsidR="00C216A8" w:rsidRPr="002C37A0">
        <w:rPr>
          <w:rFonts w:ascii="Times New Roman" w:hAnsi="Times New Roman" w:cs="Times New Roman"/>
        </w:rPr>
        <w:t>€130 miljun</w:t>
      </w:r>
      <w:r w:rsidR="003509D4" w:rsidRPr="002C37A0">
        <w:rPr>
          <w:rFonts w:ascii="Times New Roman" w:hAnsi="Times New Roman" w:cs="Times New Roman"/>
        </w:rPr>
        <w:t xml:space="preserve">, li wżajna parti minnhom </w:t>
      </w:r>
      <w:r w:rsidR="00C216A8" w:rsidRPr="002C37A0">
        <w:rPr>
          <w:rFonts w:ascii="Times New Roman" w:hAnsi="Times New Roman" w:cs="Times New Roman"/>
        </w:rPr>
        <w:t>għal</w:t>
      </w:r>
      <w:r w:rsidR="00383B2D" w:rsidRPr="002C37A0">
        <w:rPr>
          <w:rFonts w:ascii="Times New Roman" w:hAnsi="Times New Roman" w:cs="Times New Roman"/>
        </w:rPr>
        <w:t xml:space="preserve"> </w:t>
      </w:r>
      <w:r w:rsidR="00C216A8" w:rsidRPr="002C37A0">
        <w:rPr>
          <w:rFonts w:ascii="Times New Roman" w:hAnsi="Times New Roman" w:cs="Times New Roman"/>
        </w:rPr>
        <w:t xml:space="preserve">dan l-iskop. </w:t>
      </w:r>
    </w:p>
    <w:p w14:paraId="373B91CE" w14:textId="77777777" w:rsidR="00347469" w:rsidRPr="002C37A0" w:rsidRDefault="0034746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A8D8B" w14:textId="66B31CD7" w:rsidR="009A0020" w:rsidRPr="002C37A0" w:rsidRDefault="0034746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Is-sena l-oħra mill-</w:t>
      </w:r>
      <w:r w:rsidR="00BB3296" w:rsidRPr="002C37A0">
        <w:rPr>
          <w:rFonts w:ascii="Times New Roman" w:hAnsi="Times New Roman" w:cs="Times New Roman"/>
        </w:rPr>
        <w:t xml:space="preserve">politika </w:t>
      </w:r>
      <w:r w:rsidR="003509D4" w:rsidRPr="002C37A0">
        <w:rPr>
          <w:rFonts w:ascii="Times New Roman" w:hAnsi="Times New Roman" w:cs="Times New Roman"/>
        </w:rPr>
        <w:t>monetarja</w:t>
      </w:r>
      <w:r w:rsidR="00BB3296" w:rsidRPr="002C37A0">
        <w:rPr>
          <w:rFonts w:ascii="Times New Roman" w:hAnsi="Times New Roman" w:cs="Times New Roman"/>
        </w:rPr>
        <w:t xml:space="preserve"> erġajna qlajna daqqa ta’ €50 miljun min-net </w:t>
      </w:r>
      <w:r w:rsidR="00383B2D" w:rsidRPr="002C37A0">
        <w:rPr>
          <w:rFonts w:ascii="Times New Roman" w:hAnsi="Times New Roman" w:cs="Times New Roman"/>
        </w:rPr>
        <w:t>monetary</w:t>
      </w:r>
      <w:r w:rsidR="00BB3296" w:rsidRPr="002C37A0">
        <w:rPr>
          <w:rFonts w:ascii="Times New Roman" w:hAnsi="Times New Roman" w:cs="Times New Roman"/>
        </w:rPr>
        <w:t xml:space="preserve"> income</w:t>
      </w:r>
      <w:r w:rsidR="003509D4" w:rsidRPr="002C37A0">
        <w:rPr>
          <w:rFonts w:ascii="Times New Roman" w:hAnsi="Times New Roman" w:cs="Times New Roman"/>
        </w:rPr>
        <w:t>,</w:t>
      </w:r>
      <w:r w:rsidR="00BB3296" w:rsidRPr="002C37A0">
        <w:rPr>
          <w:rFonts w:ascii="Times New Roman" w:hAnsi="Times New Roman" w:cs="Times New Roman"/>
        </w:rPr>
        <w:t xml:space="preserve"> </w:t>
      </w:r>
      <w:r w:rsidR="000A6352" w:rsidRPr="002C37A0">
        <w:rPr>
          <w:rFonts w:ascii="Times New Roman" w:hAnsi="Times New Roman" w:cs="Times New Roman"/>
        </w:rPr>
        <w:t>però grazzi għall-istrateġija li għamilna ta’ r</w:t>
      </w:r>
      <w:r w:rsidR="003509D4" w:rsidRPr="002C37A0">
        <w:rPr>
          <w:rFonts w:ascii="Times New Roman" w:hAnsi="Times New Roman" w:cs="Times New Roman"/>
        </w:rPr>
        <w:t>e-</w:t>
      </w:r>
      <w:r w:rsidR="000A6352" w:rsidRPr="002C37A0">
        <w:rPr>
          <w:rFonts w:ascii="Times New Roman" w:hAnsi="Times New Roman" w:cs="Times New Roman"/>
        </w:rPr>
        <w:t>investimen</w:t>
      </w:r>
      <w:r w:rsidR="00453168" w:rsidRPr="002C37A0">
        <w:rPr>
          <w:rFonts w:ascii="Times New Roman" w:hAnsi="Times New Roman" w:cs="Times New Roman"/>
        </w:rPr>
        <w:t xml:space="preserve">ti </w:t>
      </w:r>
      <w:r w:rsidR="008210E0" w:rsidRPr="002C37A0">
        <w:rPr>
          <w:rFonts w:ascii="Times New Roman" w:hAnsi="Times New Roman" w:cs="Times New Roman"/>
        </w:rPr>
        <w:t>fil-bank, id-dħul mill-im</w:t>
      </w:r>
      <w:r w:rsidR="008547C5" w:rsidRPr="002C37A0">
        <w:rPr>
          <w:rFonts w:ascii="Times New Roman" w:hAnsi="Times New Roman" w:cs="Times New Roman"/>
        </w:rPr>
        <w:t>għa</w:t>
      </w:r>
      <w:r w:rsidR="008210E0" w:rsidRPr="002C37A0">
        <w:rPr>
          <w:rFonts w:ascii="Times New Roman" w:hAnsi="Times New Roman" w:cs="Times New Roman"/>
        </w:rPr>
        <w:t>xijiet tagħna s-sena l-oħra żdied b’madwar 22%</w:t>
      </w:r>
      <w:r w:rsidR="003F5A27"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>jew</w:t>
      </w:r>
      <w:r w:rsidR="008210E0" w:rsidRPr="002C37A0">
        <w:rPr>
          <w:rFonts w:ascii="Times New Roman" w:hAnsi="Times New Roman" w:cs="Times New Roman"/>
        </w:rPr>
        <w:t xml:space="preserve"> b’</w:t>
      </w:r>
      <w:r w:rsidR="003509D4" w:rsidRPr="002C37A0">
        <w:rPr>
          <w:rFonts w:ascii="Times New Roman" w:hAnsi="Times New Roman" w:cs="Times New Roman"/>
        </w:rPr>
        <w:t>madwar</w:t>
      </w:r>
      <w:r w:rsidR="008210E0" w:rsidRPr="002C37A0">
        <w:rPr>
          <w:rFonts w:ascii="Times New Roman" w:hAnsi="Times New Roman" w:cs="Times New Roman"/>
        </w:rPr>
        <w:t xml:space="preserve"> €14-il miljun</w:t>
      </w:r>
      <w:r w:rsidR="003509D4" w:rsidRPr="002C37A0">
        <w:rPr>
          <w:rFonts w:ascii="Times New Roman" w:hAnsi="Times New Roman" w:cs="Times New Roman"/>
        </w:rPr>
        <w:t>. A</w:t>
      </w:r>
      <w:r w:rsidR="00280FDB" w:rsidRPr="002C37A0">
        <w:rPr>
          <w:rFonts w:ascii="Times New Roman" w:hAnsi="Times New Roman" w:cs="Times New Roman"/>
        </w:rPr>
        <w:t xml:space="preserve">nke min-negozju li </w:t>
      </w:r>
      <w:r w:rsidR="004B3408" w:rsidRPr="002C37A0">
        <w:rPr>
          <w:rFonts w:ascii="Times New Roman" w:hAnsi="Times New Roman" w:cs="Times New Roman"/>
        </w:rPr>
        <w:t xml:space="preserve">għamilna </w:t>
      </w:r>
      <w:r w:rsidR="00C7319E" w:rsidRPr="002C37A0">
        <w:rPr>
          <w:rFonts w:ascii="Times New Roman" w:hAnsi="Times New Roman" w:cs="Times New Roman"/>
        </w:rPr>
        <w:t xml:space="preserve">fuq </w:t>
      </w:r>
      <w:r w:rsidR="003509D4" w:rsidRPr="002C37A0">
        <w:rPr>
          <w:rFonts w:ascii="Times New Roman" w:hAnsi="Times New Roman" w:cs="Times New Roman"/>
        </w:rPr>
        <w:t>l-</w:t>
      </w:r>
      <w:r w:rsidR="00C7319E" w:rsidRPr="002C37A0">
        <w:rPr>
          <w:rFonts w:ascii="Times New Roman" w:hAnsi="Times New Roman" w:cs="Times New Roman"/>
        </w:rPr>
        <w:t>assi finanzjarj</w:t>
      </w:r>
      <w:r w:rsidR="008D1655" w:rsidRPr="002C37A0">
        <w:rPr>
          <w:rFonts w:ascii="Times New Roman" w:hAnsi="Times New Roman" w:cs="Times New Roman"/>
        </w:rPr>
        <w:t xml:space="preserve">i żidna </w:t>
      </w:r>
      <w:r w:rsidR="00586D75" w:rsidRPr="002C37A0">
        <w:rPr>
          <w:rFonts w:ascii="Times New Roman" w:hAnsi="Times New Roman" w:cs="Times New Roman"/>
        </w:rPr>
        <w:t>l-ql</w:t>
      </w:r>
      <w:r w:rsidR="004B3408" w:rsidRPr="002C37A0">
        <w:rPr>
          <w:rFonts w:ascii="Times New Roman" w:hAnsi="Times New Roman" w:cs="Times New Roman"/>
        </w:rPr>
        <w:t>i</w:t>
      </w:r>
      <w:r w:rsidR="00586D75" w:rsidRPr="002C37A0">
        <w:rPr>
          <w:rFonts w:ascii="Times New Roman" w:hAnsi="Times New Roman" w:cs="Times New Roman"/>
        </w:rPr>
        <w:t>għ b</w:t>
      </w:r>
      <w:r w:rsidR="003509D4" w:rsidRPr="002C37A0">
        <w:rPr>
          <w:rFonts w:ascii="Times New Roman" w:hAnsi="Times New Roman" w:cs="Times New Roman"/>
        </w:rPr>
        <w:t xml:space="preserve">’madwar </w:t>
      </w:r>
      <w:r w:rsidR="00586D75" w:rsidRPr="002C37A0">
        <w:rPr>
          <w:rFonts w:ascii="Times New Roman" w:hAnsi="Times New Roman" w:cs="Times New Roman"/>
        </w:rPr>
        <w:t>€8 miljun</w:t>
      </w:r>
      <w:r w:rsidR="003509D4" w:rsidRPr="002C37A0">
        <w:rPr>
          <w:rFonts w:ascii="Times New Roman" w:hAnsi="Times New Roman" w:cs="Times New Roman"/>
        </w:rPr>
        <w:t>i</w:t>
      </w:r>
      <w:r w:rsidR="00586D75" w:rsidRPr="002C37A0">
        <w:rPr>
          <w:rFonts w:ascii="Times New Roman" w:hAnsi="Times New Roman" w:cs="Times New Roman"/>
        </w:rPr>
        <w:t xml:space="preserve"> </w:t>
      </w:r>
      <w:r w:rsidR="00737255" w:rsidRPr="002C37A0">
        <w:rPr>
          <w:rFonts w:ascii="Times New Roman" w:hAnsi="Times New Roman" w:cs="Times New Roman"/>
        </w:rPr>
        <w:t xml:space="preserve">oħra. </w:t>
      </w:r>
      <w:r w:rsidR="00177BF6" w:rsidRPr="002C37A0">
        <w:rPr>
          <w:rFonts w:ascii="Times New Roman" w:hAnsi="Times New Roman" w:cs="Times New Roman"/>
        </w:rPr>
        <w:t xml:space="preserve">Dan kien jiżboq </w:t>
      </w:r>
      <w:r w:rsidR="00147BE9" w:rsidRPr="002C37A0">
        <w:rPr>
          <w:rFonts w:ascii="Times New Roman" w:hAnsi="Times New Roman" w:cs="Times New Roman"/>
        </w:rPr>
        <w:t>ferm iż-żieda li kellna fl-ispejje</w:t>
      </w:r>
      <w:r w:rsidR="009B30D2" w:rsidRPr="002C37A0">
        <w:rPr>
          <w:rFonts w:ascii="Times New Roman" w:hAnsi="Times New Roman" w:cs="Times New Roman"/>
        </w:rPr>
        <w:t xml:space="preserve">ż, </w:t>
      </w:r>
      <w:r w:rsidR="003509D4" w:rsidRPr="002C37A0">
        <w:rPr>
          <w:rFonts w:ascii="Times New Roman" w:hAnsi="Times New Roman" w:cs="Times New Roman"/>
        </w:rPr>
        <w:t xml:space="preserve">fejn </w:t>
      </w:r>
      <w:r w:rsidR="00383B2D" w:rsidRPr="002C37A0">
        <w:rPr>
          <w:rFonts w:ascii="Times New Roman" w:hAnsi="Times New Roman" w:cs="Times New Roman"/>
        </w:rPr>
        <w:t>kellna</w:t>
      </w:r>
      <w:r w:rsidR="009B30D2" w:rsidRPr="002C37A0">
        <w:rPr>
          <w:rFonts w:ascii="Times New Roman" w:hAnsi="Times New Roman" w:cs="Times New Roman"/>
        </w:rPr>
        <w:t xml:space="preserve"> żieda ta’ €2.5 miljun</w:t>
      </w:r>
      <w:r w:rsidR="003509D4" w:rsidRPr="002C37A0">
        <w:rPr>
          <w:rFonts w:ascii="Times New Roman" w:hAnsi="Times New Roman" w:cs="Times New Roman"/>
        </w:rPr>
        <w:t>i</w:t>
      </w:r>
      <w:r w:rsidR="009B30D2" w:rsidRPr="002C37A0">
        <w:rPr>
          <w:rFonts w:ascii="Times New Roman" w:hAnsi="Times New Roman" w:cs="Times New Roman"/>
        </w:rPr>
        <w:t xml:space="preserve"> fi spejjeż</w:t>
      </w:r>
      <w:r w:rsidR="003509D4" w:rsidRPr="002C37A0">
        <w:rPr>
          <w:rFonts w:ascii="Times New Roman" w:hAnsi="Times New Roman" w:cs="Times New Roman"/>
        </w:rPr>
        <w:t>,</w:t>
      </w:r>
      <w:r w:rsidR="009B30D2" w:rsidRPr="002C37A0">
        <w:rPr>
          <w:rFonts w:ascii="Times New Roman" w:hAnsi="Times New Roman" w:cs="Times New Roman"/>
        </w:rPr>
        <w:t xml:space="preserve"> l-aktar dovuta minħabba ftehim kollettiv ġdid li </w:t>
      </w:r>
      <w:r w:rsidR="00383B2D" w:rsidRPr="002C37A0">
        <w:rPr>
          <w:rFonts w:ascii="Times New Roman" w:hAnsi="Times New Roman" w:cs="Times New Roman"/>
        </w:rPr>
        <w:t>kellna</w:t>
      </w:r>
      <w:r w:rsidR="009B30D2" w:rsidRPr="002C37A0">
        <w:rPr>
          <w:rFonts w:ascii="Times New Roman" w:hAnsi="Times New Roman" w:cs="Times New Roman"/>
        </w:rPr>
        <w:t xml:space="preserve"> s-s</w:t>
      </w:r>
      <w:r w:rsidR="008D1655" w:rsidRPr="002C37A0">
        <w:rPr>
          <w:rFonts w:ascii="Times New Roman" w:hAnsi="Times New Roman" w:cs="Times New Roman"/>
        </w:rPr>
        <w:t>en</w:t>
      </w:r>
      <w:r w:rsidR="009B30D2" w:rsidRPr="002C37A0">
        <w:rPr>
          <w:rFonts w:ascii="Times New Roman" w:hAnsi="Times New Roman" w:cs="Times New Roman"/>
        </w:rPr>
        <w:t>a l-oħra</w:t>
      </w:r>
      <w:r w:rsidR="003509D4" w:rsidRPr="002C37A0">
        <w:rPr>
          <w:rFonts w:ascii="Times New Roman" w:hAnsi="Times New Roman" w:cs="Times New Roman"/>
        </w:rPr>
        <w:t xml:space="preserve">, kif ukoll xi </w:t>
      </w:r>
      <w:r w:rsidR="009B30D2" w:rsidRPr="002C37A0">
        <w:rPr>
          <w:rFonts w:ascii="Times New Roman" w:hAnsi="Times New Roman" w:cs="Times New Roman"/>
        </w:rPr>
        <w:t>investiment</w:t>
      </w:r>
      <w:r w:rsidR="003509D4" w:rsidRPr="002C37A0">
        <w:rPr>
          <w:rFonts w:ascii="Times New Roman" w:hAnsi="Times New Roman" w:cs="Times New Roman"/>
        </w:rPr>
        <w:t>i</w:t>
      </w:r>
      <w:r w:rsidR="009B30D2" w:rsidRPr="002C37A0">
        <w:rPr>
          <w:rFonts w:ascii="Times New Roman" w:hAnsi="Times New Roman" w:cs="Times New Roman"/>
        </w:rPr>
        <w:t xml:space="preserve"> f’mezzi diġitali fl-operazzjonijie</w:t>
      </w:r>
      <w:r w:rsidR="00021AE4" w:rsidRPr="002C37A0">
        <w:rPr>
          <w:rFonts w:ascii="Times New Roman" w:hAnsi="Times New Roman" w:cs="Times New Roman"/>
        </w:rPr>
        <w:t xml:space="preserve">t </w:t>
      </w:r>
      <w:r w:rsidR="008B3B21" w:rsidRPr="002C37A0">
        <w:rPr>
          <w:rFonts w:ascii="Times New Roman" w:hAnsi="Times New Roman" w:cs="Times New Roman"/>
        </w:rPr>
        <w:t xml:space="preserve">tagħna. </w:t>
      </w:r>
    </w:p>
    <w:p w14:paraId="06410463" w14:textId="77777777" w:rsidR="009A0020" w:rsidRPr="002C37A0" w:rsidRDefault="009A002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0F608" w14:textId="2FAD43CF" w:rsidR="003509D4" w:rsidRPr="002C37A0" w:rsidRDefault="00ED0328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Hawnhekk bi </w:t>
      </w:r>
      <w:r w:rsidR="003509D4" w:rsidRPr="002C37A0">
        <w:rPr>
          <w:rFonts w:ascii="Times New Roman" w:hAnsi="Times New Roman" w:cs="Times New Roman"/>
        </w:rPr>
        <w:t>p</w:t>
      </w:r>
      <w:r w:rsidRPr="002C37A0">
        <w:rPr>
          <w:rFonts w:ascii="Times New Roman" w:hAnsi="Times New Roman" w:cs="Times New Roman"/>
        </w:rPr>
        <w:t xml:space="preserve">jaċir inħabbar </w:t>
      </w:r>
      <w:r w:rsidR="00B23D9D" w:rsidRPr="002C37A0">
        <w:rPr>
          <w:rFonts w:ascii="Times New Roman" w:hAnsi="Times New Roman" w:cs="Times New Roman"/>
        </w:rPr>
        <w:t xml:space="preserve">li s-sena l-oħra l-Bank Ċentrali </w:t>
      </w:r>
      <w:r w:rsidR="008547C5" w:rsidRPr="002C37A0">
        <w:rPr>
          <w:rFonts w:ascii="Times New Roman" w:hAnsi="Times New Roman" w:cs="Times New Roman"/>
        </w:rPr>
        <w:t>ta’</w:t>
      </w:r>
      <w:r w:rsidR="00B23D9D" w:rsidRPr="002C37A0">
        <w:rPr>
          <w:rFonts w:ascii="Times New Roman" w:hAnsi="Times New Roman" w:cs="Times New Roman"/>
        </w:rPr>
        <w:t xml:space="preserve"> Malta </w:t>
      </w:r>
      <w:r w:rsidR="009A0020" w:rsidRPr="002C37A0">
        <w:rPr>
          <w:rFonts w:ascii="Times New Roman" w:hAnsi="Times New Roman" w:cs="Times New Roman"/>
        </w:rPr>
        <w:t>kien wieħed mil</w:t>
      </w:r>
      <w:r w:rsidR="003509D4" w:rsidRPr="002C37A0">
        <w:rPr>
          <w:rFonts w:ascii="Times New Roman" w:hAnsi="Times New Roman" w:cs="Times New Roman"/>
        </w:rPr>
        <w:t>l</w:t>
      </w:r>
      <w:r w:rsidR="009A0020" w:rsidRPr="002C37A0">
        <w:rPr>
          <w:rFonts w:ascii="Times New Roman" w:hAnsi="Times New Roman" w:cs="Times New Roman"/>
        </w:rPr>
        <w:t>-eċċezzjonijiet fost il-</w:t>
      </w:r>
      <w:r w:rsidR="008547C5" w:rsidRPr="002C37A0">
        <w:rPr>
          <w:rFonts w:ascii="Times New Roman" w:hAnsi="Times New Roman" w:cs="Times New Roman"/>
        </w:rPr>
        <w:t>banek</w:t>
      </w:r>
      <w:r w:rsidR="009A0020" w:rsidRPr="002C37A0">
        <w:rPr>
          <w:rFonts w:ascii="Times New Roman" w:hAnsi="Times New Roman" w:cs="Times New Roman"/>
        </w:rPr>
        <w:t xml:space="preserve"> ċent</w:t>
      </w:r>
      <w:r w:rsidR="008D1655" w:rsidRPr="002C37A0">
        <w:rPr>
          <w:rFonts w:ascii="Times New Roman" w:hAnsi="Times New Roman" w:cs="Times New Roman"/>
        </w:rPr>
        <w:t>rali</w:t>
      </w:r>
      <w:r w:rsidR="009A0020" w:rsidRPr="002C37A0">
        <w:rPr>
          <w:rFonts w:ascii="Times New Roman" w:hAnsi="Times New Roman" w:cs="Times New Roman"/>
        </w:rPr>
        <w:t xml:space="preserve"> fl-Ewropa għax għami</w:t>
      </w:r>
      <w:r w:rsidR="008D1655" w:rsidRPr="002C37A0">
        <w:rPr>
          <w:rFonts w:ascii="Times New Roman" w:hAnsi="Times New Roman" w:cs="Times New Roman"/>
        </w:rPr>
        <w:t xml:space="preserve">lna </w:t>
      </w:r>
      <w:r w:rsidR="009A0020" w:rsidRPr="002C37A0">
        <w:rPr>
          <w:rFonts w:ascii="Times New Roman" w:hAnsi="Times New Roman" w:cs="Times New Roman"/>
        </w:rPr>
        <w:t>profitt żgħir</w:t>
      </w:r>
      <w:r w:rsidR="003509D4" w:rsidRPr="002C37A0">
        <w:rPr>
          <w:rFonts w:ascii="Times New Roman" w:hAnsi="Times New Roman" w:cs="Times New Roman"/>
        </w:rPr>
        <w:t xml:space="preserve"> ta’</w:t>
      </w:r>
      <w:r w:rsidR="009A0020" w:rsidRPr="002C37A0">
        <w:rPr>
          <w:rFonts w:ascii="Times New Roman" w:hAnsi="Times New Roman" w:cs="Times New Roman"/>
        </w:rPr>
        <w:t xml:space="preserve"> €5 miljun</w:t>
      </w:r>
      <w:r w:rsidR="003509D4" w:rsidRPr="002C37A0">
        <w:rPr>
          <w:rFonts w:ascii="Times New Roman" w:hAnsi="Times New Roman" w:cs="Times New Roman"/>
        </w:rPr>
        <w:t>i.</w:t>
      </w:r>
      <w:r w:rsidR="009A0020" w:rsidRPr="002C37A0">
        <w:rPr>
          <w:rFonts w:ascii="Times New Roman" w:hAnsi="Times New Roman" w:cs="Times New Roman"/>
        </w:rPr>
        <w:t xml:space="preserve"> </w:t>
      </w:r>
      <w:r w:rsidR="003F5A27" w:rsidRPr="002C37A0">
        <w:rPr>
          <w:rFonts w:ascii="Times New Roman" w:hAnsi="Times New Roman" w:cs="Times New Roman"/>
        </w:rPr>
        <w:t>Min-naħa l-oħra rajna kellek i</w:t>
      </w:r>
      <w:r w:rsidR="008A307C" w:rsidRPr="002C37A0">
        <w:rPr>
          <w:rFonts w:ascii="Times New Roman" w:hAnsi="Times New Roman" w:cs="Times New Roman"/>
        </w:rPr>
        <w:t>l-Bank Ċentrali Ewropew</w:t>
      </w:r>
      <w:r w:rsidR="003F5A27" w:rsidRPr="002C37A0">
        <w:rPr>
          <w:rFonts w:ascii="Times New Roman" w:hAnsi="Times New Roman" w:cs="Times New Roman"/>
        </w:rPr>
        <w:t xml:space="preserve"> tal-Italja,</w:t>
      </w:r>
      <w:r w:rsidR="008A307C" w:rsidRPr="002C37A0">
        <w:rPr>
          <w:rFonts w:ascii="Times New Roman" w:hAnsi="Times New Roman" w:cs="Times New Roman"/>
        </w:rPr>
        <w:t xml:space="preserve"> </w:t>
      </w:r>
      <w:r w:rsidR="00D47938" w:rsidRPr="002C37A0">
        <w:rPr>
          <w:rFonts w:ascii="Times New Roman" w:hAnsi="Times New Roman" w:cs="Times New Roman"/>
        </w:rPr>
        <w:t>ta’ Franza u ta’ Spanj</w:t>
      </w:r>
      <w:r w:rsidR="007E3B38" w:rsidRPr="002C37A0">
        <w:rPr>
          <w:rFonts w:ascii="Times New Roman" w:hAnsi="Times New Roman" w:cs="Times New Roman"/>
        </w:rPr>
        <w:t xml:space="preserve">a, </w:t>
      </w:r>
      <w:r w:rsidR="003509D4" w:rsidRPr="002C37A0">
        <w:rPr>
          <w:rFonts w:ascii="Times New Roman" w:hAnsi="Times New Roman" w:cs="Times New Roman"/>
        </w:rPr>
        <w:t>li kollha</w:t>
      </w:r>
      <w:r w:rsidR="007E3B38" w:rsidRPr="002C37A0">
        <w:rPr>
          <w:rFonts w:ascii="Times New Roman" w:hAnsi="Times New Roman" w:cs="Times New Roman"/>
        </w:rPr>
        <w:t xml:space="preserve"> kel</w:t>
      </w:r>
      <w:r w:rsidR="003509D4" w:rsidRPr="002C37A0">
        <w:rPr>
          <w:rFonts w:ascii="Times New Roman" w:hAnsi="Times New Roman" w:cs="Times New Roman"/>
        </w:rPr>
        <w:t>l</w:t>
      </w:r>
      <w:r w:rsidR="007E3B38" w:rsidRPr="002C37A0">
        <w:rPr>
          <w:rFonts w:ascii="Times New Roman" w:hAnsi="Times New Roman" w:cs="Times New Roman"/>
        </w:rPr>
        <w:t>hom telf ta’ bejn €7.3 biljun</w:t>
      </w:r>
      <w:r w:rsidR="003509D4" w:rsidRPr="002C37A0">
        <w:rPr>
          <w:rFonts w:ascii="Times New Roman" w:hAnsi="Times New Roman" w:cs="Times New Roman"/>
        </w:rPr>
        <w:t>i</w:t>
      </w:r>
      <w:r w:rsidR="007E3B38" w:rsidRPr="002C37A0">
        <w:rPr>
          <w:rFonts w:ascii="Times New Roman" w:hAnsi="Times New Roman" w:cs="Times New Roman"/>
        </w:rPr>
        <w:t xml:space="preserve"> u €7.5 biljun</w:t>
      </w:r>
      <w:r w:rsidR="003509D4" w:rsidRPr="002C37A0">
        <w:rPr>
          <w:rFonts w:ascii="Times New Roman" w:hAnsi="Times New Roman" w:cs="Times New Roman"/>
        </w:rPr>
        <w:t>i! Il-</w:t>
      </w:r>
      <w:r w:rsidR="008E4E5D" w:rsidRPr="002C37A0">
        <w:rPr>
          <w:rFonts w:ascii="Times New Roman" w:hAnsi="Times New Roman" w:cs="Times New Roman"/>
        </w:rPr>
        <w:t xml:space="preserve">Bank </w:t>
      </w:r>
      <w:r w:rsidR="008D1655" w:rsidRPr="002C37A0">
        <w:rPr>
          <w:rFonts w:ascii="Times New Roman" w:hAnsi="Times New Roman" w:cs="Times New Roman"/>
        </w:rPr>
        <w:t>Ċentrali</w:t>
      </w:r>
      <w:r w:rsidR="008E4E5D" w:rsidRPr="002C37A0">
        <w:rPr>
          <w:rFonts w:ascii="Times New Roman" w:hAnsi="Times New Roman" w:cs="Times New Roman"/>
        </w:rPr>
        <w:t xml:space="preserve"> Ġermaniż kellu telf ta’ €20 biljun</w:t>
      </w:r>
      <w:r w:rsidR="003509D4" w:rsidRPr="002C37A0">
        <w:rPr>
          <w:rFonts w:ascii="Times New Roman" w:hAnsi="Times New Roman" w:cs="Times New Roman"/>
        </w:rPr>
        <w:t>!</w:t>
      </w:r>
      <w:r w:rsidR="007D5887"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 xml:space="preserve">U allura aħna morna </w:t>
      </w:r>
      <w:r w:rsidR="007D5887" w:rsidRPr="002C37A0">
        <w:rPr>
          <w:rFonts w:ascii="Times New Roman" w:hAnsi="Times New Roman" w:cs="Times New Roman"/>
        </w:rPr>
        <w:t>relattivament tajjeb anke jekk għamilna profitt żgħir ta’ €5 miljun</w:t>
      </w:r>
      <w:r w:rsidR="003509D4" w:rsidRPr="002C37A0">
        <w:rPr>
          <w:rFonts w:ascii="Times New Roman" w:hAnsi="Times New Roman" w:cs="Times New Roman"/>
        </w:rPr>
        <w:t>i.</w:t>
      </w:r>
      <w:r w:rsidR="007D5887" w:rsidRPr="002C37A0">
        <w:rPr>
          <w:rFonts w:ascii="Times New Roman" w:hAnsi="Times New Roman" w:cs="Times New Roman"/>
        </w:rPr>
        <w:t xml:space="preserve"> </w:t>
      </w:r>
      <w:r w:rsidR="003509D4" w:rsidRPr="002C37A0">
        <w:rPr>
          <w:rFonts w:ascii="Times New Roman" w:hAnsi="Times New Roman" w:cs="Times New Roman"/>
        </w:rPr>
        <w:t>Hawnhekk i</w:t>
      </w:r>
      <w:r w:rsidR="007D5887" w:rsidRPr="002C37A0">
        <w:rPr>
          <w:rFonts w:ascii="Times New Roman" w:hAnsi="Times New Roman" w:cs="Times New Roman"/>
        </w:rPr>
        <w:t>l-</w:t>
      </w:r>
      <w:r w:rsidR="003F5A27" w:rsidRPr="002C37A0">
        <w:rPr>
          <w:rFonts w:ascii="Times New Roman" w:hAnsi="Times New Roman" w:cs="Times New Roman"/>
        </w:rPr>
        <w:t>b</w:t>
      </w:r>
      <w:r w:rsidR="007D5887" w:rsidRPr="002C37A0">
        <w:rPr>
          <w:rFonts w:ascii="Times New Roman" w:hAnsi="Times New Roman" w:cs="Times New Roman"/>
        </w:rPr>
        <w:t xml:space="preserve">ord tal-bank </w:t>
      </w:r>
      <w:r w:rsidR="00956177" w:rsidRPr="002C37A0">
        <w:rPr>
          <w:rFonts w:ascii="Times New Roman" w:hAnsi="Times New Roman" w:cs="Times New Roman"/>
        </w:rPr>
        <w:t>iddeċieda li jerġa’ jpoġġi</w:t>
      </w:r>
      <w:r w:rsidR="003509D4" w:rsidRPr="002C37A0">
        <w:rPr>
          <w:rFonts w:ascii="Times New Roman" w:hAnsi="Times New Roman" w:cs="Times New Roman"/>
        </w:rPr>
        <w:t xml:space="preserve"> dawn il-profitti</w:t>
      </w:r>
      <w:r w:rsidR="00956177" w:rsidRPr="002C37A0">
        <w:rPr>
          <w:rFonts w:ascii="Times New Roman" w:hAnsi="Times New Roman" w:cs="Times New Roman"/>
        </w:rPr>
        <w:t xml:space="preserve"> fil-proviżjonijiet biex nerġgħu nibnu</w:t>
      </w:r>
      <w:r w:rsidR="00D47938" w:rsidRPr="002C37A0">
        <w:rPr>
          <w:rFonts w:ascii="Times New Roman" w:hAnsi="Times New Roman" w:cs="Times New Roman"/>
        </w:rPr>
        <w:t xml:space="preserve"> </w:t>
      </w:r>
      <w:r w:rsidR="00FA5C32" w:rsidRPr="002C37A0">
        <w:rPr>
          <w:rFonts w:ascii="Times New Roman" w:hAnsi="Times New Roman" w:cs="Times New Roman"/>
        </w:rPr>
        <w:t xml:space="preserve">l-proviżjonijiet </w:t>
      </w:r>
      <w:r w:rsidR="008D5628" w:rsidRPr="002C37A0">
        <w:rPr>
          <w:rFonts w:ascii="Times New Roman" w:hAnsi="Times New Roman" w:cs="Times New Roman"/>
        </w:rPr>
        <w:t xml:space="preserve">li </w:t>
      </w:r>
      <w:r w:rsidR="00383B2D" w:rsidRPr="002C37A0">
        <w:rPr>
          <w:rFonts w:ascii="Times New Roman" w:hAnsi="Times New Roman" w:cs="Times New Roman"/>
        </w:rPr>
        <w:t>kellna</w:t>
      </w:r>
      <w:r w:rsidR="008D5628" w:rsidRPr="002C37A0">
        <w:rPr>
          <w:rFonts w:ascii="Times New Roman" w:hAnsi="Times New Roman" w:cs="Times New Roman"/>
        </w:rPr>
        <w:t xml:space="preserve">. </w:t>
      </w:r>
    </w:p>
    <w:p w14:paraId="2C4ADC5B" w14:textId="77777777" w:rsidR="003509D4" w:rsidRPr="002C37A0" w:rsidRDefault="003509D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3C290" w14:textId="17EAC804" w:rsidR="009B4EBB" w:rsidRPr="002C37A0" w:rsidRDefault="003509D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Fl-aħħar nett nixtieq </w:t>
      </w:r>
      <w:r w:rsidR="00540B90" w:rsidRPr="002C37A0">
        <w:rPr>
          <w:rFonts w:ascii="Times New Roman" w:hAnsi="Times New Roman" w:cs="Times New Roman"/>
        </w:rPr>
        <w:t>ni</w:t>
      </w:r>
      <w:r w:rsidRPr="002C37A0">
        <w:rPr>
          <w:rFonts w:ascii="Times New Roman" w:hAnsi="Times New Roman" w:cs="Times New Roman"/>
        </w:rPr>
        <w:t>r</w:t>
      </w:r>
      <w:r w:rsidR="00540B90" w:rsidRPr="002C37A0">
        <w:rPr>
          <w:rFonts w:ascii="Times New Roman" w:hAnsi="Times New Roman" w:cs="Times New Roman"/>
        </w:rPr>
        <w:t xml:space="preserve">ringrazzja </w:t>
      </w:r>
      <w:r w:rsidRPr="002C37A0">
        <w:rPr>
          <w:rFonts w:ascii="Times New Roman" w:hAnsi="Times New Roman" w:cs="Times New Roman"/>
        </w:rPr>
        <w:t>lil</w:t>
      </w:r>
      <w:r w:rsidR="00540B90" w:rsidRPr="002C37A0">
        <w:rPr>
          <w:rFonts w:ascii="Times New Roman" w:hAnsi="Times New Roman" w:cs="Times New Roman"/>
        </w:rPr>
        <w:t xml:space="preserve">l-ħaddiema kollha tal-bank għall-isforzi li għamlu s-sena li </w:t>
      </w:r>
      <w:r w:rsidR="008547C5" w:rsidRPr="002C37A0">
        <w:rPr>
          <w:rFonts w:ascii="Times New Roman" w:hAnsi="Times New Roman" w:cs="Times New Roman"/>
        </w:rPr>
        <w:t>għa</w:t>
      </w:r>
      <w:r w:rsidR="00540B90" w:rsidRPr="002C37A0">
        <w:rPr>
          <w:rFonts w:ascii="Times New Roman" w:hAnsi="Times New Roman" w:cs="Times New Roman"/>
        </w:rPr>
        <w:t xml:space="preserve">ddiet u </w:t>
      </w:r>
      <w:r w:rsidRPr="002C37A0">
        <w:rPr>
          <w:rFonts w:ascii="Times New Roman" w:hAnsi="Times New Roman" w:cs="Times New Roman"/>
        </w:rPr>
        <w:t>għa</w:t>
      </w:r>
      <w:r w:rsidR="00540B90" w:rsidRPr="002C37A0">
        <w:rPr>
          <w:rFonts w:ascii="Times New Roman" w:hAnsi="Times New Roman" w:cs="Times New Roman"/>
        </w:rPr>
        <w:t>d-dedika</w:t>
      </w:r>
      <w:r w:rsidR="008547C5" w:rsidRPr="002C37A0">
        <w:rPr>
          <w:rFonts w:ascii="Times New Roman" w:hAnsi="Times New Roman" w:cs="Times New Roman"/>
        </w:rPr>
        <w:t>zzjoni</w:t>
      </w:r>
      <w:r w:rsidR="00540B90" w:rsidRPr="002C37A0">
        <w:rPr>
          <w:rFonts w:ascii="Times New Roman" w:hAnsi="Times New Roman" w:cs="Times New Roman"/>
        </w:rPr>
        <w:t xml:space="preserve"> li wrew</w:t>
      </w:r>
      <w:r w:rsidRPr="002C37A0">
        <w:rPr>
          <w:rFonts w:ascii="Times New Roman" w:hAnsi="Times New Roman" w:cs="Times New Roman"/>
        </w:rPr>
        <w:t>,</w:t>
      </w:r>
      <w:r w:rsidR="00540B90" w:rsidRPr="002C37A0">
        <w:rPr>
          <w:rFonts w:ascii="Times New Roman" w:hAnsi="Times New Roman" w:cs="Times New Roman"/>
        </w:rPr>
        <w:t xml:space="preserve"> li flimkien mal-management </w:t>
      </w:r>
      <w:r w:rsidR="00790F10" w:rsidRPr="002C37A0">
        <w:rPr>
          <w:rFonts w:ascii="Times New Roman" w:hAnsi="Times New Roman" w:cs="Times New Roman"/>
        </w:rPr>
        <w:t>k</w:t>
      </w:r>
      <w:r w:rsidRPr="002C37A0">
        <w:rPr>
          <w:rFonts w:ascii="Times New Roman" w:hAnsi="Times New Roman" w:cs="Times New Roman"/>
        </w:rPr>
        <w:t>sibna</w:t>
      </w:r>
      <w:r w:rsidR="00790F10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dan</w:t>
      </w:r>
      <w:r w:rsidR="00790F10" w:rsidRPr="002C37A0">
        <w:rPr>
          <w:rFonts w:ascii="Times New Roman" w:hAnsi="Times New Roman" w:cs="Times New Roman"/>
        </w:rPr>
        <w:t xml:space="preserve"> ir-riżultat pożittiv </w:t>
      </w:r>
      <w:r w:rsidR="007D1468" w:rsidRPr="002C37A0">
        <w:rPr>
          <w:rFonts w:ascii="Times New Roman" w:hAnsi="Times New Roman" w:cs="Times New Roman"/>
        </w:rPr>
        <w:t xml:space="preserve">minkejja ċ-ċirkostanzi diffiċli </w:t>
      </w:r>
      <w:r w:rsidR="00340996" w:rsidRPr="002C37A0">
        <w:rPr>
          <w:rFonts w:ascii="Times New Roman" w:hAnsi="Times New Roman" w:cs="Times New Roman"/>
        </w:rPr>
        <w:t xml:space="preserve">li </w:t>
      </w:r>
      <w:r w:rsidR="00383B2D" w:rsidRPr="002C37A0">
        <w:rPr>
          <w:rFonts w:ascii="Times New Roman" w:hAnsi="Times New Roman" w:cs="Times New Roman"/>
        </w:rPr>
        <w:t>kellna</w:t>
      </w:r>
      <w:r w:rsidR="00340996" w:rsidRPr="002C37A0">
        <w:rPr>
          <w:rFonts w:ascii="Times New Roman" w:hAnsi="Times New Roman" w:cs="Times New Roman"/>
        </w:rPr>
        <w:t xml:space="preserve"> u li għad </w:t>
      </w:r>
      <w:r w:rsidR="008547C5" w:rsidRPr="002C37A0">
        <w:rPr>
          <w:rFonts w:ascii="Times New Roman" w:hAnsi="Times New Roman" w:cs="Times New Roman"/>
        </w:rPr>
        <w:t>għandna</w:t>
      </w:r>
      <w:r w:rsidR="00340996" w:rsidRPr="002C37A0">
        <w:rPr>
          <w:rFonts w:ascii="Times New Roman" w:hAnsi="Times New Roman" w:cs="Times New Roman"/>
        </w:rPr>
        <w:t xml:space="preserve"> madwarna</w:t>
      </w:r>
      <w:r w:rsidR="00DE2329" w:rsidRPr="002C37A0">
        <w:rPr>
          <w:rFonts w:ascii="Times New Roman" w:hAnsi="Times New Roman" w:cs="Times New Roman"/>
        </w:rPr>
        <w:t xml:space="preserve">. Fil-fatt nista’ ngħidilkom li </w:t>
      </w:r>
      <w:r w:rsidR="003B5310" w:rsidRPr="002C37A0">
        <w:rPr>
          <w:rFonts w:ascii="Times New Roman" w:hAnsi="Times New Roman" w:cs="Times New Roman"/>
        </w:rPr>
        <w:t>għadna</w:t>
      </w:r>
      <w:r w:rsidR="00DC0FE2" w:rsidRPr="002C37A0">
        <w:rPr>
          <w:rFonts w:ascii="Times New Roman" w:hAnsi="Times New Roman" w:cs="Times New Roman"/>
        </w:rPr>
        <w:t xml:space="preserve"> ma ħriġniex minn din is-</w:t>
      </w:r>
      <w:r w:rsidR="00476068" w:rsidRPr="002C37A0">
        <w:rPr>
          <w:rFonts w:ascii="Times New Roman" w:hAnsi="Times New Roman" w:cs="Times New Roman"/>
        </w:rPr>
        <w:t xml:space="preserve">sitwazzjoni </w:t>
      </w:r>
      <w:r w:rsidR="00CE31EA" w:rsidRPr="002C37A0">
        <w:rPr>
          <w:rFonts w:ascii="Times New Roman" w:hAnsi="Times New Roman" w:cs="Times New Roman"/>
        </w:rPr>
        <w:t xml:space="preserve">li </w:t>
      </w:r>
      <w:r w:rsidR="00383B2D" w:rsidRPr="002C37A0">
        <w:rPr>
          <w:rFonts w:ascii="Times New Roman" w:hAnsi="Times New Roman" w:cs="Times New Roman"/>
        </w:rPr>
        <w:t>kellna</w:t>
      </w:r>
      <w:r w:rsidR="00CE31EA" w:rsidRPr="002C37A0">
        <w:rPr>
          <w:rFonts w:ascii="Times New Roman" w:hAnsi="Times New Roman" w:cs="Times New Roman"/>
        </w:rPr>
        <w:t xml:space="preserve"> tal-</w:t>
      </w:r>
      <w:r w:rsidR="00383B2D" w:rsidRPr="002C37A0">
        <w:rPr>
          <w:rFonts w:ascii="Times New Roman" w:hAnsi="Times New Roman" w:cs="Times New Roman"/>
        </w:rPr>
        <w:t>politika</w:t>
      </w:r>
      <w:r w:rsidR="00DC0FE2" w:rsidRPr="002C37A0">
        <w:rPr>
          <w:rFonts w:ascii="Times New Roman" w:hAnsi="Times New Roman" w:cs="Times New Roman"/>
        </w:rPr>
        <w:t xml:space="preserve"> </w:t>
      </w:r>
      <w:r w:rsidR="00383B2D" w:rsidRPr="002C37A0">
        <w:rPr>
          <w:rFonts w:ascii="Times New Roman" w:hAnsi="Times New Roman" w:cs="Times New Roman"/>
        </w:rPr>
        <w:t>monetarja</w:t>
      </w:r>
      <w:r w:rsidR="003D6F25" w:rsidRPr="002C37A0">
        <w:rPr>
          <w:rFonts w:ascii="Times New Roman" w:hAnsi="Times New Roman" w:cs="Times New Roman"/>
        </w:rPr>
        <w:t xml:space="preserve"> Ewrope</w:t>
      </w:r>
      <w:r w:rsidR="00A52B10" w:rsidRPr="002C37A0">
        <w:rPr>
          <w:rFonts w:ascii="Times New Roman" w:hAnsi="Times New Roman" w:cs="Times New Roman"/>
        </w:rPr>
        <w:t>a</w:t>
      </w:r>
      <w:r w:rsidR="00DE2329" w:rsidRPr="002C37A0">
        <w:rPr>
          <w:rFonts w:ascii="Times New Roman" w:hAnsi="Times New Roman" w:cs="Times New Roman"/>
        </w:rPr>
        <w:t xml:space="preserve">! U din is-sena se tkun </w:t>
      </w:r>
      <w:r w:rsidR="00A52B10" w:rsidRPr="002C37A0">
        <w:rPr>
          <w:rFonts w:ascii="Times New Roman" w:hAnsi="Times New Roman" w:cs="Times New Roman"/>
        </w:rPr>
        <w:t>struggle oħra</w:t>
      </w:r>
      <w:r w:rsidR="009B4EBB" w:rsidRPr="002C37A0">
        <w:rPr>
          <w:rFonts w:ascii="Times New Roman" w:hAnsi="Times New Roman" w:cs="Times New Roman"/>
        </w:rPr>
        <w:t>.</w:t>
      </w:r>
    </w:p>
    <w:p w14:paraId="2B98DC6C" w14:textId="77777777" w:rsidR="009B4EBB" w:rsidRPr="002C37A0" w:rsidRDefault="009B4EB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115EC" w14:textId="4A7AC92B" w:rsidR="0060491F" w:rsidRPr="002C37A0" w:rsidRDefault="009B4EB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Grazzi ħafna tal-preżentazzjoni</w:t>
      </w:r>
      <w:r w:rsidR="003164A7" w:rsidRPr="002C37A0">
        <w:rPr>
          <w:rFonts w:ascii="Times New Roman" w:hAnsi="Times New Roman" w:cs="Times New Roman"/>
        </w:rPr>
        <w:t xml:space="preserve"> tagħkom u ningħaqad miegħek </w:t>
      </w:r>
      <w:r w:rsidR="00DE2329" w:rsidRPr="002C37A0">
        <w:rPr>
          <w:rFonts w:ascii="Times New Roman" w:hAnsi="Times New Roman" w:cs="Times New Roman"/>
        </w:rPr>
        <w:t>sa</w:t>
      </w:r>
      <w:r w:rsidR="003832E1" w:rsidRPr="002C37A0">
        <w:rPr>
          <w:rFonts w:ascii="Times New Roman" w:hAnsi="Times New Roman" w:cs="Times New Roman"/>
        </w:rPr>
        <w:t>biex</w:t>
      </w:r>
      <w:r w:rsidR="00A93372" w:rsidRPr="002C37A0">
        <w:rPr>
          <w:rFonts w:ascii="Times New Roman" w:hAnsi="Times New Roman" w:cs="Times New Roman"/>
        </w:rPr>
        <w:t xml:space="preserve"> </w:t>
      </w:r>
      <w:r w:rsidR="003832E1" w:rsidRPr="002C37A0">
        <w:rPr>
          <w:rFonts w:ascii="Times New Roman" w:hAnsi="Times New Roman" w:cs="Times New Roman"/>
        </w:rPr>
        <w:t>nirr</w:t>
      </w:r>
      <w:r w:rsidR="00DE2329" w:rsidRPr="002C37A0">
        <w:rPr>
          <w:rFonts w:ascii="Times New Roman" w:hAnsi="Times New Roman" w:cs="Times New Roman"/>
        </w:rPr>
        <w:t>i</w:t>
      </w:r>
      <w:r w:rsidR="003832E1" w:rsidRPr="002C37A0">
        <w:rPr>
          <w:rFonts w:ascii="Times New Roman" w:hAnsi="Times New Roman" w:cs="Times New Roman"/>
        </w:rPr>
        <w:t>ngrazzja lill-ħaddiema tal-Bank Ċentrali għax-xogħol kollu li għam</w:t>
      </w:r>
      <w:r w:rsidR="00383B2D" w:rsidRPr="002C37A0">
        <w:rPr>
          <w:rFonts w:ascii="Times New Roman" w:hAnsi="Times New Roman" w:cs="Times New Roman"/>
        </w:rPr>
        <w:t>iltu</w:t>
      </w:r>
      <w:r w:rsidR="003832E1" w:rsidRPr="002C37A0">
        <w:rPr>
          <w:rFonts w:ascii="Times New Roman" w:hAnsi="Times New Roman" w:cs="Times New Roman"/>
        </w:rPr>
        <w:t xml:space="preserve"> matul is-sena li għaddiet</w:t>
      </w:r>
      <w:r w:rsidR="00DE2329" w:rsidRPr="002C37A0">
        <w:rPr>
          <w:rFonts w:ascii="Times New Roman" w:hAnsi="Times New Roman" w:cs="Times New Roman"/>
        </w:rPr>
        <w:t>. Ngħaddu għall-mistoqsijiet u nsejjaħ lill-Onor.</w:t>
      </w:r>
      <w:r w:rsidR="0060491F" w:rsidRPr="002C37A0">
        <w:rPr>
          <w:rFonts w:ascii="Times New Roman" w:hAnsi="Times New Roman" w:cs="Times New Roman"/>
        </w:rPr>
        <w:t xml:space="preserve"> Graham Bencini. </w:t>
      </w:r>
    </w:p>
    <w:p w14:paraId="7355CF9E" w14:textId="77777777" w:rsidR="0060491F" w:rsidRPr="002C37A0" w:rsidRDefault="0060491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5B586" w14:textId="1EFA6519" w:rsidR="0060491F" w:rsidRPr="002C37A0" w:rsidRDefault="0060491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GRAHAM BENCINI:</w:t>
      </w:r>
      <w:r w:rsidRPr="002C37A0">
        <w:rPr>
          <w:rFonts w:ascii="Times New Roman" w:hAnsi="Times New Roman" w:cs="Times New Roman"/>
        </w:rPr>
        <w:t xml:space="preserve"> Għandi żewġ mistoqs</w:t>
      </w:r>
      <w:r w:rsidR="00DE2329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>jiet.</w:t>
      </w:r>
      <w:r w:rsidR="00DE2329" w:rsidRPr="002C37A0">
        <w:rPr>
          <w:rFonts w:ascii="Times New Roman" w:hAnsi="Times New Roman" w:cs="Times New Roman"/>
        </w:rPr>
        <w:t xml:space="preserve"> Paġna 6 slide 12 qed ngħidu </w:t>
      </w:r>
      <w:r w:rsidR="00D208A0" w:rsidRPr="002C37A0">
        <w:rPr>
          <w:rFonts w:ascii="Times New Roman" w:hAnsi="Times New Roman" w:cs="Times New Roman"/>
        </w:rPr>
        <w:t>“</w:t>
      </w:r>
      <w:r w:rsidR="00D208A0" w:rsidRPr="002C37A0">
        <w:rPr>
          <w:rFonts w:ascii="Times New Roman" w:hAnsi="Times New Roman" w:cs="Times New Roman"/>
          <w:lang w:val="en-GB"/>
        </w:rPr>
        <w:t>growth was driven by domestic demand and net exports”</w:t>
      </w:r>
      <w:r w:rsidR="00DE2329" w:rsidRPr="002C37A0">
        <w:rPr>
          <w:rFonts w:ascii="Times New Roman" w:hAnsi="Times New Roman" w:cs="Times New Roman"/>
          <w:lang w:val="en-GB"/>
        </w:rPr>
        <w:t xml:space="preserve"> u għandna tabella </w:t>
      </w:r>
      <w:r w:rsidR="00DE2329" w:rsidRPr="002C37A0">
        <w:rPr>
          <w:rFonts w:ascii="Times New Roman" w:hAnsi="Times New Roman" w:cs="Times New Roman"/>
        </w:rPr>
        <w:t xml:space="preserve">fuq </w:t>
      </w:r>
      <w:r w:rsidR="00D208A0" w:rsidRPr="002C37A0">
        <w:rPr>
          <w:rFonts w:ascii="Times New Roman" w:hAnsi="Times New Roman" w:cs="Times New Roman"/>
        </w:rPr>
        <w:t xml:space="preserve">exports of goods and services li kkontribwixxew </w:t>
      </w:r>
      <w:r w:rsidR="00A4174C" w:rsidRPr="002C37A0">
        <w:rPr>
          <w:rFonts w:ascii="Times New Roman" w:hAnsi="Times New Roman" w:cs="Times New Roman"/>
        </w:rPr>
        <w:t xml:space="preserve">għat-tkabbir </w:t>
      </w:r>
      <w:r w:rsidR="00DE2329" w:rsidRPr="002C37A0">
        <w:rPr>
          <w:rFonts w:ascii="Times New Roman" w:hAnsi="Times New Roman" w:cs="Times New Roman"/>
        </w:rPr>
        <w:t>tad-</w:t>
      </w:r>
      <w:r w:rsidR="00105B96" w:rsidRPr="002C37A0">
        <w:rPr>
          <w:rFonts w:ascii="Times New Roman" w:hAnsi="Times New Roman" w:cs="Times New Roman"/>
        </w:rPr>
        <w:t>domanda domestika</w:t>
      </w:r>
      <w:r w:rsidR="00DE2329" w:rsidRPr="002C37A0">
        <w:rPr>
          <w:rFonts w:ascii="Times New Roman" w:hAnsi="Times New Roman" w:cs="Times New Roman"/>
        </w:rPr>
        <w:t>.</w:t>
      </w:r>
      <w:r w:rsidR="00105B96" w:rsidRPr="002C37A0">
        <w:rPr>
          <w:rFonts w:ascii="Times New Roman" w:hAnsi="Times New Roman" w:cs="Times New Roman"/>
        </w:rPr>
        <w:t xml:space="preserve"> </w:t>
      </w:r>
      <w:r w:rsidR="00DE2329" w:rsidRPr="002C37A0">
        <w:rPr>
          <w:rFonts w:ascii="Times New Roman" w:hAnsi="Times New Roman" w:cs="Times New Roman"/>
        </w:rPr>
        <w:t>U inti</w:t>
      </w:r>
      <w:r w:rsidR="00105B96" w:rsidRPr="002C37A0">
        <w:rPr>
          <w:rFonts w:ascii="Times New Roman" w:hAnsi="Times New Roman" w:cs="Times New Roman"/>
        </w:rPr>
        <w:t xml:space="preserve"> għamilt referenza għall-fatt li kien hemm goods and services li k</w:t>
      </w:r>
      <w:r w:rsidR="00DE2329" w:rsidRPr="002C37A0">
        <w:rPr>
          <w:rFonts w:ascii="Times New Roman" w:hAnsi="Times New Roman" w:cs="Times New Roman"/>
        </w:rPr>
        <w:t>k</w:t>
      </w:r>
      <w:r w:rsidR="00105B96" w:rsidRPr="002C37A0">
        <w:rPr>
          <w:rFonts w:ascii="Times New Roman" w:hAnsi="Times New Roman" w:cs="Times New Roman"/>
        </w:rPr>
        <w:t>ontribwixxew għal dan it-</w:t>
      </w:r>
      <w:r w:rsidR="00DE2329" w:rsidRPr="002C37A0">
        <w:rPr>
          <w:rFonts w:ascii="Times New Roman" w:hAnsi="Times New Roman" w:cs="Times New Roman"/>
        </w:rPr>
        <w:t>t</w:t>
      </w:r>
      <w:r w:rsidR="00105B96" w:rsidRPr="002C37A0">
        <w:rPr>
          <w:rFonts w:ascii="Times New Roman" w:hAnsi="Times New Roman" w:cs="Times New Roman"/>
        </w:rPr>
        <w:t>kabbi</w:t>
      </w:r>
      <w:r w:rsidR="00B1656B" w:rsidRPr="002C37A0">
        <w:rPr>
          <w:rFonts w:ascii="Times New Roman" w:hAnsi="Times New Roman" w:cs="Times New Roman"/>
        </w:rPr>
        <w:t xml:space="preserve">r. Għandek xi informazzjoni </w:t>
      </w:r>
      <w:r w:rsidR="00DE2329" w:rsidRPr="002C37A0">
        <w:rPr>
          <w:rFonts w:ascii="Times New Roman" w:hAnsi="Times New Roman" w:cs="Times New Roman"/>
        </w:rPr>
        <w:t xml:space="preserve">fuq </w:t>
      </w:r>
      <w:r w:rsidR="00F268D7" w:rsidRPr="002C37A0">
        <w:rPr>
          <w:rFonts w:ascii="Times New Roman" w:hAnsi="Times New Roman" w:cs="Times New Roman"/>
        </w:rPr>
        <w:t>liema k</w:t>
      </w:r>
      <w:r w:rsidR="008547C5" w:rsidRPr="002C37A0">
        <w:rPr>
          <w:rFonts w:ascii="Times New Roman" w:hAnsi="Times New Roman" w:cs="Times New Roman"/>
        </w:rPr>
        <w:t>ie</w:t>
      </w:r>
      <w:r w:rsidR="00D40F7D" w:rsidRPr="002C37A0">
        <w:rPr>
          <w:rFonts w:ascii="Times New Roman" w:hAnsi="Times New Roman" w:cs="Times New Roman"/>
        </w:rPr>
        <w:t xml:space="preserve">nu l-goods and services li taw dan il-kontribut? </w:t>
      </w:r>
    </w:p>
    <w:p w14:paraId="1827A563" w14:textId="77777777" w:rsidR="00D40F7D" w:rsidRPr="002C37A0" w:rsidRDefault="00D40F7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91E1A" w14:textId="07052D14" w:rsidR="00D40F7D" w:rsidRPr="002C37A0" w:rsidRDefault="00D40F7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L-aktar li kien hemm tkabbir kien mis-servizzi, mill-esporta</w:t>
      </w:r>
      <w:r w:rsidR="008547C5" w:rsidRPr="002C37A0">
        <w:rPr>
          <w:rFonts w:ascii="Times New Roman" w:hAnsi="Times New Roman" w:cs="Times New Roman"/>
        </w:rPr>
        <w:t>zzjoni</w:t>
      </w:r>
      <w:r w:rsidRPr="002C37A0">
        <w:rPr>
          <w:rFonts w:ascii="Times New Roman" w:hAnsi="Times New Roman" w:cs="Times New Roman"/>
        </w:rPr>
        <w:t xml:space="preserve"> ta</w:t>
      </w:r>
      <w:r w:rsidR="00DE2329" w:rsidRPr="002C37A0">
        <w:rPr>
          <w:rFonts w:ascii="Times New Roman" w:hAnsi="Times New Roman" w:cs="Times New Roman"/>
        </w:rPr>
        <w:t>s-</w:t>
      </w:r>
      <w:r w:rsidRPr="002C37A0">
        <w:rPr>
          <w:rFonts w:ascii="Times New Roman" w:hAnsi="Times New Roman" w:cs="Times New Roman"/>
        </w:rPr>
        <w:t xml:space="preserve">servizzi, </w:t>
      </w:r>
      <w:r w:rsidR="0065587A" w:rsidRPr="002C37A0">
        <w:rPr>
          <w:rFonts w:ascii="Times New Roman" w:hAnsi="Times New Roman" w:cs="Times New Roman"/>
        </w:rPr>
        <w:t>jiġifieri</w:t>
      </w:r>
      <w:r w:rsidRPr="002C37A0">
        <w:rPr>
          <w:rFonts w:ascii="Times New Roman" w:hAnsi="Times New Roman" w:cs="Times New Roman"/>
        </w:rPr>
        <w:t xml:space="preserve"> kellek tkabbir min-naħa tat-turiżmu. Kellek tkabbir </w:t>
      </w:r>
      <w:r w:rsidR="0065587A" w:rsidRPr="002C37A0">
        <w:rPr>
          <w:rFonts w:ascii="Times New Roman" w:hAnsi="Times New Roman" w:cs="Times New Roman"/>
        </w:rPr>
        <w:t>ukoll minn</w:t>
      </w:r>
      <w:r w:rsidR="00B736BC" w:rsidRPr="002C37A0">
        <w:rPr>
          <w:rFonts w:ascii="Times New Roman" w:hAnsi="Times New Roman" w:cs="Times New Roman"/>
        </w:rPr>
        <w:t xml:space="preserve"> dawk li jgħidulhom servizzi </w:t>
      </w:r>
      <w:r w:rsidR="0065587A" w:rsidRPr="002C37A0">
        <w:rPr>
          <w:rFonts w:ascii="Times New Roman" w:hAnsi="Times New Roman" w:cs="Times New Roman"/>
        </w:rPr>
        <w:t>professjonali</w:t>
      </w:r>
      <w:r w:rsidR="00B736BC" w:rsidRPr="002C37A0">
        <w:rPr>
          <w:rFonts w:ascii="Times New Roman" w:hAnsi="Times New Roman" w:cs="Times New Roman"/>
        </w:rPr>
        <w:t xml:space="preserve">. Kellek moderazzjoni </w:t>
      </w:r>
      <w:r w:rsidR="00DE2329" w:rsidRPr="002C37A0">
        <w:rPr>
          <w:rFonts w:ascii="Times New Roman" w:hAnsi="Times New Roman" w:cs="Times New Roman"/>
        </w:rPr>
        <w:t>ħdejn</w:t>
      </w:r>
      <w:r w:rsidR="00B736BC" w:rsidRPr="002C37A0">
        <w:rPr>
          <w:rFonts w:ascii="Times New Roman" w:hAnsi="Times New Roman" w:cs="Times New Roman"/>
        </w:rPr>
        <w:t xml:space="preserve"> is-snin passati </w:t>
      </w:r>
      <w:r w:rsidR="00DE2329" w:rsidRPr="002C37A0">
        <w:rPr>
          <w:rFonts w:ascii="Times New Roman" w:hAnsi="Times New Roman" w:cs="Times New Roman"/>
        </w:rPr>
        <w:t xml:space="preserve">ta’ </w:t>
      </w:r>
      <w:r w:rsidR="00B736BC" w:rsidRPr="002C37A0">
        <w:rPr>
          <w:rFonts w:ascii="Times New Roman" w:hAnsi="Times New Roman" w:cs="Times New Roman"/>
        </w:rPr>
        <w:t xml:space="preserve">dak li ngħidulu </w:t>
      </w:r>
      <w:r w:rsidR="00DE2329" w:rsidRPr="002C37A0">
        <w:rPr>
          <w:rFonts w:ascii="Times New Roman" w:hAnsi="Times New Roman" w:cs="Times New Roman"/>
        </w:rPr>
        <w:t>l-</w:t>
      </w:r>
      <w:r w:rsidR="00B736BC" w:rsidRPr="002C37A0">
        <w:rPr>
          <w:rFonts w:ascii="Times New Roman" w:hAnsi="Times New Roman" w:cs="Times New Roman"/>
        </w:rPr>
        <w:t xml:space="preserve">gaming, </w:t>
      </w:r>
      <w:r w:rsidR="00B31EE1" w:rsidRPr="002C37A0">
        <w:rPr>
          <w:rFonts w:ascii="Times New Roman" w:hAnsi="Times New Roman" w:cs="Times New Roman"/>
        </w:rPr>
        <w:t xml:space="preserve">imma </w:t>
      </w:r>
      <w:r w:rsidR="008547C5" w:rsidRPr="002C37A0">
        <w:rPr>
          <w:rFonts w:ascii="Times New Roman" w:hAnsi="Times New Roman" w:cs="Times New Roman"/>
        </w:rPr>
        <w:t>kif</w:t>
      </w:r>
      <w:r w:rsidR="00AE0D42" w:rsidRPr="002C37A0">
        <w:rPr>
          <w:rFonts w:ascii="Times New Roman" w:hAnsi="Times New Roman" w:cs="Times New Roman"/>
        </w:rPr>
        <w:t xml:space="preserve"> qed tiġi </w:t>
      </w:r>
      <w:r w:rsidR="0065587A" w:rsidRPr="002C37A0">
        <w:rPr>
          <w:rFonts w:ascii="Times New Roman" w:hAnsi="Times New Roman" w:cs="Times New Roman"/>
        </w:rPr>
        <w:t>trażmess</w:t>
      </w:r>
      <w:r w:rsidR="003F5A27" w:rsidRPr="002C37A0">
        <w:rPr>
          <w:rFonts w:ascii="Times New Roman" w:hAnsi="Times New Roman" w:cs="Times New Roman"/>
        </w:rPr>
        <w:t>a</w:t>
      </w:r>
      <w:r w:rsidR="00AE0D42" w:rsidRPr="002C37A0">
        <w:rPr>
          <w:rFonts w:ascii="Times New Roman" w:hAnsi="Times New Roman" w:cs="Times New Roman"/>
        </w:rPr>
        <w:t xml:space="preserve"> fl-istatistika uffiċjali l-gaming m’għadux jidher fis-settur tal-gaming biss. Illum il-gaming jidher f’ħafna setturi oħra</w:t>
      </w:r>
      <w:r w:rsidR="00DE2329" w:rsidRPr="002C37A0">
        <w:rPr>
          <w:rFonts w:ascii="Times New Roman" w:hAnsi="Times New Roman" w:cs="Times New Roman"/>
        </w:rPr>
        <w:t>,</w:t>
      </w:r>
      <w:r w:rsidR="00AE0D42" w:rsidRPr="002C37A0">
        <w:rPr>
          <w:rFonts w:ascii="Times New Roman" w:hAnsi="Times New Roman" w:cs="Times New Roman"/>
        </w:rPr>
        <w:t xml:space="preserve"> speċja</w:t>
      </w:r>
      <w:r w:rsidR="00DE2329" w:rsidRPr="002C37A0">
        <w:rPr>
          <w:rFonts w:ascii="Times New Roman" w:hAnsi="Times New Roman" w:cs="Times New Roman"/>
        </w:rPr>
        <w:t>l</w:t>
      </w:r>
      <w:r w:rsidR="00AE0D42" w:rsidRPr="002C37A0">
        <w:rPr>
          <w:rFonts w:ascii="Times New Roman" w:hAnsi="Times New Roman" w:cs="Times New Roman"/>
        </w:rPr>
        <w:t>ment f</w:t>
      </w:r>
      <w:r w:rsidR="00DE2329" w:rsidRPr="002C37A0">
        <w:rPr>
          <w:rFonts w:ascii="Times New Roman" w:hAnsi="Times New Roman" w:cs="Times New Roman"/>
        </w:rPr>
        <w:t xml:space="preserve">is-settur tal-marketing. </w:t>
      </w:r>
      <w:r w:rsidR="00AE0D42" w:rsidRPr="002C37A0">
        <w:rPr>
          <w:rFonts w:ascii="Times New Roman" w:hAnsi="Times New Roman" w:cs="Times New Roman"/>
        </w:rPr>
        <w:t>Ħafna kumpaniji tal-gaming qed jiftħu kumpaniji ta</w:t>
      </w:r>
      <w:r w:rsidR="00DE2329" w:rsidRPr="002C37A0">
        <w:rPr>
          <w:rFonts w:ascii="Times New Roman" w:hAnsi="Times New Roman" w:cs="Times New Roman"/>
        </w:rPr>
        <w:t>l-</w:t>
      </w:r>
      <w:r w:rsidR="00AE0D42" w:rsidRPr="002C37A0">
        <w:rPr>
          <w:rFonts w:ascii="Times New Roman" w:hAnsi="Times New Roman" w:cs="Times New Roman"/>
        </w:rPr>
        <w:t>marketing</w:t>
      </w:r>
      <w:r w:rsidR="00DE2329" w:rsidRPr="002C37A0">
        <w:rPr>
          <w:rFonts w:ascii="Times New Roman" w:hAnsi="Times New Roman" w:cs="Times New Roman"/>
        </w:rPr>
        <w:t xml:space="preserve"> u tar-research, u allura </w:t>
      </w:r>
      <w:r w:rsidR="00AE0D42" w:rsidRPr="002C37A0">
        <w:rPr>
          <w:rFonts w:ascii="Times New Roman" w:hAnsi="Times New Roman" w:cs="Times New Roman"/>
        </w:rPr>
        <w:t>dak li forsi qed insejjaħ servizzi professjonali</w:t>
      </w:r>
      <w:r w:rsidR="00DE2329" w:rsidRPr="002C37A0">
        <w:rPr>
          <w:rFonts w:ascii="Times New Roman" w:hAnsi="Times New Roman" w:cs="Times New Roman"/>
        </w:rPr>
        <w:t xml:space="preserve"> għandek</w:t>
      </w:r>
      <w:r w:rsidR="00AE0D42" w:rsidRPr="002C37A0">
        <w:rPr>
          <w:rFonts w:ascii="Times New Roman" w:hAnsi="Times New Roman" w:cs="Times New Roman"/>
        </w:rPr>
        <w:t xml:space="preserve"> parti minnu </w:t>
      </w:r>
      <w:r w:rsidR="00DE2329" w:rsidRPr="002C37A0">
        <w:rPr>
          <w:rFonts w:ascii="Times New Roman" w:hAnsi="Times New Roman" w:cs="Times New Roman"/>
        </w:rPr>
        <w:t xml:space="preserve">li </w:t>
      </w:r>
      <w:r w:rsidR="00F544A4" w:rsidRPr="002C37A0">
        <w:rPr>
          <w:rFonts w:ascii="Times New Roman" w:hAnsi="Times New Roman" w:cs="Times New Roman"/>
        </w:rPr>
        <w:t>fi</w:t>
      </w:r>
      <w:r w:rsidR="00DE2329" w:rsidRPr="002C37A0">
        <w:rPr>
          <w:rFonts w:ascii="Times New Roman" w:hAnsi="Times New Roman" w:cs="Times New Roman"/>
        </w:rPr>
        <w:t xml:space="preserve"> </w:t>
      </w:r>
      <w:r w:rsidR="00F544A4" w:rsidRPr="002C37A0">
        <w:rPr>
          <w:rFonts w:ascii="Times New Roman" w:hAnsi="Times New Roman" w:cs="Times New Roman"/>
        </w:rPr>
        <w:t>snin oħra konna ngħidulu gaming. Dak huwa l-ikbar kontributur u kellek ukoll</w:t>
      </w:r>
      <w:r w:rsidR="0065587A" w:rsidRPr="002C37A0">
        <w:rPr>
          <w:rFonts w:ascii="Times New Roman" w:hAnsi="Times New Roman" w:cs="Times New Roman"/>
        </w:rPr>
        <w:t xml:space="preserve"> </w:t>
      </w:r>
      <w:r w:rsidR="00F544A4" w:rsidRPr="002C37A0">
        <w:rPr>
          <w:rFonts w:ascii="Times New Roman" w:hAnsi="Times New Roman" w:cs="Times New Roman"/>
        </w:rPr>
        <w:t>il-</w:t>
      </w:r>
      <w:r w:rsidR="0065587A" w:rsidRPr="002C37A0">
        <w:rPr>
          <w:rFonts w:ascii="Times New Roman" w:hAnsi="Times New Roman" w:cs="Times New Roman"/>
        </w:rPr>
        <w:t>manifattura</w:t>
      </w:r>
      <w:r w:rsidR="00F544A4" w:rsidRPr="002C37A0">
        <w:rPr>
          <w:rFonts w:ascii="Times New Roman" w:hAnsi="Times New Roman" w:cs="Times New Roman"/>
        </w:rPr>
        <w:t xml:space="preserve"> li </w:t>
      </w:r>
      <w:r w:rsidR="0065587A" w:rsidRPr="002C37A0">
        <w:rPr>
          <w:rFonts w:ascii="Times New Roman" w:hAnsi="Times New Roman" w:cs="Times New Roman"/>
        </w:rPr>
        <w:t>kellha</w:t>
      </w:r>
      <w:r w:rsidR="00F544A4" w:rsidRPr="002C37A0">
        <w:rPr>
          <w:rFonts w:ascii="Times New Roman" w:hAnsi="Times New Roman" w:cs="Times New Roman"/>
        </w:rPr>
        <w:t xml:space="preserve"> kontribut </w:t>
      </w:r>
      <w:r w:rsidR="0065587A" w:rsidRPr="002C37A0">
        <w:rPr>
          <w:rFonts w:ascii="Times New Roman" w:hAnsi="Times New Roman" w:cs="Times New Roman"/>
        </w:rPr>
        <w:t>pożittiv ċkejken</w:t>
      </w:r>
      <w:r w:rsidR="00F544A4" w:rsidRPr="002C37A0">
        <w:rPr>
          <w:rFonts w:ascii="Times New Roman" w:hAnsi="Times New Roman" w:cs="Times New Roman"/>
        </w:rPr>
        <w:t xml:space="preserve">. </w:t>
      </w:r>
    </w:p>
    <w:p w14:paraId="637473BA" w14:textId="77777777" w:rsidR="00BE3CCF" w:rsidRPr="002C37A0" w:rsidRDefault="00BE3CC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6CB7D" w14:textId="2D15B823" w:rsidR="00BE3CCF" w:rsidRPr="002C37A0" w:rsidRDefault="00BE3CC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GRAHAM BENCINI:</w:t>
      </w:r>
      <w:r w:rsidRPr="002C37A0">
        <w:rPr>
          <w:rFonts w:ascii="Times New Roman" w:hAnsi="Times New Roman" w:cs="Times New Roman"/>
        </w:rPr>
        <w:t xml:space="preserve"> It-tieni mistoqsija hija fir-rigward </w:t>
      </w:r>
      <w:r w:rsidR="00076410" w:rsidRPr="002C37A0">
        <w:rPr>
          <w:rFonts w:ascii="Times New Roman" w:hAnsi="Times New Roman" w:cs="Times New Roman"/>
        </w:rPr>
        <w:t xml:space="preserve">tal-lukandi. </w:t>
      </w:r>
      <w:r w:rsidR="00326D33" w:rsidRPr="002C37A0">
        <w:rPr>
          <w:rFonts w:ascii="Times New Roman" w:hAnsi="Times New Roman" w:cs="Times New Roman"/>
        </w:rPr>
        <w:t>Fi s</w:t>
      </w:r>
      <w:r w:rsidR="00D8569A" w:rsidRPr="002C37A0">
        <w:rPr>
          <w:rFonts w:ascii="Times New Roman" w:hAnsi="Times New Roman" w:cs="Times New Roman"/>
        </w:rPr>
        <w:t xml:space="preserve">lide 14 għamilt </w:t>
      </w:r>
      <w:r w:rsidR="003D47A2" w:rsidRPr="002C37A0">
        <w:rPr>
          <w:rFonts w:ascii="Times New Roman" w:hAnsi="Times New Roman" w:cs="Times New Roman"/>
        </w:rPr>
        <w:t xml:space="preserve">referenza għall-fatt li </w:t>
      </w:r>
      <w:r w:rsidR="0068122A" w:rsidRPr="002C37A0">
        <w:rPr>
          <w:rFonts w:ascii="Times New Roman" w:hAnsi="Times New Roman" w:cs="Times New Roman"/>
        </w:rPr>
        <w:t>l-HICP prices żdie</w:t>
      </w:r>
      <w:r w:rsidR="005F525F" w:rsidRPr="002C37A0">
        <w:rPr>
          <w:rFonts w:ascii="Times New Roman" w:hAnsi="Times New Roman" w:cs="Times New Roman"/>
        </w:rPr>
        <w:t xml:space="preserve">du minħabba ż-żieda fil-prezzijiet </w:t>
      </w:r>
      <w:r w:rsidR="00706E05" w:rsidRPr="002C37A0">
        <w:rPr>
          <w:rFonts w:ascii="Times New Roman" w:hAnsi="Times New Roman" w:cs="Times New Roman"/>
        </w:rPr>
        <w:t>tal-luka</w:t>
      </w:r>
      <w:r w:rsidR="00326D33" w:rsidRPr="002C37A0">
        <w:rPr>
          <w:rFonts w:ascii="Times New Roman" w:hAnsi="Times New Roman" w:cs="Times New Roman"/>
        </w:rPr>
        <w:t>n</w:t>
      </w:r>
      <w:r w:rsidR="00706E05" w:rsidRPr="002C37A0">
        <w:rPr>
          <w:rFonts w:ascii="Times New Roman" w:hAnsi="Times New Roman" w:cs="Times New Roman"/>
        </w:rPr>
        <w:t xml:space="preserve">di. </w:t>
      </w:r>
      <w:r w:rsidR="000D1532" w:rsidRPr="002C37A0">
        <w:rPr>
          <w:rFonts w:ascii="Times New Roman" w:hAnsi="Times New Roman" w:cs="Times New Roman"/>
        </w:rPr>
        <w:t>Dawn żdiedu across the board jew skont il-kategorija tal-lukand</w:t>
      </w:r>
      <w:r w:rsidR="0065587A" w:rsidRPr="002C37A0">
        <w:rPr>
          <w:rFonts w:ascii="Times New Roman" w:hAnsi="Times New Roman" w:cs="Times New Roman"/>
        </w:rPr>
        <w:t>i</w:t>
      </w:r>
      <w:r w:rsidR="000D1532" w:rsidRPr="002C37A0">
        <w:rPr>
          <w:rFonts w:ascii="Times New Roman" w:hAnsi="Times New Roman" w:cs="Times New Roman"/>
        </w:rPr>
        <w:t xml:space="preserve">? </w:t>
      </w:r>
    </w:p>
    <w:p w14:paraId="5D051757" w14:textId="77777777" w:rsidR="00653E0F" w:rsidRPr="002C37A0" w:rsidRDefault="00653E0F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86C0D" w14:textId="6C9F0632" w:rsidR="00653E0F" w:rsidRPr="002C37A0" w:rsidRDefault="00653E0F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="003273C5" w:rsidRPr="002C37A0">
        <w:rPr>
          <w:rFonts w:ascii="Times New Roman" w:hAnsi="Times New Roman" w:cs="Times New Roman"/>
          <w:b/>
          <w:bCs/>
        </w:rPr>
        <w:t xml:space="preserve"> </w:t>
      </w:r>
      <w:r w:rsidRPr="002C37A0">
        <w:rPr>
          <w:rFonts w:ascii="Times New Roman" w:hAnsi="Times New Roman" w:cs="Times New Roman"/>
        </w:rPr>
        <w:t xml:space="preserve">Tista’ tgħid </w:t>
      </w:r>
      <w:r w:rsidR="00F42CFE" w:rsidRPr="002C37A0">
        <w:rPr>
          <w:rFonts w:ascii="Times New Roman" w:hAnsi="Times New Roman" w:cs="Times New Roman"/>
        </w:rPr>
        <w:t xml:space="preserve">li </w:t>
      </w:r>
      <w:r w:rsidRPr="002C37A0">
        <w:rPr>
          <w:rFonts w:ascii="Times New Roman" w:hAnsi="Times New Roman" w:cs="Times New Roman"/>
        </w:rPr>
        <w:t xml:space="preserve">żdiedu across the board. </w:t>
      </w:r>
      <w:r w:rsidR="00586944" w:rsidRPr="002C37A0">
        <w:rPr>
          <w:rFonts w:ascii="Times New Roman" w:hAnsi="Times New Roman" w:cs="Times New Roman"/>
        </w:rPr>
        <w:t xml:space="preserve">Bħala lukandi kien hemm żidiet qawwija </w:t>
      </w:r>
      <w:r w:rsidR="00E06513" w:rsidRPr="002C37A0">
        <w:rPr>
          <w:rFonts w:ascii="Times New Roman" w:hAnsi="Times New Roman" w:cs="Times New Roman"/>
        </w:rPr>
        <w:t>fil-prezzij</w:t>
      </w:r>
      <w:r w:rsidR="008547C5" w:rsidRPr="002C37A0">
        <w:rPr>
          <w:rFonts w:ascii="Times New Roman" w:hAnsi="Times New Roman" w:cs="Times New Roman"/>
        </w:rPr>
        <w:t>ie</w:t>
      </w:r>
      <w:r w:rsidR="00E06513" w:rsidRPr="002C37A0">
        <w:rPr>
          <w:rFonts w:ascii="Times New Roman" w:hAnsi="Times New Roman" w:cs="Times New Roman"/>
        </w:rPr>
        <w:t>t tar-</w:t>
      </w:r>
      <w:r w:rsidR="0006381E" w:rsidRPr="002C37A0">
        <w:rPr>
          <w:rFonts w:ascii="Times New Roman" w:hAnsi="Times New Roman" w:cs="Times New Roman"/>
        </w:rPr>
        <w:t>r</w:t>
      </w:r>
      <w:r w:rsidR="00E06513" w:rsidRPr="002C37A0">
        <w:rPr>
          <w:rFonts w:ascii="Times New Roman" w:hAnsi="Times New Roman" w:cs="Times New Roman"/>
        </w:rPr>
        <w:t>estoranti</w:t>
      </w:r>
      <w:r w:rsidR="00F42CFE" w:rsidRPr="002C37A0">
        <w:rPr>
          <w:rFonts w:ascii="Times New Roman" w:hAnsi="Times New Roman" w:cs="Times New Roman"/>
        </w:rPr>
        <w:t>,</w:t>
      </w:r>
      <w:r w:rsidR="00E06513" w:rsidRPr="002C37A0">
        <w:rPr>
          <w:rFonts w:ascii="Times New Roman" w:hAnsi="Times New Roman" w:cs="Times New Roman"/>
        </w:rPr>
        <w:t xml:space="preserve"> </w:t>
      </w:r>
      <w:r w:rsidR="00EE55CE" w:rsidRPr="002C37A0">
        <w:rPr>
          <w:rFonts w:ascii="Times New Roman" w:hAnsi="Times New Roman" w:cs="Times New Roman"/>
        </w:rPr>
        <w:t xml:space="preserve">li </w:t>
      </w:r>
      <w:r w:rsidR="003273C5" w:rsidRPr="002C37A0">
        <w:rPr>
          <w:rFonts w:ascii="Times New Roman" w:hAnsi="Times New Roman" w:cs="Times New Roman"/>
        </w:rPr>
        <w:t>kienet</w:t>
      </w:r>
      <w:r w:rsidR="00EE55CE" w:rsidRPr="002C37A0">
        <w:rPr>
          <w:rFonts w:ascii="Times New Roman" w:hAnsi="Times New Roman" w:cs="Times New Roman"/>
        </w:rPr>
        <w:t xml:space="preserve"> x’aktarx </w:t>
      </w:r>
      <w:r w:rsidR="003273C5" w:rsidRPr="002C37A0">
        <w:rPr>
          <w:rFonts w:ascii="Times New Roman" w:hAnsi="Times New Roman" w:cs="Times New Roman"/>
        </w:rPr>
        <w:t>relatata</w:t>
      </w:r>
      <w:r w:rsidR="00EE55CE" w:rsidRPr="002C37A0">
        <w:rPr>
          <w:rFonts w:ascii="Times New Roman" w:hAnsi="Times New Roman" w:cs="Times New Roman"/>
        </w:rPr>
        <w:t xml:space="preserve"> mat-turiżm</w:t>
      </w:r>
      <w:r w:rsidR="00F831B8" w:rsidRPr="002C37A0">
        <w:rPr>
          <w:rFonts w:ascii="Times New Roman" w:hAnsi="Times New Roman" w:cs="Times New Roman"/>
        </w:rPr>
        <w:t>u</w:t>
      </w:r>
      <w:r w:rsidR="00F42CFE" w:rsidRPr="002C37A0">
        <w:rPr>
          <w:rFonts w:ascii="Times New Roman" w:hAnsi="Times New Roman" w:cs="Times New Roman"/>
        </w:rPr>
        <w:t>.</w:t>
      </w:r>
      <w:r w:rsidR="00F831B8" w:rsidRPr="002C37A0">
        <w:rPr>
          <w:rFonts w:ascii="Times New Roman" w:hAnsi="Times New Roman" w:cs="Times New Roman"/>
        </w:rPr>
        <w:t xml:space="preserve"> </w:t>
      </w:r>
      <w:r w:rsidR="00F42CFE" w:rsidRPr="002C37A0">
        <w:rPr>
          <w:rFonts w:ascii="Times New Roman" w:hAnsi="Times New Roman" w:cs="Times New Roman"/>
        </w:rPr>
        <w:t>O</w:t>
      </w:r>
      <w:r w:rsidR="00F831B8" w:rsidRPr="002C37A0">
        <w:rPr>
          <w:rFonts w:ascii="Times New Roman" w:hAnsi="Times New Roman" w:cs="Times New Roman"/>
        </w:rPr>
        <w:t xml:space="preserve">vvjament jista’ jkun hemm effett </w:t>
      </w:r>
      <w:r w:rsidR="00F42CFE" w:rsidRPr="002C37A0">
        <w:rPr>
          <w:rFonts w:ascii="Times New Roman" w:hAnsi="Times New Roman" w:cs="Times New Roman"/>
        </w:rPr>
        <w:t>fuq id-</w:t>
      </w:r>
      <w:r w:rsidR="00F831B8" w:rsidRPr="002C37A0">
        <w:rPr>
          <w:rFonts w:ascii="Times New Roman" w:hAnsi="Times New Roman" w:cs="Times New Roman"/>
        </w:rPr>
        <w:t>domanda domestika wkol</w:t>
      </w:r>
      <w:r w:rsidR="00D5764C" w:rsidRPr="002C37A0">
        <w:rPr>
          <w:rFonts w:ascii="Times New Roman" w:hAnsi="Times New Roman" w:cs="Times New Roman"/>
        </w:rPr>
        <w:t>l hemmhekk</w:t>
      </w:r>
      <w:r w:rsidR="00F42CFE" w:rsidRPr="002C37A0">
        <w:rPr>
          <w:rFonts w:ascii="Times New Roman" w:hAnsi="Times New Roman" w:cs="Times New Roman"/>
        </w:rPr>
        <w:t>,</w:t>
      </w:r>
      <w:r w:rsidR="00D5764C" w:rsidRPr="002C37A0">
        <w:rPr>
          <w:rFonts w:ascii="Times New Roman" w:hAnsi="Times New Roman" w:cs="Times New Roman"/>
        </w:rPr>
        <w:t xml:space="preserve"> imma </w:t>
      </w:r>
      <w:r w:rsidR="00B878A3" w:rsidRPr="002C37A0">
        <w:rPr>
          <w:rFonts w:ascii="Times New Roman" w:hAnsi="Times New Roman" w:cs="Times New Roman"/>
        </w:rPr>
        <w:t xml:space="preserve">jekk wieħed iħares lejn dak kollu li </w:t>
      </w:r>
      <w:r w:rsidR="003273C5" w:rsidRPr="002C37A0">
        <w:rPr>
          <w:rFonts w:ascii="Times New Roman" w:hAnsi="Times New Roman" w:cs="Times New Roman"/>
        </w:rPr>
        <w:t>għandu</w:t>
      </w:r>
      <w:r w:rsidR="00B878A3" w:rsidRPr="002C37A0">
        <w:rPr>
          <w:rFonts w:ascii="Times New Roman" w:hAnsi="Times New Roman" w:cs="Times New Roman"/>
        </w:rPr>
        <w:t xml:space="preserve"> x’jaqsam mat-turiżmu, il-</w:t>
      </w:r>
      <w:r w:rsidR="003273C5" w:rsidRPr="002C37A0">
        <w:rPr>
          <w:rFonts w:ascii="Times New Roman" w:hAnsi="Times New Roman" w:cs="Times New Roman"/>
        </w:rPr>
        <w:lastRenderedPageBreak/>
        <w:t>lukandi</w:t>
      </w:r>
      <w:r w:rsidR="00B878A3" w:rsidRPr="002C37A0">
        <w:rPr>
          <w:rFonts w:ascii="Times New Roman" w:hAnsi="Times New Roman" w:cs="Times New Roman"/>
        </w:rPr>
        <w:t xml:space="preserve">, </w:t>
      </w:r>
      <w:r w:rsidR="00F42CFE" w:rsidRPr="002C37A0">
        <w:rPr>
          <w:rFonts w:ascii="Times New Roman" w:hAnsi="Times New Roman" w:cs="Times New Roman"/>
        </w:rPr>
        <w:t>il-</w:t>
      </w:r>
      <w:r w:rsidR="00B878A3" w:rsidRPr="002C37A0">
        <w:rPr>
          <w:rFonts w:ascii="Times New Roman" w:hAnsi="Times New Roman" w:cs="Times New Roman"/>
        </w:rPr>
        <w:t xml:space="preserve">prezzijiet </w:t>
      </w:r>
      <w:r w:rsidR="00F42CFE" w:rsidRPr="002C37A0">
        <w:rPr>
          <w:rFonts w:ascii="Times New Roman" w:hAnsi="Times New Roman" w:cs="Times New Roman"/>
        </w:rPr>
        <w:t>t</w:t>
      </w:r>
      <w:r w:rsidR="00B878A3" w:rsidRPr="002C37A0">
        <w:rPr>
          <w:rFonts w:ascii="Times New Roman" w:hAnsi="Times New Roman" w:cs="Times New Roman"/>
        </w:rPr>
        <w:t xml:space="preserve">al-air fares u </w:t>
      </w:r>
      <w:r w:rsidR="00F42CFE" w:rsidRPr="002C37A0">
        <w:rPr>
          <w:rFonts w:ascii="Times New Roman" w:hAnsi="Times New Roman" w:cs="Times New Roman"/>
        </w:rPr>
        <w:t>l-</w:t>
      </w:r>
      <w:r w:rsidR="001D4A65" w:rsidRPr="002C37A0">
        <w:rPr>
          <w:rFonts w:ascii="Times New Roman" w:hAnsi="Times New Roman" w:cs="Times New Roman"/>
        </w:rPr>
        <w:t>akkomodazzjoni</w:t>
      </w:r>
      <w:r w:rsidR="00F42CFE" w:rsidRPr="002C37A0">
        <w:rPr>
          <w:rFonts w:ascii="Times New Roman" w:hAnsi="Times New Roman" w:cs="Times New Roman"/>
        </w:rPr>
        <w:t>, isib li</w:t>
      </w:r>
      <w:r w:rsidR="001D4A65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kellna</w:t>
      </w:r>
      <w:r w:rsidR="001D4A65" w:rsidRPr="002C37A0">
        <w:rPr>
          <w:rFonts w:ascii="Times New Roman" w:hAnsi="Times New Roman" w:cs="Times New Roman"/>
        </w:rPr>
        <w:t xml:space="preserve"> żidiet qawwija ħafna. </w:t>
      </w:r>
    </w:p>
    <w:p w14:paraId="6E29911C" w14:textId="77777777" w:rsidR="001D4A65" w:rsidRPr="002C37A0" w:rsidRDefault="001D4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104D0" w14:textId="176344B7" w:rsidR="001D4A65" w:rsidRPr="002C37A0" w:rsidRDefault="001D4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GRAHAM BENCINI:</w:t>
      </w:r>
      <w:r w:rsidRPr="002C37A0">
        <w:rPr>
          <w:rFonts w:ascii="Times New Roman" w:hAnsi="Times New Roman" w:cs="Times New Roman"/>
        </w:rPr>
        <w:t xml:space="preserve"> Kollox sew imma l-lukandi, 3-star, 4-star u 5-star, rajtu l-istess żidiet jew </w:t>
      </w:r>
      <w:r w:rsidR="00F42CFE" w:rsidRPr="002C37A0">
        <w:rPr>
          <w:rFonts w:ascii="Times New Roman" w:hAnsi="Times New Roman" w:cs="Times New Roman"/>
        </w:rPr>
        <w:t xml:space="preserve">inkella </w:t>
      </w:r>
      <w:r w:rsidRPr="002C37A0">
        <w:rPr>
          <w:rFonts w:ascii="Times New Roman" w:hAnsi="Times New Roman" w:cs="Times New Roman"/>
        </w:rPr>
        <w:t xml:space="preserve">t-3-star </w:t>
      </w:r>
      <w:r w:rsidR="003273C5" w:rsidRPr="002C37A0">
        <w:rPr>
          <w:rFonts w:ascii="Times New Roman" w:hAnsi="Times New Roman" w:cs="Times New Roman"/>
        </w:rPr>
        <w:t>żdiedu</w:t>
      </w:r>
      <w:r w:rsidRPr="002C37A0">
        <w:rPr>
          <w:rFonts w:ascii="Times New Roman" w:hAnsi="Times New Roman" w:cs="Times New Roman"/>
        </w:rPr>
        <w:t xml:space="preserve"> aktar mill-4-star u mill-5-star, j</w:t>
      </w:r>
      <w:r w:rsidR="00F42CFE" w:rsidRPr="002C37A0">
        <w:rPr>
          <w:rFonts w:ascii="Times New Roman" w:hAnsi="Times New Roman" w:cs="Times New Roman"/>
        </w:rPr>
        <w:t>e</w:t>
      </w:r>
      <w:r w:rsidRPr="002C37A0">
        <w:rPr>
          <w:rFonts w:ascii="Times New Roman" w:hAnsi="Times New Roman" w:cs="Times New Roman"/>
        </w:rPr>
        <w:t xml:space="preserve">w il-5-star </w:t>
      </w:r>
      <w:r w:rsidR="00F42CFE" w:rsidRPr="002C37A0">
        <w:rPr>
          <w:rFonts w:ascii="Times New Roman" w:hAnsi="Times New Roman" w:cs="Times New Roman"/>
        </w:rPr>
        <w:t xml:space="preserve">żdiedu </w:t>
      </w:r>
      <w:r w:rsidRPr="002C37A0">
        <w:rPr>
          <w:rFonts w:ascii="Times New Roman" w:hAnsi="Times New Roman" w:cs="Times New Roman"/>
        </w:rPr>
        <w:t xml:space="preserve">aktar mill-oħrajn? </w:t>
      </w:r>
    </w:p>
    <w:p w14:paraId="6BE461B9" w14:textId="77777777" w:rsidR="001D4A65" w:rsidRPr="002C37A0" w:rsidRDefault="001D4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8887A" w14:textId="23DEAA7C" w:rsidR="001D4A65" w:rsidRPr="002C37A0" w:rsidRDefault="001D4A6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Naħseb kien hemm żidiet mifruxa anke jekk wieħed iħares lejn i</w:t>
      </w:r>
      <w:r w:rsidR="00F42CFE" w:rsidRPr="002C37A0">
        <w:rPr>
          <w:rFonts w:ascii="Times New Roman" w:hAnsi="Times New Roman" w:cs="Times New Roman"/>
        </w:rPr>
        <w:t>s</w:t>
      </w:r>
      <w:r w:rsidRPr="002C37A0">
        <w:rPr>
          <w:rFonts w:ascii="Times New Roman" w:hAnsi="Times New Roman" w:cs="Times New Roman"/>
        </w:rPr>
        <w:t>-settur tal-</w:t>
      </w:r>
      <w:r w:rsidR="00F42CFE" w:rsidRPr="002C37A0">
        <w:rPr>
          <w:rFonts w:ascii="Times New Roman" w:hAnsi="Times New Roman" w:cs="Times New Roman"/>
        </w:rPr>
        <w:t>Airbnb</w:t>
      </w:r>
      <w:r w:rsidRPr="002C37A0">
        <w:rPr>
          <w:rFonts w:ascii="Times New Roman" w:hAnsi="Times New Roman" w:cs="Times New Roman"/>
        </w:rPr>
        <w:t xml:space="preserve">, </w:t>
      </w:r>
      <w:r w:rsidR="003273C5" w:rsidRPr="002C37A0">
        <w:rPr>
          <w:rFonts w:ascii="Times New Roman" w:hAnsi="Times New Roman" w:cs="Times New Roman"/>
        </w:rPr>
        <w:t>jiġifieri</w:t>
      </w:r>
      <w:r w:rsidRPr="002C37A0">
        <w:rPr>
          <w:rFonts w:ascii="Times New Roman" w:hAnsi="Times New Roman" w:cs="Times New Roman"/>
        </w:rPr>
        <w:t xml:space="preserve"> li mhuwiex eżatt bl-istilel imma huwa akkomoda</w:t>
      </w:r>
      <w:r w:rsidR="008547C5" w:rsidRPr="002C37A0">
        <w:rPr>
          <w:rFonts w:ascii="Times New Roman" w:hAnsi="Times New Roman" w:cs="Times New Roman"/>
        </w:rPr>
        <w:t>zzjoni</w:t>
      </w:r>
      <w:r w:rsidRPr="002C37A0">
        <w:rPr>
          <w:rFonts w:ascii="Times New Roman" w:hAnsi="Times New Roman" w:cs="Times New Roman"/>
        </w:rPr>
        <w:t xml:space="preserve"> li llum għandek </w:t>
      </w:r>
      <w:r w:rsidR="003273C5" w:rsidRPr="002C37A0">
        <w:rPr>
          <w:rFonts w:ascii="Times New Roman" w:hAnsi="Times New Roman" w:cs="Times New Roman"/>
        </w:rPr>
        <w:t>kważi</w:t>
      </w:r>
      <w:r w:rsidRPr="002C37A0">
        <w:rPr>
          <w:rFonts w:ascii="Times New Roman" w:hAnsi="Times New Roman" w:cs="Times New Roman"/>
        </w:rPr>
        <w:t xml:space="preserve"> miljun u nofs li </w:t>
      </w:r>
      <w:r w:rsidR="00F42CFE" w:rsidRPr="002C37A0">
        <w:rPr>
          <w:rFonts w:ascii="Times New Roman" w:hAnsi="Times New Roman" w:cs="Times New Roman"/>
        </w:rPr>
        <w:t xml:space="preserve">qed imorru </w:t>
      </w:r>
      <w:r w:rsidRPr="002C37A0">
        <w:rPr>
          <w:rFonts w:ascii="Times New Roman" w:hAnsi="Times New Roman" w:cs="Times New Roman"/>
        </w:rPr>
        <w:t>fihom. Hemmhekk qed jikber b’rati ferm akbar mis-settur tal-lukandi</w:t>
      </w:r>
      <w:r w:rsidR="00F42CFE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</w:t>
      </w:r>
      <w:r w:rsidR="00F42CFE" w:rsidRPr="002C37A0">
        <w:rPr>
          <w:rFonts w:ascii="Times New Roman" w:hAnsi="Times New Roman" w:cs="Times New Roman"/>
        </w:rPr>
        <w:t>J</w:t>
      </w:r>
      <w:r w:rsidRPr="002C37A0">
        <w:rPr>
          <w:rFonts w:ascii="Times New Roman" w:hAnsi="Times New Roman" w:cs="Times New Roman"/>
        </w:rPr>
        <w:t>ekk tara l-perċentwali qed ikun hemm żidiet kbar hemmhekk</w:t>
      </w:r>
      <w:r w:rsidR="00F42CFE" w:rsidRPr="002C37A0">
        <w:rPr>
          <w:rFonts w:ascii="Times New Roman" w:hAnsi="Times New Roman" w:cs="Times New Roman"/>
        </w:rPr>
        <w:t xml:space="preserve"> ukoll</w:t>
      </w:r>
      <w:r w:rsidRPr="002C37A0">
        <w:rPr>
          <w:rFonts w:ascii="Times New Roman" w:hAnsi="Times New Roman" w:cs="Times New Roman"/>
        </w:rPr>
        <w:t xml:space="preserve">. </w:t>
      </w:r>
      <w:r w:rsidR="00D514B3" w:rsidRPr="002C37A0">
        <w:rPr>
          <w:rFonts w:ascii="Times New Roman" w:hAnsi="Times New Roman" w:cs="Times New Roman"/>
        </w:rPr>
        <w:t>Jekk wieħed iħares lejn l-HICP</w:t>
      </w:r>
      <w:r w:rsidR="00433E75" w:rsidRPr="002C37A0">
        <w:rPr>
          <w:rFonts w:ascii="Times New Roman" w:hAnsi="Times New Roman" w:cs="Times New Roman"/>
        </w:rPr>
        <w:t xml:space="preserve">, parti </w:t>
      </w:r>
      <w:r w:rsidR="00BB09C4" w:rsidRPr="002C37A0">
        <w:rPr>
          <w:rFonts w:ascii="Times New Roman" w:hAnsi="Times New Roman" w:cs="Times New Roman"/>
        </w:rPr>
        <w:t xml:space="preserve">sostanzjali </w:t>
      </w:r>
      <w:r w:rsidR="008266DF" w:rsidRPr="002C37A0">
        <w:rPr>
          <w:rFonts w:ascii="Times New Roman" w:hAnsi="Times New Roman" w:cs="Times New Roman"/>
        </w:rPr>
        <w:t xml:space="preserve">minnu ġej </w:t>
      </w:r>
      <w:r w:rsidR="001805CE" w:rsidRPr="002C37A0">
        <w:rPr>
          <w:rFonts w:ascii="Times New Roman" w:hAnsi="Times New Roman" w:cs="Times New Roman"/>
        </w:rPr>
        <w:t>mis-saħħa tal-</w:t>
      </w:r>
      <w:r w:rsidR="003273C5" w:rsidRPr="002C37A0">
        <w:rPr>
          <w:rFonts w:ascii="Times New Roman" w:hAnsi="Times New Roman" w:cs="Times New Roman"/>
        </w:rPr>
        <w:t>industrija</w:t>
      </w:r>
      <w:r w:rsidR="001805CE" w:rsidRPr="002C37A0">
        <w:rPr>
          <w:rFonts w:ascii="Times New Roman" w:hAnsi="Times New Roman" w:cs="Times New Roman"/>
        </w:rPr>
        <w:t xml:space="preserve"> turistika. </w:t>
      </w:r>
    </w:p>
    <w:p w14:paraId="0AFDE0F9" w14:textId="77777777" w:rsidR="001805CE" w:rsidRPr="002C37A0" w:rsidRDefault="001805C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C9DB2" w14:textId="494A395D" w:rsidR="001805CE" w:rsidRPr="002C37A0" w:rsidRDefault="001805C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GRAHAM BENCINI:</w:t>
      </w:r>
      <w:r w:rsidRPr="002C37A0">
        <w:rPr>
          <w:rFonts w:ascii="Times New Roman" w:hAnsi="Times New Roman" w:cs="Times New Roman"/>
        </w:rPr>
        <w:t xml:space="preserve"> 1.5 </w:t>
      </w:r>
      <w:r w:rsidRPr="002C37A0">
        <w:rPr>
          <w:rFonts w:ascii="Times New Roman" w:hAnsi="Times New Roman" w:cs="Times New Roman"/>
          <w:lang w:val="en-GB"/>
        </w:rPr>
        <w:t>million</w:t>
      </w:r>
      <w:r w:rsidRPr="002C37A0">
        <w:rPr>
          <w:rFonts w:ascii="Times New Roman" w:hAnsi="Times New Roman" w:cs="Times New Roman"/>
        </w:rPr>
        <w:t xml:space="preserve"> għedt fis-sena qed imorru fl-</w:t>
      </w:r>
      <w:r w:rsidR="00F42CFE" w:rsidRPr="002C37A0">
        <w:rPr>
          <w:rFonts w:ascii="Times New Roman" w:hAnsi="Times New Roman" w:cs="Times New Roman"/>
          <w:lang w:val="en-GB"/>
        </w:rPr>
        <w:t>Airbnb</w:t>
      </w:r>
      <w:r w:rsidRPr="002C37A0">
        <w:rPr>
          <w:rFonts w:ascii="Times New Roman" w:hAnsi="Times New Roman" w:cs="Times New Roman"/>
        </w:rPr>
        <w:t xml:space="preserve">? </w:t>
      </w:r>
    </w:p>
    <w:p w14:paraId="3736B1C9" w14:textId="77777777" w:rsidR="001805CE" w:rsidRPr="002C37A0" w:rsidRDefault="001805C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2B857" w14:textId="2BBD9344" w:rsidR="001805CE" w:rsidRPr="002C37A0" w:rsidRDefault="001805CE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Anke aktar issa. Għandek element qawwi ta’ growth</w:t>
      </w:r>
      <w:r w:rsidR="00F42CFE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</w:t>
      </w:r>
      <w:r w:rsidR="00F42CFE" w:rsidRPr="002C37A0">
        <w:rPr>
          <w:rFonts w:ascii="Times New Roman" w:hAnsi="Times New Roman" w:cs="Times New Roman"/>
        </w:rPr>
        <w:t>J</w:t>
      </w:r>
      <w:r w:rsidRPr="002C37A0">
        <w:rPr>
          <w:rFonts w:ascii="Times New Roman" w:hAnsi="Times New Roman" w:cs="Times New Roman"/>
        </w:rPr>
        <w:t>ekk it-turiżmu overall tal-lukandi qed jiżdied b’10%, tipikament tal-</w:t>
      </w:r>
      <w:r w:rsidR="00F42CFE" w:rsidRPr="002C37A0">
        <w:rPr>
          <w:rFonts w:ascii="Times New Roman" w:hAnsi="Times New Roman" w:cs="Times New Roman"/>
          <w:lang w:val="en-GB"/>
        </w:rPr>
        <w:t>Airbnb</w:t>
      </w:r>
      <w:r w:rsidRPr="002C37A0">
        <w:rPr>
          <w:rFonts w:ascii="Times New Roman" w:hAnsi="Times New Roman" w:cs="Times New Roman"/>
        </w:rPr>
        <w:t xml:space="preserve"> </w:t>
      </w:r>
      <w:r w:rsidR="00F42CFE" w:rsidRPr="002C37A0">
        <w:rPr>
          <w:rFonts w:ascii="Times New Roman" w:hAnsi="Times New Roman" w:cs="Times New Roman"/>
        </w:rPr>
        <w:t xml:space="preserve">qed </w:t>
      </w:r>
      <w:r w:rsidR="00D73623" w:rsidRPr="002C37A0">
        <w:rPr>
          <w:rFonts w:ascii="Times New Roman" w:hAnsi="Times New Roman" w:cs="Times New Roman"/>
        </w:rPr>
        <w:t>ikun id-doppju bħala growth</w:t>
      </w:r>
      <w:r w:rsidR="00F42CFE" w:rsidRPr="002C37A0">
        <w:rPr>
          <w:rFonts w:ascii="Times New Roman" w:hAnsi="Times New Roman" w:cs="Times New Roman"/>
        </w:rPr>
        <w:t>!</w:t>
      </w:r>
      <w:r w:rsidR="00116AEE" w:rsidRPr="002C37A0">
        <w:rPr>
          <w:rFonts w:ascii="Times New Roman" w:hAnsi="Times New Roman" w:cs="Times New Roman"/>
        </w:rPr>
        <w:t xml:space="preserve"> </w:t>
      </w:r>
      <w:r w:rsidR="00F42CFE" w:rsidRPr="002C37A0">
        <w:rPr>
          <w:rFonts w:ascii="Times New Roman" w:hAnsi="Times New Roman" w:cs="Times New Roman"/>
        </w:rPr>
        <w:t>J</w:t>
      </w:r>
      <w:r w:rsidR="00116AEE" w:rsidRPr="002C37A0">
        <w:rPr>
          <w:rFonts w:ascii="Times New Roman" w:hAnsi="Times New Roman" w:cs="Times New Roman"/>
        </w:rPr>
        <w:t>iġifieri x-share qed imur dejjem aktar lejn l-</w:t>
      </w:r>
      <w:r w:rsidR="00F42CFE" w:rsidRPr="002C37A0">
        <w:rPr>
          <w:rFonts w:ascii="Times New Roman" w:hAnsi="Times New Roman" w:cs="Times New Roman"/>
        </w:rPr>
        <w:t>Airbnb</w:t>
      </w:r>
      <w:r w:rsidR="009B565A" w:rsidRPr="002C37A0">
        <w:rPr>
          <w:rFonts w:ascii="Times New Roman" w:hAnsi="Times New Roman" w:cs="Times New Roman"/>
        </w:rPr>
        <w:t xml:space="preserve">. </w:t>
      </w:r>
      <w:r w:rsidR="00F42CFE" w:rsidRPr="002C37A0">
        <w:rPr>
          <w:rFonts w:ascii="Times New Roman" w:hAnsi="Times New Roman" w:cs="Times New Roman"/>
        </w:rPr>
        <w:t>Tal</w:t>
      </w:r>
      <w:r w:rsidR="009B565A" w:rsidRPr="002C37A0">
        <w:rPr>
          <w:rFonts w:ascii="Times New Roman" w:hAnsi="Times New Roman" w:cs="Times New Roman"/>
        </w:rPr>
        <w:t xml:space="preserve">-lukandi qed jiżdied </w:t>
      </w:r>
      <w:r w:rsidR="008547C5" w:rsidRPr="002C37A0">
        <w:rPr>
          <w:rFonts w:ascii="Times New Roman" w:hAnsi="Times New Roman" w:cs="Times New Roman"/>
        </w:rPr>
        <w:t>imma</w:t>
      </w:r>
      <w:r w:rsidR="009B565A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ovvjament</w:t>
      </w:r>
      <w:r w:rsidR="009B565A" w:rsidRPr="002C37A0">
        <w:rPr>
          <w:rFonts w:ascii="Times New Roman" w:hAnsi="Times New Roman" w:cs="Times New Roman"/>
        </w:rPr>
        <w:t xml:space="preserve"> ix-share </w:t>
      </w:r>
      <w:r w:rsidR="00F42CFE" w:rsidRPr="002C37A0">
        <w:rPr>
          <w:rFonts w:ascii="Times New Roman" w:hAnsi="Times New Roman" w:cs="Times New Roman"/>
        </w:rPr>
        <w:t xml:space="preserve">li </w:t>
      </w:r>
      <w:r w:rsidR="009B565A" w:rsidRPr="002C37A0">
        <w:rPr>
          <w:rFonts w:ascii="Times New Roman" w:hAnsi="Times New Roman" w:cs="Times New Roman"/>
        </w:rPr>
        <w:t>qed imur fl-</w:t>
      </w:r>
      <w:r w:rsidR="00F42CFE" w:rsidRPr="002C37A0">
        <w:rPr>
          <w:rFonts w:ascii="Times New Roman" w:hAnsi="Times New Roman" w:cs="Times New Roman"/>
        </w:rPr>
        <w:t>Airbnb</w:t>
      </w:r>
      <w:r w:rsidR="009B565A" w:rsidRPr="002C37A0">
        <w:rPr>
          <w:rFonts w:ascii="Times New Roman" w:hAnsi="Times New Roman" w:cs="Times New Roman"/>
        </w:rPr>
        <w:t xml:space="preserve"> qed </w:t>
      </w:r>
      <w:r w:rsidR="003273C5" w:rsidRPr="002C37A0">
        <w:rPr>
          <w:rFonts w:ascii="Times New Roman" w:hAnsi="Times New Roman" w:cs="Times New Roman"/>
        </w:rPr>
        <w:t>ikun akbar</w:t>
      </w:r>
      <w:r w:rsidR="009B565A" w:rsidRPr="002C37A0">
        <w:rPr>
          <w:rFonts w:ascii="Times New Roman" w:hAnsi="Times New Roman" w:cs="Times New Roman"/>
        </w:rPr>
        <w:t xml:space="preserve">. </w:t>
      </w:r>
    </w:p>
    <w:p w14:paraId="644CE19F" w14:textId="77777777" w:rsidR="00814600" w:rsidRPr="002C37A0" w:rsidRDefault="0081460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0EA51" w14:textId="0D0FE782" w:rsidR="00814600" w:rsidRPr="002C37A0" w:rsidRDefault="0081460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Iż-żieda fil-prezzijiet </w:t>
      </w:r>
      <w:r w:rsidR="003F686B" w:rsidRPr="002C37A0">
        <w:rPr>
          <w:rFonts w:ascii="Times New Roman" w:hAnsi="Times New Roman" w:cs="Times New Roman"/>
        </w:rPr>
        <w:t xml:space="preserve">marbuta mat-turiżmu, </w:t>
      </w:r>
      <w:r w:rsidR="003273C5" w:rsidRPr="002C37A0">
        <w:rPr>
          <w:rFonts w:ascii="Times New Roman" w:hAnsi="Times New Roman" w:cs="Times New Roman"/>
        </w:rPr>
        <w:t>kemm</w:t>
      </w:r>
      <w:r w:rsidR="003F686B" w:rsidRPr="002C37A0">
        <w:rPr>
          <w:rFonts w:ascii="Times New Roman" w:hAnsi="Times New Roman" w:cs="Times New Roman"/>
        </w:rPr>
        <w:t xml:space="preserve"> qed tabbinawha </w:t>
      </w:r>
      <w:r w:rsidR="00F42CFE" w:rsidRPr="002C37A0">
        <w:rPr>
          <w:rFonts w:ascii="Times New Roman" w:hAnsi="Times New Roman" w:cs="Times New Roman"/>
        </w:rPr>
        <w:t>ma</w:t>
      </w:r>
      <w:r w:rsidR="003F686B" w:rsidRPr="002C37A0">
        <w:rPr>
          <w:rFonts w:ascii="Times New Roman" w:hAnsi="Times New Roman" w:cs="Times New Roman"/>
        </w:rPr>
        <w:t xml:space="preserve">ż-żieda fid-domanda jew </w:t>
      </w:r>
      <w:r w:rsidR="00FF0A7D" w:rsidRPr="002C37A0">
        <w:rPr>
          <w:rFonts w:ascii="Times New Roman" w:hAnsi="Times New Roman" w:cs="Times New Roman"/>
        </w:rPr>
        <w:t>mar-</w:t>
      </w:r>
      <w:r w:rsidR="00206E4C" w:rsidRPr="002C37A0">
        <w:rPr>
          <w:rFonts w:ascii="Times New Roman" w:hAnsi="Times New Roman" w:cs="Times New Roman"/>
        </w:rPr>
        <w:t>restrizzjonijiet fl-availabiltiy ta’ ħaddiema</w:t>
      </w:r>
      <w:r w:rsidR="003273C5" w:rsidRPr="002C37A0">
        <w:rPr>
          <w:rFonts w:ascii="Times New Roman" w:hAnsi="Times New Roman" w:cs="Times New Roman"/>
        </w:rPr>
        <w:t>?</w:t>
      </w:r>
      <w:r w:rsidR="00206E4C" w:rsidRPr="002C37A0">
        <w:rPr>
          <w:rFonts w:ascii="Times New Roman" w:hAnsi="Times New Roman" w:cs="Times New Roman"/>
        </w:rPr>
        <w:t xml:space="preserve"> Qed tattribwixxu parti miż-żieda fil-prezzijiet </w:t>
      </w:r>
      <w:r w:rsidR="003273C5" w:rsidRPr="002C37A0">
        <w:rPr>
          <w:rFonts w:ascii="Times New Roman" w:hAnsi="Times New Roman" w:cs="Times New Roman"/>
        </w:rPr>
        <w:t>apparti</w:t>
      </w:r>
      <w:r w:rsidR="00206E4C" w:rsidRPr="002C37A0">
        <w:rPr>
          <w:rFonts w:ascii="Times New Roman" w:hAnsi="Times New Roman" w:cs="Times New Roman"/>
        </w:rPr>
        <w:t xml:space="preserve"> d-domanda li </w:t>
      </w:r>
      <w:r w:rsidR="003273C5" w:rsidRPr="002C37A0">
        <w:rPr>
          <w:rFonts w:ascii="Times New Roman" w:hAnsi="Times New Roman" w:cs="Times New Roman"/>
        </w:rPr>
        <w:t>sena</w:t>
      </w:r>
      <w:r w:rsidR="00206E4C" w:rsidRPr="002C37A0">
        <w:rPr>
          <w:rFonts w:ascii="Times New Roman" w:hAnsi="Times New Roman" w:cs="Times New Roman"/>
        </w:rPr>
        <w:t xml:space="preserve"> wara </w:t>
      </w:r>
      <w:r w:rsidR="003273C5" w:rsidRPr="002C37A0">
        <w:rPr>
          <w:rFonts w:ascii="Times New Roman" w:hAnsi="Times New Roman" w:cs="Times New Roman"/>
        </w:rPr>
        <w:t>sena</w:t>
      </w:r>
      <w:r w:rsidR="00206E4C" w:rsidRPr="002C37A0">
        <w:rPr>
          <w:rFonts w:ascii="Times New Roman" w:hAnsi="Times New Roman" w:cs="Times New Roman"/>
        </w:rPr>
        <w:t xml:space="preserve"> </w:t>
      </w:r>
      <w:r w:rsidR="00447277" w:rsidRPr="002C37A0">
        <w:rPr>
          <w:rFonts w:ascii="Times New Roman" w:hAnsi="Times New Roman" w:cs="Times New Roman"/>
        </w:rPr>
        <w:t xml:space="preserve">qed tikber, </w:t>
      </w:r>
      <w:r w:rsidR="008547C5" w:rsidRPr="002C37A0">
        <w:rPr>
          <w:rFonts w:ascii="Times New Roman" w:hAnsi="Times New Roman" w:cs="Times New Roman"/>
        </w:rPr>
        <w:t>imma</w:t>
      </w:r>
      <w:r w:rsidR="00447277" w:rsidRPr="002C37A0">
        <w:rPr>
          <w:rFonts w:ascii="Times New Roman" w:hAnsi="Times New Roman" w:cs="Times New Roman"/>
        </w:rPr>
        <w:t xml:space="preserve"> l-</w:t>
      </w:r>
      <w:r w:rsidR="003273C5" w:rsidRPr="002C37A0">
        <w:rPr>
          <w:rFonts w:ascii="Times New Roman" w:hAnsi="Times New Roman" w:cs="Times New Roman"/>
        </w:rPr>
        <w:t>limitazzjoni</w:t>
      </w:r>
      <w:r w:rsidR="00447277" w:rsidRPr="002C37A0">
        <w:rPr>
          <w:rFonts w:ascii="Times New Roman" w:hAnsi="Times New Roman" w:cs="Times New Roman"/>
        </w:rPr>
        <w:t xml:space="preserve"> li qed ikollu dan is-settur fuq ħaddiema ġodda mi</w:t>
      </w:r>
      <w:r w:rsidR="00FF0A7D" w:rsidRPr="002C37A0">
        <w:rPr>
          <w:rFonts w:ascii="Times New Roman" w:hAnsi="Times New Roman" w:cs="Times New Roman"/>
        </w:rPr>
        <w:t>n</w:t>
      </w:r>
      <w:r w:rsidR="00447277" w:rsidRPr="002C37A0">
        <w:rPr>
          <w:rFonts w:ascii="Times New Roman" w:hAnsi="Times New Roman" w:cs="Times New Roman"/>
        </w:rPr>
        <w:t xml:space="preserve">n </w:t>
      </w:r>
      <w:r w:rsidR="003273C5" w:rsidRPr="002C37A0">
        <w:rPr>
          <w:rFonts w:ascii="Times New Roman" w:hAnsi="Times New Roman" w:cs="Times New Roman"/>
        </w:rPr>
        <w:t>pajjiżi</w:t>
      </w:r>
      <w:r w:rsidR="00447277" w:rsidRPr="002C37A0">
        <w:rPr>
          <w:rFonts w:ascii="Times New Roman" w:hAnsi="Times New Roman" w:cs="Times New Roman"/>
        </w:rPr>
        <w:t xml:space="preserve"> terzi </w:t>
      </w:r>
      <w:r w:rsidR="00FF0A7D" w:rsidRPr="002C37A0">
        <w:rPr>
          <w:rFonts w:ascii="Times New Roman" w:hAnsi="Times New Roman" w:cs="Times New Roman"/>
        </w:rPr>
        <w:t xml:space="preserve">li </w:t>
      </w:r>
      <w:r w:rsidR="00447277" w:rsidRPr="002C37A0">
        <w:rPr>
          <w:rFonts w:ascii="Times New Roman" w:hAnsi="Times New Roman" w:cs="Times New Roman"/>
        </w:rPr>
        <w:t xml:space="preserve">qed twassal </w:t>
      </w:r>
      <w:r w:rsidR="00AB4525" w:rsidRPr="002C37A0">
        <w:rPr>
          <w:rFonts w:ascii="Times New Roman" w:hAnsi="Times New Roman" w:cs="Times New Roman"/>
        </w:rPr>
        <w:t xml:space="preserve">biex </w:t>
      </w:r>
      <w:r w:rsidR="00FF0A7D" w:rsidRPr="002C37A0">
        <w:rPr>
          <w:rFonts w:ascii="Times New Roman" w:hAnsi="Times New Roman" w:cs="Times New Roman"/>
        </w:rPr>
        <w:t xml:space="preserve">ikun </w:t>
      </w:r>
      <w:r w:rsidR="00AB4525" w:rsidRPr="002C37A0">
        <w:rPr>
          <w:rFonts w:ascii="Times New Roman" w:hAnsi="Times New Roman" w:cs="Times New Roman"/>
        </w:rPr>
        <w:t>hemm din iż</w:t>
      </w:r>
      <w:r w:rsidR="00FF0A7D" w:rsidRPr="002C37A0">
        <w:rPr>
          <w:rFonts w:ascii="Times New Roman" w:hAnsi="Times New Roman" w:cs="Times New Roman"/>
        </w:rPr>
        <w:t>-</w:t>
      </w:r>
      <w:r w:rsidR="00AB4525" w:rsidRPr="002C37A0">
        <w:rPr>
          <w:rFonts w:ascii="Times New Roman" w:hAnsi="Times New Roman" w:cs="Times New Roman"/>
        </w:rPr>
        <w:t>żieda fil-prezzijiet</w:t>
      </w:r>
      <w:r w:rsidR="00FF0A7D" w:rsidRPr="002C37A0">
        <w:rPr>
          <w:rFonts w:ascii="Times New Roman" w:hAnsi="Times New Roman" w:cs="Times New Roman"/>
        </w:rPr>
        <w:t>?</w:t>
      </w:r>
      <w:r w:rsidR="00AB4525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U</w:t>
      </w:r>
      <w:r w:rsidR="00AB4525" w:rsidRPr="002C37A0">
        <w:rPr>
          <w:rFonts w:ascii="Times New Roman" w:hAnsi="Times New Roman" w:cs="Times New Roman"/>
        </w:rPr>
        <w:t xml:space="preserve"> qegħd</w:t>
      </w:r>
      <w:r w:rsidR="00FF0A7D" w:rsidRPr="002C37A0">
        <w:rPr>
          <w:rFonts w:ascii="Times New Roman" w:hAnsi="Times New Roman" w:cs="Times New Roman"/>
        </w:rPr>
        <w:t>i</w:t>
      </w:r>
      <w:r w:rsidR="00AB4525" w:rsidRPr="002C37A0">
        <w:rPr>
          <w:rFonts w:ascii="Times New Roman" w:hAnsi="Times New Roman" w:cs="Times New Roman"/>
        </w:rPr>
        <w:t xml:space="preserve">n tikkomparaw </w:t>
      </w:r>
      <w:r w:rsidR="00760BE3" w:rsidRPr="002C37A0">
        <w:rPr>
          <w:rFonts w:ascii="Times New Roman" w:hAnsi="Times New Roman" w:cs="Times New Roman"/>
        </w:rPr>
        <w:t xml:space="preserve">jekk waħda </w:t>
      </w:r>
      <w:r w:rsidR="00FF0A7D" w:rsidRPr="002C37A0">
        <w:rPr>
          <w:rFonts w:ascii="Times New Roman" w:hAnsi="Times New Roman" w:cs="Times New Roman"/>
        </w:rPr>
        <w:t xml:space="preserve">hux </w:t>
      </w:r>
      <w:r w:rsidR="00760BE3" w:rsidRPr="002C37A0">
        <w:rPr>
          <w:rFonts w:ascii="Times New Roman" w:hAnsi="Times New Roman" w:cs="Times New Roman"/>
        </w:rPr>
        <w:t>qed taqbeż aktar lill-oħra jew b</w:t>
      </w:r>
      <w:r w:rsidR="00FF0A7D" w:rsidRPr="002C37A0">
        <w:rPr>
          <w:rFonts w:ascii="Times New Roman" w:hAnsi="Times New Roman" w:cs="Times New Roman"/>
        </w:rPr>
        <w:t>i</w:t>
      </w:r>
      <w:r w:rsidR="00760BE3" w:rsidRPr="002C37A0">
        <w:rPr>
          <w:rFonts w:ascii="Times New Roman" w:hAnsi="Times New Roman" w:cs="Times New Roman"/>
        </w:rPr>
        <w:t xml:space="preserve">l-kontra? </w:t>
      </w:r>
    </w:p>
    <w:p w14:paraId="0E85CE94" w14:textId="77777777" w:rsidR="00AC1223" w:rsidRPr="002C37A0" w:rsidRDefault="00AC122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2D2422" w14:textId="7213C9AE" w:rsidR="00AC1223" w:rsidRPr="002C37A0" w:rsidRDefault="00AC122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Naħseb</w:t>
      </w:r>
      <w:r w:rsidR="003273C5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fl-immedja</w:t>
      </w:r>
      <w:r w:rsidR="00EE785F" w:rsidRPr="002C37A0">
        <w:rPr>
          <w:rFonts w:ascii="Times New Roman" w:hAnsi="Times New Roman" w:cs="Times New Roman"/>
        </w:rPr>
        <w:t xml:space="preserve">t, s’issa, </w:t>
      </w:r>
      <w:r w:rsidR="00224499" w:rsidRPr="002C37A0">
        <w:rPr>
          <w:rFonts w:ascii="Times New Roman" w:hAnsi="Times New Roman" w:cs="Times New Roman"/>
        </w:rPr>
        <w:t>l-aktar fattur importanti huwa ż-żieda fit-turiżm</w:t>
      </w:r>
      <w:r w:rsidR="00005246" w:rsidRPr="002C37A0">
        <w:rPr>
          <w:rFonts w:ascii="Times New Roman" w:hAnsi="Times New Roman" w:cs="Times New Roman"/>
        </w:rPr>
        <w:t xml:space="preserve">u, </w:t>
      </w:r>
      <w:r w:rsidR="003273C5" w:rsidRPr="002C37A0">
        <w:rPr>
          <w:rFonts w:ascii="Times New Roman" w:hAnsi="Times New Roman" w:cs="Times New Roman"/>
        </w:rPr>
        <w:t>jiġifieri</w:t>
      </w:r>
      <w:r w:rsidR="00005246" w:rsidRPr="002C37A0">
        <w:rPr>
          <w:rFonts w:ascii="Times New Roman" w:hAnsi="Times New Roman" w:cs="Times New Roman"/>
        </w:rPr>
        <w:t xml:space="preserve"> d-domanda </w:t>
      </w:r>
      <w:r w:rsidR="003273C5" w:rsidRPr="002C37A0">
        <w:rPr>
          <w:rFonts w:ascii="Times New Roman" w:hAnsi="Times New Roman" w:cs="Times New Roman"/>
        </w:rPr>
        <w:t>turistika</w:t>
      </w:r>
      <w:r w:rsidR="00005246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qiegħda</w:t>
      </w:r>
      <w:r w:rsidR="0062525C" w:rsidRPr="002C37A0">
        <w:rPr>
          <w:rFonts w:ascii="Times New Roman" w:hAnsi="Times New Roman" w:cs="Times New Roman"/>
        </w:rPr>
        <w:t xml:space="preserve"> tikber b’rata ta’ 20%</w:t>
      </w:r>
      <w:r w:rsidR="00FF0A7D" w:rsidRPr="002C37A0">
        <w:rPr>
          <w:rFonts w:ascii="Times New Roman" w:hAnsi="Times New Roman" w:cs="Times New Roman"/>
        </w:rPr>
        <w:t>. I</w:t>
      </w:r>
      <w:r w:rsidR="0062525C" w:rsidRPr="002C37A0">
        <w:rPr>
          <w:rFonts w:ascii="Times New Roman" w:hAnsi="Times New Roman" w:cs="Times New Roman"/>
        </w:rPr>
        <w:t xml:space="preserve">ssa ilha </w:t>
      </w:r>
      <w:r w:rsidR="00FF0A7D" w:rsidRPr="002C37A0">
        <w:rPr>
          <w:rFonts w:ascii="Times New Roman" w:hAnsi="Times New Roman" w:cs="Times New Roman"/>
        </w:rPr>
        <w:t>madwar</w:t>
      </w:r>
      <w:r w:rsidR="0062525C" w:rsidRPr="002C37A0">
        <w:rPr>
          <w:rFonts w:ascii="Times New Roman" w:hAnsi="Times New Roman" w:cs="Times New Roman"/>
        </w:rPr>
        <w:t xml:space="preserve"> tliet snin għaddejja </w:t>
      </w:r>
      <w:r w:rsidR="003273C5" w:rsidRPr="002C37A0">
        <w:rPr>
          <w:rFonts w:ascii="Times New Roman" w:hAnsi="Times New Roman" w:cs="Times New Roman"/>
        </w:rPr>
        <w:t>hekk</w:t>
      </w:r>
      <w:r w:rsidR="00A76D46" w:rsidRPr="002C37A0">
        <w:rPr>
          <w:rFonts w:ascii="Times New Roman" w:hAnsi="Times New Roman" w:cs="Times New Roman"/>
        </w:rPr>
        <w:t xml:space="preserve">. Dejjem qed </w:t>
      </w:r>
      <w:r w:rsidR="00C968D7" w:rsidRPr="002C37A0">
        <w:rPr>
          <w:rFonts w:ascii="Times New Roman" w:hAnsi="Times New Roman" w:cs="Times New Roman"/>
        </w:rPr>
        <w:t xml:space="preserve">nantiċipaw </w:t>
      </w:r>
      <w:r w:rsidR="004E5674" w:rsidRPr="002C37A0">
        <w:rPr>
          <w:rFonts w:ascii="Times New Roman" w:hAnsi="Times New Roman" w:cs="Times New Roman"/>
        </w:rPr>
        <w:t xml:space="preserve">li tkun inqas imma dejjem qed </w:t>
      </w:r>
      <w:r w:rsidR="00FF0A7D" w:rsidRPr="002C37A0">
        <w:rPr>
          <w:rFonts w:ascii="Times New Roman" w:hAnsi="Times New Roman" w:cs="Times New Roman"/>
        </w:rPr>
        <w:t xml:space="preserve">ikollna </w:t>
      </w:r>
      <w:r w:rsidR="004E5674" w:rsidRPr="002C37A0">
        <w:rPr>
          <w:rFonts w:ascii="Times New Roman" w:hAnsi="Times New Roman" w:cs="Times New Roman"/>
        </w:rPr>
        <w:t>20%</w:t>
      </w:r>
      <w:r w:rsidR="00FF0A7D" w:rsidRPr="002C37A0">
        <w:rPr>
          <w:rFonts w:ascii="Times New Roman" w:hAnsi="Times New Roman" w:cs="Times New Roman"/>
        </w:rPr>
        <w:t>.</w:t>
      </w:r>
      <w:r w:rsidR="004E5674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A</w:t>
      </w:r>
      <w:r w:rsidR="004E5674" w:rsidRPr="002C37A0">
        <w:rPr>
          <w:rFonts w:ascii="Times New Roman" w:hAnsi="Times New Roman" w:cs="Times New Roman"/>
        </w:rPr>
        <w:t xml:space="preserve">nke l-ewwel xhur ta’ din is-sena </w:t>
      </w:r>
      <w:r w:rsidR="00FF0A7D" w:rsidRPr="002C37A0">
        <w:rPr>
          <w:rFonts w:ascii="Times New Roman" w:hAnsi="Times New Roman" w:cs="Times New Roman"/>
        </w:rPr>
        <w:t xml:space="preserve">qed jurina li </w:t>
      </w:r>
      <w:r w:rsidR="003273C5" w:rsidRPr="002C37A0">
        <w:rPr>
          <w:rFonts w:ascii="Times New Roman" w:hAnsi="Times New Roman" w:cs="Times New Roman"/>
        </w:rPr>
        <w:t>t-tkabbir</w:t>
      </w:r>
      <w:r w:rsidR="004E5674" w:rsidRPr="002C37A0">
        <w:rPr>
          <w:rFonts w:ascii="Times New Roman" w:hAnsi="Times New Roman" w:cs="Times New Roman"/>
        </w:rPr>
        <w:t xml:space="preserve"> fit-turiżmu </w:t>
      </w:r>
      <w:r w:rsidR="00FE4295" w:rsidRPr="002C37A0">
        <w:rPr>
          <w:rFonts w:ascii="Times New Roman" w:hAnsi="Times New Roman" w:cs="Times New Roman"/>
        </w:rPr>
        <w:t xml:space="preserve">huwa ta’ madwar 20%. </w:t>
      </w:r>
      <w:r w:rsidR="00847A96" w:rsidRPr="002C37A0">
        <w:rPr>
          <w:rFonts w:ascii="Times New Roman" w:hAnsi="Times New Roman" w:cs="Times New Roman"/>
        </w:rPr>
        <w:t xml:space="preserve">Ovvjament </w:t>
      </w:r>
      <w:r w:rsidR="0095760F" w:rsidRPr="002C37A0">
        <w:rPr>
          <w:rFonts w:ascii="Times New Roman" w:hAnsi="Times New Roman" w:cs="Times New Roman"/>
        </w:rPr>
        <w:t>l-</w:t>
      </w:r>
      <w:r w:rsidR="003273C5" w:rsidRPr="002C37A0">
        <w:rPr>
          <w:rFonts w:ascii="Times New Roman" w:hAnsi="Times New Roman" w:cs="Times New Roman"/>
        </w:rPr>
        <w:t>industrija</w:t>
      </w:r>
      <w:r w:rsidR="0095760F" w:rsidRPr="002C37A0">
        <w:rPr>
          <w:rFonts w:ascii="Times New Roman" w:hAnsi="Times New Roman" w:cs="Times New Roman"/>
        </w:rPr>
        <w:t xml:space="preserve"> turistika llum saret </w:t>
      </w:r>
      <w:r w:rsidR="00C908CC" w:rsidRPr="002C37A0">
        <w:rPr>
          <w:rFonts w:ascii="Times New Roman" w:hAnsi="Times New Roman" w:cs="Times New Roman"/>
        </w:rPr>
        <w:t xml:space="preserve">industrija </w:t>
      </w:r>
      <w:r w:rsidR="000D1C8C" w:rsidRPr="002C37A0">
        <w:rPr>
          <w:rFonts w:ascii="Times New Roman" w:hAnsi="Times New Roman" w:cs="Times New Roman"/>
        </w:rPr>
        <w:t>kważi dominata min</w:t>
      </w:r>
      <w:r w:rsidR="00FF0A7D" w:rsidRPr="002C37A0">
        <w:rPr>
          <w:rFonts w:ascii="Times New Roman" w:hAnsi="Times New Roman" w:cs="Times New Roman"/>
        </w:rPr>
        <w:t>n</w:t>
      </w:r>
      <w:r w:rsidR="000D1C8C" w:rsidRPr="002C37A0">
        <w:rPr>
          <w:rFonts w:ascii="Times New Roman" w:hAnsi="Times New Roman" w:cs="Times New Roman"/>
        </w:rPr>
        <w:t xml:space="preserve"> ħaddiema barranin, jiġifieri </w:t>
      </w:r>
      <w:r w:rsidR="007C15BD" w:rsidRPr="002C37A0">
        <w:rPr>
          <w:rFonts w:ascii="Times New Roman" w:hAnsi="Times New Roman" w:cs="Times New Roman"/>
        </w:rPr>
        <w:t xml:space="preserve">naħseb qabżet sew is-60% </w:t>
      </w:r>
      <w:r w:rsidR="00FF0A7D" w:rsidRPr="002C37A0">
        <w:rPr>
          <w:rFonts w:ascii="Times New Roman" w:hAnsi="Times New Roman" w:cs="Times New Roman"/>
        </w:rPr>
        <w:t>il-</w:t>
      </w:r>
      <w:r w:rsidR="007C15BD" w:rsidRPr="002C37A0">
        <w:rPr>
          <w:rFonts w:ascii="Times New Roman" w:hAnsi="Times New Roman" w:cs="Times New Roman"/>
        </w:rPr>
        <w:t xml:space="preserve">provvista </w:t>
      </w:r>
      <w:r w:rsidR="00A55255" w:rsidRPr="002C37A0">
        <w:rPr>
          <w:rFonts w:ascii="Times New Roman" w:hAnsi="Times New Roman" w:cs="Times New Roman"/>
        </w:rPr>
        <w:t>ta’ ħaddiema li huma barranin</w:t>
      </w:r>
      <w:r w:rsidR="00FF0A7D" w:rsidRPr="002C37A0">
        <w:rPr>
          <w:rFonts w:ascii="Times New Roman" w:hAnsi="Times New Roman" w:cs="Times New Roman"/>
        </w:rPr>
        <w:t>.</w:t>
      </w:r>
      <w:r w:rsidR="00A55255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 xml:space="preserve">U allura jekk se jkollok </w:t>
      </w:r>
      <w:r w:rsidR="00B07AC1" w:rsidRPr="002C37A0">
        <w:rPr>
          <w:rFonts w:ascii="Times New Roman" w:hAnsi="Times New Roman" w:cs="Times New Roman"/>
        </w:rPr>
        <w:t>restrizzjonijiet</w:t>
      </w:r>
      <w:r w:rsidR="00FF0A7D" w:rsidRPr="002C37A0">
        <w:rPr>
          <w:rFonts w:ascii="Times New Roman" w:hAnsi="Times New Roman" w:cs="Times New Roman"/>
        </w:rPr>
        <w:t>,</w:t>
      </w:r>
      <w:r w:rsidR="00B07AC1" w:rsidRPr="002C37A0">
        <w:rPr>
          <w:rFonts w:ascii="Times New Roman" w:hAnsi="Times New Roman" w:cs="Times New Roman"/>
        </w:rPr>
        <w:t xml:space="preserve"> se tolqot ħafna lil din </w:t>
      </w:r>
      <w:r w:rsidR="00F535AC" w:rsidRPr="002C37A0">
        <w:rPr>
          <w:rFonts w:ascii="Times New Roman" w:hAnsi="Times New Roman" w:cs="Times New Roman"/>
        </w:rPr>
        <w:t>l-indust</w:t>
      </w:r>
      <w:r w:rsidR="00683778" w:rsidRPr="002C37A0">
        <w:rPr>
          <w:rFonts w:ascii="Times New Roman" w:hAnsi="Times New Roman" w:cs="Times New Roman"/>
        </w:rPr>
        <w:t>ri</w:t>
      </w:r>
      <w:r w:rsidR="00F535AC" w:rsidRPr="002C37A0">
        <w:rPr>
          <w:rFonts w:ascii="Times New Roman" w:hAnsi="Times New Roman" w:cs="Times New Roman"/>
        </w:rPr>
        <w:t xml:space="preserve">ja </w:t>
      </w:r>
      <w:r w:rsidR="009D4139" w:rsidRPr="002C37A0">
        <w:rPr>
          <w:rFonts w:ascii="Times New Roman" w:hAnsi="Times New Roman" w:cs="Times New Roman"/>
        </w:rPr>
        <w:t>partikolari</w:t>
      </w:r>
      <w:r w:rsidR="00FF0A7D" w:rsidRPr="002C37A0">
        <w:rPr>
          <w:rFonts w:ascii="Times New Roman" w:hAnsi="Times New Roman" w:cs="Times New Roman"/>
        </w:rPr>
        <w:t>.</w:t>
      </w:r>
      <w:r w:rsidR="009D4139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I</w:t>
      </w:r>
      <w:r w:rsidR="009D4139" w:rsidRPr="002C37A0">
        <w:rPr>
          <w:rFonts w:ascii="Times New Roman" w:hAnsi="Times New Roman" w:cs="Times New Roman"/>
        </w:rPr>
        <w:t xml:space="preserve">mma fl-istess ħin </w:t>
      </w:r>
      <w:r w:rsidR="003B6D6E" w:rsidRPr="002C37A0">
        <w:rPr>
          <w:rFonts w:ascii="Times New Roman" w:hAnsi="Times New Roman" w:cs="Times New Roman"/>
        </w:rPr>
        <w:t>parti dejjem tikber tal-industrija issa qed toħroġ mi</w:t>
      </w:r>
      <w:r w:rsidR="00FF0A7D" w:rsidRPr="002C37A0">
        <w:rPr>
          <w:rFonts w:ascii="Times New Roman" w:hAnsi="Times New Roman" w:cs="Times New Roman"/>
        </w:rPr>
        <w:t>n</w:t>
      </w:r>
      <w:r w:rsidR="003B6D6E" w:rsidRPr="002C37A0">
        <w:rPr>
          <w:rFonts w:ascii="Times New Roman" w:hAnsi="Times New Roman" w:cs="Times New Roman"/>
        </w:rPr>
        <w:t xml:space="preserve">n dak li nattribwixxu </w:t>
      </w:r>
      <w:r w:rsidR="0065025C" w:rsidRPr="002C37A0">
        <w:rPr>
          <w:rFonts w:ascii="Times New Roman" w:hAnsi="Times New Roman" w:cs="Times New Roman"/>
        </w:rPr>
        <w:t xml:space="preserve">li huwa turiżmu li huma l-lukandi </w:t>
      </w:r>
      <w:r w:rsidR="00095D92" w:rsidRPr="002C37A0">
        <w:rPr>
          <w:rFonts w:ascii="Times New Roman" w:hAnsi="Times New Roman" w:cs="Times New Roman"/>
        </w:rPr>
        <w:t xml:space="preserve">u </w:t>
      </w:r>
      <w:r w:rsidR="00FF0A7D" w:rsidRPr="002C37A0">
        <w:rPr>
          <w:rFonts w:ascii="Times New Roman" w:hAnsi="Times New Roman" w:cs="Times New Roman"/>
        </w:rPr>
        <w:t>li i</w:t>
      </w:r>
      <w:r w:rsidR="00095D92" w:rsidRPr="002C37A0">
        <w:rPr>
          <w:rFonts w:ascii="Times New Roman" w:hAnsi="Times New Roman" w:cs="Times New Roman"/>
        </w:rPr>
        <w:t>ssa qed tmur fid-djar,</w:t>
      </w:r>
      <w:r w:rsidR="00FF0A7D" w:rsidRPr="002C37A0">
        <w:rPr>
          <w:rFonts w:ascii="Times New Roman" w:hAnsi="Times New Roman" w:cs="Times New Roman"/>
        </w:rPr>
        <w:t xml:space="preserve"> </w:t>
      </w:r>
      <w:r w:rsidR="00095D92" w:rsidRPr="002C37A0">
        <w:rPr>
          <w:rFonts w:ascii="Times New Roman" w:hAnsi="Times New Roman" w:cs="Times New Roman"/>
        </w:rPr>
        <w:t xml:space="preserve">f’self catering </w:t>
      </w:r>
      <w:r w:rsidR="0032285D" w:rsidRPr="002C37A0">
        <w:rPr>
          <w:rFonts w:ascii="Times New Roman" w:hAnsi="Times New Roman" w:cs="Times New Roman"/>
        </w:rPr>
        <w:t>apartments</w:t>
      </w:r>
      <w:r w:rsidR="00FF0A7D" w:rsidRPr="002C37A0">
        <w:rPr>
          <w:rFonts w:ascii="Times New Roman" w:hAnsi="Times New Roman" w:cs="Times New Roman"/>
        </w:rPr>
        <w:t>,</w:t>
      </w:r>
      <w:r w:rsidR="0032285D" w:rsidRPr="002C37A0">
        <w:rPr>
          <w:rFonts w:ascii="Times New Roman" w:hAnsi="Times New Roman" w:cs="Times New Roman"/>
        </w:rPr>
        <w:t xml:space="preserve"> f</w:t>
      </w:r>
      <w:r w:rsidR="008547C5" w:rsidRPr="002C37A0">
        <w:rPr>
          <w:rFonts w:ascii="Times New Roman" w:hAnsi="Times New Roman" w:cs="Times New Roman"/>
        </w:rPr>
        <w:t>ejn</w:t>
      </w:r>
      <w:r w:rsidR="0032285D" w:rsidRPr="002C37A0">
        <w:rPr>
          <w:rFonts w:ascii="Times New Roman" w:hAnsi="Times New Roman" w:cs="Times New Roman"/>
        </w:rPr>
        <w:t xml:space="preserve"> m’għandekx bżonn ħadd</w:t>
      </w:r>
      <w:r w:rsidR="00FF0A7D" w:rsidRPr="002C37A0">
        <w:rPr>
          <w:rFonts w:ascii="Times New Roman" w:hAnsi="Times New Roman" w:cs="Times New Roman"/>
        </w:rPr>
        <w:t>i</w:t>
      </w:r>
      <w:r w:rsidR="0032285D" w:rsidRPr="002C37A0">
        <w:rPr>
          <w:rFonts w:ascii="Times New Roman" w:hAnsi="Times New Roman" w:cs="Times New Roman"/>
        </w:rPr>
        <w:t>ema</w:t>
      </w:r>
      <w:r w:rsidR="00FF0A7D" w:rsidRPr="002C37A0">
        <w:rPr>
          <w:rFonts w:ascii="Times New Roman" w:hAnsi="Times New Roman" w:cs="Times New Roman"/>
        </w:rPr>
        <w:t xml:space="preserve"> because </w:t>
      </w:r>
      <w:r w:rsidR="0032285D" w:rsidRPr="002C37A0">
        <w:rPr>
          <w:rFonts w:ascii="Times New Roman" w:hAnsi="Times New Roman" w:cs="Times New Roman"/>
        </w:rPr>
        <w:t>they</w:t>
      </w:r>
      <w:r w:rsidR="003273C5" w:rsidRPr="002C37A0">
        <w:rPr>
          <w:rFonts w:ascii="Times New Roman" w:hAnsi="Times New Roman" w:cs="Times New Roman"/>
        </w:rPr>
        <w:t xml:space="preserve"> </w:t>
      </w:r>
      <w:r w:rsidR="0032285D" w:rsidRPr="002C37A0">
        <w:rPr>
          <w:rFonts w:ascii="Times New Roman" w:hAnsi="Times New Roman" w:cs="Times New Roman"/>
        </w:rPr>
        <w:t xml:space="preserve">cater for themselves. </w:t>
      </w:r>
      <w:r w:rsidR="00FF0A7D" w:rsidRPr="002C37A0">
        <w:rPr>
          <w:rFonts w:ascii="Times New Roman" w:hAnsi="Times New Roman" w:cs="Times New Roman"/>
        </w:rPr>
        <w:t>Fir-restoranti</w:t>
      </w:r>
      <w:r w:rsidR="009476D3" w:rsidRPr="002C37A0">
        <w:rPr>
          <w:rFonts w:ascii="Times New Roman" w:hAnsi="Times New Roman" w:cs="Times New Roman"/>
        </w:rPr>
        <w:t xml:space="preserve"> m’g</w:t>
      </w:r>
      <w:r w:rsidR="00FF0A7D" w:rsidRPr="002C37A0">
        <w:rPr>
          <w:rFonts w:ascii="Times New Roman" w:hAnsi="Times New Roman" w:cs="Times New Roman"/>
        </w:rPr>
        <w:t>ħ</w:t>
      </w:r>
      <w:r w:rsidR="009476D3" w:rsidRPr="002C37A0">
        <w:rPr>
          <w:rFonts w:ascii="Times New Roman" w:hAnsi="Times New Roman" w:cs="Times New Roman"/>
        </w:rPr>
        <w:t xml:space="preserve">andekx dak l-effett </w:t>
      </w:r>
      <w:r w:rsidR="003273C5" w:rsidRPr="002C37A0">
        <w:rPr>
          <w:rFonts w:ascii="Times New Roman" w:hAnsi="Times New Roman" w:cs="Times New Roman"/>
        </w:rPr>
        <w:t>għax</w:t>
      </w:r>
      <w:r w:rsidR="009476D3" w:rsidRPr="002C37A0">
        <w:rPr>
          <w:rFonts w:ascii="Times New Roman" w:hAnsi="Times New Roman" w:cs="Times New Roman"/>
        </w:rPr>
        <w:t xml:space="preserve"> dawn iridu jmorru jieklu </w:t>
      </w:r>
      <w:r w:rsidR="0047322E" w:rsidRPr="002C37A0">
        <w:rPr>
          <w:rFonts w:ascii="Times New Roman" w:hAnsi="Times New Roman" w:cs="Times New Roman"/>
        </w:rPr>
        <w:t>hemmhekk</w:t>
      </w:r>
      <w:r w:rsidR="00FF0A7D" w:rsidRPr="002C37A0">
        <w:rPr>
          <w:rFonts w:ascii="Times New Roman" w:hAnsi="Times New Roman" w:cs="Times New Roman"/>
        </w:rPr>
        <w:t>,</w:t>
      </w:r>
      <w:r w:rsidR="00C9004A" w:rsidRPr="002C37A0">
        <w:rPr>
          <w:rFonts w:ascii="Times New Roman" w:hAnsi="Times New Roman" w:cs="Times New Roman"/>
        </w:rPr>
        <w:t xml:space="preserve"> imma fejn </w:t>
      </w:r>
      <w:r w:rsidR="00FF0A7D" w:rsidRPr="002C37A0">
        <w:rPr>
          <w:rFonts w:ascii="Times New Roman" w:hAnsi="Times New Roman" w:cs="Times New Roman"/>
        </w:rPr>
        <w:t>j</w:t>
      </w:r>
      <w:r w:rsidR="00C9004A" w:rsidRPr="002C37A0">
        <w:rPr>
          <w:rFonts w:ascii="Times New Roman" w:hAnsi="Times New Roman" w:cs="Times New Roman"/>
        </w:rPr>
        <w:t xml:space="preserve">idħol </w:t>
      </w:r>
      <w:r w:rsidR="00556001" w:rsidRPr="002C37A0">
        <w:rPr>
          <w:rFonts w:ascii="Times New Roman" w:hAnsi="Times New Roman" w:cs="Times New Roman"/>
        </w:rPr>
        <w:t>hotel staff il-piż tal-</w:t>
      </w:r>
      <w:r w:rsidR="003273C5" w:rsidRPr="002C37A0">
        <w:rPr>
          <w:rFonts w:ascii="Times New Roman" w:hAnsi="Times New Roman" w:cs="Times New Roman"/>
        </w:rPr>
        <w:t>industrija</w:t>
      </w:r>
      <w:r w:rsidR="00556001" w:rsidRPr="002C37A0">
        <w:rPr>
          <w:rFonts w:ascii="Times New Roman" w:hAnsi="Times New Roman" w:cs="Times New Roman"/>
        </w:rPr>
        <w:t xml:space="preserve"> turistika, id-domanda għal-lukandi </w:t>
      </w:r>
      <w:r w:rsidR="009831AF" w:rsidRPr="002C37A0">
        <w:rPr>
          <w:rFonts w:ascii="Times New Roman" w:hAnsi="Times New Roman" w:cs="Times New Roman"/>
        </w:rPr>
        <w:t xml:space="preserve">taf x’aktarx maż-żmien </w:t>
      </w:r>
      <w:r w:rsidR="00FF0A7D" w:rsidRPr="002C37A0">
        <w:rPr>
          <w:rFonts w:ascii="Times New Roman" w:hAnsi="Times New Roman" w:cs="Times New Roman"/>
        </w:rPr>
        <w:t>t</w:t>
      </w:r>
      <w:r w:rsidR="009831AF" w:rsidRPr="002C37A0">
        <w:rPr>
          <w:rFonts w:ascii="Times New Roman" w:hAnsi="Times New Roman" w:cs="Times New Roman"/>
        </w:rPr>
        <w:t xml:space="preserve">ibda </w:t>
      </w:r>
      <w:r w:rsidR="00FF0A7D" w:rsidRPr="002C37A0">
        <w:rPr>
          <w:rFonts w:ascii="Times New Roman" w:hAnsi="Times New Roman" w:cs="Times New Roman"/>
        </w:rPr>
        <w:t>t</w:t>
      </w:r>
      <w:r w:rsidR="009831AF" w:rsidRPr="002C37A0">
        <w:rPr>
          <w:rFonts w:ascii="Times New Roman" w:hAnsi="Times New Roman" w:cs="Times New Roman"/>
        </w:rPr>
        <w:t>onqo</w:t>
      </w:r>
      <w:r w:rsidR="005A24DD" w:rsidRPr="002C37A0">
        <w:rPr>
          <w:rFonts w:ascii="Times New Roman" w:hAnsi="Times New Roman" w:cs="Times New Roman"/>
        </w:rPr>
        <w:t xml:space="preserve">s minħabba li n-nies qed imorru aktar lejn dawn l-appartamenti.  </w:t>
      </w:r>
    </w:p>
    <w:p w14:paraId="64CD8680" w14:textId="77777777" w:rsidR="00531E62" w:rsidRPr="002C37A0" w:rsidRDefault="00531E6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A99ED" w14:textId="3291E1F6" w:rsidR="00531E62" w:rsidRPr="002C37A0" w:rsidRDefault="00531E6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L-evidenza minn pajjiżi oħra minn barra </w:t>
      </w:r>
      <w:r w:rsidR="003273C5" w:rsidRPr="002C37A0">
        <w:rPr>
          <w:rFonts w:ascii="Times New Roman" w:hAnsi="Times New Roman" w:cs="Times New Roman"/>
        </w:rPr>
        <w:t>hija</w:t>
      </w:r>
      <w:r w:rsidRPr="002C37A0">
        <w:rPr>
          <w:rFonts w:ascii="Times New Roman" w:hAnsi="Times New Roman" w:cs="Times New Roman"/>
        </w:rPr>
        <w:t xml:space="preserve"> simili għax ċerti pajjiżi bħal Spanja, Greċja u anke l-Italja qed naraw </w:t>
      </w:r>
      <w:r w:rsidR="00FF0A7D" w:rsidRPr="002C37A0">
        <w:rPr>
          <w:rFonts w:ascii="Times New Roman" w:hAnsi="Times New Roman" w:cs="Times New Roman"/>
        </w:rPr>
        <w:t xml:space="preserve">ukoll </w:t>
      </w:r>
      <w:r w:rsidRPr="002C37A0">
        <w:rPr>
          <w:rFonts w:ascii="Times New Roman" w:hAnsi="Times New Roman" w:cs="Times New Roman"/>
        </w:rPr>
        <w:t xml:space="preserve">dawn iż-żidiet fil-prezzijiet </w:t>
      </w:r>
      <w:r w:rsidR="00455881" w:rsidRPr="002C37A0">
        <w:rPr>
          <w:rFonts w:ascii="Times New Roman" w:hAnsi="Times New Roman" w:cs="Times New Roman"/>
        </w:rPr>
        <w:t>tal-akkomoda</w:t>
      </w:r>
      <w:r w:rsidR="008547C5" w:rsidRPr="002C37A0">
        <w:rPr>
          <w:rFonts w:ascii="Times New Roman" w:hAnsi="Times New Roman" w:cs="Times New Roman"/>
        </w:rPr>
        <w:t>zzjoni</w:t>
      </w:r>
      <w:r w:rsidR="00455881" w:rsidRPr="002C37A0">
        <w:rPr>
          <w:rFonts w:ascii="Times New Roman" w:hAnsi="Times New Roman" w:cs="Times New Roman"/>
        </w:rPr>
        <w:t xml:space="preserve"> tag</w:t>
      </w:r>
      <w:r w:rsidR="00FF0A7D" w:rsidRPr="002C37A0">
        <w:rPr>
          <w:rFonts w:ascii="Times New Roman" w:hAnsi="Times New Roman" w:cs="Times New Roman"/>
        </w:rPr>
        <w:t>ħ</w:t>
      </w:r>
      <w:r w:rsidR="00455881" w:rsidRPr="002C37A0">
        <w:rPr>
          <w:rFonts w:ascii="Times New Roman" w:hAnsi="Times New Roman" w:cs="Times New Roman"/>
        </w:rPr>
        <w:t xml:space="preserve">hom. Għandhom domanda wkoll, </w:t>
      </w:r>
      <w:r w:rsidR="00FF0A7D" w:rsidRPr="002C37A0">
        <w:rPr>
          <w:rFonts w:ascii="Times New Roman" w:hAnsi="Times New Roman" w:cs="Times New Roman"/>
        </w:rPr>
        <w:t xml:space="preserve">jiġifieri mhux aħna biss għandna </w:t>
      </w:r>
      <w:r w:rsidR="00455881" w:rsidRPr="002C37A0">
        <w:rPr>
          <w:rFonts w:ascii="Times New Roman" w:hAnsi="Times New Roman" w:cs="Times New Roman"/>
        </w:rPr>
        <w:t>domanda</w:t>
      </w:r>
      <w:r w:rsidR="00FF0A7D" w:rsidRPr="002C37A0">
        <w:rPr>
          <w:rFonts w:ascii="Times New Roman" w:hAnsi="Times New Roman" w:cs="Times New Roman"/>
        </w:rPr>
        <w:t>.</w:t>
      </w:r>
      <w:r w:rsidR="00455881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I</w:t>
      </w:r>
      <w:r w:rsidR="0069718A" w:rsidRPr="002C37A0">
        <w:rPr>
          <w:rFonts w:ascii="Times New Roman" w:hAnsi="Times New Roman" w:cs="Times New Roman"/>
        </w:rPr>
        <w:t>t-turiżmu qed jikber sew</w:t>
      </w:r>
      <w:r w:rsidR="00FF0A7D" w:rsidRPr="002C37A0">
        <w:rPr>
          <w:rFonts w:ascii="Times New Roman" w:hAnsi="Times New Roman" w:cs="Times New Roman"/>
        </w:rPr>
        <w:t>.</w:t>
      </w:r>
      <w:r w:rsidR="0069718A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M</w:t>
      </w:r>
      <w:r w:rsidR="0069718A" w:rsidRPr="002C37A0">
        <w:rPr>
          <w:rFonts w:ascii="Times New Roman" w:hAnsi="Times New Roman" w:cs="Times New Roman"/>
        </w:rPr>
        <w:t xml:space="preserve">’ilux kellna opportunità ta’ laqgħa ma’ ċerti kumpaniji tal-ajru </w:t>
      </w:r>
      <w:r w:rsidR="00CA26E3" w:rsidRPr="002C37A0">
        <w:rPr>
          <w:rFonts w:ascii="Times New Roman" w:hAnsi="Times New Roman" w:cs="Times New Roman"/>
        </w:rPr>
        <w:t xml:space="preserve">li jagħmlu </w:t>
      </w:r>
      <w:r w:rsidR="00FF0A7D" w:rsidRPr="002C37A0">
        <w:rPr>
          <w:rFonts w:ascii="Times New Roman" w:hAnsi="Times New Roman" w:cs="Times New Roman"/>
        </w:rPr>
        <w:t>long-haul</w:t>
      </w:r>
      <w:r w:rsidR="00CA26E3" w:rsidRPr="002C37A0">
        <w:rPr>
          <w:rFonts w:ascii="Times New Roman" w:hAnsi="Times New Roman" w:cs="Times New Roman"/>
        </w:rPr>
        <w:t xml:space="preserve"> flights </w:t>
      </w:r>
      <w:r w:rsidR="00FF0A7D" w:rsidRPr="002C37A0">
        <w:rPr>
          <w:rFonts w:ascii="Times New Roman" w:hAnsi="Times New Roman" w:cs="Times New Roman"/>
        </w:rPr>
        <w:t xml:space="preserve">li qalulna li huma </w:t>
      </w:r>
      <w:r w:rsidR="000649C8" w:rsidRPr="002C37A0">
        <w:rPr>
          <w:rFonts w:ascii="Times New Roman" w:hAnsi="Times New Roman" w:cs="Times New Roman"/>
        </w:rPr>
        <w:t>qed jaraw li l-long</w:t>
      </w:r>
      <w:r w:rsidR="00FF0A7D" w:rsidRPr="002C37A0">
        <w:rPr>
          <w:rFonts w:ascii="Times New Roman" w:hAnsi="Times New Roman" w:cs="Times New Roman"/>
        </w:rPr>
        <w:t>-</w:t>
      </w:r>
      <w:r w:rsidR="000649C8" w:rsidRPr="002C37A0">
        <w:rPr>
          <w:rFonts w:ascii="Times New Roman" w:hAnsi="Times New Roman" w:cs="Times New Roman"/>
        </w:rPr>
        <w:t xml:space="preserve">haul flights </w:t>
      </w:r>
      <w:r w:rsidR="009F3CC5" w:rsidRPr="002C37A0">
        <w:rPr>
          <w:rFonts w:ascii="Times New Roman" w:hAnsi="Times New Roman" w:cs="Times New Roman"/>
        </w:rPr>
        <w:t>se jonqsu ħafna imma qed jaraw li se jiġu sostitwiti</w:t>
      </w:r>
      <w:r w:rsidR="00FF0A7D" w:rsidRPr="002C37A0">
        <w:rPr>
          <w:rFonts w:ascii="Times New Roman" w:hAnsi="Times New Roman" w:cs="Times New Roman"/>
        </w:rPr>
        <w:t xml:space="preserve"> </w:t>
      </w:r>
      <w:r w:rsidR="007755A2" w:rsidRPr="002C37A0">
        <w:rPr>
          <w:rFonts w:ascii="Times New Roman" w:hAnsi="Times New Roman" w:cs="Times New Roman"/>
        </w:rPr>
        <w:t>b</w:t>
      </w:r>
      <w:r w:rsidR="00FF0A7D" w:rsidRPr="002C37A0">
        <w:rPr>
          <w:rFonts w:ascii="Times New Roman" w:hAnsi="Times New Roman" w:cs="Times New Roman"/>
        </w:rPr>
        <w:t>id-</w:t>
      </w:r>
      <w:r w:rsidR="007755A2" w:rsidRPr="002C37A0">
        <w:rPr>
          <w:rFonts w:ascii="Times New Roman" w:hAnsi="Times New Roman" w:cs="Times New Roman"/>
        </w:rPr>
        <w:t>domestic flights</w:t>
      </w:r>
      <w:r w:rsidR="009A2FB4" w:rsidRPr="002C37A0">
        <w:rPr>
          <w:rFonts w:ascii="Times New Roman" w:hAnsi="Times New Roman" w:cs="Times New Roman"/>
        </w:rPr>
        <w:t xml:space="preserve"> jew</w:t>
      </w:r>
      <w:r w:rsidR="003273C5" w:rsidRPr="002C37A0">
        <w:rPr>
          <w:rFonts w:ascii="Times New Roman" w:hAnsi="Times New Roman" w:cs="Times New Roman"/>
        </w:rPr>
        <w:t xml:space="preserve"> </w:t>
      </w:r>
      <w:r w:rsidR="00FF0A7D" w:rsidRPr="002C37A0">
        <w:rPr>
          <w:rFonts w:ascii="Times New Roman" w:hAnsi="Times New Roman" w:cs="Times New Roman"/>
        </w:rPr>
        <w:t>bil-</w:t>
      </w:r>
      <w:r w:rsidR="009A2FB4" w:rsidRPr="002C37A0">
        <w:rPr>
          <w:rFonts w:ascii="Times New Roman" w:hAnsi="Times New Roman" w:cs="Times New Roman"/>
        </w:rPr>
        <w:t xml:space="preserve">European flights. </w:t>
      </w:r>
      <w:r w:rsidR="00892125" w:rsidRPr="002C37A0">
        <w:rPr>
          <w:rFonts w:ascii="Times New Roman" w:hAnsi="Times New Roman" w:cs="Times New Roman"/>
        </w:rPr>
        <w:t xml:space="preserve">Id-domanda </w:t>
      </w:r>
      <w:r w:rsidR="000B4C65" w:rsidRPr="002C37A0">
        <w:rPr>
          <w:rFonts w:ascii="Times New Roman" w:hAnsi="Times New Roman" w:cs="Times New Roman"/>
        </w:rPr>
        <w:t>hija b’saħħitha u dan qed jiġi rifless fil-prezz</w:t>
      </w:r>
      <w:r w:rsidR="00FF0A7D" w:rsidRPr="002C37A0">
        <w:rPr>
          <w:rFonts w:ascii="Times New Roman" w:hAnsi="Times New Roman" w:cs="Times New Roman"/>
        </w:rPr>
        <w:t xml:space="preserve">. U dan mhuwiex </w:t>
      </w:r>
      <w:r w:rsidR="000B4C65" w:rsidRPr="002C37A0">
        <w:rPr>
          <w:rFonts w:ascii="Times New Roman" w:hAnsi="Times New Roman" w:cs="Times New Roman"/>
        </w:rPr>
        <w:t xml:space="preserve">fenomenu ta’ hawnhekk biss. </w:t>
      </w:r>
    </w:p>
    <w:p w14:paraId="632E11DD" w14:textId="77777777" w:rsidR="00425C0A" w:rsidRPr="002C37A0" w:rsidRDefault="00425C0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07F5A" w14:textId="4AEF2376" w:rsidR="00425C0A" w:rsidRPr="002C37A0" w:rsidRDefault="00425C0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GRAHAM BENCINI:</w:t>
      </w:r>
      <w:r w:rsidRPr="002C37A0">
        <w:rPr>
          <w:rFonts w:ascii="Times New Roman" w:hAnsi="Times New Roman" w:cs="Times New Roman"/>
        </w:rPr>
        <w:t xml:space="preserve"> Fuq l-istess suġġett, </w:t>
      </w:r>
      <w:r w:rsidR="004839A0" w:rsidRPr="002C37A0">
        <w:rPr>
          <w:rFonts w:ascii="Times New Roman" w:hAnsi="Times New Roman" w:cs="Times New Roman"/>
        </w:rPr>
        <w:t>fl-</w:t>
      </w:r>
      <w:r w:rsidR="00FF0A7D" w:rsidRPr="002C37A0">
        <w:rPr>
          <w:rFonts w:ascii="Times New Roman" w:hAnsi="Times New Roman" w:cs="Times New Roman"/>
        </w:rPr>
        <w:t>Airbnb</w:t>
      </w:r>
      <w:r w:rsidR="004839A0" w:rsidRPr="002C37A0">
        <w:rPr>
          <w:rFonts w:ascii="Times New Roman" w:hAnsi="Times New Roman" w:cs="Times New Roman"/>
        </w:rPr>
        <w:t xml:space="preserve">, ma nafx </w:t>
      </w:r>
      <w:r w:rsidR="003273C5" w:rsidRPr="002C37A0">
        <w:rPr>
          <w:rFonts w:ascii="Times New Roman" w:hAnsi="Times New Roman" w:cs="Times New Roman"/>
        </w:rPr>
        <w:t>jekk</w:t>
      </w:r>
      <w:r w:rsidR="004839A0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</w:t>
      </w:r>
      <w:r w:rsidR="004839A0" w:rsidRPr="002C37A0">
        <w:rPr>
          <w:rFonts w:ascii="Times New Roman" w:hAnsi="Times New Roman" w:cs="Times New Roman"/>
        </w:rPr>
        <w:t xml:space="preserve">ndkomx xi </w:t>
      </w:r>
      <w:r w:rsidR="00A76972" w:rsidRPr="002C37A0">
        <w:rPr>
          <w:rFonts w:ascii="Times New Roman" w:hAnsi="Times New Roman" w:cs="Times New Roman"/>
        </w:rPr>
        <w:t>statistika</w:t>
      </w:r>
      <w:r w:rsidR="004839A0" w:rsidRPr="002C37A0">
        <w:rPr>
          <w:rFonts w:ascii="Times New Roman" w:hAnsi="Times New Roman" w:cs="Times New Roman"/>
        </w:rPr>
        <w:t xml:space="preserve">. Peress li d-domanda qed tiżdied, għandkom xi </w:t>
      </w:r>
      <w:r w:rsidR="00FF0A7D" w:rsidRPr="002C37A0">
        <w:rPr>
          <w:rFonts w:ascii="Times New Roman" w:hAnsi="Times New Roman" w:cs="Times New Roman"/>
        </w:rPr>
        <w:t>ċifri</w:t>
      </w:r>
      <w:r w:rsidR="00A53649" w:rsidRPr="002C37A0">
        <w:rPr>
          <w:rFonts w:ascii="Times New Roman" w:hAnsi="Times New Roman" w:cs="Times New Roman"/>
        </w:rPr>
        <w:t xml:space="preserve"> fuq is-supply għal dawn il-</w:t>
      </w:r>
      <w:r w:rsidR="003273C5" w:rsidRPr="002C37A0">
        <w:rPr>
          <w:rFonts w:ascii="Times New Roman" w:hAnsi="Times New Roman" w:cs="Times New Roman"/>
        </w:rPr>
        <w:t>proprjetajiet</w:t>
      </w:r>
      <w:r w:rsidR="00A53649" w:rsidRPr="002C37A0">
        <w:rPr>
          <w:rFonts w:ascii="Times New Roman" w:hAnsi="Times New Roman" w:cs="Times New Roman"/>
        </w:rPr>
        <w:t xml:space="preserve"> meqjusa bħala </w:t>
      </w:r>
      <w:r w:rsidR="00FF0A7D" w:rsidRPr="002C37A0">
        <w:rPr>
          <w:rFonts w:ascii="Times New Roman" w:hAnsi="Times New Roman" w:cs="Times New Roman"/>
        </w:rPr>
        <w:t>Airbnb</w:t>
      </w:r>
      <w:r w:rsidR="00A53649" w:rsidRPr="002C37A0">
        <w:rPr>
          <w:rFonts w:ascii="Times New Roman" w:hAnsi="Times New Roman" w:cs="Times New Roman"/>
        </w:rPr>
        <w:t xml:space="preserve">? </w:t>
      </w:r>
    </w:p>
    <w:p w14:paraId="48FF4D5A" w14:textId="77777777" w:rsidR="004A6187" w:rsidRPr="002C37A0" w:rsidRDefault="004A6187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00110" w14:textId="2C8039FA" w:rsidR="004A6187" w:rsidRPr="002C37A0" w:rsidRDefault="004A618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 xml:space="preserve">DR AARON </w:t>
      </w:r>
      <w:r w:rsidR="003273C5" w:rsidRPr="002C37A0">
        <w:rPr>
          <w:rFonts w:ascii="Times New Roman" w:hAnsi="Times New Roman" w:cs="Times New Roman"/>
          <w:b/>
          <w:bCs/>
        </w:rPr>
        <w:t>G</w:t>
      </w:r>
      <w:r w:rsidRPr="002C37A0">
        <w:rPr>
          <w:rFonts w:ascii="Times New Roman" w:hAnsi="Times New Roman" w:cs="Times New Roman"/>
          <w:b/>
          <w:bCs/>
        </w:rPr>
        <w:t>RECH:</w:t>
      </w:r>
      <w:r w:rsidRPr="002C37A0">
        <w:rPr>
          <w:rFonts w:ascii="Times New Roman" w:hAnsi="Times New Roman" w:cs="Times New Roman"/>
        </w:rPr>
        <w:t xml:space="preserve"> Biex tikri suppost ikollok liċenzja. </w:t>
      </w:r>
      <w:r w:rsidR="005475D9" w:rsidRPr="002C37A0">
        <w:rPr>
          <w:rFonts w:ascii="Times New Roman" w:hAnsi="Times New Roman" w:cs="Times New Roman"/>
        </w:rPr>
        <w:t>Hemm statistika fuq l-</w:t>
      </w:r>
      <w:r w:rsidR="00FF0A7D" w:rsidRPr="002C37A0">
        <w:rPr>
          <w:rFonts w:ascii="Times New Roman" w:hAnsi="Times New Roman" w:cs="Times New Roman"/>
        </w:rPr>
        <w:t>a</w:t>
      </w:r>
      <w:r w:rsidR="005475D9" w:rsidRPr="002C37A0">
        <w:rPr>
          <w:rFonts w:ascii="Times New Roman" w:hAnsi="Times New Roman" w:cs="Times New Roman"/>
        </w:rPr>
        <w:t>mmont ta’ liċenzji ta</w:t>
      </w:r>
      <w:r w:rsidR="00FF0A7D" w:rsidRPr="002C37A0">
        <w:rPr>
          <w:rFonts w:ascii="Times New Roman" w:hAnsi="Times New Roman" w:cs="Times New Roman"/>
        </w:rPr>
        <w:t xml:space="preserve">l-appartamenti. </w:t>
      </w:r>
      <w:r w:rsidR="005475D9" w:rsidRPr="002C37A0">
        <w:rPr>
          <w:rFonts w:ascii="Times New Roman" w:hAnsi="Times New Roman" w:cs="Times New Roman"/>
        </w:rPr>
        <w:t xml:space="preserve">Aħna bħala Bank </w:t>
      </w:r>
      <w:r w:rsidR="008D1655" w:rsidRPr="002C37A0">
        <w:rPr>
          <w:rFonts w:ascii="Times New Roman" w:hAnsi="Times New Roman" w:cs="Times New Roman"/>
        </w:rPr>
        <w:t>Ċentrali</w:t>
      </w:r>
      <w:r w:rsidR="005475D9" w:rsidRPr="002C37A0">
        <w:rPr>
          <w:rFonts w:ascii="Times New Roman" w:hAnsi="Times New Roman" w:cs="Times New Roman"/>
        </w:rPr>
        <w:t xml:space="preserve"> </w:t>
      </w:r>
      <w:r w:rsidR="002871DC" w:rsidRPr="002C37A0">
        <w:rPr>
          <w:rFonts w:ascii="Times New Roman" w:hAnsi="Times New Roman" w:cs="Times New Roman"/>
        </w:rPr>
        <w:t>xi snin il</w:t>
      </w:r>
      <w:r w:rsidR="00D964F8" w:rsidRPr="002C37A0">
        <w:rPr>
          <w:rFonts w:ascii="Times New Roman" w:hAnsi="Times New Roman" w:cs="Times New Roman"/>
        </w:rPr>
        <w:t>u</w:t>
      </w:r>
      <w:r w:rsidR="00FF0A7D" w:rsidRPr="002C37A0">
        <w:rPr>
          <w:rFonts w:ascii="Times New Roman" w:hAnsi="Times New Roman" w:cs="Times New Roman"/>
        </w:rPr>
        <w:t xml:space="preserve"> - </w:t>
      </w:r>
      <w:r w:rsidR="00D964F8" w:rsidRPr="002C37A0">
        <w:rPr>
          <w:rFonts w:ascii="Times New Roman" w:hAnsi="Times New Roman" w:cs="Times New Roman"/>
        </w:rPr>
        <w:t>qabel il-pandemija</w:t>
      </w:r>
      <w:r w:rsidR="00FF0A7D" w:rsidRPr="002C37A0">
        <w:rPr>
          <w:rFonts w:ascii="Times New Roman" w:hAnsi="Times New Roman" w:cs="Times New Roman"/>
        </w:rPr>
        <w:t xml:space="preserve"> -</w:t>
      </w:r>
      <w:r w:rsidR="00D964F8" w:rsidRPr="002C37A0">
        <w:rPr>
          <w:rFonts w:ascii="Times New Roman" w:hAnsi="Times New Roman" w:cs="Times New Roman"/>
        </w:rPr>
        <w:t xml:space="preserve"> ko</w:t>
      </w:r>
      <w:r w:rsidR="00FF0A7D" w:rsidRPr="002C37A0">
        <w:rPr>
          <w:rFonts w:ascii="Times New Roman" w:hAnsi="Times New Roman" w:cs="Times New Roman"/>
        </w:rPr>
        <w:t>n</w:t>
      </w:r>
      <w:r w:rsidR="00D964F8" w:rsidRPr="002C37A0">
        <w:rPr>
          <w:rFonts w:ascii="Times New Roman" w:hAnsi="Times New Roman" w:cs="Times New Roman"/>
        </w:rPr>
        <w:t>na g</w:t>
      </w:r>
      <w:r w:rsidR="00FF0A7D" w:rsidRPr="002C37A0">
        <w:rPr>
          <w:rFonts w:ascii="Times New Roman" w:hAnsi="Times New Roman" w:cs="Times New Roman"/>
        </w:rPr>
        <w:t>ħ</w:t>
      </w:r>
      <w:r w:rsidR="00D964F8" w:rsidRPr="002C37A0">
        <w:rPr>
          <w:rFonts w:ascii="Times New Roman" w:hAnsi="Times New Roman" w:cs="Times New Roman"/>
        </w:rPr>
        <w:t>amiln</w:t>
      </w:r>
      <w:r w:rsidR="00FF0A7D" w:rsidRPr="002C37A0">
        <w:rPr>
          <w:rFonts w:ascii="Times New Roman" w:hAnsi="Times New Roman" w:cs="Times New Roman"/>
        </w:rPr>
        <w:t>a</w:t>
      </w:r>
      <w:r w:rsidR="00D964F8" w:rsidRPr="002C37A0">
        <w:rPr>
          <w:rFonts w:ascii="Times New Roman" w:hAnsi="Times New Roman" w:cs="Times New Roman"/>
        </w:rPr>
        <w:t xml:space="preserve"> anali</w:t>
      </w:r>
      <w:r w:rsidR="00FF0A7D" w:rsidRPr="002C37A0">
        <w:rPr>
          <w:rFonts w:ascii="Times New Roman" w:hAnsi="Times New Roman" w:cs="Times New Roman"/>
        </w:rPr>
        <w:t>ż</w:t>
      </w:r>
      <w:r w:rsidR="00D964F8" w:rsidRPr="002C37A0">
        <w:rPr>
          <w:rFonts w:ascii="Times New Roman" w:hAnsi="Times New Roman" w:cs="Times New Roman"/>
        </w:rPr>
        <w:t>i bi</w:t>
      </w:r>
      <w:r w:rsidR="001477A7" w:rsidRPr="002C37A0">
        <w:rPr>
          <w:rFonts w:ascii="Times New Roman" w:hAnsi="Times New Roman" w:cs="Times New Roman"/>
        </w:rPr>
        <w:t>l</w:t>
      </w:r>
      <w:r w:rsidR="00D964F8" w:rsidRPr="002C37A0">
        <w:rPr>
          <w:rFonts w:ascii="Times New Roman" w:hAnsi="Times New Roman" w:cs="Times New Roman"/>
        </w:rPr>
        <w:t xml:space="preserve">li għamilna webscraping </w:t>
      </w:r>
      <w:r w:rsidR="00F410AB" w:rsidRPr="002C37A0">
        <w:rPr>
          <w:rFonts w:ascii="Times New Roman" w:hAnsi="Times New Roman" w:cs="Times New Roman"/>
        </w:rPr>
        <w:t xml:space="preserve">ta’ dawn is-siti </w:t>
      </w:r>
      <w:r w:rsidR="008547C5" w:rsidRPr="002C37A0">
        <w:rPr>
          <w:rFonts w:ascii="Times New Roman" w:hAnsi="Times New Roman" w:cs="Times New Roman"/>
        </w:rPr>
        <w:t>biex</w:t>
      </w:r>
      <w:r w:rsidR="00F410AB" w:rsidRPr="002C37A0">
        <w:rPr>
          <w:rFonts w:ascii="Times New Roman" w:hAnsi="Times New Roman" w:cs="Times New Roman"/>
        </w:rPr>
        <w:t xml:space="preserve"> naraw kemm fil-fatt hemm </w:t>
      </w:r>
      <w:r w:rsidR="001477A7" w:rsidRPr="002C37A0">
        <w:rPr>
          <w:rFonts w:ascii="Times New Roman" w:hAnsi="Times New Roman" w:cs="Times New Roman"/>
        </w:rPr>
        <w:t>ir</w:t>
      </w:r>
      <w:r w:rsidR="00F410AB" w:rsidRPr="002C37A0">
        <w:rPr>
          <w:rFonts w:ascii="Times New Roman" w:hAnsi="Times New Roman" w:cs="Times New Roman"/>
        </w:rPr>
        <w:t xml:space="preserve">reklamati </w:t>
      </w:r>
      <w:r w:rsidR="007E5EE1" w:rsidRPr="002C37A0">
        <w:rPr>
          <w:rFonts w:ascii="Times New Roman" w:hAnsi="Times New Roman" w:cs="Times New Roman"/>
        </w:rPr>
        <w:t xml:space="preserve">hawn Malta u </w:t>
      </w:r>
      <w:r w:rsidR="001B26C7" w:rsidRPr="002C37A0">
        <w:rPr>
          <w:rFonts w:ascii="Times New Roman" w:hAnsi="Times New Roman" w:cs="Times New Roman"/>
        </w:rPr>
        <w:t>konn</w:t>
      </w:r>
      <w:r w:rsidR="001477A7" w:rsidRPr="002C37A0">
        <w:rPr>
          <w:rFonts w:ascii="Times New Roman" w:hAnsi="Times New Roman" w:cs="Times New Roman"/>
        </w:rPr>
        <w:t>a</w:t>
      </w:r>
      <w:r w:rsidR="001B26C7" w:rsidRPr="002C37A0">
        <w:rPr>
          <w:rFonts w:ascii="Times New Roman" w:hAnsi="Times New Roman" w:cs="Times New Roman"/>
        </w:rPr>
        <w:t xml:space="preserve"> sibna li l-ammont ta’ </w:t>
      </w:r>
      <w:r w:rsidR="00084AB4" w:rsidRPr="002C37A0">
        <w:rPr>
          <w:rFonts w:ascii="Times New Roman" w:hAnsi="Times New Roman" w:cs="Times New Roman"/>
        </w:rPr>
        <w:t xml:space="preserve">proprjetajiet </w:t>
      </w:r>
      <w:r w:rsidR="00FE7D01" w:rsidRPr="002C37A0">
        <w:rPr>
          <w:rFonts w:ascii="Times New Roman" w:hAnsi="Times New Roman" w:cs="Times New Roman"/>
        </w:rPr>
        <w:t>reklamat</w:t>
      </w:r>
      <w:r w:rsidR="00E90004" w:rsidRPr="002C37A0">
        <w:rPr>
          <w:rFonts w:ascii="Times New Roman" w:hAnsi="Times New Roman" w:cs="Times New Roman"/>
        </w:rPr>
        <w:t xml:space="preserve">i huwa ferm akbar </w:t>
      </w:r>
      <w:r w:rsidR="00CC4FE3" w:rsidRPr="002C37A0">
        <w:rPr>
          <w:rFonts w:ascii="Times New Roman" w:hAnsi="Times New Roman" w:cs="Times New Roman"/>
        </w:rPr>
        <w:t xml:space="preserve">minn </w:t>
      </w:r>
      <w:r w:rsidR="001477A7" w:rsidRPr="002C37A0">
        <w:rPr>
          <w:rFonts w:ascii="Times New Roman" w:hAnsi="Times New Roman" w:cs="Times New Roman"/>
        </w:rPr>
        <w:t xml:space="preserve">dawk </w:t>
      </w:r>
      <w:r w:rsidR="00CC4FE3" w:rsidRPr="002C37A0">
        <w:rPr>
          <w:rFonts w:ascii="Times New Roman" w:hAnsi="Times New Roman" w:cs="Times New Roman"/>
        </w:rPr>
        <w:t>liċenzjat</w:t>
      </w:r>
      <w:r w:rsidR="001477A7" w:rsidRPr="002C37A0">
        <w:rPr>
          <w:rFonts w:ascii="Times New Roman" w:hAnsi="Times New Roman" w:cs="Times New Roman"/>
        </w:rPr>
        <w:t>i!</w:t>
      </w:r>
      <w:r w:rsidR="00CC4FE3" w:rsidRPr="002C37A0">
        <w:rPr>
          <w:rFonts w:ascii="Times New Roman" w:hAnsi="Times New Roman" w:cs="Times New Roman"/>
        </w:rPr>
        <w:t xml:space="preserve"> </w:t>
      </w:r>
      <w:r w:rsidR="001477A7" w:rsidRPr="002C37A0">
        <w:rPr>
          <w:rFonts w:ascii="Times New Roman" w:hAnsi="Times New Roman" w:cs="Times New Roman"/>
        </w:rPr>
        <w:t>I</w:t>
      </w:r>
      <w:r w:rsidR="00CC4FE3" w:rsidRPr="002C37A0">
        <w:rPr>
          <w:rFonts w:ascii="Times New Roman" w:hAnsi="Times New Roman" w:cs="Times New Roman"/>
        </w:rPr>
        <w:t xml:space="preserve">llum </w:t>
      </w:r>
      <w:r w:rsidR="006807E3" w:rsidRPr="002C37A0">
        <w:rPr>
          <w:rFonts w:ascii="Times New Roman" w:hAnsi="Times New Roman" w:cs="Times New Roman"/>
        </w:rPr>
        <w:t xml:space="preserve">hemm regolazzjoni </w:t>
      </w:r>
      <w:r w:rsidR="00480FD2" w:rsidRPr="002C37A0">
        <w:rPr>
          <w:rFonts w:ascii="Times New Roman" w:hAnsi="Times New Roman" w:cs="Times New Roman"/>
        </w:rPr>
        <w:t>Ewropea li tesiġi li dawn is</w:t>
      </w:r>
      <w:r w:rsidR="00F33798" w:rsidRPr="002C37A0">
        <w:rPr>
          <w:rFonts w:ascii="Times New Roman" w:hAnsi="Times New Roman" w:cs="Times New Roman"/>
        </w:rPr>
        <w:t>-</w:t>
      </w:r>
      <w:r w:rsidR="00480FD2" w:rsidRPr="002C37A0">
        <w:rPr>
          <w:rFonts w:ascii="Times New Roman" w:hAnsi="Times New Roman" w:cs="Times New Roman"/>
        </w:rPr>
        <w:t xml:space="preserve">siti </w:t>
      </w:r>
      <w:r w:rsidR="009A33A3" w:rsidRPr="002C37A0">
        <w:rPr>
          <w:rFonts w:ascii="Times New Roman" w:hAnsi="Times New Roman" w:cs="Times New Roman"/>
        </w:rPr>
        <w:t>jaqsmu l-informa</w:t>
      </w:r>
      <w:r w:rsidR="008547C5" w:rsidRPr="002C37A0">
        <w:rPr>
          <w:rFonts w:ascii="Times New Roman" w:hAnsi="Times New Roman" w:cs="Times New Roman"/>
        </w:rPr>
        <w:t>zzjoni</w:t>
      </w:r>
      <w:r w:rsidR="009A33A3" w:rsidRPr="002C37A0">
        <w:rPr>
          <w:rFonts w:ascii="Times New Roman" w:hAnsi="Times New Roman" w:cs="Times New Roman"/>
        </w:rPr>
        <w:t xml:space="preserve"> ma</w:t>
      </w:r>
      <w:r w:rsidR="001477A7" w:rsidRPr="002C37A0">
        <w:rPr>
          <w:rFonts w:ascii="Times New Roman" w:hAnsi="Times New Roman" w:cs="Times New Roman"/>
        </w:rPr>
        <w:t>t-</w:t>
      </w:r>
      <w:r w:rsidR="009A33A3" w:rsidRPr="002C37A0">
        <w:rPr>
          <w:rFonts w:ascii="Times New Roman" w:hAnsi="Times New Roman" w:cs="Times New Roman"/>
        </w:rPr>
        <w:t xml:space="preserve">tax authorities tal-pajjiżi </w:t>
      </w:r>
      <w:r w:rsidR="000815EA" w:rsidRPr="002C37A0">
        <w:rPr>
          <w:rFonts w:ascii="Times New Roman" w:hAnsi="Times New Roman" w:cs="Times New Roman"/>
        </w:rPr>
        <w:t>konċernati</w:t>
      </w:r>
      <w:r w:rsidR="001477A7" w:rsidRPr="002C37A0">
        <w:rPr>
          <w:rFonts w:ascii="Times New Roman" w:hAnsi="Times New Roman" w:cs="Times New Roman"/>
        </w:rPr>
        <w:t xml:space="preserve"> </w:t>
      </w:r>
      <w:r w:rsidR="000815EA" w:rsidRPr="002C37A0">
        <w:rPr>
          <w:rFonts w:ascii="Times New Roman" w:hAnsi="Times New Roman" w:cs="Times New Roman"/>
        </w:rPr>
        <w:t>u</w:t>
      </w:r>
      <w:r w:rsidR="003273C5" w:rsidRPr="002C37A0">
        <w:rPr>
          <w:rFonts w:ascii="Times New Roman" w:hAnsi="Times New Roman" w:cs="Times New Roman"/>
        </w:rPr>
        <w:t xml:space="preserve"> </w:t>
      </w:r>
      <w:r w:rsidR="000815EA" w:rsidRPr="002C37A0">
        <w:rPr>
          <w:rFonts w:ascii="Times New Roman" w:hAnsi="Times New Roman" w:cs="Times New Roman"/>
        </w:rPr>
        <w:t xml:space="preserve">f’kull pajjiż qed jinstab li </w:t>
      </w:r>
      <w:r w:rsidR="001477A7" w:rsidRPr="002C37A0">
        <w:rPr>
          <w:rFonts w:ascii="Times New Roman" w:hAnsi="Times New Roman" w:cs="Times New Roman"/>
        </w:rPr>
        <w:t>hemm</w:t>
      </w:r>
      <w:r w:rsidR="000815EA" w:rsidRPr="002C37A0">
        <w:rPr>
          <w:rFonts w:ascii="Times New Roman" w:hAnsi="Times New Roman" w:cs="Times New Roman"/>
        </w:rPr>
        <w:t xml:space="preserve"> ammont </w:t>
      </w:r>
      <w:r w:rsidR="00F56EF2" w:rsidRPr="002C37A0">
        <w:rPr>
          <w:rFonts w:ascii="Times New Roman" w:hAnsi="Times New Roman" w:cs="Times New Roman"/>
        </w:rPr>
        <w:t xml:space="preserve">kbir ta’ </w:t>
      </w:r>
      <w:r w:rsidR="00E346C8" w:rsidRPr="002C37A0">
        <w:rPr>
          <w:rFonts w:ascii="Times New Roman" w:hAnsi="Times New Roman" w:cs="Times New Roman"/>
        </w:rPr>
        <w:t xml:space="preserve">proprjetajiet li qed jiġu mikrija mingħajr permessi. Meta konna </w:t>
      </w:r>
      <w:r w:rsidR="008D1655" w:rsidRPr="002C37A0">
        <w:rPr>
          <w:rFonts w:ascii="Times New Roman" w:hAnsi="Times New Roman" w:cs="Times New Roman"/>
        </w:rPr>
        <w:t>għamilna</w:t>
      </w:r>
      <w:r w:rsidR="00E346C8" w:rsidRPr="002C37A0">
        <w:rPr>
          <w:rFonts w:ascii="Times New Roman" w:hAnsi="Times New Roman" w:cs="Times New Roman"/>
        </w:rPr>
        <w:t xml:space="preserve"> l-</w:t>
      </w:r>
      <w:r w:rsidR="001477A7" w:rsidRPr="002C37A0">
        <w:rPr>
          <w:rFonts w:ascii="Times New Roman" w:hAnsi="Times New Roman" w:cs="Times New Roman"/>
        </w:rPr>
        <w:t>analiżi</w:t>
      </w:r>
      <w:r w:rsidR="00E346C8" w:rsidRPr="002C37A0">
        <w:rPr>
          <w:rFonts w:ascii="Times New Roman" w:hAnsi="Times New Roman" w:cs="Times New Roman"/>
        </w:rPr>
        <w:t xml:space="preserve"> tagħna, </w:t>
      </w:r>
      <w:r w:rsidR="00503DBF" w:rsidRPr="002C37A0">
        <w:rPr>
          <w:rFonts w:ascii="Times New Roman" w:hAnsi="Times New Roman" w:cs="Times New Roman"/>
        </w:rPr>
        <w:t>konna sibna wkoll li, għalkemm l-</w:t>
      </w:r>
      <w:r w:rsidR="001477A7" w:rsidRPr="002C37A0">
        <w:rPr>
          <w:rFonts w:ascii="Times New Roman" w:hAnsi="Times New Roman" w:cs="Times New Roman"/>
        </w:rPr>
        <w:t xml:space="preserve"> Airbnb</w:t>
      </w:r>
      <w:r w:rsidR="00503DBF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inizjalment</w:t>
      </w:r>
      <w:r w:rsidR="0041373F" w:rsidRPr="002C37A0">
        <w:rPr>
          <w:rFonts w:ascii="Times New Roman" w:hAnsi="Times New Roman" w:cs="Times New Roman"/>
        </w:rPr>
        <w:t xml:space="preserve"> kien beda </w:t>
      </w:r>
      <w:r w:rsidR="001477A7" w:rsidRPr="002C37A0">
        <w:rPr>
          <w:rFonts w:ascii="Times New Roman" w:hAnsi="Times New Roman" w:cs="Times New Roman"/>
        </w:rPr>
        <w:t>b’</w:t>
      </w:r>
      <w:r w:rsidR="0041373F" w:rsidRPr="002C37A0">
        <w:rPr>
          <w:rFonts w:ascii="Times New Roman" w:hAnsi="Times New Roman" w:cs="Times New Roman"/>
        </w:rPr>
        <w:t xml:space="preserve">kamra u tikrija jew </w:t>
      </w:r>
      <w:r w:rsidR="001477A7" w:rsidRPr="002C37A0">
        <w:rPr>
          <w:rFonts w:ascii="Times New Roman" w:hAnsi="Times New Roman" w:cs="Times New Roman"/>
        </w:rPr>
        <w:t>i</w:t>
      </w:r>
      <w:r w:rsidR="0041373F" w:rsidRPr="002C37A0">
        <w:rPr>
          <w:rFonts w:ascii="Times New Roman" w:hAnsi="Times New Roman" w:cs="Times New Roman"/>
        </w:rPr>
        <w:t xml:space="preserve">kollok xi flat u tikrih, </w:t>
      </w:r>
      <w:r w:rsidR="001477A7" w:rsidRPr="002C37A0">
        <w:rPr>
          <w:rFonts w:ascii="Times New Roman" w:hAnsi="Times New Roman" w:cs="Times New Roman"/>
        </w:rPr>
        <w:t xml:space="preserve">illum qed jintuża </w:t>
      </w:r>
      <w:r w:rsidR="00531374" w:rsidRPr="002C37A0">
        <w:rPr>
          <w:rFonts w:ascii="Times New Roman" w:hAnsi="Times New Roman" w:cs="Times New Roman"/>
        </w:rPr>
        <w:t>min-</w:t>
      </w:r>
      <w:r w:rsidR="00531374" w:rsidRPr="002C37A0">
        <w:rPr>
          <w:rFonts w:ascii="Times New Roman" w:hAnsi="Times New Roman" w:cs="Times New Roman"/>
        </w:rPr>
        <w:lastRenderedPageBreak/>
        <w:t xml:space="preserve">nies li </w:t>
      </w:r>
      <w:r w:rsidR="003273C5" w:rsidRPr="002C37A0">
        <w:rPr>
          <w:rFonts w:ascii="Times New Roman" w:hAnsi="Times New Roman" w:cs="Times New Roman"/>
        </w:rPr>
        <w:t>għandhom</w:t>
      </w:r>
      <w:r w:rsidR="00531374" w:rsidRPr="002C37A0">
        <w:rPr>
          <w:rFonts w:ascii="Times New Roman" w:hAnsi="Times New Roman" w:cs="Times New Roman"/>
        </w:rPr>
        <w:t xml:space="preserve"> aktar minn wieħed</w:t>
      </w:r>
      <w:r w:rsidR="001477A7" w:rsidRPr="002C37A0">
        <w:rPr>
          <w:rFonts w:ascii="Times New Roman" w:hAnsi="Times New Roman" w:cs="Times New Roman"/>
        </w:rPr>
        <w:t xml:space="preserve">. Fil-fatt konna sibna </w:t>
      </w:r>
      <w:r w:rsidR="00531374" w:rsidRPr="002C37A0">
        <w:rPr>
          <w:rFonts w:ascii="Times New Roman" w:hAnsi="Times New Roman" w:cs="Times New Roman"/>
        </w:rPr>
        <w:t>li ħafna proprjetaj</w:t>
      </w:r>
      <w:r w:rsidR="008547C5" w:rsidRPr="002C37A0">
        <w:rPr>
          <w:rFonts w:ascii="Times New Roman" w:hAnsi="Times New Roman" w:cs="Times New Roman"/>
        </w:rPr>
        <w:t>ie</w:t>
      </w:r>
      <w:r w:rsidR="00531374" w:rsidRPr="002C37A0">
        <w:rPr>
          <w:rFonts w:ascii="Times New Roman" w:hAnsi="Times New Roman" w:cs="Times New Roman"/>
        </w:rPr>
        <w:t xml:space="preserve">t ikun hemm bniedem </w:t>
      </w:r>
      <w:r w:rsidR="001477A7" w:rsidRPr="002C37A0">
        <w:rPr>
          <w:rFonts w:ascii="Times New Roman" w:hAnsi="Times New Roman" w:cs="Times New Roman"/>
        </w:rPr>
        <w:t>wieħed li</w:t>
      </w:r>
      <w:r w:rsidR="00531374" w:rsidRPr="002C37A0">
        <w:rPr>
          <w:rFonts w:ascii="Times New Roman" w:hAnsi="Times New Roman" w:cs="Times New Roman"/>
        </w:rPr>
        <w:t xml:space="preserve"> jkollu xi 30 fuqu</w:t>
      </w:r>
      <w:r w:rsidR="001477A7" w:rsidRPr="002C37A0">
        <w:rPr>
          <w:rFonts w:ascii="Times New Roman" w:hAnsi="Times New Roman" w:cs="Times New Roman"/>
        </w:rPr>
        <w:t>!</w:t>
      </w:r>
      <w:r w:rsidR="00531374" w:rsidRPr="002C37A0">
        <w:rPr>
          <w:rFonts w:ascii="Times New Roman" w:hAnsi="Times New Roman" w:cs="Times New Roman"/>
        </w:rPr>
        <w:t xml:space="preserve"> </w:t>
      </w:r>
      <w:r w:rsidR="001477A7" w:rsidRPr="002C37A0">
        <w:rPr>
          <w:rFonts w:ascii="Times New Roman" w:hAnsi="Times New Roman" w:cs="Times New Roman"/>
        </w:rPr>
        <w:t xml:space="preserve">Jiġifieri mhuwiex l-Airbnb </w:t>
      </w:r>
      <w:r w:rsidR="008458B6" w:rsidRPr="002C37A0">
        <w:rPr>
          <w:rFonts w:ascii="Times New Roman" w:hAnsi="Times New Roman" w:cs="Times New Roman"/>
        </w:rPr>
        <w:t>kif beda</w:t>
      </w:r>
      <w:r w:rsidR="001477A7" w:rsidRPr="002C37A0">
        <w:rPr>
          <w:rFonts w:ascii="Times New Roman" w:hAnsi="Times New Roman" w:cs="Times New Roman"/>
        </w:rPr>
        <w:t xml:space="preserve"> imma sar qisu platform </w:t>
      </w:r>
      <w:r w:rsidR="008458B6" w:rsidRPr="002C37A0">
        <w:rPr>
          <w:rFonts w:ascii="Times New Roman" w:hAnsi="Times New Roman" w:cs="Times New Roman"/>
        </w:rPr>
        <w:t>għal min ikollu ħafna proprjetajiet</w:t>
      </w:r>
      <w:r w:rsidR="00EF1239" w:rsidRPr="002C37A0">
        <w:rPr>
          <w:rFonts w:ascii="Times New Roman" w:hAnsi="Times New Roman" w:cs="Times New Roman"/>
        </w:rPr>
        <w:t xml:space="preserve"> </w:t>
      </w:r>
      <w:r w:rsidR="001477A7" w:rsidRPr="002C37A0">
        <w:rPr>
          <w:rFonts w:ascii="Times New Roman" w:hAnsi="Times New Roman" w:cs="Times New Roman"/>
        </w:rPr>
        <w:t xml:space="preserve">li jkun qed jikrihom. </w:t>
      </w:r>
      <w:r w:rsidR="009418F8" w:rsidRPr="002C37A0">
        <w:rPr>
          <w:rFonts w:ascii="Times New Roman" w:hAnsi="Times New Roman" w:cs="Times New Roman"/>
        </w:rPr>
        <w:t xml:space="preserve">Naħseb li </w:t>
      </w:r>
      <w:r w:rsidR="0073621E" w:rsidRPr="002C37A0">
        <w:rPr>
          <w:rFonts w:ascii="Times New Roman" w:hAnsi="Times New Roman" w:cs="Times New Roman"/>
        </w:rPr>
        <w:t>jekk jiġi regolat b’aktar rig</w:t>
      </w:r>
      <w:r w:rsidR="001477A7" w:rsidRPr="002C37A0">
        <w:rPr>
          <w:rFonts w:ascii="Times New Roman" w:hAnsi="Times New Roman" w:cs="Times New Roman"/>
        </w:rPr>
        <w:t>orożità,</w:t>
      </w:r>
      <w:r w:rsidR="0073621E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speċjalment</w:t>
      </w:r>
      <w:r w:rsidR="0073621E" w:rsidRPr="002C37A0">
        <w:rPr>
          <w:rFonts w:ascii="Times New Roman" w:hAnsi="Times New Roman" w:cs="Times New Roman"/>
        </w:rPr>
        <w:t xml:space="preserve"> għall-Gvern </w:t>
      </w:r>
      <w:r w:rsidR="001477A7" w:rsidRPr="002C37A0">
        <w:rPr>
          <w:rFonts w:ascii="Times New Roman" w:hAnsi="Times New Roman" w:cs="Times New Roman"/>
        </w:rPr>
        <w:t>se j</w:t>
      </w:r>
      <w:r w:rsidR="00097629" w:rsidRPr="002C37A0">
        <w:rPr>
          <w:rFonts w:ascii="Times New Roman" w:hAnsi="Times New Roman" w:cs="Times New Roman"/>
        </w:rPr>
        <w:t xml:space="preserve">kollu </w:t>
      </w:r>
      <w:r w:rsidR="00F70643" w:rsidRPr="002C37A0">
        <w:rPr>
          <w:rFonts w:ascii="Times New Roman" w:hAnsi="Times New Roman" w:cs="Times New Roman"/>
        </w:rPr>
        <w:t xml:space="preserve">introjtu </w:t>
      </w:r>
      <w:r w:rsidR="00097629" w:rsidRPr="002C37A0">
        <w:rPr>
          <w:rFonts w:ascii="Times New Roman" w:hAnsi="Times New Roman" w:cs="Times New Roman"/>
        </w:rPr>
        <w:t>ferm ak</w:t>
      </w:r>
      <w:r w:rsidR="00F70643" w:rsidRPr="002C37A0">
        <w:rPr>
          <w:rFonts w:ascii="Times New Roman" w:hAnsi="Times New Roman" w:cs="Times New Roman"/>
        </w:rPr>
        <w:t>bar</w:t>
      </w:r>
      <w:r w:rsidR="00097629" w:rsidRPr="002C37A0">
        <w:rPr>
          <w:rFonts w:ascii="Times New Roman" w:hAnsi="Times New Roman" w:cs="Times New Roman"/>
        </w:rPr>
        <w:t xml:space="preserve">. </w:t>
      </w:r>
    </w:p>
    <w:p w14:paraId="3C4E92C5" w14:textId="77777777" w:rsidR="001D3B24" w:rsidRPr="002C37A0" w:rsidRDefault="001D3B2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7EFF3" w14:textId="3A49ADE0" w:rsidR="001D3B24" w:rsidRPr="002C37A0" w:rsidRDefault="001D3B2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L-Onor. David Agius. </w:t>
      </w:r>
    </w:p>
    <w:p w14:paraId="16D0CCE9" w14:textId="77777777" w:rsidR="001D3B24" w:rsidRPr="002C37A0" w:rsidRDefault="001D3B2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62B8B1" w14:textId="4E3CE5D0" w:rsidR="00811295" w:rsidRPr="002C37A0" w:rsidRDefault="001D3B2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="001477A7" w:rsidRPr="002C37A0">
        <w:rPr>
          <w:rFonts w:ascii="Times New Roman" w:hAnsi="Times New Roman" w:cs="Times New Roman"/>
          <w:b/>
          <w:bCs/>
        </w:rPr>
        <w:t xml:space="preserve"> </w:t>
      </w:r>
      <w:r w:rsidRPr="002C37A0">
        <w:rPr>
          <w:rFonts w:ascii="Times New Roman" w:hAnsi="Times New Roman" w:cs="Times New Roman"/>
        </w:rPr>
        <w:t xml:space="preserve">Sur Demarco, </w:t>
      </w:r>
      <w:r w:rsidR="000760F3" w:rsidRPr="002C37A0">
        <w:rPr>
          <w:rFonts w:ascii="Times New Roman" w:hAnsi="Times New Roman" w:cs="Times New Roman"/>
        </w:rPr>
        <w:t>Sur Cass</w:t>
      </w:r>
      <w:r w:rsidR="001477A7" w:rsidRPr="002C37A0">
        <w:rPr>
          <w:rFonts w:ascii="Times New Roman" w:hAnsi="Times New Roman" w:cs="Times New Roman"/>
        </w:rPr>
        <w:t>a</w:t>
      </w:r>
      <w:r w:rsidR="000760F3" w:rsidRPr="002C37A0">
        <w:rPr>
          <w:rFonts w:ascii="Times New Roman" w:hAnsi="Times New Roman" w:cs="Times New Roman"/>
        </w:rPr>
        <w:t>r u Dr Grech</w:t>
      </w:r>
      <w:r w:rsidR="001477A7" w:rsidRPr="002C37A0">
        <w:rPr>
          <w:rFonts w:ascii="Times New Roman" w:hAnsi="Times New Roman" w:cs="Times New Roman"/>
        </w:rPr>
        <w:t>, nirringrazzjakom</w:t>
      </w:r>
      <w:r w:rsidR="000760F3" w:rsidRPr="002C37A0">
        <w:rPr>
          <w:rFonts w:ascii="Times New Roman" w:hAnsi="Times New Roman" w:cs="Times New Roman"/>
        </w:rPr>
        <w:t>.</w:t>
      </w:r>
      <w:r w:rsidR="003273C5" w:rsidRPr="002C37A0">
        <w:rPr>
          <w:rFonts w:ascii="Times New Roman" w:hAnsi="Times New Roman" w:cs="Times New Roman"/>
        </w:rPr>
        <w:t xml:space="preserve"> </w:t>
      </w:r>
      <w:r w:rsidR="001744E2" w:rsidRPr="002C37A0">
        <w:rPr>
          <w:rFonts w:ascii="Times New Roman" w:hAnsi="Times New Roman" w:cs="Times New Roman"/>
        </w:rPr>
        <w:t>Nixtieq immur ftit għal-loans</w:t>
      </w:r>
      <w:r w:rsidR="001477A7" w:rsidRPr="002C37A0">
        <w:rPr>
          <w:rFonts w:ascii="Times New Roman" w:hAnsi="Times New Roman" w:cs="Times New Roman"/>
        </w:rPr>
        <w:t>,</w:t>
      </w:r>
      <w:r w:rsidR="001744E2" w:rsidRPr="002C37A0">
        <w:rPr>
          <w:rFonts w:ascii="Times New Roman" w:hAnsi="Times New Roman" w:cs="Times New Roman"/>
        </w:rPr>
        <w:t xml:space="preserve"> </w:t>
      </w:r>
      <w:r w:rsidR="003273C5" w:rsidRPr="002C37A0">
        <w:rPr>
          <w:rFonts w:ascii="Times New Roman" w:hAnsi="Times New Roman" w:cs="Times New Roman"/>
        </w:rPr>
        <w:t>speċjalment</w:t>
      </w:r>
      <w:r w:rsidR="001744E2" w:rsidRPr="002C37A0">
        <w:rPr>
          <w:rFonts w:ascii="Times New Roman" w:hAnsi="Times New Roman" w:cs="Times New Roman"/>
        </w:rPr>
        <w:t xml:space="preserve"> </w:t>
      </w:r>
      <w:r w:rsidR="001477A7" w:rsidRPr="002C37A0">
        <w:rPr>
          <w:rFonts w:ascii="Times New Roman" w:hAnsi="Times New Roman" w:cs="Times New Roman"/>
        </w:rPr>
        <w:t>dawk marbuta ma</w:t>
      </w:r>
      <w:r w:rsidR="001744E2" w:rsidRPr="002C37A0">
        <w:rPr>
          <w:rFonts w:ascii="Times New Roman" w:hAnsi="Times New Roman" w:cs="Times New Roman"/>
        </w:rPr>
        <w:t>l-household</w:t>
      </w:r>
      <w:r w:rsidR="001477A7" w:rsidRPr="002C37A0">
        <w:rPr>
          <w:rFonts w:ascii="Times New Roman" w:hAnsi="Times New Roman" w:cs="Times New Roman"/>
        </w:rPr>
        <w:t>s</w:t>
      </w:r>
      <w:r w:rsidR="001744E2" w:rsidRPr="002C37A0">
        <w:rPr>
          <w:rFonts w:ascii="Times New Roman" w:hAnsi="Times New Roman" w:cs="Times New Roman"/>
        </w:rPr>
        <w:t>. Għand</w:t>
      </w:r>
      <w:r w:rsidR="00F70643" w:rsidRPr="002C37A0">
        <w:rPr>
          <w:rFonts w:ascii="Times New Roman" w:hAnsi="Times New Roman" w:cs="Times New Roman"/>
        </w:rPr>
        <w:t>n</w:t>
      </w:r>
      <w:r w:rsidR="001744E2" w:rsidRPr="002C37A0">
        <w:rPr>
          <w:rFonts w:ascii="Times New Roman" w:hAnsi="Times New Roman" w:cs="Times New Roman"/>
        </w:rPr>
        <w:t xml:space="preserve">a ftit </w:t>
      </w:r>
      <w:r w:rsidR="00275BFD" w:rsidRPr="002C37A0">
        <w:rPr>
          <w:rFonts w:ascii="Times New Roman" w:hAnsi="Times New Roman" w:cs="Times New Roman"/>
        </w:rPr>
        <w:t xml:space="preserve">aktar dettall ta’ meta nitkellmu fuq household </w:t>
      </w:r>
      <w:r w:rsidR="00E73A93" w:rsidRPr="002C37A0">
        <w:rPr>
          <w:rFonts w:ascii="Times New Roman" w:hAnsi="Times New Roman" w:cs="Times New Roman"/>
        </w:rPr>
        <w:t xml:space="preserve"> loan</w:t>
      </w:r>
      <w:r w:rsidR="001477A7" w:rsidRPr="002C37A0">
        <w:rPr>
          <w:rFonts w:ascii="Times New Roman" w:hAnsi="Times New Roman" w:cs="Times New Roman"/>
        </w:rPr>
        <w:t>s</w:t>
      </w:r>
      <w:r w:rsidR="00E73A93" w:rsidRPr="002C37A0">
        <w:rPr>
          <w:rFonts w:ascii="Times New Roman" w:hAnsi="Times New Roman" w:cs="Times New Roman"/>
        </w:rPr>
        <w:t xml:space="preserve">, </w:t>
      </w:r>
      <w:r w:rsidR="002224AF" w:rsidRPr="002C37A0">
        <w:rPr>
          <w:rFonts w:ascii="Times New Roman" w:hAnsi="Times New Roman" w:cs="Times New Roman"/>
        </w:rPr>
        <w:t xml:space="preserve">qed </w:t>
      </w:r>
      <w:r w:rsidR="00861245" w:rsidRPr="002C37A0">
        <w:rPr>
          <w:rFonts w:ascii="Times New Roman" w:hAnsi="Times New Roman" w:cs="Times New Roman"/>
        </w:rPr>
        <w:t xml:space="preserve">nitkellmu </w:t>
      </w:r>
      <w:r w:rsidR="00811295" w:rsidRPr="002C37A0">
        <w:rPr>
          <w:rFonts w:ascii="Times New Roman" w:hAnsi="Times New Roman" w:cs="Times New Roman"/>
        </w:rPr>
        <w:t xml:space="preserve">biss fuq dar jew flat </w:t>
      </w:r>
      <w:r w:rsidR="001477A7" w:rsidRPr="002C37A0">
        <w:rPr>
          <w:rFonts w:ascii="Times New Roman" w:hAnsi="Times New Roman" w:cs="Times New Roman"/>
        </w:rPr>
        <w:t xml:space="preserve">li wieħed ikun se jgħix fih hu jew hemm elementi oħra? </w:t>
      </w:r>
      <w:r w:rsidR="00E63D01" w:rsidRPr="002C37A0">
        <w:rPr>
          <w:rFonts w:ascii="Times New Roman" w:hAnsi="Times New Roman" w:cs="Times New Roman"/>
        </w:rPr>
        <w:t>Nista’ nżid dak li konna qed nitkel</w:t>
      </w:r>
      <w:r w:rsidR="001477A7" w:rsidRPr="002C37A0">
        <w:rPr>
          <w:rFonts w:ascii="Times New Roman" w:hAnsi="Times New Roman" w:cs="Times New Roman"/>
        </w:rPr>
        <w:t>l</w:t>
      </w:r>
      <w:r w:rsidR="00E63D01" w:rsidRPr="002C37A0">
        <w:rPr>
          <w:rFonts w:ascii="Times New Roman" w:hAnsi="Times New Roman" w:cs="Times New Roman"/>
        </w:rPr>
        <w:t xml:space="preserve">mu </w:t>
      </w:r>
      <w:r w:rsidR="001477A7" w:rsidRPr="002C37A0">
        <w:rPr>
          <w:rFonts w:ascii="Times New Roman" w:hAnsi="Times New Roman" w:cs="Times New Roman"/>
        </w:rPr>
        <w:t xml:space="preserve">fuqu </w:t>
      </w:r>
      <w:r w:rsidR="00E63D01" w:rsidRPr="002C37A0">
        <w:rPr>
          <w:rFonts w:ascii="Times New Roman" w:hAnsi="Times New Roman" w:cs="Times New Roman"/>
        </w:rPr>
        <w:t xml:space="preserve">ftit </w:t>
      </w:r>
      <w:r w:rsidR="001477A7" w:rsidRPr="002C37A0">
        <w:rPr>
          <w:rFonts w:ascii="Times New Roman" w:hAnsi="Times New Roman" w:cs="Times New Roman"/>
        </w:rPr>
        <w:t>t</w:t>
      </w:r>
      <w:r w:rsidR="00E63D01" w:rsidRPr="002C37A0">
        <w:rPr>
          <w:rFonts w:ascii="Times New Roman" w:hAnsi="Times New Roman" w:cs="Times New Roman"/>
        </w:rPr>
        <w:t>as-</w:t>
      </w:r>
      <w:r w:rsidR="001477A7" w:rsidRPr="002C37A0">
        <w:rPr>
          <w:rFonts w:ascii="Times New Roman" w:hAnsi="Times New Roman" w:cs="Times New Roman"/>
        </w:rPr>
        <w:t>s</w:t>
      </w:r>
      <w:r w:rsidR="00E63D01" w:rsidRPr="002C37A0">
        <w:rPr>
          <w:rFonts w:ascii="Times New Roman" w:hAnsi="Times New Roman" w:cs="Times New Roman"/>
        </w:rPr>
        <w:t xml:space="preserve">ekondi ilu, </w:t>
      </w:r>
      <w:r w:rsidR="00367F3C" w:rsidRPr="002C37A0">
        <w:rPr>
          <w:rFonts w:ascii="Times New Roman" w:hAnsi="Times New Roman" w:cs="Times New Roman"/>
        </w:rPr>
        <w:t>jew nista’ nżid affarij</w:t>
      </w:r>
      <w:r w:rsidR="008547C5" w:rsidRPr="002C37A0">
        <w:rPr>
          <w:rFonts w:ascii="Times New Roman" w:hAnsi="Times New Roman" w:cs="Times New Roman"/>
        </w:rPr>
        <w:t>ie</w:t>
      </w:r>
      <w:r w:rsidR="00367F3C" w:rsidRPr="002C37A0">
        <w:rPr>
          <w:rFonts w:ascii="Times New Roman" w:hAnsi="Times New Roman" w:cs="Times New Roman"/>
        </w:rPr>
        <w:t xml:space="preserve">t oħra, </w:t>
      </w:r>
      <w:r w:rsidR="001477A7" w:rsidRPr="002C37A0">
        <w:rPr>
          <w:rFonts w:ascii="Times New Roman" w:hAnsi="Times New Roman" w:cs="Times New Roman"/>
        </w:rPr>
        <w:t xml:space="preserve">bħal </w:t>
      </w:r>
      <w:r w:rsidR="00367F3C" w:rsidRPr="002C37A0">
        <w:rPr>
          <w:rFonts w:ascii="Times New Roman" w:hAnsi="Times New Roman" w:cs="Times New Roman"/>
        </w:rPr>
        <w:t>karozzi</w:t>
      </w:r>
      <w:r w:rsidR="001477A7" w:rsidRPr="002C37A0">
        <w:rPr>
          <w:rFonts w:ascii="Times New Roman" w:hAnsi="Times New Roman" w:cs="Times New Roman"/>
        </w:rPr>
        <w:t>,</w:t>
      </w:r>
      <w:r w:rsidR="00367F3C" w:rsidRPr="002C37A0">
        <w:rPr>
          <w:rFonts w:ascii="Times New Roman" w:hAnsi="Times New Roman" w:cs="Times New Roman"/>
        </w:rPr>
        <w:t xml:space="preserve"> eċċ.</w:t>
      </w:r>
      <w:r w:rsidR="001477A7" w:rsidRPr="002C37A0">
        <w:rPr>
          <w:rFonts w:ascii="Times New Roman" w:hAnsi="Times New Roman" w:cs="Times New Roman"/>
        </w:rPr>
        <w:t>?</w:t>
      </w:r>
      <w:r w:rsidR="00367F3C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Għandna</w:t>
      </w:r>
      <w:r w:rsidR="00367F3C" w:rsidRPr="002C37A0">
        <w:rPr>
          <w:rFonts w:ascii="Times New Roman" w:hAnsi="Times New Roman" w:cs="Times New Roman"/>
        </w:rPr>
        <w:t xml:space="preserve"> idea? </w:t>
      </w:r>
    </w:p>
    <w:p w14:paraId="634FE620" w14:textId="77777777" w:rsidR="00DF583C" w:rsidRPr="002C37A0" w:rsidRDefault="00DF583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E3966" w14:textId="441CF809" w:rsidR="00DF583C" w:rsidRPr="002C37A0" w:rsidRDefault="00DF583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</w:t>
      </w:r>
      <w:r w:rsidR="003273C5" w:rsidRPr="002C37A0">
        <w:rPr>
          <w:rFonts w:ascii="Times New Roman" w:hAnsi="Times New Roman" w:cs="Times New Roman"/>
          <w:b/>
          <w:bCs/>
        </w:rPr>
        <w:t>-</w:t>
      </w:r>
      <w:r w:rsidRPr="002C37A0">
        <w:rPr>
          <w:rFonts w:ascii="Times New Roman" w:hAnsi="Times New Roman" w:cs="Times New Roman"/>
          <w:b/>
          <w:bCs/>
        </w:rPr>
        <w:t>SUR ALAN CASSAR:</w:t>
      </w:r>
      <w:r w:rsidRPr="002C37A0">
        <w:rPr>
          <w:rFonts w:ascii="Times New Roman" w:hAnsi="Times New Roman" w:cs="Times New Roman"/>
        </w:rPr>
        <w:t xml:space="preserve"> Hawnhekk qed nagħmlu distinzjoni </w:t>
      </w:r>
      <w:r w:rsidR="00F364B2" w:rsidRPr="002C37A0">
        <w:rPr>
          <w:rFonts w:ascii="Times New Roman" w:hAnsi="Times New Roman" w:cs="Times New Roman"/>
        </w:rPr>
        <w:t>b</w:t>
      </w:r>
      <w:r w:rsidR="008547C5" w:rsidRPr="002C37A0">
        <w:rPr>
          <w:rFonts w:ascii="Times New Roman" w:hAnsi="Times New Roman" w:cs="Times New Roman"/>
        </w:rPr>
        <w:t>ejn</w:t>
      </w:r>
      <w:r w:rsidR="00F364B2" w:rsidRPr="002C37A0">
        <w:rPr>
          <w:rFonts w:ascii="Times New Roman" w:hAnsi="Times New Roman" w:cs="Times New Roman"/>
        </w:rPr>
        <w:t xml:space="preserve"> il-consumer credi</w:t>
      </w:r>
      <w:r w:rsidR="00CE68B5" w:rsidRPr="002C37A0">
        <w:rPr>
          <w:rFonts w:ascii="Times New Roman" w:hAnsi="Times New Roman" w:cs="Times New Roman"/>
        </w:rPr>
        <w:t>t, dak li semmejt inti</w:t>
      </w:r>
      <w:r w:rsidR="000B6392" w:rsidRPr="002C37A0">
        <w:rPr>
          <w:rFonts w:ascii="Times New Roman" w:hAnsi="Times New Roman" w:cs="Times New Roman"/>
        </w:rPr>
        <w:t>,</w:t>
      </w:r>
      <w:r w:rsidR="00CE68B5" w:rsidRPr="002C37A0">
        <w:rPr>
          <w:rFonts w:ascii="Times New Roman" w:hAnsi="Times New Roman" w:cs="Times New Roman"/>
        </w:rPr>
        <w:t xml:space="preserve"> jiġifieri karozzi u </w:t>
      </w:r>
      <w:r w:rsidR="003273C5" w:rsidRPr="002C37A0">
        <w:rPr>
          <w:rFonts w:ascii="Times New Roman" w:hAnsi="Times New Roman" w:cs="Times New Roman"/>
        </w:rPr>
        <w:t>mortgage</w:t>
      </w:r>
      <w:r w:rsidR="000B6392" w:rsidRPr="002C37A0">
        <w:rPr>
          <w:rFonts w:ascii="Times New Roman" w:hAnsi="Times New Roman" w:cs="Times New Roman"/>
        </w:rPr>
        <w:t xml:space="preserve">s. </w:t>
      </w:r>
    </w:p>
    <w:p w14:paraId="56413A7E" w14:textId="77777777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F5FAC" w14:textId="7138B30E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</w:t>
      </w:r>
      <w:r w:rsidR="00B602AE" w:rsidRPr="002C37A0">
        <w:rPr>
          <w:rFonts w:ascii="Times New Roman" w:hAnsi="Times New Roman" w:cs="Times New Roman"/>
        </w:rPr>
        <w:t xml:space="preserve">Liema jiġi? Dan? </w:t>
      </w:r>
    </w:p>
    <w:p w14:paraId="4CD431E7" w14:textId="77777777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FA8C3" w14:textId="1E1BE1F6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</w:t>
      </w:r>
      <w:r w:rsidR="00B602AE" w:rsidRPr="002C37A0">
        <w:rPr>
          <w:rFonts w:ascii="Times New Roman" w:hAnsi="Times New Roman" w:cs="Times New Roman"/>
          <w:b/>
          <w:bCs/>
        </w:rPr>
        <w:t>-</w:t>
      </w:r>
      <w:r w:rsidRPr="002C37A0">
        <w:rPr>
          <w:rFonts w:ascii="Times New Roman" w:hAnsi="Times New Roman" w:cs="Times New Roman"/>
          <w:b/>
          <w:bCs/>
        </w:rPr>
        <w:t>SUR ALAN CASSAR:</w:t>
      </w:r>
      <w:r w:rsidRPr="002C37A0">
        <w:rPr>
          <w:rFonts w:ascii="Times New Roman" w:hAnsi="Times New Roman" w:cs="Times New Roman"/>
        </w:rPr>
        <w:t xml:space="preserve"> Dak huwa </w:t>
      </w:r>
      <w:r w:rsidR="00B602AE" w:rsidRPr="002C37A0">
        <w:rPr>
          <w:rFonts w:ascii="Times New Roman" w:hAnsi="Times New Roman" w:cs="Times New Roman"/>
        </w:rPr>
        <w:t>l-</w:t>
      </w:r>
      <w:r w:rsidRPr="002C37A0">
        <w:rPr>
          <w:rFonts w:ascii="Times New Roman" w:hAnsi="Times New Roman" w:cs="Times New Roman"/>
        </w:rPr>
        <w:t xml:space="preserve">consumer credit. </w:t>
      </w:r>
    </w:p>
    <w:p w14:paraId="499D6183" w14:textId="77777777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26E3A" w14:textId="491D7E75" w:rsidR="0089395A" w:rsidRPr="002C37A0" w:rsidRDefault="0089395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Consumer credit, jiġifieri </w:t>
      </w:r>
      <w:r w:rsidR="00B602AE" w:rsidRPr="002C37A0">
        <w:rPr>
          <w:rFonts w:ascii="Times New Roman" w:hAnsi="Times New Roman" w:cs="Times New Roman"/>
        </w:rPr>
        <w:t xml:space="preserve">biex </w:t>
      </w:r>
      <w:r w:rsidRPr="002C37A0">
        <w:rPr>
          <w:rFonts w:ascii="Times New Roman" w:hAnsi="Times New Roman" w:cs="Times New Roman"/>
        </w:rPr>
        <w:t>jixtru dgħajjes, karozz</w:t>
      </w:r>
      <w:r w:rsidR="00B602AE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>, holiday</w:t>
      </w:r>
      <w:r w:rsidR="00B602AE" w:rsidRPr="002C37A0">
        <w:rPr>
          <w:rFonts w:ascii="Times New Roman" w:hAnsi="Times New Roman" w:cs="Times New Roman"/>
        </w:rPr>
        <w:t>s, eċċ</w:t>
      </w:r>
      <w:r w:rsidRPr="002C37A0">
        <w:rPr>
          <w:rFonts w:ascii="Times New Roman" w:hAnsi="Times New Roman" w:cs="Times New Roman"/>
        </w:rPr>
        <w:t xml:space="preserve">. </w:t>
      </w:r>
    </w:p>
    <w:p w14:paraId="4FB90B2E" w14:textId="77777777" w:rsidR="001246F6" w:rsidRPr="002C37A0" w:rsidRDefault="001246F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3F833" w14:textId="0B8937DB" w:rsidR="001246F6" w:rsidRPr="002C37A0" w:rsidRDefault="001246F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B602AE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Kemm qiegħed dak? </w:t>
      </w:r>
    </w:p>
    <w:p w14:paraId="420F4806" w14:textId="77777777" w:rsidR="001C3F41" w:rsidRPr="002C37A0" w:rsidRDefault="001C3F41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E55CF" w14:textId="541099C6" w:rsidR="001C3F41" w:rsidRPr="002C37A0" w:rsidRDefault="001C3F4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Qed jaqbeż l-10% </w:t>
      </w:r>
      <w:r w:rsidR="008547C5" w:rsidRPr="002C37A0">
        <w:rPr>
          <w:rFonts w:ascii="Times New Roman" w:hAnsi="Times New Roman" w:cs="Times New Roman"/>
        </w:rPr>
        <w:t>imma</w:t>
      </w:r>
      <w:r w:rsidRPr="002C37A0">
        <w:rPr>
          <w:rFonts w:ascii="Times New Roman" w:hAnsi="Times New Roman" w:cs="Times New Roman"/>
        </w:rPr>
        <w:t xml:space="preserve"> għamel </w:t>
      </w:r>
      <w:r w:rsidR="003273C5" w:rsidRPr="002C37A0">
        <w:rPr>
          <w:rFonts w:ascii="Times New Roman" w:hAnsi="Times New Roman" w:cs="Times New Roman"/>
        </w:rPr>
        <w:t>perjodu</w:t>
      </w:r>
      <w:r w:rsidRPr="002C37A0">
        <w:rPr>
          <w:rFonts w:ascii="Times New Roman" w:hAnsi="Times New Roman" w:cs="Times New Roman"/>
        </w:rPr>
        <w:t xml:space="preserve"> f</w:t>
      </w:r>
      <w:r w:rsidR="008547C5" w:rsidRPr="002C37A0">
        <w:rPr>
          <w:rFonts w:ascii="Times New Roman" w:hAnsi="Times New Roman" w:cs="Times New Roman"/>
        </w:rPr>
        <w:t>ejn</w:t>
      </w:r>
      <w:r w:rsidRPr="002C37A0">
        <w:rPr>
          <w:rFonts w:ascii="Times New Roman" w:hAnsi="Times New Roman" w:cs="Times New Roman"/>
        </w:rPr>
        <w:t xml:space="preserve"> kien baxx. Issa reġa’ beda tiela’ </w:t>
      </w:r>
      <w:r w:rsidR="00347214" w:rsidRPr="002C37A0">
        <w:rPr>
          <w:rFonts w:ascii="Times New Roman" w:hAnsi="Times New Roman" w:cs="Times New Roman"/>
        </w:rPr>
        <w:t>u kien iżjed għoli</w:t>
      </w:r>
      <w:r w:rsidR="00B602AE" w:rsidRPr="002C37A0">
        <w:rPr>
          <w:rFonts w:ascii="Times New Roman" w:hAnsi="Times New Roman" w:cs="Times New Roman"/>
        </w:rPr>
        <w:t xml:space="preserve"> wkoll</w:t>
      </w:r>
      <w:r w:rsidR="00347214" w:rsidRPr="002C37A0">
        <w:rPr>
          <w:rFonts w:ascii="Times New Roman" w:hAnsi="Times New Roman" w:cs="Times New Roman"/>
        </w:rPr>
        <w:t xml:space="preserve">. </w:t>
      </w:r>
    </w:p>
    <w:p w14:paraId="71D3576D" w14:textId="77777777" w:rsidR="00347214" w:rsidRPr="002C37A0" w:rsidRDefault="0034721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05BD9" w14:textId="4ED3484F" w:rsidR="00347214" w:rsidRPr="002C37A0" w:rsidRDefault="0034721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B602AE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Jiġifieri dak kien qisu 15</w:t>
      </w:r>
      <w:r w:rsidR="00B602AE" w:rsidRPr="002C37A0">
        <w:rPr>
          <w:rFonts w:ascii="Times New Roman" w:hAnsi="Times New Roman" w:cs="Times New Roman"/>
        </w:rPr>
        <w:t>%</w:t>
      </w:r>
      <w:r w:rsidRPr="002C37A0">
        <w:rPr>
          <w:rFonts w:ascii="Times New Roman" w:hAnsi="Times New Roman" w:cs="Times New Roman"/>
        </w:rPr>
        <w:t xml:space="preserve"> u niżel 10</w:t>
      </w:r>
      <w:r w:rsidR="00B602AE" w:rsidRPr="002C37A0">
        <w:rPr>
          <w:rFonts w:ascii="Times New Roman" w:hAnsi="Times New Roman" w:cs="Times New Roman"/>
        </w:rPr>
        <w:t>%</w:t>
      </w:r>
      <w:r w:rsidRPr="002C37A0">
        <w:rPr>
          <w:rFonts w:ascii="Times New Roman" w:hAnsi="Times New Roman" w:cs="Times New Roman"/>
        </w:rPr>
        <w:t xml:space="preserve">? </w:t>
      </w:r>
    </w:p>
    <w:p w14:paraId="6CFBBD8E" w14:textId="77777777" w:rsidR="00FA2B49" w:rsidRPr="002C37A0" w:rsidRDefault="00FA2B4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78132" w14:textId="121C6855" w:rsidR="00FA2B49" w:rsidRPr="002C37A0" w:rsidRDefault="00FA2B4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Imbagħad</w:t>
      </w:r>
      <w:r w:rsidR="00B602AE" w:rsidRPr="002C37A0">
        <w:rPr>
          <w:rFonts w:ascii="Times New Roman" w:hAnsi="Times New Roman" w:cs="Times New Roman"/>
        </w:rPr>
        <w:t xml:space="preserve"> għandek il-mortgages li huma s-self </w:t>
      </w:r>
      <w:r w:rsidR="0013446C" w:rsidRPr="002C37A0">
        <w:rPr>
          <w:rFonts w:ascii="Times New Roman" w:hAnsi="Times New Roman" w:cs="Times New Roman"/>
        </w:rPr>
        <w:t xml:space="preserve">għal proprjetà residenzjali. </w:t>
      </w:r>
    </w:p>
    <w:p w14:paraId="5478E9C4" w14:textId="77777777" w:rsidR="00DE6FDD" w:rsidRPr="002C37A0" w:rsidRDefault="00DE6FD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84A37" w14:textId="2339027F" w:rsidR="00DE6FDD" w:rsidRPr="002C37A0" w:rsidRDefault="00DE6FD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B602AE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Residenzjali</w:t>
      </w:r>
      <w:r w:rsidR="00B602AE" w:rsidRPr="002C37A0">
        <w:rPr>
          <w:rFonts w:ascii="Times New Roman" w:hAnsi="Times New Roman" w:cs="Times New Roman"/>
        </w:rPr>
        <w:t xml:space="preserve"> biss?</w:t>
      </w:r>
      <w:r w:rsidRPr="002C37A0">
        <w:rPr>
          <w:rFonts w:ascii="Times New Roman" w:hAnsi="Times New Roman" w:cs="Times New Roman"/>
        </w:rPr>
        <w:t xml:space="preserve"> </w:t>
      </w:r>
    </w:p>
    <w:p w14:paraId="68B731C1" w14:textId="77777777" w:rsidR="00DE6FDD" w:rsidRPr="002C37A0" w:rsidRDefault="00DE6FD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D2261" w14:textId="0F90A251" w:rsidR="004B1DA2" w:rsidRPr="002C37A0" w:rsidRDefault="00DE6FD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</w:t>
      </w:r>
      <w:r w:rsidR="00B602AE" w:rsidRPr="002C37A0">
        <w:rPr>
          <w:rFonts w:ascii="Times New Roman" w:hAnsi="Times New Roman" w:cs="Times New Roman"/>
        </w:rPr>
        <w:t>M</w:t>
      </w:r>
      <w:r w:rsidRPr="002C37A0">
        <w:rPr>
          <w:rFonts w:ascii="Times New Roman" w:hAnsi="Times New Roman" w:cs="Times New Roman"/>
        </w:rPr>
        <w:t xml:space="preserve">hux bilfors </w:t>
      </w:r>
      <w:r w:rsidR="004B1DA2" w:rsidRPr="002C37A0">
        <w:rPr>
          <w:rFonts w:ascii="Times New Roman" w:hAnsi="Times New Roman" w:cs="Times New Roman"/>
        </w:rPr>
        <w:t xml:space="preserve">residenzjali </w:t>
      </w:r>
      <w:r w:rsidR="003273C5" w:rsidRPr="002C37A0">
        <w:rPr>
          <w:rFonts w:ascii="Times New Roman" w:hAnsi="Times New Roman" w:cs="Times New Roman"/>
        </w:rPr>
        <w:t>primarja</w:t>
      </w:r>
      <w:r w:rsidR="004B1DA2" w:rsidRPr="002C37A0">
        <w:rPr>
          <w:rFonts w:ascii="Times New Roman" w:hAnsi="Times New Roman" w:cs="Times New Roman"/>
        </w:rPr>
        <w:t xml:space="preserve">. Jista’ jkun li xtrajt … </w:t>
      </w:r>
    </w:p>
    <w:p w14:paraId="79020DEF" w14:textId="77777777" w:rsidR="004B1DA2" w:rsidRPr="002C37A0" w:rsidRDefault="004B1DA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8CE83" w14:textId="44A094F7" w:rsidR="004B1DA2" w:rsidRPr="002C37A0" w:rsidRDefault="004B1DA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</w:t>
      </w:r>
      <w:r w:rsidR="003273C5"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Summer resi</w:t>
      </w:r>
      <w:r w:rsidR="00B602AE" w:rsidRPr="002C37A0">
        <w:rPr>
          <w:rFonts w:ascii="Times New Roman" w:hAnsi="Times New Roman" w:cs="Times New Roman"/>
        </w:rPr>
        <w:t>d</w:t>
      </w:r>
      <w:r w:rsidRPr="002C37A0">
        <w:rPr>
          <w:rFonts w:ascii="Times New Roman" w:hAnsi="Times New Roman" w:cs="Times New Roman"/>
        </w:rPr>
        <w:t>ence</w:t>
      </w:r>
      <w:r w:rsidR="00B602AE" w:rsidRPr="002C37A0">
        <w:rPr>
          <w:rFonts w:ascii="Times New Roman" w:hAnsi="Times New Roman" w:cs="Times New Roman"/>
        </w:rPr>
        <w:t>.</w:t>
      </w:r>
      <w:r w:rsidR="00321BCF" w:rsidRPr="002C37A0">
        <w:rPr>
          <w:rFonts w:ascii="Times New Roman" w:hAnsi="Times New Roman" w:cs="Times New Roman"/>
        </w:rPr>
        <w:t xml:space="preserve"> </w:t>
      </w:r>
      <w:r w:rsidR="00B602AE" w:rsidRPr="002C37A0">
        <w:rPr>
          <w:rFonts w:ascii="Times New Roman" w:hAnsi="Times New Roman" w:cs="Times New Roman"/>
        </w:rPr>
        <w:t xml:space="preserve">Imma meta qed ngħidu li jkollok </w:t>
      </w:r>
      <w:r w:rsidR="008A5DE9" w:rsidRPr="002C37A0">
        <w:rPr>
          <w:rFonts w:ascii="Times New Roman" w:hAnsi="Times New Roman" w:cs="Times New Roman"/>
        </w:rPr>
        <w:t xml:space="preserve">tnejn, tlieta, </w:t>
      </w:r>
      <w:r w:rsidR="00B602AE" w:rsidRPr="002C37A0">
        <w:rPr>
          <w:rFonts w:ascii="Times New Roman" w:hAnsi="Times New Roman" w:cs="Times New Roman"/>
        </w:rPr>
        <w:t xml:space="preserve">erbgħa, ħamsa, </w:t>
      </w:r>
      <w:r w:rsidR="008A5DE9" w:rsidRPr="002C37A0">
        <w:rPr>
          <w:rFonts w:ascii="Times New Roman" w:hAnsi="Times New Roman" w:cs="Times New Roman"/>
        </w:rPr>
        <w:t>eċċ. dawk jidħlu hemm</w:t>
      </w:r>
      <w:r w:rsidR="00B602AE" w:rsidRPr="002C37A0">
        <w:rPr>
          <w:rFonts w:ascii="Times New Roman" w:hAnsi="Times New Roman" w:cs="Times New Roman"/>
        </w:rPr>
        <w:t xml:space="preserve"> ukoll</w:t>
      </w:r>
      <w:r w:rsidR="008A5DE9" w:rsidRPr="002C37A0">
        <w:rPr>
          <w:rFonts w:ascii="Times New Roman" w:hAnsi="Times New Roman" w:cs="Times New Roman"/>
        </w:rPr>
        <w:t xml:space="preserve">? </w:t>
      </w:r>
    </w:p>
    <w:p w14:paraId="334C21D9" w14:textId="77777777" w:rsidR="008A5DE9" w:rsidRPr="002C37A0" w:rsidRDefault="008A5DE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07985" w14:textId="2BBBE42F" w:rsidR="008A5DE9" w:rsidRPr="002C37A0" w:rsidRDefault="008A5DE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Jekk inti kumpanija </w:t>
      </w:r>
      <w:r w:rsidR="00554DEF" w:rsidRPr="002C37A0">
        <w:rPr>
          <w:rFonts w:ascii="Times New Roman" w:hAnsi="Times New Roman" w:cs="Times New Roman"/>
        </w:rPr>
        <w:t xml:space="preserve">u </w:t>
      </w:r>
      <w:r w:rsidR="003273C5" w:rsidRPr="002C37A0">
        <w:rPr>
          <w:rFonts w:ascii="Times New Roman" w:hAnsi="Times New Roman" w:cs="Times New Roman"/>
        </w:rPr>
        <w:t>għandek</w:t>
      </w:r>
      <w:r w:rsidR="00554DEF" w:rsidRPr="002C37A0">
        <w:rPr>
          <w:rFonts w:ascii="Times New Roman" w:hAnsi="Times New Roman" w:cs="Times New Roman"/>
        </w:rPr>
        <w:t xml:space="preserve"> blokka u </w:t>
      </w:r>
      <w:r w:rsidR="003273C5" w:rsidRPr="002C37A0">
        <w:rPr>
          <w:rFonts w:ascii="Times New Roman" w:hAnsi="Times New Roman" w:cs="Times New Roman"/>
        </w:rPr>
        <w:t>tagħmilha</w:t>
      </w:r>
      <w:r w:rsidR="00554DEF" w:rsidRPr="002C37A0">
        <w:rPr>
          <w:rFonts w:ascii="Times New Roman" w:hAnsi="Times New Roman" w:cs="Times New Roman"/>
        </w:rPr>
        <w:t xml:space="preserve"> għal</w:t>
      </w:r>
      <w:r w:rsidR="00B602AE" w:rsidRPr="002C37A0">
        <w:rPr>
          <w:rFonts w:ascii="Times New Roman" w:hAnsi="Times New Roman" w:cs="Times New Roman"/>
        </w:rPr>
        <w:t xml:space="preserve"> </w:t>
      </w:r>
      <w:r w:rsidR="00554DEF" w:rsidRPr="002C37A0">
        <w:rPr>
          <w:rFonts w:ascii="Times New Roman" w:hAnsi="Times New Roman" w:cs="Times New Roman"/>
        </w:rPr>
        <w:t>dawn i</w:t>
      </w:r>
      <w:r w:rsidR="00B602AE" w:rsidRPr="002C37A0">
        <w:rPr>
          <w:rFonts w:ascii="Times New Roman" w:hAnsi="Times New Roman" w:cs="Times New Roman"/>
        </w:rPr>
        <w:t>t</w:t>
      </w:r>
      <w:r w:rsidR="00554DEF" w:rsidRPr="002C37A0">
        <w:rPr>
          <w:rFonts w:ascii="Times New Roman" w:hAnsi="Times New Roman" w:cs="Times New Roman"/>
        </w:rPr>
        <w:t xml:space="preserve">-tip </w:t>
      </w:r>
      <w:r w:rsidR="00B602AE" w:rsidRPr="002C37A0">
        <w:rPr>
          <w:rFonts w:ascii="Times New Roman" w:hAnsi="Times New Roman" w:cs="Times New Roman"/>
        </w:rPr>
        <w:t xml:space="preserve">ta’ kirjiet, </w:t>
      </w:r>
      <w:r w:rsidR="00554DEF" w:rsidRPr="002C37A0">
        <w:rPr>
          <w:rFonts w:ascii="Times New Roman" w:hAnsi="Times New Roman" w:cs="Times New Roman"/>
        </w:rPr>
        <w:t>d</w:t>
      </w:r>
      <w:r w:rsidR="00B602AE" w:rsidRPr="002C37A0">
        <w:rPr>
          <w:rFonts w:ascii="Times New Roman" w:hAnsi="Times New Roman" w:cs="Times New Roman"/>
        </w:rPr>
        <w:t xml:space="preserve">ik tiġi </w:t>
      </w:r>
      <w:r w:rsidR="00554DEF" w:rsidRPr="002C37A0">
        <w:rPr>
          <w:rFonts w:ascii="Times New Roman" w:hAnsi="Times New Roman" w:cs="Times New Roman"/>
        </w:rPr>
        <w:t xml:space="preserve">kummerċjali, jiġifieri </w:t>
      </w:r>
      <w:r w:rsidR="00B602AE" w:rsidRPr="002C37A0">
        <w:rPr>
          <w:rFonts w:ascii="Times New Roman" w:hAnsi="Times New Roman" w:cs="Times New Roman"/>
        </w:rPr>
        <w:t>t</w:t>
      </w:r>
      <w:r w:rsidR="00554DEF" w:rsidRPr="002C37A0">
        <w:rPr>
          <w:rFonts w:ascii="Times New Roman" w:hAnsi="Times New Roman" w:cs="Times New Roman"/>
        </w:rPr>
        <w:t xml:space="preserve">idħol </w:t>
      </w:r>
      <w:r w:rsidR="000226C7" w:rsidRPr="002C37A0">
        <w:rPr>
          <w:rFonts w:ascii="Times New Roman" w:hAnsi="Times New Roman" w:cs="Times New Roman"/>
        </w:rPr>
        <w:t xml:space="preserve">fin-non-financial </w:t>
      </w:r>
      <w:r w:rsidR="00FE1F12" w:rsidRPr="002C37A0">
        <w:rPr>
          <w:rFonts w:ascii="Times New Roman" w:hAnsi="Times New Roman" w:cs="Times New Roman"/>
        </w:rPr>
        <w:t xml:space="preserve">corporate li </w:t>
      </w:r>
      <w:r w:rsidR="00B602AE" w:rsidRPr="002C37A0">
        <w:rPr>
          <w:rFonts w:ascii="Times New Roman" w:hAnsi="Times New Roman" w:cs="Times New Roman"/>
        </w:rPr>
        <w:t>qiegħed immarkat</w:t>
      </w:r>
      <w:r w:rsidR="00FE1F12" w:rsidRPr="002C37A0">
        <w:rPr>
          <w:rFonts w:ascii="Times New Roman" w:hAnsi="Times New Roman" w:cs="Times New Roman"/>
        </w:rPr>
        <w:t xml:space="preserve"> </w:t>
      </w:r>
      <w:r w:rsidR="00B602AE" w:rsidRPr="002C37A0">
        <w:rPr>
          <w:rFonts w:ascii="Times New Roman" w:hAnsi="Times New Roman" w:cs="Times New Roman"/>
        </w:rPr>
        <w:t>b</w:t>
      </w:r>
      <w:r w:rsidR="00FE1F12" w:rsidRPr="002C37A0">
        <w:rPr>
          <w:rFonts w:ascii="Times New Roman" w:hAnsi="Times New Roman" w:cs="Times New Roman"/>
        </w:rPr>
        <w:t xml:space="preserve">l-aħmar hawn isfel. Kif tkellimna </w:t>
      </w:r>
      <w:r w:rsidR="00B16B71" w:rsidRPr="002C37A0">
        <w:rPr>
          <w:rFonts w:ascii="Times New Roman" w:hAnsi="Times New Roman" w:cs="Times New Roman"/>
        </w:rPr>
        <w:t xml:space="preserve">dan it-tnaqqis </w:t>
      </w:r>
      <w:r w:rsidR="00470384" w:rsidRPr="002C37A0">
        <w:rPr>
          <w:rFonts w:ascii="Times New Roman" w:hAnsi="Times New Roman" w:cs="Times New Roman"/>
        </w:rPr>
        <w:t>qed juri xejriet differe</w:t>
      </w:r>
      <w:r w:rsidR="00B602AE" w:rsidRPr="002C37A0">
        <w:rPr>
          <w:rFonts w:ascii="Times New Roman" w:hAnsi="Times New Roman" w:cs="Times New Roman"/>
        </w:rPr>
        <w:t>n</w:t>
      </w:r>
      <w:r w:rsidR="00470384" w:rsidRPr="002C37A0">
        <w:rPr>
          <w:rFonts w:ascii="Times New Roman" w:hAnsi="Times New Roman" w:cs="Times New Roman"/>
        </w:rPr>
        <w:t>ti f’setturi differenti. Self li huwa relatat</w:t>
      </w:r>
      <w:r w:rsidR="00A54BEF" w:rsidRPr="002C37A0">
        <w:rPr>
          <w:rFonts w:ascii="Times New Roman" w:hAnsi="Times New Roman" w:cs="Times New Roman"/>
        </w:rPr>
        <w:t xml:space="preserve"> </w:t>
      </w:r>
      <w:r w:rsidR="00B602AE" w:rsidRPr="002C37A0">
        <w:rPr>
          <w:rFonts w:ascii="Times New Roman" w:hAnsi="Times New Roman" w:cs="Times New Roman"/>
        </w:rPr>
        <w:t>ma</w:t>
      </w:r>
      <w:r w:rsidR="00A54BEF" w:rsidRPr="002C37A0">
        <w:rPr>
          <w:rFonts w:ascii="Times New Roman" w:hAnsi="Times New Roman" w:cs="Times New Roman"/>
        </w:rPr>
        <w:t>l-kumpanij</w:t>
      </w:r>
      <w:r w:rsidR="00585F83" w:rsidRPr="002C37A0">
        <w:rPr>
          <w:rFonts w:ascii="Times New Roman" w:hAnsi="Times New Roman" w:cs="Times New Roman"/>
        </w:rPr>
        <w:t xml:space="preserve">i, mal-kostruzzjoni jew </w:t>
      </w:r>
      <w:r w:rsidR="00B602AE" w:rsidRPr="002C37A0">
        <w:rPr>
          <w:rFonts w:ascii="Times New Roman" w:hAnsi="Times New Roman" w:cs="Times New Roman"/>
        </w:rPr>
        <w:t>mar-</w:t>
      </w:r>
      <w:r w:rsidR="00585F83" w:rsidRPr="002C37A0">
        <w:rPr>
          <w:rFonts w:ascii="Times New Roman" w:hAnsi="Times New Roman" w:cs="Times New Roman"/>
        </w:rPr>
        <w:t>real estate għadu għaddej b’rata b’saħħitha</w:t>
      </w:r>
      <w:r w:rsidR="00B602AE" w:rsidRPr="002C37A0">
        <w:rPr>
          <w:rFonts w:ascii="Times New Roman" w:hAnsi="Times New Roman" w:cs="Times New Roman"/>
        </w:rPr>
        <w:t>. Huma s-setturi l-oħrajn</w:t>
      </w:r>
      <w:r w:rsidR="007F1459" w:rsidRPr="002C37A0">
        <w:rPr>
          <w:rFonts w:ascii="Times New Roman" w:hAnsi="Times New Roman" w:cs="Times New Roman"/>
        </w:rPr>
        <w:t xml:space="preserve"> f’daqqa li </w:t>
      </w:r>
      <w:r w:rsidR="000532EF" w:rsidRPr="002C37A0">
        <w:rPr>
          <w:rFonts w:ascii="Times New Roman" w:hAnsi="Times New Roman" w:cs="Times New Roman"/>
        </w:rPr>
        <w:t>qegħdin</w:t>
      </w:r>
      <w:r w:rsidR="007F1459" w:rsidRPr="002C37A0">
        <w:rPr>
          <w:rFonts w:ascii="Times New Roman" w:hAnsi="Times New Roman" w:cs="Times New Roman"/>
        </w:rPr>
        <w:t xml:space="preserve"> ibaxxu din ir-rata</w:t>
      </w:r>
      <w:r w:rsidR="00D53623" w:rsidRPr="002C37A0">
        <w:rPr>
          <w:rFonts w:ascii="Times New Roman" w:hAnsi="Times New Roman" w:cs="Times New Roman"/>
        </w:rPr>
        <w:t xml:space="preserve"> </w:t>
      </w:r>
      <w:r w:rsidR="00F70643" w:rsidRPr="002C37A0">
        <w:rPr>
          <w:rFonts w:ascii="Times New Roman" w:hAnsi="Times New Roman" w:cs="Times New Roman"/>
        </w:rPr>
        <w:t>’</w:t>
      </w:r>
      <w:r w:rsidR="00D53623" w:rsidRPr="002C37A0">
        <w:rPr>
          <w:rFonts w:ascii="Times New Roman" w:hAnsi="Times New Roman" w:cs="Times New Roman"/>
        </w:rPr>
        <w:t xml:space="preserve">l isfel. </w:t>
      </w:r>
    </w:p>
    <w:p w14:paraId="324613AD" w14:textId="77777777" w:rsidR="00D53623" w:rsidRPr="002C37A0" w:rsidRDefault="00D5362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DB8A7" w14:textId="7DC41BE9" w:rsidR="00D53623" w:rsidRPr="002C37A0" w:rsidRDefault="00D5362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B602AE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Jiġifieri jekk kel</w:t>
      </w:r>
      <w:r w:rsidR="00B602AE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>na n</w:t>
      </w:r>
      <w:r w:rsidR="008547C5" w:rsidRPr="002C37A0">
        <w:rPr>
          <w:rFonts w:ascii="Times New Roman" w:hAnsi="Times New Roman" w:cs="Times New Roman"/>
        </w:rPr>
        <w:t>ie</w:t>
      </w:r>
      <w:r w:rsidRPr="002C37A0">
        <w:rPr>
          <w:rFonts w:ascii="Times New Roman" w:hAnsi="Times New Roman" w:cs="Times New Roman"/>
        </w:rPr>
        <w:t xml:space="preserve">ħdu </w:t>
      </w:r>
      <w:r w:rsidR="00E34408" w:rsidRPr="002C37A0">
        <w:rPr>
          <w:rFonts w:ascii="Times New Roman" w:hAnsi="Times New Roman" w:cs="Times New Roman"/>
        </w:rPr>
        <w:t xml:space="preserve">bħala djar residenzjali, </w:t>
      </w:r>
      <w:r w:rsidR="00910D6C" w:rsidRPr="002C37A0">
        <w:rPr>
          <w:rFonts w:ascii="Times New Roman" w:hAnsi="Times New Roman" w:cs="Times New Roman"/>
        </w:rPr>
        <w:t xml:space="preserve">huwa ftit </w:t>
      </w:r>
      <w:r w:rsidR="00F70643" w:rsidRPr="002C37A0">
        <w:rPr>
          <w:rFonts w:ascii="Times New Roman" w:hAnsi="Times New Roman" w:cs="Times New Roman"/>
        </w:rPr>
        <w:t>’</w:t>
      </w:r>
      <w:r w:rsidR="00910D6C" w:rsidRPr="002C37A0">
        <w:rPr>
          <w:rFonts w:ascii="Times New Roman" w:hAnsi="Times New Roman" w:cs="Times New Roman"/>
        </w:rPr>
        <w:t xml:space="preserve">il fuq minn 10% hux hekk? </w:t>
      </w:r>
    </w:p>
    <w:p w14:paraId="422088F9" w14:textId="77777777" w:rsidR="00910D6C" w:rsidRPr="002C37A0" w:rsidRDefault="00910D6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57217" w14:textId="18784F08" w:rsidR="00910D6C" w:rsidRPr="002C37A0" w:rsidRDefault="00910D6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CASSAR:</w:t>
      </w:r>
      <w:r w:rsidRPr="002C37A0">
        <w:rPr>
          <w:rFonts w:ascii="Times New Roman" w:hAnsi="Times New Roman" w:cs="Times New Roman"/>
        </w:rPr>
        <w:t xml:space="preserve"> </w:t>
      </w:r>
      <w:r w:rsidR="000532EF" w:rsidRPr="002C37A0">
        <w:rPr>
          <w:rFonts w:ascii="Times New Roman" w:hAnsi="Times New Roman" w:cs="Times New Roman"/>
        </w:rPr>
        <w:t>Ftit</w:t>
      </w:r>
      <w:r w:rsidRPr="002C37A0">
        <w:rPr>
          <w:rFonts w:ascii="Times New Roman" w:hAnsi="Times New Roman" w:cs="Times New Roman"/>
        </w:rPr>
        <w:t xml:space="preserve"> inqas minn 10%. </w:t>
      </w:r>
    </w:p>
    <w:p w14:paraId="6811C429" w14:textId="77777777" w:rsidR="00FB7C95" w:rsidRPr="002C37A0" w:rsidRDefault="00FB7C9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C8FB6" w14:textId="532220BC" w:rsidR="00FB7C95" w:rsidRPr="002C37A0" w:rsidRDefault="00FB7C9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Tlabt </w:t>
      </w:r>
      <w:r w:rsidR="00B602AE" w:rsidRPr="002C37A0">
        <w:rPr>
          <w:rFonts w:ascii="Times New Roman" w:hAnsi="Times New Roman" w:cs="Times New Roman"/>
        </w:rPr>
        <w:t>l</w:t>
      </w:r>
      <w:r w:rsidRPr="002C37A0">
        <w:rPr>
          <w:rFonts w:ascii="Times New Roman" w:hAnsi="Times New Roman" w:cs="Times New Roman"/>
        </w:rPr>
        <w:t xml:space="preserve">is-Segretarju </w:t>
      </w:r>
      <w:r w:rsidR="00B602AE" w:rsidRPr="002C37A0">
        <w:rPr>
          <w:rFonts w:ascii="Times New Roman" w:hAnsi="Times New Roman" w:cs="Times New Roman"/>
        </w:rPr>
        <w:t>sa</w:t>
      </w:r>
      <w:r w:rsidRPr="002C37A0">
        <w:rPr>
          <w:rFonts w:ascii="Times New Roman" w:hAnsi="Times New Roman" w:cs="Times New Roman"/>
        </w:rPr>
        <w:t xml:space="preserve">biex jiċċirkola soft copies </w:t>
      </w:r>
      <w:r w:rsidR="00B602AE" w:rsidRPr="002C37A0">
        <w:rPr>
          <w:rFonts w:ascii="Times New Roman" w:hAnsi="Times New Roman" w:cs="Times New Roman"/>
        </w:rPr>
        <w:t xml:space="preserve">ta’ din il-preżentazzjoni għal fini tar-records tagħna. </w:t>
      </w:r>
    </w:p>
    <w:p w14:paraId="057D3852" w14:textId="77777777" w:rsidR="00FB7C95" w:rsidRPr="002C37A0" w:rsidRDefault="00FB7C9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D3D80" w14:textId="5E5462CD" w:rsidR="00FB7C95" w:rsidRPr="002C37A0" w:rsidRDefault="00FB7C9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153DCC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Dawk </w:t>
      </w:r>
      <w:r w:rsidR="008547C5" w:rsidRPr="002C37A0">
        <w:rPr>
          <w:rFonts w:ascii="Times New Roman" w:hAnsi="Times New Roman" w:cs="Times New Roman"/>
        </w:rPr>
        <w:t>għandna</w:t>
      </w:r>
      <w:r w:rsidRPr="002C37A0">
        <w:rPr>
          <w:rFonts w:ascii="Times New Roman" w:hAnsi="Times New Roman" w:cs="Times New Roman"/>
        </w:rPr>
        <w:t xml:space="preserve"> </w:t>
      </w:r>
      <w:r w:rsidR="006E1490" w:rsidRPr="002C37A0">
        <w:rPr>
          <w:rFonts w:ascii="Times New Roman" w:hAnsi="Times New Roman" w:cs="Times New Roman"/>
        </w:rPr>
        <w:t xml:space="preserve">idea </w:t>
      </w:r>
      <w:r w:rsidR="008547C5" w:rsidRPr="002C37A0">
        <w:rPr>
          <w:rFonts w:ascii="Times New Roman" w:hAnsi="Times New Roman" w:cs="Times New Roman"/>
        </w:rPr>
        <w:t>ta’</w:t>
      </w:r>
      <w:r w:rsidR="006E1490" w:rsidRPr="002C37A0">
        <w:rPr>
          <w:rFonts w:ascii="Times New Roman" w:hAnsi="Times New Roman" w:cs="Times New Roman"/>
        </w:rPr>
        <w:t xml:space="preserve"> min bħala settur</w:t>
      </w:r>
      <w:r w:rsidR="00153DCC" w:rsidRPr="002C37A0">
        <w:rPr>
          <w:rFonts w:ascii="Times New Roman" w:hAnsi="Times New Roman" w:cs="Times New Roman"/>
        </w:rPr>
        <w:t xml:space="preserve"> u</w:t>
      </w:r>
      <w:r w:rsidR="006E1490" w:rsidRPr="002C37A0">
        <w:rPr>
          <w:rFonts w:ascii="Times New Roman" w:hAnsi="Times New Roman" w:cs="Times New Roman"/>
        </w:rPr>
        <w:t xml:space="preserve"> age groups, </w:t>
      </w:r>
      <w:r w:rsidR="00153DCC" w:rsidRPr="002C37A0">
        <w:rPr>
          <w:rFonts w:ascii="Times New Roman" w:hAnsi="Times New Roman" w:cs="Times New Roman"/>
        </w:rPr>
        <w:t xml:space="preserve">li </w:t>
      </w:r>
      <w:r w:rsidR="006E1490" w:rsidRPr="002C37A0">
        <w:rPr>
          <w:rFonts w:ascii="Times New Roman" w:hAnsi="Times New Roman" w:cs="Times New Roman"/>
        </w:rPr>
        <w:t>qed jag</w:t>
      </w:r>
      <w:r w:rsidR="00153DCC" w:rsidRPr="002C37A0">
        <w:rPr>
          <w:rFonts w:ascii="Times New Roman" w:hAnsi="Times New Roman" w:cs="Times New Roman"/>
        </w:rPr>
        <w:t>ħ</w:t>
      </w:r>
      <w:r w:rsidR="006E1490" w:rsidRPr="002C37A0">
        <w:rPr>
          <w:rFonts w:ascii="Times New Roman" w:hAnsi="Times New Roman" w:cs="Times New Roman"/>
        </w:rPr>
        <w:t xml:space="preserve">mel dawn il-loans? </w:t>
      </w:r>
      <w:r w:rsidR="008547C5" w:rsidRPr="002C37A0">
        <w:rPr>
          <w:rFonts w:ascii="Times New Roman" w:hAnsi="Times New Roman" w:cs="Times New Roman"/>
        </w:rPr>
        <w:t>Għandna</w:t>
      </w:r>
      <w:r w:rsidR="006E1490" w:rsidRPr="002C37A0">
        <w:rPr>
          <w:rFonts w:ascii="Times New Roman" w:hAnsi="Times New Roman" w:cs="Times New Roman"/>
        </w:rPr>
        <w:t xml:space="preserve"> up to 20 years, 25 years</w:t>
      </w:r>
      <w:r w:rsidR="00153DCC" w:rsidRPr="002C37A0">
        <w:rPr>
          <w:rFonts w:ascii="Times New Roman" w:hAnsi="Times New Roman" w:cs="Times New Roman"/>
        </w:rPr>
        <w:t>?</w:t>
      </w:r>
      <w:r w:rsidR="006E1490" w:rsidRPr="002C37A0">
        <w:rPr>
          <w:rFonts w:ascii="Times New Roman" w:hAnsi="Times New Roman" w:cs="Times New Roman"/>
        </w:rPr>
        <w:t xml:space="preserve"> </w:t>
      </w:r>
      <w:r w:rsidR="00153DCC" w:rsidRPr="002C37A0">
        <w:rPr>
          <w:rFonts w:ascii="Times New Roman" w:hAnsi="Times New Roman" w:cs="Times New Roman"/>
        </w:rPr>
        <w:t>G</w:t>
      </w:r>
      <w:r w:rsidR="006E1490" w:rsidRPr="002C37A0">
        <w:rPr>
          <w:rFonts w:ascii="Times New Roman" w:hAnsi="Times New Roman" w:cs="Times New Roman"/>
        </w:rPr>
        <w:t xml:space="preserve">ħanda idea jew le? </w:t>
      </w:r>
      <w:r w:rsidR="000B1FA2" w:rsidRPr="002C37A0">
        <w:rPr>
          <w:rFonts w:ascii="Times New Roman" w:hAnsi="Times New Roman" w:cs="Times New Roman"/>
        </w:rPr>
        <w:t>Nafu jekk humi</w:t>
      </w:r>
      <w:r w:rsidR="00153DCC" w:rsidRPr="002C37A0">
        <w:rPr>
          <w:rFonts w:ascii="Times New Roman" w:hAnsi="Times New Roman" w:cs="Times New Roman"/>
        </w:rPr>
        <w:t>e</w:t>
      </w:r>
      <w:r w:rsidR="000B1FA2" w:rsidRPr="002C37A0">
        <w:rPr>
          <w:rFonts w:ascii="Times New Roman" w:hAnsi="Times New Roman" w:cs="Times New Roman"/>
        </w:rPr>
        <w:t xml:space="preserve">x </w:t>
      </w:r>
      <w:r w:rsidR="00153DCC" w:rsidRPr="002C37A0">
        <w:rPr>
          <w:rFonts w:ascii="Times New Roman" w:hAnsi="Times New Roman" w:cs="Times New Roman"/>
        </w:rPr>
        <w:t>fuq is-</w:t>
      </w:r>
      <w:r w:rsidR="000B1FA2" w:rsidRPr="002C37A0">
        <w:rPr>
          <w:rFonts w:ascii="Times New Roman" w:hAnsi="Times New Roman" w:cs="Times New Roman"/>
        </w:rPr>
        <w:t xml:space="preserve">second home jew </w:t>
      </w:r>
      <w:r w:rsidR="00153DCC" w:rsidRPr="002C37A0">
        <w:rPr>
          <w:rFonts w:ascii="Times New Roman" w:hAnsi="Times New Roman" w:cs="Times New Roman"/>
        </w:rPr>
        <w:t>fuq il-</w:t>
      </w:r>
      <w:r w:rsidR="000B1FA2" w:rsidRPr="002C37A0">
        <w:rPr>
          <w:rFonts w:ascii="Times New Roman" w:hAnsi="Times New Roman" w:cs="Times New Roman"/>
        </w:rPr>
        <w:t xml:space="preserve">first home? </w:t>
      </w:r>
    </w:p>
    <w:p w14:paraId="060C8EF2" w14:textId="77777777" w:rsidR="00397E9A" w:rsidRPr="002C37A0" w:rsidRDefault="00397E9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D702CE" w14:textId="6CE2B506" w:rsidR="00397E9A" w:rsidRPr="002C37A0" w:rsidRDefault="00397E9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Iva, </w:t>
      </w:r>
      <w:r w:rsidR="008547C5" w:rsidRPr="002C37A0">
        <w:rPr>
          <w:rFonts w:ascii="Times New Roman" w:hAnsi="Times New Roman" w:cs="Times New Roman"/>
        </w:rPr>
        <w:t>għandna</w:t>
      </w:r>
      <w:r w:rsidR="002A0B3C" w:rsidRPr="002C37A0">
        <w:rPr>
          <w:rFonts w:ascii="Times New Roman" w:hAnsi="Times New Roman" w:cs="Times New Roman"/>
        </w:rPr>
        <w:t xml:space="preserve"> informa</w:t>
      </w:r>
      <w:r w:rsidR="008547C5" w:rsidRPr="002C37A0">
        <w:rPr>
          <w:rFonts w:ascii="Times New Roman" w:hAnsi="Times New Roman" w:cs="Times New Roman"/>
        </w:rPr>
        <w:t>zzjoni</w:t>
      </w:r>
      <w:r w:rsidR="002A0B3C" w:rsidRPr="002C37A0">
        <w:rPr>
          <w:rFonts w:ascii="Times New Roman" w:hAnsi="Times New Roman" w:cs="Times New Roman"/>
        </w:rPr>
        <w:t xml:space="preserve"> fuq hekk. </w:t>
      </w:r>
      <w:r w:rsidR="00A76972" w:rsidRPr="002C37A0">
        <w:rPr>
          <w:rFonts w:ascii="Times New Roman" w:hAnsi="Times New Roman" w:cs="Times New Roman"/>
        </w:rPr>
        <w:t>Aħna n</w:t>
      </w:r>
      <w:r w:rsidR="00F713D5" w:rsidRPr="002C37A0">
        <w:rPr>
          <w:rFonts w:ascii="Times New Roman" w:hAnsi="Times New Roman" w:cs="Times New Roman"/>
        </w:rPr>
        <w:t xml:space="preserve">iġbru informazzjoni dettaljata. </w:t>
      </w:r>
      <w:r w:rsidR="008547C5" w:rsidRPr="002C37A0">
        <w:rPr>
          <w:rFonts w:ascii="Times New Roman" w:hAnsi="Times New Roman" w:cs="Times New Roman"/>
        </w:rPr>
        <w:t>Il-</w:t>
      </w:r>
      <w:r w:rsidR="00312C19" w:rsidRPr="002C37A0">
        <w:rPr>
          <w:rFonts w:ascii="Times New Roman" w:hAnsi="Times New Roman" w:cs="Times New Roman"/>
        </w:rPr>
        <w:t>fattur</w:t>
      </w:r>
      <w:r w:rsidR="00840D20" w:rsidRPr="002C37A0">
        <w:rPr>
          <w:rFonts w:ascii="Times New Roman" w:hAnsi="Times New Roman" w:cs="Times New Roman"/>
        </w:rPr>
        <w:t xml:space="preserve"> ġej minn </w:t>
      </w:r>
      <w:r w:rsidR="00312C19" w:rsidRPr="002C37A0">
        <w:rPr>
          <w:rFonts w:ascii="Times New Roman" w:hAnsi="Times New Roman" w:cs="Times New Roman"/>
        </w:rPr>
        <w:t>żewġ</w:t>
      </w:r>
      <w:r w:rsidR="00840D20" w:rsidRPr="002C37A0">
        <w:rPr>
          <w:rFonts w:ascii="Times New Roman" w:hAnsi="Times New Roman" w:cs="Times New Roman"/>
        </w:rPr>
        <w:t xml:space="preserve"> naħat</w:t>
      </w:r>
      <w:r w:rsidR="00A76972" w:rsidRPr="002C37A0">
        <w:rPr>
          <w:rFonts w:ascii="Times New Roman" w:hAnsi="Times New Roman" w:cs="Times New Roman"/>
        </w:rPr>
        <w:t>;</w:t>
      </w:r>
      <w:r w:rsidR="00840D20" w:rsidRPr="002C37A0">
        <w:rPr>
          <w:rFonts w:ascii="Times New Roman" w:hAnsi="Times New Roman" w:cs="Times New Roman"/>
        </w:rPr>
        <w:t xml:space="preserve"> kemm għa</w:t>
      </w:r>
      <w:r w:rsidR="00312C19" w:rsidRPr="002C37A0">
        <w:rPr>
          <w:rFonts w:ascii="Times New Roman" w:hAnsi="Times New Roman" w:cs="Times New Roman"/>
        </w:rPr>
        <w:t>r</w:t>
      </w:r>
      <w:r w:rsidR="00840D20" w:rsidRPr="002C37A0">
        <w:rPr>
          <w:rFonts w:ascii="Times New Roman" w:hAnsi="Times New Roman" w:cs="Times New Roman"/>
        </w:rPr>
        <w:t xml:space="preserve">-residenza primarja </w:t>
      </w:r>
      <w:r w:rsidR="0019026C" w:rsidRPr="002C37A0">
        <w:rPr>
          <w:rFonts w:ascii="Times New Roman" w:hAnsi="Times New Roman" w:cs="Times New Roman"/>
        </w:rPr>
        <w:t xml:space="preserve">u kemm għar-residenza sekondarja. </w:t>
      </w:r>
    </w:p>
    <w:p w14:paraId="5AECEAE8" w14:textId="77777777" w:rsidR="00A4142D" w:rsidRPr="002C37A0" w:rsidRDefault="00A4142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24304" w14:textId="6854A7B1" w:rsidR="00A4142D" w:rsidRPr="002C37A0" w:rsidRDefault="00A4142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Ma tafx, bejn wieħed u ieħor, kemm hi </w:t>
      </w:r>
      <w:r w:rsidR="00A76972" w:rsidRPr="002C37A0">
        <w:rPr>
          <w:rFonts w:ascii="Times New Roman" w:hAnsi="Times New Roman" w:cs="Times New Roman"/>
        </w:rPr>
        <w:t>ta</w:t>
      </w:r>
      <w:r w:rsidRPr="002C37A0">
        <w:rPr>
          <w:rFonts w:ascii="Times New Roman" w:hAnsi="Times New Roman" w:cs="Times New Roman"/>
        </w:rPr>
        <w:t>r-residenza primarja minn dawn l</w:t>
      </w:r>
      <w:r w:rsidR="00312C19" w:rsidRPr="002C37A0">
        <w:rPr>
          <w:rFonts w:ascii="Times New Roman" w:hAnsi="Times New Roman" w:cs="Times New Roman"/>
        </w:rPr>
        <w:t>-</w:t>
      </w:r>
      <w:r w:rsidRPr="002C37A0">
        <w:rPr>
          <w:rFonts w:ascii="Times New Roman" w:hAnsi="Times New Roman" w:cs="Times New Roman"/>
        </w:rPr>
        <w:t>a</w:t>
      </w:r>
      <w:r w:rsidR="00312C19" w:rsidRPr="002C37A0">
        <w:rPr>
          <w:rFonts w:ascii="Times New Roman" w:hAnsi="Times New Roman" w:cs="Times New Roman"/>
        </w:rPr>
        <w:t>m</w:t>
      </w:r>
      <w:r w:rsidRPr="002C37A0">
        <w:rPr>
          <w:rFonts w:ascii="Times New Roman" w:hAnsi="Times New Roman" w:cs="Times New Roman"/>
        </w:rPr>
        <w:t xml:space="preserve">monti? </w:t>
      </w:r>
    </w:p>
    <w:p w14:paraId="3A750354" w14:textId="77777777" w:rsidR="00A4142D" w:rsidRPr="002C37A0" w:rsidRDefault="00A4142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FE010" w14:textId="1590B404" w:rsidR="00A4142D" w:rsidRPr="002C37A0" w:rsidRDefault="00A4142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Hawnhekk m’għandix</w:t>
      </w:r>
      <w:r w:rsidR="00A76972" w:rsidRPr="002C37A0">
        <w:rPr>
          <w:rFonts w:ascii="Times New Roman" w:hAnsi="Times New Roman" w:cs="Times New Roman"/>
        </w:rPr>
        <w:t xml:space="preserve"> dik l-informazzjoni imma nista’ ngħaddihielkom.</w:t>
      </w:r>
      <w:r w:rsidR="00532D3B" w:rsidRPr="002C37A0">
        <w:rPr>
          <w:rFonts w:ascii="Times New Roman" w:hAnsi="Times New Roman" w:cs="Times New Roman"/>
        </w:rPr>
        <w:t xml:space="preserve"> </w:t>
      </w:r>
    </w:p>
    <w:p w14:paraId="1C3623D4" w14:textId="77777777" w:rsidR="00532D3B" w:rsidRPr="002C37A0" w:rsidRDefault="00532D3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D47FF" w14:textId="39F2BC8E" w:rsidR="00532D3B" w:rsidRPr="002C37A0" w:rsidRDefault="00532D3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Qed ngħid hekk għax moħħi qed imur</w:t>
      </w:r>
      <w:r w:rsidR="001D134F" w:rsidRPr="002C37A0">
        <w:rPr>
          <w:rFonts w:ascii="Times New Roman" w:hAnsi="Times New Roman" w:cs="Times New Roman"/>
        </w:rPr>
        <w:t xml:space="preserve"> għall-iskema tal-Gvern</w:t>
      </w:r>
      <w:r w:rsidR="00A76972" w:rsidRPr="002C37A0">
        <w:rPr>
          <w:rFonts w:ascii="Times New Roman" w:hAnsi="Times New Roman" w:cs="Times New Roman"/>
        </w:rPr>
        <w:t>,</w:t>
      </w:r>
      <w:r w:rsidR="001D134F" w:rsidRPr="002C37A0">
        <w:rPr>
          <w:rFonts w:ascii="Times New Roman" w:hAnsi="Times New Roman" w:cs="Times New Roman"/>
        </w:rPr>
        <w:t xml:space="preserve"> li tant hi tajba</w:t>
      </w:r>
      <w:r w:rsidR="00A76972" w:rsidRPr="002C37A0">
        <w:rPr>
          <w:rFonts w:ascii="Times New Roman" w:hAnsi="Times New Roman" w:cs="Times New Roman"/>
        </w:rPr>
        <w:t>,</w:t>
      </w:r>
      <w:r w:rsidR="001D134F" w:rsidRPr="002C37A0">
        <w:rPr>
          <w:rFonts w:ascii="Times New Roman" w:hAnsi="Times New Roman" w:cs="Times New Roman"/>
        </w:rPr>
        <w:t xml:space="preserve"> </w:t>
      </w:r>
      <w:r w:rsidR="00A76972" w:rsidRPr="002C37A0">
        <w:rPr>
          <w:rFonts w:ascii="Times New Roman" w:hAnsi="Times New Roman" w:cs="Times New Roman"/>
        </w:rPr>
        <w:t>li</w:t>
      </w:r>
      <w:r w:rsidR="001D134F" w:rsidRPr="002C37A0">
        <w:rPr>
          <w:rFonts w:ascii="Times New Roman" w:hAnsi="Times New Roman" w:cs="Times New Roman"/>
        </w:rPr>
        <w:t xml:space="preserve"> naħseb li </w:t>
      </w:r>
      <w:r w:rsidR="003B5310" w:rsidRPr="002C37A0">
        <w:rPr>
          <w:rFonts w:ascii="Times New Roman" w:hAnsi="Times New Roman" w:cs="Times New Roman"/>
        </w:rPr>
        <w:t>għa</w:t>
      </w:r>
      <w:r w:rsidR="00A76972" w:rsidRPr="002C37A0">
        <w:rPr>
          <w:rFonts w:ascii="Times New Roman" w:hAnsi="Times New Roman" w:cs="Times New Roman"/>
        </w:rPr>
        <w:t>n</w:t>
      </w:r>
      <w:r w:rsidR="003B5310" w:rsidRPr="002C37A0">
        <w:rPr>
          <w:rFonts w:ascii="Times New Roman" w:hAnsi="Times New Roman" w:cs="Times New Roman"/>
        </w:rPr>
        <w:t>d</w:t>
      </w:r>
      <w:r w:rsidR="001D134F" w:rsidRPr="002C37A0">
        <w:rPr>
          <w:rFonts w:ascii="Times New Roman" w:hAnsi="Times New Roman" w:cs="Times New Roman"/>
        </w:rPr>
        <w:t>n</w:t>
      </w:r>
      <w:r w:rsidR="00A76972" w:rsidRPr="002C37A0">
        <w:rPr>
          <w:rFonts w:ascii="Times New Roman" w:hAnsi="Times New Roman" w:cs="Times New Roman"/>
        </w:rPr>
        <w:t>a</w:t>
      </w:r>
      <w:r w:rsidR="001D134F" w:rsidRPr="002C37A0">
        <w:rPr>
          <w:rFonts w:ascii="Times New Roman" w:hAnsi="Times New Roman" w:cs="Times New Roman"/>
        </w:rPr>
        <w:t xml:space="preserve"> nżiduha</w:t>
      </w:r>
      <w:r w:rsidR="00A76972" w:rsidRPr="002C37A0">
        <w:rPr>
          <w:rFonts w:ascii="Times New Roman" w:hAnsi="Times New Roman" w:cs="Times New Roman"/>
        </w:rPr>
        <w:t>,</w:t>
      </w:r>
      <w:r w:rsidR="001D134F" w:rsidRPr="002C37A0">
        <w:rPr>
          <w:rFonts w:ascii="Times New Roman" w:hAnsi="Times New Roman" w:cs="Times New Roman"/>
        </w:rPr>
        <w:t xml:space="preserve"> tal-first</w:t>
      </w:r>
      <w:r w:rsidR="00A76972" w:rsidRPr="002C37A0">
        <w:rPr>
          <w:rFonts w:ascii="Times New Roman" w:hAnsi="Times New Roman" w:cs="Times New Roman"/>
        </w:rPr>
        <w:t>-</w:t>
      </w:r>
      <w:r w:rsidR="001D134F" w:rsidRPr="002C37A0">
        <w:rPr>
          <w:rFonts w:ascii="Times New Roman" w:hAnsi="Times New Roman" w:cs="Times New Roman"/>
        </w:rPr>
        <w:t>time buyers</w:t>
      </w:r>
      <w:r w:rsidR="00A76972" w:rsidRPr="002C37A0">
        <w:rPr>
          <w:rFonts w:ascii="Times New Roman" w:hAnsi="Times New Roman" w:cs="Times New Roman"/>
        </w:rPr>
        <w:t xml:space="preserve">. Din l-iskema kif qiegħda tirrifletti fil-loans </w:t>
      </w:r>
      <w:r w:rsidR="006329AB" w:rsidRPr="002C37A0">
        <w:rPr>
          <w:rFonts w:ascii="Times New Roman" w:hAnsi="Times New Roman" w:cs="Times New Roman"/>
        </w:rPr>
        <w:t>li qed jieħdu ż-żgħażagħ tagħna</w:t>
      </w:r>
      <w:r w:rsidR="00A76972" w:rsidRPr="002C37A0">
        <w:rPr>
          <w:rFonts w:ascii="Times New Roman" w:hAnsi="Times New Roman" w:cs="Times New Roman"/>
        </w:rPr>
        <w:t xml:space="preserve">? U kemm hemm </w:t>
      </w:r>
      <w:r w:rsidR="0005570E" w:rsidRPr="002C37A0">
        <w:rPr>
          <w:rFonts w:ascii="Times New Roman" w:hAnsi="Times New Roman" w:cs="Times New Roman"/>
        </w:rPr>
        <w:t>żgħażagħ li qegħdin jieħdu di</w:t>
      </w:r>
      <w:r w:rsidR="00A76972" w:rsidRPr="002C37A0">
        <w:rPr>
          <w:rFonts w:ascii="Times New Roman" w:hAnsi="Times New Roman" w:cs="Times New Roman"/>
        </w:rPr>
        <w:t>n</w:t>
      </w:r>
      <w:r w:rsidR="0005570E" w:rsidRPr="002C37A0">
        <w:rPr>
          <w:rFonts w:ascii="Times New Roman" w:hAnsi="Times New Roman" w:cs="Times New Roman"/>
        </w:rPr>
        <w:t xml:space="preserve"> l-iskema </w:t>
      </w:r>
      <w:r w:rsidR="00A76972" w:rsidRPr="002C37A0">
        <w:rPr>
          <w:rFonts w:ascii="Times New Roman" w:hAnsi="Times New Roman" w:cs="Times New Roman"/>
        </w:rPr>
        <w:t xml:space="preserve">biex jissellfu ħalli jixtru d-dar tagħhom? </w:t>
      </w:r>
      <w:r w:rsidR="007276FE" w:rsidRPr="002C37A0">
        <w:rPr>
          <w:rFonts w:ascii="Times New Roman" w:hAnsi="Times New Roman" w:cs="Times New Roman"/>
        </w:rPr>
        <w:t>Second home it’s a second home</w:t>
      </w:r>
      <w:r w:rsidR="00687841" w:rsidRPr="002C37A0">
        <w:rPr>
          <w:rFonts w:ascii="Times New Roman" w:hAnsi="Times New Roman" w:cs="Times New Roman"/>
        </w:rPr>
        <w:t xml:space="preserve"> imma meta qed nitkellmu</w:t>
      </w:r>
      <w:r w:rsidR="00A76972" w:rsidRPr="002C37A0">
        <w:rPr>
          <w:rFonts w:ascii="Times New Roman" w:hAnsi="Times New Roman" w:cs="Times New Roman"/>
        </w:rPr>
        <w:t xml:space="preserve"> </w:t>
      </w:r>
      <w:r w:rsidR="00687841" w:rsidRPr="002C37A0">
        <w:rPr>
          <w:rFonts w:ascii="Times New Roman" w:hAnsi="Times New Roman" w:cs="Times New Roman"/>
        </w:rPr>
        <w:t>fuq first home</w:t>
      </w:r>
      <w:r w:rsidR="00A76972" w:rsidRPr="002C37A0">
        <w:rPr>
          <w:rFonts w:ascii="Times New Roman" w:hAnsi="Times New Roman" w:cs="Times New Roman"/>
        </w:rPr>
        <w:t xml:space="preserve"> u fuq</w:t>
      </w:r>
      <w:r w:rsidR="00687841" w:rsidRPr="002C37A0">
        <w:rPr>
          <w:rFonts w:ascii="Times New Roman" w:hAnsi="Times New Roman" w:cs="Times New Roman"/>
        </w:rPr>
        <w:t xml:space="preserve"> żgħażagħ, ma </w:t>
      </w:r>
      <w:r w:rsidR="00312C19" w:rsidRPr="002C37A0">
        <w:rPr>
          <w:rFonts w:ascii="Times New Roman" w:hAnsi="Times New Roman" w:cs="Times New Roman"/>
        </w:rPr>
        <w:t>nafx</w:t>
      </w:r>
      <w:r w:rsidR="00687841" w:rsidRPr="002C37A0">
        <w:rPr>
          <w:rFonts w:ascii="Times New Roman" w:hAnsi="Times New Roman" w:cs="Times New Roman"/>
        </w:rPr>
        <w:t xml:space="preserve"> jekk għandniex </w:t>
      </w:r>
      <w:r w:rsidR="00A76972" w:rsidRPr="002C37A0">
        <w:rPr>
          <w:rFonts w:ascii="Times New Roman" w:hAnsi="Times New Roman" w:cs="Times New Roman"/>
        </w:rPr>
        <w:t>analiżi</w:t>
      </w:r>
      <w:r w:rsidR="00687841" w:rsidRPr="002C37A0">
        <w:rPr>
          <w:rFonts w:ascii="Times New Roman" w:hAnsi="Times New Roman" w:cs="Times New Roman"/>
        </w:rPr>
        <w:t xml:space="preserve"> </w:t>
      </w:r>
      <w:r w:rsidR="00A76972" w:rsidRPr="002C37A0">
        <w:rPr>
          <w:rFonts w:ascii="Times New Roman" w:hAnsi="Times New Roman" w:cs="Times New Roman"/>
        </w:rPr>
        <w:t xml:space="preserve">tagħha? </w:t>
      </w:r>
    </w:p>
    <w:p w14:paraId="3BDE0775" w14:textId="1BA637E7" w:rsidR="00687841" w:rsidRPr="002C37A0" w:rsidRDefault="00687841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lastRenderedPageBreak/>
        <w:t>IS-SUR ALAN CASSAR:</w:t>
      </w:r>
      <w:r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Għandna</w:t>
      </w:r>
      <w:r w:rsidRPr="002C37A0">
        <w:rPr>
          <w:rFonts w:ascii="Times New Roman" w:hAnsi="Times New Roman" w:cs="Times New Roman"/>
        </w:rPr>
        <w:t xml:space="preserve"> </w:t>
      </w:r>
      <w:r w:rsidR="00A76972" w:rsidRPr="002C37A0">
        <w:rPr>
          <w:rFonts w:ascii="Times New Roman" w:hAnsi="Times New Roman" w:cs="Times New Roman"/>
        </w:rPr>
        <w:t xml:space="preserve">ċ-ċifri imma m’għandix </w:t>
      </w:r>
      <w:r w:rsidR="000B0132" w:rsidRPr="002C37A0">
        <w:rPr>
          <w:rFonts w:ascii="Times New Roman" w:hAnsi="Times New Roman" w:cs="Times New Roman"/>
        </w:rPr>
        <w:t xml:space="preserve">miegħi hawnhekk. </w:t>
      </w:r>
    </w:p>
    <w:p w14:paraId="5B68566E" w14:textId="77777777" w:rsidR="003E0030" w:rsidRPr="002C37A0" w:rsidRDefault="003E0030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38A9B" w14:textId="41B26B73" w:rsidR="003E0030" w:rsidRPr="002C37A0" w:rsidRDefault="003E003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I</w:t>
      </w:r>
      <w:r w:rsidR="00A76972" w:rsidRPr="002C37A0">
        <w:rPr>
          <w:rFonts w:ascii="Times New Roman" w:hAnsi="Times New Roman" w:cs="Times New Roman"/>
        </w:rPr>
        <w:t>ċ-ċifri</w:t>
      </w:r>
      <w:r w:rsidRPr="002C37A0">
        <w:rPr>
          <w:rFonts w:ascii="Times New Roman" w:hAnsi="Times New Roman" w:cs="Times New Roman"/>
        </w:rPr>
        <w:t xml:space="preserve"> nistgħu nibagħtuhomkom. </w:t>
      </w:r>
    </w:p>
    <w:p w14:paraId="553CA6FC" w14:textId="77777777" w:rsidR="00442535" w:rsidRPr="002C37A0" w:rsidRDefault="0044253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5BF32" w14:textId="0E1470C8" w:rsidR="00442535" w:rsidRPr="002C37A0" w:rsidRDefault="0044253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</w:t>
      </w:r>
      <w:r w:rsidR="00312C19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R. DAVID AGIUS:</w:t>
      </w:r>
      <w:r w:rsidRPr="002C37A0">
        <w:rPr>
          <w:rFonts w:ascii="Times New Roman" w:hAnsi="Times New Roman" w:cs="Times New Roman"/>
        </w:rPr>
        <w:t xml:space="preserve"> Il-fattur HSBC kif qed </w:t>
      </w:r>
      <w:r w:rsidR="00A76972" w:rsidRPr="002C37A0">
        <w:rPr>
          <w:rFonts w:ascii="Times New Roman" w:hAnsi="Times New Roman" w:cs="Times New Roman"/>
        </w:rPr>
        <w:t>i</w:t>
      </w:r>
      <w:r w:rsidRPr="002C37A0">
        <w:rPr>
          <w:rFonts w:ascii="Times New Roman" w:hAnsi="Times New Roman" w:cs="Times New Roman"/>
        </w:rPr>
        <w:t xml:space="preserve">ħares lejh il-Bank Ċentrali? </w:t>
      </w:r>
    </w:p>
    <w:p w14:paraId="556F1064" w14:textId="77777777" w:rsidR="00727557" w:rsidRPr="002C37A0" w:rsidRDefault="00727557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4E4CB" w14:textId="77777777" w:rsidR="00A76972" w:rsidRPr="002C37A0" w:rsidRDefault="00727557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Aħna fuq l-HSBC </w:t>
      </w:r>
      <w:r w:rsidR="00312C19" w:rsidRPr="002C37A0">
        <w:rPr>
          <w:rFonts w:ascii="Times New Roman" w:hAnsi="Times New Roman" w:cs="Times New Roman"/>
        </w:rPr>
        <w:t>wara</w:t>
      </w:r>
      <w:r w:rsidRPr="002C37A0">
        <w:rPr>
          <w:rFonts w:ascii="Times New Roman" w:hAnsi="Times New Roman" w:cs="Times New Roman"/>
        </w:rPr>
        <w:t xml:space="preserve"> li ħarġet l-istorja li x-shareholder għandu l-ħsieb li jbigħ is-sussidjarja ta’ Malta</w:t>
      </w:r>
      <w:r w:rsidR="00A76972" w:rsidRPr="002C37A0">
        <w:rPr>
          <w:rFonts w:ascii="Times New Roman" w:hAnsi="Times New Roman" w:cs="Times New Roman"/>
        </w:rPr>
        <w:t xml:space="preserve"> - m</w:t>
      </w:r>
      <w:r w:rsidRPr="002C37A0">
        <w:rPr>
          <w:rFonts w:ascii="Times New Roman" w:hAnsi="Times New Roman" w:cs="Times New Roman"/>
        </w:rPr>
        <w:t xml:space="preserve">hux ta’ Malta biss għax iddikjaraw </w:t>
      </w:r>
      <w:r w:rsidR="00AB0296" w:rsidRPr="002C37A0">
        <w:rPr>
          <w:rFonts w:ascii="Times New Roman" w:hAnsi="Times New Roman" w:cs="Times New Roman"/>
        </w:rPr>
        <w:t>li jridu jirtiraw mis-</w:t>
      </w:r>
      <w:r w:rsidR="00312C19" w:rsidRPr="002C37A0">
        <w:rPr>
          <w:rFonts w:ascii="Times New Roman" w:hAnsi="Times New Roman" w:cs="Times New Roman"/>
        </w:rPr>
        <w:t>s</w:t>
      </w:r>
      <w:r w:rsidR="00AB0296" w:rsidRPr="002C37A0">
        <w:rPr>
          <w:rFonts w:ascii="Times New Roman" w:hAnsi="Times New Roman" w:cs="Times New Roman"/>
        </w:rPr>
        <w:t>uq Ewropew</w:t>
      </w:r>
      <w:r w:rsidR="00A76972" w:rsidRPr="002C37A0">
        <w:rPr>
          <w:rFonts w:ascii="Times New Roman" w:hAnsi="Times New Roman" w:cs="Times New Roman"/>
        </w:rPr>
        <w:t xml:space="preserve"> kollu. U fil-fatt hemm anke ta’ Franza għall-bejgħ - </w:t>
      </w:r>
      <w:r w:rsidR="000A28FB" w:rsidRPr="002C37A0">
        <w:rPr>
          <w:rFonts w:ascii="Times New Roman" w:hAnsi="Times New Roman" w:cs="Times New Roman"/>
        </w:rPr>
        <w:t>għamilna kuntatt mal-bank u ni</w:t>
      </w:r>
      <w:r w:rsidR="00A76972" w:rsidRPr="002C37A0">
        <w:rPr>
          <w:rFonts w:ascii="Times New Roman" w:hAnsi="Times New Roman" w:cs="Times New Roman"/>
        </w:rPr>
        <w:t>s</w:t>
      </w:r>
      <w:r w:rsidR="000A28FB" w:rsidRPr="002C37A0">
        <w:rPr>
          <w:rFonts w:ascii="Times New Roman" w:hAnsi="Times New Roman" w:cs="Times New Roman"/>
        </w:rPr>
        <w:t>ta’</w:t>
      </w:r>
      <w:r w:rsidR="00312C19" w:rsidRPr="002C37A0">
        <w:rPr>
          <w:rFonts w:ascii="Times New Roman" w:hAnsi="Times New Roman" w:cs="Times New Roman"/>
        </w:rPr>
        <w:t xml:space="preserve"> </w:t>
      </w:r>
      <w:r w:rsidR="000A28FB" w:rsidRPr="002C37A0">
        <w:rPr>
          <w:rFonts w:ascii="Times New Roman" w:hAnsi="Times New Roman" w:cs="Times New Roman"/>
        </w:rPr>
        <w:t xml:space="preserve">ngħidlek li kull ġimgħa nirċievu informazzjoni </w:t>
      </w:r>
      <w:r w:rsidR="003D6D7E" w:rsidRPr="002C37A0">
        <w:rPr>
          <w:rFonts w:ascii="Times New Roman" w:hAnsi="Times New Roman" w:cs="Times New Roman"/>
        </w:rPr>
        <w:t>mingħandu</w:t>
      </w:r>
      <w:r w:rsidR="00A76972" w:rsidRPr="002C37A0">
        <w:rPr>
          <w:rFonts w:ascii="Times New Roman" w:hAnsi="Times New Roman" w:cs="Times New Roman"/>
        </w:rPr>
        <w:t xml:space="preserve">. Aħna qegħdin </w:t>
      </w:r>
      <w:r w:rsidR="003D6D7E" w:rsidRPr="002C37A0">
        <w:rPr>
          <w:rFonts w:ascii="Times New Roman" w:hAnsi="Times New Roman" w:cs="Times New Roman"/>
        </w:rPr>
        <w:t xml:space="preserve">nimmoniterjaw </w:t>
      </w:r>
      <w:r w:rsidR="00A76972" w:rsidRPr="002C37A0">
        <w:rPr>
          <w:rFonts w:ascii="Times New Roman" w:hAnsi="Times New Roman" w:cs="Times New Roman"/>
        </w:rPr>
        <w:t xml:space="preserve">din l-informazzjoni </w:t>
      </w:r>
      <w:r w:rsidR="005C1870" w:rsidRPr="002C37A0">
        <w:rPr>
          <w:rFonts w:ascii="Times New Roman" w:hAnsi="Times New Roman" w:cs="Times New Roman"/>
        </w:rPr>
        <w:t>biex</w:t>
      </w:r>
      <w:r w:rsidR="00312C19" w:rsidRPr="002C37A0">
        <w:rPr>
          <w:rFonts w:ascii="Times New Roman" w:hAnsi="Times New Roman" w:cs="Times New Roman"/>
        </w:rPr>
        <w:t xml:space="preserve"> </w:t>
      </w:r>
      <w:r w:rsidR="005C1870" w:rsidRPr="002C37A0">
        <w:rPr>
          <w:rFonts w:ascii="Times New Roman" w:hAnsi="Times New Roman" w:cs="Times New Roman"/>
        </w:rPr>
        <w:t xml:space="preserve">naraw jekk kienx hemm xi kambjament fl-andament tiegħu, jekk in-nies humiex jirtiraw d-depożiti </w:t>
      </w:r>
      <w:r w:rsidR="00A76972" w:rsidRPr="002C37A0">
        <w:rPr>
          <w:rFonts w:ascii="Times New Roman" w:hAnsi="Times New Roman" w:cs="Times New Roman"/>
        </w:rPr>
        <w:t xml:space="preserve">tagħhom imma s’issa </w:t>
      </w:r>
      <w:r w:rsidR="000C406D" w:rsidRPr="002C37A0">
        <w:rPr>
          <w:rFonts w:ascii="Times New Roman" w:hAnsi="Times New Roman" w:cs="Times New Roman"/>
        </w:rPr>
        <w:t>l-attività tal-bank għad</w:t>
      </w:r>
      <w:r w:rsidR="00A76972" w:rsidRPr="002C37A0">
        <w:rPr>
          <w:rFonts w:ascii="Times New Roman" w:hAnsi="Times New Roman" w:cs="Times New Roman"/>
        </w:rPr>
        <w:t>h</w:t>
      </w:r>
      <w:r w:rsidR="000C406D" w:rsidRPr="002C37A0">
        <w:rPr>
          <w:rFonts w:ascii="Times New Roman" w:hAnsi="Times New Roman" w:cs="Times New Roman"/>
        </w:rPr>
        <w:t xml:space="preserve">a </w:t>
      </w:r>
      <w:r w:rsidR="00312C19" w:rsidRPr="002C37A0">
        <w:rPr>
          <w:rFonts w:ascii="Times New Roman" w:hAnsi="Times New Roman" w:cs="Times New Roman"/>
        </w:rPr>
        <w:t>għaddejja</w:t>
      </w:r>
      <w:r w:rsidR="000C406D" w:rsidRPr="002C37A0">
        <w:rPr>
          <w:rFonts w:ascii="Times New Roman" w:hAnsi="Times New Roman" w:cs="Times New Roman"/>
        </w:rPr>
        <w:t xml:space="preserve"> </w:t>
      </w:r>
      <w:r w:rsidR="00536377" w:rsidRPr="002C37A0">
        <w:rPr>
          <w:rFonts w:ascii="Times New Roman" w:hAnsi="Times New Roman" w:cs="Times New Roman"/>
        </w:rPr>
        <w:t xml:space="preserve">b’mod normali. </w:t>
      </w:r>
      <w:r w:rsidR="00257DBA" w:rsidRPr="002C37A0">
        <w:rPr>
          <w:rFonts w:ascii="Times New Roman" w:hAnsi="Times New Roman" w:cs="Times New Roman"/>
        </w:rPr>
        <w:t xml:space="preserve">Il-bank huwa profittabbli, jiġifieri </w:t>
      </w:r>
      <w:r w:rsidR="000756E9" w:rsidRPr="002C37A0">
        <w:rPr>
          <w:rFonts w:ascii="Times New Roman" w:hAnsi="Times New Roman" w:cs="Times New Roman"/>
        </w:rPr>
        <w:t xml:space="preserve">l-bank HSBC mhuwiex xi bank li </w:t>
      </w:r>
      <w:r w:rsidR="00A76972" w:rsidRPr="002C37A0">
        <w:rPr>
          <w:rFonts w:ascii="Times New Roman" w:hAnsi="Times New Roman" w:cs="Times New Roman"/>
        </w:rPr>
        <w:t xml:space="preserve">qed </w:t>
      </w:r>
      <w:r w:rsidR="000756E9" w:rsidRPr="002C37A0">
        <w:rPr>
          <w:rFonts w:ascii="Times New Roman" w:hAnsi="Times New Roman" w:cs="Times New Roman"/>
        </w:rPr>
        <w:t>joħloq paniku għax ma tafx jekk huwiex qed ifalli jew le</w:t>
      </w:r>
      <w:r w:rsidR="00A76972" w:rsidRPr="002C37A0">
        <w:rPr>
          <w:rFonts w:ascii="Times New Roman" w:hAnsi="Times New Roman" w:cs="Times New Roman"/>
        </w:rPr>
        <w:t xml:space="preserve">. Huwa bank b’saħħtu. </w:t>
      </w:r>
      <w:r w:rsidR="00312C19" w:rsidRPr="002C37A0">
        <w:rPr>
          <w:rFonts w:ascii="Times New Roman" w:hAnsi="Times New Roman" w:cs="Times New Roman"/>
        </w:rPr>
        <w:t>Naturalment</w:t>
      </w:r>
      <w:r w:rsidR="000756E9" w:rsidRPr="002C37A0">
        <w:rPr>
          <w:rFonts w:ascii="Times New Roman" w:hAnsi="Times New Roman" w:cs="Times New Roman"/>
        </w:rPr>
        <w:t xml:space="preserve"> it-transazz</w:t>
      </w:r>
      <w:r w:rsidR="00A76972" w:rsidRPr="002C37A0">
        <w:rPr>
          <w:rFonts w:ascii="Times New Roman" w:hAnsi="Times New Roman" w:cs="Times New Roman"/>
        </w:rPr>
        <w:t>jo</w:t>
      </w:r>
      <w:r w:rsidR="000756E9" w:rsidRPr="002C37A0">
        <w:rPr>
          <w:rFonts w:ascii="Times New Roman" w:hAnsi="Times New Roman" w:cs="Times New Roman"/>
        </w:rPr>
        <w:t xml:space="preserve">ni tal-bejgħ </w:t>
      </w:r>
      <w:r w:rsidR="00B1112C" w:rsidRPr="002C37A0">
        <w:rPr>
          <w:rFonts w:ascii="Times New Roman" w:hAnsi="Times New Roman" w:cs="Times New Roman"/>
        </w:rPr>
        <w:t xml:space="preserve">hija privata bejn </w:t>
      </w:r>
      <w:r w:rsidR="008946E3" w:rsidRPr="002C37A0">
        <w:rPr>
          <w:rFonts w:ascii="Times New Roman" w:hAnsi="Times New Roman" w:cs="Times New Roman"/>
        </w:rPr>
        <w:t xml:space="preserve">ix-shareholders tal-bank u min huwa interessat li jixtrih. </w:t>
      </w:r>
    </w:p>
    <w:p w14:paraId="71E2C084" w14:textId="77777777" w:rsidR="00A76972" w:rsidRPr="002C37A0" w:rsidRDefault="00A7697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49F04" w14:textId="381395F9" w:rsidR="00BF707B" w:rsidRPr="002C37A0" w:rsidRDefault="00A7697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>S</w:t>
      </w:r>
      <w:r w:rsidR="008946E3" w:rsidRPr="002C37A0">
        <w:rPr>
          <w:rFonts w:ascii="Times New Roman" w:hAnsi="Times New Roman" w:cs="Times New Roman"/>
        </w:rPr>
        <w:t xml:space="preserve">’issa </w:t>
      </w:r>
      <w:r w:rsidR="003C6F11" w:rsidRPr="002C37A0">
        <w:rPr>
          <w:rFonts w:ascii="Times New Roman" w:hAnsi="Times New Roman" w:cs="Times New Roman"/>
        </w:rPr>
        <w:t>li nafu huwa li l-bank ikkrea</w:t>
      </w:r>
      <w:r w:rsidRPr="002C37A0">
        <w:rPr>
          <w:rFonts w:ascii="Times New Roman" w:hAnsi="Times New Roman" w:cs="Times New Roman"/>
        </w:rPr>
        <w:t xml:space="preserve"> -</w:t>
      </w:r>
      <w:r w:rsidR="003C6F11" w:rsidRPr="002C37A0">
        <w:rPr>
          <w:rFonts w:ascii="Times New Roman" w:hAnsi="Times New Roman" w:cs="Times New Roman"/>
        </w:rPr>
        <w:t xml:space="preserve"> </w:t>
      </w:r>
      <w:r w:rsidR="00B65C43" w:rsidRPr="002C37A0">
        <w:rPr>
          <w:rFonts w:ascii="Times New Roman" w:hAnsi="Times New Roman" w:cs="Times New Roman"/>
        </w:rPr>
        <w:t>kif jagħmlu l-</w:t>
      </w:r>
      <w:r w:rsidR="008547C5" w:rsidRPr="002C37A0">
        <w:rPr>
          <w:rFonts w:ascii="Times New Roman" w:hAnsi="Times New Roman" w:cs="Times New Roman"/>
        </w:rPr>
        <w:t>banek</w:t>
      </w:r>
      <w:r w:rsidR="00B65C43" w:rsidRPr="002C37A0">
        <w:rPr>
          <w:rFonts w:ascii="Times New Roman" w:hAnsi="Times New Roman" w:cs="Times New Roman"/>
        </w:rPr>
        <w:t xml:space="preserve"> kol</w:t>
      </w:r>
      <w:r w:rsidRPr="002C37A0">
        <w:rPr>
          <w:rFonts w:ascii="Times New Roman" w:hAnsi="Times New Roman" w:cs="Times New Roman"/>
        </w:rPr>
        <w:t>l</w:t>
      </w:r>
      <w:r w:rsidR="00B65C43" w:rsidRPr="002C37A0">
        <w:rPr>
          <w:rFonts w:ascii="Times New Roman" w:hAnsi="Times New Roman" w:cs="Times New Roman"/>
        </w:rPr>
        <w:t>ha meta jkunu għal</w:t>
      </w:r>
      <w:r w:rsidRPr="002C37A0">
        <w:rPr>
          <w:rFonts w:ascii="Times New Roman" w:hAnsi="Times New Roman" w:cs="Times New Roman"/>
        </w:rPr>
        <w:t>l-</w:t>
      </w:r>
      <w:r w:rsidR="00B65C43" w:rsidRPr="002C37A0">
        <w:rPr>
          <w:rFonts w:ascii="Times New Roman" w:hAnsi="Times New Roman" w:cs="Times New Roman"/>
        </w:rPr>
        <w:t xml:space="preserve">bejgħ </w:t>
      </w:r>
      <w:r w:rsidRPr="002C37A0">
        <w:rPr>
          <w:rFonts w:ascii="Times New Roman" w:hAnsi="Times New Roman" w:cs="Times New Roman"/>
        </w:rPr>
        <w:t xml:space="preserve">- </w:t>
      </w:r>
      <w:r w:rsidR="00B65C43" w:rsidRPr="002C37A0">
        <w:rPr>
          <w:rFonts w:ascii="Times New Roman" w:hAnsi="Times New Roman" w:cs="Times New Roman"/>
        </w:rPr>
        <w:t>data r</w:t>
      </w:r>
      <w:r w:rsidR="00312C19" w:rsidRPr="002C37A0">
        <w:rPr>
          <w:rFonts w:ascii="Times New Roman" w:hAnsi="Times New Roman" w:cs="Times New Roman"/>
        </w:rPr>
        <w:t>oom</w:t>
      </w:r>
      <w:r w:rsidR="00B65C43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biex</w:t>
      </w:r>
      <w:r w:rsidR="00B65C43" w:rsidRPr="002C37A0">
        <w:rPr>
          <w:rFonts w:ascii="Times New Roman" w:hAnsi="Times New Roman" w:cs="Times New Roman"/>
        </w:rPr>
        <w:t xml:space="preserve"> il-bidders,</w:t>
      </w:r>
      <w:r w:rsidRPr="002C37A0">
        <w:rPr>
          <w:rFonts w:ascii="Times New Roman" w:hAnsi="Times New Roman" w:cs="Times New Roman"/>
        </w:rPr>
        <w:t xml:space="preserve"> </w:t>
      </w:r>
      <w:r w:rsidR="00B65C43" w:rsidRPr="002C37A0">
        <w:rPr>
          <w:rFonts w:ascii="Times New Roman" w:hAnsi="Times New Roman" w:cs="Times New Roman"/>
        </w:rPr>
        <w:t xml:space="preserve">min </w:t>
      </w:r>
      <w:r w:rsidR="0005115E" w:rsidRPr="002C37A0">
        <w:rPr>
          <w:rFonts w:ascii="Times New Roman" w:hAnsi="Times New Roman" w:cs="Times New Roman"/>
        </w:rPr>
        <w:t>hu interessat</w:t>
      </w:r>
      <w:r w:rsidRPr="002C37A0">
        <w:rPr>
          <w:rFonts w:ascii="Times New Roman" w:hAnsi="Times New Roman" w:cs="Times New Roman"/>
        </w:rPr>
        <w:t>,</w:t>
      </w:r>
      <w:r w:rsidR="0005115E" w:rsidRPr="002C37A0">
        <w:rPr>
          <w:rFonts w:ascii="Times New Roman" w:hAnsi="Times New Roman" w:cs="Times New Roman"/>
        </w:rPr>
        <w:t xml:space="preserve"> jidħl</w:t>
      </w:r>
      <w:r w:rsidRPr="002C37A0">
        <w:rPr>
          <w:rFonts w:ascii="Times New Roman" w:hAnsi="Times New Roman" w:cs="Times New Roman"/>
        </w:rPr>
        <w:t>u</w:t>
      </w:r>
      <w:r w:rsidR="0005115E" w:rsidRPr="002C37A0">
        <w:rPr>
          <w:rFonts w:ascii="Times New Roman" w:hAnsi="Times New Roman" w:cs="Times New Roman"/>
        </w:rPr>
        <w:t xml:space="preserve"> f’din id-data r</w:t>
      </w:r>
      <w:r w:rsidR="00312C19" w:rsidRPr="002C37A0">
        <w:rPr>
          <w:rFonts w:ascii="Times New Roman" w:hAnsi="Times New Roman" w:cs="Times New Roman"/>
        </w:rPr>
        <w:t>oom</w:t>
      </w:r>
      <w:r w:rsidR="0005115E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u jaraw x’inhi </w:t>
      </w:r>
      <w:r w:rsidR="0005115E" w:rsidRPr="002C37A0">
        <w:rPr>
          <w:rFonts w:ascii="Times New Roman" w:hAnsi="Times New Roman" w:cs="Times New Roman"/>
        </w:rPr>
        <w:t>s-sitwazzjoni tal-bank</w:t>
      </w:r>
      <w:r w:rsidRPr="002C37A0">
        <w:rPr>
          <w:rFonts w:ascii="Times New Roman" w:hAnsi="Times New Roman" w:cs="Times New Roman"/>
        </w:rPr>
        <w:t>.</w:t>
      </w:r>
      <w:r w:rsidR="0005115E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Dan </w:t>
      </w:r>
      <w:r w:rsidR="0058533D" w:rsidRPr="002C37A0">
        <w:rPr>
          <w:rFonts w:ascii="Times New Roman" w:hAnsi="Times New Roman" w:cs="Times New Roman"/>
        </w:rPr>
        <w:t xml:space="preserve">bħal kull ħaġa oħra, meta qed tixtri </w:t>
      </w:r>
      <w:r w:rsidRPr="002C37A0">
        <w:rPr>
          <w:rFonts w:ascii="Times New Roman" w:hAnsi="Times New Roman" w:cs="Times New Roman"/>
        </w:rPr>
        <w:t xml:space="preserve">oġġett, </w:t>
      </w:r>
      <w:r w:rsidR="0058533D" w:rsidRPr="002C37A0">
        <w:rPr>
          <w:rFonts w:ascii="Times New Roman" w:hAnsi="Times New Roman" w:cs="Times New Roman"/>
        </w:rPr>
        <w:t xml:space="preserve">anke karozza </w:t>
      </w:r>
      <w:r w:rsidR="00420162" w:rsidRPr="002C37A0">
        <w:rPr>
          <w:rFonts w:ascii="Times New Roman" w:hAnsi="Times New Roman" w:cs="Times New Roman"/>
        </w:rPr>
        <w:t>tmur tara kemm għandha mili, kif inhuma t-tyres</w:t>
      </w:r>
      <w:r w:rsidRPr="002C37A0">
        <w:rPr>
          <w:rFonts w:ascii="Times New Roman" w:hAnsi="Times New Roman" w:cs="Times New Roman"/>
        </w:rPr>
        <w:t>,</w:t>
      </w:r>
      <w:r w:rsidR="00420162" w:rsidRPr="002C37A0">
        <w:rPr>
          <w:rFonts w:ascii="Times New Roman" w:hAnsi="Times New Roman" w:cs="Times New Roman"/>
        </w:rPr>
        <w:t xml:space="preserve"> eċċ.</w:t>
      </w:r>
      <w:r w:rsidRPr="002C37A0">
        <w:rPr>
          <w:rFonts w:ascii="Times New Roman" w:hAnsi="Times New Roman" w:cs="Times New Roman"/>
        </w:rPr>
        <w:t>, l</w:t>
      </w:r>
      <w:r w:rsidR="00CB5227" w:rsidRPr="002C37A0">
        <w:rPr>
          <w:rFonts w:ascii="Times New Roman" w:hAnsi="Times New Roman" w:cs="Times New Roman"/>
        </w:rPr>
        <w:t>-istess min qed jixtri l-ba</w:t>
      </w:r>
      <w:r w:rsidRPr="002C37A0">
        <w:rPr>
          <w:rFonts w:ascii="Times New Roman" w:hAnsi="Times New Roman" w:cs="Times New Roman"/>
        </w:rPr>
        <w:t>n</w:t>
      </w:r>
      <w:r w:rsidR="00CB5227" w:rsidRPr="002C37A0">
        <w:rPr>
          <w:rFonts w:ascii="Times New Roman" w:hAnsi="Times New Roman" w:cs="Times New Roman"/>
        </w:rPr>
        <w:t xml:space="preserve">k irid jara </w:t>
      </w:r>
      <w:r w:rsidR="00B04942" w:rsidRPr="002C37A0">
        <w:rPr>
          <w:rFonts w:ascii="Times New Roman" w:hAnsi="Times New Roman" w:cs="Times New Roman"/>
        </w:rPr>
        <w:t>x’assi għandu</w:t>
      </w:r>
      <w:r w:rsidRPr="002C37A0">
        <w:rPr>
          <w:rFonts w:ascii="Times New Roman" w:hAnsi="Times New Roman" w:cs="Times New Roman"/>
        </w:rPr>
        <w:t>,</w:t>
      </w:r>
      <w:r w:rsidR="00B04942" w:rsidRPr="002C37A0">
        <w:rPr>
          <w:rFonts w:ascii="Times New Roman" w:hAnsi="Times New Roman" w:cs="Times New Roman"/>
        </w:rPr>
        <w:t xml:space="preserve"> x’de</w:t>
      </w:r>
      <w:r w:rsidR="00312C19" w:rsidRPr="002C37A0">
        <w:rPr>
          <w:rFonts w:ascii="Times New Roman" w:hAnsi="Times New Roman" w:cs="Times New Roman"/>
        </w:rPr>
        <w:t>j</w:t>
      </w:r>
      <w:r w:rsidR="00B04942" w:rsidRPr="002C37A0">
        <w:rPr>
          <w:rFonts w:ascii="Times New Roman" w:hAnsi="Times New Roman" w:cs="Times New Roman"/>
        </w:rPr>
        <w:t>n għandu</w:t>
      </w:r>
      <w:r w:rsidR="005543C8" w:rsidRPr="002C37A0">
        <w:rPr>
          <w:rFonts w:ascii="Times New Roman" w:hAnsi="Times New Roman" w:cs="Times New Roman"/>
        </w:rPr>
        <w:t xml:space="preserve">, x’inhi l-kwalità tal-assi </w:t>
      </w:r>
      <w:r w:rsidRPr="002C37A0">
        <w:rPr>
          <w:rFonts w:ascii="Times New Roman" w:hAnsi="Times New Roman" w:cs="Times New Roman"/>
        </w:rPr>
        <w:t xml:space="preserve">tiegħu, </w:t>
      </w:r>
      <w:r w:rsidR="005543C8" w:rsidRPr="002C37A0">
        <w:rPr>
          <w:rFonts w:ascii="Times New Roman" w:hAnsi="Times New Roman" w:cs="Times New Roman"/>
        </w:rPr>
        <w:t>eċċ</w:t>
      </w:r>
      <w:r w:rsidR="00966A7B" w:rsidRPr="002C37A0">
        <w:rPr>
          <w:rFonts w:ascii="Times New Roman" w:hAnsi="Times New Roman" w:cs="Times New Roman"/>
        </w:rPr>
        <w:t xml:space="preserve">. </w:t>
      </w:r>
      <w:r w:rsidRPr="002C37A0">
        <w:rPr>
          <w:rFonts w:ascii="Times New Roman" w:hAnsi="Times New Roman" w:cs="Times New Roman"/>
        </w:rPr>
        <w:t>J</w:t>
      </w:r>
      <w:r w:rsidR="00966A7B" w:rsidRPr="002C37A0">
        <w:rPr>
          <w:rFonts w:ascii="Times New Roman" w:hAnsi="Times New Roman" w:cs="Times New Roman"/>
        </w:rPr>
        <w:t xml:space="preserve">iġifieri preżentement għaddejjin </w:t>
      </w:r>
      <w:r w:rsidR="001E7AFC" w:rsidRPr="002C37A0">
        <w:rPr>
          <w:rFonts w:ascii="Times New Roman" w:hAnsi="Times New Roman" w:cs="Times New Roman"/>
        </w:rPr>
        <w:t xml:space="preserve">minn dak il-proċess. Dan mhuwiex proċess qasir għax </w:t>
      </w:r>
      <w:r w:rsidR="00312C19" w:rsidRPr="002C37A0">
        <w:rPr>
          <w:rFonts w:ascii="Times New Roman" w:hAnsi="Times New Roman" w:cs="Times New Roman"/>
        </w:rPr>
        <w:t>anke</w:t>
      </w:r>
      <w:r w:rsidR="001E7AFC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 xml:space="preserve">meta </w:t>
      </w:r>
      <w:r w:rsidR="001E7AFC" w:rsidRPr="002C37A0">
        <w:rPr>
          <w:rFonts w:ascii="Times New Roman" w:hAnsi="Times New Roman" w:cs="Times New Roman"/>
        </w:rPr>
        <w:t xml:space="preserve">tbigħ ħanut, </w:t>
      </w:r>
      <w:r w:rsidR="008547C5" w:rsidRPr="002C37A0">
        <w:rPr>
          <w:rFonts w:ascii="Times New Roman" w:hAnsi="Times New Roman" w:cs="Times New Roman"/>
        </w:rPr>
        <w:t>mhux</w:t>
      </w:r>
      <w:r w:rsidR="00F87686" w:rsidRPr="002C37A0">
        <w:rPr>
          <w:rFonts w:ascii="Times New Roman" w:hAnsi="Times New Roman" w:cs="Times New Roman"/>
        </w:rPr>
        <w:t xml:space="preserve"> se tbigħu </w:t>
      </w:r>
      <w:r w:rsidRPr="002C37A0">
        <w:rPr>
          <w:rFonts w:ascii="Times New Roman" w:hAnsi="Times New Roman" w:cs="Times New Roman"/>
        </w:rPr>
        <w:t>f’</w:t>
      </w:r>
      <w:r w:rsidR="00025658" w:rsidRPr="002C37A0">
        <w:rPr>
          <w:rFonts w:ascii="Times New Roman" w:hAnsi="Times New Roman" w:cs="Times New Roman"/>
        </w:rPr>
        <w:t>ġimgħa</w:t>
      </w:r>
      <w:r w:rsidR="007E574B" w:rsidRPr="002C37A0">
        <w:rPr>
          <w:rFonts w:ascii="Times New Roman" w:hAnsi="Times New Roman" w:cs="Times New Roman"/>
        </w:rPr>
        <w:t xml:space="preserve"> imma jieħu ż-żmien tiegħu. </w:t>
      </w:r>
      <w:r w:rsidR="00246CE7" w:rsidRPr="002C37A0">
        <w:rPr>
          <w:rFonts w:ascii="Times New Roman" w:hAnsi="Times New Roman" w:cs="Times New Roman"/>
        </w:rPr>
        <w:t>Imbagħad</w:t>
      </w:r>
      <w:r w:rsidR="007E574B" w:rsidRPr="002C37A0">
        <w:rPr>
          <w:rFonts w:ascii="Times New Roman" w:hAnsi="Times New Roman" w:cs="Times New Roman"/>
        </w:rPr>
        <w:t xml:space="preserve"> meta min qiegħed ibigħ il-bank </w:t>
      </w:r>
      <w:r w:rsidR="00246CE7" w:rsidRPr="002C37A0">
        <w:rPr>
          <w:rFonts w:ascii="Times New Roman" w:hAnsi="Times New Roman" w:cs="Times New Roman"/>
        </w:rPr>
        <w:t>jiddeċiedi li jagħżel il-bidder li jippreferi hu, isir</w:t>
      </w:r>
      <w:r w:rsidR="007E574B" w:rsidRPr="002C37A0">
        <w:rPr>
          <w:rFonts w:ascii="Times New Roman" w:hAnsi="Times New Roman" w:cs="Times New Roman"/>
        </w:rPr>
        <w:t>u</w:t>
      </w:r>
      <w:r w:rsidR="00246CE7" w:rsidRPr="002C37A0">
        <w:rPr>
          <w:rFonts w:ascii="Times New Roman" w:hAnsi="Times New Roman" w:cs="Times New Roman"/>
        </w:rPr>
        <w:t xml:space="preserve"> </w:t>
      </w:r>
      <w:r w:rsidR="007E574B" w:rsidRPr="002C37A0">
        <w:rPr>
          <w:rFonts w:ascii="Times New Roman" w:hAnsi="Times New Roman" w:cs="Times New Roman"/>
        </w:rPr>
        <w:t>d-</w:t>
      </w:r>
      <w:r w:rsidR="00246CE7" w:rsidRPr="002C37A0">
        <w:rPr>
          <w:rFonts w:ascii="Times New Roman" w:hAnsi="Times New Roman" w:cs="Times New Roman"/>
        </w:rPr>
        <w:t>due diligence</w:t>
      </w:r>
      <w:r w:rsidR="007E574B" w:rsidRPr="002C37A0">
        <w:rPr>
          <w:rFonts w:ascii="Times New Roman" w:hAnsi="Times New Roman" w:cs="Times New Roman"/>
        </w:rPr>
        <w:t>s</w:t>
      </w:r>
      <w:r w:rsidR="00246CE7" w:rsidRPr="002C37A0">
        <w:rPr>
          <w:rFonts w:ascii="Times New Roman" w:hAnsi="Times New Roman" w:cs="Times New Roman"/>
        </w:rPr>
        <w:t xml:space="preserve"> mill-awtoritajiet regolatorji </w:t>
      </w:r>
      <w:r w:rsidR="00942316" w:rsidRPr="002C37A0">
        <w:rPr>
          <w:rFonts w:ascii="Times New Roman" w:hAnsi="Times New Roman" w:cs="Times New Roman"/>
        </w:rPr>
        <w:t xml:space="preserve">li </w:t>
      </w:r>
      <w:r w:rsidR="008547C5" w:rsidRPr="002C37A0">
        <w:rPr>
          <w:rFonts w:ascii="Times New Roman" w:hAnsi="Times New Roman" w:cs="Times New Roman"/>
        </w:rPr>
        <w:t>huma</w:t>
      </w:r>
      <w:r w:rsidR="00942316" w:rsidRPr="002C37A0">
        <w:rPr>
          <w:rFonts w:ascii="Times New Roman" w:hAnsi="Times New Roman" w:cs="Times New Roman"/>
        </w:rPr>
        <w:t xml:space="preserve"> l-MFSA u eventwalment </w:t>
      </w:r>
      <w:r w:rsidR="00312C19" w:rsidRPr="002C37A0">
        <w:rPr>
          <w:rFonts w:ascii="Times New Roman" w:hAnsi="Times New Roman" w:cs="Times New Roman"/>
        </w:rPr>
        <w:t>l</w:t>
      </w:r>
      <w:r w:rsidR="00942316" w:rsidRPr="002C37A0">
        <w:rPr>
          <w:rFonts w:ascii="Times New Roman" w:hAnsi="Times New Roman" w:cs="Times New Roman"/>
        </w:rPr>
        <w:t>-ECBU</w:t>
      </w:r>
      <w:r w:rsidR="007E574B" w:rsidRPr="002C37A0">
        <w:rPr>
          <w:rFonts w:ascii="Times New Roman" w:hAnsi="Times New Roman" w:cs="Times New Roman"/>
        </w:rPr>
        <w:t>.</w:t>
      </w:r>
      <w:r w:rsidR="00942316" w:rsidRPr="002C37A0">
        <w:rPr>
          <w:rFonts w:ascii="Times New Roman" w:hAnsi="Times New Roman" w:cs="Times New Roman"/>
        </w:rPr>
        <w:t xml:space="preserve"> </w:t>
      </w:r>
    </w:p>
    <w:p w14:paraId="2E0B54C1" w14:textId="77777777" w:rsidR="00BF707B" w:rsidRPr="002C37A0" w:rsidRDefault="00BF707B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B7454" w14:textId="6FE7320C" w:rsidR="00727557" w:rsidRPr="002C37A0" w:rsidRDefault="00BF707B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</w:t>
      </w:r>
      <w:r w:rsidR="00731F7C" w:rsidRPr="002C37A0">
        <w:rPr>
          <w:rFonts w:ascii="Times New Roman" w:hAnsi="Times New Roman" w:cs="Times New Roman"/>
        </w:rPr>
        <w:t>M</w:t>
      </w:r>
      <w:r w:rsidRPr="002C37A0">
        <w:rPr>
          <w:rFonts w:ascii="Times New Roman" w:hAnsi="Times New Roman" w:cs="Times New Roman"/>
        </w:rPr>
        <w:t>ill-aspe</w:t>
      </w:r>
      <w:r w:rsidR="00731F7C" w:rsidRPr="002C37A0">
        <w:rPr>
          <w:rFonts w:ascii="Times New Roman" w:hAnsi="Times New Roman" w:cs="Times New Roman"/>
        </w:rPr>
        <w:t>t</w:t>
      </w:r>
      <w:r w:rsidRPr="002C37A0">
        <w:rPr>
          <w:rFonts w:ascii="Times New Roman" w:hAnsi="Times New Roman" w:cs="Times New Roman"/>
        </w:rPr>
        <w:t>t ta</w:t>
      </w:r>
      <w:r w:rsidR="00731F7C" w:rsidRPr="002C37A0">
        <w:rPr>
          <w:rFonts w:ascii="Times New Roman" w:hAnsi="Times New Roman" w:cs="Times New Roman"/>
        </w:rPr>
        <w:t xml:space="preserve">’ </w:t>
      </w:r>
      <w:r w:rsidRPr="002C37A0">
        <w:rPr>
          <w:rFonts w:ascii="Times New Roman" w:hAnsi="Times New Roman" w:cs="Times New Roman"/>
        </w:rPr>
        <w:t>nies</w:t>
      </w:r>
      <w:r w:rsidR="00731F7C" w:rsidRPr="002C37A0">
        <w:rPr>
          <w:rFonts w:ascii="Times New Roman" w:hAnsi="Times New Roman" w:cs="Times New Roman"/>
        </w:rPr>
        <w:t>,</w:t>
      </w:r>
      <w:r w:rsidRPr="002C37A0">
        <w:rPr>
          <w:rFonts w:ascii="Times New Roman" w:hAnsi="Times New Roman" w:cs="Times New Roman"/>
        </w:rPr>
        <w:t xml:space="preserve"> ta’ min għandu l-flus fil-bank, bħala Bank Ċentrali j</w:t>
      </w:r>
      <w:r w:rsidR="00731F7C" w:rsidRPr="002C37A0">
        <w:rPr>
          <w:rFonts w:ascii="Times New Roman" w:hAnsi="Times New Roman" w:cs="Times New Roman"/>
        </w:rPr>
        <w:t>e</w:t>
      </w:r>
      <w:r w:rsidRPr="002C37A0">
        <w:rPr>
          <w:rFonts w:ascii="Times New Roman" w:hAnsi="Times New Roman" w:cs="Times New Roman"/>
        </w:rPr>
        <w:t>w xi awtorità oħra</w:t>
      </w:r>
      <w:r w:rsidR="00731F7C" w:rsidRPr="002C37A0">
        <w:rPr>
          <w:rFonts w:ascii="Times New Roman" w:hAnsi="Times New Roman" w:cs="Times New Roman"/>
        </w:rPr>
        <w:t>,</w:t>
      </w:r>
      <w:r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biex</w:t>
      </w:r>
      <w:r w:rsidRPr="002C37A0">
        <w:rPr>
          <w:rFonts w:ascii="Times New Roman" w:hAnsi="Times New Roman" w:cs="Times New Roman"/>
        </w:rPr>
        <w:t xml:space="preserve"> inserrħu moħħ in-nies li għandhom id-depożiti hemmhekk, </w:t>
      </w:r>
      <w:r w:rsidR="00731F7C" w:rsidRPr="002C37A0">
        <w:rPr>
          <w:rFonts w:ascii="Times New Roman" w:hAnsi="Times New Roman" w:cs="Times New Roman"/>
        </w:rPr>
        <w:t xml:space="preserve">hemm xi ħadd li qed jieħu </w:t>
      </w:r>
      <w:r w:rsidR="004C433C" w:rsidRPr="002C37A0">
        <w:rPr>
          <w:rFonts w:ascii="Times New Roman" w:hAnsi="Times New Roman" w:cs="Times New Roman"/>
        </w:rPr>
        <w:t xml:space="preserve">ħsieb </w:t>
      </w:r>
      <w:r w:rsidR="00731F7C" w:rsidRPr="002C37A0">
        <w:rPr>
          <w:rFonts w:ascii="Times New Roman" w:hAnsi="Times New Roman" w:cs="Times New Roman"/>
        </w:rPr>
        <w:t>ħalli</w:t>
      </w:r>
      <w:r w:rsidR="004C433C" w:rsidRPr="002C37A0">
        <w:rPr>
          <w:rFonts w:ascii="Times New Roman" w:hAnsi="Times New Roman" w:cs="Times New Roman"/>
        </w:rPr>
        <w:t xml:space="preserve"> ji</w:t>
      </w:r>
      <w:r w:rsidR="00731F7C" w:rsidRPr="002C37A0">
        <w:rPr>
          <w:rFonts w:ascii="Times New Roman" w:hAnsi="Times New Roman" w:cs="Times New Roman"/>
        </w:rPr>
        <w:t>s</w:t>
      </w:r>
      <w:r w:rsidR="004C433C" w:rsidRPr="002C37A0">
        <w:rPr>
          <w:rFonts w:ascii="Times New Roman" w:hAnsi="Times New Roman" w:cs="Times New Roman"/>
        </w:rPr>
        <w:t>salvagwardja lil min għandu l-flus u</w:t>
      </w:r>
      <w:r w:rsidR="00312C19" w:rsidRPr="002C37A0">
        <w:rPr>
          <w:rFonts w:ascii="Times New Roman" w:hAnsi="Times New Roman" w:cs="Times New Roman"/>
        </w:rPr>
        <w:t xml:space="preserve"> </w:t>
      </w:r>
      <w:r w:rsidR="004C433C" w:rsidRPr="002C37A0">
        <w:rPr>
          <w:rFonts w:ascii="Times New Roman" w:hAnsi="Times New Roman" w:cs="Times New Roman"/>
        </w:rPr>
        <w:t>d</w:t>
      </w:r>
      <w:r w:rsidR="00731F7C" w:rsidRPr="002C37A0">
        <w:rPr>
          <w:rFonts w:ascii="Times New Roman" w:hAnsi="Times New Roman" w:cs="Times New Roman"/>
        </w:rPr>
        <w:t>-d</w:t>
      </w:r>
      <w:r w:rsidR="004C433C" w:rsidRPr="002C37A0">
        <w:rPr>
          <w:rFonts w:ascii="Times New Roman" w:hAnsi="Times New Roman" w:cs="Times New Roman"/>
        </w:rPr>
        <w:t xml:space="preserve">epożiti hemmhekk? </w:t>
      </w:r>
    </w:p>
    <w:p w14:paraId="2E98BC9D" w14:textId="77777777" w:rsidR="004C433C" w:rsidRPr="002C37A0" w:rsidRDefault="004C433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63719" w14:textId="074F8EEC" w:rsidR="004C433C" w:rsidRPr="002C37A0" w:rsidRDefault="004C433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Punt </w:t>
      </w:r>
      <w:r w:rsidR="00312C19" w:rsidRPr="002C37A0">
        <w:rPr>
          <w:rFonts w:ascii="Times New Roman" w:hAnsi="Times New Roman" w:cs="Times New Roman"/>
        </w:rPr>
        <w:t>tajjeb</w:t>
      </w:r>
      <w:r w:rsidRPr="002C37A0">
        <w:rPr>
          <w:rFonts w:ascii="Times New Roman" w:hAnsi="Times New Roman" w:cs="Times New Roman"/>
        </w:rPr>
        <w:t xml:space="preserve"> li qed tqajjem </w:t>
      </w:r>
      <w:r w:rsidR="008547C5" w:rsidRPr="002C37A0">
        <w:rPr>
          <w:rFonts w:ascii="Times New Roman" w:hAnsi="Times New Roman" w:cs="Times New Roman"/>
        </w:rPr>
        <w:t>għa</w:t>
      </w:r>
      <w:r w:rsidRPr="002C37A0">
        <w:rPr>
          <w:rFonts w:ascii="Times New Roman" w:hAnsi="Times New Roman" w:cs="Times New Roman"/>
        </w:rPr>
        <w:t xml:space="preserve">x waħda mill-affarijiet li nistaqsu lill-bank innifsu hija </w:t>
      </w:r>
      <w:r w:rsidR="00731F7C" w:rsidRPr="002C37A0">
        <w:rPr>
          <w:rFonts w:ascii="Times New Roman" w:hAnsi="Times New Roman" w:cs="Times New Roman"/>
        </w:rPr>
        <w:t xml:space="preserve">fuq jekk hux qed ikollhom </w:t>
      </w:r>
      <w:r w:rsidRPr="002C37A0">
        <w:rPr>
          <w:rFonts w:ascii="Times New Roman" w:hAnsi="Times New Roman" w:cs="Times New Roman"/>
        </w:rPr>
        <w:t>queries mid-depożitaturi</w:t>
      </w:r>
      <w:r w:rsidR="00731F7C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Kien hemm xi ftit żgħira </w:t>
      </w:r>
      <w:r w:rsidR="00731F7C" w:rsidRPr="002C37A0">
        <w:rPr>
          <w:rFonts w:ascii="Times New Roman" w:hAnsi="Times New Roman" w:cs="Times New Roman"/>
        </w:rPr>
        <w:t xml:space="preserve">fil-bidu, </w:t>
      </w:r>
      <w:r w:rsidR="008E541E" w:rsidRPr="002C37A0">
        <w:rPr>
          <w:rFonts w:ascii="Times New Roman" w:hAnsi="Times New Roman" w:cs="Times New Roman"/>
        </w:rPr>
        <w:t>meta ħarġet l-aħbar</w:t>
      </w:r>
      <w:r w:rsidR="00731F7C" w:rsidRPr="002C37A0">
        <w:rPr>
          <w:rFonts w:ascii="Times New Roman" w:hAnsi="Times New Roman" w:cs="Times New Roman"/>
        </w:rPr>
        <w:t>,</w:t>
      </w:r>
      <w:r w:rsidR="008E541E" w:rsidRPr="002C37A0">
        <w:rPr>
          <w:rFonts w:ascii="Times New Roman" w:hAnsi="Times New Roman" w:cs="Times New Roman"/>
        </w:rPr>
        <w:t xml:space="preserve"> però </w:t>
      </w:r>
      <w:r w:rsidR="003F2404" w:rsidRPr="002C37A0">
        <w:rPr>
          <w:rFonts w:ascii="Times New Roman" w:hAnsi="Times New Roman" w:cs="Times New Roman"/>
        </w:rPr>
        <w:t xml:space="preserve">m’hemm </w:t>
      </w:r>
      <w:r w:rsidR="00312C19" w:rsidRPr="002C37A0">
        <w:rPr>
          <w:rFonts w:ascii="Times New Roman" w:hAnsi="Times New Roman" w:cs="Times New Roman"/>
        </w:rPr>
        <w:t>xejn aktar</w:t>
      </w:r>
      <w:r w:rsidR="003F2404" w:rsidRPr="002C37A0">
        <w:rPr>
          <w:rFonts w:ascii="Times New Roman" w:hAnsi="Times New Roman" w:cs="Times New Roman"/>
        </w:rPr>
        <w:t xml:space="preserve">. </w:t>
      </w:r>
      <w:r w:rsidR="00C16A2B" w:rsidRPr="002C37A0">
        <w:rPr>
          <w:rFonts w:ascii="Times New Roman" w:hAnsi="Times New Roman" w:cs="Times New Roman"/>
        </w:rPr>
        <w:t xml:space="preserve">Aħna personalment il-bank qatt ma rċevejna queries </w:t>
      </w:r>
      <w:r w:rsidR="006B1BB0" w:rsidRPr="002C37A0">
        <w:rPr>
          <w:rFonts w:ascii="Times New Roman" w:hAnsi="Times New Roman" w:cs="Times New Roman"/>
        </w:rPr>
        <w:t>fuq</w:t>
      </w:r>
      <w:r w:rsidR="00731F7C" w:rsidRPr="002C37A0">
        <w:rPr>
          <w:rFonts w:ascii="Times New Roman" w:hAnsi="Times New Roman" w:cs="Times New Roman"/>
        </w:rPr>
        <w:t>u</w:t>
      </w:r>
      <w:r w:rsidR="006B1BB0" w:rsidRPr="002C37A0">
        <w:rPr>
          <w:rFonts w:ascii="Times New Roman" w:hAnsi="Times New Roman" w:cs="Times New Roman"/>
        </w:rPr>
        <w:t xml:space="preserve"> mingħand </w:t>
      </w:r>
      <w:r w:rsidR="00731F7C" w:rsidRPr="002C37A0">
        <w:rPr>
          <w:rFonts w:ascii="Times New Roman" w:hAnsi="Times New Roman" w:cs="Times New Roman"/>
        </w:rPr>
        <w:t xml:space="preserve">xi </w:t>
      </w:r>
      <w:r w:rsidR="006B1BB0" w:rsidRPr="002C37A0">
        <w:rPr>
          <w:rFonts w:ascii="Times New Roman" w:hAnsi="Times New Roman" w:cs="Times New Roman"/>
        </w:rPr>
        <w:t>ħadd</w:t>
      </w:r>
      <w:r w:rsidR="00A40409" w:rsidRPr="002C37A0">
        <w:rPr>
          <w:rFonts w:ascii="Times New Roman" w:hAnsi="Times New Roman" w:cs="Times New Roman"/>
        </w:rPr>
        <w:t xml:space="preserve"> </w:t>
      </w:r>
      <w:r w:rsidR="00731F7C" w:rsidRPr="002C37A0">
        <w:rPr>
          <w:rFonts w:ascii="Times New Roman" w:hAnsi="Times New Roman" w:cs="Times New Roman"/>
        </w:rPr>
        <w:t xml:space="preserve">fuq </w:t>
      </w:r>
      <w:r w:rsidR="00A40409" w:rsidRPr="002C37A0">
        <w:rPr>
          <w:rFonts w:ascii="Times New Roman" w:hAnsi="Times New Roman" w:cs="Times New Roman"/>
        </w:rPr>
        <w:t>jekk humie</w:t>
      </w:r>
      <w:r w:rsidR="00731F7C" w:rsidRPr="002C37A0">
        <w:rPr>
          <w:rFonts w:ascii="Times New Roman" w:hAnsi="Times New Roman" w:cs="Times New Roman"/>
        </w:rPr>
        <w:t>x</w:t>
      </w:r>
      <w:r w:rsidR="00A40409" w:rsidRPr="002C37A0">
        <w:rPr>
          <w:rFonts w:ascii="Times New Roman" w:hAnsi="Times New Roman" w:cs="Times New Roman"/>
        </w:rPr>
        <w:t xml:space="preserve"> safe l-flus </w:t>
      </w:r>
      <w:r w:rsidR="00312C19" w:rsidRPr="002C37A0">
        <w:rPr>
          <w:rFonts w:ascii="Times New Roman" w:hAnsi="Times New Roman" w:cs="Times New Roman"/>
        </w:rPr>
        <w:t>hemmhekk jew</w:t>
      </w:r>
      <w:r w:rsidR="00A40409" w:rsidRPr="002C37A0">
        <w:rPr>
          <w:rFonts w:ascii="Times New Roman" w:hAnsi="Times New Roman" w:cs="Times New Roman"/>
        </w:rPr>
        <w:t xml:space="preserve"> le. </w:t>
      </w:r>
      <w:r w:rsidR="001D1733" w:rsidRPr="002C37A0">
        <w:rPr>
          <w:rFonts w:ascii="Times New Roman" w:hAnsi="Times New Roman" w:cs="Times New Roman"/>
        </w:rPr>
        <w:t xml:space="preserve">Infakkar ukoll </w:t>
      </w:r>
      <w:r w:rsidR="00731F7C" w:rsidRPr="002C37A0">
        <w:rPr>
          <w:rFonts w:ascii="Times New Roman" w:hAnsi="Times New Roman" w:cs="Times New Roman"/>
        </w:rPr>
        <w:t xml:space="preserve">li </w:t>
      </w:r>
      <w:r w:rsidR="00EB43A4" w:rsidRPr="002C37A0">
        <w:rPr>
          <w:rFonts w:ascii="Times New Roman" w:hAnsi="Times New Roman" w:cs="Times New Roman"/>
        </w:rPr>
        <w:t>l-flus tad-depożita</w:t>
      </w:r>
      <w:r w:rsidR="00731F7C" w:rsidRPr="002C37A0">
        <w:rPr>
          <w:rFonts w:ascii="Times New Roman" w:hAnsi="Times New Roman" w:cs="Times New Roman"/>
        </w:rPr>
        <w:t>nti</w:t>
      </w:r>
      <w:r w:rsidR="00EB43A4" w:rsidRPr="002C37A0">
        <w:rPr>
          <w:rFonts w:ascii="Times New Roman" w:hAnsi="Times New Roman" w:cs="Times New Roman"/>
        </w:rPr>
        <w:t xml:space="preserve"> </w:t>
      </w:r>
      <w:r w:rsidR="0083420C" w:rsidRPr="002C37A0">
        <w:rPr>
          <w:rFonts w:ascii="Times New Roman" w:hAnsi="Times New Roman" w:cs="Times New Roman"/>
        </w:rPr>
        <w:t>għandhom il-garanzija ta</w:t>
      </w:r>
      <w:r w:rsidR="00731F7C" w:rsidRPr="002C37A0">
        <w:rPr>
          <w:rFonts w:ascii="Times New Roman" w:hAnsi="Times New Roman" w:cs="Times New Roman"/>
        </w:rPr>
        <w:t>l-</w:t>
      </w:r>
      <w:r w:rsidR="0083420C" w:rsidRPr="002C37A0">
        <w:rPr>
          <w:rFonts w:ascii="Times New Roman" w:hAnsi="Times New Roman" w:cs="Times New Roman"/>
        </w:rPr>
        <w:t xml:space="preserve">insurance fuqhom </w:t>
      </w:r>
      <w:r w:rsidR="00020805" w:rsidRPr="002C37A0">
        <w:rPr>
          <w:rFonts w:ascii="Times New Roman" w:hAnsi="Times New Roman" w:cs="Times New Roman"/>
        </w:rPr>
        <w:t>sa €100,000</w:t>
      </w:r>
      <w:r w:rsidR="00731F7C" w:rsidRPr="002C37A0">
        <w:rPr>
          <w:rFonts w:ascii="Times New Roman" w:hAnsi="Times New Roman" w:cs="Times New Roman"/>
        </w:rPr>
        <w:t>. Jiġifieri anke f’dak il-każ, li mhuwiex hekk,</w:t>
      </w:r>
      <w:r w:rsidR="00020805" w:rsidRPr="002C37A0">
        <w:rPr>
          <w:rFonts w:ascii="Times New Roman" w:hAnsi="Times New Roman" w:cs="Times New Roman"/>
        </w:rPr>
        <w:t xml:space="preserve"> </w:t>
      </w:r>
      <w:r w:rsidR="009E0D65" w:rsidRPr="002C37A0">
        <w:rPr>
          <w:rFonts w:ascii="Times New Roman" w:hAnsi="Times New Roman" w:cs="Times New Roman"/>
        </w:rPr>
        <w:t xml:space="preserve">li </w:t>
      </w:r>
      <w:r w:rsidR="00731F7C" w:rsidRPr="002C37A0">
        <w:rPr>
          <w:rFonts w:ascii="Times New Roman" w:hAnsi="Times New Roman" w:cs="Times New Roman"/>
        </w:rPr>
        <w:t xml:space="preserve">l-bank </w:t>
      </w:r>
      <w:r w:rsidR="009E0D65" w:rsidRPr="002C37A0">
        <w:rPr>
          <w:rFonts w:ascii="Times New Roman" w:hAnsi="Times New Roman" w:cs="Times New Roman"/>
        </w:rPr>
        <w:t>qiegħed f</w:t>
      </w:r>
      <w:r w:rsidR="00731F7C" w:rsidRPr="002C37A0">
        <w:rPr>
          <w:rFonts w:ascii="Times New Roman" w:hAnsi="Times New Roman" w:cs="Times New Roman"/>
        </w:rPr>
        <w:t>’</w:t>
      </w:r>
      <w:r w:rsidR="009E0D65" w:rsidRPr="002C37A0">
        <w:rPr>
          <w:rFonts w:ascii="Times New Roman" w:hAnsi="Times New Roman" w:cs="Times New Roman"/>
        </w:rPr>
        <w:t>xi diffikultajiet finanzjarji</w:t>
      </w:r>
      <w:r w:rsidR="00731F7C" w:rsidRPr="002C37A0">
        <w:rPr>
          <w:rFonts w:ascii="Times New Roman" w:hAnsi="Times New Roman" w:cs="Times New Roman"/>
        </w:rPr>
        <w:t xml:space="preserve">, in-nies għandhom </w:t>
      </w:r>
      <w:r w:rsidR="00D11929" w:rsidRPr="002C37A0">
        <w:rPr>
          <w:rFonts w:ascii="Times New Roman" w:hAnsi="Times New Roman" w:cs="Times New Roman"/>
        </w:rPr>
        <w:t>dik il-cover</w:t>
      </w:r>
      <w:r w:rsidR="00731F7C" w:rsidRPr="002C37A0">
        <w:rPr>
          <w:rFonts w:ascii="Times New Roman" w:hAnsi="Times New Roman" w:cs="Times New Roman"/>
        </w:rPr>
        <w:t xml:space="preserve">. Hemm imbagħad </w:t>
      </w:r>
      <w:r w:rsidR="00E15534" w:rsidRPr="002C37A0">
        <w:rPr>
          <w:rFonts w:ascii="Times New Roman" w:hAnsi="Times New Roman" w:cs="Times New Roman"/>
        </w:rPr>
        <w:t xml:space="preserve">l-MFSA </w:t>
      </w:r>
      <w:r w:rsidR="00731F7C" w:rsidRPr="002C37A0">
        <w:rPr>
          <w:rFonts w:ascii="Times New Roman" w:hAnsi="Times New Roman" w:cs="Times New Roman"/>
        </w:rPr>
        <w:t xml:space="preserve">wkoll. </w:t>
      </w:r>
      <w:r w:rsidR="00EA497C" w:rsidRPr="002C37A0">
        <w:rPr>
          <w:rFonts w:ascii="Times New Roman" w:hAnsi="Times New Roman" w:cs="Times New Roman"/>
        </w:rPr>
        <w:t xml:space="preserve">Però l-istess </w:t>
      </w:r>
      <w:r w:rsidR="007C11EC" w:rsidRPr="002C37A0">
        <w:rPr>
          <w:rFonts w:ascii="Times New Roman" w:hAnsi="Times New Roman" w:cs="Times New Roman"/>
        </w:rPr>
        <w:t>ma tawniex indikaz</w:t>
      </w:r>
      <w:r w:rsidR="00731F7C" w:rsidRPr="002C37A0">
        <w:rPr>
          <w:rFonts w:ascii="Times New Roman" w:hAnsi="Times New Roman" w:cs="Times New Roman"/>
        </w:rPr>
        <w:t>zjoni</w:t>
      </w:r>
      <w:r w:rsidR="007C11EC" w:rsidRPr="002C37A0">
        <w:rPr>
          <w:rFonts w:ascii="Times New Roman" w:hAnsi="Times New Roman" w:cs="Times New Roman"/>
        </w:rPr>
        <w:t xml:space="preserve"> </w:t>
      </w:r>
      <w:r w:rsidR="005106BD" w:rsidRPr="002C37A0">
        <w:rPr>
          <w:rFonts w:ascii="Times New Roman" w:hAnsi="Times New Roman" w:cs="Times New Roman"/>
        </w:rPr>
        <w:t xml:space="preserve">li qed ikollhom xi telefonati </w:t>
      </w:r>
      <w:r w:rsidR="00731F7C" w:rsidRPr="002C37A0">
        <w:rPr>
          <w:rFonts w:ascii="Times New Roman" w:hAnsi="Times New Roman" w:cs="Times New Roman"/>
        </w:rPr>
        <w:t>mingħand id-</w:t>
      </w:r>
      <w:r w:rsidR="00F379C1" w:rsidRPr="002C37A0">
        <w:rPr>
          <w:rFonts w:ascii="Times New Roman" w:hAnsi="Times New Roman" w:cs="Times New Roman"/>
        </w:rPr>
        <w:t>depożita</w:t>
      </w:r>
      <w:r w:rsidR="00731F7C" w:rsidRPr="002C37A0">
        <w:rPr>
          <w:rFonts w:ascii="Times New Roman" w:hAnsi="Times New Roman" w:cs="Times New Roman"/>
        </w:rPr>
        <w:t>nti</w:t>
      </w:r>
      <w:r w:rsidR="00F379C1" w:rsidRPr="002C37A0">
        <w:rPr>
          <w:rFonts w:ascii="Times New Roman" w:hAnsi="Times New Roman" w:cs="Times New Roman"/>
        </w:rPr>
        <w:t xml:space="preserve"> li qegħd</w:t>
      </w:r>
      <w:r w:rsidR="00731F7C" w:rsidRPr="002C37A0">
        <w:rPr>
          <w:rFonts w:ascii="Times New Roman" w:hAnsi="Times New Roman" w:cs="Times New Roman"/>
        </w:rPr>
        <w:t>i</w:t>
      </w:r>
      <w:r w:rsidR="00F379C1" w:rsidRPr="002C37A0">
        <w:rPr>
          <w:rFonts w:ascii="Times New Roman" w:hAnsi="Times New Roman" w:cs="Times New Roman"/>
        </w:rPr>
        <w:t>n f’xi paniku.</w:t>
      </w:r>
      <w:r w:rsidR="00312C19" w:rsidRPr="002C37A0">
        <w:rPr>
          <w:rFonts w:ascii="Times New Roman" w:hAnsi="Times New Roman" w:cs="Times New Roman"/>
        </w:rPr>
        <w:t xml:space="preserve"> </w:t>
      </w:r>
      <w:r w:rsidR="00F379C1" w:rsidRPr="002C37A0">
        <w:rPr>
          <w:rFonts w:ascii="Times New Roman" w:hAnsi="Times New Roman" w:cs="Times New Roman"/>
        </w:rPr>
        <w:t>Xejn minn dan</w:t>
      </w:r>
      <w:r w:rsidR="00357CBD" w:rsidRPr="002C37A0">
        <w:rPr>
          <w:rFonts w:ascii="Times New Roman" w:hAnsi="Times New Roman" w:cs="Times New Roman"/>
        </w:rPr>
        <w:t xml:space="preserve">. </w:t>
      </w:r>
      <w:r w:rsidR="00327242" w:rsidRPr="002C37A0">
        <w:rPr>
          <w:rFonts w:ascii="Times New Roman" w:hAnsi="Times New Roman" w:cs="Times New Roman"/>
        </w:rPr>
        <w:t>Kif għedt</w:t>
      </w:r>
      <w:r w:rsidR="00731F7C" w:rsidRPr="002C37A0">
        <w:rPr>
          <w:rFonts w:ascii="Times New Roman" w:hAnsi="Times New Roman" w:cs="Times New Roman"/>
        </w:rPr>
        <w:t xml:space="preserve"> aħna kull ġimgħa </w:t>
      </w:r>
      <w:r w:rsidR="00A34C18" w:rsidRPr="002C37A0">
        <w:rPr>
          <w:rFonts w:ascii="Times New Roman" w:hAnsi="Times New Roman" w:cs="Times New Roman"/>
        </w:rPr>
        <w:t>jkol</w:t>
      </w:r>
      <w:r w:rsidR="00731F7C" w:rsidRPr="002C37A0">
        <w:rPr>
          <w:rFonts w:ascii="Times New Roman" w:hAnsi="Times New Roman" w:cs="Times New Roman"/>
        </w:rPr>
        <w:t>l</w:t>
      </w:r>
      <w:r w:rsidR="00A34C18" w:rsidRPr="002C37A0">
        <w:rPr>
          <w:rFonts w:ascii="Times New Roman" w:hAnsi="Times New Roman" w:cs="Times New Roman"/>
        </w:rPr>
        <w:t>na kuntatt ma</w:t>
      </w:r>
      <w:r w:rsidR="00731F7C" w:rsidRPr="002C37A0">
        <w:rPr>
          <w:rFonts w:ascii="Times New Roman" w:hAnsi="Times New Roman" w:cs="Times New Roman"/>
        </w:rPr>
        <w:t>l-bank</w:t>
      </w:r>
      <w:r w:rsidR="00A34C18" w:rsidRPr="002C37A0">
        <w:rPr>
          <w:rFonts w:ascii="Times New Roman" w:hAnsi="Times New Roman" w:cs="Times New Roman"/>
        </w:rPr>
        <w:t xml:space="preserve"> u it’s business as usual. </w:t>
      </w:r>
    </w:p>
    <w:p w14:paraId="54F53DCA" w14:textId="77777777" w:rsidR="00660779" w:rsidRPr="002C37A0" w:rsidRDefault="0066077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A3077" w14:textId="7C712E7F" w:rsidR="00660779" w:rsidRPr="002C37A0" w:rsidRDefault="00660779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</w:t>
      </w:r>
      <w:r w:rsidR="00312C19" w:rsidRPr="002C37A0">
        <w:rPr>
          <w:rFonts w:ascii="Times New Roman" w:hAnsi="Times New Roman" w:cs="Times New Roman"/>
        </w:rPr>
        <w:t>Mistoqsija</w:t>
      </w:r>
      <w:r w:rsidRPr="002C37A0">
        <w:rPr>
          <w:rFonts w:ascii="Times New Roman" w:hAnsi="Times New Roman" w:cs="Times New Roman"/>
        </w:rPr>
        <w:t xml:space="preserve"> g</w:t>
      </w:r>
      <w:r w:rsidR="00731F7C" w:rsidRPr="002C37A0">
        <w:rPr>
          <w:rFonts w:ascii="Times New Roman" w:hAnsi="Times New Roman" w:cs="Times New Roman"/>
        </w:rPr>
        <w:t>ħ</w:t>
      </w:r>
      <w:r w:rsidRPr="002C37A0">
        <w:rPr>
          <w:rFonts w:ascii="Times New Roman" w:hAnsi="Times New Roman" w:cs="Times New Roman"/>
        </w:rPr>
        <w:t>as-Sur Cassar.</w:t>
      </w:r>
      <w:r w:rsidR="00731F7C" w:rsidRPr="002C37A0">
        <w:rPr>
          <w:rFonts w:ascii="Times New Roman" w:hAnsi="Times New Roman" w:cs="Times New Roman"/>
        </w:rPr>
        <w:t xml:space="preserve"> Fi </w:t>
      </w:r>
      <w:r w:rsidRPr="002C37A0">
        <w:rPr>
          <w:rFonts w:ascii="Times New Roman" w:hAnsi="Times New Roman" w:cs="Times New Roman"/>
        </w:rPr>
        <w:t xml:space="preserve">slide 11, </w:t>
      </w:r>
      <w:r w:rsidR="00731F7C" w:rsidRPr="002C37A0">
        <w:rPr>
          <w:rFonts w:ascii="Times New Roman" w:hAnsi="Times New Roman" w:cs="Times New Roman"/>
        </w:rPr>
        <w:t xml:space="preserve">fuq </w:t>
      </w:r>
      <w:r w:rsidRPr="002C37A0">
        <w:rPr>
          <w:rFonts w:ascii="Times New Roman" w:hAnsi="Times New Roman" w:cs="Times New Roman"/>
        </w:rPr>
        <w:t xml:space="preserve">il-ġid </w:t>
      </w:r>
      <w:r w:rsidR="00482453" w:rsidRPr="002C37A0">
        <w:rPr>
          <w:rFonts w:ascii="Times New Roman" w:hAnsi="Times New Roman" w:cs="Times New Roman"/>
        </w:rPr>
        <w:t xml:space="preserve">tal-familji Maltin, </w:t>
      </w:r>
      <w:r w:rsidR="00731F7C" w:rsidRPr="002C37A0">
        <w:rPr>
          <w:rFonts w:ascii="Times New Roman" w:hAnsi="Times New Roman" w:cs="Times New Roman"/>
        </w:rPr>
        <w:t>f</w:t>
      </w:r>
      <w:r w:rsidR="008547C5" w:rsidRPr="002C37A0">
        <w:rPr>
          <w:rFonts w:ascii="Times New Roman" w:hAnsi="Times New Roman" w:cs="Times New Roman"/>
        </w:rPr>
        <w:t>ejn</w:t>
      </w:r>
      <w:r w:rsidR="00482453" w:rsidRPr="002C37A0">
        <w:rPr>
          <w:rFonts w:ascii="Times New Roman" w:hAnsi="Times New Roman" w:cs="Times New Roman"/>
        </w:rPr>
        <w:t xml:space="preserve"> għandek it-total assets, </w:t>
      </w:r>
      <w:r w:rsidR="00312C19" w:rsidRPr="002C37A0">
        <w:rPr>
          <w:rFonts w:ascii="Times New Roman" w:hAnsi="Times New Roman" w:cs="Times New Roman"/>
        </w:rPr>
        <w:t>hemmhekk</w:t>
      </w:r>
      <w:r w:rsidR="00482453" w:rsidRPr="002C37A0">
        <w:rPr>
          <w:rFonts w:ascii="Times New Roman" w:hAnsi="Times New Roman" w:cs="Times New Roman"/>
        </w:rPr>
        <w:t xml:space="preserve"> qed tinkludi kemm ġid likwidu, depożiti l-bank u l-</w:t>
      </w:r>
      <w:r w:rsidR="00312C19" w:rsidRPr="002C37A0">
        <w:rPr>
          <w:rFonts w:ascii="Times New Roman" w:hAnsi="Times New Roman" w:cs="Times New Roman"/>
        </w:rPr>
        <w:t>proprjetà</w:t>
      </w:r>
      <w:r w:rsidR="00482453" w:rsidRPr="002C37A0">
        <w:rPr>
          <w:rFonts w:ascii="Times New Roman" w:hAnsi="Times New Roman" w:cs="Times New Roman"/>
        </w:rPr>
        <w:t xml:space="preserve"> li jkollhom? </w:t>
      </w:r>
    </w:p>
    <w:p w14:paraId="794406BC" w14:textId="77777777" w:rsidR="00482453" w:rsidRPr="002C37A0" w:rsidRDefault="0048245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26277" w14:textId="1FECCEF9" w:rsidR="00482453" w:rsidRPr="002C37A0" w:rsidRDefault="0048245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</w:t>
      </w:r>
      <w:r w:rsidR="00731F7C" w:rsidRPr="002C37A0">
        <w:rPr>
          <w:rFonts w:ascii="Times New Roman" w:hAnsi="Times New Roman" w:cs="Times New Roman"/>
        </w:rPr>
        <w:t xml:space="preserve">Le, dawk huma financials biss. </w:t>
      </w:r>
    </w:p>
    <w:p w14:paraId="540C2094" w14:textId="77777777" w:rsidR="00482453" w:rsidRPr="002C37A0" w:rsidRDefault="00482453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A7BF8C" w14:textId="75782F9E" w:rsidR="00B41251" w:rsidRPr="002C37A0" w:rsidRDefault="00482453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</w:t>
      </w:r>
      <w:r w:rsidR="00B41251" w:rsidRPr="002C37A0">
        <w:rPr>
          <w:rFonts w:ascii="Times New Roman" w:hAnsi="Times New Roman" w:cs="Times New Roman"/>
        </w:rPr>
        <w:t>J</w:t>
      </w:r>
      <w:r w:rsidR="00731F7C" w:rsidRPr="002C37A0">
        <w:rPr>
          <w:rFonts w:ascii="Times New Roman" w:hAnsi="Times New Roman" w:cs="Times New Roman"/>
        </w:rPr>
        <w:t>iġifieri j</w:t>
      </w:r>
      <w:r w:rsidR="00B41251" w:rsidRPr="002C37A0">
        <w:rPr>
          <w:rFonts w:ascii="Times New Roman" w:hAnsi="Times New Roman" w:cs="Times New Roman"/>
        </w:rPr>
        <w:t>is</w:t>
      </w:r>
      <w:r w:rsidR="008547C5" w:rsidRPr="002C37A0">
        <w:rPr>
          <w:rFonts w:ascii="Times New Roman" w:hAnsi="Times New Roman" w:cs="Times New Roman"/>
        </w:rPr>
        <w:t>ta’</w:t>
      </w:r>
      <w:r w:rsidR="00312C19" w:rsidRPr="002C37A0">
        <w:rPr>
          <w:rFonts w:ascii="Times New Roman" w:hAnsi="Times New Roman" w:cs="Times New Roman"/>
        </w:rPr>
        <w:t xml:space="preserve"> </w:t>
      </w:r>
      <w:r w:rsidR="00B41251" w:rsidRPr="002C37A0">
        <w:rPr>
          <w:rFonts w:ascii="Times New Roman" w:hAnsi="Times New Roman" w:cs="Times New Roman"/>
        </w:rPr>
        <w:t>jkollok bonds</w:t>
      </w:r>
      <w:r w:rsidR="00731F7C" w:rsidRPr="002C37A0">
        <w:rPr>
          <w:rFonts w:ascii="Times New Roman" w:hAnsi="Times New Roman" w:cs="Times New Roman"/>
        </w:rPr>
        <w:t xml:space="preserve"> u equity imma </w:t>
      </w:r>
      <w:r w:rsidR="00B41251" w:rsidRPr="002C37A0">
        <w:rPr>
          <w:rFonts w:ascii="Times New Roman" w:hAnsi="Times New Roman" w:cs="Times New Roman"/>
        </w:rPr>
        <w:t xml:space="preserve">ma jinkludux l-assi </w:t>
      </w:r>
      <w:r w:rsidR="00731F7C" w:rsidRPr="002C37A0">
        <w:rPr>
          <w:rFonts w:ascii="Times New Roman" w:hAnsi="Times New Roman" w:cs="Times New Roman"/>
        </w:rPr>
        <w:t>imm</w:t>
      </w:r>
      <w:r w:rsidR="00B41251" w:rsidRPr="002C37A0">
        <w:rPr>
          <w:rFonts w:ascii="Times New Roman" w:hAnsi="Times New Roman" w:cs="Times New Roman"/>
        </w:rPr>
        <w:t>ob</w:t>
      </w:r>
      <w:r w:rsidR="00731F7C" w:rsidRPr="002C37A0">
        <w:rPr>
          <w:rFonts w:ascii="Times New Roman" w:hAnsi="Times New Roman" w:cs="Times New Roman"/>
        </w:rPr>
        <w:t>bli</w:t>
      </w:r>
      <w:r w:rsidR="00B41251" w:rsidRPr="002C37A0">
        <w:rPr>
          <w:rFonts w:ascii="Times New Roman" w:hAnsi="Times New Roman" w:cs="Times New Roman"/>
        </w:rPr>
        <w:t xml:space="preserve">. </w:t>
      </w:r>
    </w:p>
    <w:p w14:paraId="7978E26C" w14:textId="77777777" w:rsidR="00723C94" w:rsidRPr="002C37A0" w:rsidRDefault="00723C9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D5DA1" w14:textId="3B7819EB" w:rsidR="00723C94" w:rsidRPr="002C37A0" w:rsidRDefault="00723C9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Le, financial wealth</w:t>
      </w:r>
      <w:r w:rsidR="00731F7C" w:rsidRPr="002C37A0">
        <w:rPr>
          <w:rFonts w:ascii="Times New Roman" w:hAnsi="Times New Roman" w:cs="Times New Roman"/>
        </w:rPr>
        <w:t xml:space="preserve"> biss.</w:t>
      </w:r>
      <w:r w:rsidRPr="002C37A0">
        <w:rPr>
          <w:rFonts w:ascii="Times New Roman" w:hAnsi="Times New Roman" w:cs="Times New Roman"/>
        </w:rPr>
        <w:t xml:space="preserve"> </w:t>
      </w:r>
    </w:p>
    <w:p w14:paraId="78923982" w14:textId="77777777" w:rsidR="00435F84" w:rsidRPr="002C37A0" w:rsidRDefault="00435F8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35605" w14:textId="5EACD05D" w:rsidR="00435F84" w:rsidRPr="002C37A0" w:rsidRDefault="00435F8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</w:t>
      </w:r>
      <w:r w:rsidR="00495111" w:rsidRPr="002C37A0">
        <w:rPr>
          <w:rFonts w:ascii="Times New Roman" w:hAnsi="Times New Roman" w:cs="Times New Roman"/>
          <w:b/>
          <w:bCs/>
        </w:rPr>
        <w:t>S</w:t>
      </w:r>
      <w:r w:rsidRPr="002C37A0">
        <w:rPr>
          <w:rFonts w:ascii="Times New Roman" w:hAnsi="Times New Roman" w:cs="Times New Roman"/>
          <w:b/>
          <w:bCs/>
        </w:rPr>
        <w:t>ON:</w:t>
      </w:r>
      <w:r w:rsidRPr="002C37A0">
        <w:rPr>
          <w:rFonts w:ascii="Times New Roman" w:hAnsi="Times New Roman" w:cs="Times New Roman"/>
        </w:rPr>
        <w:t xml:space="preserve"> </w:t>
      </w:r>
      <w:r w:rsidR="00731F7C" w:rsidRPr="002C37A0">
        <w:rPr>
          <w:rFonts w:ascii="Times New Roman" w:hAnsi="Times New Roman" w:cs="Times New Roman"/>
        </w:rPr>
        <w:t>Fi s</w:t>
      </w:r>
      <w:r w:rsidRPr="002C37A0">
        <w:rPr>
          <w:rFonts w:ascii="Times New Roman" w:hAnsi="Times New Roman" w:cs="Times New Roman"/>
        </w:rPr>
        <w:t>lide</w:t>
      </w:r>
      <w:r w:rsidR="00731F7C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22, jekk qed nifhem sew, għas-sena li għaddiet</w:t>
      </w:r>
      <w:r w:rsidR="00731F7C" w:rsidRPr="002C37A0">
        <w:rPr>
          <w:rFonts w:ascii="Times New Roman" w:hAnsi="Times New Roman" w:cs="Times New Roman"/>
        </w:rPr>
        <w:t>,</w:t>
      </w:r>
      <w:r w:rsidRPr="002C37A0">
        <w:rPr>
          <w:rFonts w:ascii="Times New Roman" w:hAnsi="Times New Roman" w:cs="Times New Roman"/>
        </w:rPr>
        <w:t xml:space="preserve"> qed tistmaw li l-familji Maltin </w:t>
      </w:r>
      <w:r w:rsidR="00935DDC" w:rsidRPr="002C37A0">
        <w:rPr>
          <w:rFonts w:ascii="Times New Roman" w:hAnsi="Times New Roman" w:cs="Times New Roman"/>
        </w:rPr>
        <w:t xml:space="preserve">f’assi </w:t>
      </w:r>
      <w:r w:rsidR="00C43D42" w:rsidRPr="002C37A0">
        <w:rPr>
          <w:rFonts w:ascii="Times New Roman" w:hAnsi="Times New Roman" w:cs="Times New Roman"/>
        </w:rPr>
        <w:t xml:space="preserve">likwidi </w:t>
      </w:r>
      <w:r w:rsidR="00731F7C" w:rsidRPr="002C37A0">
        <w:rPr>
          <w:rFonts w:ascii="Times New Roman" w:hAnsi="Times New Roman" w:cs="Times New Roman"/>
        </w:rPr>
        <w:t>kellhom</w:t>
      </w:r>
      <w:r w:rsidR="00217BE6" w:rsidRPr="002C37A0">
        <w:rPr>
          <w:rFonts w:ascii="Times New Roman" w:hAnsi="Times New Roman" w:cs="Times New Roman"/>
        </w:rPr>
        <w:t xml:space="preserve"> </w:t>
      </w:r>
      <w:r w:rsidR="00312C19" w:rsidRPr="002C37A0">
        <w:rPr>
          <w:rFonts w:ascii="Times New Roman" w:hAnsi="Times New Roman" w:cs="Times New Roman"/>
        </w:rPr>
        <w:t>madwar</w:t>
      </w:r>
      <w:r w:rsidR="00217BE6" w:rsidRPr="002C37A0">
        <w:rPr>
          <w:rFonts w:ascii="Times New Roman" w:hAnsi="Times New Roman" w:cs="Times New Roman"/>
        </w:rPr>
        <w:t xml:space="preserve"> €27 biljun? </w:t>
      </w:r>
    </w:p>
    <w:p w14:paraId="5844ADCE" w14:textId="77777777" w:rsidR="00217BE6" w:rsidRPr="002C37A0" w:rsidRDefault="00217BE6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B8469" w14:textId="0B0EA89E" w:rsidR="00217BE6" w:rsidRPr="002C37A0" w:rsidRDefault="00217BE6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="00731F7C" w:rsidRPr="002C37A0">
        <w:rPr>
          <w:rFonts w:ascii="Times New Roman" w:hAnsi="Times New Roman" w:cs="Times New Roman"/>
        </w:rPr>
        <w:t xml:space="preserve"> </w:t>
      </w:r>
      <w:r w:rsidRPr="002C37A0">
        <w:rPr>
          <w:rFonts w:ascii="Times New Roman" w:hAnsi="Times New Roman" w:cs="Times New Roman"/>
        </w:rPr>
        <w:t>D</w:t>
      </w:r>
      <w:r w:rsidR="00731F7C" w:rsidRPr="002C37A0">
        <w:rPr>
          <w:rFonts w:ascii="Times New Roman" w:hAnsi="Times New Roman" w:cs="Times New Roman"/>
        </w:rPr>
        <w:t xml:space="preserve">awk differenti. </w:t>
      </w:r>
      <w:r w:rsidR="00824891" w:rsidRPr="002C37A0">
        <w:rPr>
          <w:rFonts w:ascii="Times New Roman" w:hAnsi="Times New Roman" w:cs="Times New Roman"/>
        </w:rPr>
        <w:t xml:space="preserve">Meta semmejt il-likwidità </w:t>
      </w:r>
      <w:r w:rsidR="00D57A5C" w:rsidRPr="002C37A0">
        <w:rPr>
          <w:rFonts w:ascii="Times New Roman" w:hAnsi="Times New Roman" w:cs="Times New Roman"/>
        </w:rPr>
        <w:t>tagħhom</w:t>
      </w:r>
      <w:r w:rsidR="00B364EC" w:rsidRPr="002C37A0">
        <w:rPr>
          <w:rFonts w:ascii="Times New Roman" w:hAnsi="Times New Roman" w:cs="Times New Roman"/>
        </w:rPr>
        <w:t xml:space="preserve"> jiena għedt li </w:t>
      </w:r>
      <w:r w:rsidR="00D57A5C" w:rsidRPr="002C37A0">
        <w:rPr>
          <w:rFonts w:ascii="Times New Roman" w:hAnsi="Times New Roman" w:cs="Times New Roman"/>
        </w:rPr>
        <w:t>nofshom huma fl-iżjed mod likwidu tag</w:t>
      </w:r>
      <w:r w:rsidR="00B364EC" w:rsidRPr="002C37A0">
        <w:rPr>
          <w:rFonts w:ascii="Times New Roman" w:hAnsi="Times New Roman" w:cs="Times New Roman"/>
        </w:rPr>
        <w:t>ħ</w:t>
      </w:r>
      <w:r w:rsidR="00D57A5C" w:rsidRPr="002C37A0">
        <w:rPr>
          <w:rFonts w:ascii="Times New Roman" w:hAnsi="Times New Roman" w:cs="Times New Roman"/>
        </w:rPr>
        <w:t>hom</w:t>
      </w:r>
      <w:r w:rsidR="00495111" w:rsidRPr="002C37A0">
        <w:rPr>
          <w:rFonts w:ascii="Times New Roman" w:hAnsi="Times New Roman" w:cs="Times New Roman"/>
        </w:rPr>
        <w:t>.</w:t>
      </w:r>
      <w:r w:rsidR="00D57A5C" w:rsidRPr="002C37A0">
        <w:rPr>
          <w:rFonts w:ascii="Times New Roman" w:hAnsi="Times New Roman" w:cs="Times New Roman"/>
        </w:rPr>
        <w:t xml:space="preserve"> </w:t>
      </w:r>
    </w:p>
    <w:p w14:paraId="0D52465B" w14:textId="77777777" w:rsidR="00A05604" w:rsidRPr="002C37A0" w:rsidRDefault="00A0560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025ED4" w14:textId="184771FF" w:rsidR="00A05604" w:rsidRPr="002C37A0" w:rsidRDefault="00A0560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Okay, imma </w:t>
      </w:r>
      <w:r w:rsidR="00312C19" w:rsidRPr="002C37A0">
        <w:rPr>
          <w:rFonts w:ascii="Times New Roman" w:hAnsi="Times New Roman" w:cs="Times New Roman"/>
        </w:rPr>
        <w:t>jistgħu</w:t>
      </w:r>
      <w:r w:rsidRPr="002C37A0">
        <w:rPr>
          <w:rFonts w:ascii="Times New Roman" w:hAnsi="Times New Roman" w:cs="Times New Roman"/>
        </w:rPr>
        <w:t xml:space="preserve"> jkunu bonds </w:t>
      </w:r>
      <w:r w:rsidR="008547C5" w:rsidRPr="002C37A0">
        <w:rPr>
          <w:rFonts w:ascii="Times New Roman" w:hAnsi="Times New Roman" w:cs="Times New Roman"/>
        </w:rPr>
        <w:t>tal-</w:t>
      </w:r>
      <w:r w:rsidR="00312C19" w:rsidRPr="002C37A0">
        <w:rPr>
          <w:rFonts w:ascii="Times New Roman" w:hAnsi="Times New Roman" w:cs="Times New Roman"/>
        </w:rPr>
        <w:t>Gvern</w:t>
      </w:r>
      <w:r w:rsidRPr="002C37A0">
        <w:rPr>
          <w:rFonts w:ascii="Times New Roman" w:hAnsi="Times New Roman" w:cs="Times New Roman"/>
        </w:rPr>
        <w:t xml:space="preserve">. </w:t>
      </w:r>
    </w:p>
    <w:p w14:paraId="593808AE" w14:textId="77777777" w:rsidR="00A05604" w:rsidRPr="002C37A0" w:rsidRDefault="00A0560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DDDE5" w14:textId="0361D0D2" w:rsidR="00A05604" w:rsidRPr="002C37A0" w:rsidRDefault="00A0560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ALAN CASSAR:</w:t>
      </w:r>
      <w:r w:rsidRPr="002C37A0">
        <w:rPr>
          <w:rFonts w:ascii="Times New Roman" w:hAnsi="Times New Roman" w:cs="Times New Roman"/>
        </w:rPr>
        <w:t xml:space="preserve"> Jistgħu jkunu inves</w:t>
      </w:r>
      <w:r w:rsidR="00B364EC" w:rsidRPr="002C37A0">
        <w:rPr>
          <w:rFonts w:ascii="Times New Roman" w:hAnsi="Times New Roman" w:cs="Times New Roman"/>
        </w:rPr>
        <w:t>timenti</w:t>
      </w:r>
      <w:r w:rsidRPr="002C37A0">
        <w:rPr>
          <w:rFonts w:ascii="Times New Roman" w:hAnsi="Times New Roman" w:cs="Times New Roman"/>
        </w:rPr>
        <w:t>, bonds tal-Gver</w:t>
      </w:r>
      <w:r w:rsidR="00B364EC" w:rsidRPr="002C37A0">
        <w:rPr>
          <w:rFonts w:ascii="Times New Roman" w:hAnsi="Times New Roman" w:cs="Times New Roman"/>
        </w:rPr>
        <w:t>n</w:t>
      </w:r>
      <w:r w:rsidRPr="002C37A0">
        <w:rPr>
          <w:rFonts w:ascii="Times New Roman" w:hAnsi="Times New Roman" w:cs="Times New Roman"/>
        </w:rPr>
        <w:t xml:space="preserve">, </w:t>
      </w:r>
      <w:r w:rsidRPr="002C37A0">
        <w:rPr>
          <w:rFonts w:ascii="Times New Roman" w:hAnsi="Times New Roman" w:cs="Times New Roman"/>
          <w:lang w:val="en-GB"/>
        </w:rPr>
        <w:t>equities</w:t>
      </w:r>
      <w:r w:rsidRPr="002C37A0">
        <w:rPr>
          <w:rFonts w:ascii="Times New Roman" w:hAnsi="Times New Roman" w:cs="Times New Roman"/>
        </w:rPr>
        <w:t xml:space="preserve">, </w:t>
      </w:r>
      <w:r w:rsidR="00B364EC" w:rsidRPr="002C37A0">
        <w:rPr>
          <w:rFonts w:ascii="Times New Roman" w:hAnsi="Times New Roman" w:cs="Times New Roman"/>
        </w:rPr>
        <w:t xml:space="preserve">u </w:t>
      </w:r>
      <w:r w:rsidRPr="002C37A0">
        <w:rPr>
          <w:rFonts w:ascii="Times New Roman" w:hAnsi="Times New Roman" w:cs="Times New Roman"/>
        </w:rPr>
        <w:t xml:space="preserve">jista’ jkollok </w:t>
      </w:r>
      <w:r w:rsidR="00312C19" w:rsidRPr="002C37A0">
        <w:rPr>
          <w:rFonts w:ascii="Times New Roman" w:hAnsi="Times New Roman" w:cs="Times New Roman"/>
        </w:rPr>
        <w:t>bonds</w:t>
      </w:r>
      <w:r w:rsidRPr="002C37A0">
        <w:rPr>
          <w:rFonts w:ascii="Times New Roman" w:hAnsi="Times New Roman" w:cs="Times New Roman"/>
        </w:rPr>
        <w:t xml:space="preserve"> li mhumiex daqshekk likwidi</w:t>
      </w:r>
      <w:r w:rsidR="00B364EC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</w:t>
      </w:r>
    </w:p>
    <w:p w14:paraId="71A1BD21" w14:textId="77777777" w:rsidR="001700AC" w:rsidRPr="002C37A0" w:rsidRDefault="001700A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1F9D9" w14:textId="3E552FE2" w:rsidR="001700AC" w:rsidRPr="002C37A0" w:rsidRDefault="001700A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</w:t>
      </w:r>
      <w:r w:rsidR="00312C19" w:rsidRPr="002C37A0">
        <w:rPr>
          <w:rFonts w:ascii="Times New Roman" w:hAnsi="Times New Roman" w:cs="Times New Roman"/>
          <w:b/>
          <w:bCs/>
        </w:rPr>
        <w:t>:</w:t>
      </w:r>
      <w:r w:rsidRPr="002C37A0">
        <w:rPr>
          <w:rFonts w:ascii="Times New Roman" w:hAnsi="Times New Roman" w:cs="Times New Roman"/>
        </w:rPr>
        <w:t xml:space="preserve"> Imma ma jinkludux proprjetà. </w:t>
      </w:r>
    </w:p>
    <w:p w14:paraId="6CF8C47D" w14:textId="77777777" w:rsidR="001700AC" w:rsidRPr="002C37A0" w:rsidRDefault="001700A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86F26" w14:textId="5A94AD9A" w:rsidR="001700AC" w:rsidRPr="002C37A0" w:rsidRDefault="001700A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lastRenderedPageBreak/>
        <w:t>IS-SUR ALAN CASSAR:</w:t>
      </w:r>
      <w:r w:rsidRPr="002C37A0">
        <w:rPr>
          <w:rFonts w:ascii="Times New Roman" w:hAnsi="Times New Roman" w:cs="Times New Roman"/>
        </w:rPr>
        <w:t xml:space="preserve"> Le, ma jinkludux proprjetà. </w:t>
      </w:r>
    </w:p>
    <w:p w14:paraId="067B8538" w14:textId="77777777" w:rsidR="00FF40CD" w:rsidRPr="002C37A0" w:rsidRDefault="00FF40C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F509F" w14:textId="668D4DA2" w:rsidR="00416C5E" w:rsidRPr="002C37A0" w:rsidRDefault="00FF40C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</w:t>
      </w:r>
      <w:r w:rsidR="00312C19" w:rsidRPr="002C37A0">
        <w:rPr>
          <w:rFonts w:ascii="Times New Roman" w:hAnsi="Times New Roman" w:cs="Times New Roman"/>
        </w:rPr>
        <w:t>Mistoqsija</w:t>
      </w:r>
      <w:r w:rsidRPr="002C37A0">
        <w:rPr>
          <w:rFonts w:ascii="Times New Roman" w:hAnsi="Times New Roman" w:cs="Times New Roman"/>
        </w:rPr>
        <w:t xml:space="preserve"> lil Dr Grech. Slide </w:t>
      </w:r>
      <w:r w:rsidR="008F2E99" w:rsidRPr="002C37A0">
        <w:rPr>
          <w:rFonts w:ascii="Times New Roman" w:hAnsi="Times New Roman" w:cs="Times New Roman"/>
        </w:rPr>
        <w:t>13</w:t>
      </w:r>
      <w:r w:rsidRPr="002C37A0">
        <w:rPr>
          <w:rFonts w:ascii="Times New Roman" w:hAnsi="Times New Roman" w:cs="Times New Roman"/>
        </w:rPr>
        <w:t xml:space="preserve">, </w:t>
      </w:r>
      <w:r w:rsidR="001C3C2D" w:rsidRPr="002C37A0">
        <w:rPr>
          <w:rFonts w:ascii="Times New Roman" w:hAnsi="Times New Roman" w:cs="Times New Roman"/>
        </w:rPr>
        <w:t>jekk qed nifh</w:t>
      </w:r>
      <w:r w:rsidR="00B364EC" w:rsidRPr="002C37A0">
        <w:rPr>
          <w:rFonts w:ascii="Times New Roman" w:hAnsi="Times New Roman" w:cs="Times New Roman"/>
        </w:rPr>
        <w:t>em</w:t>
      </w:r>
      <w:r w:rsidR="001C3C2D" w:rsidRPr="002C37A0">
        <w:rPr>
          <w:rFonts w:ascii="Times New Roman" w:hAnsi="Times New Roman" w:cs="Times New Roman"/>
        </w:rPr>
        <w:t xml:space="preserve"> sew, </w:t>
      </w:r>
      <w:r w:rsidR="008F2E99" w:rsidRPr="002C37A0">
        <w:rPr>
          <w:rFonts w:ascii="Times New Roman" w:hAnsi="Times New Roman" w:cs="Times New Roman"/>
        </w:rPr>
        <w:t xml:space="preserve">bil-proviżjoni ta’ bżonn li hawn għax-xogħlijiet, </w:t>
      </w:r>
      <w:r w:rsidR="00B364EC" w:rsidRPr="002C37A0">
        <w:rPr>
          <w:rFonts w:ascii="Times New Roman" w:hAnsi="Times New Roman" w:cs="Times New Roman"/>
        </w:rPr>
        <w:t xml:space="preserve">li </w:t>
      </w:r>
      <w:r w:rsidR="002B0FEE" w:rsidRPr="002C37A0">
        <w:rPr>
          <w:rFonts w:ascii="Times New Roman" w:hAnsi="Times New Roman" w:cs="Times New Roman"/>
        </w:rPr>
        <w:t xml:space="preserve">kieku dawk li bħalissa qed jirreġistraw għax-xogħol </w:t>
      </w:r>
      <w:r w:rsidR="00B364EC" w:rsidRPr="002C37A0">
        <w:rPr>
          <w:rFonts w:ascii="Times New Roman" w:hAnsi="Times New Roman" w:cs="Times New Roman"/>
        </w:rPr>
        <w:t>ik</w:t>
      </w:r>
      <w:r w:rsidR="002B0FEE" w:rsidRPr="002C37A0">
        <w:rPr>
          <w:rFonts w:ascii="Times New Roman" w:hAnsi="Times New Roman" w:cs="Times New Roman"/>
        </w:rPr>
        <w:t xml:space="preserve">unu kollha </w:t>
      </w:r>
      <w:r w:rsidR="00261845" w:rsidRPr="002C37A0">
        <w:rPr>
          <w:rFonts w:ascii="Times New Roman" w:hAnsi="Times New Roman" w:cs="Times New Roman"/>
        </w:rPr>
        <w:t xml:space="preserve">employable, </w:t>
      </w:r>
      <w:r w:rsidR="008D76FF" w:rsidRPr="002C37A0">
        <w:rPr>
          <w:rFonts w:ascii="Times New Roman" w:hAnsi="Times New Roman" w:cs="Times New Roman"/>
        </w:rPr>
        <w:t xml:space="preserve">xorta </w:t>
      </w:r>
      <w:r w:rsidR="00B364EC" w:rsidRPr="002C37A0">
        <w:rPr>
          <w:rFonts w:ascii="Times New Roman" w:hAnsi="Times New Roman" w:cs="Times New Roman"/>
        </w:rPr>
        <w:t xml:space="preserve">waħda </w:t>
      </w:r>
      <w:r w:rsidR="008D76FF" w:rsidRPr="002C37A0">
        <w:rPr>
          <w:rFonts w:ascii="Times New Roman" w:hAnsi="Times New Roman" w:cs="Times New Roman"/>
        </w:rPr>
        <w:t>m’hawnx biżżejjed supply ta’ ħaddiema</w:t>
      </w:r>
      <w:r w:rsidR="00D53622" w:rsidRPr="002C37A0">
        <w:rPr>
          <w:rFonts w:ascii="Times New Roman" w:hAnsi="Times New Roman" w:cs="Times New Roman"/>
        </w:rPr>
        <w:t xml:space="preserve"> </w:t>
      </w:r>
      <w:r w:rsidR="008547C5" w:rsidRPr="002C37A0">
        <w:rPr>
          <w:rFonts w:ascii="Times New Roman" w:hAnsi="Times New Roman" w:cs="Times New Roman"/>
        </w:rPr>
        <w:t>biex</w:t>
      </w:r>
      <w:r w:rsidR="00D53622" w:rsidRPr="002C37A0">
        <w:rPr>
          <w:rFonts w:ascii="Times New Roman" w:hAnsi="Times New Roman" w:cs="Times New Roman"/>
        </w:rPr>
        <w:t xml:space="preserve"> timla kull post tax-</w:t>
      </w:r>
      <w:r w:rsidR="00312C19" w:rsidRPr="002C37A0">
        <w:rPr>
          <w:rFonts w:ascii="Times New Roman" w:hAnsi="Times New Roman" w:cs="Times New Roman"/>
        </w:rPr>
        <w:t>xogħo</w:t>
      </w:r>
      <w:r w:rsidR="00B364EC" w:rsidRPr="002C37A0">
        <w:rPr>
          <w:rFonts w:ascii="Times New Roman" w:hAnsi="Times New Roman" w:cs="Times New Roman"/>
        </w:rPr>
        <w:t>l</w:t>
      </w:r>
      <w:r w:rsidR="00C82060" w:rsidRPr="002C37A0">
        <w:rPr>
          <w:rFonts w:ascii="Times New Roman" w:hAnsi="Times New Roman" w:cs="Times New Roman"/>
        </w:rPr>
        <w:t xml:space="preserve"> available</w:t>
      </w:r>
      <w:r w:rsidR="00416C5E" w:rsidRPr="002C37A0">
        <w:rPr>
          <w:rFonts w:ascii="Times New Roman" w:hAnsi="Times New Roman" w:cs="Times New Roman"/>
        </w:rPr>
        <w:t xml:space="preserve">? </w:t>
      </w:r>
    </w:p>
    <w:p w14:paraId="001DF546" w14:textId="77777777" w:rsidR="00416C5E" w:rsidRPr="002C37A0" w:rsidRDefault="00416C5E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B31DC" w14:textId="77777777" w:rsidR="00B364EC" w:rsidRPr="002C37A0" w:rsidRDefault="00C82060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DR AARON GRECH:</w:t>
      </w:r>
      <w:r w:rsidRPr="002C37A0">
        <w:rPr>
          <w:rFonts w:ascii="Times New Roman" w:hAnsi="Times New Roman" w:cs="Times New Roman"/>
        </w:rPr>
        <w:t xml:space="preserve"> Iva, qabel </w:t>
      </w:r>
      <w:r w:rsidR="00B364EC" w:rsidRPr="002C37A0">
        <w:rPr>
          <w:rFonts w:ascii="Times New Roman" w:hAnsi="Times New Roman" w:cs="Times New Roman"/>
        </w:rPr>
        <w:t>kellna</w:t>
      </w:r>
      <w:r w:rsidRPr="002C37A0">
        <w:rPr>
          <w:rFonts w:ascii="Times New Roman" w:hAnsi="Times New Roman" w:cs="Times New Roman"/>
        </w:rPr>
        <w:t xml:space="preserve"> </w:t>
      </w:r>
      <w:r w:rsidR="00416C5E" w:rsidRPr="002C37A0">
        <w:rPr>
          <w:rFonts w:ascii="Times New Roman" w:hAnsi="Times New Roman" w:cs="Times New Roman"/>
        </w:rPr>
        <w:t>sitwazzjon</w:t>
      </w:r>
      <w:r w:rsidR="00A65A50" w:rsidRPr="002C37A0">
        <w:rPr>
          <w:rFonts w:ascii="Times New Roman" w:hAnsi="Times New Roman" w:cs="Times New Roman"/>
        </w:rPr>
        <w:t>i</w:t>
      </w:r>
      <w:r w:rsidR="00B364EC" w:rsidRPr="002C37A0">
        <w:rPr>
          <w:rFonts w:ascii="Times New Roman" w:hAnsi="Times New Roman" w:cs="Times New Roman"/>
        </w:rPr>
        <w:t xml:space="preserve"> u hawnhekk mhux qed ngħidu għal dawk li qed jirreġistraw għax dawk ta’ fuq ir-reġistru </w:t>
      </w:r>
      <w:r w:rsidR="00A65A50" w:rsidRPr="002C37A0">
        <w:rPr>
          <w:rFonts w:ascii="Times New Roman" w:hAnsi="Times New Roman" w:cs="Times New Roman"/>
        </w:rPr>
        <w:t xml:space="preserve">ilhom </w:t>
      </w:r>
      <w:r w:rsidR="00B364EC" w:rsidRPr="002C37A0">
        <w:rPr>
          <w:rFonts w:ascii="Times New Roman" w:hAnsi="Times New Roman" w:cs="Times New Roman"/>
        </w:rPr>
        <w:t xml:space="preserve">issa għal </w:t>
      </w:r>
      <w:r w:rsidR="00A65A50" w:rsidRPr="002C37A0">
        <w:rPr>
          <w:rFonts w:ascii="Times New Roman" w:hAnsi="Times New Roman" w:cs="Times New Roman"/>
        </w:rPr>
        <w:t xml:space="preserve">ħafna snin baxxi. Din hija </w:t>
      </w:r>
      <w:r w:rsidR="00B364EC" w:rsidRPr="002C37A0">
        <w:rPr>
          <w:rFonts w:ascii="Times New Roman" w:hAnsi="Times New Roman" w:cs="Times New Roman"/>
        </w:rPr>
        <w:t>m</w:t>
      </w:r>
      <w:r w:rsidR="00A65A50" w:rsidRPr="002C37A0">
        <w:rPr>
          <w:rFonts w:ascii="Times New Roman" w:hAnsi="Times New Roman" w:cs="Times New Roman"/>
        </w:rPr>
        <w:t>iżura tal-labour</w:t>
      </w:r>
      <w:r w:rsidR="00B364EC" w:rsidRPr="002C37A0">
        <w:rPr>
          <w:rFonts w:ascii="Times New Roman" w:hAnsi="Times New Roman" w:cs="Times New Roman"/>
        </w:rPr>
        <w:t xml:space="preserve"> </w:t>
      </w:r>
      <w:r w:rsidR="00A65A50" w:rsidRPr="002C37A0">
        <w:rPr>
          <w:rFonts w:ascii="Times New Roman" w:hAnsi="Times New Roman" w:cs="Times New Roman"/>
        </w:rPr>
        <w:t>force survey</w:t>
      </w:r>
      <w:r w:rsidR="00983ED9" w:rsidRPr="002C37A0">
        <w:rPr>
          <w:rFonts w:ascii="Times New Roman" w:hAnsi="Times New Roman" w:cs="Times New Roman"/>
        </w:rPr>
        <w:t xml:space="preserve">, hemm sample, </w:t>
      </w:r>
      <w:r w:rsidR="00B364EC" w:rsidRPr="002C37A0">
        <w:rPr>
          <w:rFonts w:ascii="Times New Roman" w:hAnsi="Times New Roman" w:cs="Times New Roman"/>
        </w:rPr>
        <w:t xml:space="preserve">fejn </w:t>
      </w:r>
      <w:r w:rsidR="00983ED9" w:rsidRPr="002C37A0">
        <w:rPr>
          <w:rFonts w:ascii="Times New Roman" w:hAnsi="Times New Roman" w:cs="Times New Roman"/>
        </w:rPr>
        <w:t xml:space="preserve">jiġi intervistatur </w:t>
      </w:r>
      <w:r w:rsidR="00ED718A" w:rsidRPr="002C37A0">
        <w:rPr>
          <w:rFonts w:ascii="Times New Roman" w:hAnsi="Times New Roman" w:cs="Times New Roman"/>
        </w:rPr>
        <w:t>u jistaqs</w:t>
      </w:r>
      <w:r w:rsidR="00B364EC" w:rsidRPr="002C37A0">
        <w:rPr>
          <w:rFonts w:ascii="Times New Roman" w:hAnsi="Times New Roman" w:cs="Times New Roman"/>
        </w:rPr>
        <w:t>i</w:t>
      </w:r>
      <w:r w:rsidR="00ED718A" w:rsidRPr="002C37A0">
        <w:rPr>
          <w:rFonts w:ascii="Times New Roman" w:hAnsi="Times New Roman" w:cs="Times New Roman"/>
        </w:rPr>
        <w:t xml:space="preserve">hom jekk </w:t>
      </w:r>
      <w:r w:rsidR="00B364EC" w:rsidRPr="002C37A0">
        <w:rPr>
          <w:rFonts w:ascii="Times New Roman" w:hAnsi="Times New Roman" w:cs="Times New Roman"/>
        </w:rPr>
        <w:t>i</w:t>
      </w:r>
      <w:r w:rsidR="00ED718A" w:rsidRPr="002C37A0">
        <w:rPr>
          <w:rFonts w:ascii="Times New Roman" w:hAnsi="Times New Roman" w:cs="Times New Roman"/>
        </w:rPr>
        <w:t>ridux jaħdmu.</w:t>
      </w:r>
      <w:r w:rsidR="00727563" w:rsidRPr="002C37A0">
        <w:rPr>
          <w:rFonts w:ascii="Times New Roman" w:hAnsi="Times New Roman" w:cs="Times New Roman"/>
        </w:rPr>
        <w:t xml:space="preserve"> Mhux min qiegħed fuq ir-reġistru </w:t>
      </w:r>
      <w:r w:rsidR="002C52A0" w:rsidRPr="002C37A0">
        <w:rPr>
          <w:rFonts w:ascii="Times New Roman" w:hAnsi="Times New Roman" w:cs="Times New Roman"/>
        </w:rPr>
        <w:t>li ovvjament hemm ċerti kriter</w:t>
      </w:r>
      <w:r w:rsidR="00B364EC" w:rsidRPr="002C37A0">
        <w:rPr>
          <w:rFonts w:ascii="Times New Roman" w:hAnsi="Times New Roman" w:cs="Times New Roman"/>
        </w:rPr>
        <w:t>j</w:t>
      </w:r>
      <w:r w:rsidR="002C52A0" w:rsidRPr="002C37A0">
        <w:rPr>
          <w:rFonts w:ascii="Times New Roman" w:hAnsi="Times New Roman" w:cs="Times New Roman"/>
        </w:rPr>
        <w:t>i ta’ jekk tistax tkun fuq ir-reġistru jew le. Jekk tara l-prov</w:t>
      </w:r>
      <w:r w:rsidR="00B364EC" w:rsidRPr="002C37A0">
        <w:rPr>
          <w:rFonts w:ascii="Times New Roman" w:hAnsi="Times New Roman" w:cs="Times New Roman"/>
        </w:rPr>
        <w:t>v</w:t>
      </w:r>
      <w:r w:rsidR="002C52A0" w:rsidRPr="002C37A0">
        <w:rPr>
          <w:rFonts w:ascii="Times New Roman" w:hAnsi="Times New Roman" w:cs="Times New Roman"/>
        </w:rPr>
        <w:t xml:space="preserve">ista </w:t>
      </w:r>
      <w:r w:rsidR="00D54B4D" w:rsidRPr="002C37A0">
        <w:rPr>
          <w:rFonts w:ascii="Times New Roman" w:hAnsi="Times New Roman" w:cs="Times New Roman"/>
        </w:rPr>
        <w:t>ġenerali ta’ min jixtieq jaħd</w:t>
      </w:r>
      <w:r w:rsidR="00DB1EB6" w:rsidRPr="002C37A0">
        <w:rPr>
          <w:rFonts w:ascii="Times New Roman" w:hAnsi="Times New Roman" w:cs="Times New Roman"/>
        </w:rPr>
        <w:t xml:space="preserve">em, </w:t>
      </w:r>
      <w:r w:rsidR="002A2B44" w:rsidRPr="002C37A0">
        <w:rPr>
          <w:rFonts w:ascii="Times New Roman" w:hAnsi="Times New Roman" w:cs="Times New Roman"/>
        </w:rPr>
        <w:t xml:space="preserve">għall-ewwel darba </w:t>
      </w:r>
      <w:r w:rsidR="006E73DA" w:rsidRPr="002C37A0">
        <w:rPr>
          <w:rFonts w:ascii="Times New Roman" w:hAnsi="Times New Roman" w:cs="Times New Roman"/>
        </w:rPr>
        <w:t>s-</w:t>
      </w:r>
      <w:r w:rsidR="00B364EC" w:rsidRPr="002C37A0">
        <w:rPr>
          <w:rFonts w:ascii="Times New Roman" w:hAnsi="Times New Roman" w:cs="Times New Roman"/>
        </w:rPr>
        <w:t>s</w:t>
      </w:r>
      <w:r w:rsidR="006E73DA" w:rsidRPr="002C37A0">
        <w:rPr>
          <w:rFonts w:ascii="Times New Roman" w:hAnsi="Times New Roman" w:cs="Times New Roman"/>
        </w:rPr>
        <w:t>ena li għaddiet ġejna f’sitwa</w:t>
      </w:r>
      <w:r w:rsidR="008547C5" w:rsidRPr="002C37A0">
        <w:rPr>
          <w:rFonts w:ascii="Times New Roman" w:hAnsi="Times New Roman" w:cs="Times New Roman"/>
        </w:rPr>
        <w:t>zzjoni</w:t>
      </w:r>
      <w:r w:rsidR="006E73DA" w:rsidRPr="002C37A0">
        <w:rPr>
          <w:rFonts w:ascii="Times New Roman" w:hAnsi="Times New Roman" w:cs="Times New Roman"/>
        </w:rPr>
        <w:t xml:space="preserve"> f</w:t>
      </w:r>
      <w:r w:rsidR="008547C5" w:rsidRPr="002C37A0">
        <w:rPr>
          <w:rFonts w:ascii="Times New Roman" w:hAnsi="Times New Roman" w:cs="Times New Roman"/>
        </w:rPr>
        <w:t>ejn</w:t>
      </w:r>
      <w:r w:rsidR="006E73DA" w:rsidRPr="002C37A0">
        <w:rPr>
          <w:rFonts w:ascii="Times New Roman" w:hAnsi="Times New Roman" w:cs="Times New Roman"/>
        </w:rPr>
        <w:t xml:space="preserve"> jobs advertised </w:t>
      </w:r>
      <w:r w:rsidR="008547C5" w:rsidRPr="002C37A0">
        <w:rPr>
          <w:rFonts w:ascii="Times New Roman" w:hAnsi="Times New Roman" w:cs="Times New Roman"/>
        </w:rPr>
        <w:t>huma</w:t>
      </w:r>
      <w:r w:rsidR="00145F88" w:rsidRPr="002C37A0">
        <w:rPr>
          <w:rFonts w:ascii="Times New Roman" w:hAnsi="Times New Roman" w:cs="Times New Roman"/>
        </w:rPr>
        <w:t xml:space="preserve"> aktar mi</w:t>
      </w:r>
      <w:r w:rsidR="004A55EF" w:rsidRPr="002C37A0">
        <w:rPr>
          <w:rFonts w:ascii="Times New Roman" w:hAnsi="Times New Roman" w:cs="Times New Roman"/>
        </w:rPr>
        <w:t>n</w:t>
      </w:r>
      <w:r w:rsidR="00145F88" w:rsidRPr="002C37A0">
        <w:rPr>
          <w:rFonts w:ascii="Times New Roman" w:hAnsi="Times New Roman" w:cs="Times New Roman"/>
        </w:rPr>
        <w:t>n kemm hemm nies li k</w:t>
      </w:r>
      <w:r w:rsidR="008547C5" w:rsidRPr="002C37A0">
        <w:rPr>
          <w:rFonts w:ascii="Times New Roman" w:hAnsi="Times New Roman" w:cs="Times New Roman"/>
        </w:rPr>
        <w:t>ie</w:t>
      </w:r>
      <w:r w:rsidR="00145F88" w:rsidRPr="002C37A0">
        <w:rPr>
          <w:rFonts w:ascii="Times New Roman" w:hAnsi="Times New Roman" w:cs="Times New Roman"/>
        </w:rPr>
        <w:t>ku</w:t>
      </w:r>
      <w:r w:rsidR="00F641E5" w:rsidRPr="002C37A0">
        <w:rPr>
          <w:rFonts w:ascii="Times New Roman" w:hAnsi="Times New Roman" w:cs="Times New Roman"/>
        </w:rPr>
        <w:t xml:space="preserve"> qegħdin hawn Malta u jixtiequ jaħdmu. </w:t>
      </w:r>
    </w:p>
    <w:p w14:paraId="1DFCA556" w14:textId="77777777" w:rsidR="00B364EC" w:rsidRPr="002C37A0" w:rsidRDefault="00B364EC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09EEE" w14:textId="55E825C1" w:rsidR="00C82060" w:rsidRPr="002C37A0" w:rsidRDefault="00924C1C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</w:rPr>
        <w:t xml:space="preserve">Ovvjament, </w:t>
      </w:r>
      <w:r w:rsidR="00F32292" w:rsidRPr="002C37A0">
        <w:rPr>
          <w:rFonts w:ascii="Times New Roman" w:hAnsi="Times New Roman" w:cs="Times New Roman"/>
        </w:rPr>
        <w:t xml:space="preserve">kif għedtlek, </w:t>
      </w:r>
      <w:r w:rsidR="00330ABF" w:rsidRPr="002C37A0">
        <w:rPr>
          <w:rFonts w:ascii="Times New Roman" w:hAnsi="Times New Roman" w:cs="Times New Roman"/>
        </w:rPr>
        <w:t>il-</w:t>
      </w:r>
      <w:r w:rsidR="00B364EC" w:rsidRPr="002C37A0">
        <w:rPr>
          <w:rFonts w:ascii="Times New Roman" w:hAnsi="Times New Roman" w:cs="Times New Roman"/>
        </w:rPr>
        <w:t>f</w:t>
      </w:r>
      <w:r w:rsidR="00330ABF" w:rsidRPr="002C37A0">
        <w:rPr>
          <w:rFonts w:ascii="Times New Roman" w:hAnsi="Times New Roman" w:cs="Times New Roman"/>
        </w:rPr>
        <w:t>att li tixtieq taħdem ma jfissirx li trid timla</w:t>
      </w:r>
      <w:r w:rsidR="00B364EC" w:rsidRPr="002C37A0">
        <w:rPr>
          <w:rFonts w:ascii="Times New Roman" w:hAnsi="Times New Roman" w:cs="Times New Roman"/>
        </w:rPr>
        <w:t xml:space="preserve"> l-</w:t>
      </w:r>
      <w:r w:rsidR="00330ABF" w:rsidRPr="002C37A0">
        <w:rPr>
          <w:rFonts w:ascii="Times New Roman" w:hAnsi="Times New Roman" w:cs="Times New Roman"/>
        </w:rPr>
        <w:t xml:space="preserve">job </w:t>
      </w:r>
      <w:r w:rsidR="004A55EF" w:rsidRPr="002C37A0">
        <w:rPr>
          <w:rFonts w:ascii="Times New Roman" w:hAnsi="Times New Roman" w:cs="Times New Roman"/>
        </w:rPr>
        <w:t>vacancies</w:t>
      </w:r>
      <w:r w:rsidR="00B364EC" w:rsidRPr="002C37A0">
        <w:rPr>
          <w:rFonts w:ascii="Times New Roman" w:hAnsi="Times New Roman" w:cs="Times New Roman"/>
        </w:rPr>
        <w:t xml:space="preserve"> li hemm</w:t>
      </w:r>
      <w:r w:rsidR="004A55EF" w:rsidRPr="002C37A0">
        <w:rPr>
          <w:rFonts w:ascii="Times New Roman" w:hAnsi="Times New Roman" w:cs="Times New Roman"/>
        </w:rPr>
        <w:t xml:space="preserve"> </w:t>
      </w:r>
      <w:r w:rsidR="00330ABF" w:rsidRPr="002C37A0">
        <w:rPr>
          <w:rFonts w:ascii="Times New Roman" w:hAnsi="Times New Roman" w:cs="Times New Roman"/>
        </w:rPr>
        <w:t xml:space="preserve">għax jista’ jkun </w:t>
      </w:r>
      <w:r w:rsidR="0038722E" w:rsidRPr="002C37A0">
        <w:rPr>
          <w:rFonts w:ascii="Times New Roman" w:hAnsi="Times New Roman" w:cs="Times New Roman"/>
        </w:rPr>
        <w:t xml:space="preserve">li jridu computer programmer </w:t>
      </w:r>
      <w:r w:rsidR="00EB0628" w:rsidRPr="002C37A0">
        <w:rPr>
          <w:rFonts w:ascii="Times New Roman" w:hAnsi="Times New Roman" w:cs="Times New Roman"/>
        </w:rPr>
        <w:t>u inti ma tafx tuża l-computer</w:t>
      </w:r>
      <w:r w:rsidR="00B364EC" w:rsidRPr="002C37A0">
        <w:rPr>
          <w:rFonts w:ascii="Times New Roman" w:hAnsi="Times New Roman" w:cs="Times New Roman"/>
        </w:rPr>
        <w:t>.</w:t>
      </w:r>
      <w:r w:rsidR="00EB0628" w:rsidRPr="002C37A0">
        <w:rPr>
          <w:rFonts w:ascii="Times New Roman" w:hAnsi="Times New Roman" w:cs="Times New Roman"/>
        </w:rPr>
        <w:t xml:space="preserve"> </w:t>
      </w:r>
      <w:r w:rsidR="00B364EC" w:rsidRPr="002C37A0">
        <w:rPr>
          <w:rFonts w:ascii="Times New Roman" w:hAnsi="Times New Roman" w:cs="Times New Roman"/>
        </w:rPr>
        <w:t>I</w:t>
      </w:r>
      <w:r w:rsidR="008547C5" w:rsidRPr="002C37A0">
        <w:rPr>
          <w:rFonts w:ascii="Times New Roman" w:hAnsi="Times New Roman" w:cs="Times New Roman"/>
        </w:rPr>
        <w:t>mma</w:t>
      </w:r>
      <w:r w:rsidR="00EB0628" w:rsidRPr="002C37A0">
        <w:rPr>
          <w:rFonts w:ascii="Times New Roman" w:hAnsi="Times New Roman" w:cs="Times New Roman"/>
        </w:rPr>
        <w:t xml:space="preserve"> jek</w:t>
      </w:r>
      <w:r w:rsidR="00B364EC" w:rsidRPr="002C37A0">
        <w:rPr>
          <w:rFonts w:ascii="Times New Roman" w:hAnsi="Times New Roman" w:cs="Times New Roman"/>
        </w:rPr>
        <w:t>k</w:t>
      </w:r>
      <w:r w:rsidR="00EB0628" w:rsidRPr="002C37A0">
        <w:rPr>
          <w:rFonts w:ascii="Times New Roman" w:hAnsi="Times New Roman" w:cs="Times New Roman"/>
        </w:rPr>
        <w:t xml:space="preserve"> tassumi li kulħadd huwa preċiż kif jixtieq is-suq, </w:t>
      </w:r>
      <w:r w:rsidR="00166D7E" w:rsidRPr="002C37A0">
        <w:rPr>
          <w:rFonts w:ascii="Times New Roman" w:hAnsi="Times New Roman" w:cs="Times New Roman"/>
        </w:rPr>
        <w:t>m’għandniex biżżejjed</w:t>
      </w:r>
      <w:r w:rsidR="00B364EC" w:rsidRPr="002C37A0">
        <w:rPr>
          <w:rFonts w:ascii="Times New Roman" w:hAnsi="Times New Roman" w:cs="Times New Roman"/>
        </w:rPr>
        <w:t xml:space="preserve"> ħaddiema</w:t>
      </w:r>
      <w:r w:rsidR="00166D7E" w:rsidRPr="002C37A0">
        <w:rPr>
          <w:rFonts w:ascii="Times New Roman" w:hAnsi="Times New Roman" w:cs="Times New Roman"/>
        </w:rPr>
        <w:t xml:space="preserve">. </w:t>
      </w:r>
      <w:r w:rsidR="003C5B28" w:rsidRPr="002C37A0">
        <w:rPr>
          <w:rFonts w:ascii="Times New Roman" w:hAnsi="Times New Roman" w:cs="Times New Roman"/>
        </w:rPr>
        <w:t xml:space="preserve">Fattur li </w:t>
      </w:r>
      <w:r w:rsidR="004A55EF" w:rsidRPr="002C37A0">
        <w:rPr>
          <w:rFonts w:ascii="Times New Roman" w:hAnsi="Times New Roman" w:cs="Times New Roman"/>
        </w:rPr>
        <w:t>rridu</w:t>
      </w:r>
      <w:r w:rsidR="003C5B28" w:rsidRPr="002C37A0">
        <w:rPr>
          <w:rFonts w:ascii="Times New Roman" w:hAnsi="Times New Roman" w:cs="Times New Roman"/>
        </w:rPr>
        <w:t xml:space="preserve"> </w:t>
      </w:r>
      <w:r w:rsidR="004A55EF" w:rsidRPr="002C37A0">
        <w:rPr>
          <w:rFonts w:ascii="Times New Roman" w:hAnsi="Times New Roman" w:cs="Times New Roman"/>
        </w:rPr>
        <w:t>nżommu</w:t>
      </w:r>
      <w:r w:rsidR="003C5B28" w:rsidRPr="002C37A0">
        <w:rPr>
          <w:rFonts w:ascii="Times New Roman" w:hAnsi="Times New Roman" w:cs="Times New Roman"/>
        </w:rPr>
        <w:t xml:space="preserve"> f’moħħna hu</w:t>
      </w:r>
      <w:r w:rsidR="00B364EC" w:rsidRPr="002C37A0">
        <w:rPr>
          <w:rFonts w:ascii="Times New Roman" w:hAnsi="Times New Roman" w:cs="Times New Roman"/>
        </w:rPr>
        <w:t>w</w:t>
      </w:r>
      <w:r w:rsidR="003C5B28" w:rsidRPr="002C37A0">
        <w:rPr>
          <w:rFonts w:ascii="Times New Roman" w:hAnsi="Times New Roman" w:cs="Times New Roman"/>
        </w:rPr>
        <w:t xml:space="preserve">a </w:t>
      </w:r>
      <w:r w:rsidR="00293C5F" w:rsidRPr="002C37A0">
        <w:rPr>
          <w:rFonts w:ascii="Times New Roman" w:hAnsi="Times New Roman" w:cs="Times New Roman"/>
        </w:rPr>
        <w:t xml:space="preserve">li issa fadlilna </w:t>
      </w:r>
      <w:r w:rsidR="00B364EC" w:rsidRPr="002C37A0">
        <w:rPr>
          <w:rFonts w:ascii="Times New Roman" w:hAnsi="Times New Roman" w:cs="Times New Roman"/>
        </w:rPr>
        <w:t>l-</w:t>
      </w:r>
      <w:r w:rsidR="00293C5F" w:rsidRPr="002C37A0">
        <w:rPr>
          <w:rFonts w:ascii="Times New Roman" w:hAnsi="Times New Roman" w:cs="Times New Roman"/>
        </w:rPr>
        <w:t xml:space="preserve">2026 </w:t>
      </w:r>
      <w:r w:rsidR="00B364EC" w:rsidRPr="002C37A0">
        <w:rPr>
          <w:rFonts w:ascii="Times New Roman" w:hAnsi="Times New Roman" w:cs="Times New Roman"/>
        </w:rPr>
        <w:t xml:space="preserve">fejn se jkollna l-aħħar żieda </w:t>
      </w:r>
      <w:r w:rsidR="00293C5F" w:rsidRPr="002C37A0">
        <w:rPr>
          <w:rFonts w:ascii="Times New Roman" w:hAnsi="Times New Roman" w:cs="Times New Roman"/>
        </w:rPr>
        <w:t>fl-et</w:t>
      </w:r>
      <w:r w:rsidR="00B364EC" w:rsidRPr="002C37A0">
        <w:rPr>
          <w:rFonts w:ascii="Times New Roman" w:hAnsi="Times New Roman" w:cs="Times New Roman"/>
        </w:rPr>
        <w:t>à</w:t>
      </w:r>
      <w:r w:rsidR="004A55EF" w:rsidRPr="002C37A0">
        <w:rPr>
          <w:rFonts w:ascii="Times New Roman" w:hAnsi="Times New Roman" w:cs="Times New Roman"/>
        </w:rPr>
        <w:t xml:space="preserve"> tal-ir</w:t>
      </w:r>
      <w:r w:rsidR="00293C5F" w:rsidRPr="002C37A0">
        <w:rPr>
          <w:rFonts w:ascii="Times New Roman" w:hAnsi="Times New Roman" w:cs="Times New Roman"/>
        </w:rPr>
        <w:t xml:space="preserve">tirar </w:t>
      </w:r>
      <w:r w:rsidR="005F7486" w:rsidRPr="002C37A0">
        <w:rPr>
          <w:rFonts w:ascii="Times New Roman" w:hAnsi="Times New Roman" w:cs="Times New Roman"/>
        </w:rPr>
        <w:t>f’Malta</w:t>
      </w:r>
      <w:r w:rsidR="00B364EC" w:rsidRPr="002C37A0">
        <w:rPr>
          <w:rFonts w:ascii="Times New Roman" w:hAnsi="Times New Roman" w:cs="Times New Roman"/>
        </w:rPr>
        <w:t>,</w:t>
      </w:r>
      <w:r w:rsidR="005F7486" w:rsidRPr="002C37A0">
        <w:rPr>
          <w:rFonts w:ascii="Times New Roman" w:hAnsi="Times New Roman" w:cs="Times New Roman"/>
        </w:rPr>
        <w:t xml:space="preserve"> li k</w:t>
      </w:r>
      <w:r w:rsidR="008547C5" w:rsidRPr="002C37A0">
        <w:rPr>
          <w:rFonts w:ascii="Times New Roman" w:hAnsi="Times New Roman" w:cs="Times New Roman"/>
        </w:rPr>
        <w:t>ie</w:t>
      </w:r>
      <w:r w:rsidR="005F7486" w:rsidRPr="002C37A0">
        <w:rPr>
          <w:rFonts w:ascii="Times New Roman" w:hAnsi="Times New Roman" w:cs="Times New Roman"/>
        </w:rPr>
        <w:t>n proċess li k</w:t>
      </w:r>
      <w:r w:rsidR="008547C5" w:rsidRPr="002C37A0">
        <w:rPr>
          <w:rFonts w:ascii="Times New Roman" w:hAnsi="Times New Roman" w:cs="Times New Roman"/>
        </w:rPr>
        <w:t>ie</w:t>
      </w:r>
      <w:r w:rsidR="005F7486" w:rsidRPr="002C37A0">
        <w:rPr>
          <w:rFonts w:ascii="Times New Roman" w:hAnsi="Times New Roman" w:cs="Times New Roman"/>
        </w:rPr>
        <w:t>n qed ikab</w:t>
      </w:r>
      <w:r w:rsidR="00B364EC" w:rsidRPr="002C37A0">
        <w:rPr>
          <w:rFonts w:ascii="Times New Roman" w:hAnsi="Times New Roman" w:cs="Times New Roman"/>
        </w:rPr>
        <w:t>b</w:t>
      </w:r>
      <w:r w:rsidR="005F7486" w:rsidRPr="002C37A0">
        <w:rPr>
          <w:rFonts w:ascii="Times New Roman" w:hAnsi="Times New Roman" w:cs="Times New Roman"/>
        </w:rPr>
        <w:t xml:space="preserve">ar il-provvista </w:t>
      </w:r>
      <w:r w:rsidR="003345A3" w:rsidRPr="002C37A0">
        <w:rPr>
          <w:rFonts w:ascii="Times New Roman" w:hAnsi="Times New Roman" w:cs="Times New Roman"/>
        </w:rPr>
        <w:t xml:space="preserve">ta’ ħaddiema </w:t>
      </w:r>
      <w:r w:rsidR="00C168CB" w:rsidRPr="002C37A0">
        <w:rPr>
          <w:rFonts w:ascii="Times New Roman" w:hAnsi="Times New Roman" w:cs="Times New Roman"/>
        </w:rPr>
        <w:t>għax kienet qed titlaq</w:t>
      </w:r>
      <w:r w:rsidR="00B364EC" w:rsidRPr="002C37A0">
        <w:rPr>
          <w:rFonts w:ascii="Times New Roman" w:hAnsi="Times New Roman" w:cs="Times New Roman"/>
        </w:rPr>
        <w:t>,</w:t>
      </w:r>
      <w:r w:rsidR="00C168CB" w:rsidRPr="002C37A0">
        <w:rPr>
          <w:rFonts w:ascii="Times New Roman" w:hAnsi="Times New Roman" w:cs="Times New Roman"/>
        </w:rPr>
        <w:t xml:space="preserve"> imma wara l-2026 m’għandniex aktar</w:t>
      </w:r>
      <w:r w:rsidR="00835DAF" w:rsidRPr="002C37A0">
        <w:rPr>
          <w:rFonts w:ascii="Times New Roman" w:hAnsi="Times New Roman" w:cs="Times New Roman"/>
        </w:rPr>
        <w:t xml:space="preserve">. Issa dik iż-żieda </w:t>
      </w:r>
      <w:r w:rsidR="00F2075C" w:rsidRPr="002C37A0">
        <w:rPr>
          <w:rFonts w:ascii="Times New Roman" w:hAnsi="Times New Roman" w:cs="Times New Roman"/>
        </w:rPr>
        <w:t>li k</w:t>
      </w:r>
      <w:r w:rsidR="008547C5" w:rsidRPr="002C37A0">
        <w:rPr>
          <w:rFonts w:ascii="Times New Roman" w:hAnsi="Times New Roman" w:cs="Times New Roman"/>
        </w:rPr>
        <w:t>ie</w:t>
      </w:r>
      <w:r w:rsidR="00F2075C" w:rsidRPr="002C37A0">
        <w:rPr>
          <w:rFonts w:ascii="Times New Roman" w:hAnsi="Times New Roman" w:cs="Times New Roman"/>
        </w:rPr>
        <w:t>n qed ikollna kultant żmien f</w:t>
      </w:r>
      <w:r w:rsidR="00B364EC" w:rsidRPr="002C37A0">
        <w:rPr>
          <w:rFonts w:ascii="Times New Roman" w:hAnsi="Times New Roman" w:cs="Times New Roman"/>
        </w:rPr>
        <w:t>i</w:t>
      </w:r>
      <w:r w:rsidR="008547C5" w:rsidRPr="002C37A0">
        <w:rPr>
          <w:rFonts w:ascii="Times New Roman" w:hAnsi="Times New Roman" w:cs="Times New Roman"/>
        </w:rPr>
        <w:t>l-</w:t>
      </w:r>
      <w:r w:rsidR="00F2075C" w:rsidRPr="002C37A0">
        <w:rPr>
          <w:rFonts w:ascii="Times New Roman" w:hAnsi="Times New Roman" w:cs="Times New Roman"/>
        </w:rPr>
        <w:t>pro</w:t>
      </w:r>
      <w:r w:rsidR="00B364EC" w:rsidRPr="002C37A0">
        <w:rPr>
          <w:rFonts w:ascii="Times New Roman" w:hAnsi="Times New Roman" w:cs="Times New Roman"/>
        </w:rPr>
        <w:t>v</w:t>
      </w:r>
      <w:r w:rsidR="00F2075C" w:rsidRPr="002C37A0">
        <w:rPr>
          <w:rFonts w:ascii="Times New Roman" w:hAnsi="Times New Roman" w:cs="Times New Roman"/>
        </w:rPr>
        <w:t>vista ta’ ħaddiema lokali</w:t>
      </w:r>
      <w:r w:rsidR="003B2373" w:rsidRPr="002C37A0">
        <w:rPr>
          <w:rFonts w:ascii="Times New Roman" w:hAnsi="Times New Roman" w:cs="Times New Roman"/>
        </w:rPr>
        <w:t xml:space="preserve"> se tieqaf ukoll</w:t>
      </w:r>
      <w:r w:rsidR="00B364EC" w:rsidRPr="002C37A0">
        <w:rPr>
          <w:rFonts w:ascii="Times New Roman" w:hAnsi="Times New Roman" w:cs="Times New Roman"/>
        </w:rPr>
        <w:t xml:space="preserve">. U allura aktar u aktar </w:t>
      </w:r>
      <w:r w:rsidR="007A091A" w:rsidRPr="002C37A0">
        <w:rPr>
          <w:rFonts w:ascii="Times New Roman" w:hAnsi="Times New Roman" w:cs="Times New Roman"/>
        </w:rPr>
        <w:t xml:space="preserve">se jkollna bżonn </w:t>
      </w:r>
      <w:r w:rsidR="003557DD" w:rsidRPr="002C37A0">
        <w:rPr>
          <w:rFonts w:ascii="Times New Roman" w:hAnsi="Times New Roman" w:cs="Times New Roman"/>
        </w:rPr>
        <w:t xml:space="preserve">li nsiru aktar </w:t>
      </w:r>
      <w:r w:rsidR="004A55EF" w:rsidRPr="002C37A0">
        <w:rPr>
          <w:rFonts w:ascii="Times New Roman" w:hAnsi="Times New Roman" w:cs="Times New Roman"/>
        </w:rPr>
        <w:t>effiċjenti</w:t>
      </w:r>
      <w:r w:rsidR="007D670A" w:rsidRPr="002C37A0">
        <w:rPr>
          <w:rFonts w:ascii="Times New Roman" w:hAnsi="Times New Roman" w:cs="Times New Roman"/>
        </w:rPr>
        <w:t xml:space="preserve">. </w:t>
      </w:r>
    </w:p>
    <w:p w14:paraId="321447A3" w14:textId="77777777" w:rsidR="007D670A" w:rsidRPr="002C37A0" w:rsidRDefault="007D670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D03C3" w14:textId="6C46886A" w:rsidR="007D670A" w:rsidRPr="002C37A0" w:rsidRDefault="007D670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</w:t>
      </w:r>
      <w:r w:rsidR="00B364EC" w:rsidRPr="002C37A0">
        <w:rPr>
          <w:rFonts w:ascii="Times New Roman" w:hAnsi="Times New Roman" w:cs="Times New Roman"/>
          <w:b/>
          <w:bCs/>
        </w:rPr>
        <w:t>O</w:t>
      </w:r>
      <w:r w:rsidRPr="002C37A0">
        <w:rPr>
          <w:rFonts w:ascii="Times New Roman" w:hAnsi="Times New Roman" w:cs="Times New Roman"/>
          <w:b/>
          <w:bCs/>
        </w:rPr>
        <w:t>N:</w:t>
      </w:r>
      <w:r w:rsidRPr="002C37A0">
        <w:rPr>
          <w:rFonts w:ascii="Times New Roman" w:hAnsi="Times New Roman" w:cs="Times New Roman"/>
        </w:rPr>
        <w:t xml:space="preserve"> L-aħħar </w:t>
      </w:r>
      <w:r w:rsidR="004A55EF" w:rsidRPr="002C37A0">
        <w:rPr>
          <w:rFonts w:ascii="Times New Roman" w:hAnsi="Times New Roman" w:cs="Times New Roman"/>
        </w:rPr>
        <w:t>mistoqsija</w:t>
      </w:r>
      <w:r w:rsidRPr="002C37A0">
        <w:rPr>
          <w:rFonts w:ascii="Times New Roman" w:hAnsi="Times New Roman" w:cs="Times New Roman"/>
        </w:rPr>
        <w:t xml:space="preserve"> tiegħi</w:t>
      </w:r>
      <w:r w:rsidR="005B473A" w:rsidRPr="002C37A0">
        <w:rPr>
          <w:rFonts w:ascii="Times New Roman" w:hAnsi="Times New Roman" w:cs="Times New Roman"/>
        </w:rPr>
        <w:t xml:space="preserve"> fuq slide 25. </w:t>
      </w:r>
      <w:r w:rsidRPr="002C37A0">
        <w:rPr>
          <w:rFonts w:ascii="Times New Roman" w:hAnsi="Times New Roman" w:cs="Times New Roman"/>
        </w:rPr>
        <w:t>Minkejja t</w:t>
      </w:r>
      <w:r w:rsidR="005B473A" w:rsidRPr="002C37A0">
        <w:rPr>
          <w:rFonts w:ascii="Times New Roman" w:hAnsi="Times New Roman" w:cs="Times New Roman"/>
        </w:rPr>
        <w:t>-</w:t>
      </w:r>
      <w:r w:rsidRPr="002C37A0">
        <w:rPr>
          <w:rFonts w:ascii="Times New Roman" w:hAnsi="Times New Roman" w:cs="Times New Roman"/>
        </w:rPr>
        <w:t>tnaqqis fil-</w:t>
      </w:r>
      <w:r w:rsidR="004A55EF" w:rsidRPr="002C37A0">
        <w:rPr>
          <w:rFonts w:ascii="Times New Roman" w:hAnsi="Times New Roman" w:cs="Times New Roman"/>
        </w:rPr>
        <w:t>b</w:t>
      </w:r>
      <w:r w:rsidRPr="002C37A0">
        <w:rPr>
          <w:rFonts w:ascii="Times New Roman" w:hAnsi="Times New Roman" w:cs="Times New Roman"/>
        </w:rPr>
        <w:t xml:space="preserve">alance sheet </w:t>
      </w:r>
      <w:r w:rsidR="00DC092E" w:rsidRPr="002C37A0">
        <w:rPr>
          <w:rFonts w:ascii="Times New Roman" w:hAnsi="Times New Roman" w:cs="Times New Roman"/>
        </w:rPr>
        <w:t xml:space="preserve">tagħkom, qed nifhem sew li </w:t>
      </w:r>
      <w:r w:rsidR="008275E5" w:rsidRPr="002C37A0">
        <w:rPr>
          <w:rFonts w:ascii="Times New Roman" w:hAnsi="Times New Roman" w:cs="Times New Roman"/>
        </w:rPr>
        <w:t>l-asset under management tagħkom, il-</w:t>
      </w:r>
      <w:r w:rsidR="00495111" w:rsidRPr="002C37A0">
        <w:rPr>
          <w:rFonts w:ascii="Times New Roman" w:hAnsi="Times New Roman" w:cs="Times New Roman"/>
          <w:lang w:val="en-GB"/>
        </w:rPr>
        <w:t>portfolio</w:t>
      </w:r>
      <w:r w:rsidR="008275E5" w:rsidRPr="002C37A0">
        <w:rPr>
          <w:rFonts w:ascii="Times New Roman" w:hAnsi="Times New Roman" w:cs="Times New Roman"/>
          <w:lang w:val="en-GB"/>
        </w:rPr>
        <w:t xml:space="preserve"> </w:t>
      </w:r>
      <w:r w:rsidR="008275E5" w:rsidRPr="002C37A0">
        <w:rPr>
          <w:rFonts w:ascii="Times New Roman" w:hAnsi="Times New Roman" w:cs="Times New Roman"/>
        </w:rPr>
        <w:t>li tieħdu ħsieb intom</w:t>
      </w:r>
      <w:r w:rsidR="005B473A" w:rsidRPr="002C37A0">
        <w:rPr>
          <w:rFonts w:ascii="Times New Roman" w:hAnsi="Times New Roman" w:cs="Times New Roman"/>
        </w:rPr>
        <w:t>,</w:t>
      </w:r>
      <w:r w:rsidR="008275E5" w:rsidRPr="002C37A0">
        <w:rPr>
          <w:rFonts w:ascii="Times New Roman" w:hAnsi="Times New Roman" w:cs="Times New Roman"/>
        </w:rPr>
        <w:t xml:space="preserve"> kiber </w:t>
      </w:r>
      <w:r w:rsidR="0029357A" w:rsidRPr="002C37A0">
        <w:rPr>
          <w:rFonts w:ascii="Times New Roman" w:hAnsi="Times New Roman" w:cs="Times New Roman"/>
        </w:rPr>
        <w:t xml:space="preserve">b’madwar €1 biljun. </w:t>
      </w:r>
      <w:r w:rsidR="00C87602" w:rsidRPr="002C37A0">
        <w:rPr>
          <w:rFonts w:ascii="Times New Roman" w:hAnsi="Times New Roman" w:cs="Times New Roman"/>
        </w:rPr>
        <w:t>Tis</w:t>
      </w:r>
      <w:r w:rsidR="008547C5" w:rsidRPr="002C37A0">
        <w:rPr>
          <w:rFonts w:ascii="Times New Roman" w:hAnsi="Times New Roman" w:cs="Times New Roman"/>
        </w:rPr>
        <w:t>ta’</w:t>
      </w:r>
      <w:r w:rsidR="00C87602" w:rsidRPr="002C37A0">
        <w:rPr>
          <w:rFonts w:ascii="Times New Roman" w:hAnsi="Times New Roman" w:cs="Times New Roman"/>
        </w:rPr>
        <w:t xml:space="preserve"> tispjegaha aktar din? </w:t>
      </w:r>
    </w:p>
    <w:p w14:paraId="0B992A98" w14:textId="77777777" w:rsidR="00C87602" w:rsidRPr="002C37A0" w:rsidRDefault="00C87602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39575" w14:textId="17B05452" w:rsidR="00C87602" w:rsidRPr="002C37A0" w:rsidRDefault="00C87602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</w:t>
      </w:r>
      <w:r w:rsidR="00242C65" w:rsidRPr="002C37A0">
        <w:rPr>
          <w:rFonts w:ascii="Times New Roman" w:hAnsi="Times New Roman" w:cs="Times New Roman"/>
        </w:rPr>
        <w:t xml:space="preserve">Aħna niġbdu l-flus mit-target balance, jiġifieri aħna </w:t>
      </w:r>
      <w:r w:rsidR="008547C5" w:rsidRPr="002C37A0">
        <w:rPr>
          <w:rFonts w:ascii="Times New Roman" w:hAnsi="Times New Roman" w:cs="Times New Roman"/>
        </w:rPr>
        <w:t>għandna</w:t>
      </w:r>
      <w:r w:rsidR="00242C65" w:rsidRPr="002C37A0">
        <w:rPr>
          <w:rFonts w:ascii="Times New Roman" w:hAnsi="Times New Roman" w:cs="Times New Roman"/>
        </w:rPr>
        <w:t xml:space="preserve"> </w:t>
      </w:r>
      <w:r w:rsidR="008E666C" w:rsidRPr="002C37A0">
        <w:rPr>
          <w:rFonts w:ascii="Times New Roman" w:hAnsi="Times New Roman" w:cs="Times New Roman"/>
        </w:rPr>
        <w:t>bilanċ pożittiv</w:t>
      </w:r>
      <w:r w:rsidR="005B473A" w:rsidRPr="002C37A0">
        <w:rPr>
          <w:rFonts w:ascii="Times New Roman" w:hAnsi="Times New Roman" w:cs="Times New Roman"/>
        </w:rPr>
        <w:t xml:space="preserve"> hemmhekk</w:t>
      </w:r>
      <w:r w:rsidR="00544E08" w:rsidRPr="002C37A0">
        <w:rPr>
          <w:rFonts w:ascii="Times New Roman" w:hAnsi="Times New Roman" w:cs="Times New Roman"/>
        </w:rPr>
        <w:t>. L-</w:t>
      </w:r>
      <w:r w:rsidR="005B473A" w:rsidRPr="002C37A0">
        <w:rPr>
          <w:rFonts w:ascii="Times New Roman" w:hAnsi="Times New Roman" w:cs="Times New Roman"/>
        </w:rPr>
        <w:t>e</w:t>
      </w:r>
      <w:r w:rsidR="00544E08" w:rsidRPr="002C37A0">
        <w:rPr>
          <w:rFonts w:ascii="Times New Roman" w:hAnsi="Times New Roman" w:cs="Times New Roman"/>
        </w:rPr>
        <w:t xml:space="preserve">wro sistema </w:t>
      </w:r>
      <w:r w:rsidR="003D32F9" w:rsidRPr="002C37A0">
        <w:rPr>
          <w:rFonts w:ascii="Times New Roman" w:hAnsi="Times New Roman" w:cs="Times New Roman"/>
        </w:rPr>
        <w:t>tatna aktar</w:t>
      </w:r>
      <w:r w:rsidR="004606DE" w:rsidRPr="002C37A0">
        <w:rPr>
          <w:rFonts w:ascii="Times New Roman" w:hAnsi="Times New Roman" w:cs="Times New Roman"/>
        </w:rPr>
        <w:t xml:space="preserve"> </w:t>
      </w:r>
      <w:r w:rsidR="003D32F9" w:rsidRPr="002C37A0">
        <w:rPr>
          <w:rFonts w:ascii="Times New Roman" w:hAnsi="Times New Roman" w:cs="Times New Roman"/>
        </w:rPr>
        <w:t xml:space="preserve">flus milli </w:t>
      </w:r>
      <w:r w:rsidR="008547C5" w:rsidRPr="002C37A0">
        <w:rPr>
          <w:rFonts w:ascii="Times New Roman" w:hAnsi="Times New Roman" w:cs="Times New Roman"/>
        </w:rPr>
        <w:t>għandna</w:t>
      </w:r>
      <w:r w:rsidR="003D32F9" w:rsidRPr="002C37A0">
        <w:rPr>
          <w:rFonts w:ascii="Times New Roman" w:hAnsi="Times New Roman" w:cs="Times New Roman"/>
        </w:rPr>
        <w:t xml:space="preserve"> nagħt</w:t>
      </w:r>
      <w:r w:rsidR="004606DE" w:rsidRPr="002C37A0">
        <w:rPr>
          <w:rFonts w:ascii="Times New Roman" w:hAnsi="Times New Roman" w:cs="Times New Roman"/>
        </w:rPr>
        <w:t xml:space="preserve">u </w:t>
      </w:r>
      <w:r w:rsidR="0005253D" w:rsidRPr="002C37A0">
        <w:rPr>
          <w:rFonts w:ascii="Times New Roman" w:hAnsi="Times New Roman" w:cs="Times New Roman"/>
        </w:rPr>
        <w:t xml:space="preserve">u qed nużaw parti minnhom, </w:t>
      </w:r>
      <w:r w:rsidR="005B473A" w:rsidRPr="002C37A0">
        <w:rPr>
          <w:rFonts w:ascii="Times New Roman" w:hAnsi="Times New Roman" w:cs="Times New Roman"/>
        </w:rPr>
        <w:t xml:space="preserve">jiġifieri mit-target balance, u qed </w:t>
      </w:r>
      <w:r w:rsidR="00BE29FD" w:rsidRPr="002C37A0">
        <w:rPr>
          <w:rFonts w:ascii="Times New Roman" w:hAnsi="Times New Roman" w:cs="Times New Roman"/>
        </w:rPr>
        <w:t xml:space="preserve">ninvestuhom </w:t>
      </w:r>
      <w:r w:rsidR="003B4A5F" w:rsidRPr="002C37A0">
        <w:rPr>
          <w:rFonts w:ascii="Times New Roman" w:hAnsi="Times New Roman" w:cs="Times New Roman"/>
        </w:rPr>
        <w:t xml:space="preserve">f’assi, </w:t>
      </w:r>
      <w:r w:rsidR="005B473A" w:rsidRPr="002C37A0">
        <w:rPr>
          <w:rFonts w:ascii="Times New Roman" w:hAnsi="Times New Roman" w:cs="Times New Roman"/>
        </w:rPr>
        <w:t>f’</w:t>
      </w:r>
      <w:r w:rsidR="003B4A5F" w:rsidRPr="002C37A0">
        <w:rPr>
          <w:rFonts w:ascii="Times New Roman" w:hAnsi="Times New Roman" w:cs="Times New Roman"/>
        </w:rPr>
        <w:t xml:space="preserve">bonds, </w:t>
      </w:r>
      <w:r w:rsidR="00072DC3" w:rsidRPr="002C37A0">
        <w:rPr>
          <w:rFonts w:ascii="Times New Roman" w:hAnsi="Times New Roman" w:cs="Times New Roman"/>
        </w:rPr>
        <w:t>f’equity funds,</w:t>
      </w:r>
      <w:r w:rsidR="005B473A" w:rsidRPr="002C37A0">
        <w:rPr>
          <w:rFonts w:ascii="Times New Roman" w:hAnsi="Times New Roman" w:cs="Times New Roman"/>
        </w:rPr>
        <w:t xml:space="preserve"> u qed nagħmlu wkoll </w:t>
      </w:r>
      <w:r w:rsidR="00072DC3" w:rsidRPr="002C37A0">
        <w:rPr>
          <w:rFonts w:ascii="Times New Roman" w:hAnsi="Times New Roman" w:cs="Times New Roman"/>
        </w:rPr>
        <w:t>xi investiment</w:t>
      </w:r>
      <w:r w:rsidR="005B473A" w:rsidRPr="002C37A0">
        <w:rPr>
          <w:rFonts w:ascii="Times New Roman" w:hAnsi="Times New Roman" w:cs="Times New Roman"/>
        </w:rPr>
        <w:t>i</w:t>
      </w:r>
      <w:r w:rsidR="00072DC3" w:rsidRPr="002C37A0">
        <w:rPr>
          <w:rFonts w:ascii="Times New Roman" w:hAnsi="Times New Roman" w:cs="Times New Roman"/>
        </w:rPr>
        <w:t xml:space="preserve"> fid-deheb u f’xi komoditajiet oħraj</w:t>
      </w:r>
      <w:r w:rsidR="00511ABD" w:rsidRPr="002C37A0">
        <w:rPr>
          <w:rFonts w:ascii="Times New Roman" w:hAnsi="Times New Roman" w:cs="Times New Roman"/>
        </w:rPr>
        <w:t>n</w:t>
      </w:r>
      <w:r w:rsidR="005B473A" w:rsidRPr="002C37A0">
        <w:rPr>
          <w:rFonts w:ascii="Times New Roman" w:hAnsi="Times New Roman" w:cs="Times New Roman"/>
        </w:rPr>
        <w:t xml:space="preserve">, biex intejbu l-income tagħna. </w:t>
      </w:r>
      <w:r w:rsidR="00252ECB" w:rsidRPr="002C37A0">
        <w:rPr>
          <w:rFonts w:ascii="Times New Roman" w:hAnsi="Times New Roman" w:cs="Times New Roman"/>
        </w:rPr>
        <w:t xml:space="preserve">Fil-fatt is-sena l-oħra </w:t>
      </w:r>
      <w:r w:rsidR="00431DEA" w:rsidRPr="002C37A0">
        <w:rPr>
          <w:rFonts w:ascii="Times New Roman" w:hAnsi="Times New Roman" w:cs="Times New Roman"/>
        </w:rPr>
        <w:t>żi</w:t>
      </w:r>
      <w:r w:rsidR="008547C5" w:rsidRPr="002C37A0">
        <w:rPr>
          <w:rFonts w:ascii="Times New Roman" w:hAnsi="Times New Roman" w:cs="Times New Roman"/>
        </w:rPr>
        <w:t>dn</w:t>
      </w:r>
      <w:r w:rsidR="005B473A" w:rsidRPr="002C37A0">
        <w:rPr>
          <w:rFonts w:ascii="Times New Roman" w:hAnsi="Times New Roman" w:cs="Times New Roman"/>
        </w:rPr>
        <w:t>a</w:t>
      </w:r>
      <w:r w:rsidR="00431DEA" w:rsidRPr="002C37A0">
        <w:rPr>
          <w:rFonts w:ascii="Times New Roman" w:hAnsi="Times New Roman" w:cs="Times New Roman"/>
        </w:rPr>
        <w:t xml:space="preserve"> d-dħul tagħna minħabba dan l-investiment li għamilna</w:t>
      </w:r>
      <w:r w:rsidR="005B473A" w:rsidRPr="002C37A0">
        <w:rPr>
          <w:rFonts w:ascii="Times New Roman" w:hAnsi="Times New Roman" w:cs="Times New Roman"/>
        </w:rPr>
        <w:t>, liema investiment renda aktar milli kieku ħallejniehom fit-target balance.</w:t>
      </w:r>
      <w:r w:rsidR="00AE26CC" w:rsidRPr="002C37A0">
        <w:rPr>
          <w:rFonts w:ascii="Times New Roman" w:hAnsi="Times New Roman" w:cs="Times New Roman"/>
        </w:rPr>
        <w:t xml:space="preserve"> </w:t>
      </w:r>
    </w:p>
    <w:p w14:paraId="578250AE" w14:textId="77777777" w:rsidR="00225655" w:rsidRPr="002C37A0" w:rsidRDefault="00225655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51A32" w14:textId="2A034E38" w:rsidR="00225655" w:rsidRPr="002C37A0" w:rsidRDefault="00225655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B’kollox qed nifhem li għandkom </w:t>
      </w:r>
      <w:r w:rsidR="00495111" w:rsidRPr="002C37A0">
        <w:rPr>
          <w:rFonts w:ascii="Times New Roman" w:hAnsi="Times New Roman" w:cs="Times New Roman"/>
        </w:rPr>
        <w:t>’</w:t>
      </w:r>
      <w:r w:rsidRPr="002C37A0">
        <w:rPr>
          <w:rFonts w:ascii="Times New Roman" w:hAnsi="Times New Roman" w:cs="Times New Roman"/>
        </w:rPr>
        <w:t xml:space="preserve">il fuq minn </w:t>
      </w:r>
      <w:r w:rsidR="00982FFD" w:rsidRPr="002C37A0">
        <w:rPr>
          <w:rFonts w:ascii="Times New Roman" w:hAnsi="Times New Roman" w:cs="Times New Roman"/>
        </w:rPr>
        <w:t xml:space="preserve">€3.8 biljun. </w:t>
      </w:r>
    </w:p>
    <w:p w14:paraId="1D2F9F54" w14:textId="77777777" w:rsidR="00982FFD" w:rsidRPr="002C37A0" w:rsidRDefault="00982FFD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2BF8D" w14:textId="629F7ABF" w:rsidR="00982FFD" w:rsidRPr="002C37A0" w:rsidRDefault="00982FFD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IS-SUR ALEXANDER DEMARCO:</w:t>
      </w:r>
      <w:r w:rsidRPr="002C37A0">
        <w:rPr>
          <w:rFonts w:ascii="Times New Roman" w:hAnsi="Times New Roman" w:cs="Times New Roman"/>
        </w:rPr>
        <w:t xml:space="preserve"> €3.8 biljun li nimmani</w:t>
      </w:r>
      <w:r w:rsidR="005B473A" w:rsidRPr="002C37A0">
        <w:rPr>
          <w:rFonts w:ascii="Times New Roman" w:hAnsi="Times New Roman" w:cs="Times New Roman"/>
        </w:rPr>
        <w:t>ġ</w:t>
      </w:r>
      <w:r w:rsidRPr="002C37A0">
        <w:rPr>
          <w:rFonts w:ascii="Times New Roman" w:hAnsi="Times New Roman" w:cs="Times New Roman"/>
        </w:rPr>
        <w:t xml:space="preserve">ġjaw bħala assets fuq il-balance sheet tagħna. </w:t>
      </w:r>
    </w:p>
    <w:p w14:paraId="0A71293B" w14:textId="77777777" w:rsidR="00036ADA" w:rsidRPr="002C37A0" w:rsidRDefault="00036ADA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8EA11" w14:textId="6567206E" w:rsidR="00036ADA" w:rsidRPr="002C37A0" w:rsidRDefault="00036ADA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IĊ-CHAIRPERSON:</w:t>
      </w:r>
      <w:r w:rsidRPr="002C37A0">
        <w:rPr>
          <w:rFonts w:ascii="Times New Roman" w:hAnsi="Times New Roman" w:cs="Times New Roman"/>
        </w:rPr>
        <w:t xml:space="preserve"> Nirringrazzjakom tal-preżenta</w:t>
      </w:r>
      <w:r w:rsidR="008547C5" w:rsidRPr="002C37A0">
        <w:rPr>
          <w:rFonts w:ascii="Times New Roman" w:hAnsi="Times New Roman" w:cs="Times New Roman"/>
        </w:rPr>
        <w:t>zzjoni</w:t>
      </w:r>
      <w:r w:rsidRPr="002C37A0">
        <w:rPr>
          <w:rFonts w:ascii="Times New Roman" w:hAnsi="Times New Roman" w:cs="Times New Roman"/>
        </w:rPr>
        <w:t xml:space="preserve"> </w:t>
      </w:r>
      <w:r w:rsidR="005B473A" w:rsidRPr="002C37A0">
        <w:rPr>
          <w:rFonts w:ascii="Times New Roman" w:hAnsi="Times New Roman" w:cs="Times New Roman"/>
        </w:rPr>
        <w:t xml:space="preserve">li tajtuna u mill-ġdid </w:t>
      </w:r>
      <w:r w:rsidRPr="002C37A0">
        <w:rPr>
          <w:rFonts w:ascii="Times New Roman" w:hAnsi="Times New Roman" w:cs="Times New Roman"/>
        </w:rPr>
        <w:t>grazzi tal-ħidma tagħkom</w:t>
      </w:r>
      <w:r w:rsidR="005B473A" w:rsidRPr="002C37A0">
        <w:rPr>
          <w:rFonts w:ascii="Times New Roman" w:hAnsi="Times New Roman" w:cs="Times New Roman"/>
        </w:rPr>
        <w:t>.</w:t>
      </w:r>
      <w:r w:rsidRPr="002C37A0">
        <w:rPr>
          <w:rFonts w:ascii="Times New Roman" w:hAnsi="Times New Roman" w:cs="Times New Roman"/>
        </w:rPr>
        <w:t xml:space="preserve"> </w:t>
      </w:r>
      <w:r w:rsidR="00EB3498" w:rsidRPr="002C37A0">
        <w:rPr>
          <w:rFonts w:ascii="Times New Roman" w:hAnsi="Times New Roman" w:cs="Times New Roman"/>
        </w:rPr>
        <w:t xml:space="preserve">Naħseb dik l-informazzjoni addizzjonali </w:t>
      </w:r>
      <w:r w:rsidR="005B473A" w:rsidRPr="002C37A0">
        <w:rPr>
          <w:rFonts w:ascii="Times New Roman" w:hAnsi="Times New Roman" w:cs="Times New Roman"/>
        </w:rPr>
        <w:t xml:space="preserve">li </w:t>
      </w:r>
      <w:r w:rsidR="00CF7843" w:rsidRPr="002C37A0">
        <w:rPr>
          <w:rFonts w:ascii="Times New Roman" w:hAnsi="Times New Roman" w:cs="Times New Roman"/>
        </w:rPr>
        <w:t>se jkun qed jib</w:t>
      </w:r>
      <w:r w:rsidR="005B473A" w:rsidRPr="002C37A0">
        <w:rPr>
          <w:rFonts w:ascii="Times New Roman" w:hAnsi="Times New Roman" w:cs="Times New Roman"/>
        </w:rPr>
        <w:t>a</w:t>
      </w:r>
      <w:r w:rsidR="00CF7843" w:rsidRPr="002C37A0">
        <w:rPr>
          <w:rFonts w:ascii="Times New Roman" w:hAnsi="Times New Roman" w:cs="Times New Roman"/>
        </w:rPr>
        <w:t xml:space="preserve">għtlek </w:t>
      </w:r>
      <w:r w:rsidR="005B473A" w:rsidRPr="002C37A0">
        <w:rPr>
          <w:rFonts w:ascii="Times New Roman" w:hAnsi="Times New Roman" w:cs="Times New Roman"/>
        </w:rPr>
        <w:t>għaliha s-</w:t>
      </w:r>
      <w:r w:rsidR="00CF7843" w:rsidRPr="002C37A0">
        <w:rPr>
          <w:rFonts w:ascii="Times New Roman" w:hAnsi="Times New Roman" w:cs="Times New Roman"/>
        </w:rPr>
        <w:t xml:space="preserve">Segretarju tal-Kumitat </w:t>
      </w:r>
      <w:r w:rsidR="005B473A" w:rsidRPr="002C37A0">
        <w:rPr>
          <w:rFonts w:ascii="Times New Roman" w:hAnsi="Times New Roman" w:cs="Times New Roman"/>
        </w:rPr>
        <w:t>tkun tista’ tiġi ċ</w:t>
      </w:r>
      <w:r w:rsidR="00AA73A8" w:rsidRPr="002C37A0">
        <w:rPr>
          <w:rFonts w:ascii="Times New Roman" w:hAnsi="Times New Roman" w:cs="Times New Roman"/>
        </w:rPr>
        <w:t xml:space="preserve">ċirkolata </w:t>
      </w:r>
      <w:r w:rsidR="0085072D" w:rsidRPr="002C37A0">
        <w:rPr>
          <w:rFonts w:ascii="Times New Roman" w:hAnsi="Times New Roman" w:cs="Times New Roman"/>
        </w:rPr>
        <w:t xml:space="preserve">ma’ kulħadd. </w:t>
      </w:r>
      <w:r w:rsidR="005B473A" w:rsidRPr="002C37A0">
        <w:rPr>
          <w:rFonts w:ascii="Times New Roman" w:hAnsi="Times New Roman" w:cs="Times New Roman"/>
        </w:rPr>
        <w:t>Grazzi.</w:t>
      </w:r>
    </w:p>
    <w:p w14:paraId="7C023E66" w14:textId="77777777" w:rsidR="00D73C54" w:rsidRPr="002C37A0" w:rsidRDefault="00D73C54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245F3" w14:textId="36191DFC" w:rsidR="00D73C54" w:rsidRPr="002C37A0" w:rsidRDefault="00D73C54" w:rsidP="002C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b/>
          <w:bCs/>
        </w:rPr>
        <w:t>ONOR. DAVID AGIUS:</w:t>
      </w:r>
      <w:r w:rsidRPr="002C37A0">
        <w:rPr>
          <w:rFonts w:ascii="Times New Roman" w:hAnsi="Times New Roman" w:cs="Times New Roman"/>
        </w:rPr>
        <w:t xml:space="preserve"> L-</w:t>
      </w:r>
      <w:r w:rsidR="00BD3024" w:rsidRPr="002C37A0">
        <w:rPr>
          <w:rFonts w:ascii="Times New Roman" w:hAnsi="Times New Roman" w:cs="Times New Roman"/>
        </w:rPr>
        <w:t xml:space="preserve">informazzjoni </w:t>
      </w:r>
      <w:r w:rsidR="005B473A" w:rsidRPr="002C37A0">
        <w:rPr>
          <w:rFonts w:ascii="Times New Roman" w:hAnsi="Times New Roman" w:cs="Times New Roman"/>
        </w:rPr>
        <w:t>li tlabt mhijiex esklussiva għalija imma staqsejt f’isem il-Membri kollha. Grazzi.</w:t>
      </w:r>
    </w:p>
    <w:p w14:paraId="767F2A5A" w14:textId="77777777" w:rsidR="00A06709" w:rsidRPr="002C37A0" w:rsidRDefault="00A06709" w:rsidP="002C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AFF41" w14:textId="31AB3BE9" w:rsidR="00556AD9" w:rsidRPr="002C37A0" w:rsidRDefault="00556AD9" w:rsidP="002C37A0">
      <w:pPr>
        <w:spacing w:after="0" w:line="240" w:lineRule="auto"/>
        <w:rPr>
          <w:rFonts w:ascii="Times New Roman" w:hAnsi="Times New Roman" w:cs="Times New Roman"/>
        </w:rPr>
      </w:pPr>
      <w:r w:rsidRPr="002C37A0">
        <w:rPr>
          <w:rFonts w:ascii="Times New Roman" w:hAnsi="Times New Roman" w:cs="Times New Roman"/>
          <w:i/>
          <w:iCs/>
        </w:rPr>
        <w:t>Fis-6.33 p.m. il</w:t>
      </w:r>
      <w:r w:rsidRPr="002C37A0">
        <w:rPr>
          <w:rFonts w:ascii="Times New Roman" w:hAnsi="Times New Roman" w:cs="Times New Roman"/>
          <w:i/>
          <w:iCs/>
        </w:rPr>
        <w:noBreakHyphen/>
        <w:t>Kumitat aġġorna għal data</w:t>
      </w:r>
      <w:r w:rsidR="005B473A" w:rsidRPr="002C37A0">
        <w:rPr>
          <w:rFonts w:ascii="Times New Roman" w:hAnsi="Times New Roman" w:cs="Times New Roman"/>
          <w:i/>
          <w:iCs/>
        </w:rPr>
        <w:t xml:space="preserve"> u b’aġenda li kellhom jiġu </w:t>
      </w:r>
      <w:r w:rsidRPr="002C37A0">
        <w:rPr>
          <w:rFonts w:ascii="Times New Roman" w:hAnsi="Times New Roman" w:cs="Times New Roman"/>
          <w:i/>
          <w:iCs/>
        </w:rPr>
        <w:t>komunikat</w:t>
      </w:r>
      <w:r w:rsidR="005B473A" w:rsidRPr="002C37A0">
        <w:rPr>
          <w:rFonts w:ascii="Times New Roman" w:hAnsi="Times New Roman" w:cs="Times New Roman"/>
          <w:i/>
          <w:iCs/>
        </w:rPr>
        <w:t>i</w:t>
      </w:r>
      <w:r w:rsidRPr="002C37A0">
        <w:rPr>
          <w:rFonts w:ascii="Times New Roman" w:hAnsi="Times New Roman" w:cs="Times New Roman"/>
          <w:i/>
          <w:iCs/>
        </w:rPr>
        <w:t xml:space="preserve"> aktar tard.</w:t>
      </w:r>
      <w:r w:rsidRPr="002C37A0">
        <w:rPr>
          <w:rFonts w:ascii="Times New Roman" w:hAnsi="Times New Roman" w:cs="Times New Roman"/>
        </w:rPr>
        <w:t xml:space="preserve"> </w:t>
      </w:r>
    </w:p>
    <w:sectPr w:rsidR="00556AD9" w:rsidRPr="002C37A0" w:rsidSect="002C37A0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6864" w14:textId="77777777" w:rsidR="00423D32" w:rsidRDefault="00423D32" w:rsidP="00510287">
      <w:pPr>
        <w:spacing w:after="0" w:line="240" w:lineRule="auto"/>
      </w:pPr>
      <w:r>
        <w:separator/>
      </w:r>
    </w:p>
  </w:endnote>
  <w:endnote w:type="continuationSeparator" w:id="0">
    <w:p w14:paraId="6D794C1F" w14:textId="77777777" w:rsidR="00423D32" w:rsidRDefault="00423D32" w:rsidP="0051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5770" w14:textId="7775574E" w:rsidR="002C37A0" w:rsidRDefault="002C37A0">
    <w:pPr>
      <w:pStyle w:val="Footer"/>
      <w:jc w:val="center"/>
    </w:pPr>
  </w:p>
  <w:p w14:paraId="0304AF6A" w14:textId="77777777" w:rsidR="00510287" w:rsidRDefault="00510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199021"/>
      <w:docPartObj>
        <w:docPartGallery w:val="Page Numbers (Bottom of Page)"/>
        <w:docPartUnique/>
      </w:docPartObj>
    </w:sdtPr>
    <w:sdtContent>
      <w:p w14:paraId="0D7FF67A" w14:textId="77777777" w:rsidR="002C37A0" w:rsidRDefault="002C37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11F626B" w14:textId="77777777" w:rsidR="002C37A0" w:rsidRDefault="002C3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2F38" w14:textId="77777777" w:rsidR="00423D32" w:rsidRDefault="00423D32" w:rsidP="00510287">
      <w:pPr>
        <w:spacing w:after="0" w:line="240" w:lineRule="auto"/>
      </w:pPr>
      <w:r>
        <w:separator/>
      </w:r>
    </w:p>
  </w:footnote>
  <w:footnote w:type="continuationSeparator" w:id="0">
    <w:p w14:paraId="57137770" w14:textId="77777777" w:rsidR="00423D32" w:rsidRDefault="00423D32" w:rsidP="00510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7"/>
    <w:rsid w:val="00001127"/>
    <w:rsid w:val="0000171D"/>
    <w:rsid w:val="00004FC3"/>
    <w:rsid w:val="00005246"/>
    <w:rsid w:val="00006E87"/>
    <w:rsid w:val="0001087E"/>
    <w:rsid w:val="00011AD5"/>
    <w:rsid w:val="00014759"/>
    <w:rsid w:val="0002030F"/>
    <w:rsid w:val="00020805"/>
    <w:rsid w:val="00021AE4"/>
    <w:rsid w:val="000226C7"/>
    <w:rsid w:val="00023B9F"/>
    <w:rsid w:val="000242E2"/>
    <w:rsid w:val="00024533"/>
    <w:rsid w:val="00024C85"/>
    <w:rsid w:val="00025658"/>
    <w:rsid w:val="0002776E"/>
    <w:rsid w:val="00030F5F"/>
    <w:rsid w:val="00031316"/>
    <w:rsid w:val="00034641"/>
    <w:rsid w:val="00034EA7"/>
    <w:rsid w:val="0003669F"/>
    <w:rsid w:val="00036ADA"/>
    <w:rsid w:val="00047F89"/>
    <w:rsid w:val="000508CC"/>
    <w:rsid w:val="0005115E"/>
    <w:rsid w:val="0005253D"/>
    <w:rsid w:val="00052748"/>
    <w:rsid w:val="00053064"/>
    <w:rsid w:val="000532EF"/>
    <w:rsid w:val="0005570E"/>
    <w:rsid w:val="00060DDA"/>
    <w:rsid w:val="00061075"/>
    <w:rsid w:val="00062470"/>
    <w:rsid w:val="0006381E"/>
    <w:rsid w:val="00064344"/>
    <w:rsid w:val="000646C5"/>
    <w:rsid w:val="000649C8"/>
    <w:rsid w:val="00065308"/>
    <w:rsid w:val="00065EE1"/>
    <w:rsid w:val="000672CC"/>
    <w:rsid w:val="00070F44"/>
    <w:rsid w:val="00072DC3"/>
    <w:rsid w:val="00074BF7"/>
    <w:rsid w:val="000756E9"/>
    <w:rsid w:val="000760F3"/>
    <w:rsid w:val="00076410"/>
    <w:rsid w:val="00077893"/>
    <w:rsid w:val="000815EA"/>
    <w:rsid w:val="00084AB4"/>
    <w:rsid w:val="000862CD"/>
    <w:rsid w:val="00087209"/>
    <w:rsid w:val="0009195A"/>
    <w:rsid w:val="0009207E"/>
    <w:rsid w:val="00092092"/>
    <w:rsid w:val="00092F9A"/>
    <w:rsid w:val="00095387"/>
    <w:rsid w:val="00095D92"/>
    <w:rsid w:val="00097210"/>
    <w:rsid w:val="00097629"/>
    <w:rsid w:val="00097B8C"/>
    <w:rsid w:val="000A28FB"/>
    <w:rsid w:val="000A2BA6"/>
    <w:rsid w:val="000A331B"/>
    <w:rsid w:val="000A4AF8"/>
    <w:rsid w:val="000A6352"/>
    <w:rsid w:val="000A7B19"/>
    <w:rsid w:val="000A7D7A"/>
    <w:rsid w:val="000B0132"/>
    <w:rsid w:val="000B01A0"/>
    <w:rsid w:val="000B059C"/>
    <w:rsid w:val="000B0606"/>
    <w:rsid w:val="000B144D"/>
    <w:rsid w:val="000B1FA2"/>
    <w:rsid w:val="000B33D2"/>
    <w:rsid w:val="000B342C"/>
    <w:rsid w:val="000B4C65"/>
    <w:rsid w:val="000B4D05"/>
    <w:rsid w:val="000B6049"/>
    <w:rsid w:val="000B6379"/>
    <w:rsid w:val="000B6392"/>
    <w:rsid w:val="000B7313"/>
    <w:rsid w:val="000C33E9"/>
    <w:rsid w:val="000C397F"/>
    <w:rsid w:val="000C406D"/>
    <w:rsid w:val="000C5EFD"/>
    <w:rsid w:val="000C7804"/>
    <w:rsid w:val="000D1532"/>
    <w:rsid w:val="000D1C8C"/>
    <w:rsid w:val="000D2F45"/>
    <w:rsid w:val="000D3ADB"/>
    <w:rsid w:val="000D3B57"/>
    <w:rsid w:val="000D6BBF"/>
    <w:rsid w:val="000D7B44"/>
    <w:rsid w:val="000E0CA3"/>
    <w:rsid w:val="000E144B"/>
    <w:rsid w:val="000E2719"/>
    <w:rsid w:val="000E365F"/>
    <w:rsid w:val="000E38BA"/>
    <w:rsid w:val="000E4A57"/>
    <w:rsid w:val="000E5C76"/>
    <w:rsid w:val="000F0D62"/>
    <w:rsid w:val="000F2580"/>
    <w:rsid w:val="000F53EC"/>
    <w:rsid w:val="000F688D"/>
    <w:rsid w:val="001022A4"/>
    <w:rsid w:val="001026ED"/>
    <w:rsid w:val="00105B96"/>
    <w:rsid w:val="00110B29"/>
    <w:rsid w:val="0011272D"/>
    <w:rsid w:val="00113346"/>
    <w:rsid w:val="00114A53"/>
    <w:rsid w:val="001162B2"/>
    <w:rsid w:val="00116AEE"/>
    <w:rsid w:val="00120226"/>
    <w:rsid w:val="001209AB"/>
    <w:rsid w:val="001225D8"/>
    <w:rsid w:val="001246F6"/>
    <w:rsid w:val="001248BE"/>
    <w:rsid w:val="001330A7"/>
    <w:rsid w:val="0013446C"/>
    <w:rsid w:val="001360D3"/>
    <w:rsid w:val="001366F7"/>
    <w:rsid w:val="0014007E"/>
    <w:rsid w:val="00140D56"/>
    <w:rsid w:val="001418F5"/>
    <w:rsid w:val="00141E2F"/>
    <w:rsid w:val="001429C9"/>
    <w:rsid w:val="001446C8"/>
    <w:rsid w:val="001450DE"/>
    <w:rsid w:val="00145B64"/>
    <w:rsid w:val="00145F88"/>
    <w:rsid w:val="001477A7"/>
    <w:rsid w:val="00147BE9"/>
    <w:rsid w:val="00147F05"/>
    <w:rsid w:val="00152167"/>
    <w:rsid w:val="00152C10"/>
    <w:rsid w:val="00153DCC"/>
    <w:rsid w:val="00154943"/>
    <w:rsid w:val="00160309"/>
    <w:rsid w:val="00161C2D"/>
    <w:rsid w:val="00166D7E"/>
    <w:rsid w:val="00167007"/>
    <w:rsid w:val="001679D9"/>
    <w:rsid w:val="001700AC"/>
    <w:rsid w:val="00171D28"/>
    <w:rsid w:val="001744E2"/>
    <w:rsid w:val="00174652"/>
    <w:rsid w:val="00177BF6"/>
    <w:rsid w:val="001805CE"/>
    <w:rsid w:val="00180EB4"/>
    <w:rsid w:val="00182ABD"/>
    <w:rsid w:val="0018328E"/>
    <w:rsid w:val="0018420C"/>
    <w:rsid w:val="0019026C"/>
    <w:rsid w:val="00191212"/>
    <w:rsid w:val="001936D3"/>
    <w:rsid w:val="00196689"/>
    <w:rsid w:val="001A2C54"/>
    <w:rsid w:val="001A3FE0"/>
    <w:rsid w:val="001A7532"/>
    <w:rsid w:val="001B0018"/>
    <w:rsid w:val="001B0806"/>
    <w:rsid w:val="001B16CC"/>
    <w:rsid w:val="001B26C7"/>
    <w:rsid w:val="001B4CBB"/>
    <w:rsid w:val="001B782E"/>
    <w:rsid w:val="001B7DC1"/>
    <w:rsid w:val="001C0243"/>
    <w:rsid w:val="001C0D2C"/>
    <w:rsid w:val="001C34D9"/>
    <w:rsid w:val="001C3975"/>
    <w:rsid w:val="001C3C2D"/>
    <w:rsid w:val="001C3F41"/>
    <w:rsid w:val="001C4245"/>
    <w:rsid w:val="001C4FD0"/>
    <w:rsid w:val="001D011F"/>
    <w:rsid w:val="001D033D"/>
    <w:rsid w:val="001D134F"/>
    <w:rsid w:val="001D1733"/>
    <w:rsid w:val="001D2215"/>
    <w:rsid w:val="001D3B24"/>
    <w:rsid w:val="001D4A65"/>
    <w:rsid w:val="001D6266"/>
    <w:rsid w:val="001D69A1"/>
    <w:rsid w:val="001D6B40"/>
    <w:rsid w:val="001E00EB"/>
    <w:rsid w:val="001E0867"/>
    <w:rsid w:val="001E12A5"/>
    <w:rsid w:val="001E404A"/>
    <w:rsid w:val="001E49B2"/>
    <w:rsid w:val="001E6A0D"/>
    <w:rsid w:val="001E7AFC"/>
    <w:rsid w:val="001F1224"/>
    <w:rsid w:val="001F1DCC"/>
    <w:rsid w:val="001F3596"/>
    <w:rsid w:val="001F3678"/>
    <w:rsid w:val="001F671F"/>
    <w:rsid w:val="001F7754"/>
    <w:rsid w:val="001F7AA4"/>
    <w:rsid w:val="0020114A"/>
    <w:rsid w:val="00204C5C"/>
    <w:rsid w:val="0020506A"/>
    <w:rsid w:val="00206E4C"/>
    <w:rsid w:val="002073B5"/>
    <w:rsid w:val="00207A7A"/>
    <w:rsid w:val="00212724"/>
    <w:rsid w:val="00214201"/>
    <w:rsid w:val="00214502"/>
    <w:rsid w:val="00215FAA"/>
    <w:rsid w:val="00216049"/>
    <w:rsid w:val="00216D7E"/>
    <w:rsid w:val="00217BE6"/>
    <w:rsid w:val="002200DD"/>
    <w:rsid w:val="002207EB"/>
    <w:rsid w:val="00220AAE"/>
    <w:rsid w:val="002219C9"/>
    <w:rsid w:val="00221E08"/>
    <w:rsid w:val="00221EE7"/>
    <w:rsid w:val="002224AF"/>
    <w:rsid w:val="002229CA"/>
    <w:rsid w:val="00224499"/>
    <w:rsid w:val="00224B6D"/>
    <w:rsid w:val="00225655"/>
    <w:rsid w:val="002275A8"/>
    <w:rsid w:val="00232905"/>
    <w:rsid w:val="00232C97"/>
    <w:rsid w:val="00235201"/>
    <w:rsid w:val="00236853"/>
    <w:rsid w:val="00241B67"/>
    <w:rsid w:val="00241F77"/>
    <w:rsid w:val="00242642"/>
    <w:rsid w:val="00242BA1"/>
    <w:rsid w:val="00242C65"/>
    <w:rsid w:val="00243539"/>
    <w:rsid w:val="00245AAF"/>
    <w:rsid w:val="00245FA0"/>
    <w:rsid w:val="00246CE7"/>
    <w:rsid w:val="00250216"/>
    <w:rsid w:val="0025076B"/>
    <w:rsid w:val="00250E03"/>
    <w:rsid w:val="002524B5"/>
    <w:rsid w:val="00252ECB"/>
    <w:rsid w:val="00254C5A"/>
    <w:rsid w:val="002565B5"/>
    <w:rsid w:val="002575ED"/>
    <w:rsid w:val="00257D47"/>
    <w:rsid w:val="00257DBA"/>
    <w:rsid w:val="00261845"/>
    <w:rsid w:val="00261CAE"/>
    <w:rsid w:val="002629CB"/>
    <w:rsid w:val="0026337A"/>
    <w:rsid w:val="00263F31"/>
    <w:rsid w:val="002643F0"/>
    <w:rsid w:val="002666FA"/>
    <w:rsid w:val="002717B9"/>
    <w:rsid w:val="00273F21"/>
    <w:rsid w:val="00274950"/>
    <w:rsid w:val="00274C8F"/>
    <w:rsid w:val="00275909"/>
    <w:rsid w:val="00275BFD"/>
    <w:rsid w:val="00276503"/>
    <w:rsid w:val="002802AF"/>
    <w:rsid w:val="00280FDB"/>
    <w:rsid w:val="002821FA"/>
    <w:rsid w:val="0028321C"/>
    <w:rsid w:val="002833DA"/>
    <w:rsid w:val="00283A23"/>
    <w:rsid w:val="0028490E"/>
    <w:rsid w:val="002871DC"/>
    <w:rsid w:val="00290409"/>
    <w:rsid w:val="002916AD"/>
    <w:rsid w:val="00291FC5"/>
    <w:rsid w:val="002926E6"/>
    <w:rsid w:val="0029357A"/>
    <w:rsid w:val="00293C5F"/>
    <w:rsid w:val="00293DDD"/>
    <w:rsid w:val="002957BA"/>
    <w:rsid w:val="002961AA"/>
    <w:rsid w:val="00297CA2"/>
    <w:rsid w:val="002A0B3C"/>
    <w:rsid w:val="002A2B44"/>
    <w:rsid w:val="002A303C"/>
    <w:rsid w:val="002A4E50"/>
    <w:rsid w:val="002A6F03"/>
    <w:rsid w:val="002A73FA"/>
    <w:rsid w:val="002B079E"/>
    <w:rsid w:val="002B0FEE"/>
    <w:rsid w:val="002B1539"/>
    <w:rsid w:val="002B3D5A"/>
    <w:rsid w:val="002B6C5E"/>
    <w:rsid w:val="002B7507"/>
    <w:rsid w:val="002C175D"/>
    <w:rsid w:val="002C37A0"/>
    <w:rsid w:val="002C469D"/>
    <w:rsid w:val="002C52A0"/>
    <w:rsid w:val="002C6034"/>
    <w:rsid w:val="002C6D5E"/>
    <w:rsid w:val="002E0218"/>
    <w:rsid w:val="002E0739"/>
    <w:rsid w:val="002E7633"/>
    <w:rsid w:val="002F2E69"/>
    <w:rsid w:val="002F385D"/>
    <w:rsid w:val="002F4115"/>
    <w:rsid w:val="0030243D"/>
    <w:rsid w:val="00304DD6"/>
    <w:rsid w:val="00304ED1"/>
    <w:rsid w:val="00305749"/>
    <w:rsid w:val="00311AB5"/>
    <w:rsid w:val="00312C19"/>
    <w:rsid w:val="003164A7"/>
    <w:rsid w:val="0032023A"/>
    <w:rsid w:val="00321BCF"/>
    <w:rsid w:val="0032285D"/>
    <w:rsid w:val="00322CF1"/>
    <w:rsid w:val="003240D2"/>
    <w:rsid w:val="003247E9"/>
    <w:rsid w:val="00324A67"/>
    <w:rsid w:val="00325305"/>
    <w:rsid w:val="00326D33"/>
    <w:rsid w:val="00327242"/>
    <w:rsid w:val="003273C5"/>
    <w:rsid w:val="00330ABF"/>
    <w:rsid w:val="003345A3"/>
    <w:rsid w:val="00335B12"/>
    <w:rsid w:val="00337E7D"/>
    <w:rsid w:val="003408FA"/>
    <w:rsid w:val="00340996"/>
    <w:rsid w:val="00340A7B"/>
    <w:rsid w:val="0034209C"/>
    <w:rsid w:val="00342E79"/>
    <w:rsid w:val="00345163"/>
    <w:rsid w:val="00345B7A"/>
    <w:rsid w:val="00347214"/>
    <w:rsid w:val="00347469"/>
    <w:rsid w:val="003509D4"/>
    <w:rsid w:val="003510E9"/>
    <w:rsid w:val="00351A16"/>
    <w:rsid w:val="00353007"/>
    <w:rsid w:val="00354214"/>
    <w:rsid w:val="003557DD"/>
    <w:rsid w:val="003558F0"/>
    <w:rsid w:val="00356B88"/>
    <w:rsid w:val="00356CBC"/>
    <w:rsid w:val="003575B2"/>
    <w:rsid w:val="00357CBD"/>
    <w:rsid w:val="00357E9A"/>
    <w:rsid w:val="003603D2"/>
    <w:rsid w:val="00360B06"/>
    <w:rsid w:val="00362B99"/>
    <w:rsid w:val="00363364"/>
    <w:rsid w:val="00364C4F"/>
    <w:rsid w:val="00365C77"/>
    <w:rsid w:val="00367F3C"/>
    <w:rsid w:val="003719DA"/>
    <w:rsid w:val="00371C50"/>
    <w:rsid w:val="00371C8B"/>
    <w:rsid w:val="00372F28"/>
    <w:rsid w:val="00372F83"/>
    <w:rsid w:val="00376258"/>
    <w:rsid w:val="00377268"/>
    <w:rsid w:val="003815F7"/>
    <w:rsid w:val="003832E1"/>
    <w:rsid w:val="00383B2D"/>
    <w:rsid w:val="0038722E"/>
    <w:rsid w:val="0038753A"/>
    <w:rsid w:val="00390544"/>
    <w:rsid w:val="00390BCD"/>
    <w:rsid w:val="00391FA6"/>
    <w:rsid w:val="00393AD4"/>
    <w:rsid w:val="0039453A"/>
    <w:rsid w:val="003963DE"/>
    <w:rsid w:val="00397E9A"/>
    <w:rsid w:val="003A510A"/>
    <w:rsid w:val="003B2060"/>
    <w:rsid w:val="003B2373"/>
    <w:rsid w:val="003B2F69"/>
    <w:rsid w:val="003B350F"/>
    <w:rsid w:val="003B3D32"/>
    <w:rsid w:val="003B4A5F"/>
    <w:rsid w:val="003B5310"/>
    <w:rsid w:val="003B6D6E"/>
    <w:rsid w:val="003C237C"/>
    <w:rsid w:val="003C3EEF"/>
    <w:rsid w:val="003C46FF"/>
    <w:rsid w:val="003C5B28"/>
    <w:rsid w:val="003C6357"/>
    <w:rsid w:val="003C6F11"/>
    <w:rsid w:val="003C6F34"/>
    <w:rsid w:val="003D1AFC"/>
    <w:rsid w:val="003D1DAA"/>
    <w:rsid w:val="003D238D"/>
    <w:rsid w:val="003D32F9"/>
    <w:rsid w:val="003D41C8"/>
    <w:rsid w:val="003D47A2"/>
    <w:rsid w:val="003D4FB3"/>
    <w:rsid w:val="003D6D7E"/>
    <w:rsid w:val="003D6F25"/>
    <w:rsid w:val="003D7E63"/>
    <w:rsid w:val="003E0030"/>
    <w:rsid w:val="003E10C9"/>
    <w:rsid w:val="003E1A23"/>
    <w:rsid w:val="003E1FBC"/>
    <w:rsid w:val="003E2A96"/>
    <w:rsid w:val="003E44C3"/>
    <w:rsid w:val="003E4A43"/>
    <w:rsid w:val="003E4FED"/>
    <w:rsid w:val="003E703F"/>
    <w:rsid w:val="003F089A"/>
    <w:rsid w:val="003F0AF5"/>
    <w:rsid w:val="003F2404"/>
    <w:rsid w:val="003F28A1"/>
    <w:rsid w:val="003F4AB2"/>
    <w:rsid w:val="003F4C1D"/>
    <w:rsid w:val="003F5A27"/>
    <w:rsid w:val="003F686B"/>
    <w:rsid w:val="003F6F49"/>
    <w:rsid w:val="003F73AF"/>
    <w:rsid w:val="0040008B"/>
    <w:rsid w:val="004001AD"/>
    <w:rsid w:val="00401D33"/>
    <w:rsid w:val="0040216D"/>
    <w:rsid w:val="004039DF"/>
    <w:rsid w:val="0040462B"/>
    <w:rsid w:val="004051E1"/>
    <w:rsid w:val="004068AB"/>
    <w:rsid w:val="00406A78"/>
    <w:rsid w:val="0041373F"/>
    <w:rsid w:val="004148D3"/>
    <w:rsid w:val="004149CA"/>
    <w:rsid w:val="00416C5E"/>
    <w:rsid w:val="00420162"/>
    <w:rsid w:val="004214AF"/>
    <w:rsid w:val="00423D32"/>
    <w:rsid w:val="00425567"/>
    <w:rsid w:val="00425C0A"/>
    <w:rsid w:val="00425FDD"/>
    <w:rsid w:val="00427DED"/>
    <w:rsid w:val="00431DEA"/>
    <w:rsid w:val="004321C3"/>
    <w:rsid w:val="004334E3"/>
    <w:rsid w:val="00433AFC"/>
    <w:rsid w:val="00433B75"/>
    <w:rsid w:val="00433E75"/>
    <w:rsid w:val="00433FCB"/>
    <w:rsid w:val="00435F84"/>
    <w:rsid w:val="004374E8"/>
    <w:rsid w:val="00442535"/>
    <w:rsid w:val="004428B2"/>
    <w:rsid w:val="004445E2"/>
    <w:rsid w:val="00444644"/>
    <w:rsid w:val="00446085"/>
    <w:rsid w:val="00446188"/>
    <w:rsid w:val="00447277"/>
    <w:rsid w:val="00447BEB"/>
    <w:rsid w:val="0045020E"/>
    <w:rsid w:val="004529A2"/>
    <w:rsid w:val="00453168"/>
    <w:rsid w:val="004532C9"/>
    <w:rsid w:val="00453686"/>
    <w:rsid w:val="004550E8"/>
    <w:rsid w:val="004557C6"/>
    <w:rsid w:val="00455881"/>
    <w:rsid w:val="00457E23"/>
    <w:rsid w:val="00457F75"/>
    <w:rsid w:val="00460165"/>
    <w:rsid w:val="004606DE"/>
    <w:rsid w:val="004618C5"/>
    <w:rsid w:val="00461D1E"/>
    <w:rsid w:val="004627E7"/>
    <w:rsid w:val="00463CA3"/>
    <w:rsid w:val="00467697"/>
    <w:rsid w:val="0047010B"/>
    <w:rsid w:val="00470384"/>
    <w:rsid w:val="00470467"/>
    <w:rsid w:val="00471001"/>
    <w:rsid w:val="004712C1"/>
    <w:rsid w:val="0047322E"/>
    <w:rsid w:val="00473287"/>
    <w:rsid w:val="0047538E"/>
    <w:rsid w:val="00475495"/>
    <w:rsid w:val="00476068"/>
    <w:rsid w:val="004763FB"/>
    <w:rsid w:val="00477CA1"/>
    <w:rsid w:val="00480FD2"/>
    <w:rsid w:val="00482453"/>
    <w:rsid w:val="004839A0"/>
    <w:rsid w:val="00485195"/>
    <w:rsid w:val="00486F56"/>
    <w:rsid w:val="0049129A"/>
    <w:rsid w:val="00494BA6"/>
    <w:rsid w:val="00495111"/>
    <w:rsid w:val="00495501"/>
    <w:rsid w:val="00495731"/>
    <w:rsid w:val="00496DA9"/>
    <w:rsid w:val="004977C1"/>
    <w:rsid w:val="004A0C5C"/>
    <w:rsid w:val="004A1FE8"/>
    <w:rsid w:val="004A37A6"/>
    <w:rsid w:val="004A55EF"/>
    <w:rsid w:val="004A6187"/>
    <w:rsid w:val="004A65E7"/>
    <w:rsid w:val="004A6D76"/>
    <w:rsid w:val="004B06BA"/>
    <w:rsid w:val="004B0D7C"/>
    <w:rsid w:val="004B1307"/>
    <w:rsid w:val="004B1DA2"/>
    <w:rsid w:val="004B3408"/>
    <w:rsid w:val="004B3910"/>
    <w:rsid w:val="004B3BFD"/>
    <w:rsid w:val="004C08B0"/>
    <w:rsid w:val="004C1D88"/>
    <w:rsid w:val="004C2AF9"/>
    <w:rsid w:val="004C3E33"/>
    <w:rsid w:val="004C433C"/>
    <w:rsid w:val="004C5198"/>
    <w:rsid w:val="004C5651"/>
    <w:rsid w:val="004C579B"/>
    <w:rsid w:val="004C5F7D"/>
    <w:rsid w:val="004D093B"/>
    <w:rsid w:val="004D1688"/>
    <w:rsid w:val="004E0A59"/>
    <w:rsid w:val="004E0BEF"/>
    <w:rsid w:val="004E5674"/>
    <w:rsid w:val="004E643E"/>
    <w:rsid w:val="004E74F6"/>
    <w:rsid w:val="004E76AB"/>
    <w:rsid w:val="004E76D0"/>
    <w:rsid w:val="004E7CB7"/>
    <w:rsid w:val="004F0544"/>
    <w:rsid w:val="004F289B"/>
    <w:rsid w:val="004F6F7D"/>
    <w:rsid w:val="004F7F68"/>
    <w:rsid w:val="00500023"/>
    <w:rsid w:val="00501BED"/>
    <w:rsid w:val="00503DBF"/>
    <w:rsid w:val="00503DC0"/>
    <w:rsid w:val="00510287"/>
    <w:rsid w:val="005106BD"/>
    <w:rsid w:val="00511ABD"/>
    <w:rsid w:val="00517F02"/>
    <w:rsid w:val="005215B3"/>
    <w:rsid w:val="00521762"/>
    <w:rsid w:val="005242D9"/>
    <w:rsid w:val="005260F9"/>
    <w:rsid w:val="0052704F"/>
    <w:rsid w:val="00530046"/>
    <w:rsid w:val="00530570"/>
    <w:rsid w:val="005306D7"/>
    <w:rsid w:val="00531374"/>
    <w:rsid w:val="00531E62"/>
    <w:rsid w:val="00532B3E"/>
    <w:rsid w:val="00532D14"/>
    <w:rsid w:val="00532D3B"/>
    <w:rsid w:val="005334AB"/>
    <w:rsid w:val="00536377"/>
    <w:rsid w:val="00536A59"/>
    <w:rsid w:val="00540030"/>
    <w:rsid w:val="00540B90"/>
    <w:rsid w:val="00541F70"/>
    <w:rsid w:val="0054281C"/>
    <w:rsid w:val="00543185"/>
    <w:rsid w:val="005434FD"/>
    <w:rsid w:val="00544E08"/>
    <w:rsid w:val="00546693"/>
    <w:rsid w:val="005475D9"/>
    <w:rsid w:val="0055249E"/>
    <w:rsid w:val="005543C8"/>
    <w:rsid w:val="00554DEF"/>
    <w:rsid w:val="00555F39"/>
    <w:rsid w:val="00556001"/>
    <w:rsid w:val="00556AD9"/>
    <w:rsid w:val="0056088A"/>
    <w:rsid w:val="00562D14"/>
    <w:rsid w:val="0056629E"/>
    <w:rsid w:val="005671C3"/>
    <w:rsid w:val="00567889"/>
    <w:rsid w:val="00574389"/>
    <w:rsid w:val="00577160"/>
    <w:rsid w:val="00580F57"/>
    <w:rsid w:val="0058533D"/>
    <w:rsid w:val="00585F83"/>
    <w:rsid w:val="00586944"/>
    <w:rsid w:val="00586CA7"/>
    <w:rsid w:val="00586D75"/>
    <w:rsid w:val="00590B32"/>
    <w:rsid w:val="00592A06"/>
    <w:rsid w:val="00593637"/>
    <w:rsid w:val="00593E00"/>
    <w:rsid w:val="005945EE"/>
    <w:rsid w:val="005946FC"/>
    <w:rsid w:val="00594B92"/>
    <w:rsid w:val="00596619"/>
    <w:rsid w:val="00596AF6"/>
    <w:rsid w:val="00596FC8"/>
    <w:rsid w:val="00597663"/>
    <w:rsid w:val="005A232E"/>
    <w:rsid w:val="005A24DD"/>
    <w:rsid w:val="005A306E"/>
    <w:rsid w:val="005A3BF3"/>
    <w:rsid w:val="005A464A"/>
    <w:rsid w:val="005A7173"/>
    <w:rsid w:val="005A79CF"/>
    <w:rsid w:val="005A7AE0"/>
    <w:rsid w:val="005B1EC8"/>
    <w:rsid w:val="005B2240"/>
    <w:rsid w:val="005B473A"/>
    <w:rsid w:val="005B5B97"/>
    <w:rsid w:val="005B7201"/>
    <w:rsid w:val="005C1870"/>
    <w:rsid w:val="005C5071"/>
    <w:rsid w:val="005C62A3"/>
    <w:rsid w:val="005D1A55"/>
    <w:rsid w:val="005D52B4"/>
    <w:rsid w:val="005D5DEF"/>
    <w:rsid w:val="005E2823"/>
    <w:rsid w:val="005E406F"/>
    <w:rsid w:val="005E784B"/>
    <w:rsid w:val="005F09BE"/>
    <w:rsid w:val="005F143D"/>
    <w:rsid w:val="005F29AA"/>
    <w:rsid w:val="005F42C2"/>
    <w:rsid w:val="005F4470"/>
    <w:rsid w:val="005F525F"/>
    <w:rsid w:val="005F70C7"/>
    <w:rsid w:val="005F7486"/>
    <w:rsid w:val="006005FB"/>
    <w:rsid w:val="00604737"/>
    <w:rsid w:val="0060491F"/>
    <w:rsid w:val="0061075F"/>
    <w:rsid w:val="00611AED"/>
    <w:rsid w:val="00612B4B"/>
    <w:rsid w:val="00613B04"/>
    <w:rsid w:val="00614688"/>
    <w:rsid w:val="006152D7"/>
    <w:rsid w:val="00616238"/>
    <w:rsid w:val="006202FB"/>
    <w:rsid w:val="0062525C"/>
    <w:rsid w:val="0062693B"/>
    <w:rsid w:val="00626A8D"/>
    <w:rsid w:val="0062796B"/>
    <w:rsid w:val="006329AB"/>
    <w:rsid w:val="006336DB"/>
    <w:rsid w:val="00636756"/>
    <w:rsid w:val="00637E70"/>
    <w:rsid w:val="0064128B"/>
    <w:rsid w:val="00642BC1"/>
    <w:rsid w:val="0064303C"/>
    <w:rsid w:val="006431B6"/>
    <w:rsid w:val="00644384"/>
    <w:rsid w:val="006445E5"/>
    <w:rsid w:val="0064491A"/>
    <w:rsid w:val="006467FF"/>
    <w:rsid w:val="00646D9F"/>
    <w:rsid w:val="00647ED9"/>
    <w:rsid w:val="0065025C"/>
    <w:rsid w:val="0065113C"/>
    <w:rsid w:val="00653CEF"/>
    <w:rsid w:val="00653E0F"/>
    <w:rsid w:val="00654832"/>
    <w:rsid w:val="0065587A"/>
    <w:rsid w:val="00657389"/>
    <w:rsid w:val="00657E1B"/>
    <w:rsid w:val="00660779"/>
    <w:rsid w:val="00660D45"/>
    <w:rsid w:val="0066102B"/>
    <w:rsid w:val="00662861"/>
    <w:rsid w:val="00662B16"/>
    <w:rsid w:val="00664171"/>
    <w:rsid w:val="00667A11"/>
    <w:rsid w:val="00672CD5"/>
    <w:rsid w:val="0067547F"/>
    <w:rsid w:val="00677CB1"/>
    <w:rsid w:val="006807E3"/>
    <w:rsid w:val="0068122A"/>
    <w:rsid w:val="00683453"/>
    <w:rsid w:val="00683778"/>
    <w:rsid w:val="0068469F"/>
    <w:rsid w:val="00684A36"/>
    <w:rsid w:val="0068516C"/>
    <w:rsid w:val="00685666"/>
    <w:rsid w:val="00686465"/>
    <w:rsid w:val="00687841"/>
    <w:rsid w:val="00691991"/>
    <w:rsid w:val="00692CB7"/>
    <w:rsid w:val="00693AA8"/>
    <w:rsid w:val="00694DFB"/>
    <w:rsid w:val="00696EC0"/>
    <w:rsid w:val="0069718A"/>
    <w:rsid w:val="006A1E3D"/>
    <w:rsid w:val="006A238C"/>
    <w:rsid w:val="006A264E"/>
    <w:rsid w:val="006A34DD"/>
    <w:rsid w:val="006A3E5F"/>
    <w:rsid w:val="006A6C3D"/>
    <w:rsid w:val="006A773B"/>
    <w:rsid w:val="006B1BB0"/>
    <w:rsid w:val="006B2A7B"/>
    <w:rsid w:val="006B66E9"/>
    <w:rsid w:val="006C400C"/>
    <w:rsid w:val="006C6ABA"/>
    <w:rsid w:val="006C6AE6"/>
    <w:rsid w:val="006C7FAF"/>
    <w:rsid w:val="006D1467"/>
    <w:rsid w:val="006D1EB6"/>
    <w:rsid w:val="006D244E"/>
    <w:rsid w:val="006D3450"/>
    <w:rsid w:val="006D472A"/>
    <w:rsid w:val="006D5E75"/>
    <w:rsid w:val="006D7820"/>
    <w:rsid w:val="006E1490"/>
    <w:rsid w:val="006E1F17"/>
    <w:rsid w:val="006E6D38"/>
    <w:rsid w:val="006E73DA"/>
    <w:rsid w:val="006F24BC"/>
    <w:rsid w:val="006F2C62"/>
    <w:rsid w:val="006F37F5"/>
    <w:rsid w:val="006F6EEE"/>
    <w:rsid w:val="00700363"/>
    <w:rsid w:val="00700474"/>
    <w:rsid w:val="00701A22"/>
    <w:rsid w:val="00705C41"/>
    <w:rsid w:val="00706194"/>
    <w:rsid w:val="00706E05"/>
    <w:rsid w:val="0070706A"/>
    <w:rsid w:val="00710150"/>
    <w:rsid w:val="00712082"/>
    <w:rsid w:val="00714B68"/>
    <w:rsid w:val="00714C1B"/>
    <w:rsid w:val="007159BA"/>
    <w:rsid w:val="00720A76"/>
    <w:rsid w:val="00720B46"/>
    <w:rsid w:val="00720EDA"/>
    <w:rsid w:val="00721132"/>
    <w:rsid w:val="00721862"/>
    <w:rsid w:val="00721919"/>
    <w:rsid w:val="00723C94"/>
    <w:rsid w:val="00723E08"/>
    <w:rsid w:val="00723E2E"/>
    <w:rsid w:val="007250A6"/>
    <w:rsid w:val="007262AC"/>
    <w:rsid w:val="00727557"/>
    <w:rsid w:val="00727563"/>
    <w:rsid w:val="007276FE"/>
    <w:rsid w:val="007317F7"/>
    <w:rsid w:val="00731F7C"/>
    <w:rsid w:val="0073240F"/>
    <w:rsid w:val="0073621E"/>
    <w:rsid w:val="00737255"/>
    <w:rsid w:val="00737F83"/>
    <w:rsid w:val="00740CF1"/>
    <w:rsid w:val="00742685"/>
    <w:rsid w:val="007452DD"/>
    <w:rsid w:val="007459E9"/>
    <w:rsid w:val="00746E31"/>
    <w:rsid w:val="0075344A"/>
    <w:rsid w:val="00753A65"/>
    <w:rsid w:val="00753D19"/>
    <w:rsid w:val="007540F6"/>
    <w:rsid w:val="00756E6C"/>
    <w:rsid w:val="00760BE3"/>
    <w:rsid w:val="007611E4"/>
    <w:rsid w:val="0076337C"/>
    <w:rsid w:val="0076390A"/>
    <w:rsid w:val="007646B7"/>
    <w:rsid w:val="00770148"/>
    <w:rsid w:val="00770173"/>
    <w:rsid w:val="007709BF"/>
    <w:rsid w:val="00771860"/>
    <w:rsid w:val="00771968"/>
    <w:rsid w:val="007745DB"/>
    <w:rsid w:val="00774A67"/>
    <w:rsid w:val="00774AE0"/>
    <w:rsid w:val="00775403"/>
    <w:rsid w:val="0077543D"/>
    <w:rsid w:val="007755A2"/>
    <w:rsid w:val="0077679A"/>
    <w:rsid w:val="007767B1"/>
    <w:rsid w:val="007770BC"/>
    <w:rsid w:val="007774BC"/>
    <w:rsid w:val="007816C3"/>
    <w:rsid w:val="007817E0"/>
    <w:rsid w:val="00781E1C"/>
    <w:rsid w:val="00781F35"/>
    <w:rsid w:val="00784B68"/>
    <w:rsid w:val="0078586F"/>
    <w:rsid w:val="00785A4D"/>
    <w:rsid w:val="00785F9C"/>
    <w:rsid w:val="007860FA"/>
    <w:rsid w:val="00790F10"/>
    <w:rsid w:val="00792582"/>
    <w:rsid w:val="00792DD5"/>
    <w:rsid w:val="00793A09"/>
    <w:rsid w:val="007A091A"/>
    <w:rsid w:val="007A16E6"/>
    <w:rsid w:val="007A4127"/>
    <w:rsid w:val="007A490E"/>
    <w:rsid w:val="007A53E9"/>
    <w:rsid w:val="007A73B5"/>
    <w:rsid w:val="007B024E"/>
    <w:rsid w:val="007B349C"/>
    <w:rsid w:val="007B39CB"/>
    <w:rsid w:val="007B6CE2"/>
    <w:rsid w:val="007B7DCC"/>
    <w:rsid w:val="007B7FC3"/>
    <w:rsid w:val="007C0ABB"/>
    <w:rsid w:val="007C0FAF"/>
    <w:rsid w:val="007C11EC"/>
    <w:rsid w:val="007C15BD"/>
    <w:rsid w:val="007C57A2"/>
    <w:rsid w:val="007D0CD2"/>
    <w:rsid w:val="007D1468"/>
    <w:rsid w:val="007D1498"/>
    <w:rsid w:val="007D316F"/>
    <w:rsid w:val="007D5887"/>
    <w:rsid w:val="007D670A"/>
    <w:rsid w:val="007D77A7"/>
    <w:rsid w:val="007D7BF6"/>
    <w:rsid w:val="007E38BF"/>
    <w:rsid w:val="007E3B38"/>
    <w:rsid w:val="007E405D"/>
    <w:rsid w:val="007E574B"/>
    <w:rsid w:val="007E595E"/>
    <w:rsid w:val="007E5EE1"/>
    <w:rsid w:val="007E745C"/>
    <w:rsid w:val="007F1459"/>
    <w:rsid w:val="007F52D1"/>
    <w:rsid w:val="007F6876"/>
    <w:rsid w:val="00800038"/>
    <w:rsid w:val="008019F8"/>
    <w:rsid w:val="00802D42"/>
    <w:rsid w:val="00802F1C"/>
    <w:rsid w:val="008047CF"/>
    <w:rsid w:val="0080675C"/>
    <w:rsid w:val="008068AA"/>
    <w:rsid w:val="00806B4A"/>
    <w:rsid w:val="00811295"/>
    <w:rsid w:val="00813C4C"/>
    <w:rsid w:val="00814600"/>
    <w:rsid w:val="008162A8"/>
    <w:rsid w:val="00817685"/>
    <w:rsid w:val="008210E0"/>
    <w:rsid w:val="00821B38"/>
    <w:rsid w:val="00821D21"/>
    <w:rsid w:val="00821F91"/>
    <w:rsid w:val="0082377B"/>
    <w:rsid w:val="0082406B"/>
    <w:rsid w:val="00824891"/>
    <w:rsid w:val="00826599"/>
    <w:rsid w:val="008266DF"/>
    <w:rsid w:val="00826AC5"/>
    <w:rsid w:val="00826F8B"/>
    <w:rsid w:val="008275E5"/>
    <w:rsid w:val="00830FE2"/>
    <w:rsid w:val="008314C8"/>
    <w:rsid w:val="00831F52"/>
    <w:rsid w:val="00833024"/>
    <w:rsid w:val="0083420C"/>
    <w:rsid w:val="00834804"/>
    <w:rsid w:val="00834FAD"/>
    <w:rsid w:val="00835BB4"/>
    <w:rsid w:val="00835DAF"/>
    <w:rsid w:val="008360B5"/>
    <w:rsid w:val="00840D20"/>
    <w:rsid w:val="00841C0A"/>
    <w:rsid w:val="00842594"/>
    <w:rsid w:val="008445F2"/>
    <w:rsid w:val="0084469C"/>
    <w:rsid w:val="00845831"/>
    <w:rsid w:val="008458B6"/>
    <w:rsid w:val="00845DE6"/>
    <w:rsid w:val="00845E8B"/>
    <w:rsid w:val="008460BE"/>
    <w:rsid w:val="00847A96"/>
    <w:rsid w:val="0085072D"/>
    <w:rsid w:val="0085210E"/>
    <w:rsid w:val="008535C8"/>
    <w:rsid w:val="00853F88"/>
    <w:rsid w:val="008546EA"/>
    <w:rsid w:val="008547C5"/>
    <w:rsid w:val="00854F75"/>
    <w:rsid w:val="0085713D"/>
    <w:rsid w:val="008611C4"/>
    <w:rsid w:val="00861245"/>
    <w:rsid w:val="00862B62"/>
    <w:rsid w:val="0086599E"/>
    <w:rsid w:val="00870815"/>
    <w:rsid w:val="0087176A"/>
    <w:rsid w:val="00871B64"/>
    <w:rsid w:val="00871C03"/>
    <w:rsid w:val="008723CD"/>
    <w:rsid w:val="008759BD"/>
    <w:rsid w:val="00876D08"/>
    <w:rsid w:val="00876DC6"/>
    <w:rsid w:val="00883AF1"/>
    <w:rsid w:val="0088450D"/>
    <w:rsid w:val="00884982"/>
    <w:rsid w:val="0089100F"/>
    <w:rsid w:val="0089167D"/>
    <w:rsid w:val="00891896"/>
    <w:rsid w:val="00892125"/>
    <w:rsid w:val="00892BAD"/>
    <w:rsid w:val="00892D76"/>
    <w:rsid w:val="0089395A"/>
    <w:rsid w:val="00894627"/>
    <w:rsid w:val="008946E3"/>
    <w:rsid w:val="00894D1F"/>
    <w:rsid w:val="008A0003"/>
    <w:rsid w:val="008A0522"/>
    <w:rsid w:val="008A307C"/>
    <w:rsid w:val="008A46E4"/>
    <w:rsid w:val="008A5DE9"/>
    <w:rsid w:val="008A5ED6"/>
    <w:rsid w:val="008A5F92"/>
    <w:rsid w:val="008B0295"/>
    <w:rsid w:val="008B22CE"/>
    <w:rsid w:val="008B23B8"/>
    <w:rsid w:val="008B3765"/>
    <w:rsid w:val="008B3B21"/>
    <w:rsid w:val="008B61D6"/>
    <w:rsid w:val="008B7E31"/>
    <w:rsid w:val="008C038D"/>
    <w:rsid w:val="008C114A"/>
    <w:rsid w:val="008C33FE"/>
    <w:rsid w:val="008C3768"/>
    <w:rsid w:val="008C3E61"/>
    <w:rsid w:val="008C655A"/>
    <w:rsid w:val="008D1655"/>
    <w:rsid w:val="008D173C"/>
    <w:rsid w:val="008D395F"/>
    <w:rsid w:val="008D5628"/>
    <w:rsid w:val="008D76FF"/>
    <w:rsid w:val="008D7CB0"/>
    <w:rsid w:val="008E146E"/>
    <w:rsid w:val="008E1E3B"/>
    <w:rsid w:val="008E3570"/>
    <w:rsid w:val="008E369F"/>
    <w:rsid w:val="008E4E5D"/>
    <w:rsid w:val="008E541E"/>
    <w:rsid w:val="008E666C"/>
    <w:rsid w:val="008E7CA2"/>
    <w:rsid w:val="008F0232"/>
    <w:rsid w:val="008F1224"/>
    <w:rsid w:val="008F25D9"/>
    <w:rsid w:val="008F2E99"/>
    <w:rsid w:val="008F45B9"/>
    <w:rsid w:val="008F77E1"/>
    <w:rsid w:val="00900494"/>
    <w:rsid w:val="00903273"/>
    <w:rsid w:val="00903D1D"/>
    <w:rsid w:val="00904EE0"/>
    <w:rsid w:val="00906E18"/>
    <w:rsid w:val="00910D6C"/>
    <w:rsid w:val="009110DE"/>
    <w:rsid w:val="0091255A"/>
    <w:rsid w:val="00915DD1"/>
    <w:rsid w:val="009164ED"/>
    <w:rsid w:val="0091657D"/>
    <w:rsid w:val="00917026"/>
    <w:rsid w:val="00920B37"/>
    <w:rsid w:val="009212D0"/>
    <w:rsid w:val="009221BA"/>
    <w:rsid w:val="00922385"/>
    <w:rsid w:val="00922934"/>
    <w:rsid w:val="00924254"/>
    <w:rsid w:val="00924C1C"/>
    <w:rsid w:val="00926D2B"/>
    <w:rsid w:val="00927AD5"/>
    <w:rsid w:val="00933F7A"/>
    <w:rsid w:val="00935DDC"/>
    <w:rsid w:val="00936653"/>
    <w:rsid w:val="00937672"/>
    <w:rsid w:val="009418F8"/>
    <w:rsid w:val="00942316"/>
    <w:rsid w:val="00942456"/>
    <w:rsid w:val="00942825"/>
    <w:rsid w:val="00942FB9"/>
    <w:rsid w:val="009476D3"/>
    <w:rsid w:val="0095006C"/>
    <w:rsid w:val="00950C19"/>
    <w:rsid w:val="00952324"/>
    <w:rsid w:val="00952F38"/>
    <w:rsid w:val="0095414C"/>
    <w:rsid w:val="00956177"/>
    <w:rsid w:val="00957220"/>
    <w:rsid w:val="0095760F"/>
    <w:rsid w:val="009611D0"/>
    <w:rsid w:val="00961DE2"/>
    <w:rsid w:val="00963617"/>
    <w:rsid w:val="009655B4"/>
    <w:rsid w:val="009662BB"/>
    <w:rsid w:val="0096654D"/>
    <w:rsid w:val="00966A7B"/>
    <w:rsid w:val="009673E2"/>
    <w:rsid w:val="009714E5"/>
    <w:rsid w:val="009750F6"/>
    <w:rsid w:val="00977083"/>
    <w:rsid w:val="009812D6"/>
    <w:rsid w:val="00982FFD"/>
    <w:rsid w:val="009831AF"/>
    <w:rsid w:val="00983ED9"/>
    <w:rsid w:val="009841D6"/>
    <w:rsid w:val="00984FFC"/>
    <w:rsid w:val="00985378"/>
    <w:rsid w:val="00986285"/>
    <w:rsid w:val="00986313"/>
    <w:rsid w:val="00990256"/>
    <w:rsid w:val="009967E1"/>
    <w:rsid w:val="00997B95"/>
    <w:rsid w:val="009A0020"/>
    <w:rsid w:val="009A1C35"/>
    <w:rsid w:val="009A2BDC"/>
    <w:rsid w:val="009A2FB4"/>
    <w:rsid w:val="009A33A3"/>
    <w:rsid w:val="009B30D2"/>
    <w:rsid w:val="009B4EBB"/>
    <w:rsid w:val="009B565A"/>
    <w:rsid w:val="009B6DFE"/>
    <w:rsid w:val="009B7497"/>
    <w:rsid w:val="009B7C8C"/>
    <w:rsid w:val="009C01DA"/>
    <w:rsid w:val="009C028B"/>
    <w:rsid w:val="009C0F2D"/>
    <w:rsid w:val="009C10F4"/>
    <w:rsid w:val="009C18D4"/>
    <w:rsid w:val="009C199D"/>
    <w:rsid w:val="009C2D53"/>
    <w:rsid w:val="009C5C40"/>
    <w:rsid w:val="009C6888"/>
    <w:rsid w:val="009D00AB"/>
    <w:rsid w:val="009D1DCE"/>
    <w:rsid w:val="009D33D9"/>
    <w:rsid w:val="009D3C19"/>
    <w:rsid w:val="009D4139"/>
    <w:rsid w:val="009D433C"/>
    <w:rsid w:val="009E0812"/>
    <w:rsid w:val="009E0D65"/>
    <w:rsid w:val="009E288C"/>
    <w:rsid w:val="009E47E5"/>
    <w:rsid w:val="009E6D24"/>
    <w:rsid w:val="009F18F8"/>
    <w:rsid w:val="009F1D73"/>
    <w:rsid w:val="009F2246"/>
    <w:rsid w:val="009F3CC5"/>
    <w:rsid w:val="009F4C99"/>
    <w:rsid w:val="009F7883"/>
    <w:rsid w:val="00A0113F"/>
    <w:rsid w:val="00A022F5"/>
    <w:rsid w:val="00A02AE7"/>
    <w:rsid w:val="00A05604"/>
    <w:rsid w:val="00A06709"/>
    <w:rsid w:val="00A07DD5"/>
    <w:rsid w:val="00A111AF"/>
    <w:rsid w:val="00A13DD9"/>
    <w:rsid w:val="00A141E0"/>
    <w:rsid w:val="00A15113"/>
    <w:rsid w:val="00A15C5E"/>
    <w:rsid w:val="00A17E0A"/>
    <w:rsid w:val="00A21D84"/>
    <w:rsid w:val="00A230E9"/>
    <w:rsid w:val="00A2327E"/>
    <w:rsid w:val="00A23524"/>
    <w:rsid w:val="00A24AC9"/>
    <w:rsid w:val="00A24E93"/>
    <w:rsid w:val="00A25012"/>
    <w:rsid w:val="00A250CD"/>
    <w:rsid w:val="00A25928"/>
    <w:rsid w:val="00A26074"/>
    <w:rsid w:val="00A268DE"/>
    <w:rsid w:val="00A27F3D"/>
    <w:rsid w:val="00A32B4C"/>
    <w:rsid w:val="00A32C90"/>
    <w:rsid w:val="00A3323D"/>
    <w:rsid w:val="00A34AF4"/>
    <w:rsid w:val="00A34C18"/>
    <w:rsid w:val="00A40409"/>
    <w:rsid w:val="00A40993"/>
    <w:rsid w:val="00A4142D"/>
    <w:rsid w:val="00A4174C"/>
    <w:rsid w:val="00A41F64"/>
    <w:rsid w:val="00A445AE"/>
    <w:rsid w:val="00A4493F"/>
    <w:rsid w:val="00A45442"/>
    <w:rsid w:val="00A52B10"/>
    <w:rsid w:val="00A53649"/>
    <w:rsid w:val="00A5425E"/>
    <w:rsid w:val="00A5437C"/>
    <w:rsid w:val="00A54BEF"/>
    <w:rsid w:val="00A55255"/>
    <w:rsid w:val="00A560BC"/>
    <w:rsid w:val="00A608DB"/>
    <w:rsid w:val="00A6111C"/>
    <w:rsid w:val="00A611DC"/>
    <w:rsid w:val="00A6412E"/>
    <w:rsid w:val="00A651A3"/>
    <w:rsid w:val="00A65A50"/>
    <w:rsid w:val="00A70691"/>
    <w:rsid w:val="00A73AB3"/>
    <w:rsid w:val="00A75A2A"/>
    <w:rsid w:val="00A7627D"/>
    <w:rsid w:val="00A763A6"/>
    <w:rsid w:val="00A76972"/>
    <w:rsid w:val="00A76D46"/>
    <w:rsid w:val="00A82F06"/>
    <w:rsid w:val="00A83ADE"/>
    <w:rsid w:val="00A83D10"/>
    <w:rsid w:val="00A85292"/>
    <w:rsid w:val="00A8592F"/>
    <w:rsid w:val="00A866A5"/>
    <w:rsid w:val="00A86C15"/>
    <w:rsid w:val="00A903CF"/>
    <w:rsid w:val="00A90F8A"/>
    <w:rsid w:val="00A93372"/>
    <w:rsid w:val="00AA3E27"/>
    <w:rsid w:val="00AA48A6"/>
    <w:rsid w:val="00AA56FF"/>
    <w:rsid w:val="00AA73A8"/>
    <w:rsid w:val="00AA74B8"/>
    <w:rsid w:val="00AA7CBF"/>
    <w:rsid w:val="00AB0296"/>
    <w:rsid w:val="00AB0359"/>
    <w:rsid w:val="00AB0AEE"/>
    <w:rsid w:val="00AB12CC"/>
    <w:rsid w:val="00AB4525"/>
    <w:rsid w:val="00AB5B5C"/>
    <w:rsid w:val="00AB6E43"/>
    <w:rsid w:val="00AB6FE9"/>
    <w:rsid w:val="00AC1223"/>
    <w:rsid w:val="00AC40F2"/>
    <w:rsid w:val="00AD5999"/>
    <w:rsid w:val="00AD6386"/>
    <w:rsid w:val="00AE09B6"/>
    <w:rsid w:val="00AE0D42"/>
    <w:rsid w:val="00AE1152"/>
    <w:rsid w:val="00AE132A"/>
    <w:rsid w:val="00AE26CC"/>
    <w:rsid w:val="00AE6DB2"/>
    <w:rsid w:val="00B00539"/>
    <w:rsid w:val="00B00D25"/>
    <w:rsid w:val="00B0265B"/>
    <w:rsid w:val="00B03620"/>
    <w:rsid w:val="00B04316"/>
    <w:rsid w:val="00B04942"/>
    <w:rsid w:val="00B05C57"/>
    <w:rsid w:val="00B07AC1"/>
    <w:rsid w:val="00B1112C"/>
    <w:rsid w:val="00B12C35"/>
    <w:rsid w:val="00B1656B"/>
    <w:rsid w:val="00B1679D"/>
    <w:rsid w:val="00B16B71"/>
    <w:rsid w:val="00B2043D"/>
    <w:rsid w:val="00B20F4A"/>
    <w:rsid w:val="00B2109B"/>
    <w:rsid w:val="00B22919"/>
    <w:rsid w:val="00B23D9D"/>
    <w:rsid w:val="00B2419F"/>
    <w:rsid w:val="00B24AE6"/>
    <w:rsid w:val="00B24F1C"/>
    <w:rsid w:val="00B26A91"/>
    <w:rsid w:val="00B27691"/>
    <w:rsid w:val="00B27E73"/>
    <w:rsid w:val="00B31EE1"/>
    <w:rsid w:val="00B32A28"/>
    <w:rsid w:val="00B34C53"/>
    <w:rsid w:val="00B36183"/>
    <w:rsid w:val="00B364EC"/>
    <w:rsid w:val="00B41251"/>
    <w:rsid w:val="00B41A4C"/>
    <w:rsid w:val="00B41C0D"/>
    <w:rsid w:val="00B42B3D"/>
    <w:rsid w:val="00B444A5"/>
    <w:rsid w:val="00B45FC4"/>
    <w:rsid w:val="00B47285"/>
    <w:rsid w:val="00B50BEA"/>
    <w:rsid w:val="00B5173A"/>
    <w:rsid w:val="00B518EE"/>
    <w:rsid w:val="00B519A2"/>
    <w:rsid w:val="00B51F98"/>
    <w:rsid w:val="00B52628"/>
    <w:rsid w:val="00B5319E"/>
    <w:rsid w:val="00B5382F"/>
    <w:rsid w:val="00B55F24"/>
    <w:rsid w:val="00B602AE"/>
    <w:rsid w:val="00B60451"/>
    <w:rsid w:val="00B61CD0"/>
    <w:rsid w:val="00B62C53"/>
    <w:rsid w:val="00B63025"/>
    <w:rsid w:val="00B650F9"/>
    <w:rsid w:val="00B651A7"/>
    <w:rsid w:val="00B65C43"/>
    <w:rsid w:val="00B66639"/>
    <w:rsid w:val="00B70B1E"/>
    <w:rsid w:val="00B715A2"/>
    <w:rsid w:val="00B72EA2"/>
    <w:rsid w:val="00B736BC"/>
    <w:rsid w:val="00B73BC7"/>
    <w:rsid w:val="00B75036"/>
    <w:rsid w:val="00B75096"/>
    <w:rsid w:val="00B75784"/>
    <w:rsid w:val="00B76892"/>
    <w:rsid w:val="00B8250B"/>
    <w:rsid w:val="00B82F78"/>
    <w:rsid w:val="00B83996"/>
    <w:rsid w:val="00B84DF3"/>
    <w:rsid w:val="00B852FE"/>
    <w:rsid w:val="00B8599D"/>
    <w:rsid w:val="00B85DE9"/>
    <w:rsid w:val="00B86F9D"/>
    <w:rsid w:val="00B878A3"/>
    <w:rsid w:val="00B87D3B"/>
    <w:rsid w:val="00B90756"/>
    <w:rsid w:val="00B90BCF"/>
    <w:rsid w:val="00B91345"/>
    <w:rsid w:val="00B91A27"/>
    <w:rsid w:val="00B91FEE"/>
    <w:rsid w:val="00B93663"/>
    <w:rsid w:val="00B94BB3"/>
    <w:rsid w:val="00B9571E"/>
    <w:rsid w:val="00B9579A"/>
    <w:rsid w:val="00B96A8B"/>
    <w:rsid w:val="00B96E3B"/>
    <w:rsid w:val="00BA0FC3"/>
    <w:rsid w:val="00BA2479"/>
    <w:rsid w:val="00BA297A"/>
    <w:rsid w:val="00BA3BB5"/>
    <w:rsid w:val="00BA4018"/>
    <w:rsid w:val="00BA4152"/>
    <w:rsid w:val="00BB09C4"/>
    <w:rsid w:val="00BB2056"/>
    <w:rsid w:val="00BB22BD"/>
    <w:rsid w:val="00BB3296"/>
    <w:rsid w:val="00BB4978"/>
    <w:rsid w:val="00BB4A2B"/>
    <w:rsid w:val="00BB5482"/>
    <w:rsid w:val="00BC042F"/>
    <w:rsid w:val="00BC1944"/>
    <w:rsid w:val="00BC2E73"/>
    <w:rsid w:val="00BC5E07"/>
    <w:rsid w:val="00BD26E8"/>
    <w:rsid w:val="00BD3024"/>
    <w:rsid w:val="00BD3E94"/>
    <w:rsid w:val="00BD49A4"/>
    <w:rsid w:val="00BD4F7C"/>
    <w:rsid w:val="00BD51EF"/>
    <w:rsid w:val="00BE29FD"/>
    <w:rsid w:val="00BE3CCF"/>
    <w:rsid w:val="00BE4399"/>
    <w:rsid w:val="00BE68FA"/>
    <w:rsid w:val="00BE71AF"/>
    <w:rsid w:val="00BF2A7D"/>
    <w:rsid w:val="00BF30D6"/>
    <w:rsid w:val="00BF5823"/>
    <w:rsid w:val="00BF707B"/>
    <w:rsid w:val="00C003FC"/>
    <w:rsid w:val="00C01A91"/>
    <w:rsid w:val="00C02F28"/>
    <w:rsid w:val="00C04F50"/>
    <w:rsid w:val="00C0796F"/>
    <w:rsid w:val="00C13278"/>
    <w:rsid w:val="00C14A0A"/>
    <w:rsid w:val="00C157F6"/>
    <w:rsid w:val="00C168CB"/>
    <w:rsid w:val="00C1699C"/>
    <w:rsid w:val="00C16A2B"/>
    <w:rsid w:val="00C173ED"/>
    <w:rsid w:val="00C178C3"/>
    <w:rsid w:val="00C17948"/>
    <w:rsid w:val="00C17F93"/>
    <w:rsid w:val="00C201F3"/>
    <w:rsid w:val="00C216A8"/>
    <w:rsid w:val="00C2209F"/>
    <w:rsid w:val="00C24A65"/>
    <w:rsid w:val="00C303A4"/>
    <w:rsid w:val="00C319C8"/>
    <w:rsid w:val="00C31C5E"/>
    <w:rsid w:val="00C32F4F"/>
    <w:rsid w:val="00C341A4"/>
    <w:rsid w:val="00C367E1"/>
    <w:rsid w:val="00C406AD"/>
    <w:rsid w:val="00C41B9A"/>
    <w:rsid w:val="00C42EED"/>
    <w:rsid w:val="00C42F39"/>
    <w:rsid w:val="00C43C1E"/>
    <w:rsid w:val="00C43D42"/>
    <w:rsid w:val="00C4504C"/>
    <w:rsid w:val="00C47FBE"/>
    <w:rsid w:val="00C504CA"/>
    <w:rsid w:val="00C51072"/>
    <w:rsid w:val="00C51AAF"/>
    <w:rsid w:val="00C53837"/>
    <w:rsid w:val="00C55402"/>
    <w:rsid w:val="00C57346"/>
    <w:rsid w:val="00C609DF"/>
    <w:rsid w:val="00C62279"/>
    <w:rsid w:val="00C64CE0"/>
    <w:rsid w:val="00C65EBC"/>
    <w:rsid w:val="00C65F29"/>
    <w:rsid w:val="00C6617F"/>
    <w:rsid w:val="00C707DB"/>
    <w:rsid w:val="00C71399"/>
    <w:rsid w:val="00C714B1"/>
    <w:rsid w:val="00C7280E"/>
    <w:rsid w:val="00C7319E"/>
    <w:rsid w:val="00C75E3C"/>
    <w:rsid w:val="00C80A08"/>
    <w:rsid w:val="00C82060"/>
    <w:rsid w:val="00C869E8"/>
    <w:rsid w:val="00C86B4E"/>
    <w:rsid w:val="00C87602"/>
    <w:rsid w:val="00C877DF"/>
    <w:rsid w:val="00C9004A"/>
    <w:rsid w:val="00C908CC"/>
    <w:rsid w:val="00C93AD5"/>
    <w:rsid w:val="00C968D7"/>
    <w:rsid w:val="00C97183"/>
    <w:rsid w:val="00C97D02"/>
    <w:rsid w:val="00CA1EF9"/>
    <w:rsid w:val="00CA26E3"/>
    <w:rsid w:val="00CA2833"/>
    <w:rsid w:val="00CA4551"/>
    <w:rsid w:val="00CA51FD"/>
    <w:rsid w:val="00CA5C60"/>
    <w:rsid w:val="00CB17BD"/>
    <w:rsid w:val="00CB1837"/>
    <w:rsid w:val="00CB1866"/>
    <w:rsid w:val="00CB1C2B"/>
    <w:rsid w:val="00CB1E18"/>
    <w:rsid w:val="00CB242F"/>
    <w:rsid w:val="00CB3C2D"/>
    <w:rsid w:val="00CB5145"/>
    <w:rsid w:val="00CB5227"/>
    <w:rsid w:val="00CC0B3C"/>
    <w:rsid w:val="00CC1107"/>
    <w:rsid w:val="00CC2742"/>
    <w:rsid w:val="00CC2BFA"/>
    <w:rsid w:val="00CC3E3D"/>
    <w:rsid w:val="00CC473F"/>
    <w:rsid w:val="00CC4FE3"/>
    <w:rsid w:val="00CC5617"/>
    <w:rsid w:val="00CC69E4"/>
    <w:rsid w:val="00CD09B8"/>
    <w:rsid w:val="00CD106B"/>
    <w:rsid w:val="00CD204B"/>
    <w:rsid w:val="00CD2733"/>
    <w:rsid w:val="00CD2F1B"/>
    <w:rsid w:val="00CD415D"/>
    <w:rsid w:val="00CD4A60"/>
    <w:rsid w:val="00CD51C4"/>
    <w:rsid w:val="00CD61D0"/>
    <w:rsid w:val="00CE0233"/>
    <w:rsid w:val="00CE1F8F"/>
    <w:rsid w:val="00CE237E"/>
    <w:rsid w:val="00CE2388"/>
    <w:rsid w:val="00CE31EA"/>
    <w:rsid w:val="00CE47A5"/>
    <w:rsid w:val="00CE68B5"/>
    <w:rsid w:val="00CF0B23"/>
    <w:rsid w:val="00CF0EFD"/>
    <w:rsid w:val="00CF2A48"/>
    <w:rsid w:val="00CF2F2B"/>
    <w:rsid w:val="00CF5D5D"/>
    <w:rsid w:val="00CF712E"/>
    <w:rsid w:val="00CF7843"/>
    <w:rsid w:val="00D0026B"/>
    <w:rsid w:val="00D00686"/>
    <w:rsid w:val="00D02347"/>
    <w:rsid w:val="00D104E1"/>
    <w:rsid w:val="00D11929"/>
    <w:rsid w:val="00D127A2"/>
    <w:rsid w:val="00D13E21"/>
    <w:rsid w:val="00D157C5"/>
    <w:rsid w:val="00D1587F"/>
    <w:rsid w:val="00D200C8"/>
    <w:rsid w:val="00D208A0"/>
    <w:rsid w:val="00D21E26"/>
    <w:rsid w:val="00D2255A"/>
    <w:rsid w:val="00D24350"/>
    <w:rsid w:val="00D26B91"/>
    <w:rsid w:val="00D30871"/>
    <w:rsid w:val="00D3194A"/>
    <w:rsid w:val="00D3265C"/>
    <w:rsid w:val="00D3277A"/>
    <w:rsid w:val="00D32972"/>
    <w:rsid w:val="00D33B5F"/>
    <w:rsid w:val="00D33EA9"/>
    <w:rsid w:val="00D3401D"/>
    <w:rsid w:val="00D35B89"/>
    <w:rsid w:val="00D3619D"/>
    <w:rsid w:val="00D37CC5"/>
    <w:rsid w:val="00D40F7D"/>
    <w:rsid w:val="00D44282"/>
    <w:rsid w:val="00D44818"/>
    <w:rsid w:val="00D46387"/>
    <w:rsid w:val="00D47938"/>
    <w:rsid w:val="00D501B1"/>
    <w:rsid w:val="00D514B3"/>
    <w:rsid w:val="00D53622"/>
    <w:rsid w:val="00D53623"/>
    <w:rsid w:val="00D53883"/>
    <w:rsid w:val="00D54B4D"/>
    <w:rsid w:val="00D557F6"/>
    <w:rsid w:val="00D5764C"/>
    <w:rsid w:val="00D57A5C"/>
    <w:rsid w:val="00D57AF6"/>
    <w:rsid w:val="00D60459"/>
    <w:rsid w:val="00D61FF3"/>
    <w:rsid w:val="00D62D11"/>
    <w:rsid w:val="00D63D7F"/>
    <w:rsid w:val="00D66137"/>
    <w:rsid w:val="00D6679E"/>
    <w:rsid w:val="00D7011A"/>
    <w:rsid w:val="00D7087F"/>
    <w:rsid w:val="00D71827"/>
    <w:rsid w:val="00D71F53"/>
    <w:rsid w:val="00D73297"/>
    <w:rsid w:val="00D73623"/>
    <w:rsid w:val="00D73C54"/>
    <w:rsid w:val="00D762A9"/>
    <w:rsid w:val="00D77AF8"/>
    <w:rsid w:val="00D8221B"/>
    <w:rsid w:val="00D82A2C"/>
    <w:rsid w:val="00D82C9C"/>
    <w:rsid w:val="00D82E6F"/>
    <w:rsid w:val="00D83B7D"/>
    <w:rsid w:val="00D85648"/>
    <w:rsid w:val="00D8569A"/>
    <w:rsid w:val="00D85A56"/>
    <w:rsid w:val="00D91BD6"/>
    <w:rsid w:val="00D964F8"/>
    <w:rsid w:val="00D97F39"/>
    <w:rsid w:val="00DA108A"/>
    <w:rsid w:val="00DA16C3"/>
    <w:rsid w:val="00DA28EA"/>
    <w:rsid w:val="00DA45DD"/>
    <w:rsid w:val="00DA524E"/>
    <w:rsid w:val="00DA611C"/>
    <w:rsid w:val="00DA7318"/>
    <w:rsid w:val="00DB09CE"/>
    <w:rsid w:val="00DB1527"/>
    <w:rsid w:val="00DB1EB6"/>
    <w:rsid w:val="00DC092E"/>
    <w:rsid w:val="00DC0FE2"/>
    <w:rsid w:val="00DC1E1E"/>
    <w:rsid w:val="00DC3B63"/>
    <w:rsid w:val="00DC572F"/>
    <w:rsid w:val="00DC5E86"/>
    <w:rsid w:val="00DD1C63"/>
    <w:rsid w:val="00DD5D1B"/>
    <w:rsid w:val="00DD669F"/>
    <w:rsid w:val="00DD6953"/>
    <w:rsid w:val="00DD7B12"/>
    <w:rsid w:val="00DE001B"/>
    <w:rsid w:val="00DE0E3E"/>
    <w:rsid w:val="00DE2329"/>
    <w:rsid w:val="00DE2B93"/>
    <w:rsid w:val="00DE6FDD"/>
    <w:rsid w:val="00DF16E3"/>
    <w:rsid w:val="00DF1A75"/>
    <w:rsid w:val="00DF1D78"/>
    <w:rsid w:val="00DF285D"/>
    <w:rsid w:val="00DF3180"/>
    <w:rsid w:val="00DF3277"/>
    <w:rsid w:val="00DF4A49"/>
    <w:rsid w:val="00DF583C"/>
    <w:rsid w:val="00E0063A"/>
    <w:rsid w:val="00E01A3C"/>
    <w:rsid w:val="00E02C69"/>
    <w:rsid w:val="00E030F9"/>
    <w:rsid w:val="00E03648"/>
    <w:rsid w:val="00E04217"/>
    <w:rsid w:val="00E06513"/>
    <w:rsid w:val="00E0735B"/>
    <w:rsid w:val="00E12BD7"/>
    <w:rsid w:val="00E12F6E"/>
    <w:rsid w:val="00E14C07"/>
    <w:rsid w:val="00E15534"/>
    <w:rsid w:val="00E212FE"/>
    <w:rsid w:val="00E25516"/>
    <w:rsid w:val="00E256D9"/>
    <w:rsid w:val="00E26638"/>
    <w:rsid w:val="00E32DAF"/>
    <w:rsid w:val="00E34408"/>
    <w:rsid w:val="00E346C8"/>
    <w:rsid w:val="00E34E7A"/>
    <w:rsid w:val="00E36FB0"/>
    <w:rsid w:val="00E37943"/>
    <w:rsid w:val="00E400E9"/>
    <w:rsid w:val="00E40C0C"/>
    <w:rsid w:val="00E43524"/>
    <w:rsid w:val="00E43E9A"/>
    <w:rsid w:val="00E46CC3"/>
    <w:rsid w:val="00E50859"/>
    <w:rsid w:val="00E50934"/>
    <w:rsid w:val="00E53843"/>
    <w:rsid w:val="00E57958"/>
    <w:rsid w:val="00E63D01"/>
    <w:rsid w:val="00E649E3"/>
    <w:rsid w:val="00E66B7E"/>
    <w:rsid w:val="00E70AAB"/>
    <w:rsid w:val="00E70C14"/>
    <w:rsid w:val="00E724B9"/>
    <w:rsid w:val="00E73A93"/>
    <w:rsid w:val="00E7413C"/>
    <w:rsid w:val="00E756FE"/>
    <w:rsid w:val="00E76876"/>
    <w:rsid w:val="00E80F39"/>
    <w:rsid w:val="00E80F99"/>
    <w:rsid w:val="00E810FC"/>
    <w:rsid w:val="00E813E1"/>
    <w:rsid w:val="00E835B8"/>
    <w:rsid w:val="00E836FC"/>
    <w:rsid w:val="00E83D4F"/>
    <w:rsid w:val="00E86FA1"/>
    <w:rsid w:val="00E871D5"/>
    <w:rsid w:val="00E90004"/>
    <w:rsid w:val="00E930EF"/>
    <w:rsid w:val="00E954E4"/>
    <w:rsid w:val="00E95CC3"/>
    <w:rsid w:val="00E96CC4"/>
    <w:rsid w:val="00E973E5"/>
    <w:rsid w:val="00E97724"/>
    <w:rsid w:val="00E97A23"/>
    <w:rsid w:val="00EA0481"/>
    <w:rsid w:val="00EA3BFD"/>
    <w:rsid w:val="00EA497C"/>
    <w:rsid w:val="00EA4BFF"/>
    <w:rsid w:val="00EA632D"/>
    <w:rsid w:val="00EA7C2F"/>
    <w:rsid w:val="00EB0473"/>
    <w:rsid w:val="00EB0536"/>
    <w:rsid w:val="00EB0628"/>
    <w:rsid w:val="00EB08A2"/>
    <w:rsid w:val="00EB2F5E"/>
    <w:rsid w:val="00EB3498"/>
    <w:rsid w:val="00EB43A4"/>
    <w:rsid w:val="00EB5D97"/>
    <w:rsid w:val="00EB6A32"/>
    <w:rsid w:val="00EC3FD7"/>
    <w:rsid w:val="00EC6660"/>
    <w:rsid w:val="00ED0328"/>
    <w:rsid w:val="00ED19C2"/>
    <w:rsid w:val="00ED21FC"/>
    <w:rsid w:val="00ED4206"/>
    <w:rsid w:val="00ED68CD"/>
    <w:rsid w:val="00ED718A"/>
    <w:rsid w:val="00EE1CFC"/>
    <w:rsid w:val="00EE49EB"/>
    <w:rsid w:val="00EE4E8E"/>
    <w:rsid w:val="00EE55CE"/>
    <w:rsid w:val="00EE785F"/>
    <w:rsid w:val="00EF1239"/>
    <w:rsid w:val="00EF18BC"/>
    <w:rsid w:val="00EF1E23"/>
    <w:rsid w:val="00EF24B9"/>
    <w:rsid w:val="00EF2F97"/>
    <w:rsid w:val="00EF49D8"/>
    <w:rsid w:val="00EF687D"/>
    <w:rsid w:val="00EF6DD5"/>
    <w:rsid w:val="00EF76D7"/>
    <w:rsid w:val="00F05001"/>
    <w:rsid w:val="00F05622"/>
    <w:rsid w:val="00F06C3E"/>
    <w:rsid w:val="00F06E56"/>
    <w:rsid w:val="00F137AC"/>
    <w:rsid w:val="00F17C2E"/>
    <w:rsid w:val="00F2075C"/>
    <w:rsid w:val="00F21D66"/>
    <w:rsid w:val="00F21DB6"/>
    <w:rsid w:val="00F23879"/>
    <w:rsid w:val="00F24B17"/>
    <w:rsid w:val="00F24E15"/>
    <w:rsid w:val="00F259E9"/>
    <w:rsid w:val="00F268D7"/>
    <w:rsid w:val="00F31D3B"/>
    <w:rsid w:val="00F32292"/>
    <w:rsid w:val="00F33798"/>
    <w:rsid w:val="00F3591C"/>
    <w:rsid w:val="00F3610E"/>
    <w:rsid w:val="00F364B2"/>
    <w:rsid w:val="00F36750"/>
    <w:rsid w:val="00F379C1"/>
    <w:rsid w:val="00F37A08"/>
    <w:rsid w:val="00F40D1D"/>
    <w:rsid w:val="00F40F23"/>
    <w:rsid w:val="00F410AB"/>
    <w:rsid w:val="00F41F37"/>
    <w:rsid w:val="00F421B2"/>
    <w:rsid w:val="00F42A65"/>
    <w:rsid w:val="00F42CFE"/>
    <w:rsid w:val="00F43B9C"/>
    <w:rsid w:val="00F46E08"/>
    <w:rsid w:val="00F47F9B"/>
    <w:rsid w:val="00F50A63"/>
    <w:rsid w:val="00F525F0"/>
    <w:rsid w:val="00F535AC"/>
    <w:rsid w:val="00F544A4"/>
    <w:rsid w:val="00F5498F"/>
    <w:rsid w:val="00F54B5B"/>
    <w:rsid w:val="00F56EF2"/>
    <w:rsid w:val="00F57006"/>
    <w:rsid w:val="00F577D3"/>
    <w:rsid w:val="00F57AA7"/>
    <w:rsid w:val="00F62120"/>
    <w:rsid w:val="00F641E5"/>
    <w:rsid w:val="00F67A63"/>
    <w:rsid w:val="00F70581"/>
    <w:rsid w:val="00F70643"/>
    <w:rsid w:val="00F713D5"/>
    <w:rsid w:val="00F73D5B"/>
    <w:rsid w:val="00F76B45"/>
    <w:rsid w:val="00F831B8"/>
    <w:rsid w:val="00F863E3"/>
    <w:rsid w:val="00F86F10"/>
    <w:rsid w:val="00F87686"/>
    <w:rsid w:val="00F94412"/>
    <w:rsid w:val="00F95F15"/>
    <w:rsid w:val="00FA137B"/>
    <w:rsid w:val="00FA2241"/>
    <w:rsid w:val="00FA2B49"/>
    <w:rsid w:val="00FA2FC5"/>
    <w:rsid w:val="00FA5971"/>
    <w:rsid w:val="00FA5B27"/>
    <w:rsid w:val="00FA5C32"/>
    <w:rsid w:val="00FA6433"/>
    <w:rsid w:val="00FA7DE3"/>
    <w:rsid w:val="00FB035F"/>
    <w:rsid w:val="00FB06A7"/>
    <w:rsid w:val="00FB1631"/>
    <w:rsid w:val="00FB3BF1"/>
    <w:rsid w:val="00FB5A25"/>
    <w:rsid w:val="00FB5DA7"/>
    <w:rsid w:val="00FB6684"/>
    <w:rsid w:val="00FB7C95"/>
    <w:rsid w:val="00FC1074"/>
    <w:rsid w:val="00FC3C33"/>
    <w:rsid w:val="00FC5AD5"/>
    <w:rsid w:val="00FC5F67"/>
    <w:rsid w:val="00FD20FB"/>
    <w:rsid w:val="00FD2B19"/>
    <w:rsid w:val="00FE1F12"/>
    <w:rsid w:val="00FE21A4"/>
    <w:rsid w:val="00FE305C"/>
    <w:rsid w:val="00FE3661"/>
    <w:rsid w:val="00FE3730"/>
    <w:rsid w:val="00FE380D"/>
    <w:rsid w:val="00FE3B47"/>
    <w:rsid w:val="00FE4295"/>
    <w:rsid w:val="00FE6D2D"/>
    <w:rsid w:val="00FE7D01"/>
    <w:rsid w:val="00FF0622"/>
    <w:rsid w:val="00FF0A7D"/>
    <w:rsid w:val="00FF1A01"/>
    <w:rsid w:val="00FF3914"/>
    <w:rsid w:val="00FF40CD"/>
    <w:rsid w:val="00FF4A6F"/>
    <w:rsid w:val="00FF4F75"/>
    <w:rsid w:val="00FF51B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D6DC"/>
  <w15:chartTrackingRefBased/>
  <w15:docId w15:val="{720F98A6-36FA-41DA-9D83-EEF1B5C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0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07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07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07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07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07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07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07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4B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07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307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4B1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07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4B1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07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4B130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87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51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87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B96E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681F-1718-469D-82A0-DFACE17A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18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53</cp:revision>
  <dcterms:created xsi:type="dcterms:W3CDTF">2026-04-06T06:12:00Z</dcterms:created>
  <dcterms:modified xsi:type="dcterms:W3CDTF">2026-06-09T05:50:00Z</dcterms:modified>
</cp:coreProperties>
</file>