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5AD3" w14:textId="77777777" w:rsidR="00FF4A4C" w:rsidRDefault="00FF4A4C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A1BACB3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7F118609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DE56E05" w14:textId="77777777" w:rsidR="006B15C8" w:rsidRDefault="006B15C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5137FF" w:rsidRDefault="007C3A68" w:rsidP="00AD479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2B363DAD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>L-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AFFARIJIET EKONOMIĊI U FINANZJARJI</w:t>
      </w:r>
    </w:p>
    <w:p w14:paraId="483B819E" w14:textId="77777777" w:rsidR="007C3A68" w:rsidRPr="005137FF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267CE9FA" w:rsidR="007C3A68" w:rsidRDefault="007C3A68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6B1E7A">
        <w:rPr>
          <w:rFonts w:ascii="Times New Roman" w:hAnsi="Times New Roman"/>
          <w:b/>
          <w:sz w:val="22"/>
          <w:szCs w:val="22"/>
          <w:lang w:val="mt-MT"/>
        </w:rPr>
        <w:t>14</w:t>
      </w:r>
    </w:p>
    <w:p w14:paraId="7355311D" w14:textId="77777777" w:rsidR="00AC455A" w:rsidRDefault="00AC455A" w:rsidP="00AD4799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568977B" w14:textId="211C8399" w:rsidR="00AC455A" w:rsidRPr="005137FF" w:rsidRDefault="006B1E7A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L-Erbgħa, 12 ta’ </w:t>
      </w:r>
      <w:r w:rsidR="00AC455A">
        <w:rPr>
          <w:rFonts w:ascii="Times New Roman" w:hAnsi="Times New Roman"/>
          <w:sz w:val="22"/>
          <w:szCs w:val="22"/>
          <w:lang w:val="mt-MT"/>
        </w:rPr>
        <w:t>Novembru 202</w:t>
      </w:r>
      <w:r>
        <w:rPr>
          <w:rFonts w:ascii="Times New Roman" w:hAnsi="Times New Roman"/>
          <w:sz w:val="22"/>
          <w:szCs w:val="22"/>
          <w:lang w:val="mt-MT"/>
        </w:rPr>
        <w:t>5</w:t>
      </w:r>
    </w:p>
    <w:p w14:paraId="54C642EA" w14:textId="77777777" w:rsidR="00601B53" w:rsidRPr="005137FF" w:rsidRDefault="00601B53" w:rsidP="00AD4799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CFCABCA" w14:textId="77777777" w:rsidR="0064677D" w:rsidRPr="005137FF" w:rsidRDefault="0064677D" w:rsidP="00AD4799">
      <w:pPr>
        <w:ind w:right="-7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5137FF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5137FF">
        <w:rPr>
          <w:rFonts w:ascii="Times New Roman" w:hAnsi="Times New Roman"/>
          <w:szCs w:val="24"/>
          <w:lang w:val="mt-MT"/>
        </w:rPr>
        <w:t>.</w:t>
      </w:r>
    </w:p>
    <w:p w14:paraId="045750F5" w14:textId="77777777" w:rsidR="0064677D" w:rsidRDefault="0064677D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FD5A0D5" w14:textId="77777777" w:rsidR="006B15C8" w:rsidRPr="005137FF" w:rsidRDefault="006B15C8" w:rsidP="00AD4799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24C98220" w14:textId="77777777" w:rsidR="0064677D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6191C52A" w14:textId="77777777" w:rsidR="0064677D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18A4A229" w14:textId="77777777" w:rsidR="006B15C8" w:rsidRDefault="006B15C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5A44DF5C" w14:textId="04DFC063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 xml:space="preserve">L-Onor. </w:t>
      </w:r>
      <w:r w:rsidR="006B1E7A">
        <w:rPr>
          <w:rFonts w:ascii="Times New Roman" w:hAnsi="Times New Roman"/>
          <w:bCs/>
          <w:sz w:val="22"/>
          <w:szCs w:val="22"/>
          <w:lang w:val="mt-MT"/>
        </w:rPr>
        <w:t xml:space="preserve"> Graham Bencini, l-Onor. Jerome Caruana Cilia, l-Onor. Adrian Delia, l-Onor. Cressida Galea u l-Onor. Carmelo Abela (sostitut). </w:t>
      </w:r>
    </w:p>
    <w:p w14:paraId="7D95ACAE" w14:textId="77777777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0205BF7D" w14:textId="77777777" w:rsidR="006B15C8" w:rsidRDefault="006B15C8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20E99C0" w14:textId="77777777" w:rsidR="0064677D" w:rsidRPr="009B3B66" w:rsidRDefault="0064677D" w:rsidP="00AD4799">
      <w:pPr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MINUTI</w:t>
      </w:r>
    </w:p>
    <w:p w14:paraId="352D5569" w14:textId="77777777" w:rsidR="0064677D" w:rsidRDefault="0064677D" w:rsidP="00AD4799">
      <w:pPr>
        <w:rPr>
          <w:rFonts w:ascii="Times New Roman" w:hAnsi="Times New Roman"/>
          <w:b/>
          <w:bCs/>
          <w:lang w:val="mt-MT"/>
        </w:rPr>
      </w:pPr>
    </w:p>
    <w:p w14:paraId="726BA60E" w14:textId="77777777" w:rsidR="006B15C8" w:rsidRDefault="006B15C8" w:rsidP="00AD4799">
      <w:pPr>
        <w:rPr>
          <w:rFonts w:ascii="Times New Roman" w:hAnsi="Times New Roman"/>
          <w:b/>
          <w:bCs/>
          <w:lang w:val="mt-MT"/>
        </w:rPr>
      </w:pPr>
    </w:p>
    <w:p w14:paraId="27325DF6" w14:textId="760C97FB" w:rsidR="0064677D" w:rsidRDefault="0064677D" w:rsidP="00AD4799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Il-Minuti tal-Laqgħa Nru</w:t>
      </w:r>
      <w:r w:rsidR="006B1E7A">
        <w:rPr>
          <w:rFonts w:ascii="Times New Roman" w:hAnsi="Times New Roman"/>
          <w:lang w:val="mt-MT"/>
        </w:rPr>
        <w:t xml:space="preserve"> 13</w:t>
      </w:r>
      <w:r>
        <w:rPr>
          <w:rFonts w:ascii="Times New Roman" w:hAnsi="Times New Roman"/>
          <w:lang w:val="mt-MT"/>
        </w:rPr>
        <w:t xml:space="preserve"> li sar</w:t>
      </w:r>
      <w:r w:rsidR="006B1E7A">
        <w:rPr>
          <w:rFonts w:ascii="Times New Roman" w:hAnsi="Times New Roman"/>
          <w:lang w:val="mt-MT"/>
        </w:rPr>
        <w:t>et fis-26 ta’ Mejju 2025</w:t>
      </w:r>
      <w:r>
        <w:rPr>
          <w:rFonts w:ascii="Times New Roman" w:hAnsi="Times New Roman"/>
          <w:lang w:val="mt-MT"/>
        </w:rPr>
        <w:t xml:space="preserve"> ġew konfermati.</w:t>
      </w:r>
    </w:p>
    <w:p w14:paraId="524B5E6A" w14:textId="77777777" w:rsidR="0064677D" w:rsidRDefault="0064677D" w:rsidP="00AD4799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AD4799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3D85C5C2" w:rsidR="007C3A68" w:rsidRPr="005137FF" w:rsidRDefault="009C2E7A" w:rsidP="00AD4799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64677D">
        <w:rPr>
          <w:rFonts w:ascii="Times New Roman" w:hAnsi="Times New Roman"/>
          <w:b/>
          <w:bCs/>
          <w:sz w:val="22"/>
          <w:szCs w:val="22"/>
          <w:lang w:val="mt-MT"/>
        </w:rPr>
        <w:t>TAR-RAPPORT INTITOLAT “FUTURE REALISED – EY ATTRACTIVENESS SURVEY</w:t>
      </w:r>
      <w:r w:rsidR="006B1E7A">
        <w:rPr>
          <w:rFonts w:ascii="Times New Roman" w:hAnsi="Times New Roman"/>
          <w:b/>
          <w:bCs/>
          <w:sz w:val="22"/>
          <w:szCs w:val="22"/>
          <w:lang w:val="mt-MT"/>
        </w:rPr>
        <w:t xml:space="preserve"> MALTA</w:t>
      </w:r>
      <w:r w:rsidR="0064677D">
        <w:rPr>
          <w:rFonts w:ascii="Times New Roman" w:hAnsi="Times New Roman"/>
          <w:b/>
          <w:bCs/>
          <w:sz w:val="22"/>
          <w:szCs w:val="22"/>
          <w:lang w:val="mt-MT"/>
        </w:rPr>
        <w:t>” TA’ ERNST &amp; YOUNG LIMITED</w:t>
      </w:r>
    </w:p>
    <w:p w14:paraId="39E88D71" w14:textId="77777777" w:rsidR="007C3A68" w:rsidRDefault="007C3A6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55048EBC" w14:textId="77777777" w:rsidR="006B15C8" w:rsidRPr="005137FF" w:rsidRDefault="006B15C8" w:rsidP="00AD4799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870DB16" w14:textId="407C8506" w:rsidR="006B15C8" w:rsidRDefault="007C3A68" w:rsidP="00AD4799">
      <w:pPr>
        <w:rPr>
          <w:rFonts w:ascii="Times New Roman" w:eastAsia="Times New Roman" w:hAnsi="Times New Roman"/>
          <w:szCs w:val="24"/>
        </w:rPr>
      </w:pPr>
      <w:r w:rsidRPr="0064677D">
        <w:rPr>
          <w:rFonts w:ascii="Times New Roman" w:eastAsia="Times New Roman" w:hAnsi="Times New Roman"/>
          <w:szCs w:val="24"/>
          <w:lang w:val="mt-MT" w:eastAsia="en-GB"/>
        </w:rPr>
        <w:t>Il-Kumitat stieden li</w:t>
      </w:r>
      <w:r w:rsidR="0064677D">
        <w:rPr>
          <w:rFonts w:ascii="Times New Roman" w:eastAsia="Times New Roman" w:hAnsi="Times New Roman"/>
          <w:szCs w:val="24"/>
          <w:lang w:val="mt-MT" w:eastAsia="en-GB"/>
        </w:rPr>
        <w:t xml:space="preserve">s-Sur </w:t>
      </w:r>
      <w:r w:rsidR="0064677D" w:rsidRPr="0064677D">
        <w:rPr>
          <w:rFonts w:ascii="Times New Roman" w:eastAsia="Times New Roman" w:hAnsi="Times New Roman"/>
          <w:szCs w:val="24"/>
        </w:rPr>
        <w:t>Ronald Attard, Country Managing Partner</w:t>
      </w:r>
      <w:r w:rsidR="0064677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="006B15C8">
        <w:rPr>
          <w:rFonts w:ascii="Times New Roman" w:eastAsia="Times New Roman" w:hAnsi="Times New Roman"/>
          <w:szCs w:val="24"/>
        </w:rPr>
        <w:t>l</w:t>
      </w:r>
      <w:r w:rsidR="0064677D">
        <w:rPr>
          <w:rFonts w:ascii="Times New Roman" w:eastAsia="Times New Roman" w:hAnsi="Times New Roman"/>
          <w:szCs w:val="24"/>
        </w:rPr>
        <w:t>is</w:t>
      </w:r>
      <w:proofErr w:type="spellEnd"/>
      <w:r w:rsidR="0064677D">
        <w:rPr>
          <w:rFonts w:ascii="Times New Roman" w:eastAsia="Times New Roman" w:hAnsi="Times New Roman"/>
          <w:szCs w:val="24"/>
        </w:rPr>
        <w:t xml:space="preserve">-Sur </w:t>
      </w:r>
      <w:r w:rsidR="0064677D" w:rsidRPr="0064677D">
        <w:rPr>
          <w:rFonts w:ascii="Times New Roman" w:eastAsia="Times New Roman" w:hAnsi="Times New Roman"/>
          <w:szCs w:val="24"/>
        </w:rPr>
        <w:t>Robert Attard, Tax Leader and Partner</w:t>
      </w:r>
      <w:r w:rsidR="00037A3C">
        <w:rPr>
          <w:rFonts w:ascii="Times New Roman" w:eastAsia="Times New Roman" w:hAnsi="Times New Roman"/>
          <w:szCs w:val="24"/>
        </w:rPr>
        <w:t xml:space="preserve"> u</w:t>
      </w:r>
      <w:r w:rsidR="0064677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6B15C8">
        <w:rPr>
          <w:rFonts w:ascii="Times New Roman" w:eastAsia="Times New Roman" w:hAnsi="Times New Roman"/>
          <w:szCs w:val="24"/>
        </w:rPr>
        <w:t>li</w:t>
      </w:r>
      <w:r w:rsidR="0064677D">
        <w:rPr>
          <w:rFonts w:ascii="Times New Roman" w:eastAsia="Times New Roman" w:hAnsi="Times New Roman"/>
          <w:szCs w:val="24"/>
        </w:rPr>
        <w:t>s</w:t>
      </w:r>
      <w:proofErr w:type="spellEnd"/>
      <w:r w:rsidR="0064677D">
        <w:rPr>
          <w:rFonts w:ascii="Times New Roman" w:eastAsia="Times New Roman" w:hAnsi="Times New Roman"/>
          <w:szCs w:val="24"/>
        </w:rPr>
        <w:t xml:space="preserve">-Sur </w:t>
      </w:r>
      <w:r w:rsidR="0064677D" w:rsidRPr="0064677D">
        <w:rPr>
          <w:rFonts w:ascii="Times New Roman" w:eastAsia="Times New Roman" w:hAnsi="Times New Roman"/>
          <w:szCs w:val="24"/>
        </w:rPr>
        <w:t xml:space="preserve">Simon Barberi, EU Consulting and Malta Attractiveness Program Director </w:t>
      </w:r>
      <w:r w:rsidR="0064677D">
        <w:rPr>
          <w:rFonts w:ascii="Times New Roman" w:eastAsia="Times New Roman" w:hAnsi="Times New Roman"/>
          <w:szCs w:val="24"/>
        </w:rPr>
        <w:t>ta’ Ernst &amp; Young Limited</w:t>
      </w:r>
      <w:r w:rsidR="006B15C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6B15C8">
        <w:rPr>
          <w:rFonts w:ascii="Times New Roman" w:eastAsia="Times New Roman" w:hAnsi="Times New Roman"/>
          <w:szCs w:val="24"/>
        </w:rPr>
        <w:t>sabiex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6B15C8">
        <w:rPr>
          <w:rFonts w:ascii="Times New Roman" w:eastAsia="Times New Roman" w:hAnsi="Times New Roman"/>
          <w:szCs w:val="24"/>
        </w:rPr>
        <w:t>jagħtu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6B15C8">
        <w:rPr>
          <w:rFonts w:ascii="Times New Roman" w:eastAsia="Times New Roman" w:hAnsi="Times New Roman"/>
          <w:szCs w:val="24"/>
        </w:rPr>
        <w:t>preżentazzjoni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tar-rapport </w:t>
      </w:r>
      <w:proofErr w:type="spellStart"/>
      <w:r w:rsidR="006B15C8">
        <w:rPr>
          <w:rFonts w:ascii="Times New Roman" w:eastAsia="Times New Roman" w:hAnsi="Times New Roman"/>
          <w:szCs w:val="24"/>
        </w:rPr>
        <w:t>maħruġ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6B15C8">
        <w:rPr>
          <w:rFonts w:ascii="Times New Roman" w:eastAsia="Times New Roman" w:hAnsi="Times New Roman"/>
          <w:szCs w:val="24"/>
        </w:rPr>
        <w:t>minn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Ernst &amp; Young </w:t>
      </w:r>
      <w:proofErr w:type="spellStart"/>
      <w:r w:rsidR="006B15C8">
        <w:rPr>
          <w:rFonts w:ascii="Times New Roman" w:eastAsia="Times New Roman" w:hAnsi="Times New Roman"/>
          <w:szCs w:val="24"/>
        </w:rPr>
        <w:t>intitolat</w:t>
      </w:r>
      <w:proofErr w:type="spellEnd"/>
      <w:r w:rsidR="006B15C8">
        <w:rPr>
          <w:rFonts w:ascii="Times New Roman" w:eastAsia="Times New Roman" w:hAnsi="Times New Roman"/>
          <w:szCs w:val="24"/>
        </w:rPr>
        <w:t xml:space="preserve"> “Future Realised - EY Attractiveness Survey</w:t>
      </w:r>
      <w:r w:rsidR="00037A3C">
        <w:rPr>
          <w:rFonts w:ascii="Times New Roman" w:eastAsia="Times New Roman" w:hAnsi="Times New Roman"/>
          <w:szCs w:val="24"/>
        </w:rPr>
        <w:t xml:space="preserve"> Malta</w:t>
      </w:r>
      <w:r w:rsidR="006B15C8">
        <w:rPr>
          <w:rFonts w:ascii="Times New Roman" w:eastAsia="Times New Roman" w:hAnsi="Times New Roman"/>
          <w:szCs w:val="24"/>
        </w:rPr>
        <w:t>”.</w:t>
      </w:r>
    </w:p>
    <w:p w14:paraId="48C84F9C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4E8A62C4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2F04B3E1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5226918F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39718D88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082E1AEC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432BA7F1" w14:textId="544F7AFD" w:rsidR="006B15C8" w:rsidRDefault="006B15C8" w:rsidP="00AD479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14:paraId="516B64A3" w14:textId="77777777" w:rsidR="006B15C8" w:rsidRDefault="006B15C8" w:rsidP="00AD4799">
      <w:pPr>
        <w:rPr>
          <w:rFonts w:ascii="Times New Roman" w:eastAsia="Times New Roman" w:hAnsi="Times New Roman"/>
          <w:szCs w:val="24"/>
        </w:rPr>
      </w:pPr>
    </w:p>
    <w:p w14:paraId="05559C23" w14:textId="2000A28D" w:rsidR="0064677D" w:rsidRDefault="00AD4799" w:rsidP="00AD479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>Bil-</w:t>
      </w:r>
      <w:proofErr w:type="spellStart"/>
      <w:r>
        <w:rPr>
          <w:rFonts w:ascii="Times New Roman" w:eastAsia="Times New Roman" w:hAnsi="Times New Roman"/>
          <w:szCs w:val="24"/>
        </w:rPr>
        <w:t>permess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tal-Kumitat</w:t>
      </w:r>
      <w:proofErr w:type="spellEnd"/>
      <w:r>
        <w:rPr>
          <w:rFonts w:ascii="Times New Roman" w:eastAsia="Times New Roman" w:hAnsi="Times New Roman"/>
          <w:szCs w:val="24"/>
        </w:rPr>
        <w:t xml:space="preserve"> is-Sur Ronald Attard </w:t>
      </w:r>
      <w:proofErr w:type="spellStart"/>
      <w:r>
        <w:rPr>
          <w:rFonts w:ascii="Times New Roman" w:eastAsia="Times New Roman" w:hAnsi="Times New Roman"/>
          <w:szCs w:val="24"/>
        </w:rPr>
        <w:t>ippreżenta</w:t>
      </w:r>
      <w:proofErr w:type="spellEnd"/>
      <w:r>
        <w:rPr>
          <w:rFonts w:ascii="Times New Roman" w:eastAsia="Times New Roman" w:hAnsi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</w:rPr>
        <w:t>powerpoint</w:t>
      </w:r>
      <w:proofErr w:type="spellEnd"/>
      <w:r>
        <w:rPr>
          <w:rFonts w:ascii="Times New Roman" w:eastAsia="Times New Roman" w:hAnsi="Times New Roman"/>
          <w:szCs w:val="24"/>
        </w:rPr>
        <w:t xml:space="preserve"> presentation </w:t>
      </w:r>
      <w:proofErr w:type="spellStart"/>
      <w:r>
        <w:rPr>
          <w:rFonts w:ascii="Times New Roman" w:eastAsia="Times New Roman" w:hAnsi="Times New Roman"/>
          <w:szCs w:val="24"/>
        </w:rPr>
        <w:t>intitolata</w:t>
      </w:r>
      <w:proofErr w:type="spellEnd"/>
      <w:r>
        <w:rPr>
          <w:rFonts w:ascii="Times New Roman" w:eastAsia="Times New Roman" w:hAnsi="Times New Roman"/>
          <w:szCs w:val="24"/>
        </w:rPr>
        <w:t>;</w:t>
      </w:r>
    </w:p>
    <w:p w14:paraId="2E18201A" w14:textId="77777777" w:rsidR="00AD4799" w:rsidRPr="0064677D" w:rsidRDefault="00AD4799" w:rsidP="00AD4799">
      <w:pPr>
        <w:rPr>
          <w:rFonts w:ascii="Times New Roman" w:eastAsia="Times New Roman" w:hAnsi="Times New Roman"/>
          <w:szCs w:val="24"/>
        </w:rPr>
      </w:pPr>
    </w:p>
    <w:p w14:paraId="47951F0D" w14:textId="3ED51FF9" w:rsidR="005137FF" w:rsidRDefault="005137FF" w:rsidP="00AD4799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05DE3F7" w14:textId="174474CD" w:rsidR="00B61159" w:rsidRDefault="005137FF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117D8E"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 w:rsidRPr="00117D8E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037A3C">
        <w:rPr>
          <w:rFonts w:ascii="Times New Roman" w:hAnsi="Times New Roman"/>
          <w:sz w:val="22"/>
          <w:szCs w:val="22"/>
          <w:lang w:val="mt-MT"/>
        </w:rPr>
        <w:t>1</w:t>
      </w:r>
      <w:r w:rsidR="00AD4799">
        <w:rPr>
          <w:rFonts w:ascii="Times New Roman" w:hAnsi="Times New Roman"/>
          <w:sz w:val="22"/>
          <w:szCs w:val="22"/>
          <w:lang w:val="mt-MT"/>
        </w:rPr>
        <w:t>8</w:t>
      </w:r>
      <w:r w:rsidRPr="00117D8E">
        <w:rPr>
          <w:rFonts w:ascii="Times New Roman" w:hAnsi="Times New Roman"/>
          <w:sz w:val="22"/>
          <w:szCs w:val="22"/>
          <w:lang w:val="mt-MT"/>
        </w:rPr>
        <w:t xml:space="preserve">  </w:t>
      </w:r>
      <w:r w:rsidR="00FF4A4C">
        <w:rPr>
          <w:rFonts w:ascii="Times New Roman" w:hAnsi="Times New Roman"/>
          <w:sz w:val="22"/>
          <w:szCs w:val="22"/>
          <w:lang w:val="mt-MT"/>
        </w:rPr>
        <w:tab/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037A3C">
        <w:rPr>
          <w:rFonts w:ascii="Times New Roman" w:hAnsi="Times New Roman"/>
          <w:sz w:val="22"/>
          <w:szCs w:val="22"/>
          <w:lang w:val="mt-MT"/>
        </w:rPr>
        <w:t>“</w:t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Malta </w:t>
      </w:r>
      <w:proofErr w:type="spellStart"/>
      <w:r w:rsidR="00AD4799">
        <w:rPr>
          <w:rFonts w:ascii="Times New Roman" w:hAnsi="Times New Roman"/>
          <w:sz w:val="22"/>
          <w:szCs w:val="22"/>
          <w:lang w:val="mt-MT"/>
        </w:rPr>
        <w:t>Attractiveness</w:t>
      </w:r>
      <w:proofErr w:type="spellEnd"/>
      <w:r w:rsidR="00AD4799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AD4799">
        <w:rPr>
          <w:rFonts w:ascii="Times New Roman" w:hAnsi="Times New Roman"/>
          <w:sz w:val="22"/>
          <w:szCs w:val="22"/>
          <w:lang w:val="mt-MT"/>
        </w:rPr>
        <w:t>Survey</w:t>
      </w:r>
      <w:proofErr w:type="spellEnd"/>
      <w:r w:rsidR="00AD4799">
        <w:rPr>
          <w:rFonts w:ascii="Times New Roman" w:hAnsi="Times New Roman"/>
          <w:sz w:val="22"/>
          <w:szCs w:val="22"/>
          <w:lang w:val="mt-MT"/>
        </w:rPr>
        <w:t xml:space="preserve"> 202</w:t>
      </w:r>
      <w:r w:rsidR="00037A3C">
        <w:rPr>
          <w:rFonts w:ascii="Times New Roman" w:hAnsi="Times New Roman"/>
          <w:sz w:val="22"/>
          <w:szCs w:val="22"/>
          <w:lang w:val="mt-MT"/>
        </w:rPr>
        <w:t>5</w:t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 – </w:t>
      </w:r>
      <w:r w:rsidR="00037A3C">
        <w:rPr>
          <w:rFonts w:ascii="Times New Roman" w:hAnsi="Times New Roman"/>
          <w:sz w:val="22"/>
          <w:szCs w:val="22"/>
          <w:lang w:val="mt-MT"/>
        </w:rPr>
        <w:t xml:space="preserve">The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better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question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. The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better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answer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. The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better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world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037A3C">
        <w:rPr>
          <w:rFonts w:ascii="Times New Roman" w:hAnsi="Times New Roman"/>
          <w:sz w:val="22"/>
          <w:szCs w:val="22"/>
          <w:lang w:val="mt-MT"/>
        </w:rPr>
        <w:t>works</w:t>
      </w:r>
      <w:proofErr w:type="spellEnd"/>
      <w:r w:rsidR="00037A3C">
        <w:rPr>
          <w:rFonts w:ascii="Times New Roman" w:hAnsi="Times New Roman"/>
          <w:sz w:val="22"/>
          <w:szCs w:val="22"/>
          <w:lang w:val="mt-MT"/>
        </w:rPr>
        <w:t>.”</w:t>
      </w:r>
    </w:p>
    <w:p w14:paraId="7D7CE03E" w14:textId="77777777" w:rsidR="006B15C8" w:rsidRDefault="006B15C8" w:rsidP="006B15C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9E2F0BC" w14:textId="77777777" w:rsidR="006B15C8" w:rsidRDefault="006B15C8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789B8F2D" w14:textId="18090DE1" w:rsidR="006B15C8" w:rsidRDefault="00037A3C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Is-Sur Attard qassam lill-Membri preżenti kopja tar-rapport annwali tas-sena 2025 intitolat;</w:t>
      </w:r>
    </w:p>
    <w:p w14:paraId="203D3B82" w14:textId="77777777" w:rsidR="00037A3C" w:rsidRDefault="00037A3C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4793A573" w14:textId="248108E2" w:rsidR="00037A3C" w:rsidRDefault="00037A3C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19 </w:t>
      </w:r>
      <w:r>
        <w:rPr>
          <w:rFonts w:ascii="Times New Roman" w:hAnsi="Times New Roman"/>
          <w:sz w:val="22"/>
          <w:szCs w:val="22"/>
          <w:lang w:val="mt-MT"/>
        </w:rPr>
        <w:tab/>
        <w:t>Rapport annwali intitolat “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Future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Realized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– EY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Attractiveness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Survey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Malta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October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2025”.</w:t>
      </w:r>
    </w:p>
    <w:p w14:paraId="4C09AF10" w14:textId="77777777" w:rsidR="00037A3C" w:rsidRPr="005137FF" w:rsidRDefault="00037A3C" w:rsidP="00AD4799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6DC87FA4" w14:textId="08F129EA" w:rsidR="007C3A68" w:rsidRPr="005137FF" w:rsidRDefault="007C3A68" w:rsidP="00AD479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Wara l-preżentazzjoni saru numru ta’ mistoqsijiet </w:t>
      </w:r>
      <w:r w:rsidR="00FF4A4C">
        <w:rPr>
          <w:rFonts w:ascii="Times New Roman" w:hAnsi="Times New Roman"/>
          <w:sz w:val="22"/>
          <w:szCs w:val="22"/>
          <w:lang w:val="mt-MT"/>
        </w:rPr>
        <w:t>li</w:t>
      </w:r>
      <w:r w:rsidR="00AD4799">
        <w:rPr>
          <w:rFonts w:ascii="Times New Roman" w:hAnsi="Times New Roman"/>
          <w:sz w:val="22"/>
          <w:szCs w:val="22"/>
          <w:lang w:val="mt-MT"/>
        </w:rPr>
        <w:t xml:space="preserve">r-rappreżentanti ta’ Ernst &amp; Young Limited. </w:t>
      </w:r>
    </w:p>
    <w:p w14:paraId="3FD5B761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1D83C618" w:rsidR="007C3A68" w:rsidRPr="005137FF" w:rsidRDefault="007A7599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Fis-6:</w:t>
      </w:r>
      <w:r w:rsidR="00037A3C">
        <w:rPr>
          <w:rFonts w:ascii="Times New Roman" w:hAnsi="Times New Roman"/>
          <w:sz w:val="22"/>
          <w:szCs w:val="22"/>
          <w:lang w:val="mt-MT"/>
        </w:rPr>
        <w:t>4</w:t>
      </w:r>
      <w:r w:rsidR="00AD4799">
        <w:rPr>
          <w:rFonts w:ascii="Times New Roman" w:hAnsi="Times New Roman"/>
          <w:sz w:val="22"/>
          <w:szCs w:val="22"/>
          <w:lang w:val="mt-MT"/>
        </w:rPr>
        <w:t>2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.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jiġu </w:t>
      </w:r>
      <w:proofErr w:type="spellStart"/>
      <w:r w:rsidR="00612F90" w:rsidRPr="005137FF">
        <w:rPr>
          <w:rFonts w:ascii="Times New Roman" w:hAnsi="Times New Roman"/>
          <w:sz w:val="22"/>
          <w:szCs w:val="22"/>
          <w:lang w:val="mt-MT"/>
        </w:rPr>
        <w:t>k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>komunikati</w:t>
      </w:r>
      <w:proofErr w:type="spellEnd"/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1BA6F906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1B98E20E" w:rsidR="007C3A68" w:rsidRPr="005137F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 xml:space="preserve">*MHUX </w:t>
      </w:r>
      <w:r w:rsidR="007C3A68"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6961C14D" w:rsidR="007C3A68" w:rsidRPr="005137FF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DB70EB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Default="007C3A68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4999D4E4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A00AFD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AEB53F9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9AFCCC1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938B189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E12D26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192D8C6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9D02132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938492F" w14:textId="77777777" w:rsidR="0024006F" w:rsidRDefault="0024006F" w:rsidP="00AD4799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BE4DBF1" w14:textId="77777777" w:rsidR="0024006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14D833E" w14:textId="51AE33D2" w:rsidR="0024006F" w:rsidRPr="005137FF" w:rsidRDefault="0024006F" w:rsidP="00AD4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24006F">
        <w:rPr>
          <w:rFonts w:ascii="Times New Roman" w:hAnsi="Times New Roman"/>
          <w:sz w:val="22"/>
          <w:szCs w:val="22"/>
        </w:rPr>
        <w:t>* </w:t>
      </w:r>
      <w:r w:rsidRPr="0024006F">
        <w:rPr>
          <w:rFonts w:ascii="Times New Roman" w:hAnsi="Times New Roman"/>
          <w:i/>
          <w:iCs/>
          <w:sz w:val="22"/>
          <w:szCs w:val="22"/>
          <w:lang w:val="sv-SE"/>
        </w:rPr>
        <w:t>Minuti mhux konfermati fid-dawl tax-xoljiment tal-Parlament fis-27 ta’ April 2026</w:t>
      </w:r>
    </w:p>
    <w:p w14:paraId="34EF0AA9" w14:textId="77777777" w:rsidR="007C3A68" w:rsidRPr="005137FF" w:rsidRDefault="007C3A68" w:rsidP="00AD4799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AD47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AD479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AD4799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 w:rsidP="00AD4799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CB5A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DB70EB" w:rsidRDefault="00DB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5713" w14:textId="77777777" w:rsidR="00DB70EB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DB70EB" w:rsidRDefault="00DB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6DE6"/>
    <w:multiLevelType w:val="multilevel"/>
    <w:tmpl w:val="AA2C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18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37A3C"/>
    <w:rsid w:val="00117D8E"/>
    <w:rsid w:val="001771D8"/>
    <w:rsid w:val="00186812"/>
    <w:rsid w:val="00192907"/>
    <w:rsid w:val="002313C7"/>
    <w:rsid w:val="0024006F"/>
    <w:rsid w:val="0026283E"/>
    <w:rsid w:val="0030681B"/>
    <w:rsid w:val="00362D24"/>
    <w:rsid w:val="003D145A"/>
    <w:rsid w:val="003E01B2"/>
    <w:rsid w:val="00491E93"/>
    <w:rsid w:val="004A6C24"/>
    <w:rsid w:val="004D1810"/>
    <w:rsid w:val="00507FCA"/>
    <w:rsid w:val="005137FF"/>
    <w:rsid w:val="00542936"/>
    <w:rsid w:val="00542AAA"/>
    <w:rsid w:val="005B39A9"/>
    <w:rsid w:val="005D4A37"/>
    <w:rsid w:val="005E23C5"/>
    <w:rsid w:val="005F061A"/>
    <w:rsid w:val="00601B53"/>
    <w:rsid w:val="00612F90"/>
    <w:rsid w:val="0062330B"/>
    <w:rsid w:val="006322E6"/>
    <w:rsid w:val="0064677D"/>
    <w:rsid w:val="00693EE8"/>
    <w:rsid w:val="006B15C8"/>
    <w:rsid w:val="006B1E7A"/>
    <w:rsid w:val="006F1322"/>
    <w:rsid w:val="00716911"/>
    <w:rsid w:val="00717684"/>
    <w:rsid w:val="007A7599"/>
    <w:rsid w:val="007C3A68"/>
    <w:rsid w:val="00860BBC"/>
    <w:rsid w:val="00862527"/>
    <w:rsid w:val="008811F3"/>
    <w:rsid w:val="00914D27"/>
    <w:rsid w:val="00925A0D"/>
    <w:rsid w:val="009741D6"/>
    <w:rsid w:val="009C2E7A"/>
    <w:rsid w:val="00A51DAC"/>
    <w:rsid w:val="00A818CF"/>
    <w:rsid w:val="00AC455A"/>
    <w:rsid w:val="00AD4799"/>
    <w:rsid w:val="00B61159"/>
    <w:rsid w:val="00C2400B"/>
    <w:rsid w:val="00C75743"/>
    <w:rsid w:val="00D112BD"/>
    <w:rsid w:val="00D20D9C"/>
    <w:rsid w:val="00DB70EB"/>
    <w:rsid w:val="00F500C7"/>
    <w:rsid w:val="00F91526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6</cp:revision>
  <dcterms:created xsi:type="dcterms:W3CDTF">2025-12-02T07:02:00Z</dcterms:created>
  <dcterms:modified xsi:type="dcterms:W3CDTF">2026-05-11T07:28:00Z</dcterms:modified>
</cp:coreProperties>
</file>