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1929" w14:textId="77777777" w:rsidR="00E57644" w:rsidRDefault="00E5764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9BDD28D" w14:textId="77777777" w:rsidR="001C2696" w:rsidRDefault="001C2696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0B4ECFCE" w:rsidR="00736DE2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24766D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24766D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L-ERBATAX</w:t>
      </w:r>
      <w:r w:rsidR="002D01E1" w:rsidRPr="0024766D">
        <w:rPr>
          <w:rFonts w:ascii="Times New Roman" w:hAnsi="Times New Roman" w:cs="Times New Roman"/>
          <w:b/>
          <w:lang w:val="mt-MT"/>
        </w:rPr>
        <w:t>-</w:t>
      </w:r>
      <w:r w:rsidR="002670A5" w:rsidRPr="0024766D">
        <w:rPr>
          <w:rFonts w:ascii="Times New Roman" w:hAnsi="Times New Roman" w:cs="Times New Roman"/>
          <w:b/>
          <w:lang w:val="mt-MT"/>
        </w:rPr>
        <w:t>IL</w:t>
      </w:r>
      <w:r w:rsidR="006077DE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24766D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0790FC5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KUMITAT PERM</w:t>
      </w:r>
      <w:r w:rsidR="00136522" w:rsidRPr="0024766D">
        <w:rPr>
          <w:rFonts w:ascii="Times New Roman" w:hAnsi="Times New Roman" w:cs="Times New Roman"/>
          <w:b/>
          <w:lang w:val="mt-MT"/>
        </w:rPr>
        <w:t>ANENTI DWAR 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="00136522" w:rsidRPr="0024766D">
        <w:rPr>
          <w:rFonts w:ascii="Times New Roman" w:hAnsi="Times New Roman" w:cs="Times New Roman"/>
          <w:b/>
          <w:lang w:val="mt-MT"/>
        </w:rPr>
        <w:t>AFFARIJIE</w:t>
      </w:r>
      <w:r w:rsidR="003F1B8E">
        <w:rPr>
          <w:rFonts w:ascii="Times New Roman" w:hAnsi="Times New Roman" w:cs="Times New Roman"/>
          <w:b/>
          <w:lang w:val="mt-MT"/>
        </w:rPr>
        <w:t>T</w:t>
      </w:r>
      <w:r w:rsidR="00513C87">
        <w:rPr>
          <w:rFonts w:ascii="Times New Roman" w:hAnsi="Times New Roman" w:cs="Times New Roman"/>
          <w:b/>
          <w:lang w:val="mt-MT"/>
        </w:rPr>
        <w:t xml:space="preserve"> SOĊJALI</w:t>
      </w:r>
    </w:p>
    <w:p w14:paraId="3C33BE58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D273B09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513C87">
        <w:rPr>
          <w:rFonts w:ascii="Times New Roman" w:hAnsi="Times New Roman" w:cs="Times New Roman"/>
          <w:b/>
          <w:lang w:val="mt-MT"/>
        </w:rPr>
        <w:t>3</w:t>
      </w:r>
      <w:r w:rsidR="005B7724">
        <w:rPr>
          <w:rFonts w:ascii="Times New Roman" w:hAnsi="Times New Roman" w:cs="Times New Roman"/>
          <w:b/>
          <w:lang w:val="mt-MT"/>
        </w:rPr>
        <w:t>8</w:t>
      </w:r>
    </w:p>
    <w:p w14:paraId="1CDB5E1A" w14:textId="77777777" w:rsidR="00367379" w:rsidRDefault="00367379" w:rsidP="00367379">
      <w:pPr>
        <w:ind w:right="-7"/>
        <w:jc w:val="both"/>
        <w:rPr>
          <w:rFonts w:ascii="Times New Roman" w:hAnsi="Times New Roman" w:cs="Times New Roman"/>
          <w:szCs w:val="24"/>
        </w:rPr>
      </w:pPr>
    </w:p>
    <w:p w14:paraId="24E841D1" w14:textId="5A74F836" w:rsidR="002670A5" w:rsidRPr="00367379" w:rsidRDefault="00A72CEC" w:rsidP="00367379">
      <w:pPr>
        <w:ind w:right="-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lang w:val="mt-MT"/>
        </w:rPr>
        <w:t xml:space="preserve">It-Tnejn, 14 ta’ April </w:t>
      </w:r>
      <w:r w:rsidR="00BC421A">
        <w:rPr>
          <w:rFonts w:ascii="Times New Roman" w:hAnsi="Times New Roman" w:cs="Times New Roman"/>
          <w:lang w:val="mt-MT"/>
        </w:rPr>
        <w:t>202</w:t>
      </w:r>
      <w:r w:rsidR="00F31846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04DE65D1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8E038A">
        <w:rPr>
          <w:rFonts w:ascii="Times New Roman" w:hAnsi="Times New Roman" w:cs="Times New Roman"/>
          <w:lang w:val="mt-MT"/>
        </w:rPr>
        <w:t>l-4</w:t>
      </w:r>
      <w:r w:rsidR="00BC54D4">
        <w:rPr>
          <w:rFonts w:ascii="Times New Roman" w:hAnsi="Times New Roman" w:cs="Times New Roman"/>
          <w:lang w:val="mt-MT"/>
        </w:rPr>
        <w:t>.</w:t>
      </w:r>
      <w:r w:rsidR="001D5CA5">
        <w:rPr>
          <w:rFonts w:ascii="Times New Roman" w:hAnsi="Times New Roman" w:cs="Times New Roman"/>
          <w:lang w:val="mt-MT"/>
        </w:rPr>
        <w:t>40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765A9E1" w:rsidR="00646756" w:rsidRPr="0024766D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8E038A">
        <w:rPr>
          <w:rFonts w:ascii="Times New Roman" w:hAnsi="Times New Roman" w:cs="Times New Roman"/>
          <w:lang w:val="mt-MT"/>
        </w:rPr>
        <w:t xml:space="preserve">Katya De Giovanni,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</w:t>
      </w:r>
      <w:r w:rsidR="008E038A">
        <w:rPr>
          <w:rFonts w:ascii="Times New Roman" w:hAnsi="Times New Roman" w:cs="Times New Roman"/>
          <w:lang w:val="mt-MT"/>
        </w:rPr>
        <w:t>Soċjali, ippres</w:t>
      </w:r>
      <w:r w:rsidR="00F31846">
        <w:rPr>
          <w:rFonts w:ascii="Times New Roman" w:hAnsi="Times New Roman" w:cs="Times New Roman"/>
          <w:lang w:val="mt-MT"/>
        </w:rPr>
        <w:t>ediet</w:t>
      </w:r>
      <w:r w:rsidR="008E038A">
        <w:rPr>
          <w:rFonts w:ascii="Times New Roman" w:hAnsi="Times New Roman" w:cs="Times New Roman"/>
          <w:lang w:val="mt-MT"/>
        </w:rPr>
        <w:t xml:space="preserve">. </w:t>
      </w:r>
    </w:p>
    <w:p w14:paraId="6AF703DF" w14:textId="77777777" w:rsidR="005A254F" w:rsidRDefault="005A254F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7908FE" w14:textId="77777777" w:rsidR="001C2696" w:rsidRPr="0024766D" w:rsidRDefault="001C2696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106E1" w14:textId="59EF12F9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L-</w:t>
      </w:r>
      <w:r w:rsidR="00AF5B84">
        <w:rPr>
          <w:rFonts w:ascii="Times New Roman" w:hAnsi="Times New Roman" w:cs="Times New Roman"/>
          <w:lang w:val="mt-MT"/>
        </w:rPr>
        <w:t xml:space="preserve">Onor. </w:t>
      </w:r>
      <w:r w:rsidR="00BC54D4">
        <w:rPr>
          <w:rFonts w:ascii="Times New Roman" w:hAnsi="Times New Roman" w:cs="Times New Roman"/>
          <w:lang w:val="mt-MT"/>
        </w:rPr>
        <w:t xml:space="preserve">Ivan Bartolo, l-Onor. </w:t>
      </w:r>
      <w:r w:rsidR="009A3B33">
        <w:rPr>
          <w:rFonts w:ascii="Times New Roman" w:hAnsi="Times New Roman" w:cs="Times New Roman"/>
          <w:lang w:val="mt-MT"/>
        </w:rPr>
        <w:t>Albert Buttigieg</w:t>
      </w:r>
      <w:r w:rsidR="005B7724">
        <w:rPr>
          <w:rFonts w:ascii="Times New Roman" w:hAnsi="Times New Roman" w:cs="Times New Roman"/>
          <w:lang w:val="mt-MT"/>
        </w:rPr>
        <w:t xml:space="preserve"> u l-Onor. Graziella Galea.</w:t>
      </w:r>
    </w:p>
    <w:p w14:paraId="7B2D6687" w14:textId="77777777" w:rsidR="005B7724" w:rsidRDefault="005B7724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7C8EA3" w14:textId="23BAEED3" w:rsidR="005B7724" w:rsidRDefault="005B7724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Għal din il-laqgħa kienet preżenti wkoll l-Onor. Abigail Camilleri.</w:t>
      </w:r>
    </w:p>
    <w:p w14:paraId="303FA6BF" w14:textId="77777777" w:rsidR="005B7724" w:rsidRDefault="005B7724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84282F" w14:textId="77777777" w:rsidR="005B7724" w:rsidRPr="00D87E61" w:rsidRDefault="005B7724" w:rsidP="005B772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Dr Elaine Burmingham, Research Analyst mal-Kumitat Permanenti dwar l-Affarijiet Soċjali, kienet preżenti.</w:t>
      </w:r>
      <w:r>
        <w:rPr>
          <w:rFonts w:ascii="Times New Roman" w:hAnsi="Times New Roman" w:cs="Times New Roman"/>
          <w:lang w:val="mt-MT"/>
        </w:rPr>
        <w:t xml:space="preserve"> </w:t>
      </w:r>
    </w:p>
    <w:p w14:paraId="5A19D3F3" w14:textId="77777777" w:rsidR="005B7724" w:rsidRDefault="005B7724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E8D898" w14:textId="77777777" w:rsidR="005A254F" w:rsidRDefault="005A254F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072FC5" w14:textId="77777777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17B1170F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A22A309" w14:textId="7D926244" w:rsidR="00F650B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5B7724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13C87">
        <w:rPr>
          <w:rFonts w:ascii="Times New Roman" w:hAnsi="Times New Roman" w:cs="Times New Roman"/>
          <w:sz w:val="24"/>
          <w:szCs w:val="24"/>
          <w:lang w:val="mt-MT"/>
        </w:rPr>
        <w:t>3</w:t>
      </w:r>
      <w:r w:rsidR="00D11C50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5B7724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83778B">
        <w:rPr>
          <w:rFonts w:ascii="Times New Roman" w:hAnsi="Times New Roman" w:cs="Times New Roman"/>
          <w:sz w:val="24"/>
          <w:szCs w:val="24"/>
          <w:lang w:val="mt-MT"/>
        </w:rPr>
        <w:t>is-26 ta’ Frar 2025</w:t>
      </w:r>
      <w:r w:rsidR="001D5CA5">
        <w:rPr>
          <w:rFonts w:ascii="Times New Roman" w:hAnsi="Times New Roman" w:cs="Times New Roman"/>
          <w:sz w:val="24"/>
          <w:szCs w:val="24"/>
          <w:lang w:val="mt-MT"/>
        </w:rPr>
        <w:t xml:space="preserve"> kienu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approvati.</w:t>
      </w:r>
    </w:p>
    <w:p w14:paraId="218D324C" w14:textId="77777777" w:rsidR="00807AA9" w:rsidRDefault="00807AA9" w:rsidP="001D5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27CC4548" w:rsidR="001A09BE" w:rsidRDefault="001D5CA5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DISKUSSJONI DWAR RAPPORT MAĦRUĠ MILL-GVERN AMERIKAN DWAR MALTA U T-TRAFFIKAR TAL-PERSUNI </w:t>
      </w:r>
      <w:r w:rsidR="005B7724">
        <w:rPr>
          <w:rFonts w:ascii="Times New Roman" w:hAnsi="Times New Roman" w:cs="Times New Roman"/>
          <w:b/>
          <w:bCs/>
          <w:sz w:val="24"/>
          <w:szCs w:val="24"/>
          <w:lang w:val="mt-MT"/>
        </w:rPr>
        <w:t>- KONTINWAZZJONI</w:t>
      </w:r>
    </w:p>
    <w:p w14:paraId="378A9860" w14:textId="77777777" w:rsidR="00F87BE4" w:rsidRDefault="00F87BE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D1B9171" w14:textId="68B5E384" w:rsidR="000E2EC3" w:rsidRDefault="001D5CA5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kienu mistiedna </w:t>
      </w:r>
      <w:r w:rsidR="004C2371">
        <w:rPr>
          <w:rFonts w:ascii="Times New Roman" w:hAnsi="Times New Roman" w:cs="Times New Roman"/>
          <w:sz w:val="24"/>
          <w:szCs w:val="24"/>
          <w:lang w:val="mt-MT"/>
        </w:rPr>
        <w:t>s-Sinjura Antoinette Vassallo, Kummissarju għat-Tfal u s-Sinjura Suzanne Garcia Imbernon mill-Uffiċċju tal-</w:t>
      </w:r>
      <w:r w:rsidR="00B84161">
        <w:rPr>
          <w:rFonts w:ascii="Times New Roman" w:hAnsi="Times New Roman" w:cs="Times New Roman"/>
          <w:sz w:val="24"/>
          <w:szCs w:val="24"/>
          <w:lang w:val="mt-MT"/>
        </w:rPr>
        <w:t>Kummissarju</w:t>
      </w:r>
      <w:r w:rsidR="004C2371">
        <w:rPr>
          <w:rFonts w:ascii="Times New Roman" w:hAnsi="Times New Roman" w:cs="Times New Roman"/>
          <w:sz w:val="24"/>
          <w:szCs w:val="24"/>
          <w:lang w:val="mt-MT"/>
        </w:rPr>
        <w:t xml:space="preserve"> għat-Tfal, u Dr Neil Falzon mill-Aditus Foundation. </w:t>
      </w:r>
    </w:p>
    <w:p w14:paraId="67CA9D1C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D1D7E4" w14:textId="51F79795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Bil-permess tal-Kumitat </w:t>
      </w:r>
      <w:r w:rsidR="00411241">
        <w:rPr>
          <w:rFonts w:ascii="Times New Roman" w:hAnsi="Times New Roman" w:cs="Times New Roman"/>
          <w:sz w:val="24"/>
          <w:szCs w:val="24"/>
          <w:lang w:val="mt-MT"/>
        </w:rPr>
        <w:t xml:space="preserve">Dr Neil Falzon </w:t>
      </w:r>
      <w:r>
        <w:rPr>
          <w:rFonts w:ascii="Times New Roman" w:hAnsi="Times New Roman" w:cs="Times New Roman"/>
          <w:sz w:val="24"/>
          <w:szCs w:val="24"/>
          <w:lang w:val="mt-MT"/>
        </w:rPr>
        <w:t>ressaq powerpoint presentation intitolata;</w:t>
      </w:r>
    </w:p>
    <w:p w14:paraId="53A5175D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EDCFF6D" w14:textId="65FE4365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 8</w:t>
      </w:r>
      <w:r w:rsidR="00411241">
        <w:rPr>
          <w:rFonts w:ascii="Times New Roman" w:hAnsi="Times New Roman" w:cs="Times New Roman"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411241">
        <w:rPr>
          <w:rFonts w:ascii="Times New Roman" w:hAnsi="Times New Roman" w:cs="Times New Roman"/>
          <w:sz w:val="24"/>
          <w:szCs w:val="24"/>
          <w:lang w:val="mt-MT"/>
        </w:rPr>
        <w:tab/>
        <w:t>Input to the Social Affairs Committee on human trafficking in Malta - Aditus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1E0BA947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45EACB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li l-mistiedna ressqu l-preżentazzjonijiet tagħhom sarulhom diversi mistoqsijiet mill-Membri preżenti.</w:t>
      </w:r>
    </w:p>
    <w:p w14:paraId="6A103C85" w14:textId="77777777" w:rsidR="000E2EC3" w:rsidRDefault="000E2EC3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736489" w14:textId="09A6EF2F" w:rsidR="00411241" w:rsidRDefault="00411241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Albert Buttigieg talab lill-Kumitat sabiex jiġi mistieden </w:t>
      </w:r>
      <w:r w:rsidR="00F06F12">
        <w:rPr>
          <w:rFonts w:ascii="Times New Roman" w:hAnsi="Times New Roman" w:cs="Times New Roman"/>
          <w:sz w:val="24"/>
          <w:szCs w:val="24"/>
          <w:lang w:val="mt-MT"/>
        </w:rPr>
        <w:t xml:space="preserve">rappreżentant mill-Ministeru tal-Intern sabiex jagħti spjegazzjoni fuq it-tħaddim tad-detention Policy.  </w:t>
      </w:r>
    </w:p>
    <w:p w14:paraId="0598E248" w14:textId="77777777" w:rsidR="00F06F12" w:rsidRDefault="00F06F12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35AF9C9" w14:textId="7BA1B8BE" w:rsidR="00F06F12" w:rsidRDefault="00F06F12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Dr Neil Falzon issuġġerixxa li l-Kumitat jistieden ukoll lill-AWAS, lil Jesuit Refugee Services, lil MGRM, lill-</w:t>
      </w:r>
      <w:r w:rsidR="00B84161" w:rsidRPr="00B84161"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Protection Agency, lil Dar il-Liedna u lill-Women’s Rights Foundation. </w:t>
      </w:r>
    </w:p>
    <w:p w14:paraId="34A77D97" w14:textId="77777777" w:rsidR="00411241" w:rsidRDefault="00411241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195F08" w14:textId="5BA901A7" w:rsidR="00411241" w:rsidRDefault="00411241" w:rsidP="00807A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177F88A3" w14:textId="77777777" w:rsidR="00411241" w:rsidRDefault="00411241" w:rsidP="00807A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417AC87" w14:textId="61FBE5B1" w:rsidR="00F06F12" w:rsidRDefault="00411241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Iċ-Chairperson informat lill-Kumitat li rċeviet rapport mingħand l-Arċidjoċesi ta’ Malta</w:t>
      </w:r>
      <w:r w:rsidR="00F06F12">
        <w:rPr>
          <w:rFonts w:ascii="Times New Roman" w:hAnsi="Times New Roman" w:cs="Times New Roman"/>
          <w:sz w:val="24"/>
          <w:szCs w:val="24"/>
          <w:lang w:val="mt-MT"/>
        </w:rPr>
        <w:t xml:space="preserve"> intitolat “</w:t>
      </w:r>
      <w:r w:rsidR="00F06F12" w:rsidRPr="00B84161">
        <w:rPr>
          <w:rFonts w:ascii="Times New Roman" w:hAnsi="Times New Roman" w:cs="Times New Roman"/>
          <w:sz w:val="24"/>
          <w:szCs w:val="24"/>
        </w:rPr>
        <w:t>Care for the Elderly Persons in Church and Religious Residential Homes in Malta; Ethical Guidelines</w:t>
      </w:r>
      <w:r w:rsidR="00F06F12">
        <w:rPr>
          <w:rFonts w:ascii="Times New Roman" w:hAnsi="Times New Roman" w:cs="Times New Roman"/>
          <w:sz w:val="24"/>
          <w:szCs w:val="24"/>
          <w:lang w:val="mt-MT"/>
        </w:rPr>
        <w:t xml:space="preserve">”. Dan ir-rapport se jiġi diskuss mill-Kumitat aktar ‘il quddiem.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62CD7DB1" w14:textId="77777777" w:rsidR="00411241" w:rsidRDefault="00411241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0C7DE54" w14:textId="1491EFA5" w:rsidR="00411241" w:rsidRDefault="006A7894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Albert Buttigieg </w:t>
      </w:r>
      <w:r w:rsidR="00F06F12">
        <w:rPr>
          <w:rFonts w:ascii="Times New Roman" w:hAnsi="Times New Roman" w:cs="Times New Roman"/>
          <w:sz w:val="24"/>
          <w:szCs w:val="24"/>
          <w:lang w:val="mt-MT"/>
        </w:rPr>
        <w:t xml:space="preserve">ġibed l-attenzjoni lil dan il-Kumitat għas-sensiela ta’ laqgħat li saru matul is-Sajf fuq il-kwestjoni tal-vjolenza domestika u kif ġie mħejji wkoll rapport fuq is-suġġett imma mbagħad baqa’ kollox pending. </w:t>
      </w:r>
    </w:p>
    <w:p w14:paraId="1CF750AE" w14:textId="77777777" w:rsidR="00F06F12" w:rsidRDefault="00F06F12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2B5D7DF" w14:textId="60D7FA89" w:rsidR="00F06F12" w:rsidRDefault="00F06F12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Iċ-Chairperson issuġġeriet li l-ewwel laqgħa wara l-ferjat tal-Għid għandha tkun laqgħa konġunta bejn iż-żewġ kumitati sabiex proprju jiġi diskuss u approvat dan ir-rapport.  </w:t>
      </w:r>
    </w:p>
    <w:p w14:paraId="086C120D" w14:textId="77777777" w:rsidR="00F06F12" w:rsidRDefault="00F06F12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EB3CD1" w14:textId="77777777" w:rsidR="00411241" w:rsidRPr="00411241" w:rsidRDefault="00411241" w:rsidP="00807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0BEEB521" w:rsidR="001A09BE" w:rsidRPr="000E2EC3" w:rsidRDefault="005D52B5" w:rsidP="004D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07AA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462E47AC" w14:textId="593842A5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0E2EC3">
        <w:rPr>
          <w:rFonts w:ascii="Times New Roman" w:hAnsi="Times New Roman" w:cs="Times New Roman"/>
          <w:lang w:val="mt-MT"/>
        </w:rPr>
        <w:t>i</w:t>
      </w:r>
      <w:r w:rsidR="00411241">
        <w:rPr>
          <w:rFonts w:ascii="Times New Roman" w:hAnsi="Times New Roman" w:cs="Times New Roman"/>
          <w:lang w:val="mt-MT"/>
        </w:rPr>
        <w:t>l-5</w:t>
      </w:r>
      <w:r w:rsidR="000E2EC3">
        <w:rPr>
          <w:rFonts w:ascii="Times New Roman" w:hAnsi="Times New Roman" w:cs="Times New Roman"/>
          <w:lang w:val="mt-MT"/>
        </w:rPr>
        <w:t>.</w:t>
      </w:r>
      <w:r w:rsidR="00411241">
        <w:rPr>
          <w:rFonts w:ascii="Times New Roman" w:hAnsi="Times New Roman" w:cs="Times New Roman"/>
          <w:lang w:val="mt-MT"/>
        </w:rPr>
        <w:t>44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673CA7B4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513C87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70949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E2EC3"/>
    <w:rsid w:val="000F2A6D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C2696"/>
    <w:rsid w:val="001D5CA5"/>
    <w:rsid w:val="001E0A9B"/>
    <w:rsid w:val="001E6B53"/>
    <w:rsid w:val="002043D8"/>
    <w:rsid w:val="00207A93"/>
    <w:rsid w:val="0024766D"/>
    <w:rsid w:val="00252D57"/>
    <w:rsid w:val="00253034"/>
    <w:rsid w:val="0025504C"/>
    <w:rsid w:val="002670A5"/>
    <w:rsid w:val="002762C9"/>
    <w:rsid w:val="0029228E"/>
    <w:rsid w:val="00295515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2A98"/>
    <w:rsid w:val="003F4845"/>
    <w:rsid w:val="003F7A7F"/>
    <w:rsid w:val="00403679"/>
    <w:rsid w:val="00411241"/>
    <w:rsid w:val="00413621"/>
    <w:rsid w:val="004148E6"/>
    <w:rsid w:val="004222BC"/>
    <w:rsid w:val="00436732"/>
    <w:rsid w:val="00453BF7"/>
    <w:rsid w:val="0046048F"/>
    <w:rsid w:val="00466659"/>
    <w:rsid w:val="00467BED"/>
    <w:rsid w:val="00482C49"/>
    <w:rsid w:val="00484602"/>
    <w:rsid w:val="004912F8"/>
    <w:rsid w:val="004B14A8"/>
    <w:rsid w:val="004B7EE2"/>
    <w:rsid w:val="004C2371"/>
    <w:rsid w:val="004D74A0"/>
    <w:rsid w:val="004D7FE9"/>
    <w:rsid w:val="004F399A"/>
    <w:rsid w:val="00513C87"/>
    <w:rsid w:val="00523193"/>
    <w:rsid w:val="00531C8F"/>
    <w:rsid w:val="00556BBD"/>
    <w:rsid w:val="00566623"/>
    <w:rsid w:val="00570E11"/>
    <w:rsid w:val="00580D7A"/>
    <w:rsid w:val="005A254F"/>
    <w:rsid w:val="005A49D9"/>
    <w:rsid w:val="005B7724"/>
    <w:rsid w:val="005C49F6"/>
    <w:rsid w:val="005C5D89"/>
    <w:rsid w:val="005D52B5"/>
    <w:rsid w:val="005E10C6"/>
    <w:rsid w:val="005E12B2"/>
    <w:rsid w:val="005E7309"/>
    <w:rsid w:val="00602177"/>
    <w:rsid w:val="006077DE"/>
    <w:rsid w:val="006078F2"/>
    <w:rsid w:val="00614543"/>
    <w:rsid w:val="006173B2"/>
    <w:rsid w:val="00635CF4"/>
    <w:rsid w:val="00645E5C"/>
    <w:rsid w:val="00646756"/>
    <w:rsid w:val="0065131F"/>
    <w:rsid w:val="00651819"/>
    <w:rsid w:val="00654AF1"/>
    <w:rsid w:val="00654F02"/>
    <w:rsid w:val="00656D92"/>
    <w:rsid w:val="00663FFF"/>
    <w:rsid w:val="00692005"/>
    <w:rsid w:val="006950FF"/>
    <w:rsid w:val="006A277E"/>
    <w:rsid w:val="006A466C"/>
    <w:rsid w:val="006A49B9"/>
    <w:rsid w:val="006A7866"/>
    <w:rsid w:val="006A7894"/>
    <w:rsid w:val="006B453F"/>
    <w:rsid w:val="006B7D26"/>
    <w:rsid w:val="006D0BC0"/>
    <w:rsid w:val="006E1CF7"/>
    <w:rsid w:val="007057CE"/>
    <w:rsid w:val="00705FA3"/>
    <w:rsid w:val="00714DF8"/>
    <w:rsid w:val="00736DE2"/>
    <w:rsid w:val="007377E5"/>
    <w:rsid w:val="00754389"/>
    <w:rsid w:val="0077641E"/>
    <w:rsid w:val="00783144"/>
    <w:rsid w:val="00784860"/>
    <w:rsid w:val="00791196"/>
    <w:rsid w:val="007C5C2F"/>
    <w:rsid w:val="007C629C"/>
    <w:rsid w:val="007C7F11"/>
    <w:rsid w:val="007D3C13"/>
    <w:rsid w:val="007E0522"/>
    <w:rsid w:val="007E11F3"/>
    <w:rsid w:val="00807AA9"/>
    <w:rsid w:val="00814A8F"/>
    <w:rsid w:val="0082360A"/>
    <w:rsid w:val="00831D4C"/>
    <w:rsid w:val="0083778B"/>
    <w:rsid w:val="00846371"/>
    <w:rsid w:val="0085177E"/>
    <w:rsid w:val="00855273"/>
    <w:rsid w:val="00863086"/>
    <w:rsid w:val="00865618"/>
    <w:rsid w:val="008775A7"/>
    <w:rsid w:val="008847DD"/>
    <w:rsid w:val="00885DBA"/>
    <w:rsid w:val="008C2C1E"/>
    <w:rsid w:val="008C3105"/>
    <w:rsid w:val="008C311A"/>
    <w:rsid w:val="008D3459"/>
    <w:rsid w:val="008E038A"/>
    <w:rsid w:val="0090709B"/>
    <w:rsid w:val="00924AA3"/>
    <w:rsid w:val="009439C9"/>
    <w:rsid w:val="00953148"/>
    <w:rsid w:val="00994E29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2CEC"/>
    <w:rsid w:val="00A74CB3"/>
    <w:rsid w:val="00A74F13"/>
    <w:rsid w:val="00A774DF"/>
    <w:rsid w:val="00A849C5"/>
    <w:rsid w:val="00A967B8"/>
    <w:rsid w:val="00AD1D6A"/>
    <w:rsid w:val="00AD52F0"/>
    <w:rsid w:val="00AD59D1"/>
    <w:rsid w:val="00AE15AD"/>
    <w:rsid w:val="00AF5B84"/>
    <w:rsid w:val="00B05630"/>
    <w:rsid w:val="00B163AD"/>
    <w:rsid w:val="00B2672B"/>
    <w:rsid w:val="00B41C33"/>
    <w:rsid w:val="00B71E39"/>
    <w:rsid w:val="00B7525D"/>
    <w:rsid w:val="00B84161"/>
    <w:rsid w:val="00B84D6F"/>
    <w:rsid w:val="00B94D24"/>
    <w:rsid w:val="00BB7245"/>
    <w:rsid w:val="00BC421A"/>
    <w:rsid w:val="00BC54D4"/>
    <w:rsid w:val="00BD0737"/>
    <w:rsid w:val="00BF5B2B"/>
    <w:rsid w:val="00C222B7"/>
    <w:rsid w:val="00C438B5"/>
    <w:rsid w:val="00C54B7C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11C50"/>
    <w:rsid w:val="00D41B54"/>
    <w:rsid w:val="00D52049"/>
    <w:rsid w:val="00D52BEF"/>
    <w:rsid w:val="00D539B8"/>
    <w:rsid w:val="00D56A1D"/>
    <w:rsid w:val="00D717BC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57644"/>
    <w:rsid w:val="00E61503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6F12"/>
    <w:rsid w:val="00F07A7D"/>
    <w:rsid w:val="00F22F50"/>
    <w:rsid w:val="00F31846"/>
    <w:rsid w:val="00F32837"/>
    <w:rsid w:val="00F332E4"/>
    <w:rsid w:val="00F45990"/>
    <w:rsid w:val="00F50BF3"/>
    <w:rsid w:val="00F52F9C"/>
    <w:rsid w:val="00F650B7"/>
    <w:rsid w:val="00F73EB6"/>
    <w:rsid w:val="00F87BE4"/>
    <w:rsid w:val="00F928FF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8</cp:revision>
  <cp:lastPrinted>2024-07-10T13:05:00Z</cp:lastPrinted>
  <dcterms:created xsi:type="dcterms:W3CDTF">2025-04-17T10:49:00Z</dcterms:created>
  <dcterms:modified xsi:type="dcterms:W3CDTF">2026-03-03T09:37:00Z</dcterms:modified>
</cp:coreProperties>
</file>