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FB6B" w14:textId="599F4ACE" w:rsidR="008D2B4F" w:rsidRPr="00874995" w:rsidRDefault="00033D45" w:rsidP="00F72FFA">
      <w:pPr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 xml:space="preserve">NOMINA </w:t>
      </w:r>
      <w:r w:rsidR="003D3E0B"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T</w:t>
      </w:r>
      <w:r w:rsidR="004E1E4E"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A</w:t>
      </w:r>
      <w:r w:rsidR="00891F96"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 xml:space="preserve">’ DOTT. </w:t>
      </w:r>
      <w:r w:rsidR="008E1FB3"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CHARLES MANGION</w:t>
      </w:r>
      <w:r w:rsidR="00D769F8"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GĦALL-ĦATRA</w:t>
      </w:r>
    </w:p>
    <w:p w14:paraId="7202A45F" w14:textId="1EF06E1D" w:rsidR="008D2B4F" w:rsidRPr="00874995" w:rsidRDefault="00033D45" w:rsidP="00422B20">
      <w:pPr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TA’</w:t>
      </w:r>
      <w:r w:rsidR="008E1FB3"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 xml:space="preserve"> PRESIDENT TAL-AWTORITÀ TAT-TURIŻMU TA’ MALTA</w:t>
      </w:r>
    </w:p>
    <w:p w14:paraId="24FFDCCA" w14:textId="77777777" w:rsidR="00422B20" w:rsidRPr="00874995" w:rsidRDefault="00422B20" w:rsidP="00422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mt-MT"/>
        </w:rPr>
      </w:pPr>
    </w:p>
    <w:p w14:paraId="6A68CA7E" w14:textId="77777777" w:rsidR="008D2B4F" w:rsidRPr="00874995" w:rsidRDefault="00033D45" w:rsidP="00F72FFA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4995">
        <w:rPr>
          <w:rStyle w:val="IntenseEmphasis"/>
          <w:rFonts w:ascii="Times New Roman" w:hAnsi="Times New Roman" w:cs="Times New Roman"/>
          <w:color w:val="385623"/>
          <w:sz w:val="24"/>
          <w:szCs w:val="24"/>
          <w:lang w:val="mt-MT"/>
        </w:rPr>
        <w:t xml:space="preserve">Mistoqsijiet sottomessi </w:t>
      </w:r>
      <w:proofErr w:type="spellStart"/>
      <w:r w:rsidRPr="00874995">
        <w:rPr>
          <w:rStyle w:val="IntenseEmphasis"/>
          <w:rFonts w:ascii="Times New Roman" w:hAnsi="Times New Roman" w:cs="Times New Roman"/>
          <w:color w:val="385623"/>
          <w:sz w:val="24"/>
          <w:szCs w:val="24"/>
          <w:lang w:val="mt-MT"/>
        </w:rPr>
        <w:t>mill-Membri</w:t>
      </w:r>
      <w:proofErr w:type="spellEnd"/>
      <w:r w:rsidRPr="00874995">
        <w:rPr>
          <w:rStyle w:val="IntenseEmphasis"/>
          <w:rFonts w:ascii="Times New Roman" w:hAnsi="Times New Roman" w:cs="Times New Roman"/>
          <w:color w:val="385623"/>
          <w:sz w:val="24"/>
          <w:szCs w:val="24"/>
          <w:lang w:val="mt-MT"/>
        </w:rPr>
        <w:t xml:space="preserve"> </w:t>
      </w:r>
      <w:proofErr w:type="spellStart"/>
      <w:r w:rsidRPr="00874995">
        <w:rPr>
          <w:rStyle w:val="IntenseEmphasis"/>
          <w:rFonts w:ascii="Times New Roman" w:hAnsi="Times New Roman" w:cs="Times New Roman"/>
          <w:color w:val="385623"/>
          <w:sz w:val="24"/>
          <w:szCs w:val="24"/>
          <w:lang w:val="mt-MT"/>
        </w:rPr>
        <w:t>tal-Gvern</w:t>
      </w:r>
      <w:proofErr w:type="spellEnd"/>
    </w:p>
    <w:p w14:paraId="488B3CC1" w14:textId="16BCF8AF" w:rsidR="003D3E0B" w:rsidRPr="00874995" w:rsidRDefault="003D3E0B" w:rsidP="00FD425E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F8F0D0E" w14:textId="3509A0FE" w:rsidR="008E1FB3" w:rsidRPr="00874995" w:rsidRDefault="008E1FB3" w:rsidP="00DA3E98">
      <w:pPr>
        <w:pStyle w:val="ListParagraph"/>
        <w:numPr>
          <w:ilvl w:val="0"/>
          <w:numId w:val="23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Tista’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telabora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aktar dwar il-karriera professjonali vasta tiegħek speċjalment b'rabta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mat-Turiżmu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?</w:t>
      </w:r>
    </w:p>
    <w:p w14:paraId="13692118" w14:textId="77777777" w:rsidR="00773A45" w:rsidRPr="00874995" w:rsidRDefault="00773A45" w:rsidP="00DA3E98">
      <w:pPr>
        <w:pStyle w:val="ListParagraph"/>
        <w:ind w:left="78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1E5AD4CD" w14:textId="5FE6B977" w:rsidR="00773A45" w:rsidRDefault="00773A45" w:rsidP="00DA3E98">
      <w:pPr>
        <w:pStyle w:val="ListParagraph"/>
        <w:ind w:left="78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Il 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Professjoni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notarili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tlaqq</w:t>
      </w:r>
      <w:r w:rsidR="00874995">
        <w:rPr>
          <w:rFonts w:ascii="Times New Roman" w:eastAsia="Gungsuh" w:hAnsi="Times New Roman" w:cs="Times New Roman"/>
          <w:sz w:val="24"/>
          <w:szCs w:val="24"/>
          <w:lang w:val="mt-MT"/>
        </w:rPr>
        <w:t>għ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ek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mal-akbar 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komunità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kummerċjali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tal</w:t>
      </w:r>
      <w:r w:rsidR="0087499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pajjiż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kemm f</w:t>
      </w:r>
      <w:r w:rsidR="0087499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dik  li hija 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propjetà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imma wkoll kull forma ta fteh</w:t>
      </w:r>
      <w:r w:rsidR="0087499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 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kummerċjali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dan 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jgħinek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tiżviluppa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perspettiva aktar wies</w:t>
      </w:r>
      <w:r w:rsidR="00874995">
        <w:rPr>
          <w:rFonts w:ascii="Times New Roman" w:eastAsia="Gungsuh" w:hAnsi="Times New Roman" w:cs="Times New Roman"/>
          <w:sz w:val="24"/>
          <w:szCs w:val="24"/>
          <w:lang w:val="mt-MT"/>
        </w:rPr>
        <w:t>għ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 u </w:t>
      </w:r>
      <w:r w:rsidR="0087499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komprensiva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2770B60C" w14:textId="77777777" w:rsidR="002F5F03" w:rsidRPr="00874995" w:rsidRDefault="002F5F03" w:rsidP="00DA3E98">
      <w:pPr>
        <w:pStyle w:val="ListParagraph"/>
        <w:ind w:left="78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016C287E" w14:textId="308BBE36" w:rsidR="00773A45" w:rsidRPr="002F5F03" w:rsidRDefault="00773A45" w:rsidP="00DA3E98">
      <w:pPr>
        <w:pStyle w:val="ListParagraph"/>
        <w:ind w:left="78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L-esperjenza </w:t>
      </w:r>
      <w:r w:rsidR="00694814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tiegħi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b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ala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Chair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</w:t>
      </w:r>
      <w:r w:rsidR="00694814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Air</w:t>
      </w:r>
      <w:proofErr w:type="spellEnd"/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alta u l-esperjenza ta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madwar sentejn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tal-pandemija tal-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OVID-19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stajt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nevalwa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first</w:t>
      </w:r>
      <w:r w:rsidR="00694814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hand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l-importanza ta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t-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turi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mu b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ala pilastru ekonomiku, kif 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koll x’jista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jkun l-impatt tieg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 kemm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il darba l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industrija ma </w:t>
      </w:r>
      <w:proofErr w:type="spellStart"/>
      <w:r w:rsidR="002F5F03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e</w:t>
      </w:r>
      <w:r w:rsidR="002F5F03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volvix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tirrea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ixxi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all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aspettativi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nies li </w:t>
      </w:r>
      <w:r w:rsidR="002F5F03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jiġu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2F5F03"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pajjiżna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Hija industrija</w:t>
      </w:r>
      <w:r w:rsidR="004C62B6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li </w:t>
      </w:r>
      <w:proofErr w:type="spellStart"/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timpatta</w:t>
      </w:r>
      <w:proofErr w:type="spellEnd"/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sew fuq impjiegi kemm </w:t>
      </w:r>
      <w:proofErr w:type="spellStart"/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full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time</w:t>
      </w:r>
      <w:proofErr w:type="spellEnd"/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part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time </w:t>
      </w:r>
      <w:r w:rsidR="002F5F03"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però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2F5F03"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għandha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wkoll impatt kollaterali fuq </w:t>
      </w:r>
      <w:r w:rsidR="002F5F03"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ħafna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2F5F03"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attività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2F5F03"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relatata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tipprovdi l-</w:t>
      </w:r>
      <w:r w:rsidR="002F5F03"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g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2F5F03"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ejxien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2F5F03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2F5F03">
        <w:rPr>
          <w:rFonts w:ascii="Times New Roman" w:eastAsia="Gungsuh" w:hAnsi="Times New Roman" w:cs="Times New Roman"/>
          <w:sz w:val="24"/>
          <w:szCs w:val="24"/>
          <w:lang w:val="mt-MT"/>
        </w:rPr>
        <w:t>afna nies.</w:t>
      </w:r>
    </w:p>
    <w:p w14:paraId="3DF4BD4F" w14:textId="77777777" w:rsidR="008E1FB3" w:rsidRPr="00874995" w:rsidRDefault="008E1FB3" w:rsidP="00DA3E98">
      <w:pPr>
        <w:ind w:left="36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7FC56E58" w14:textId="7314782D" w:rsidR="008E1FB3" w:rsidRPr="00874995" w:rsidRDefault="008E1FB3" w:rsidP="00DA3E98">
      <w:pPr>
        <w:pStyle w:val="ListParagraph"/>
        <w:numPr>
          <w:ilvl w:val="0"/>
          <w:numId w:val="23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Kemm tarah importanti l-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irwol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ta' President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tal-Awtorità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tat-Turiżmu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ta' Malta? </w:t>
      </w:r>
    </w:p>
    <w:p w14:paraId="362EE9E5" w14:textId="77777777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39CBC11F" w14:textId="00274EFC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 kull President ta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kull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entit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Awtorit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, il-president flimkien ma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membri l-o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ra kollha tal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Bord 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(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li 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afna minnhom huma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stakeholders</w:t>
      </w:r>
      <w:proofErr w:type="spellEnd"/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)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rid jassigura li l-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strate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ija approvata tkun implimentata kif ma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sub biex l-o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ġġ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ettivi intenzjonati jintla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qu.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Illum g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andna Strate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ija ta Turi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mu 2021- 2030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stradat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vilupp minn meta l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pajji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are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gradwalment mill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-COVID-19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l-ewwel pass kru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jali kien li jintla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qu n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numri re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k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ord ta</w:t>
      </w:r>
      <w:r w:rsidR="00E609F4"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2019 </w:t>
      </w:r>
      <w:r w:rsidR="00817F82">
        <w:rPr>
          <w:rFonts w:ascii="Times New Roman" w:eastAsia="Gungsuh" w:hAnsi="Times New Roman" w:cs="Times New Roman"/>
          <w:sz w:val="24"/>
          <w:szCs w:val="24"/>
          <w:lang w:val="mt-MT"/>
        </w:rPr>
        <w:t>(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 qabel il</w:t>
      </w:r>
      <w:r w:rsidR="00817F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COVID</w:t>
      </w:r>
      <w:r w:rsidR="00817F82">
        <w:rPr>
          <w:rFonts w:ascii="Times New Roman" w:eastAsia="Gungsuh" w:hAnsi="Times New Roman" w:cs="Times New Roman"/>
          <w:sz w:val="24"/>
          <w:szCs w:val="24"/>
          <w:lang w:val="mt-MT"/>
        </w:rPr>
        <w:t>)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bi pja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ir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nissottolin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e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dan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intla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aq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bl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aktar mod </w:t>
      </w:r>
      <w:r w:rsidR="00B37E5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konvinċenti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; Fil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fatt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,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l-a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ħħ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ar figuri ppublikati li din is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sena sa Novembru ser jkun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aru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M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alta 3.3 miljun turist.</w:t>
      </w:r>
    </w:p>
    <w:p w14:paraId="51134F3E" w14:textId="77777777" w:rsidR="00B37E55" w:rsidRDefault="00B37E5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58BC9B80" w14:textId="50652682" w:rsidR="00773A4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Mill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ajruport ser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kunu g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addew </w:t>
      </w:r>
      <w:r w:rsidR="00B37E5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kważi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9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miljum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B37E5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passiġġier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; u sa </w:t>
      </w:r>
      <w:r w:rsidR="00B37E5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Diċembru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2024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,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il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kontribut turistiku g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all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ekonomija ser 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kun ta 3.5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b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iljun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Ew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ro.</w:t>
      </w:r>
    </w:p>
    <w:p w14:paraId="5E443DFE" w14:textId="77777777" w:rsidR="00B37E55" w:rsidRPr="00874995" w:rsidRDefault="00B37E5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27FEB543" w14:textId="73A5438D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Mela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gur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phase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1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,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ċj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è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jintla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aq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critical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mass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turisti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uru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M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alta ntla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aq  minn wara l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-COVID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dan fi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mien qasir ta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</w:t>
      </w:r>
      <w:r w:rsidR="00B37E5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kompetizzjoni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kbira.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Dan grazzi g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all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isforzi tal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MTA u </w:t>
      </w:r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proofErr w:type="spellStart"/>
      <w:r w:rsidR="00B37E5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stakeholders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kollha.</w:t>
      </w:r>
    </w:p>
    <w:p w14:paraId="542713BD" w14:textId="77777777" w:rsidR="008E1FB3" w:rsidRPr="00874995" w:rsidRDefault="008E1FB3" w:rsidP="008E1FB3">
      <w:pPr>
        <w:ind w:left="36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3BB8ED91" w14:textId="77777777" w:rsidR="008E1FB3" w:rsidRPr="00874995" w:rsidRDefault="008E1FB3" w:rsidP="008E1FB3">
      <w:pPr>
        <w:pStyle w:val="ListParagraph"/>
        <w:numPr>
          <w:ilvl w:val="0"/>
          <w:numId w:val="23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Xi sfidi prinċipali ewlenin tara?</w:t>
      </w:r>
    </w:p>
    <w:p w14:paraId="407E9EFB" w14:textId="77777777" w:rsidR="008E1FB3" w:rsidRPr="00874995" w:rsidRDefault="008E1FB3" w:rsidP="008E1FB3">
      <w:pPr>
        <w:pStyle w:val="ListParagrap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7907AAB5" w14:textId="51DA7048" w:rsidR="00773A45" w:rsidRPr="00874995" w:rsidRDefault="00773A45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Is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su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ċċ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ess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sottolinjat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fil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paragrafu pre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edenti g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andu mieg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 l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isfidi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. </w:t>
      </w:r>
    </w:p>
    <w:p w14:paraId="362CD97E" w14:textId="081F95EA" w:rsidR="00773A45" w:rsidRPr="00874995" w:rsidRDefault="00773A45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L-ewwel hija li nkomplu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nassiguraw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numri annwali  ta vi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itaturi jkun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adekwati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biex 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sostnu l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D11200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industrija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turistika </w:t>
      </w:r>
      <w:r w:rsidR="00D11200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f’pajjiżna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 - ma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ninsewx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l-investiment kbir li hemm f’din l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industrija u </w:t>
      </w:r>
      <w:r w:rsidR="00D11200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għalhekk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D11200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is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D11200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sostenibbiltà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D11200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tagħha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hija </w:t>
      </w:r>
      <w:r w:rsidR="000D654C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importan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t</w:t>
      </w:r>
      <w:r w:rsidR="000D654C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g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ax g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andha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impatti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qawwijja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diretti fuq oqsma finanzjarji fil</w:t>
      </w:r>
      <w:r w:rsidR="00D11200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D11200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pajjiż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71A07470" w14:textId="77777777" w:rsidR="00773A45" w:rsidRPr="00874995" w:rsidRDefault="00773A45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339FD956" w14:textId="25904566" w:rsidR="00773A45" w:rsidRPr="00874995" w:rsidRDefault="00773A45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Pero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minkejja l-importanza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nsotnu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ommu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critical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mass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turisti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uruna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ma nist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għu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x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ninjoraw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l-impatt ambjentali, 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d-domanda fuq l-infrast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ru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ttura, l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impatt so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jali li jista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jkollu numru sostanzjali ta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persuni jkun fil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pajji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fl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istess 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n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 – meta l-arja </w:t>
      </w:r>
      <w:r w:rsidR="000D654C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ġeografika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tal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pajji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hija dik li hija u limitata;</w:t>
      </w:r>
    </w:p>
    <w:p w14:paraId="16617A68" w14:textId="64DC43F2" w:rsidR="00773A45" w:rsidRDefault="00773A45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lastRenderedPageBreak/>
        <w:t xml:space="preserve">Dawn huma </w:t>
      </w:r>
      <w:r w:rsidR="000D654C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ċertament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sfidi fl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opinjoni </w:t>
      </w:r>
      <w:r w:rsidR="000D654C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tiegħi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0D654C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però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dawn huma sfidi ta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’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su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ċċ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ess; </w:t>
      </w:r>
      <w:r w:rsidR="000D654C">
        <w:rPr>
          <w:rFonts w:ascii="Times New Roman" w:eastAsia="Gungsuh" w:hAnsi="Times New Roman" w:cs="Times New Roman"/>
          <w:sz w:val="24"/>
          <w:szCs w:val="24"/>
          <w:lang w:val="mt-MT"/>
        </w:rPr>
        <w:t>l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però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jridu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jiġu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indirizzati, billi jkun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involuti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stakeholders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kollha u l-ebda “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concern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” ma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tista’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tigi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mwarrba. Jiena konvint li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kulħadd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rieda tajba huwa  kuntent biss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suċċess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fit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turiżmu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l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aqna, imma nemmen wkoll li bi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buona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volontà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, bi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ħsieb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studju  u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bilanċ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bejn l-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intereessi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varji ,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-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soluzjonjiet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jinstabu.</w:t>
      </w:r>
    </w:p>
    <w:p w14:paraId="6CAFFBCA" w14:textId="77777777" w:rsidR="004E6882" w:rsidRPr="00874995" w:rsidRDefault="004E6882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32DC167D" w14:textId="15DE0462" w:rsidR="00773A45" w:rsidRPr="00874995" w:rsidRDefault="00773A45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Kull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stakeholder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kemm jekk direttament involut kif wkoll jekk indirettament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affetwat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jrid jkun jrid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on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board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fid-decizjonjiet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mira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prinċipali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hija l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kwalità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;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kwalità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fil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prodott turistiku, fl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akkomodaz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z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joni,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kwalità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aħjar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servizz,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kwalità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aħjar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fl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esperjenza ta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turist, </w:t>
      </w:r>
      <w:proofErr w:type="spellStart"/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nka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b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bru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kultura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sabiħa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tagħna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ni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żviluppaw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n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niċeċ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jiddistingwuna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minn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destinazzjonijiet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DA3E9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oħrajn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.  </w:t>
      </w:r>
    </w:p>
    <w:p w14:paraId="771579D2" w14:textId="77777777" w:rsidR="00773A45" w:rsidRPr="00874995" w:rsidRDefault="00773A45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37F08102" w14:textId="5C6ED086" w:rsidR="008E1FB3" w:rsidRPr="00874995" w:rsidRDefault="008E1FB3" w:rsidP="00DA3E98">
      <w:pPr>
        <w:pStyle w:val="ListParagraph"/>
        <w:numPr>
          <w:ilvl w:val="0"/>
          <w:numId w:val="23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Tara li hemm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ħtiega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ta’ tibdiliet jew prijoritajiet  li jistgħu jsiru?</w:t>
      </w:r>
    </w:p>
    <w:p w14:paraId="3E592C3D" w14:textId="77777777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5649FCA2" w14:textId="4B7A84C2" w:rsidR="00773A4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It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tibdil irid 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kun xprunat mill</w:t>
      </w:r>
      <w:r w:rsidR="00DA3E9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enhancement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tal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-k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walit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; g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alhekk </w:t>
      </w:r>
      <w:proofErr w:type="spellStart"/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oss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jkun b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onn 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deep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dive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fis-settur – 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żg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ur nibqa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niltaqa</w:t>
      </w:r>
      <w:proofErr w:type="spellEnd"/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ma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stakeholders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jew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rappreżentanti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tagħhom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għal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pre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joni kemm dawn f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Malta kif 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koll G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awdex.</w:t>
      </w:r>
    </w:p>
    <w:p w14:paraId="635DA7FA" w14:textId="77777777" w:rsidR="00E53DB5" w:rsidRPr="00874995" w:rsidRDefault="00E53DB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3606A680" w14:textId="1484113E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k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apijiet u mpjegati tant kompetenti u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committed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hemm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fl</w:t>
      </w:r>
      <w:proofErr w:type="spellEnd"/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MTA nitkellem u nifhem ming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andhom aktar ir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realt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s-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sitwaz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z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joni li kif g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idt hija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pożittiva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 Dan iwassal g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all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evalwa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z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zjoni tal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-is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trateġija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maqbula u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li qed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tiġi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mplimen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ta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ta u fejn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jinħass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il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bżonn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modifika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jew “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tweaking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”  dan irid isir .</w:t>
      </w:r>
    </w:p>
    <w:p w14:paraId="2091FBDA" w14:textId="77777777" w:rsidR="008E1FB3" w:rsidRPr="00874995" w:rsidRDefault="008E1FB3" w:rsidP="00DA3E98">
      <w:pPr>
        <w:ind w:left="36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0BCE5222" w14:textId="09CC65B1" w:rsidR="008E1FB3" w:rsidRPr="00874995" w:rsidRDefault="008E1FB3" w:rsidP="00DA3E98">
      <w:pPr>
        <w:pStyle w:val="ListParagraph"/>
        <w:numPr>
          <w:ilvl w:val="0"/>
          <w:numId w:val="23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Jekk kemm-il darba tkun approvat x’se jkunu l-prijoritajiet tiegħek?</w:t>
      </w:r>
    </w:p>
    <w:p w14:paraId="053193BC" w14:textId="40A5F6E3" w:rsidR="008E1FB3" w:rsidRPr="00874995" w:rsidRDefault="008E1FB3" w:rsidP="00DA3E98">
      <w:pPr>
        <w:pStyle w:val="ListParagraph"/>
        <w:ind w:left="78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41E59AAF" w14:textId="329A15F1" w:rsidR="00773A45" w:rsidRPr="00874995" w:rsidRDefault="00773A45" w:rsidP="00DA3E98">
      <w:pPr>
        <w:pStyle w:val="ListParagraph"/>
        <w:ind w:left="78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Kif 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diġà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indikat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,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l-o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ġġ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ettiv hija 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kwalit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 Kwalit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titjib tal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kwalit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fil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prodott offrut, fit-tisbi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tal-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pajjiż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,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upskilling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, titjib fl-akkomodaz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z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joni f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kull kategorija,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tikkonvinċi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tħeġġeġ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biex 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ir-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regoli u 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d-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dixxiplina 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j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kun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osservat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. Biex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tilħaq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E53DB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kwalità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ma hemmx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silver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bull</w:t>
      </w:r>
      <w:r w:rsidR="00E53DB5">
        <w:rPr>
          <w:rFonts w:ascii="Times New Roman" w:eastAsia="Gungsuh" w:hAnsi="Times New Roman" w:cs="Times New Roman"/>
          <w:sz w:val="24"/>
          <w:szCs w:val="24"/>
          <w:lang w:val="mt-MT"/>
        </w:rPr>
        <w:t>e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t;  huwa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asjem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4E6882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inizjattivi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bil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mod jg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ollu kwalit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across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the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board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; Dan </w:t>
      </w:r>
      <w:r w:rsidR="004E6882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iġib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4E6882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kummerċjalment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4E6882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dħul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akbar </w:t>
      </w:r>
      <w:r w:rsidR="004E6882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mingħajr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onn ta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ieda fil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pop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o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laz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z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joni ta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turisti g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alkemm dejjem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irridu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nisssalvagwardjaw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massa kritika ne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essarja biex 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industrija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tibqa</w:t>
      </w:r>
      <w:proofErr w:type="spellEnd"/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b’sahhit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h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17F582C1" w14:textId="77777777" w:rsidR="00773A45" w:rsidRPr="00874995" w:rsidRDefault="00773A45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36E9E653" w14:textId="01F5EE5E" w:rsidR="001516E0" w:rsidRPr="00874995" w:rsidRDefault="008E1FB3" w:rsidP="00DA3E98">
      <w:pPr>
        <w:pStyle w:val="ListParagraph"/>
        <w:numPr>
          <w:ilvl w:val="0"/>
          <w:numId w:val="23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Tara li hemm xi materja jew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kunflitti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ta’ interess li jista’ jkollok f’dan l-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irwol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il-ġdid?</w:t>
      </w:r>
    </w:p>
    <w:p w14:paraId="413B8C14" w14:textId="77777777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6335A438" w14:textId="5C488D26" w:rsidR="008E1FB3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 nara l-ebda konflitt ta interess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7713E582" w14:textId="77777777" w:rsidR="008E1FB3" w:rsidRPr="00874995" w:rsidRDefault="008E1FB3" w:rsidP="00DA3E98">
      <w:pPr>
        <w:ind w:left="36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138E59CF" w14:textId="77777777" w:rsidR="008D2B4F" w:rsidRPr="00874995" w:rsidRDefault="00033D45" w:rsidP="00DA3E98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74995">
        <w:rPr>
          <w:rStyle w:val="IntenseEmphasis"/>
          <w:rFonts w:ascii="Times New Roman" w:hAnsi="Times New Roman" w:cs="Times New Roman"/>
          <w:color w:val="385623"/>
          <w:sz w:val="24"/>
          <w:szCs w:val="24"/>
          <w:lang w:val="mt-MT"/>
        </w:rPr>
        <w:t xml:space="preserve">Mistoqsijiet sottomessi </w:t>
      </w:r>
      <w:proofErr w:type="spellStart"/>
      <w:r w:rsidRPr="00874995">
        <w:rPr>
          <w:rStyle w:val="IntenseEmphasis"/>
          <w:rFonts w:ascii="Times New Roman" w:hAnsi="Times New Roman" w:cs="Times New Roman"/>
          <w:color w:val="385623"/>
          <w:sz w:val="24"/>
          <w:szCs w:val="24"/>
          <w:lang w:val="mt-MT"/>
        </w:rPr>
        <w:t>mill-Membri</w:t>
      </w:r>
      <w:proofErr w:type="spellEnd"/>
      <w:r w:rsidRPr="00874995">
        <w:rPr>
          <w:rStyle w:val="IntenseEmphasis"/>
          <w:rFonts w:ascii="Times New Roman" w:hAnsi="Times New Roman" w:cs="Times New Roman"/>
          <w:color w:val="385623"/>
          <w:sz w:val="24"/>
          <w:szCs w:val="24"/>
          <w:lang w:val="mt-MT"/>
        </w:rPr>
        <w:t xml:space="preserve"> </w:t>
      </w:r>
      <w:proofErr w:type="spellStart"/>
      <w:r w:rsidRPr="00874995">
        <w:rPr>
          <w:rStyle w:val="IntenseEmphasis"/>
          <w:rFonts w:ascii="Times New Roman" w:hAnsi="Times New Roman" w:cs="Times New Roman"/>
          <w:color w:val="385623"/>
          <w:sz w:val="24"/>
          <w:szCs w:val="24"/>
          <w:lang w:val="mt-MT"/>
        </w:rPr>
        <w:t>tal-Oppożizzjoni</w:t>
      </w:r>
      <w:proofErr w:type="spellEnd"/>
    </w:p>
    <w:p w14:paraId="14238CE2" w14:textId="72DAFB83" w:rsidR="00891F96" w:rsidRPr="00874995" w:rsidRDefault="009457D4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</w:p>
    <w:p w14:paraId="07FF9BFA" w14:textId="2CFDA46B" w:rsidR="008E1FB3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Kif tiddeskrivi r-rwol ta’ President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tal-Awtorità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tat-Turiżmu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ta’ pajjiżna?</w:t>
      </w:r>
    </w:p>
    <w:p w14:paraId="2CE26168" w14:textId="77777777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54958AA0" w14:textId="44211886" w:rsidR="00773A45" w:rsidRPr="00874995" w:rsidRDefault="00773A45" w:rsidP="00DA3E98">
      <w:pPr>
        <w:pStyle w:val="ListParagraph"/>
        <w:numPr>
          <w:ilvl w:val="0"/>
          <w:numId w:val="24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president g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andu jassigura li 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funzjon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jiet tal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awtorit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kif definiti 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rtiklu 5 tal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att dwar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Awtorita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Turi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mu u Servizzi Turisti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 [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Cap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409]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jkun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fedelment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esegwiti.</w:t>
      </w:r>
    </w:p>
    <w:p w14:paraId="07F3FE6F" w14:textId="66AFB83A" w:rsidR="00773A45" w:rsidRPr="00874995" w:rsidRDefault="004E6882" w:rsidP="00DA3E98">
      <w:pPr>
        <w:pStyle w:val="ListParagraph"/>
        <w:numPr>
          <w:ilvl w:val="0"/>
          <w:numId w:val="24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>
        <w:rPr>
          <w:rFonts w:ascii="Times New Roman" w:eastAsia="Gungsuh" w:hAnsi="Times New Roman" w:cs="Times New Roman"/>
          <w:sz w:val="24"/>
          <w:szCs w:val="24"/>
          <w:lang w:val="mt-MT"/>
        </w:rPr>
        <w:t>P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resident huwa wkoll marbut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mal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Code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of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Conduct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for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eastAsia="Gungsuh" w:hAnsi="Times New Roman" w:cs="Times New Roman"/>
          <w:sz w:val="24"/>
          <w:szCs w:val="24"/>
          <w:lang w:val="mt-MT"/>
        </w:rPr>
        <w:t>B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oard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of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Directors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</w:t>
      </w:r>
      <w:proofErr w:type="spellEnd"/>
      <w:r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the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P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ublic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Sector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” 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fl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ekuzjoni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dmiriji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e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tu b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ħalm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 huma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d-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diretturi kollha.</w:t>
      </w:r>
    </w:p>
    <w:p w14:paraId="368A3139" w14:textId="77777777" w:rsidR="00773A45" w:rsidRPr="00874995" w:rsidRDefault="00773A45" w:rsidP="00DA3E98">
      <w:pPr>
        <w:pStyle w:val="ListParagraph"/>
        <w:ind w:left="108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69C49D36" w14:textId="3A969BA0" w:rsidR="00773A45" w:rsidRPr="00874995" w:rsidRDefault="004E6882" w:rsidP="00DA3E98">
      <w:pPr>
        <w:pStyle w:val="ListParagraph"/>
        <w:numPr>
          <w:ilvl w:val="0"/>
          <w:numId w:val="24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>
        <w:rPr>
          <w:rFonts w:ascii="Times New Roman" w:eastAsia="Gungsuh" w:hAnsi="Times New Roman" w:cs="Times New Roman"/>
          <w:sz w:val="24"/>
          <w:szCs w:val="24"/>
          <w:lang w:val="mt-MT"/>
        </w:rPr>
        <w:t>Ja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mel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iltu li jassigura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Governanza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tajba; tajjeb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wie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ed jinnota li l-estimi u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r-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rapport finanzjarju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Awtorit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jkun diskuss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koll fi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Parliament skon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t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 Att relattiv.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Hawn isir skrutinju pubbliku.</w:t>
      </w:r>
    </w:p>
    <w:p w14:paraId="432E7149" w14:textId="77777777" w:rsidR="00773A45" w:rsidRPr="00874995" w:rsidRDefault="00773A45" w:rsidP="00DA3E98">
      <w:pPr>
        <w:ind w:left="108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1CBCCFD0" w14:textId="2CE9F9A8" w:rsidR="00773A45" w:rsidRPr="00874995" w:rsidRDefault="00773A45" w:rsidP="00195B3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Nemmen 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koll li kif huwa 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ċċ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tat fil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kumpaniji kummer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jali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-P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resident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wara li jkun tkellem ma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stakeholders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e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ekuttiv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-A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wtorit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jtella</w:t>
      </w:r>
      <w:proofErr w:type="spellEnd"/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fuq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l-A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enda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proposti g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 tibdil, emendi ta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regolamenti u wkoll li jara jekk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l-Att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prin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ipali wara 25 sena minn mindu da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al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vigore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g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andux 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kun emendat. Dan kollu 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j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rid 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kun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pre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edut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mi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d-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diskus</w:t>
      </w:r>
      <w:r w:rsidR="004E6882">
        <w:rPr>
          <w:rFonts w:ascii="Times New Roman" w:eastAsia="Gungsuh" w:hAnsi="Times New Roman" w:cs="Times New Roman"/>
          <w:sz w:val="24"/>
          <w:szCs w:val="24"/>
          <w:lang w:val="mt-MT"/>
        </w:rPr>
        <w:t>s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joni . B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ala president ta din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Awtorit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tolqot settur hekk importanti dejjem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għandu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jfittex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unanimità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fid-deċiżjonjiet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g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alkemm dan mhux legalment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obbligatorju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eżekuzzjoni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kull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deċiżjonjiet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jinħtieġ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il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-ħ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id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m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 kollettiva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għal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l-ġ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id komuni u g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alhekk dejjem 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kun a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jar li kul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add 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kun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on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board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fejn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possibbli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Nemmen li kull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stak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e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holder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g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andu ja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ixxi </w:t>
      </w:r>
      <w:proofErr w:type="spellStart"/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in</w:t>
      </w:r>
      <w:proofErr w:type="spellEnd"/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buona</w:t>
      </w:r>
      <w:proofErr w:type="spellEnd"/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fede</w:t>
      </w:r>
      <w:proofErr w:type="spellEnd"/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 xml:space="preserve"> biex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AA2A79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kun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AA2A79" w:rsidRPr="00874995">
        <w:rPr>
          <w:rFonts w:ascii="Times New Roman" w:eastAsia="Gungsuh" w:hAnsi="Times New Roman" w:cs="Times New Roman"/>
          <w:b/>
          <w:bCs/>
          <w:sz w:val="24"/>
          <w:szCs w:val="24"/>
          <w:lang w:val="mt-MT"/>
        </w:rPr>
        <w:t>kredibbli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67D88560" w14:textId="1E430A5A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68B124AE" w14:textId="54D04E8F" w:rsidR="008E1FB3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X’inhuma l-pjanijiet tiegħek bħala President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tal-Awtorità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tat-Turiżmu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ta’ pajjiżna?</w:t>
      </w:r>
    </w:p>
    <w:p w14:paraId="7DE82AC8" w14:textId="77777777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48264743" w14:textId="6ACE8666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Nixtieq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Awtorità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tinkludi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stakeholders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kapaċi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tkun aktar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proattiva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biex 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kun hemm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aġġornament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kontinwu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għal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prodott turistiku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aħjar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jrendi aktar 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l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awtorità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wkoll trid tkun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aware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tal-isfidi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jemanix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x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mill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industrija li jolqtu l-ambjent, </w:t>
      </w:r>
      <w:proofErr w:type="spellStart"/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is-soċjal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, u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sostenibbiltà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ambjentali  Dan l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impenn jg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olli l-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k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walit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3BC0F35B" w14:textId="1006EDD2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6ED9210B" w14:textId="275C8962" w:rsidR="008E1FB3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Xi sfidi tara li għandha quddiemha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l-Awtorità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tat-Turiżmu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?</w:t>
      </w:r>
    </w:p>
    <w:p w14:paraId="4F60FA45" w14:textId="77777777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7AEA3041" w14:textId="6AEAB637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Titjib fil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kwalità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kemm ta prodott servizz, esperjenza turistika u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ċertament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dħul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per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capita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. Dan ma jfissirx biss tkabbir ekonomiku imma wkoll </w:t>
      </w:r>
      <w:r w:rsidR="00AA2A79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żieda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fil-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produtti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v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it</w:t>
      </w:r>
      <w:r w:rsidR="00AA2A79"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0D229879" w14:textId="77777777" w:rsidR="008E1FB3" w:rsidRPr="00874995" w:rsidRDefault="008E1FB3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22BB634C" w14:textId="5A8856E2" w:rsidR="008E1FB3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X’taħseb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għandhom ikunu l-kisbiet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tal-Awtorità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tat-turiżmu matul il-ħames snin li ġejjin?</w:t>
      </w:r>
    </w:p>
    <w:p w14:paraId="3069A40E" w14:textId="77777777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14F50225" w14:textId="262B314D" w:rsidR="00773A45" w:rsidRPr="00874995" w:rsidRDefault="00AA2A79" w:rsidP="00DA3E98">
      <w:pPr>
        <w:pStyle w:val="ListParagraph"/>
        <w:numPr>
          <w:ilvl w:val="0"/>
          <w:numId w:val="25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massa ta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incoming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tourism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g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andu jkun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mifrux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fuq 12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l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xahar aktar b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mod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bilanċjat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165FF2DA" w14:textId="1F3EB85A" w:rsidR="00773A45" w:rsidRPr="00874995" w:rsidRDefault="00AA2A79" w:rsidP="00DA3E98">
      <w:pPr>
        <w:pStyle w:val="ListParagraph"/>
        <w:numPr>
          <w:ilvl w:val="0"/>
          <w:numId w:val="25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eastAsia="Gungsuh" w:hAnsi="Times New Roman" w:cs="Times New Roman"/>
          <w:sz w:val="24"/>
          <w:szCs w:val="24"/>
          <w:lang w:val="mt-MT"/>
        </w:rPr>
        <w:t>I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nkomplu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niftħu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s-sorsi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min fejn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jiġu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turisti bi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swieq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odda biex so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rs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turisti jkun mifrux u riskji jonqsu.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Kull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source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tinfeta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trid tkun ma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suba u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studjata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u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mmirata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lejn turisti li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għandhom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eastAsia="Gungsuh" w:hAnsi="Times New Roman" w:cs="Times New Roman"/>
          <w:sz w:val="24"/>
          <w:szCs w:val="24"/>
          <w:lang w:val="mt-MT"/>
        </w:rPr>
        <w:t>p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urchasing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power sostanzjali.</w:t>
      </w:r>
    </w:p>
    <w:p w14:paraId="79F44B84" w14:textId="4757B535" w:rsidR="00773A45" w:rsidRPr="00874995" w:rsidRDefault="00AA2A79" w:rsidP="00DA3E98">
      <w:pPr>
        <w:pStyle w:val="ListParagraph"/>
        <w:numPr>
          <w:ilvl w:val="0"/>
          <w:numId w:val="25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eastAsia="Gungsuh" w:hAnsi="Times New Roman" w:cs="Times New Roman"/>
          <w:sz w:val="24"/>
          <w:szCs w:val="24"/>
          <w:lang w:val="mt-MT"/>
        </w:rPr>
        <w:t>T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rig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aktar u kontinwu tramite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ITS li ta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għ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mel xog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ol siewi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afna biex kwalit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tal-prodott jitjieb.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Diġà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mxejna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afna imma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upskilling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ma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jiqafx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2CF2FBA1" w14:textId="55062A5C" w:rsidR="00773A45" w:rsidRPr="00874995" w:rsidRDefault="00AA2A79" w:rsidP="00DA3E98">
      <w:pPr>
        <w:pStyle w:val="ListParagraph"/>
        <w:numPr>
          <w:ilvl w:val="0"/>
          <w:numId w:val="25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eastAsia="Gungsuh" w:hAnsi="Times New Roman" w:cs="Times New Roman"/>
          <w:sz w:val="24"/>
          <w:szCs w:val="24"/>
          <w:lang w:val="mt-MT"/>
        </w:rPr>
        <w:t>N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esploraw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kif nist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għ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u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naddottaw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AI u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żv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ilu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p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p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fl</w:t>
      </w:r>
      <w:proofErr w:type="spellEnd"/>
      <w:r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ICT li ser ti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ri 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gur fl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industrija biex nil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qu l-g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anijiet ta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kwalit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à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jar.</w:t>
      </w:r>
    </w:p>
    <w:p w14:paraId="54ED8168" w14:textId="77777777" w:rsidR="008E1FB3" w:rsidRPr="00874995" w:rsidRDefault="008E1FB3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09DD22D8" w14:textId="3EB01970" w:rsidR="008E1FB3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Kif tiddeskrivi l-qagħda tat-turiżmu f’pajjiżna?</w:t>
      </w:r>
    </w:p>
    <w:p w14:paraId="0B614568" w14:textId="77777777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73C51614" w14:textId="3CCE58FD" w:rsidR="00773A45" w:rsidRPr="00874995" w:rsidRDefault="00AA2A79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Turiżmu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huwa b’sa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ħħ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tu; 3.5 miljun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vi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itator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3.3 biljun f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ekonomija; ma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9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miljun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passiġġier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mil</w:t>
      </w:r>
      <w:r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ajruport; domanda g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all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-ħ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addiema; huma kollha sinjali ta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su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ċċ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ess.  Imma ma </w:t>
      </w:r>
      <w:proofErr w:type="spellStart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rridux</w:t>
      </w:r>
      <w:proofErr w:type="spellEnd"/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ni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eqf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u hawn 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żg</w:t>
      </w:r>
      <w:r w:rsidR="00773A45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ur.</w:t>
      </w:r>
    </w:p>
    <w:p w14:paraId="0A656DDD" w14:textId="77777777" w:rsidR="008E1FB3" w:rsidRPr="00874995" w:rsidRDefault="008E1FB3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70347A32" w14:textId="2A8202AF" w:rsidR="008E1FB3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X’taħseb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kienu n-nuqqasijiet fejn tidħol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l-Awtorità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tat-turiżmu matul l-aħħar għaxar snin f’pajjiżna?</w:t>
      </w:r>
    </w:p>
    <w:p w14:paraId="7051CD57" w14:textId="77777777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4F181DD6" w14:textId="5C7628FE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Na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seb li tramit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e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efforts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kull am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m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inistra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z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zjoni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,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turi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mu kiber per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ò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l-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li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 </w:t>
      </w:r>
      <w:r w:rsidR="00EE2EAD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prinċipali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gietx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riveduta u </w:t>
      </w:r>
      <w:r w:rsidR="00EE2EAD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aġġornata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ġġ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ornament kemm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fl-Att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prin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ċ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ipali u regolamenti li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jemanixxu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mil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legal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notices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nemmen li jridu ji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u </w:t>
      </w:r>
      <w:r w:rsidR="00EE2EAD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aġġornati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.</w:t>
      </w:r>
    </w:p>
    <w:p w14:paraId="54F48C74" w14:textId="77777777" w:rsidR="008E1FB3" w:rsidRPr="00874995" w:rsidRDefault="008E1FB3" w:rsidP="00DA3E98">
      <w:pPr>
        <w:pStyle w:val="ListParagraph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44BD332E" w14:textId="7E2A2ABC" w:rsidR="008E1FB3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lastRenderedPageBreak/>
        <w:t>X’taħseb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kienu l-kisbiet ewlenin fis-settur tat-turiżmu f’dawn l-aħħar għaxar snin f’pajjiżna?</w:t>
      </w:r>
    </w:p>
    <w:p w14:paraId="0DD0DF7F" w14:textId="77777777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3C5C41EF" w14:textId="2566D0F9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Numri</w:t>
      </w:r>
      <w:r w:rsidR="00195B38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3.5 miljun </w:t>
      </w:r>
      <w:r w:rsidR="00195B38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turist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u kontribut ta 3.3 biljun 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Ew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ro fl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ekonomija huwa ri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ultat ta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idma kontinwa l-aktar </w:t>
      </w:r>
      <w:r w:rsidR="00EE2EAD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l-isforzi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saru matul il-C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OVID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bl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g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ajnuna li ng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atat,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U </w:t>
      </w:r>
      <w:r w:rsidR="00EE2EAD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sussegwentement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il</w:t>
      </w:r>
      <w:r w:rsidR="00EE2EAD">
        <w:rPr>
          <w:rFonts w:ascii="Times New Roman" w:eastAsia="Gungsuh" w:hAnsi="Times New Roman" w:cs="Times New Roman"/>
          <w:sz w:val="24"/>
          <w:szCs w:val="24"/>
          <w:lang w:val="mt-MT"/>
        </w:rPr>
        <w:t>-ħ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idma li saret  biex </w:t>
      </w:r>
      <w:proofErr w:type="spellStart"/>
      <w:r w:rsidRPr="00195B38">
        <w:rPr>
          <w:rFonts w:ascii="Times New Roman" w:eastAsia="Gungsuh" w:hAnsi="Times New Roman" w:cs="Times New Roman"/>
          <w:sz w:val="24"/>
          <w:szCs w:val="24"/>
          <w:lang w:val="mt-MT"/>
        </w:rPr>
        <w:t>irripristinanja</w:t>
      </w:r>
      <w:proofErr w:type="spellEnd"/>
      <w:r w:rsidRPr="00195B38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n</w:t>
      </w:r>
      <w:r w:rsidR="00AF2B88" w:rsidRPr="00195B3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195B38">
        <w:rPr>
          <w:rFonts w:ascii="Times New Roman" w:eastAsia="Gungsuh" w:hAnsi="Times New Roman" w:cs="Times New Roman"/>
          <w:sz w:val="24"/>
          <w:szCs w:val="24"/>
          <w:lang w:val="mt-MT"/>
        </w:rPr>
        <w:t>numri.</w:t>
      </w:r>
      <w:r w:rsidR="00AF2B88" w:rsidRPr="00195B38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r w:rsidRPr="00195B38">
        <w:rPr>
          <w:rFonts w:ascii="Times New Roman" w:eastAsia="Gungsuh" w:hAnsi="Times New Roman" w:cs="Times New Roman"/>
          <w:sz w:val="24"/>
          <w:szCs w:val="24"/>
          <w:lang w:val="mt-MT"/>
        </w:rPr>
        <w:t>Minn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dawn l-esperjenzi tajjeb li issa qe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għ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din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inh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rsu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aktar lejn il-kwalit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à.</w:t>
      </w:r>
    </w:p>
    <w:p w14:paraId="121DD643" w14:textId="77777777" w:rsidR="008E1FB3" w:rsidRPr="00874995" w:rsidRDefault="008E1FB3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1DB1851C" w14:textId="1D1BBF4A" w:rsidR="008E1FB3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X’karigi oħra beħsiebek tkompli tokkupa jew tassumi f’każ li tiġi maħtur bħala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l-President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tal-Awtorità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tat-Turiżmu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ta’ Malta?</w:t>
      </w:r>
    </w:p>
    <w:p w14:paraId="7AB8638A" w14:textId="77777777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5CFD526C" w14:textId="5A48402A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Ma 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għ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andi l-ebda kariga </w:t>
      </w:r>
      <w:r w:rsidR="00AF2B88"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pubblika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o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ra;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non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-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exec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utive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directorships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li g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andi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nista</w:t>
      </w:r>
      <w:proofErr w:type="spellEnd"/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ż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ommhom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 g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ax ma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jimpin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ġ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ux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fuq xi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nflitt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’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interess.</w:t>
      </w:r>
    </w:p>
    <w:p w14:paraId="0EA25B6B" w14:textId="77777777" w:rsidR="008E1FB3" w:rsidRPr="00874995" w:rsidRDefault="008E1FB3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240132BA" w14:textId="1B18E8B9" w:rsidR="001516E0" w:rsidRPr="00874995" w:rsidRDefault="008E1FB3" w:rsidP="00DA3E98">
      <w:pPr>
        <w:pStyle w:val="ListParagraph"/>
        <w:numPr>
          <w:ilvl w:val="0"/>
          <w:numId w:val="18"/>
        </w:num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Tista’ tindika jekk fil-preżent għandekx attivitajiet kummerċjali? Tista’ tindika jekk dawn humiex ser joħolqu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kunflitt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ta’ interess f’każ li tiġi maħtur bħala President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tal-Awtorità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tat-Turiżmu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ta’ Malta?</w:t>
      </w:r>
    </w:p>
    <w:p w14:paraId="19DBAD07" w14:textId="77777777" w:rsidR="00773A45" w:rsidRPr="00874995" w:rsidRDefault="00773A45" w:rsidP="00DA3E98">
      <w:pPr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</w:p>
    <w:p w14:paraId="15EBDDA9" w14:textId="1669D427" w:rsidR="00773A45" w:rsidRPr="00874995" w:rsidRDefault="00773A45" w:rsidP="00DA3E98">
      <w:pPr>
        <w:ind w:left="720"/>
        <w:jc w:val="both"/>
        <w:rPr>
          <w:rFonts w:ascii="Times New Roman" w:eastAsia="Gungsuh" w:hAnsi="Times New Roman" w:cs="Times New Roman"/>
          <w:sz w:val="24"/>
          <w:szCs w:val="24"/>
          <w:lang w:val="mt-MT"/>
        </w:rPr>
      </w:pP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Ma g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ħ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andi l-ebda </w:t>
      </w:r>
      <w:proofErr w:type="spellStart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k</w:t>
      </w:r>
      <w:r w:rsidR="00AF2B88">
        <w:rPr>
          <w:rFonts w:ascii="Times New Roman" w:eastAsia="Gungsuh" w:hAnsi="Times New Roman" w:cs="Times New Roman"/>
          <w:sz w:val="24"/>
          <w:szCs w:val="24"/>
          <w:lang w:val="mt-MT"/>
        </w:rPr>
        <w:t>u</w:t>
      </w:r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>nflitt</w:t>
      </w:r>
      <w:proofErr w:type="spellEnd"/>
      <w:r w:rsidRPr="00874995">
        <w:rPr>
          <w:rFonts w:ascii="Times New Roman" w:eastAsia="Gungsuh" w:hAnsi="Times New Roman" w:cs="Times New Roman"/>
          <w:sz w:val="24"/>
          <w:szCs w:val="24"/>
          <w:lang w:val="mt-MT"/>
        </w:rPr>
        <w:t xml:space="preserve"> ta interess.</w:t>
      </w:r>
    </w:p>
    <w:sectPr w:rsidR="00773A45" w:rsidRPr="00874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7643" w14:textId="77777777" w:rsidR="00F643E7" w:rsidRDefault="00F643E7">
      <w:r>
        <w:separator/>
      </w:r>
    </w:p>
  </w:endnote>
  <w:endnote w:type="continuationSeparator" w:id="0">
    <w:p w14:paraId="678EEEEB" w14:textId="77777777" w:rsidR="00F643E7" w:rsidRDefault="00F6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98FB" w14:textId="77777777" w:rsidR="00F643E7" w:rsidRDefault="00F643E7">
      <w:r>
        <w:rPr>
          <w:color w:val="000000"/>
        </w:rPr>
        <w:separator/>
      </w:r>
    </w:p>
  </w:footnote>
  <w:footnote w:type="continuationSeparator" w:id="0">
    <w:p w14:paraId="287549C3" w14:textId="77777777" w:rsidR="00F643E7" w:rsidRDefault="00F6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F01"/>
    <w:multiLevelType w:val="multilevel"/>
    <w:tmpl w:val="215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40AE9"/>
    <w:multiLevelType w:val="multilevel"/>
    <w:tmpl w:val="88F2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0FDC"/>
    <w:multiLevelType w:val="hybridMultilevel"/>
    <w:tmpl w:val="1A1051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5D79"/>
    <w:multiLevelType w:val="multilevel"/>
    <w:tmpl w:val="71F67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7141D09"/>
    <w:multiLevelType w:val="hybridMultilevel"/>
    <w:tmpl w:val="B4165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19A2"/>
    <w:multiLevelType w:val="hybridMultilevel"/>
    <w:tmpl w:val="5CBAE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1068"/>
    <w:multiLevelType w:val="hybridMultilevel"/>
    <w:tmpl w:val="3B30F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17CF8"/>
    <w:multiLevelType w:val="multilevel"/>
    <w:tmpl w:val="0130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C6CD7"/>
    <w:multiLevelType w:val="hybridMultilevel"/>
    <w:tmpl w:val="6C462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73CE9"/>
    <w:multiLevelType w:val="hybridMultilevel"/>
    <w:tmpl w:val="684E1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75E42"/>
    <w:multiLevelType w:val="hybridMultilevel"/>
    <w:tmpl w:val="CF523C1C"/>
    <w:lvl w:ilvl="0" w:tplc="50AEA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C6D95"/>
    <w:multiLevelType w:val="hybridMultilevel"/>
    <w:tmpl w:val="6CCE7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5EA2"/>
    <w:multiLevelType w:val="hybridMultilevel"/>
    <w:tmpl w:val="8A6A9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B682D"/>
    <w:multiLevelType w:val="hybridMultilevel"/>
    <w:tmpl w:val="BBA66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F7ABA"/>
    <w:multiLevelType w:val="hybridMultilevel"/>
    <w:tmpl w:val="F392B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246EB"/>
    <w:multiLevelType w:val="hybridMultilevel"/>
    <w:tmpl w:val="D3C26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767A1"/>
    <w:multiLevelType w:val="hybridMultilevel"/>
    <w:tmpl w:val="E64A4D82"/>
    <w:lvl w:ilvl="0" w:tplc="C186E3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57E"/>
    <w:multiLevelType w:val="hybridMultilevel"/>
    <w:tmpl w:val="2710FE8E"/>
    <w:lvl w:ilvl="0" w:tplc="96EC73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24B26FF"/>
    <w:multiLevelType w:val="hybridMultilevel"/>
    <w:tmpl w:val="48567032"/>
    <w:lvl w:ilvl="0" w:tplc="3F88C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957CC"/>
    <w:multiLevelType w:val="hybridMultilevel"/>
    <w:tmpl w:val="D2C2E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F2A56"/>
    <w:multiLevelType w:val="hybridMultilevel"/>
    <w:tmpl w:val="8708DF42"/>
    <w:lvl w:ilvl="0" w:tplc="A25C1F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0725A"/>
    <w:multiLevelType w:val="hybridMultilevel"/>
    <w:tmpl w:val="92DA4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31FE2"/>
    <w:multiLevelType w:val="hybridMultilevel"/>
    <w:tmpl w:val="2DF69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229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471381">
    <w:abstractNumId w:val="3"/>
  </w:num>
  <w:num w:numId="2" w16cid:durableId="1843472185">
    <w:abstractNumId w:val="3"/>
    <w:lvlOverride w:ilvl="0">
      <w:startOverride w:val="1"/>
    </w:lvlOverride>
  </w:num>
  <w:num w:numId="3" w16cid:durableId="1998455442">
    <w:abstractNumId w:val="14"/>
  </w:num>
  <w:num w:numId="4" w16cid:durableId="169681818">
    <w:abstractNumId w:val="8"/>
  </w:num>
  <w:num w:numId="5" w16cid:durableId="1670866096">
    <w:abstractNumId w:val="4"/>
  </w:num>
  <w:num w:numId="6" w16cid:durableId="128481143">
    <w:abstractNumId w:val="17"/>
  </w:num>
  <w:num w:numId="7" w16cid:durableId="353771214">
    <w:abstractNumId w:val="21"/>
  </w:num>
  <w:num w:numId="8" w16cid:durableId="978847171">
    <w:abstractNumId w:val="22"/>
  </w:num>
  <w:num w:numId="9" w16cid:durableId="213086385">
    <w:abstractNumId w:val="16"/>
  </w:num>
  <w:num w:numId="10" w16cid:durableId="708384213">
    <w:abstractNumId w:val="15"/>
  </w:num>
  <w:num w:numId="11" w16cid:durableId="2115711212">
    <w:abstractNumId w:val="9"/>
  </w:num>
  <w:num w:numId="12" w16cid:durableId="151546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5386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4393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88003">
    <w:abstractNumId w:val="12"/>
  </w:num>
  <w:num w:numId="16" w16cid:durableId="1893421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274210">
    <w:abstractNumId w:val="11"/>
  </w:num>
  <w:num w:numId="18" w16cid:durableId="979533539">
    <w:abstractNumId w:val="5"/>
  </w:num>
  <w:num w:numId="19" w16cid:durableId="393816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4531569">
    <w:abstractNumId w:val="13"/>
  </w:num>
  <w:num w:numId="21" w16cid:durableId="261301792">
    <w:abstractNumId w:val="2"/>
  </w:num>
  <w:num w:numId="22" w16cid:durableId="840199028">
    <w:abstractNumId w:val="6"/>
  </w:num>
  <w:num w:numId="23" w16cid:durableId="613486381">
    <w:abstractNumId w:val="20"/>
  </w:num>
  <w:num w:numId="24" w16cid:durableId="687950816">
    <w:abstractNumId w:val="10"/>
  </w:num>
  <w:num w:numId="25" w16cid:durableId="9653074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4F"/>
    <w:rsid w:val="00033D45"/>
    <w:rsid w:val="00084891"/>
    <w:rsid w:val="000C087C"/>
    <w:rsid w:val="000D58A5"/>
    <w:rsid w:val="000D654C"/>
    <w:rsid w:val="001516E0"/>
    <w:rsid w:val="00195B38"/>
    <w:rsid w:val="002F5F03"/>
    <w:rsid w:val="00303456"/>
    <w:rsid w:val="003B0D67"/>
    <w:rsid w:val="003B39CF"/>
    <w:rsid w:val="003C2433"/>
    <w:rsid w:val="003D3E0B"/>
    <w:rsid w:val="003E40F1"/>
    <w:rsid w:val="00414C90"/>
    <w:rsid w:val="00422B20"/>
    <w:rsid w:val="00460156"/>
    <w:rsid w:val="004A2B2F"/>
    <w:rsid w:val="004C1FA5"/>
    <w:rsid w:val="004C62B6"/>
    <w:rsid w:val="004E1E4E"/>
    <w:rsid w:val="004E6882"/>
    <w:rsid w:val="005D0417"/>
    <w:rsid w:val="005F4F9A"/>
    <w:rsid w:val="00600C22"/>
    <w:rsid w:val="00694814"/>
    <w:rsid w:val="006D685B"/>
    <w:rsid w:val="00773A45"/>
    <w:rsid w:val="007A4850"/>
    <w:rsid w:val="007A5DF9"/>
    <w:rsid w:val="007E4BCC"/>
    <w:rsid w:val="00817F82"/>
    <w:rsid w:val="00841831"/>
    <w:rsid w:val="00874995"/>
    <w:rsid w:val="00891F96"/>
    <w:rsid w:val="008A1DEF"/>
    <w:rsid w:val="008D2B4F"/>
    <w:rsid w:val="008E1FB3"/>
    <w:rsid w:val="00933F63"/>
    <w:rsid w:val="009457D4"/>
    <w:rsid w:val="00953F93"/>
    <w:rsid w:val="00A24732"/>
    <w:rsid w:val="00A71B46"/>
    <w:rsid w:val="00AA2A79"/>
    <w:rsid w:val="00AF2B88"/>
    <w:rsid w:val="00B37E55"/>
    <w:rsid w:val="00B55E31"/>
    <w:rsid w:val="00B67459"/>
    <w:rsid w:val="00B742B8"/>
    <w:rsid w:val="00CE3B57"/>
    <w:rsid w:val="00D11200"/>
    <w:rsid w:val="00D42A9B"/>
    <w:rsid w:val="00D769F8"/>
    <w:rsid w:val="00DA3E98"/>
    <w:rsid w:val="00DB502A"/>
    <w:rsid w:val="00DC4D83"/>
    <w:rsid w:val="00E40DEF"/>
    <w:rsid w:val="00E53DB5"/>
    <w:rsid w:val="00E609F4"/>
    <w:rsid w:val="00EE2EAD"/>
    <w:rsid w:val="00F145C0"/>
    <w:rsid w:val="00F14D04"/>
    <w:rsid w:val="00F15845"/>
    <w:rsid w:val="00F643E7"/>
    <w:rsid w:val="00F72FFA"/>
    <w:rsid w:val="00FD425E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FF9E"/>
  <w15:docId w15:val="{E791B441-99BA-41E9-BDF6-7C4F7ECF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rPr>
      <w:i/>
      <w:iCs/>
      <w:color w:val="4472C4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li1">
    <w:name w:val="li1"/>
    <w:basedOn w:val="Normal"/>
    <w:pPr>
      <w:spacing w:before="100" w:after="100"/>
    </w:pPr>
  </w:style>
  <w:style w:type="character" w:customStyle="1" w:styleId="s1">
    <w:name w:val="s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 Pauline at Parlament-MT</dc:creator>
  <cp:keywords/>
  <dc:description/>
  <cp:lastModifiedBy>Terribile Emma at Parlament-MT</cp:lastModifiedBy>
  <cp:revision>8</cp:revision>
  <dcterms:created xsi:type="dcterms:W3CDTF">2025-01-23T21:47:00Z</dcterms:created>
  <dcterms:modified xsi:type="dcterms:W3CDTF">2025-01-30T07:45:00Z</dcterms:modified>
</cp:coreProperties>
</file>