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22021325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3B4E6CEC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8E1329">
        <w:rPr>
          <w:b/>
          <w:sz w:val="24"/>
          <w:szCs w:val="24"/>
          <w:lang w:val="mt-MT"/>
        </w:rPr>
        <w:t>4</w:t>
      </w:r>
      <w:r w:rsidR="00DE1E23">
        <w:rPr>
          <w:b/>
          <w:sz w:val="24"/>
          <w:szCs w:val="24"/>
          <w:lang w:val="mt-MT"/>
        </w:rPr>
        <w:t>6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716AA0D8" w:rsidR="004D7857" w:rsidRPr="00C1129D" w:rsidRDefault="007D063B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8E1329">
        <w:rPr>
          <w:b/>
          <w:sz w:val="24"/>
          <w:szCs w:val="24"/>
          <w:lang w:val="mt-MT" w:eastAsia="ko-KR"/>
        </w:rPr>
        <w:t>21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CF36F6"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3FCE09DD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7D063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7D063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Tlieta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8E1329">
        <w:rPr>
          <w:rFonts w:eastAsia="Times New Roman"/>
          <w:b/>
          <w:color w:val="000000"/>
          <w:sz w:val="24"/>
          <w:szCs w:val="24"/>
          <w:lang w:val="mt-MT" w:eastAsia="en-US"/>
        </w:rPr>
        <w:t>21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2E5E7891" w14:textId="1E1B3D98" w:rsidR="00DE1E23" w:rsidRDefault="00FE3165" w:rsidP="00DE1E23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547AA792" w14:textId="77777777" w:rsidR="00DE1E23" w:rsidRDefault="00DE1E23" w:rsidP="00DE1E23">
      <w:pPr>
        <w:pStyle w:val="ListParagraph"/>
        <w:jc w:val="both"/>
        <w:rPr>
          <w:rFonts w:eastAsia="Times New Roman"/>
          <w:sz w:val="24"/>
          <w:szCs w:val="24"/>
        </w:rPr>
      </w:pPr>
    </w:p>
    <w:p w14:paraId="7EFA052B" w14:textId="392CF85D" w:rsidR="00DE1E23" w:rsidRPr="00DE1E23" w:rsidRDefault="00DE1E23" w:rsidP="00DE1E23">
      <w:pPr>
        <w:numPr>
          <w:ilvl w:val="0"/>
          <w:numId w:val="8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C1129D">
        <w:rPr>
          <w:sz w:val="24"/>
          <w:szCs w:val="24"/>
          <w:lang w:val="mt-MT" w:eastAsia="ko-KR"/>
        </w:rPr>
        <w:t>Diskussjoni dwar ir-Rapport Annwali tal-Uffiċċju tal-Kummissarju għas-Saħħa Mentali għas-sena 202</w:t>
      </w:r>
      <w:r>
        <w:rPr>
          <w:sz w:val="24"/>
          <w:szCs w:val="24"/>
          <w:lang w:val="mt-MT" w:eastAsia="ko-KR"/>
        </w:rPr>
        <w:t>3</w:t>
      </w:r>
      <w:r w:rsidRPr="00C1129D">
        <w:rPr>
          <w:sz w:val="24"/>
          <w:szCs w:val="24"/>
          <w:lang w:val="mt-MT" w:eastAsia="ko-KR"/>
        </w:rPr>
        <w:t xml:space="preserve">; </w:t>
      </w:r>
    </w:p>
    <w:p w14:paraId="6CA13FBE" w14:textId="77777777" w:rsidR="00FE3165" w:rsidRDefault="00FE3165" w:rsidP="00FE3165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6C1A891C" w:rsidR="003C0C89" w:rsidRPr="00C1129D" w:rsidRDefault="00DE1E23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15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Ottubru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C259B"/>
    <w:rsid w:val="007C2B57"/>
    <w:rsid w:val="007D063B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2025-10-15T06:15:00Z</dcterms:created>
  <dcterms:modified xsi:type="dcterms:W3CDTF">2025-10-15T06:16:00Z</dcterms:modified>
</cp:coreProperties>
</file>