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004D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A8E6563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3D45185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3482AE5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52A242EB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EE2643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3E999B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978ACD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B4BCDA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8BDE3FD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E0573A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7EF847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079C13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FB6E66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C735AA" w14:textId="77777777" w:rsidR="009A2EFB" w:rsidRPr="00A03D68" w:rsidRDefault="009A2EFB" w:rsidP="009A2EF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7962A946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5904DF8F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B0157FA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D98E24A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D2E343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096A54F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E50946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745AF36F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39E16F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8A3FC2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BCC68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19D73A" w14:textId="4EB471ED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7A3CD0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20</w:t>
      </w:r>
    </w:p>
    <w:p w14:paraId="5062BB57" w14:textId="20860C93" w:rsidR="009A2EFB" w:rsidRPr="007A3CD0" w:rsidRDefault="009A2EFB" w:rsidP="009A2EF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16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Settembru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2025</w:t>
      </w:r>
    </w:p>
    <w:p w14:paraId="76B9C853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047228B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051B37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F1FC52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69D2D7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CA8861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DEB7E6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41B10C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31DF90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5A9F16" w14:textId="77777777" w:rsidR="009A2EFB" w:rsidRPr="007A3CD0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95C790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4015BE79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D38F5A9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2D3515B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8F8FC2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8AE3B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4F9077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661804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B45C24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93FD9A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8E7A6B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61FB3A07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EE129A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4CAC03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6FB18D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it-IT"/>
        </w:rPr>
        <w:t>-IL PARLAMENT</w:t>
      </w:r>
    </w:p>
    <w:p w14:paraId="08FB4C7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B1F7DB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7E58F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289FE0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8A3689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5AD74B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025AEC" w14:textId="77777777" w:rsidR="009A2EFB" w:rsidRPr="00A03D68" w:rsidRDefault="009A2EFB" w:rsidP="009A2EF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A03D68">
        <w:rPr>
          <w:rFonts w:ascii="Times New Roman" w:eastAsia="Batang" w:hAnsi="Times New Roman" w:cs="Times New Roman"/>
          <w:b/>
          <w:sz w:val="24"/>
          <w:szCs w:val="24"/>
          <w:lang w:val="it-IT"/>
        </w:rPr>
        <w:t>KUMITAT TAL-KONTIJIET DWAR L-UFFIĊĊJU NAZZJONALI TAL-VERIFIKA</w:t>
      </w:r>
    </w:p>
    <w:p w14:paraId="0666E12F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D98C8F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F2248A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708CC3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D4EB62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56E093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F2364E" w14:textId="36761D00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7A3CD0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20</w:t>
      </w:r>
    </w:p>
    <w:p w14:paraId="201A0C14" w14:textId="481AC772" w:rsidR="009A2EFB" w:rsidRPr="007A3CD0" w:rsidRDefault="009A2EFB" w:rsidP="009A2EF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16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Settembru</w:t>
      </w:r>
      <w:r w:rsidRPr="007A3CD0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2025</w:t>
      </w:r>
    </w:p>
    <w:p w14:paraId="224E2885" w14:textId="77777777" w:rsidR="009A2EFB" w:rsidRPr="009A2EFB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B753435" w14:textId="77777777" w:rsidR="009A2EFB" w:rsidRPr="009A2EFB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A60B071" w14:textId="77777777" w:rsidR="009A2EFB" w:rsidRPr="009A2EFB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A5DBB0F" w14:textId="77777777" w:rsidR="009A2EFB" w:rsidRPr="009A2EFB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DE30BF" w14:textId="77777777" w:rsidR="009A2EFB" w:rsidRPr="009A2EFB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010ACA" w14:textId="77777777" w:rsidR="009A2EFB" w:rsidRPr="009A2EFB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07EDE1" w14:textId="77777777" w:rsidR="009A2EFB" w:rsidRPr="009A2EFB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3DAC60" w14:textId="300B01D6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</w:t>
      </w:r>
      <w:r>
        <w:rPr>
          <w:rFonts w:ascii="Times New Roman" w:eastAsia="Calibri" w:hAnsi="Times New Roman" w:cs="Times New Roman"/>
          <w:b/>
          <w:lang w:val="it-IT"/>
        </w:rPr>
        <w:t>t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3</w:t>
      </w:r>
      <w:r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0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2E0ABE56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34AC73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C8B55C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E24E61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E5D5C7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46F469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1B0DB4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17E976A7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9A2EFB" w:rsidRPr="00C245C8" w:rsidSect="009A2EFB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279AA59" w14:textId="77777777" w:rsidR="009A2EFB" w:rsidRPr="00C245C8" w:rsidRDefault="009A2EFB" w:rsidP="009A2EF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9A2EFB" w:rsidRPr="00C245C8" w:rsidSect="009A2EFB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2AAEF63" w14:textId="77777777" w:rsidR="00083F25" w:rsidRPr="00083F25" w:rsidRDefault="00083F25" w:rsidP="0008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83F25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12AE75FF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49F1609F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 xml:space="preserve">IĊ-CHAIRPERSON (Onor. Ian Borg): </w:t>
      </w:r>
      <w:r w:rsidRPr="00083F25">
        <w:rPr>
          <w:rFonts w:ascii="Times New Roman" w:hAnsi="Times New Roman" w:cs="Times New Roman"/>
          <w:lang w:val="it-IT"/>
        </w:rPr>
        <w:t xml:space="preserve">Grazzi. Qabel xejn nirringrazzjakom talli attendejtu għal din il-laqgħa, anke jekk kienet innotifikata ftit tal-ħin ilu. </w:t>
      </w:r>
    </w:p>
    <w:p w14:paraId="4C149B50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9726F3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lang w:val="it-IT"/>
        </w:rPr>
        <w:t>Ngħaddu mal-ewwel għall-item li għandna fuq l-aġenda, li hija l-konferma tal-minuti. Ma nafx jekk hemmx korrezzjonijiet għall-minuti jew jekk tixtiequx li dawn jiġu kkonfermati fil-laqgħa li jmiss.  Jidher li hawn qbil li l-minuti jiġu approvati fil-laqgħa li jmiss.</w:t>
      </w:r>
    </w:p>
    <w:p w14:paraId="3ABE1EC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AAFA4B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lang w:val="it-IT"/>
        </w:rPr>
        <w:t xml:space="preserve">Mela ngħaddu issa għall-item li jmiss fuq l-aġenda. </w:t>
      </w:r>
    </w:p>
    <w:p w14:paraId="2F4ED3F4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E25F873" w14:textId="48458E90" w:rsidR="00083F25" w:rsidRPr="00083F25" w:rsidRDefault="00083F25" w:rsidP="00083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83F25">
        <w:rPr>
          <w:rFonts w:ascii="Times New Roman" w:hAnsi="Times New Roman" w:cs="Times New Roman"/>
          <w:b/>
          <w:bCs/>
          <w:sz w:val="24"/>
          <w:szCs w:val="24"/>
          <w:lang w:val="it-IT"/>
        </w:rPr>
        <w:t>DISKUSSJONI DWAR IL-KUNDIZZJONIJIET APPLIKABBLI GĦAT-TRASFERIMENT TA’ PROPRJETÀ LIL FORTINA DEVELOPMENTS LIMITED</w:t>
      </w:r>
    </w:p>
    <w:p w14:paraId="11B9588E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E86EDF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L-Onor. Carabott.</w:t>
      </w:r>
    </w:p>
    <w:p w14:paraId="6964074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7813DF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083F25">
        <w:rPr>
          <w:rFonts w:ascii="Times New Roman" w:hAnsi="Times New Roman" w:cs="Times New Roman"/>
          <w:lang w:val="it-IT"/>
        </w:rPr>
        <w:t>Grazzi, Mr Chairman. Qabel ma nibdew bis-suġġett,  l-Oppożizzjoni tixtieq tistaqsik jekk ġaladarba l-main item fuq l-aġenda hija riżoluzzjoni li ġiet imressqa minnek meta kont għadek responsabbli mill-Ministeru rispettiv,  tħossx li għandek kunflitt ta’ interess fuq din il-materja, jew inkella tħossx li xorta għandek tippresjedi din il-laqgħa.</w:t>
      </w:r>
    </w:p>
    <w:p w14:paraId="429F2D20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F92F9AB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83F25">
        <w:rPr>
          <w:rFonts w:ascii="Times New Roman" w:hAnsi="Times New Roman" w:cs="Times New Roman"/>
          <w:lang w:val="it-IT"/>
        </w:rPr>
        <w:t xml:space="preserve">Grazzi, Onor. Carabott. Jien se ngħid xi nħoss jien. Bħalma kelli l-aqwa interess u bħalma kont naġixxi b’risq il-poplu Malti u Għawdxi li nirrappreżenta fil-Parlament meta jien kont Ministru – anke jekk f’dan il-każ u f’dan il-kumitat kien jiġi jagħmel il-preżentazzjonijiet dwar il-każ imsemmi s-Segretarju Parlamentari, li assolutament nissottoskrivi għal kull azzjoni u kull ħaġa li għamel hu – għandi wkoll l-istess interess illum, li jien chairman ta’ dan il-Kumitat. Jekk hawn min jixtieq jitlob ruling lill-Ispeaker, jien ma nsib ebda oġġezzjoni li jsir dan. Jien hawnhekk qiegħed nippresjedi kumitat billi r-responsabilità tgħajjat lili, u ma nħossx li għandi nabdika dik ir-responsabilità. </w:t>
      </w:r>
    </w:p>
    <w:p w14:paraId="7480F52D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24ABA75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 xml:space="preserve">ONOR. DARREN CARABOTT: </w:t>
      </w:r>
      <w:r w:rsidRPr="00083F25">
        <w:rPr>
          <w:rFonts w:ascii="Times New Roman" w:hAnsi="Times New Roman" w:cs="Times New Roman"/>
          <w:lang w:val="it-IT"/>
        </w:rPr>
        <w:t xml:space="preserve">Fl-aħħar mill-aħħar aħna qed nissenjalaw li r-responsabilità dejjem tibqa’ miegħek. </w:t>
      </w:r>
    </w:p>
    <w:p w14:paraId="57DFDEC3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71CAE3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83F25">
        <w:rPr>
          <w:rFonts w:ascii="Times New Roman" w:hAnsi="Times New Roman" w:cs="Times New Roman"/>
          <w:lang w:val="it-IT"/>
        </w:rPr>
        <w:t xml:space="preserve">Grazzi. </w:t>
      </w:r>
    </w:p>
    <w:p w14:paraId="22813D75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31F86EC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GLENN BEDINGFIELD (Segretarju Parlamentari għall</w:t>
      </w:r>
      <w:r w:rsidRPr="00083F25">
        <w:rPr>
          <w:rFonts w:ascii="Times New Roman" w:hAnsi="Times New Roman" w:cs="Times New Roman"/>
          <w:b/>
          <w:bCs/>
          <w:lang w:val="it-IT"/>
        </w:rPr>
        <w:noBreakHyphen/>
        <w:t xml:space="preserve">Indafa Pubblika): </w:t>
      </w:r>
      <w:r w:rsidRPr="00083F25">
        <w:rPr>
          <w:rFonts w:ascii="Times New Roman" w:hAnsi="Times New Roman" w:cs="Times New Roman"/>
          <w:lang w:val="it-IT"/>
        </w:rPr>
        <w:t xml:space="preserve">Mr Chairman, għall-fini ta’ kjarezza xtaqt li jkunu ndikati lilna min huma l-Membri tal-Oppożizzjoni, minn dawk li hawn preżenti hawnhekk illum, li għandhom dritt għall-vot f’din il-laqgħa. (Interruzzjonijiet) Kollox sew, il-membri permanenti. </w:t>
      </w:r>
    </w:p>
    <w:p w14:paraId="7B87E844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7E6856C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83F25">
        <w:rPr>
          <w:rFonts w:ascii="Times New Roman" w:hAnsi="Times New Roman" w:cs="Times New Roman"/>
          <w:lang w:val="it-IT"/>
        </w:rPr>
        <w:t>L-Onor. Callus huwa mistieden. Fil-kamra hawn preżenti wkoll id-Deputat Awditur Ġenerali u s-Sur Keith Mercieca, li qegħdin jirrappreżentaw lill-Uffiċċju Nazzjonali tal-Verifika (NAO), kif ukoll lis-Sur Robert Vella, Kap Eżekuttiv tal-Awtorità tal-Artijiet.</w:t>
      </w:r>
    </w:p>
    <w:p w14:paraId="51993881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E199682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lang w:val="it-IT"/>
        </w:rPr>
        <w:t xml:space="preserve">Il-Gvern u jien sejjaħna din il-laqgħa fid-dawl ta’ dak li ġie ppreżentat ilbieraħ fil-Parlament mill-Awditur Ġenerali. Jien innutajt dak li qalu numru ta’ kelliema lbieraħ – u nkun qed nuri diżrispett jekk ma nagħtix kas ta’ dan – iżda fuq kollox innutajt dak li qal l-Awditur Ġenerali fir-rapport tiegħu, u ċjoè li l-Kamra u dan il-Kumitat ma kellhomx ċerta informazzjoni meta ttieħdet id-deċiżjoni li jinfdew dawk il-kundizzjonijiet ta’ art privata li tappartjeni lil Fortina Developments Limited. Primarjament, id-dokument huwa stima li ġiet ordnata miċ-Chair tal-Bord tal-Gvernaturi tal-Awtorità tal-Artijiet, li qed nifhem li llum, l-Awditur Ġenerali, grazzi għall-investigazzjoni tiegħu, għandu kopja tagħha u bbaża ammont sostanzjali tar-rapport tiegħu fuqha. Għaldaqstant jien naħseb li hija responsabilità tagħna d-deputati fuq dan il-Kumitat li nitolbu kopja ta’ dik l-istima, liema stima ma kenitx disponibbli għall-predeċessuri tagħna f’dan il-Kumitat meta ħadu d-deċiżjoni u ma kenitx disponibbli għall-Plenarja meta sussegwentement kompliet tiddeċiedi fuq dan il-każ. </w:t>
      </w:r>
    </w:p>
    <w:p w14:paraId="36AFFDC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8A77B36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lang w:val="it-IT"/>
        </w:rPr>
        <w:t xml:space="preserve">Barra minn hekk, jissemma li ntalbet stima, jew studju, mingħand persuna oħra –  jiġifieri hawnhekk qed nitkellmu fuq ir-raba’ evalwazzjoni – min-naħa tal-Uffiċċju tal-Awditur Ġenerali, u naraw jekk ikollux il-pjaċir li jagħtihielna wkoll sabiex din in-naħa tal-Kumitat – u jien konvint li anke n-naħa tal-Oppożizzjoni – nidħlu għal din id-diskussjoni b’mod li ma nillimitawx irwieħna dwar safejn għandha twassalna. Jien ngħid li għandha twassalna sal-punt li niżguraw li l-prezz, li abbażi </w:t>
      </w:r>
      <w:r w:rsidRPr="00083F25">
        <w:rPr>
          <w:rFonts w:ascii="Times New Roman" w:hAnsi="Times New Roman" w:cs="Times New Roman"/>
          <w:lang w:val="it-IT"/>
        </w:rPr>
        <w:lastRenderedPageBreak/>
        <w:t xml:space="preserve">tiegħu ġew mifidijin kundizzjonijiet – li għalkemm hija art privata l-kundizzjonijiet kienu mposti mill-Gvern meta biegħ dik il-proprjetà lill-privat – ikun wieħed xieraq. Aħna qegħdin hawnhekk with an open mind biex niżguraw li fejn il-predeċessuri tagħna, sfortunatament, kellhom informazzjoni nieqsa, issa li ġiet għall-attenzjoni ta’ dan il-Parlament permezz tad-dawl li tefa’ l-Awditur Ġenerali, inkunu nistgħu nirregolaw il-pożizzjoni ta’ dan il-Parlament, li fl-aħħar mill-aħħar awtorizza lill-Awtorità tal-Artijiet biex tidħol f’kuntratt pubbliku. </w:t>
      </w:r>
    </w:p>
    <w:p w14:paraId="6C2E77C5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B5A066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</w:rPr>
        <w:t>Hawn kummenti? L-Onor. Carabott.</w:t>
      </w:r>
    </w:p>
    <w:p w14:paraId="4BD74F2E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587A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 xml:space="preserve">ONOR. DARREN CARABOTT: </w:t>
      </w:r>
      <w:r w:rsidRPr="00083F25">
        <w:rPr>
          <w:rFonts w:ascii="Times New Roman" w:hAnsi="Times New Roman" w:cs="Times New Roman"/>
        </w:rPr>
        <w:t>Mr Chairman,</w:t>
      </w:r>
      <w:r w:rsidRPr="00083F25">
        <w:rPr>
          <w:rFonts w:ascii="Times New Roman" w:hAnsi="Times New Roman" w:cs="Times New Roman"/>
          <w:b/>
          <w:bCs/>
        </w:rPr>
        <w:t xml:space="preserve"> </w:t>
      </w:r>
      <w:r w:rsidRPr="00083F25">
        <w:rPr>
          <w:rFonts w:ascii="Times New Roman" w:hAnsi="Times New Roman" w:cs="Times New Roman"/>
        </w:rPr>
        <w:t>preżenti fil-kamra hawn</w:t>
      </w:r>
      <w:r w:rsidRPr="00083F25">
        <w:rPr>
          <w:rFonts w:ascii="Times New Roman" w:hAnsi="Times New Roman" w:cs="Times New Roman"/>
          <w:b/>
          <w:bCs/>
        </w:rPr>
        <w:t xml:space="preserve"> </w:t>
      </w:r>
      <w:r w:rsidRPr="00083F25">
        <w:rPr>
          <w:rFonts w:ascii="Times New Roman" w:hAnsi="Times New Roman" w:cs="Times New Roman"/>
        </w:rPr>
        <w:t xml:space="preserve">id-Deputat Awditur Ġenerali u uffiċjal ieħor mill-NAO, li nifhem li se jilqgħu t-talba tiegħek, u min-naħa tal-Oppożizzjoni aħna ningħaqdu mat-talba tiegħek u nżidu biċċa, għax nemmnu li hemm punti oħrajn li ġaladarba għandna din l-opportunità, għandna nistaqsu dwarhom. Aħna naħsbu li m’għandniex nintrabtu biss fuq il-kwestjoni tal-valutazzjoni, għax dan il-Kumitat għandu t-toqol ta’ dan ir-rapport fuq spalltu, u wara dik id-deċiżjoni li ttieħdet dakinhar – għalkemm, kif qed ngħidu, il-Kumitat kien sprovvist minn dokumenti importanti – huwa importanti li toħroġ il-verità kollha u jkollna anke kjarifiċi fuq numru ta’ konklużjonijiet li wasal għalihom l-Awditur Ġenerali. Dan mhux biss għall-finijiet ta’ trasparenza, kemm fuq din il-mejda kif ukoll għar-records tal-Parlament, però huwa importanti wkoll li nagħtu s-serħan il-moħħ lin-nies hemm barra li f’din is-sistema ta’ checks and balances, meta l-NAO joħroġ dokument, mhux jintefa’ fuq l-ixkafef u jiġbor it-trab, imma jkun hemm l-azzjoni meħtieġa sabiex ’il quddiem l-istorja ma terġax tirrepeti ruħha. Jien naħseb li huwa l-oneru ta’ dan il-Kumitat, li kważi jġib l-istess isem tal-NAO, li jekk jara li jekk tkun ingħatat informazzjoni kontradittorja, jew li ma tkunx ingħatat informazzjoni, jew li l-NAO sab il-bibien magħluqin għall-informazzjoni, jassigura u jagħti vot ta’ fiduċja fix-xogħol siewi li jsir, u naraw li tittieħed azzjoni wara l-konklużjoni tal-Awditur Ġenerali. </w:t>
      </w:r>
    </w:p>
    <w:p w14:paraId="5531F9BE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6D353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 xml:space="preserve">IĊ-CHAIRPERSON: </w:t>
      </w:r>
      <w:r w:rsidRPr="00083F25">
        <w:rPr>
          <w:rFonts w:ascii="Times New Roman" w:hAnsi="Times New Roman" w:cs="Times New Roman"/>
        </w:rPr>
        <w:t>Grazzi. Jien ningħaqad miegħek f’dan li għadek kemm għedt; fil-fatt huwa proprju għalhekk li qegħdin hawnhekk. Ovvjament tajjeb li lill-Membri ta’ dan il-Kumitat tingħatalhom l-istampa kollha li sfortunatament ma kenitx għad-dispożizzjoni tal-</w:t>
      </w:r>
      <w:r w:rsidRPr="00083F25">
        <w:rPr>
          <w:rFonts w:ascii="Times New Roman" w:hAnsi="Times New Roman" w:cs="Times New Roman"/>
        </w:rPr>
        <w:t xml:space="preserve">predeċessuri tagħna meta ttieħdet id-deċiżjoni. Għaldaqstant naħseb li, bħala Parlament, permezz ta’ din il-laqgħa għandna nitolbu formalment lill-NAO għal din l-informazzjoni, u nistennew li tingħata. Is-sinjali li qiegħed nara hawnhekk huma pożittivi, fis-sens li lesti jgħaddu din id-dokumentazzjoni. Eventwalment ikollna l-ħin li naraw dik l-informazzjoni, u jien m’għandi l-ebda problema lanqas li as we go along membri tal-uffiċċji varji jersqu ’l quddiem u jagħtu l-ħsebijiet tagħhom fuq dak kollu. U mmur </w:t>
      </w:r>
      <w:r w:rsidRPr="00083F25">
        <w:rPr>
          <w:rFonts w:ascii="Times New Roman" w:hAnsi="Times New Roman" w:cs="Times New Roman"/>
          <w:i/>
          <w:iCs/>
        </w:rPr>
        <w:t xml:space="preserve">oltre </w:t>
      </w:r>
      <w:r w:rsidRPr="00083F25">
        <w:rPr>
          <w:rFonts w:ascii="Times New Roman" w:hAnsi="Times New Roman" w:cs="Times New Roman"/>
        </w:rPr>
        <w:t xml:space="preserve">minn hekk; jekk hemm affarijiet oħrajn li l-uffiċċji rispettivi hawnhekk, jiġifieri l-Uffiċċju Nazzjonali tal-Verifika u l-Awtorità tal-Artijiet, jistgħu jgħaddu lil dan il-Kumitat biex ikun jista’ jevalwa b’mod serju x’għandu jagħmel fuq id-deċiżjoni li kienet ittieħdet, u anke minn issa ‘l quddiem, bil-qalb kollha jistgħu jgħadduhomlna wkoll. </w:t>
      </w:r>
    </w:p>
    <w:p w14:paraId="2D26072C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DEBBE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>ONOR. DARREN CARABOTT:</w:t>
      </w:r>
      <w:r w:rsidRPr="00083F25">
        <w:rPr>
          <w:rFonts w:ascii="Times New Roman" w:hAnsi="Times New Roman" w:cs="Times New Roman"/>
        </w:rPr>
        <w:t xml:space="preserve"> Sur President, nitolbok tippermettili nżid xi ħaġa. Naħseb li anke biex inkunu qed nimxu fil-limiti tal-kumitati tal-Parlament, nemmen li dan il-Kumitat għandu jirriferi din il-mansjoni lill-Kumitat Permanenti dwar il-Kontijiet Pubbliċi (PAC), li jiena President tiegħu, biex dan id-dokument jiġi mressaq u diskuss fil-PAC, il-forum opportun biex jiġu mixtarra l-konklużjonijiet tal-Awditur Ġenerali. Jekk hawn qbil nemmen li din għandha titqiegħed fuq il-Mejda ta’ dan il-Kumitat u dan il-Kumitat jagħti lill-PAC il-mandat li proprju jiftaħ din id-diskussjoni b’mod immedjat. </w:t>
      </w:r>
    </w:p>
    <w:p w14:paraId="107999D0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E8679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>IĊ-CHAIRPERSON:</w:t>
      </w:r>
      <w:r w:rsidRPr="00083F25">
        <w:rPr>
          <w:rFonts w:ascii="Times New Roman" w:hAnsi="Times New Roman" w:cs="Times New Roman"/>
        </w:rPr>
        <w:t xml:space="preserve"> Onor. Carabott, inti ċ-Chairman tal-PAC, u għalkemm jien qatt ma poġġejt fuq dak il-Kumitat nifhem li bħalissa għaddej xogħol ieħor b’tema li tressqet mill-Membri tan-naħa tal-Gvern, imbagħad jasal il-waqt li titpoġġa tema mressqa mill-Oppożizzjoni. Ovvjament...</w:t>
      </w:r>
    </w:p>
    <w:p w14:paraId="5C49957D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8CBD5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>ONOR. DARREN CARABOTT:</w:t>
      </w:r>
      <w:r w:rsidRPr="00083F25">
        <w:rPr>
          <w:rFonts w:ascii="Times New Roman" w:hAnsi="Times New Roman" w:cs="Times New Roman"/>
        </w:rPr>
        <w:t xml:space="preserve"> Fadal 15-il seduta fuq is-suġġett li hemm bħalissa quddiem il-PAC; fil-fatt għadha lanqas bdiet id-diskussjoni. Li qed ngħid jien hu li jekk dan il-Kumitat iħoss l-urġenza ta’ dan id-dibattitu, tant li proprju ltqajna għal laqgħa b’urġenza llum, allura għandu jaqbel li b’urġenza wkoll jiltaqa’ l-PAC, jissospendi l-aġenda li għandu u tiskatta proprju d-diskussjoni dwar din il-materja b’mod immedjat. Għax dan il-Kumitat ħass li dan is-suġġett huwa ta’ urġenza wkoll. </w:t>
      </w:r>
    </w:p>
    <w:p w14:paraId="1CB061AE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005A3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</w:rPr>
        <w:lastRenderedPageBreak/>
        <w:t>IĊ-CHAIRPERSON:</w:t>
      </w:r>
      <w:r w:rsidRPr="00083F25">
        <w:rPr>
          <w:rFonts w:ascii="Times New Roman" w:hAnsi="Times New Roman" w:cs="Times New Roman"/>
        </w:rPr>
        <w:t xml:space="preserve"> Hekk hu, kif ħass ilbieraħ il-Parlament, li bi qbil iddiskuta l-materja. </w:t>
      </w:r>
      <w:r w:rsidRPr="00083F25">
        <w:rPr>
          <w:rFonts w:ascii="Times New Roman" w:hAnsi="Times New Roman" w:cs="Times New Roman"/>
          <w:lang w:val="it-IT"/>
        </w:rPr>
        <w:t>Tifhem u tapprezza li jien inkun irrid nirriferi lura għall-Grupp Parlamentari tiegħi, però żgur li din il-materja se ssib ruħha quddiem il-PAC. Naħseb li din hija l-ewwel darba li għandna opportunità fejn il-Gvern, u anke l-Oppożizzjoni, qegħdin nersqu ‘l quddiem biex niddiskutu l-kontenut, mhux niddiskutu dak li jagħmel il-PAC, jiġifieri li jistaqsi u jirrakkomanda... Jiġifieri ma tistax taffettwa dak li allegatament qiegħda tgħid l-Oppożizzjoni, li l-Gvern kellu jiġbor iżjed flus. Dan huwa l-Kumitat li jista’ jidħol biex... Imbagħad għandek il-funzjoni l-oħra tal-PAC, li ma narax għalfejn għandu jkun hemm diffikultà, però trid tagħtini ċans nitkellem mal-kumplament tal-Membri tal-Grupp Parlamentari.</w:t>
      </w:r>
    </w:p>
    <w:p w14:paraId="5705053F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A7233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Aħna, min-naħa tal-Oppożizzjoni disposti li nissospendu issa u titkellmu bejnietkom u tiġu b’risposta waqt din is-seduta...</w:t>
      </w:r>
    </w:p>
    <w:p w14:paraId="04FEF350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C90121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Il-Grupp Parlamentari jiltaqa’ l-Ħamis.</w:t>
      </w:r>
    </w:p>
    <w:p w14:paraId="113D2A41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8ABC3A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Le, jien m’iniex qed nitkellem dwar il-Grupp Parlamentari. Jien qed ngħid li dan il-Kumitat kollu, kif ġara drabi oħra f’kumitati varji oħra, jirriferi u jirrakkomanda rapporti għal diskussjoni.  (Interruzzjonijiet) Din mhijiex kwestjoni ta’ gruppi parlamentari għax mhijiex kwestjoni politika, imma hija kwestjoni parlamentari.</w:t>
      </w:r>
    </w:p>
    <w:p w14:paraId="4F63FB40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9AA9B9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Jien ma nafx inti x’għandek, imma jien sal-lum m’għandix numru ta’ dokumenti li l-Awditur Ġenerali jsemmi fir-rapport li ppubblika lbieraħ, u jkun tajjeb li jagħtihomlna, u malli jagħtihomlna...  </w:t>
      </w:r>
    </w:p>
    <w:p w14:paraId="311FEBCA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A5687E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Naħseb li iktar għandek inti għax inti ressaqtha r-riżoluzzjoni. Inti għandek iktar żgur.</w:t>
      </w:r>
    </w:p>
    <w:p w14:paraId="54A687E2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3B7C85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Le, m’għandix iktar. Jien naħseb li l-ewwel inħallu dawk id-dokumenti jaslu, imbagħad there and then nieħdu dik id-deċiżjoni.</w:t>
      </w:r>
    </w:p>
    <w:p w14:paraId="0C8D5FEA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6A5513A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M’għandi l-ebda... </w:t>
      </w:r>
    </w:p>
    <w:p w14:paraId="2F29E0E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4A5FF04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Naħseb li għal-lum għandna nieqfu hawnhekk, wara li għamilna din it-talba. Minħabba mpenji li għandi tal-Assemblea Ġenerali tan-Nazzjonijiet Magħquda, se nissuġġerixxi li nerġgħu niltaqgħu fis-6 ta’ Ottubru.  Tajjeb għalikom? </w:t>
      </w:r>
    </w:p>
    <w:p w14:paraId="1F353B62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33ED0D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Jien se nkun qed niżżewweġ fl-4 ta’ Ottubru, imma fil-kas insibu min jiġi minfloki. </w:t>
      </w:r>
    </w:p>
    <w:p w14:paraId="5B19EC61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C8E2B3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Nispera li m’intix se tiżżewweġ il-Fortina għax ikollok konflitt! </w:t>
      </w:r>
    </w:p>
    <w:p w14:paraId="451CBEFD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D7B9DC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Le, m’iniex.</w:t>
      </w:r>
    </w:p>
    <w:p w14:paraId="410237D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D2503F5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Bażikament it-talba hija li jiġu pprovdut ir-rapport ta’ awditjar li kien ikkummissjona ċ-Chairman tal-Bord tal-Gvernaturi u r-rapport li kkummissjona l-uffiċċju tal-perit, jew ma nafx il-professjoni x’kienet, biex jerġa’ jivverifika dak... Barra minn hekk, jekk l-NAO jew l-Awtorità tal-Artijiet għandhom xi dokument li jista’ jitfa’ iktar dawl biex dan il-Kumitat jasal għad-deċiżjoni t-tajba, allura merħba bih.</w:t>
      </w:r>
    </w:p>
    <w:p w14:paraId="6015811A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406BE01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Qed nifhem sew, Sur President, li flimkien mad-dokumentazzjoni se jkun hemm seduta appożita fejn se jkollna preżentazzjoni?</w:t>
      </w:r>
    </w:p>
    <w:p w14:paraId="01B3F400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FA449FC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M’għandix problema li jsir dan. (Interruzzjonijiet) Anke aħna, iktar ma jaslu dawk id-dokumenti kmieni...</w:t>
      </w:r>
    </w:p>
    <w:p w14:paraId="0CB74C4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F5F06B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Sur President, kemm nagħmel rakkomandazzjoni. Naħseb ikun tajjeb jekk jgħidulna l-proċedura li se jużaw min-naħa tal-Awditur Ġenerali, jgħidulna kemm għandhom bżonn żmien, u tiġi vverifikata fit-transcript biex...</w:t>
      </w:r>
    </w:p>
    <w:p w14:paraId="6C1534A6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491C735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Nitlob lis-Sur Camilleri, sabiex jekk jogħġbu, jersaq fuq il-mejda. </w:t>
      </w:r>
    </w:p>
    <w:p w14:paraId="6793FC51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34394E1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IS-SUR NOEL CAMILLERI (Deputat Awditur Ġenerali):</w:t>
      </w:r>
      <w:r w:rsidRPr="00083F25">
        <w:rPr>
          <w:rFonts w:ascii="Times New Roman" w:hAnsi="Times New Roman" w:cs="Times New Roman"/>
          <w:lang w:val="it-IT"/>
        </w:rPr>
        <w:t xml:space="preserve"> Li nagħmlu s-soltu fil-PAC, mhux f’dan il-Kumitat, huwa li niġu mogħtija ftit taż-żmien, niġu lura bi preżentazzjoni fejn ngħidu l-fatti kif inhuma u kif ħarġu fir-rapport, jiġu magħmula d-domandi min-naħa tal-Membri tal-Kumitat, u aħna nirrispondu accordingly. Id-dokumenti li tlabtu llum nistgħu nibagħtuhomlkom għada. </w:t>
      </w:r>
    </w:p>
    <w:p w14:paraId="7490A450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lastRenderedPageBreak/>
        <w:t>ONOR. DARREN CARABOTT:</w:t>
      </w:r>
      <w:r w:rsidRPr="00083F25">
        <w:rPr>
          <w:rFonts w:ascii="Times New Roman" w:hAnsi="Times New Roman" w:cs="Times New Roman"/>
          <w:lang w:val="it-IT"/>
        </w:rPr>
        <w:t xml:space="preserve"> Mela fil-kas nitlob li jiġu ċċirkolati mal-Membri biex ovvjament ikollna konjizzjoni tagħhom minn qabel. </w:t>
      </w:r>
    </w:p>
    <w:p w14:paraId="6BFC995B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494217B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  <w:lang w:val="it-IT"/>
        </w:rPr>
        <w:t>IĊ-CHAIRPERSON:</w:t>
      </w:r>
      <w:r w:rsidRPr="00083F25">
        <w:rPr>
          <w:rFonts w:ascii="Times New Roman" w:hAnsi="Times New Roman" w:cs="Times New Roman"/>
          <w:lang w:val="it-IT"/>
        </w:rPr>
        <w:t xml:space="preserve"> Jien nista’ nlaqqa’ l-Kumitat fis-6 ta’ Ottubru, jiġifieri jekk fis-6 ta’ Ottubru tkunu lesti li tagħmlu preżentazzjoni, ma nsibx problema li jsir dan. </w:t>
      </w:r>
    </w:p>
    <w:p w14:paraId="51D55B6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120519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>ONOR. DARREN CARABOTT:</w:t>
      </w:r>
      <w:r w:rsidRPr="00083F25">
        <w:rPr>
          <w:rFonts w:ascii="Times New Roman" w:hAnsi="Times New Roman" w:cs="Times New Roman"/>
        </w:rPr>
        <w:t xml:space="preserve"> Tajjeb. Mela d-dokumenti qed ngħidu li se jkunu għandna by the end of this week. (Interruzzjonijiet) Qed ngħid dan biex ma jkunx hemm overlap bejn il-ħidma tal-PAC u ta’ dan il-Kumitat. </w:t>
      </w:r>
    </w:p>
    <w:p w14:paraId="4FE6D92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5C26D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>IĊ-CHAIRPERSON:</w:t>
      </w:r>
      <w:r w:rsidRPr="00083F25">
        <w:rPr>
          <w:rFonts w:ascii="Times New Roman" w:hAnsi="Times New Roman" w:cs="Times New Roman"/>
        </w:rPr>
        <w:t xml:space="preserve"> Fil-fehma tiegħi, iż-żewġ kumitati għandhom irwoli differenti.</w:t>
      </w:r>
    </w:p>
    <w:p w14:paraId="51A0AE4E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BD6F5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>ONOR. DARREN CARABOTT:</w:t>
      </w:r>
      <w:r w:rsidRPr="00083F25">
        <w:rPr>
          <w:rFonts w:ascii="Times New Roman" w:hAnsi="Times New Roman" w:cs="Times New Roman"/>
        </w:rPr>
        <w:t xml:space="preserve"> Preċiż. U biex nallaċċja ma’ dak li kont qed ngħid qabel, il-PAC jinvestiga proprju dawn it-tip ta’ dokumenti. Fil-fatt l-Istanding Orders jagħmlu dan ċar. Għalhekk jien kont qed nitlob li, bħalma dan il-Kumitat ħass li għandu jiddiskuti din il-mansjoni b’urġenza, għandu wkoll jirriferi dan ir-rapport lill-PAC biex jiġi diskuss b’urġenza u jiġi diskuss fil-forum appożitu għalih. Dak huwa li jien qed nissuġġerixxi li għandu jagħmel dan il-Kumitat. </w:t>
      </w:r>
    </w:p>
    <w:p w14:paraId="248228B5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067F8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b/>
          <w:bCs/>
        </w:rPr>
        <w:t>ONOR. GLENN BEDINGFIELD:</w:t>
      </w:r>
      <w:r w:rsidRPr="00083F25">
        <w:rPr>
          <w:rFonts w:ascii="Times New Roman" w:hAnsi="Times New Roman" w:cs="Times New Roman"/>
        </w:rPr>
        <w:t xml:space="preserve"> Sur President, b’kull rispett lejn il-kollega, li huwa wkoll iċ-Chairman tal-PAC, naħseb ma jistax ikollok żewġ kumitati li jkunu qegħdin jiddiskutu l-istess suġġett fl-istess ħin. Inti, f’isem il-Gvern kollu, urejt id-disponibilità li niġu hawnhekk, nitolbu l-informazzjoni u niddiskutu, u jekk l-Oppożizzjoni jidhrilha li għandha tressaq ir-rapport quddiem il-PAC wara li tispiċċa d-diskussjoni tas-suġġett li diġà qed jiġi diskuss,  allura hemmhekk imbagħad nibdew nagħmlu skrutinju ta’ dak ir-rapport. Sadanittant, se nkunu qegħdin nagħmlu... Jekk se ssir preżentazzjoni u jkollna nies li jistgħu jitkellmu dwar dan ir-rapport, ma narax għalfejn għandna noqogħdu nerġgħu... </w:t>
      </w:r>
      <w:r w:rsidRPr="00083F25">
        <w:rPr>
          <w:rFonts w:ascii="Times New Roman" w:hAnsi="Times New Roman" w:cs="Times New Roman"/>
          <w:lang w:val="it-IT"/>
        </w:rPr>
        <w:t>Imma dik hija xi ħaġa li jrid jiddeċiedi l-PAC.</w:t>
      </w:r>
    </w:p>
    <w:p w14:paraId="7D81621E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79E0E9C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3F25">
        <w:rPr>
          <w:rFonts w:ascii="Times New Roman" w:hAnsi="Times New Roman" w:cs="Times New Roman"/>
          <w:b/>
          <w:bCs/>
        </w:rPr>
        <w:t>IĊ-CHAIRPERSON:</w:t>
      </w:r>
      <w:r w:rsidRPr="00083F25">
        <w:rPr>
          <w:rFonts w:ascii="Times New Roman" w:hAnsi="Times New Roman" w:cs="Times New Roman"/>
        </w:rPr>
        <w:t xml:space="preserve"> Ejjew nimxu pass pass. Id-Deputat Awditur Ġenerali qed jgħidilna li fil-ġranet li ġejjin se jkun qed jipprovdi id-dokumentazzjoni li tlabna lill-Membri ta’ dan il-Kumitat. Qed niftehmu li se nerġgħu niltaqgħu nhar it-Tnejn 6 ta’ Ottubru 2025 meta se jkun qed jagħmel il-preżentazzjoni tiegħu l-NAO, u b’mod </w:t>
      </w:r>
      <w:r w:rsidRPr="00083F25">
        <w:rPr>
          <w:rFonts w:ascii="Times New Roman" w:hAnsi="Times New Roman" w:cs="Times New Roman"/>
        </w:rPr>
        <w:t xml:space="preserve">matur il-Gvern u l-Oppożizzjoni naraw liema hu l-aħjar mod li bih nistradaw ix-xogħol; jew fuq kumitat wieħed, jew fuq iż-żewġ kumitati, jew fuq kumitat konġunt. </w:t>
      </w:r>
    </w:p>
    <w:p w14:paraId="35A35E4C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656B7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</w:rPr>
        <w:t xml:space="preserve">Nirringrazzja lil kull min ħa sehem f’din il-laqgħa. </w:t>
      </w:r>
      <w:r w:rsidRPr="00083F25">
        <w:rPr>
          <w:rFonts w:ascii="Times New Roman" w:hAnsi="Times New Roman" w:cs="Times New Roman"/>
          <w:lang w:val="it-IT"/>
        </w:rPr>
        <w:t>Il-Kumitat huwa aġġornat.</w:t>
      </w:r>
    </w:p>
    <w:p w14:paraId="68D8969C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16CB77" w14:textId="77777777" w:rsidR="00083F25" w:rsidRPr="00083F25" w:rsidRDefault="00083F25" w:rsidP="00083F2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3F25">
        <w:rPr>
          <w:rFonts w:ascii="Times New Roman" w:hAnsi="Times New Roman" w:cs="Times New Roman"/>
          <w:i/>
          <w:iCs/>
          <w:lang w:val="it-IT"/>
        </w:rPr>
        <w:t>Fit.3.29 p.m. il-Kumitat aġġorna.</w:t>
      </w:r>
    </w:p>
    <w:sectPr w:rsidR="00083F25" w:rsidRPr="00083F25" w:rsidSect="009A2EFB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55B0B" w14:textId="77777777" w:rsidR="00083F25" w:rsidRDefault="00083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269F8" w14:textId="77777777" w:rsidR="00083F25" w:rsidRDefault="00083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12EB1" w14:textId="77777777" w:rsidR="00083F25" w:rsidRDefault="00083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91206" w14:textId="77777777" w:rsidR="00083F25" w:rsidRDefault="00083F25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A4A4" w14:textId="77777777" w:rsidR="00083F25" w:rsidRDefault="00083F25">
    <w:pPr>
      <w:pStyle w:val="Header"/>
      <w:jc w:val="center"/>
    </w:pPr>
  </w:p>
  <w:p w14:paraId="48A1DDAD" w14:textId="77777777" w:rsidR="00083F25" w:rsidRDefault="00083F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FB"/>
    <w:rsid w:val="00083F25"/>
    <w:rsid w:val="00375620"/>
    <w:rsid w:val="00525224"/>
    <w:rsid w:val="005B700B"/>
    <w:rsid w:val="007C1C4C"/>
    <w:rsid w:val="00925A0D"/>
    <w:rsid w:val="009A2EFB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FC5B"/>
  <w15:chartTrackingRefBased/>
  <w15:docId w15:val="{B5CA6EB5-20D1-4751-890B-067BA1C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F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EF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2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EF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2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F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2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2287</Words>
  <Characters>13042</Characters>
  <Application>Microsoft Office Word</Application>
  <DocSecurity>0</DocSecurity>
  <Lines>108</Lines>
  <Paragraphs>30</Paragraphs>
  <ScaleCrop>false</ScaleCrop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2025-09-25T17:04:00Z</dcterms:created>
  <dcterms:modified xsi:type="dcterms:W3CDTF">2025-09-25T17:08:00Z</dcterms:modified>
</cp:coreProperties>
</file>