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5DBB03F5" w:rsidR="003331B9" w:rsidRPr="00F7493E" w:rsidRDefault="00ED4945" w:rsidP="00BA7594">
      <w:pPr>
        <w:ind w:right="-360"/>
        <w:jc w:val="center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  <w:r w:rsidR="003331B9"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01455979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93BF02C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D23780">
        <w:rPr>
          <w:b/>
          <w:sz w:val="24"/>
          <w:szCs w:val="24"/>
          <w:lang w:val="mt-MT"/>
        </w:rPr>
        <w:t>3</w:t>
      </w:r>
      <w:r w:rsidR="00D34694">
        <w:rPr>
          <w:b/>
          <w:sz w:val="24"/>
          <w:szCs w:val="24"/>
          <w:lang w:val="mt-MT"/>
        </w:rPr>
        <w:t>7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74D02673" w:rsidR="00F245F9" w:rsidRPr="00F7493E" w:rsidRDefault="00D47FB2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93CC7">
        <w:rPr>
          <w:b/>
          <w:sz w:val="24"/>
          <w:szCs w:val="24"/>
          <w:lang w:val="mt-MT" w:eastAsia="ko-KR"/>
        </w:rPr>
        <w:t>2</w:t>
      </w:r>
      <w:r w:rsidR="00D34694">
        <w:rPr>
          <w:b/>
          <w:sz w:val="24"/>
          <w:szCs w:val="24"/>
          <w:lang w:val="mt-MT" w:eastAsia="ko-KR"/>
        </w:rPr>
        <w:t>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 w:rsidR="00D34694">
        <w:rPr>
          <w:b/>
          <w:sz w:val="24"/>
          <w:szCs w:val="24"/>
          <w:lang w:val="mt-MT" w:eastAsia="ko-KR"/>
        </w:rPr>
        <w:t>Frar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4D7A976C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C173F9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6572E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D3469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D3469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Fra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3902CAD8" w:rsidR="007C4705" w:rsidRPr="00D34694" w:rsidRDefault="00D34694" w:rsidP="00D34694">
      <w:pPr>
        <w:pStyle w:val="ListParagraph"/>
        <w:numPr>
          <w:ilvl w:val="0"/>
          <w:numId w:val="6"/>
        </w:numPr>
        <w:rPr>
          <w:sz w:val="24"/>
          <w:szCs w:val="24"/>
          <w:lang w:val="it-IT" w:eastAsia="en-US"/>
        </w:rPr>
      </w:pPr>
      <w:bookmarkStart w:id="0" w:name="_Hlk187822164"/>
      <w:r w:rsidRPr="00D34694">
        <w:rPr>
          <w:sz w:val="24"/>
          <w:szCs w:val="24"/>
          <w:lang w:val="it-IT" w:eastAsia="en-US"/>
        </w:rPr>
        <w:t>Diskussjoni dwar rapport maħruġ mill-Gvern Amerikan dwar Malta u t-traffikar tal-persuni</w:t>
      </w:r>
      <w:r>
        <w:rPr>
          <w:sz w:val="24"/>
          <w:szCs w:val="24"/>
          <w:lang w:val="it-IT" w:eastAsia="en-US"/>
        </w:rPr>
        <w:t>;</w:t>
      </w:r>
    </w:p>
    <w:bookmarkEnd w:id="0"/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06F4730C" w:rsidR="00F245F9" w:rsidRPr="00F7493E" w:rsidRDefault="006572EF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6C72A8">
              <w:rPr>
                <w:b/>
                <w:sz w:val="24"/>
                <w:szCs w:val="24"/>
                <w:lang w:val="mt-MT"/>
              </w:rPr>
              <w:t>9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D34694">
              <w:rPr>
                <w:b/>
                <w:sz w:val="24"/>
                <w:szCs w:val="24"/>
                <w:lang w:val="mt-MT"/>
              </w:rPr>
              <w:t>Fra</w:t>
            </w:r>
            <w:r w:rsidR="00C173F9">
              <w:rPr>
                <w:b/>
                <w:sz w:val="24"/>
                <w:szCs w:val="24"/>
                <w:lang w:val="mt-MT"/>
              </w:rPr>
              <w:t>r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3832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A7CBA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1CC2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C72A8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4121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173F9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4694"/>
    <w:rsid w:val="00D36F55"/>
    <w:rsid w:val="00D450A4"/>
    <w:rsid w:val="00D47FB2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945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2024-11-26T13:06:00Z</cp:lastPrinted>
  <dcterms:created xsi:type="dcterms:W3CDTF">2025-02-18T05:27:00Z</dcterms:created>
  <dcterms:modified xsi:type="dcterms:W3CDTF">2025-02-19T06:40:00Z</dcterms:modified>
</cp:coreProperties>
</file>