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AE90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6FBA1FA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2E81E197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7B83BBE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01D8B25B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3F07BA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184D08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14FEA06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D1B1E8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4A3074B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D5BA54F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E19219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BAED773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D8C0EC0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1EA987" w14:textId="77777777" w:rsidR="00A806AF" w:rsidRPr="00201CBC" w:rsidRDefault="00A806AF" w:rsidP="00A806A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/>
        </w:rPr>
      </w:pPr>
      <w:r w:rsidRPr="00201CBC">
        <w:rPr>
          <w:rFonts w:ascii="Times New Roman" w:eastAsia="Batang" w:hAnsi="Times New Roman" w:cs="Times New Roman"/>
          <w:b/>
          <w:sz w:val="24"/>
          <w:szCs w:val="24"/>
          <w:lang w:val="en-US"/>
        </w:rPr>
        <w:t>KUMITAT TAL-KONTIJIET DWAR L-UFFIĊĊJU NAZZJONALI TAL-VERIFIKA</w:t>
      </w:r>
    </w:p>
    <w:p w14:paraId="605A6859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0762030A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61B4EE7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0AEDD90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F76E1DB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EC39B34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125CB1F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21EE24B4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02C8F6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E453DB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71C97C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4B541E" w14:textId="03385485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2FE6D3F9" w14:textId="3CA44348" w:rsidR="00A806AF" w:rsidRPr="00C245C8" w:rsidRDefault="00A806AF" w:rsidP="00A806AF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proofErr w:type="spellEnd"/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Novembru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455EBF77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EE4010F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098B91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3C21D3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EEA8813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73145F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E167B0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D53A96C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976FF2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AE7D57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0B5821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3840EEE9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2E1A437A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409B6933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1FA71D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5AD85B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A2AE637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ACE8692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0D90E3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037C4C6E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28CC405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7D48C629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BE704A2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A9B0DE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0F2EB6C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>
        <w:rPr>
          <w:rFonts w:ascii="Times New Roman" w:eastAsia="Calibri" w:hAnsi="Times New Roman" w:cs="Times New Roman"/>
          <w:b/>
          <w:lang w:val="it-IT"/>
        </w:rPr>
        <w:t>L-ERBATAX</w:t>
      </w:r>
      <w:r w:rsidRPr="00C245C8">
        <w:rPr>
          <w:rFonts w:ascii="Times New Roman" w:eastAsia="Calibri" w:hAnsi="Times New Roman" w:cs="Times New Roman"/>
          <w:b/>
          <w:lang w:val="it-IT"/>
        </w:rPr>
        <w:t>-IL PARLAMENT</w:t>
      </w:r>
    </w:p>
    <w:p w14:paraId="423E5F9B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E6A12F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C28D26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9ADB510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07DA84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56BA2B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30D0A6" w14:textId="77777777" w:rsidR="00A806AF" w:rsidRPr="00201CBC" w:rsidRDefault="00A806AF" w:rsidP="00A806A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en-US"/>
        </w:rPr>
      </w:pPr>
      <w:r w:rsidRPr="00201CBC">
        <w:rPr>
          <w:rFonts w:ascii="Times New Roman" w:eastAsia="Batang" w:hAnsi="Times New Roman" w:cs="Times New Roman"/>
          <w:b/>
          <w:sz w:val="24"/>
          <w:szCs w:val="24"/>
          <w:lang w:val="en-US"/>
        </w:rPr>
        <w:t>KUMITAT TAL-KONTIJIET DWAR L-UFFIĊĊJU NAZZJONALI TAL-VERIFIKA</w:t>
      </w:r>
    </w:p>
    <w:p w14:paraId="7DC13FA6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B3D137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6E2C63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A979C0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B0A5E7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D94FA7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5D1B779" w14:textId="59051381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197875D3" w14:textId="6032A519" w:rsidR="00A806AF" w:rsidRPr="00C245C8" w:rsidRDefault="00A806AF" w:rsidP="00A806AF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proofErr w:type="spellStart"/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proofErr w:type="spellEnd"/>
      <w:r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20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Novembru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3D4CE377" w14:textId="77777777" w:rsidR="00A806AF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9BF0E78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19ADAF3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CCE6F72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965A15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0AA03D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FB1F802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84593D" w14:textId="7A2CBB86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</w:t>
      </w:r>
      <w:r>
        <w:rPr>
          <w:rFonts w:ascii="Times New Roman" w:eastAsia="Calibri" w:hAnsi="Times New Roman" w:cs="Times New Roman"/>
          <w:b/>
          <w:lang w:val="it-IT"/>
        </w:rPr>
        <w:t>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3</w:t>
      </w:r>
      <w:r>
        <w:rPr>
          <w:rFonts w:ascii="Times New Roman" w:eastAsia="Calibri" w:hAnsi="Times New Roman" w:cs="Times New Roman"/>
          <w:b/>
          <w:lang w:val="it-IT"/>
        </w:rPr>
        <w:t>.08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7560644E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F4FACD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4644B2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4C6194F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EC5D1D3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60F7B99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055E72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3805084B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A806AF" w:rsidRPr="00C245C8" w:rsidSect="00A806AF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341BE6A9" w14:textId="77777777" w:rsidR="00A806AF" w:rsidRPr="00C245C8" w:rsidRDefault="00A806AF" w:rsidP="00A806A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A806AF" w:rsidRPr="00C245C8" w:rsidSect="00A806AF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FF303B2" w14:textId="734DA30D" w:rsidR="005D4A37" w:rsidRPr="00A16C38" w:rsidRDefault="005D4A37" w:rsidP="00A16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A16C38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68E19F13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A08CD2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Il-Minuti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tal-Laqgħa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 xml:space="preserve"> Nru 13, li saret fit-18 ta’ Ottubru 2024, ġew </w:t>
      </w: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>.</w:t>
      </w:r>
      <w:r w:rsidRPr="003E2B93">
        <w:rPr>
          <w:rFonts w:ascii="Times New Roman" w:hAnsi="Times New Roman" w:cs="Times New Roman"/>
          <w:lang w:val="mt-MT"/>
        </w:rPr>
        <w:t xml:space="preserve"> </w:t>
      </w:r>
    </w:p>
    <w:p w14:paraId="544723DD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37AB61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>IĊ-CHAIRPERSON (Onor. Ian Borg):</w:t>
      </w:r>
      <w:r w:rsidRPr="003E2B93">
        <w:rPr>
          <w:rFonts w:ascii="Times New Roman" w:hAnsi="Times New Roman" w:cs="Times New Roman"/>
          <w:lang w:val="mt-MT"/>
        </w:rPr>
        <w:t xml:space="preserve"> Xtaqt </w:t>
      </w:r>
      <w:proofErr w:type="spellStart"/>
      <w:r w:rsidRPr="003E2B93">
        <w:rPr>
          <w:rFonts w:ascii="Times New Roman" w:hAnsi="Times New Roman" w:cs="Times New Roman"/>
          <w:lang w:val="mt-MT"/>
        </w:rPr>
        <w:t>insemmi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xi ħaġa dwar punt li hemm fuq </w:t>
      </w:r>
      <w:proofErr w:type="spellStart"/>
      <w:r w:rsidRPr="003E2B93">
        <w:rPr>
          <w:rFonts w:ascii="Times New Roman" w:hAnsi="Times New Roman" w:cs="Times New Roman"/>
          <w:lang w:val="mt-MT"/>
        </w:rPr>
        <w:t>il-Minuti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.  Fit-tieni faċċata taħt it-titlu “Riżoluzzjoni dwar Trasferiment ta’ Proprjetà lill-Marsaxlokk Football Club” hemm </w:t>
      </w:r>
      <w:proofErr w:type="spellStart"/>
      <w:r w:rsidRPr="003E2B93">
        <w:rPr>
          <w:rFonts w:ascii="Times New Roman" w:hAnsi="Times New Roman" w:cs="Times New Roman"/>
          <w:lang w:val="mt-MT"/>
        </w:rPr>
        <w:t>imniżżel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jien, bħala Chairman, tlabt li għal-laqgħat ta’ dan </w:t>
      </w:r>
      <w:proofErr w:type="spellStart"/>
      <w:r w:rsidRPr="003E2B93">
        <w:rPr>
          <w:rFonts w:ascii="Times New Roman" w:hAnsi="Times New Roman" w:cs="Times New Roman"/>
          <w:lang w:val="mt-MT"/>
        </w:rPr>
        <w:t>il-Kumitat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tiġi mistiedna dejjem </w:t>
      </w:r>
      <w:proofErr w:type="spellStart"/>
      <w:r w:rsidRPr="003E2B93">
        <w:rPr>
          <w:rFonts w:ascii="Times New Roman" w:hAnsi="Times New Roman" w:cs="Times New Roman"/>
          <w:lang w:val="mt-MT"/>
        </w:rPr>
        <w:t>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tal-Artijiet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. Ovvjament, dik kienet l-ewwel laqgħa tiegħi, u dakinhar </w:t>
      </w:r>
      <w:proofErr w:type="spellStart"/>
      <w:r w:rsidRPr="003E2B93">
        <w:rPr>
          <w:rFonts w:ascii="Times New Roman" w:hAnsi="Times New Roman" w:cs="Times New Roman"/>
          <w:lang w:val="mt-MT"/>
        </w:rPr>
        <w:t>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3E2B93">
        <w:rPr>
          <w:rFonts w:ascii="Times New Roman" w:hAnsi="Times New Roman" w:cs="Times New Roman"/>
          <w:lang w:val="mt-MT"/>
        </w:rPr>
        <w:t>tal-Artijiet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3E2B93">
        <w:rPr>
          <w:rFonts w:ascii="Times New Roman" w:hAnsi="Times New Roman" w:cs="Times New Roman"/>
          <w:lang w:val="mt-MT"/>
        </w:rPr>
        <w:t>kenitx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preżenti minħabba li ma </w:t>
      </w:r>
      <w:proofErr w:type="spellStart"/>
      <w:r w:rsidRPr="003E2B93">
        <w:rPr>
          <w:rFonts w:ascii="Times New Roman" w:hAnsi="Times New Roman" w:cs="Times New Roman"/>
          <w:lang w:val="mt-MT"/>
        </w:rPr>
        <w:t>kenitx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ġiet infurmata peress li r-</w:t>
      </w:r>
      <w:proofErr w:type="spellStart"/>
      <w:r w:rsidRPr="003E2B93">
        <w:rPr>
          <w:rFonts w:ascii="Times New Roman" w:hAnsi="Times New Roman" w:cs="Times New Roman"/>
          <w:lang w:val="mt-MT"/>
        </w:rPr>
        <w:t>riżuluzzjonijiet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fuq l-aġenda kienu kollha trasferimenti li kienet qed tressaq ‘il quddiem SportMalta. Wara li </w:t>
      </w:r>
      <w:proofErr w:type="spellStart"/>
      <w:r w:rsidRPr="003E2B93">
        <w:rPr>
          <w:rFonts w:ascii="Times New Roman" w:hAnsi="Times New Roman" w:cs="Times New Roman"/>
          <w:lang w:val="mt-MT"/>
        </w:rPr>
        <w:t>kkonsultajt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wasalt għall-konklużjoni li </w:t>
      </w:r>
      <w:proofErr w:type="spellStart"/>
      <w:r w:rsidRPr="003E2B93">
        <w:rPr>
          <w:rFonts w:ascii="Times New Roman" w:hAnsi="Times New Roman" w:cs="Times New Roman"/>
          <w:lang w:val="mt-MT"/>
        </w:rPr>
        <w:t>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għandha dejjem tkun preżenti hawnhekk, kif fil-fatt qiegħda llum permezz </w:t>
      </w:r>
      <w:proofErr w:type="spellStart"/>
      <w:r w:rsidRPr="003E2B93">
        <w:rPr>
          <w:rFonts w:ascii="Times New Roman" w:hAnsi="Times New Roman" w:cs="Times New Roman"/>
          <w:lang w:val="mt-MT"/>
        </w:rPr>
        <w:t>tal-Kap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Eżekuttiv, li </w:t>
      </w:r>
      <w:proofErr w:type="spellStart"/>
      <w:r w:rsidRPr="003E2B93">
        <w:rPr>
          <w:rFonts w:ascii="Times New Roman" w:hAnsi="Times New Roman" w:cs="Times New Roman"/>
          <w:lang w:val="mt-MT"/>
        </w:rPr>
        <w:t>nirringrazzjah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. Tajjeb ngħid li bis-saħħa ta’ Kapitli 563 u 573 </w:t>
      </w:r>
      <w:proofErr w:type="spellStart"/>
      <w:r w:rsidRPr="003E2B93">
        <w:rPr>
          <w:rFonts w:ascii="Times New Roman" w:hAnsi="Times New Roman" w:cs="Times New Roman"/>
          <w:lang w:val="mt-MT"/>
        </w:rPr>
        <w:t>tal-Liġijiet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tal-Malta, </w:t>
      </w:r>
      <w:proofErr w:type="spellStart"/>
      <w:r w:rsidRPr="003E2B93">
        <w:rPr>
          <w:rFonts w:ascii="Times New Roman" w:hAnsi="Times New Roman" w:cs="Times New Roman"/>
          <w:lang w:val="mt-MT"/>
        </w:rPr>
        <w:t>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ħadet </w:t>
      </w:r>
      <w:proofErr w:type="spellStart"/>
      <w:r w:rsidRPr="003E2B93">
        <w:rPr>
          <w:rFonts w:ascii="Times New Roman" w:hAnsi="Times New Roman" w:cs="Times New Roman"/>
          <w:lang w:val="mt-MT"/>
        </w:rPr>
        <w:t>irwol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differenti minn dak li kien attribwit </w:t>
      </w:r>
      <w:proofErr w:type="spellStart"/>
      <w:r w:rsidRPr="003E2B93">
        <w:rPr>
          <w:rFonts w:ascii="Times New Roman" w:hAnsi="Times New Roman" w:cs="Times New Roman"/>
          <w:lang w:val="mt-MT"/>
        </w:rPr>
        <w:t>lid-Dipartiment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tal-Artijiet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taħt Kapitlu 497.  Anke r-rwol </w:t>
      </w:r>
      <w:proofErr w:type="spellStart"/>
      <w:r w:rsidRPr="003E2B93">
        <w:rPr>
          <w:rFonts w:ascii="Times New Roman" w:hAnsi="Times New Roman" w:cs="Times New Roman"/>
          <w:lang w:val="mt-MT"/>
        </w:rPr>
        <w:t>tal-Ministru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huwa differenti. Fil-fatt, artiklu 3 ta’ Kapitlu 563 jagħmel ċar il-modi ta’ kif </w:t>
      </w:r>
      <w:proofErr w:type="spellStart"/>
      <w:r w:rsidRPr="003E2B93">
        <w:rPr>
          <w:rFonts w:ascii="Times New Roman" w:hAnsi="Times New Roman" w:cs="Times New Roman"/>
          <w:lang w:val="mt-MT"/>
        </w:rPr>
        <w:t>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tamministra l-art, u artiklu 31 ta’ Kapitlu 573 jgħid ċar x’inhuma l-poteri </w:t>
      </w:r>
      <w:proofErr w:type="spellStart"/>
      <w:r w:rsidRPr="003E2B93">
        <w:rPr>
          <w:rFonts w:ascii="Times New Roman" w:hAnsi="Times New Roman" w:cs="Times New Roman"/>
          <w:lang w:val="mt-MT"/>
        </w:rPr>
        <w:t>tal-Ministru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E2B93">
        <w:rPr>
          <w:rFonts w:ascii="Times New Roman" w:hAnsi="Times New Roman" w:cs="Times New Roman"/>
          <w:lang w:val="mt-MT"/>
        </w:rPr>
        <w:t>tal-Kamra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tad-Deputati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f’dan ir-rigward.  Għaldaqstant, f’dan </w:t>
      </w:r>
      <w:proofErr w:type="spellStart"/>
      <w:r w:rsidRPr="003E2B93">
        <w:rPr>
          <w:rFonts w:ascii="Times New Roman" w:hAnsi="Times New Roman" w:cs="Times New Roman"/>
          <w:lang w:val="mt-MT"/>
        </w:rPr>
        <w:t>il-Kumitat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għandna </w:t>
      </w:r>
      <w:proofErr w:type="spellStart"/>
      <w:r w:rsidRPr="003E2B93">
        <w:rPr>
          <w:rFonts w:ascii="Times New Roman" w:hAnsi="Times New Roman" w:cs="Times New Roman"/>
          <w:lang w:val="mt-MT"/>
        </w:rPr>
        <w:t>responsabilità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kbira, għax ix-xogħol li tkun għamlet </w:t>
      </w:r>
      <w:proofErr w:type="spellStart"/>
      <w:r w:rsidRPr="003E2B93">
        <w:rPr>
          <w:rFonts w:ascii="Times New Roman" w:hAnsi="Times New Roman" w:cs="Times New Roman"/>
          <w:lang w:val="mt-MT"/>
        </w:rPr>
        <w:t>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ma jkunx għadu fil-parametri </w:t>
      </w:r>
      <w:proofErr w:type="spellStart"/>
      <w:r w:rsidRPr="003E2B93">
        <w:rPr>
          <w:rFonts w:ascii="Times New Roman" w:hAnsi="Times New Roman" w:cs="Times New Roman"/>
          <w:lang w:val="mt-MT"/>
        </w:rPr>
        <w:t>tal-Ministru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responsabbli </w:t>
      </w:r>
      <w:proofErr w:type="spellStart"/>
      <w:r w:rsidRPr="003E2B93">
        <w:rPr>
          <w:rFonts w:ascii="Times New Roman" w:hAnsi="Times New Roman" w:cs="Times New Roman"/>
          <w:lang w:val="mt-MT"/>
        </w:rPr>
        <w:t>mill-Awtorità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imma jkun għadda hawnhekk biex imbagħad </w:t>
      </w:r>
      <w:proofErr w:type="spellStart"/>
      <w:r w:rsidRPr="003E2B93">
        <w:rPr>
          <w:rFonts w:ascii="Times New Roman" w:hAnsi="Times New Roman" w:cs="Times New Roman"/>
          <w:lang w:val="mt-MT"/>
        </w:rPr>
        <w:t>il-Kamra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tiċċediedi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jekk għandhiex tipproċedi jew le.  U għalhekk allura huwa kruċjali li jkollna </w:t>
      </w:r>
      <w:proofErr w:type="spellStart"/>
      <w:r w:rsidRPr="003E2B93">
        <w:rPr>
          <w:rFonts w:ascii="Times New Roman" w:hAnsi="Times New Roman" w:cs="Times New Roman"/>
          <w:lang w:val="mt-MT"/>
        </w:rPr>
        <w:t>lill-Awtorità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preżenti magħna, anke f’każ li jkun hemm mistoqsijiet jew talbiet ulterjuri, qabel nieħdu d-deċiżjonijiet. Nerġa’ nirringrazzja </w:t>
      </w:r>
      <w:proofErr w:type="spellStart"/>
      <w:r w:rsidRPr="003E2B93">
        <w:rPr>
          <w:rFonts w:ascii="Times New Roman" w:hAnsi="Times New Roman" w:cs="Times New Roman"/>
          <w:lang w:val="mt-MT"/>
        </w:rPr>
        <w:t>lill-Awtorità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llum tinsab preżenti permezz </w:t>
      </w:r>
      <w:proofErr w:type="spellStart"/>
      <w:r w:rsidRPr="003E2B93">
        <w:rPr>
          <w:rFonts w:ascii="Times New Roman" w:hAnsi="Times New Roman" w:cs="Times New Roman"/>
          <w:lang w:val="mt-MT"/>
        </w:rPr>
        <w:t>tal-Kap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Eżekuttiv tagħha, u </w:t>
      </w:r>
      <w:proofErr w:type="spellStart"/>
      <w:r w:rsidRPr="003E2B93">
        <w:rPr>
          <w:rFonts w:ascii="Times New Roman" w:hAnsi="Times New Roman" w:cs="Times New Roman"/>
          <w:lang w:val="mt-MT"/>
        </w:rPr>
        <w:t>ngħarrafhom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se jibdew ikunu </w:t>
      </w:r>
      <w:proofErr w:type="spellStart"/>
      <w:r w:rsidRPr="003E2B93">
        <w:rPr>
          <w:rFonts w:ascii="Times New Roman" w:hAnsi="Times New Roman" w:cs="Times New Roman"/>
          <w:lang w:val="mt-MT"/>
        </w:rPr>
        <w:t>msejħin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għal kull laqgħa. </w:t>
      </w:r>
    </w:p>
    <w:p w14:paraId="1AB676C4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F6FE77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lang w:val="mt-MT"/>
        </w:rPr>
        <w:t>Ngħaddu issa għall-ewwel riżoluzzjoni kif tidher fuq l-aġenda.</w:t>
      </w:r>
    </w:p>
    <w:p w14:paraId="728CFD16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D61760" w14:textId="74531961" w:rsidR="005D4A37" w:rsidRPr="00A16C38" w:rsidRDefault="00A16C38" w:rsidP="00A16C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5D4A37" w:rsidRPr="00A16C38">
        <w:rPr>
          <w:rFonts w:ascii="Times New Roman" w:hAnsi="Times New Roman" w:cs="Times New Roman"/>
          <w:b/>
          <w:bCs/>
          <w:sz w:val="24"/>
          <w:szCs w:val="24"/>
          <w:lang w:val="mt-MT"/>
        </w:rPr>
        <w:t>RIŻOLUZZJONI DWAR KANĊELLAMENT TA’ KUNDIZZJONI LILL-GENERAL WORKERS’ UNION</w:t>
      </w:r>
    </w:p>
    <w:p w14:paraId="214B8462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227A84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>IĊ-CHAIRPERSON:</w:t>
      </w:r>
      <w:r w:rsidRPr="003E2B93">
        <w:rPr>
          <w:rFonts w:ascii="Times New Roman" w:hAnsi="Times New Roman" w:cs="Times New Roman"/>
          <w:lang w:val="mt-MT"/>
        </w:rPr>
        <w:t xml:space="preserve"> Nitlob </w:t>
      </w:r>
      <w:proofErr w:type="spellStart"/>
      <w:r w:rsidRPr="003E2B93">
        <w:rPr>
          <w:rFonts w:ascii="Times New Roman" w:hAnsi="Times New Roman" w:cs="Times New Roman"/>
          <w:lang w:val="mt-MT"/>
        </w:rPr>
        <w:t>lill-Ministru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Stefan Zrinzo Azzopardi sabiex jipproponi r-riżoluzzjoni: </w:t>
      </w:r>
    </w:p>
    <w:p w14:paraId="6AC30EC4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1A55D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ONOR. STEFAN ZRINZO AZZOPARDI (Ministru </w:t>
      </w:r>
      <w:proofErr w:type="spellStart"/>
      <w:r w:rsidRPr="003E2B93">
        <w:rPr>
          <w:rFonts w:ascii="Times New Roman" w:hAnsi="Times New Roman" w:cs="Times New Roman"/>
          <w:b/>
          <w:bCs/>
          <w:lang w:val="mt-MT"/>
        </w:rPr>
        <w:t>għall-Artijiet</w:t>
      </w:r>
      <w:proofErr w:type="spellEnd"/>
      <w:r w:rsidRPr="003E2B93">
        <w:rPr>
          <w:rFonts w:ascii="Times New Roman" w:hAnsi="Times New Roman" w:cs="Times New Roman"/>
          <w:b/>
          <w:bCs/>
          <w:lang w:val="mt-MT"/>
        </w:rPr>
        <w:t xml:space="preserve"> u </w:t>
      </w:r>
      <w:proofErr w:type="spellStart"/>
      <w:r w:rsidRPr="003E2B93">
        <w:rPr>
          <w:rFonts w:ascii="Times New Roman" w:hAnsi="Times New Roman" w:cs="Times New Roman"/>
          <w:b/>
          <w:bCs/>
          <w:lang w:val="mt-MT"/>
        </w:rPr>
        <w:t>l-Implimentazzjoni</w:t>
      </w:r>
      <w:proofErr w:type="spellEnd"/>
      <w:r w:rsidRPr="003E2B93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b/>
          <w:bCs/>
          <w:lang w:val="mt-MT"/>
        </w:rPr>
        <w:t>tal-Programm</w:t>
      </w:r>
      <w:proofErr w:type="spellEnd"/>
      <w:r w:rsidRPr="003E2B93">
        <w:rPr>
          <w:rFonts w:ascii="Times New Roman" w:hAnsi="Times New Roman" w:cs="Times New Roman"/>
          <w:b/>
          <w:bCs/>
          <w:lang w:val="mt-MT"/>
        </w:rPr>
        <w:t xml:space="preserve"> Elettorali):  </w:t>
      </w:r>
      <w:r w:rsidRPr="003E2B93">
        <w:rPr>
          <w:rFonts w:ascii="Times New Roman" w:hAnsi="Times New Roman" w:cs="Times New Roman"/>
          <w:lang w:val="mt-MT"/>
        </w:rPr>
        <w:t xml:space="preserve">Sur President, </w:t>
      </w:r>
      <w:proofErr w:type="spellStart"/>
      <w:r w:rsidRPr="003E2B93">
        <w:rPr>
          <w:rFonts w:ascii="Times New Roman" w:hAnsi="Times New Roman" w:cs="Times New Roman"/>
          <w:lang w:val="mt-MT"/>
        </w:rPr>
        <w:t>nipproponi</w:t>
      </w:r>
      <w:proofErr w:type="spellEnd"/>
      <w:r w:rsidRPr="003E2B93">
        <w:rPr>
          <w:rFonts w:ascii="Times New Roman" w:hAnsi="Times New Roman" w:cs="Times New Roman"/>
          <w:lang w:val="mt-MT"/>
        </w:rPr>
        <w:t>:</w:t>
      </w:r>
    </w:p>
    <w:p w14:paraId="055CBEE7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145F8F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3E2B93">
        <w:rPr>
          <w:rFonts w:ascii="Times New Roman" w:hAnsi="Times New Roman" w:cs="Times New Roman"/>
          <w:lang w:val="mt-MT"/>
        </w:rPr>
        <w:t>“</w:t>
      </w:r>
      <w:r w:rsidRPr="003E2B93">
        <w:rPr>
          <w:rFonts w:ascii="Times New Roman" w:hAnsi="Times New Roman" w:cs="Times New Roman"/>
        </w:rPr>
        <w:t xml:space="preserve">Billi </w:t>
      </w:r>
      <w:proofErr w:type="spellStart"/>
      <w:r w:rsidRPr="003E2B93">
        <w:rPr>
          <w:rFonts w:ascii="Times New Roman" w:hAnsi="Times New Roman" w:cs="Times New Roman"/>
        </w:rPr>
        <w:t>hija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politika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tal-Gvern</w:t>
      </w:r>
      <w:proofErr w:type="spellEnd"/>
      <w:r w:rsidRPr="003E2B93">
        <w:rPr>
          <w:rFonts w:ascii="Times New Roman" w:hAnsi="Times New Roman" w:cs="Times New Roman"/>
        </w:rPr>
        <w:t xml:space="preserve"> li </w:t>
      </w:r>
      <w:proofErr w:type="spellStart"/>
      <w:r w:rsidRPr="003E2B93">
        <w:rPr>
          <w:rFonts w:ascii="Times New Roman" w:hAnsi="Times New Roman" w:cs="Times New Roman"/>
        </w:rPr>
        <w:t>fejn</w:t>
      </w:r>
      <w:proofErr w:type="spellEnd"/>
      <w:r w:rsidRPr="003E2B93">
        <w:rPr>
          <w:rFonts w:ascii="Times New Roman" w:hAnsi="Times New Roman" w:cs="Times New Roman"/>
        </w:rPr>
        <w:t xml:space="preserve"> hu </w:t>
      </w:r>
      <w:proofErr w:type="spellStart"/>
      <w:r w:rsidRPr="003E2B93">
        <w:rPr>
          <w:rFonts w:ascii="Times New Roman" w:hAnsi="Times New Roman" w:cs="Times New Roman"/>
        </w:rPr>
        <w:t>possibbli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vijabbli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jkun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spalla</w:t>
      </w:r>
      <w:proofErr w:type="spellEnd"/>
      <w:r w:rsidRPr="003E2B93">
        <w:rPr>
          <w:rFonts w:ascii="Times New Roman" w:hAnsi="Times New Roman" w:cs="Times New Roman"/>
        </w:rPr>
        <w:t xml:space="preserve"> u ta’ </w:t>
      </w:r>
      <w:proofErr w:type="spellStart"/>
      <w:r w:rsidRPr="003E2B93">
        <w:rPr>
          <w:rFonts w:ascii="Times New Roman" w:hAnsi="Times New Roman" w:cs="Times New Roman"/>
        </w:rPr>
        <w:t>għajnuna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diversi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entitajiet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bħal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negozji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industriji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għaqdiet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volontarji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unjins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għaqdiet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filantropiċi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oħrajn</w:t>
      </w:r>
      <w:proofErr w:type="spellEnd"/>
      <w:r w:rsidRPr="003E2B93">
        <w:rPr>
          <w:rFonts w:ascii="Times New Roman" w:hAnsi="Times New Roman" w:cs="Times New Roman"/>
        </w:rPr>
        <w:t>;</w:t>
      </w:r>
    </w:p>
    <w:p w14:paraId="72A2E144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6DA8D241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3E2B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1922F8B1" wp14:editId="6DAB6328">
            <wp:simplePos x="0" y="0"/>
            <wp:positionH relativeFrom="page">
              <wp:posOffset>7232904</wp:posOffset>
            </wp:positionH>
            <wp:positionV relativeFrom="page">
              <wp:posOffset>297180</wp:posOffset>
            </wp:positionV>
            <wp:extent cx="4573" cy="4572"/>
            <wp:effectExtent l="0" t="0" r="0" b="0"/>
            <wp:wrapSquare wrapText="bothSides"/>
            <wp:docPr id="1559" name="Picture 15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" name="Picture 15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2B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0" wp14:anchorId="6307F2F6" wp14:editId="4300A3E7">
            <wp:simplePos x="0" y="0"/>
            <wp:positionH relativeFrom="page">
              <wp:posOffset>475488</wp:posOffset>
            </wp:positionH>
            <wp:positionV relativeFrom="page">
              <wp:posOffset>6199633</wp:posOffset>
            </wp:positionV>
            <wp:extent cx="9144" cy="9143"/>
            <wp:effectExtent l="0" t="0" r="0" b="0"/>
            <wp:wrapSquare wrapText="bothSides"/>
            <wp:docPr id="1560" name="Picture 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" name="Picture 156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2B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0" wp14:anchorId="0A9CBB46" wp14:editId="39C9248D">
            <wp:simplePos x="0" y="0"/>
            <wp:positionH relativeFrom="page">
              <wp:posOffset>493776</wp:posOffset>
            </wp:positionH>
            <wp:positionV relativeFrom="page">
              <wp:posOffset>6217920</wp:posOffset>
            </wp:positionV>
            <wp:extent cx="4572" cy="4573"/>
            <wp:effectExtent l="0" t="0" r="0" b="0"/>
            <wp:wrapSquare wrapText="bothSides"/>
            <wp:docPr id="1561" name="Picture 1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" name="Picture 15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3E2B93">
        <w:rPr>
          <w:rFonts w:ascii="Times New Roman" w:hAnsi="Times New Roman" w:cs="Times New Roman"/>
        </w:rPr>
        <w:t>Illi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fis</w:t>
      </w:r>
      <w:proofErr w:type="spellEnd"/>
      <w:r w:rsidRPr="003E2B93">
        <w:rPr>
          <w:rFonts w:ascii="Times New Roman" w:hAnsi="Times New Roman" w:cs="Times New Roman"/>
        </w:rPr>
        <w:t>-sena 1957, il-</w:t>
      </w:r>
      <w:proofErr w:type="spellStart"/>
      <w:r w:rsidRPr="003E2B93">
        <w:rPr>
          <w:rFonts w:ascii="Times New Roman" w:hAnsi="Times New Roman" w:cs="Times New Roman"/>
        </w:rPr>
        <w:t>Gvern</w:t>
      </w:r>
      <w:proofErr w:type="spellEnd"/>
      <w:r w:rsidRPr="003E2B93">
        <w:rPr>
          <w:rFonts w:ascii="Times New Roman" w:hAnsi="Times New Roman" w:cs="Times New Roman"/>
        </w:rPr>
        <w:t xml:space="preserve"> ta’ Malta </w:t>
      </w:r>
      <w:proofErr w:type="spellStart"/>
      <w:r w:rsidRPr="003E2B93">
        <w:rPr>
          <w:rFonts w:ascii="Times New Roman" w:hAnsi="Times New Roman" w:cs="Times New Roman"/>
        </w:rPr>
        <w:t>kien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għadda</w:t>
      </w:r>
      <w:proofErr w:type="spellEnd"/>
      <w:r w:rsidRPr="003E2B93">
        <w:rPr>
          <w:rFonts w:ascii="Times New Roman" w:hAnsi="Times New Roman" w:cs="Times New Roman"/>
        </w:rPr>
        <w:t xml:space="preserve"> art </w:t>
      </w:r>
      <w:proofErr w:type="spellStart"/>
      <w:r w:rsidRPr="003E2B93">
        <w:rPr>
          <w:rFonts w:ascii="Times New Roman" w:hAnsi="Times New Roman" w:cs="Times New Roman"/>
        </w:rPr>
        <w:t>pubblika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ġewwa</w:t>
      </w:r>
      <w:proofErr w:type="spellEnd"/>
      <w:r w:rsidRPr="003E2B93">
        <w:rPr>
          <w:rFonts w:ascii="Times New Roman" w:hAnsi="Times New Roman" w:cs="Times New Roman"/>
        </w:rPr>
        <w:t xml:space="preserve"> l-Belt Valletta lit-</w:t>
      </w:r>
      <w:proofErr w:type="spellStart"/>
      <w:r w:rsidRPr="003E2B93">
        <w:rPr>
          <w:rFonts w:ascii="Times New Roman" w:hAnsi="Times New Roman" w:cs="Times New Roman"/>
        </w:rPr>
        <w:t>trejdunjin</w:t>
      </w:r>
      <w:proofErr w:type="spellEnd"/>
      <w:r w:rsidRPr="003E2B93">
        <w:rPr>
          <w:rFonts w:ascii="Times New Roman" w:hAnsi="Times New Roman" w:cs="Times New Roman"/>
        </w:rPr>
        <w:t xml:space="preserve"> General Workers Union (GWU) </w:t>
      </w:r>
      <w:proofErr w:type="spellStart"/>
      <w:r w:rsidRPr="003E2B93">
        <w:rPr>
          <w:rFonts w:ascii="Times New Roman" w:hAnsi="Times New Roman" w:cs="Times New Roman"/>
        </w:rPr>
        <w:t>b’għotja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enfitewsi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perpetwa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sabiex</w:t>
      </w:r>
      <w:proofErr w:type="spellEnd"/>
      <w:r w:rsidRPr="003E2B93">
        <w:rPr>
          <w:rFonts w:ascii="Times New Roman" w:hAnsi="Times New Roman" w:cs="Times New Roman"/>
        </w:rPr>
        <w:t xml:space="preserve"> il-GWU </w:t>
      </w:r>
      <w:proofErr w:type="spellStart"/>
      <w:r w:rsidRPr="003E2B93">
        <w:rPr>
          <w:rFonts w:ascii="Times New Roman" w:hAnsi="Times New Roman" w:cs="Times New Roman"/>
        </w:rPr>
        <w:t>tibni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kwartieri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tagħha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liema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bini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kellu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jintuża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skopijiet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attivitajiet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trejdunjonistiċi</w:t>
      </w:r>
      <w:proofErr w:type="spellEnd"/>
      <w:r w:rsidRPr="003E2B93">
        <w:rPr>
          <w:rFonts w:ascii="Times New Roman" w:hAnsi="Times New Roman" w:cs="Times New Roman"/>
        </w:rPr>
        <w:t>. Dan il-</w:t>
      </w:r>
      <w:proofErr w:type="spellStart"/>
      <w:r w:rsidRPr="003E2B93">
        <w:rPr>
          <w:rFonts w:ascii="Times New Roman" w:hAnsi="Times New Roman" w:cs="Times New Roman"/>
        </w:rPr>
        <w:t>bini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huwa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magħruf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bħala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Binja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tal-Mafkar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tal-Ħaddiema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jinsab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2B93">
        <w:rPr>
          <w:rFonts w:ascii="Times New Roman" w:hAnsi="Times New Roman" w:cs="Times New Roman"/>
        </w:rPr>
        <w:t>fuq</w:t>
      </w:r>
      <w:proofErr w:type="spellEnd"/>
      <w:proofErr w:type="gramEnd"/>
      <w:r w:rsidRPr="003E2B93">
        <w:rPr>
          <w:rFonts w:ascii="Times New Roman" w:hAnsi="Times New Roman" w:cs="Times New Roman"/>
        </w:rPr>
        <w:t xml:space="preserve"> is-sit li </w:t>
      </w:r>
      <w:proofErr w:type="spellStart"/>
      <w:r w:rsidRPr="003E2B93">
        <w:rPr>
          <w:rFonts w:ascii="Times New Roman" w:hAnsi="Times New Roman" w:cs="Times New Roman"/>
        </w:rPr>
        <w:t>qabel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kien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magħruf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bħala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Berġa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Franza</w:t>
      </w:r>
      <w:proofErr w:type="spellEnd"/>
      <w:r w:rsidRPr="003E2B93">
        <w:rPr>
          <w:rFonts w:ascii="Times New Roman" w:hAnsi="Times New Roman" w:cs="Times New Roman"/>
        </w:rPr>
        <w:t xml:space="preserve"> fi </w:t>
      </w:r>
      <w:proofErr w:type="spellStart"/>
      <w:r w:rsidRPr="003E2B93">
        <w:rPr>
          <w:rFonts w:ascii="Times New Roman" w:hAnsi="Times New Roman" w:cs="Times New Roman"/>
        </w:rPr>
        <w:t>Triq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Nofsinhar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kantuniera</w:t>
      </w:r>
      <w:proofErr w:type="spellEnd"/>
      <w:r w:rsidRPr="003E2B93">
        <w:rPr>
          <w:rFonts w:ascii="Times New Roman" w:hAnsi="Times New Roman" w:cs="Times New Roman"/>
        </w:rPr>
        <w:t xml:space="preserve"> ma’ </w:t>
      </w:r>
      <w:proofErr w:type="spellStart"/>
      <w:r w:rsidRPr="003E2B93">
        <w:rPr>
          <w:rFonts w:ascii="Times New Roman" w:hAnsi="Times New Roman" w:cs="Times New Roman"/>
        </w:rPr>
        <w:t>Triq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Ifran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ġewwa</w:t>
      </w:r>
      <w:proofErr w:type="spellEnd"/>
      <w:r w:rsidRPr="003E2B93">
        <w:rPr>
          <w:rFonts w:ascii="Times New Roman" w:hAnsi="Times New Roman" w:cs="Times New Roman"/>
        </w:rPr>
        <w:t xml:space="preserve"> l-Belt Valletta </w:t>
      </w:r>
      <w:proofErr w:type="spellStart"/>
      <w:r w:rsidRPr="003E2B93">
        <w:rPr>
          <w:rFonts w:ascii="Times New Roman" w:hAnsi="Times New Roman" w:cs="Times New Roman"/>
        </w:rPr>
        <w:t>hekk</w:t>
      </w:r>
      <w:proofErr w:type="spellEnd"/>
      <w:r w:rsidRPr="003E2B93">
        <w:rPr>
          <w:rFonts w:ascii="Times New Roman" w:hAnsi="Times New Roman" w:cs="Times New Roman"/>
        </w:rPr>
        <w:t xml:space="preserve"> kif muri </w:t>
      </w:r>
      <w:proofErr w:type="spellStart"/>
      <w:r w:rsidRPr="003E2B93">
        <w:rPr>
          <w:rFonts w:ascii="Times New Roman" w:hAnsi="Times New Roman" w:cs="Times New Roman"/>
        </w:rPr>
        <w:t>delineat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fuq</w:t>
      </w:r>
      <w:proofErr w:type="spellEnd"/>
      <w:r w:rsidRPr="003E2B93">
        <w:rPr>
          <w:rFonts w:ascii="Times New Roman" w:hAnsi="Times New Roman" w:cs="Times New Roman"/>
        </w:rPr>
        <w:t xml:space="preserve"> il-</w:t>
      </w:r>
      <w:proofErr w:type="spellStart"/>
      <w:r w:rsidRPr="003E2B93">
        <w:rPr>
          <w:rFonts w:ascii="Times New Roman" w:hAnsi="Times New Roman" w:cs="Times New Roman"/>
        </w:rPr>
        <w:t>pjanta</w:t>
      </w:r>
      <w:proofErr w:type="spellEnd"/>
      <w:r w:rsidRPr="003E2B93">
        <w:rPr>
          <w:rFonts w:ascii="Times New Roman" w:hAnsi="Times New Roman" w:cs="Times New Roman"/>
        </w:rPr>
        <w:t xml:space="preserve"> P.D. No: 147_97_1_B (</w:t>
      </w:r>
      <w:proofErr w:type="spellStart"/>
      <w:r w:rsidRPr="003E2B93">
        <w:rPr>
          <w:rFonts w:ascii="Times New Roman" w:hAnsi="Times New Roman" w:cs="Times New Roman"/>
        </w:rPr>
        <w:t>annessa</w:t>
      </w:r>
      <w:proofErr w:type="spellEnd"/>
      <w:proofErr w:type="gramStart"/>
      <w:r w:rsidRPr="003E2B93">
        <w:rPr>
          <w:rFonts w:ascii="Times New Roman" w:hAnsi="Times New Roman" w:cs="Times New Roman"/>
        </w:rPr>
        <w:t>);</w:t>
      </w:r>
      <w:proofErr w:type="gramEnd"/>
    </w:p>
    <w:p w14:paraId="0096FED4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3BBABE31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proofErr w:type="spellStart"/>
      <w:r w:rsidRPr="003E2B93">
        <w:rPr>
          <w:rFonts w:ascii="Times New Roman" w:hAnsi="Times New Roman" w:cs="Times New Roman"/>
        </w:rPr>
        <w:t>Illi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għan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ewlieni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</w:t>
      </w:r>
      <w:proofErr w:type="spellEnd"/>
      <w:r w:rsidRPr="003E2B93">
        <w:rPr>
          <w:rFonts w:ascii="Times New Roman" w:hAnsi="Times New Roman" w:cs="Times New Roman"/>
        </w:rPr>
        <w:t xml:space="preserve">-GWU (li </w:t>
      </w:r>
      <w:proofErr w:type="spellStart"/>
      <w:r w:rsidRPr="003E2B93">
        <w:rPr>
          <w:rFonts w:ascii="Times New Roman" w:hAnsi="Times New Roman" w:cs="Times New Roman"/>
        </w:rPr>
        <w:t>għandha</w:t>
      </w:r>
      <w:proofErr w:type="spellEnd"/>
      <w:r w:rsidRPr="003E2B93">
        <w:rPr>
          <w:rFonts w:ascii="Times New Roman" w:hAnsi="Times New Roman" w:cs="Times New Roman"/>
        </w:rPr>
        <w:t xml:space="preserve"> ’l </w:t>
      </w:r>
      <w:proofErr w:type="spellStart"/>
      <w:r w:rsidRPr="003E2B93">
        <w:rPr>
          <w:rFonts w:ascii="Times New Roman" w:hAnsi="Times New Roman" w:cs="Times New Roman"/>
        </w:rPr>
        <w:t>fuq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minn</w:t>
      </w:r>
      <w:proofErr w:type="spellEnd"/>
      <w:r w:rsidRPr="003E2B93">
        <w:rPr>
          <w:rFonts w:ascii="Times New Roman" w:hAnsi="Times New Roman" w:cs="Times New Roman"/>
        </w:rPr>
        <w:t xml:space="preserve"> 46,000 </w:t>
      </w:r>
      <w:proofErr w:type="spellStart"/>
      <w:r w:rsidRPr="003E2B93">
        <w:rPr>
          <w:rFonts w:ascii="Times New Roman" w:hAnsi="Times New Roman" w:cs="Times New Roman"/>
        </w:rPr>
        <w:t>membru</w:t>
      </w:r>
      <w:proofErr w:type="spellEnd"/>
      <w:r w:rsidRPr="003E2B93">
        <w:rPr>
          <w:rFonts w:ascii="Times New Roman" w:hAnsi="Times New Roman" w:cs="Times New Roman"/>
        </w:rPr>
        <w:t xml:space="preserve">) </w:t>
      </w:r>
      <w:proofErr w:type="spellStart"/>
      <w:r w:rsidRPr="003E2B93">
        <w:rPr>
          <w:rFonts w:ascii="Times New Roman" w:hAnsi="Times New Roman" w:cs="Times New Roman"/>
        </w:rPr>
        <w:t>huwa</w:t>
      </w:r>
      <w:proofErr w:type="spellEnd"/>
      <w:r w:rsidRPr="003E2B93">
        <w:rPr>
          <w:rFonts w:ascii="Times New Roman" w:hAnsi="Times New Roman" w:cs="Times New Roman"/>
        </w:rPr>
        <w:t xml:space="preserve"> li </w:t>
      </w:r>
      <w:proofErr w:type="spellStart"/>
      <w:r w:rsidRPr="003E2B93">
        <w:rPr>
          <w:rFonts w:ascii="Times New Roman" w:hAnsi="Times New Roman" w:cs="Times New Roman"/>
        </w:rPr>
        <w:t>tibqa</w:t>
      </w:r>
      <w:proofErr w:type="spellEnd"/>
      <w:r w:rsidRPr="003E2B93">
        <w:rPr>
          <w:rFonts w:ascii="Times New Roman" w:hAnsi="Times New Roman" w:cs="Times New Roman"/>
        </w:rPr>
        <w:t xml:space="preserve">’ </w:t>
      </w:r>
      <w:proofErr w:type="spellStart"/>
      <w:r w:rsidRPr="003E2B93">
        <w:rPr>
          <w:rFonts w:ascii="Times New Roman" w:hAnsi="Times New Roman" w:cs="Times New Roman"/>
        </w:rPr>
        <w:t>tissalvagwardja</w:t>
      </w:r>
      <w:proofErr w:type="spellEnd"/>
      <w:r w:rsidRPr="003E2B93">
        <w:rPr>
          <w:rFonts w:ascii="Times New Roman" w:hAnsi="Times New Roman" w:cs="Times New Roman"/>
        </w:rPr>
        <w:t xml:space="preserve"> d-</w:t>
      </w:r>
      <w:proofErr w:type="spellStart"/>
      <w:r w:rsidRPr="003E2B93">
        <w:rPr>
          <w:rFonts w:ascii="Times New Roman" w:hAnsi="Times New Roman" w:cs="Times New Roman"/>
        </w:rPr>
        <w:t>drittijiet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</w:t>
      </w:r>
      <w:proofErr w:type="gramStart"/>
      <w:r w:rsidRPr="003E2B93">
        <w:rPr>
          <w:rFonts w:ascii="Times New Roman" w:hAnsi="Times New Roman" w:cs="Times New Roman"/>
        </w:rPr>
        <w:t>ħaddiema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061F39F8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76FF87B4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proofErr w:type="spellStart"/>
      <w:r w:rsidRPr="003E2B93">
        <w:rPr>
          <w:rFonts w:ascii="Times New Roman" w:hAnsi="Times New Roman" w:cs="Times New Roman"/>
        </w:rPr>
        <w:t>Illi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enfitewsi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oriġinali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ġiet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emendata</w:t>
      </w:r>
      <w:proofErr w:type="spellEnd"/>
      <w:r w:rsidRPr="003E2B93">
        <w:rPr>
          <w:rFonts w:ascii="Times New Roman" w:hAnsi="Times New Roman" w:cs="Times New Roman"/>
        </w:rPr>
        <w:t xml:space="preserve"> fl-1997, </w:t>
      </w:r>
      <w:proofErr w:type="spellStart"/>
      <w:r w:rsidRPr="003E2B93">
        <w:rPr>
          <w:rFonts w:ascii="Times New Roman" w:hAnsi="Times New Roman" w:cs="Times New Roman"/>
        </w:rPr>
        <w:t>liema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emenda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kienet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tikkonsisti</w:t>
      </w:r>
      <w:proofErr w:type="spellEnd"/>
      <w:r w:rsidRPr="003E2B93">
        <w:rPr>
          <w:rFonts w:ascii="Times New Roman" w:hAnsi="Times New Roman" w:cs="Times New Roman"/>
        </w:rPr>
        <w:t xml:space="preserve"> fil-</w:t>
      </w:r>
      <w:proofErr w:type="spellStart"/>
      <w:r w:rsidRPr="003E2B93">
        <w:rPr>
          <w:rFonts w:ascii="Times New Roman" w:hAnsi="Times New Roman" w:cs="Times New Roman"/>
        </w:rPr>
        <w:t>permess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lill</w:t>
      </w:r>
      <w:proofErr w:type="spellEnd"/>
      <w:r w:rsidRPr="003E2B93">
        <w:rPr>
          <w:rFonts w:ascii="Times New Roman" w:hAnsi="Times New Roman" w:cs="Times New Roman"/>
        </w:rPr>
        <w:t xml:space="preserve">-GWU </w:t>
      </w:r>
      <w:proofErr w:type="spellStart"/>
      <w:r w:rsidRPr="003E2B93">
        <w:rPr>
          <w:rFonts w:ascii="Times New Roman" w:hAnsi="Times New Roman" w:cs="Times New Roman"/>
        </w:rPr>
        <w:t>sabiex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tkun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tista</w:t>
      </w:r>
      <w:proofErr w:type="spellEnd"/>
      <w:r w:rsidRPr="003E2B93">
        <w:rPr>
          <w:rFonts w:ascii="Times New Roman" w:hAnsi="Times New Roman" w:cs="Times New Roman"/>
        </w:rPr>
        <w:t xml:space="preserve">’ </w:t>
      </w:r>
      <w:proofErr w:type="spellStart"/>
      <w:r w:rsidRPr="003E2B93">
        <w:rPr>
          <w:rFonts w:ascii="Times New Roman" w:hAnsi="Times New Roman" w:cs="Times New Roman"/>
        </w:rPr>
        <w:t>tittrasferixxi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tassenja</w:t>
      </w:r>
      <w:proofErr w:type="spellEnd"/>
      <w:r w:rsidRPr="003E2B93">
        <w:rPr>
          <w:rFonts w:ascii="Times New Roman" w:hAnsi="Times New Roman" w:cs="Times New Roman"/>
        </w:rPr>
        <w:t xml:space="preserve"> jew </w:t>
      </w:r>
      <w:proofErr w:type="spellStart"/>
      <w:r w:rsidRPr="003E2B93">
        <w:rPr>
          <w:rFonts w:ascii="Times New Roman" w:hAnsi="Times New Roman" w:cs="Times New Roman"/>
        </w:rPr>
        <w:t>tikri</w:t>
      </w:r>
      <w:proofErr w:type="spellEnd"/>
      <w:r w:rsidRPr="003E2B93">
        <w:rPr>
          <w:rFonts w:ascii="Times New Roman" w:hAnsi="Times New Roman" w:cs="Times New Roman"/>
        </w:rPr>
        <w:t xml:space="preserve"> parti mill-</w:t>
      </w:r>
      <w:proofErr w:type="spellStart"/>
      <w:r w:rsidRPr="003E2B93">
        <w:rPr>
          <w:rFonts w:ascii="Times New Roman" w:hAnsi="Times New Roman" w:cs="Times New Roman"/>
        </w:rPr>
        <w:t>binja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inkwistjoni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lil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kwalunkwe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kumpanija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fejn</w:t>
      </w:r>
      <w:proofErr w:type="spellEnd"/>
      <w:r w:rsidRPr="003E2B93">
        <w:rPr>
          <w:rFonts w:ascii="Times New Roman" w:hAnsi="Times New Roman" w:cs="Times New Roman"/>
        </w:rPr>
        <w:t xml:space="preserve"> il-GWU </w:t>
      </w:r>
      <w:proofErr w:type="spellStart"/>
      <w:r w:rsidRPr="003E2B93">
        <w:rPr>
          <w:rFonts w:ascii="Times New Roman" w:hAnsi="Times New Roman" w:cs="Times New Roman"/>
        </w:rPr>
        <w:t>għandha</w:t>
      </w:r>
      <w:proofErr w:type="spellEnd"/>
      <w:r w:rsidRPr="003E2B93">
        <w:rPr>
          <w:rFonts w:ascii="Times New Roman" w:hAnsi="Times New Roman" w:cs="Times New Roman"/>
        </w:rPr>
        <w:t xml:space="preserve"> iktar </w:t>
      </w:r>
      <w:proofErr w:type="spellStart"/>
      <w:r w:rsidRPr="003E2B93">
        <w:rPr>
          <w:rFonts w:ascii="Times New Roman" w:hAnsi="Times New Roman" w:cs="Times New Roman"/>
        </w:rPr>
        <w:t>minn</w:t>
      </w:r>
      <w:proofErr w:type="spellEnd"/>
      <w:r w:rsidRPr="003E2B93">
        <w:rPr>
          <w:rFonts w:ascii="Times New Roman" w:hAnsi="Times New Roman" w:cs="Times New Roman"/>
        </w:rPr>
        <w:t xml:space="preserve"> 51%</w:t>
      </w:r>
      <w:r w:rsidRPr="003E2B93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</w:t>
      </w:r>
      <w:proofErr w:type="gramStart"/>
      <w:r w:rsidRPr="003E2B93">
        <w:rPr>
          <w:rFonts w:ascii="Times New Roman" w:hAnsi="Times New Roman" w:cs="Times New Roman"/>
        </w:rPr>
        <w:t>ishma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4405EF77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32C07170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proofErr w:type="spellStart"/>
      <w:r w:rsidRPr="003E2B93">
        <w:rPr>
          <w:rFonts w:ascii="Times New Roman" w:hAnsi="Times New Roman" w:cs="Times New Roman"/>
        </w:rPr>
        <w:t>Illi</w:t>
      </w:r>
      <w:proofErr w:type="spellEnd"/>
      <w:r w:rsidRPr="003E2B93">
        <w:rPr>
          <w:rFonts w:ascii="Times New Roman" w:hAnsi="Times New Roman" w:cs="Times New Roman"/>
        </w:rPr>
        <w:t xml:space="preserve"> fil-15 ta’ </w:t>
      </w:r>
      <w:proofErr w:type="spellStart"/>
      <w:r w:rsidRPr="003E2B93">
        <w:rPr>
          <w:rFonts w:ascii="Times New Roman" w:hAnsi="Times New Roman" w:cs="Times New Roman"/>
        </w:rPr>
        <w:t>Mejju</w:t>
      </w:r>
      <w:proofErr w:type="spellEnd"/>
      <w:r w:rsidRPr="003E2B93">
        <w:rPr>
          <w:rFonts w:ascii="Times New Roman" w:hAnsi="Times New Roman" w:cs="Times New Roman"/>
        </w:rPr>
        <w:t xml:space="preserve"> 2015, il-GWU </w:t>
      </w:r>
      <w:proofErr w:type="spellStart"/>
      <w:r w:rsidRPr="003E2B93">
        <w:rPr>
          <w:rFonts w:ascii="Times New Roman" w:hAnsi="Times New Roman" w:cs="Times New Roman"/>
        </w:rPr>
        <w:t>fdiet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iċ-ċens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perpetwu</w:t>
      </w:r>
      <w:proofErr w:type="spellEnd"/>
      <w:r w:rsidRPr="003E2B93">
        <w:rPr>
          <w:rFonts w:ascii="Times New Roman" w:hAnsi="Times New Roman" w:cs="Times New Roman"/>
        </w:rPr>
        <w:t xml:space="preserve"> bi </w:t>
      </w:r>
      <w:proofErr w:type="spellStart"/>
      <w:r w:rsidRPr="003E2B93">
        <w:rPr>
          <w:rFonts w:ascii="Times New Roman" w:hAnsi="Times New Roman" w:cs="Times New Roman"/>
        </w:rPr>
        <w:t>ħlas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sittax</w:t>
      </w:r>
      <w:proofErr w:type="spellEnd"/>
      <w:r w:rsidRPr="003E2B93">
        <w:rPr>
          <w:rFonts w:ascii="Times New Roman" w:hAnsi="Times New Roman" w:cs="Times New Roman"/>
        </w:rPr>
        <w:t xml:space="preserve">-il elf u </w:t>
      </w:r>
      <w:proofErr w:type="spellStart"/>
      <w:r w:rsidRPr="003E2B93">
        <w:rPr>
          <w:rFonts w:ascii="Times New Roman" w:hAnsi="Times New Roman" w:cs="Times New Roman"/>
        </w:rPr>
        <w:t>sitta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għoxrin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ewro</w:t>
      </w:r>
      <w:proofErr w:type="spellEnd"/>
      <w:r w:rsidRPr="003E2B93">
        <w:rPr>
          <w:rFonts w:ascii="Times New Roman" w:hAnsi="Times New Roman" w:cs="Times New Roman"/>
        </w:rPr>
        <w:t xml:space="preserve"> (€16,026) </w:t>
      </w:r>
      <w:proofErr w:type="spellStart"/>
      <w:r w:rsidRPr="003E2B93">
        <w:rPr>
          <w:rFonts w:ascii="Times New Roman" w:hAnsi="Times New Roman" w:cs="Times New Roman"/>
        </w:rPr>
        <w:t>sabiex</w:t>
      </w:r>
      <w:proofErr w:type="spellEnd"/>
      <w:r w:rsidRPr="003E2B93">
        <w:rPr>
          <w:rFonts w:ascii="Times New Roman" w:hAnsi="Times New Roman" w:cs="Times New Roman"/>
        </w:rPr>
        <w:t xml:space="preserve"> il-</w:t>
      </w:r>
      <w:proofErr w:type="spellStart"/>
      <w:r w:rsidRPr="003E2B93">
        <w:rPr>
          <w:rFonts w:ascii="Times New Roman" w:hAnsi="Times New Roman" w:cs="Times New Roman"/>
        </w:rPr>
        <w:t>proprjetà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inkwistjoni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ġiet</w:t>
      </w:r>
      <w:proofErr w:type="spellEnd"/>
      <w:r w:rsidRPr="003E2B93">
        <w:rPr>
          <w:rFonts w:ascii="Times New Roman" w:hAnsi="Times New Roman" w:cs="Times New Roman"/>
        </w:rPr>
        <w:t xml:space="preserve"> libera u </w:t>
      </w:r>
      <w:proofErr w:type="spellStart"/>
      <w:proofErr w:type="gramStart"/>
      <w:r w:rsidRPr="003E2B93">
        <w:rPr>
          <w:rFonts w:ascii="Times New Roman" w:hAnsi="Times New Roman" w:cs="Times New Roman"/>
        </w:rPr>
        <w:t>franka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1BCC9AEC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13602348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3E2B93">
        <w:rPr>
          <w:rFonts w:ascii="Times New Roman" w:hAnsi="Times New Roman" w:cs="Times New Roman"/>
        </w:rPr>
        <w:t xml:space="preserve">U </w:t>
      </w:r>
      <w:proofErr w:type="spellStart"/>
      <w:r w:rsidRPr="003E2B93">
        <w:rPr>
          <w:rFonts w:ascii="Times New Roman" w:hAnsi="Times New Roman" w:cs="Times New Roman"/>
        </w:rPr>
        <w:t>billi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sar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magħruf</w:t>
      </w:r>
      <w:proofErr w:type="spellEnd"/>
      <w:r w:rsidRPr="003E2B93">
        <w:rPr>
          <w:rFonts w:ascii="Times New Roman" w:hAnsi="Times New Roman" w:cs="Times New Roman"/>
        </w:rPr>
        <w:t xml:space="preserve"> li l-GWU </w:t>
      </w:r>
      <w:proofErr w:type="spellStart"/>
      <w:r w:rsidRPr="003E2B93">
        <w:rPr>
          <w:rFonts w:ascii="Times New Roman" w:hAnsi="Times New Roman" w:cs="Times New Roman"/>
        </w:rPr>
        <w:t>kriet</w:t>
      </w:r>
      <w:proofErr w:type="spellEnd"/>
      <w:r w:rsidRPr="003E2B93">
        <w:rPr>
          <w:rFonts w:ascii="Times New Roman" w:hAnsi="Times New Roman" w:cs="Times New Roman"/>
        </w:rPr>
        <w:t xml:space="preserve"> parti mill-</w:t>
      </w:r>
      <w:proofErr w:type="spellStart"/>
      <w:r w:rsidRPr="003E2B93">
        <w:rPr>
          <w:rFonts w:ascii="Times New Roman" w:hAnsi="Times New Roman" w:cs="Times New Roman"/>
        </w:rPr>
        <w:t>binja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tagħha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lil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kumpaniji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differenti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lastRenderedPageBreak/>
        <w:t>b’allegat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ksur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tal-kundizzjoni</w:t>
      </w:r>
      <w:proofErr w:type="spellEnd"/>
      <w:r w:rsidRPr="003E2B93">
        <w:rPr>
          <w:rFonts w:ascii="Times New Roman" w:hAnsi="Times New Roman" w:cs="Times New Roman"/>
        </w:rPr>
        <w:t xml:space="preserve"> (b) </w:t>
      </w:r>
      <w:proofErr w:type="spellStart"/>
      <w:r w:rsidRPr="003E2B93">
        <w:rPr>
          <w:rFonts w:ascii="Times New Roman" w:hAnsi="Times New Roman" w:cs="Times New Roman"/>
        </w:rPr>
        <w:t>tal-kuntratt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tas</w:t>
      </w:r>
      <w:proofErr w:type="spellEnd"/>
      <w:r w:rsidRPr="003E2B93">
        <w:rPr>
          <w:rFonts w:ascii="Times New Roman" w:hAnsi="Times New Roman" w:cs="Times New Roman"/>
        </w:rPr>
        <w:t xml:space="preserve">-sena 1997 li </w:t>
      </w:r>
      <w:proofErr w:type="spellStart"/>
      <w:r w:rsidRPr="003E2B93">
        <w:rPr>
          <w:rFonts w:ascii="Times New Roman" w:hAnsi="Times New Roman" w:cs="Times New Roman"/>
        </w:rPr>
        <w:t>tirrikjedi</w:t>
      </w:r>
      <w:proofErr w:type="spellEnd"/>
      <w:r w:rsidRPr="003E2B93">
        <w:rPr>
          <w:rFonts w:ascii="Times New Roman" w:hAnsi="Times New Roman" w:cs="Times New Roman"/>
        </w:rPr>
        <w:t xml:space="preserve"> li l-element </w:t>
      </w:r>
      <w:proofErr w:type="spellStart"/>
      <w:r w:rsidRPr="003E2B93">
        <w:rPr>
          <w:rFonts w:ascii="Times New Roman" w:hAnsi="Times New Roman" w:cs="Times New Roman"/>
        </w:rPr>
        <w:t>kummerċjali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jkun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limitat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dawk</w:t>
      </w:r>
      <w:proofErr w:type="spellEnd"/>
      <w:r w:rsidRPr="003E2B93">
        <w:rPr>
          <w:rFonts w:ascii="Times New Roman" w:hAnsi="Times New Roman" w:cs="Times New Roman"/>
        </w:rPr>
        <w:t xml:space="preserve"> il-</w:t>
      </w:r>
      <w:proofErr w:type="spellStart"/>
      <w:r w:rsidRPr="003E2B93">
        <w:rPr>
          <w:rFonts w:ascii="Times New Roman" w:hAnsi="Times New Roman" w:cs="Times New Roman"/>
        </w:rPr>
        <w:t>kumpaniji</w:t>
      </w:r>
      <w:proofErr w:type="spellEnd"/>
      <w:r w:rsidRPr="003E2B93">
        <w:rPr>
          <w:rFonts w:ascii="Times New Roman" w:hAnsi="Times New Roman" w:cs="Times New Roman"/>
        </w:rPr>
        <w:t xml:space="preserve"> li l-GWU </w:t>
      </w:r>
      <w:proofErr w:type="spellStart"/>
      <w:r w:rsidRPr="003E2B93">
        <w:rPr>
          <w:rFonts w:ascii="Times New Roman" w:hAnsi="Times New Roman" w:cs="Times New Roman"/>
        </w:rPr>
        <w:t>għandha</w:t>
      </w:r>
      <w:proofErr w:type="spellEnd"/>
      <w:r w:rsidRPr="003E2B93">
        <w:rPr>
          <w:rFonts w:ascii="Times New Roman" w:hAnsi="Times New Roman" w:cs="Times New Roman"/>
        </w:rPr>
        <w:t xml:space="preserve"> iktar </w:t>
      </w:r>
      <w:proofErr w:type="spellStart"/>
      <w:r w:rsidRPr="003E2B93">
        <w:rPr>
          <w:rFonts w:ascii="Times New Roman" w:hAnsi="Times New Roman" w:cs="Times New Roman"/>
        </w:rPr>
        <w:t>minn</w:t>
      </w:r>
      <w:proofErr w:type="spellEnd"/>
      <w:r w:rsidRPr="003E2B93">
        <w:rPr>
          <w:rFonts w:ascii="Times New Roman" w:hAnsi="Times New Roman" w:cs="Times New Roman"/>
        </w:rPr>
        <w:t xml:space="preserve"> 51% </w:t>
      </w:r>
      <w:proofErr w:type="spellStart"/>
      <w:r w:rsidRPr="003E2B93">
        <w:rPr>
          <w:rFonts w:ascii="Times New Roman" w:hAnsi="Times New Roman" w:cs="Times New Roman"/>
        </w:rPr>
        <w:t>tal-</w:t>
      </w:r>
      <w:proofErr w:type="gramStart"/>
      <w:r w:rsidRPr="003E2B93">
        <w:rPr>
          <w:rFonts w:ascii="Times New Roman" w:hAnsi="Times New Roman" w:cs="Times New Roman"/>
        </w:rPr>
        <w:t>ishma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6A3648EF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3F98F97A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proofErr w:type="spellStart"/>
      <w:r w:rsidRPr="003E2B93">
        <w:rPr>
          <w:rFonts w:ascii="Times New Roman" w:hAnsi="Times New Roman" w:cs="Times New Roman"/>
        </w:rPr>
        <w:t>Illi</w:t>
      </w:r>
      <w:proofErr w:type="spellEnd"/>
      <w:r w:rsidRPr="003E2B93">
        <w:rPr>
          <w:rFonts w:ascii="Times New Roman" w:hAnsi="Times New Roman" w:cs="Times New Roman"/>
        </w:rPr>
        <w:t xml:space="preserve"> l-GWU </w:t>
      </w:r>
      <w:proofErr w:type="spellStart"/>
      <w:r w:rsidRPr="003E2B93">
        <w:rPr>
          <w:rFonts w:ascii="Times New Roman" w:hAnsi="Times New Roman" w:cs="Times New Roman"/>
        </w:rPr>
        <w:t>talbet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lill-Awtorità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tal-Artijiet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sabiex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tibda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proċess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biex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tkun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irregolarizzata</w:t>
      </w:r>
      <w:proofErr w:type="spellEnd"/>
      <w:r w:rsidRPr="003E2B93">
        <w:rPr>
          <w:rFonts w:ascii="Times New Roman" w:hAnsi="Times New Roman" w:cs="Times New Roman"/>
        </w:rPr>
        <w:t xml:space="preserve"> s-</w:t>
      </w:r>
      <w:proofErr w:type="spellStart"/>
      <w:r w:rsidRPr="003E2B93">
        <w:rPr>
          <w:rFonts w:ascii="Times New Roman" w:hAnsi="Times New Roman" w:cs="Times New Roman"/>
        </w:rPr>
        <w:t>sitwazzjoni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2B93">
        <w:rPr>
          <w:rFonts w:ascii="Times New Roman" w:hAnsi="Times New Roman" w:cs="Times New Roman"/>
        </w:rPr>
        <w:t>kurrenti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6AA79270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39A9B9B7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3E2B93">
        <w:rPr>
          <w:rFonts w:ascii="Times New Roman" w:hAnsi="Times New Roman" w:cs="Times New Roman"/>
        </w:rPr>
        <w:t xml:space="preserve">U </w:t>
      </w:r>
      <w:proofErr w:type="spellStart"/>
      <w:r w:rsidRPr="003E2B93">
        <w:rPr>
          <w:rFonts w:ascii="Times New Roman" w:hAnsi="Times New Roman" w:cs="Times New Roman"/>
        </w:rPr>
        <w:t>billi</w:t>
      </w:r>
      <w:proofErr w:type="spellEnd"/>
      <w:r w:rsidRPr="003E2B93">
        <w:rPr>
          <w:rFonts w:ascii="Times New Roman" w:hAnsi="Times New Roman" w:cs="Times New Roman"/>
        </w:rPr>
        <w:t xml:space="preserve"> t-</w:t>
      </w:r>
      <w:proofErr w:type="spellStart"/>
      <w:r w:rsidRPr="003E2B93">
        <w:rPr>
          <w:rFonts w:ascii="Times New Roman" w:hAnsi="Times New Roman" w:cs="Times New Roman"/>
        </w:rPr>
        <w:t>trejdunjoniżmu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għandu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jibqa</w:t>
      </w:r>
      <w:proofErr w:type="spellEnd"/>
      <w:r w:rsidRPr="003E2B93">
        <w:rPr>
          <w:rFonts w:ascii="Times New Roman" w:hAnsi="Times New Roman" w:cs="Times New Roman"/>
        </w:rPr>
        <w:t>’ l-</w:t>
      </w:r>
      <w:proofErr w:type="spellStart"/>
      <w:r w:rsidRPr="003E2B93">
        <w:rPr>
          <w:rFonts w:ascii="Times New Roman" w:hAnsi="Times New Roman" w:cs="Times New Roman"/>
        </w:rPr>
        <w:t>funzjoni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primarja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tal-binja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inkwistjoni</w:t>
      </w:r>
      <w:proofErr w:type="spellEnd"/>
      <w:r w:rsidRPr="003E2B93">
        <w:rPr>
          <w:rFonts w:ascii="Times New Roman" w:hAnsi="Times New Roman" w:cs="Times New Roman"/>
        </w:rPr>
        <w:t xml:space="preserve"> u li t-</w:t>
      </w:r>
      <w:proofErr w:type="spellStart"/>
      <w:r w:rsidRPr="003E2B93">
        <w:rPr>
          <w:rFonts w:ascii="Times New Roman" w:hAnsi="Times New Roman" w:cs="Times New Roman"/>
        </w:rPr>
        <w:t>tneħħija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tal-kundizzjoni</w:t>
      </w:r>
      <w:proofErr w:type="spellEnd"/>
      <w:r w:rsidRPr="003E2B93">
        <w:rPr>
          <w:rFonts w:ascii="Times New Roman" w:hAnsi="Times New Roman" w:cs="Times New Roman"/>
        </w:rPr>
        <w:t xml:space="preserve"> (b) </w:t>
      </w:r>
      <w:proofErr w:type="spellStart"/>
      <w:r w:rsidRPr="003E2B93">
        <w:rPr>
          <w:rFonts w:ascii="Times New Roman" w:hAnsi="Times New Roman" w:cs="Times New Roman"/>
        </w:rPr>
        <w:t>għandha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tkun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limitatament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dawk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iż-żoni</w:t>
      </w:r>
      <w:proofErr w:type="spellEnd"/>
      <w:r w:rsidRPr="003E2B93">
        <w:rPr>
          <w:rFonts w:ascii="Times New Roman" w:hAnsi="Times New Roman" w:cs="Times New Roman"/>
        </w:rPr>
        <w:t xml:space="preserve"> li </w:t>
      </w:r>
      <w:proofErr w:type="spellStart"/>
      <w:r w:rsidRPr="003E2B93">
        <w:rPr>
          <w:rFonts w:ascii="Times New Roman" w:hAnsi="Times New Roman" w:cs="Times New Roman"/>
        </w:rPr>
        <w:t>diġà</w:t>
      </w:r>
      <w:proofErr w:type="spellEnd"/>
      <w:r w:rsidRPr="003E2B93">
        <w:rPr>
          <w:rFonts w:ascii="Times New Roman" w:hAnsi="Times New Roman" w:cs="Times New Roman"/>
        </w:rPr>
        <w:t xml:space="preserve"> huma </w:t>
      </w:r>
      <w:proofErr w:type="spellStart"/>
      <w:r w:rsidRPr="003E2B93">
        <w:rPr>
          <w:rFonts w:ascii="Times New Roman" w:hAnsi="Times New Roman" w:cs="Times New Roman"/>
        </w:rPr>
        <w:t>kummerċjalizzati</w:t>
      </w:r>
      <w:proofErr w:type="spellEnd"/>
      <w:r w:rsidRPr="003E2B93">
        <w:rPr>
          <w:rFonts w:ascii="Times New Roman" w:hAnsi="Times New Roman" w:cs="Times New Roman"/>
        </w:rPr>
        <w:t xml:space="preserve"> kif </w:t>
      </w:r>
      <w:proofErr w:type="spellStart"/>
      <w:r w:rsidRPr="003E2B93">
        <w:rPr>
          <w:rFonts w:ascii="Times New Roman" w:hAnsi="Times New Roman" w:cs="Times New Roman"/>
        </w:rPr>
        <w:t>indikat</w:t>
      </w:r>
      <w:proofErr w:type="spellEnd"/>
      <w:r w:rsidRPr="003E2B93">
        <w:rPr>
          <w:rFonts w:ascii="Times New Roman" w:hAnsi="Times New Roman" w:cs="Times New Roman"/>
        </w:rPr>
        <w:t xml:space="preserve"> fil-</w:t>
      </w:r>
      <w:proofErr w:type="spellStart"/>
      <w:r w:rsidRPr="003E2B93">
        <w:rPr>
          <w:rFonts w:ascii="Times New Roman" w:hAnsi="Times New Roman" w:cs="Times New Roman"/>
        </w:rPr>
        <w:t>pjanti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2B93">
        <w:rPr>
          <w:rFonts w:ascii="Times New Roman" w:hAnsi="Times New Roman" w:cs="Times New Roman"/>
        </w:rPr>
        <w:t>annessi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3F4671F4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0C8E7AA1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3E2B93">
        <w:rPr>
          <w:rFonts w:ascii="Times New Roman" w:hAnsi="Times New Roman" w:cs="Times New Roman"/>
        </w:rPr>
        <w:t xml:space="preserve">Billi </w:t>
      </w:r>
      <w:proofErr w:type="spellStart"/>
      <w:r w:rsidRPr="003E2B93">
        <w:rPr>
          <w:rFonts w:ascii="Times New Roman" w:hAnsi="Times New Roman" w:cs="Times New Roman"/>
        </w:rPr>
        <w:t>ġie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magħruf</w:t>
      </w:r>
      <w:proofErr w:type="spellEnd"/>
      <w:r w:rsidRPr="003E2B93">
        <w:rPr>
          <w:rFonts w:ascii="Times New Roman" w:hAnsi="Times New Roman" w:cs="Times New Roman"/>
        </w:rPr>
        <w:t xml:space="preserve"> li l-</w:t>
      </w:r>
      <w:proofErr w:type="spellStart"/>
      <w:r w:rsidRPr="003E2B93">
        <w:rPr>
          <w:rFonts w:ascii="Times New Roman" w:hAnsi="Times New Roman" w:cs="Times New Roman"/>
        </w:rPr>
        <w:t>konċessjoni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enfitewtika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ngħatat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fuq</w:t>
      </w:r>
      <w:proofErr w:type="spellEnd"/>
      <w:r w:rsidRPr="003E2B93">
        <w:rPr>
          <w:rFonts w:ascii="Times New Roman" w:hAnsi="Times New Roman" w:cs="Times New Roman"/>
        </w:rPr>
        <w:t xml:space="preserve"> l-art </w:t>
      </w:r>
      <w:proofErr w:type="spellStart"/>
      <w:r w:rsidRPr="003E2B93">
        <w:rPr>
          <w:rFonts w:ascii="Times New Roman" w:hAnsi="Times New Roman" w:cs="Times New Roman"/>
        </w:rPr>
        <w:t>biss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kull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kwalunkwe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spejjeż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relatati</w:t>
      </w:r>
      <w:proofErr w:type="spellEnd"/>
      <w:r w:rsidRPr="003E2B93">
        <w:rPr>
          <w:rFonts w:ascii="Times New Roman" w:hAnsi="Times New Roman" w:cs="Times New Roman"/>
        </w:rPr>
        <w:t xml:space="preserve"> mal-</w:t>
      </w:r>
      <w:proofErr w:type="spellStart"/>
      <w:r w:rsidRPr="003E2B93">
        <w:rPr>
          <w:rFonts w:ascii="Times New Roman" w:hAnsi="Times New Roman" w:cs="Times New Roman"/>
        </w:rPr>
        <w:t>binja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saru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kollha</w:t>
      </w:r>
      <w:proofErr w:type="spellEnd"/>
      <w:r w:rsidRPr="003E2B93">
        <w:rPr>
          <w:rFonts w:ascii="Times New Roman" w:hAnsi="Times New Roman" w:cs="Times New Roman"/>
        </w:rPr>
        <w:t xml:space="preserve"> mill-GWU u </w:t>
      </w:r>
      <w:proofErr w:type="spellStart"/>
      <w:r w:rsidRPr="003E2B93">
        <w:rPr>
          <w:rFonts w:ascii="Times New Roman" w:hAnsi="Times New Roman" w:cs="Times New Roman"/>
        </w:rPr>
        <w:t>billi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Awtorità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tal-Artijiet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irrikonoxxiet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illi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kwalunkwe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valur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tal-proprjetà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fis-suq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għall-użu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esklussiv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trejdunjin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għandu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jingħata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kunsiderazzjoni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adegwata</w:t>
      </w:r>
      <w:proofErr w:type="spellEnd"/>
      <w:r w:rsidRPr="003E2B93">
        <w:rPr>
          <w:rFonts w:ascii="Times New Roman" w:hAnsi="Times New Roman" w:cs="Times New Roman"/>
        </w:rPr>
        <w:t xml:space="preserve"> u ma </w:t>
      </w:r>
      <w:proofErr w:type="spellStart"/>
      <w:r w:rsidRPr="003E2B93">
        <w:rPr>
          <w:rFonts w:ascii="Times New Roman" w:hAnsi="Times New Roman" w:cs="Times New Roman"/>
        </w:rPr>
        <w:t>jiġix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imnaqqas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kompletament</w:t>
      </w:r>
      <w:proofErr w:type="spellEnd"/>
      <w:r w:rsidRPr="003E2B93">
        <w:rPr>
          <w:rFonts w:ascii="Times New Roman" w:hAnsi="Times New Roman" w:cs="Times New Roman"/>
        </w:rPr>
        <w:t xml:space="preserve"> mill-</w:t>
      </w:r>
      <w:proofErr w:type="spellStart"/>
      <w:r w:rsidRPr="003E2B93">
        <w:rPr>
          <w:rFonts w:ascii="Times New Roman" w:hAnsi="Times New Roman" w:cs="Times New Roman"/>
        </w:rPr>
        <w:t>komputazzjonijiet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2B93">
        <w:rPr>
          <w:rFonts w:ascii="Times New Roman" w:hAnsi="Times New Roman" w:cs="Times New Roman"/>
        </w:rPr>
        <w:t>pertinenti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510335EC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03388ADC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proofErr w:type="spellStart"/>
      <w:r w:rsidRPr="003E2B93">
        <w:rPr>
          <w:rFonts w:ascii="Times New Roman" w:hAnsi="Times New Roman" w:cs="Times New Roman"/>
        </w:rPr>
        <w:t>Illi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permezz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stima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peritali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datata</w:t>
      </w:r>
      <w:proofErr w:type="spellEnd"/>
      <w:r w:rsidRPr="003E2B93">
        <w:rPr>
          <w:rFonts w:ascii="Times New Roman" w:hAnsi="Times New Roman" w:cs="Times New Roman"/>
        </w:rPr>
        <w:t xml:space="preserve"> 20 ta’ </w:t>
      </w:r>
      <w:proofErr w:type="spellStart"/>
      <w:r w:rsidRPr="003E2B93">
        <w:rPr>
          <w:rFonts w:ascii="Times New Roman" w:hAnsi="Times New Roman" w:cs="Times New Roman"/>
        </w:rPr>
        <w:t>Ġunju</w:t>
      </w:r>
      <w:proofErr w:type="spellEnd"/>
      <w:r w:rsidRPr="003E2B93">
        <w:rPr>
          <w:rFonts w:ascii="Times New Roman" w:hAnsi="Times New Roman" w:cs="Times New Roman"/>
        </w:rPr>
        <w:t xml:space="preserve"> 2024 </w:t>
      </w:r>
      <w:proofErr w:type="spellStart"/>
      <w:r w:rsidRPr="003E2B93">
        <w:rPr>
          <w:rFonts w:ascii="Times New Roman" w:hAnsi="Times New Roman" w:cs="Times New Roman"/>
        </w:rPr>
        <w:t>imħejjija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minn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tliet</w:t>
      </w:r>
      <w:proofErr w:type="spellEnd"/>
      <w:r w:rsidRPr="003E2B93">
        <w:rPr>
          <w:rFonts w:ascii="Times New Roman" w:hAnsi="Times New Roman" w:cs="Times New Roman"/>
        </w:rPr>
        <w:t xml:space="preserve"> periti </w:t>
      </w:r>
      <w:proofErr w:type="spellStart"/>
      <w:r w:rsidRPr="003E2B93">
        <w:rPr>
          <w:rFonts w:ascii="Times New Roman" w:hAnsi="Times New Roman" w:cs="Times New Roman"/>
        </w:rPr>
        <w:t>kkummissjonati</w:t>
      </w:r>
      <w:proofErr w:type="spellEnd"/>
      <w:r w:rsidRPr="003E2B93">
        <w:rPr>
          <w:rFonts w:ascii="Times New Roman" w:hAnsi="Times New Roman" w:cs="Times New Roman"/>
        </w:rPr>
        <w:t xml:space="preserve"> mill-</w:t>
      </w:r>
      <w:proofErr w:type="spellStart"/>
      <w:r w:rsidRPr="003E2B93">
        <w:rPr>
          <w:rFonts w:ascii="Times New Roman" w:hAnsi="Times New Roman" w:cs="Times New Roman"/>
        </w:rPr>
        <w:t>Awtorità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tal-Artijiet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skont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proċeduri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stabbiliti</w:t>
      </w:r>
      <w:proofErr w:type="spellEnd"/>
      <w:r w:rsidRPr="003E2B93">
        <w:rPr>
          <w:rFonts w:ascii="Times New Roman" w:hAnsi="Times New Roman" w:cs="Times New Roman"/>
        </w:rPr>
        <w:t>, il-</w:t>
      </w:r>
      <w:proofErr w:type="spellStart"/>
      <w:r w:rsidRPr="003E2B93">
        <w:rPr>
          <w:rFonts w:ascii="Times New Roman" w:hAnsi="Times New Roman" w:cs="Times New Roman"/>
        </w:rPr>
        <w:t>valur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monetarju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għat-tneħħija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kundizzjoni</w:t>
      </w:r>
      <w:proofErr w:type="spellEnd"/>
      <w:r w:rsidRPr="003E2B93">
        <w:rPr>
          <w:rFonts w:ascii="Times New Roman" w:hAnsi="Times New Roman" w:cs="Times New Roman"/>
        </w:rPr>
        <w:t xml:space="preserve"> (b) </w:t>
      </w:r>
      <w:proofErr w:type="spellStart"/>
      <w:r w:rsidRPr="003E2B93">
        <w:rPr>
          <w:rFonts w:ascii="Times New Roman" w:hAnsi="Times New Roman" w:cs="Times New Roman"/>
        </w:rPr>
        <w:t>miż-żoni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delineati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bil-kulur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blu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fuq</w:t>
      </w:r>
      <w:proofErr w:type="spellEnd"/>
      <w:r w:rsidRPr="003E2B93">
        <w:rPr>
          <w:rFonts w:ascii="Times New Roman" w:hAnsi="Times New Roman" w:cs="Times New Roman"/>
        </w:rPr>
        <w:t xml:space="preserve"> il-</w:t>
      </w:r>
      <w:proofErr w:type="spellStart"/>
      <w:r w:rsidRPr="003E2B93">
        <w:rPr>
          <w:rFonts w:ascii="Times New Roman" w:hAnsi="Times New Roman" w:cs="Times New Roman"/>
        </w:rPr>
        <w:t>pjanta</w:t>
      </w:r>
      <w:proofErr w:type="spellEnd"/>
      <w:r w:rsidRPr="003E2B93">
        <w:rPr>
          <w:rFonts w:ascii="Times New Roman" w:hAnsi="Times New Roman" w:cs="Times New Roman"/>
        </w:rPr>
        <w:t xml:space="preserve"> P.D. </w:t>
      </w:r>
      <w:proofErr w:type="spellStart"/>
      <w:r w:rsidRPr="003E2B93">
        <w:rPr>
          <w:rFonts w:ascii="Times New Roman" w:hAnsi="Times New Roman" w:cs="Times New Roman"/>
        </w:rPr>
        <w:t>Nru</w:t>
      </w:r>
      <w:proofErr w:type="spellEnd"/>
      <w:r w:rsidRPr="003E2B93">
        <w:rPr>
          <w:rFonts w:ascii="Times New Roman" w:hAnsi="Times New Roman" w:cs="Times New Roman"/>
        </w:rPr>
        <w:t xml:space="preserve">: 147_97_1_B </w:t>
      </w:r>
      <w:proofErr w:type="spellStart"/>
      <w:r w:rsidRPr="003E2B93">
        <w:rPr>
          <w:rFonts w:ascii="Times New Roman" w:hAnsi="Times New Roman" w:cs="Times New Roman"/>
        </w:rPr>
        <w:t>b’qies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globali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tlett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elef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tliet</w:t>
      </w:r>
      <w:proofErr w:type="spellEnd"/>
      <w:r w:rsidRPr="003E2B93">
        <w:rPr>
          <w:rFonts w:ascii="Times New Roman" w:hAnsi="Times New Roman" w:cs="Times New Roman"/>
        </w:rPr>
        <w:t xml:space="preserve"> mitt </w:t>
      </w:r>
      <w:proofErr w:type="spellStart"/>
      <w:r w:rsidRPr="003E2B93">
        <w:rPr>
          <w:rFonts w:ascii="Times New Roman" w:hAnsi="Times New Roman" w:cs="Times New Roman"/>
        </w:rPr>
        <w:t>metru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kwadru</w:t>
      </w:r>
      <w:proofErr w:type="spellEnd"/>
      <w:r w:rsidRPr="003E2B93">
        <w:rPr>
          <w:rFonts w:ascii="Times New Roman" w:hAnsi="Times New Roman" w:cs="Times New Roman"/>
        </w:rPr>
        <w:t xml:space="preserve"> (3,300m</w:t>
      </w:r>
      <w:r w:rsidRPr="003E2B93">
        <w:rPr>
          <w:rFonts w:ascii="Times New Roman" w:hAnsi="Times New Roman" w:cs="Times New Roman"/>
          <w:vertAlign w:val="superscript"/>
        </w:rPr>
        <w:t>2</w:t>
      </w:r>
      <w:r w:rsidRPr="003E2B93">
        <w:rPr>
          <w:rFonts w:ascii="Times New Roman" w:hAnsi="Times New Roman" w:cs="Times New Roman"/>
        </w:rPr>
        <w:t xml:space="preserve">) </w:t>
      </w:r>
      <w:proofErr w:type="spellStart"/>
      <w:r w:rsidRPr="003E2B93">
        <w:rPr>
          <w:rFonts w:ascii="Times New Roman" w:hAnsi="Times New Roman" w:cs="Times New Roman"/>
        </w:rPr>
        <w:t>ġie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stabbilit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miljun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tmien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mija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disat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elef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tliet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mija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ħamsin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ewro</w:t>
      </w:r>
      <w:proofErr w:type="spellEnd"/>
      <w:r w:rsidRPr="003E2B93">
        <w:rPr>
          <w:rFonts w:ascii="Times New Roman" w:hAnsi="Times New Roman" w:cs="Times New Roman"/>
        </w:rPr>
        <w:t xml:space="preserve"> (€1,809,350</w:t>
      </w:r>
      <w:proofErr w:type="gramStart"/>
      <w:r w:rsidRPr="003E2B93">
        <w:rPr>
          <w:rFonts w:ascii="Times New Roman" w:hAnsi="Times New Roman" w:cs="Times New Roman"/>
        </w:rPr>
        <w:t>);</w:t>
      </w:r>
      <w:proofErr w:type="gramEnd"/>
    </w:p>
    <w:p w14:paraId="2B33D185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7DF9AC9D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3E2B93">
        <w:rPr>
          <w:rFonts w:ascii="Times New Roman" w:hAnsi="Times New Roman" w:cs="Times New Roman"/>
        </w:rPr>
        <w:t xml:space="preserve">U </w:t>
      </w:r>
      <w:proofErr w:type="spellStart"/>
      <w:r w:rsidRPr="003E2B93">
        <w:rPr>
          <w:rFonts w:ascii="Times New Roman" w:hAnsi="Times New Roman" w:cs="Times New Roman"/>
        </w:rPr>
        <w:t>billi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wieħed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iqis</w:t>
      </w:r>
      <w:proofErr w:type="spellEnd"/>
      <w:r w:rsidRPr="003E2B93">
        <w:rPr>
          <w:rFonts w:ascii="Times New Roman" w:hAnsi="Times New Roman" w:cs="Times New Roman"/>
        </w:rPr>
        <w:t xml:space="preserve"> li </w:t>
      </w:r>
      <w:proofErr w:type="spellStart"/>
      <w:r w:rsidRPr="003E2B93">
        <w:rPr>
          <w:rFonts w:ascii="Times New Roman" w:hAnsi="Times New Roman" w:cs="Times New Roman"/>
        </w:rPr>
        <w:t>dawk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iż-żoni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delineati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bil-kulur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aħmar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fuq</w:t>
      </w:r>
      <w:proofErr w:type="spellEnd"/>
      <w:r w:rsidRPr="003E2B93">
        <w:rPr>
          <w:rFonts w:ascii="Times New Roman" w:hAnsi="Times New Roman" w:cs="Times New Roman"/>
        </w:rPr>
        <w:t xml:space="preserve"> il-</w:t>
      </w:r>
      <w:proofErr w:type="spellStart"/>
      <w:r w:rsidRPr="003E2B93">
        <w:rPr>
          <w:rFonts w:ascii="Times New Roman" w:hAnsi="Times New Roman" w:cs="Times New Roman"/>
        </w:rPr>
        <w:t>pjanta</w:t>
      </w:r>
      <w:proofErr w:type="spellEnd"/>
      <w:r w:rsidRPr="003E2B93">
        <w:rPr>
          <w:rFonts w:ascii="Times New Roman" w:hAnsi="Times New Roman" w:cs="Times New Roman"/>
        </w:rPr>
        <w:t xml:space="preserve"> P.D. </w:t>
      </w:r>
      <w:proofErr w:type="spellStart"/>
      <w:r w:rsidRPr="003E2B93">
        <w:rPr>
          <w:rFonts w:ascii="Times New Roman" w:hAnsi="Times New Roman" w:cs="Times New Roman"/>
        </w:rPr>
        <w:t>Nru</w:t>
      </w:r>
      <w:proofErr w:type="spellEnd"/>
      <w:r w:rsidRPr="003E2B93">
        <w:rPr>
          <w:rFonts w:ascii="Times New Roman" w:hAnsi="Times New Roman" w:cs="Times New Roman"/>
        </w:rPr>
        <w:t xml:space="preserve">: 147_97_1_B </w:t>
      </w:r>
      <w:proofErr w:type="spellStart"/>
      <w:r w:rsidRPr="003E2B93">
        <w:rPr>
          <w:rFonts w:ascii="Times New Roman" w:hAnsi="Times New Roman" w:cs="Times New Roman"/>
        </w:rPr>
        <w:t>b’qies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globali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tlett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elef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tmien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mija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ħamsa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sebgħin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metru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kwadru</w:t>
      </w:r>
      <w:proofErr w:type="spellEnd"/>
      <w:r w:rsidRPr="003E2B93">
        <w:rPr>
          <w:rFonts w:ascii="Times New Roman" w:hAnsi="Times New Roman" w:cs="Times New Roman"/>
        </w:rPr>
        <w:t xml:space="preserve"> (3,875m</w:t>
      </w:r>
      <w:r w:rsidRPr="003E2B93">
        <w:rPr>
          <w:rFonts w:ascii="Times New Roman" w:hAnsi="Times New Roman" w:cs="Times New Roman"/>
          <w:vertAlign w:val="superscript"/>
        </w:rPr>
        <w:t>2</w:t>
      </w:r>
      <w:r w:rsidRPr="003E2B93">
        <w:rPr>
          <w:rFonts w:ascii="Times New Roman" w:hAnsi="Times New Roman" w:cs="Times New Roman"/>
        </w:rPr>
        <w:t xml:space="preserve">) ser </w:t>
      </w:r>
      <w:proofErr w:type="spellStart"/>
      <w:r w:rsidRPr="003E2B93">
        <w:rPr>
          <w:rFonts w:ascii="Times New Roman" w:hAnsi="Times New Roman" w:cs="Times New Roman"/>
        </w:rPr>
        <w:t>jibqgħu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esklussivament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għall-użu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2B93">
        <w:rPr>
          <w:rFonts w:ascii="Times New Roman" w:hAnsi="Times New Roman" w:cs="Times New Roman"/>
        </w:rPr>
        <w:t>trejdunjonistiku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6E5FF6F2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7291A21D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proofErr w:type="spellStart"/>
      <w:r w:rsidRPr="003E2B93">
        <w:rPr>
          <w:rFonts w:ascii="Times New Roman" w:hAnsi="Times New Roman" w:cs="Times New Roman"/>
        </w:rPr>
        <w:t>Illi</w:t>
      </w:r>
      <w:proofErr w:type="spellEnd"/>
      <w:r w:rsidRPr="003E2B93">
        <w:rPr>
          <w:rFonts w:ascii="Times New Roman" w:hAnsi="Times New Roman" w:cs="Times New Roman"/>
        </w:rPr>
        <w:t xml:space="preserve"> meta </w:t>
      </w:r>
      <w:proofErr w:type="spellStart"/>
      <w:r w:rsidRPr="003E2B93">
        <w:rPr>
          <w:rFonts w:ascii="Times New Roman" w:hAnsi="Times New Roman" w:cs="Times New Roman"/>
        </w:rPr>
        <w:t>wieħed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iqis</w:t>
      </w:r>
      <w:proofErr w:type="spellEnd"/>
      <w:r w:rsidRPr="003E2B93">
        <w:rPr>
          <w:rFonts w:ascii="Times New Roman" w:hAnsi="Times New Roman" w:cs="Times New Roman"/>
        </w:rPr>
        <w:t xml:space="preserve"> il-</w:t>
      </w:r>
      <w:proofErr w:type="spellStart"/>
      <w:r w:rsidRPr="003E2B93">
        <w:rPr>
          <w:rFonts w:ascii="Times New Roman" w:hAnsi="Times New Roman" w:cs="Times New Roman"/>
        </w:rPr>
        <w:t>kuntest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ekonomiku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soċjali</w:t>
      </w:r>
      <w:proofErr w:type="spellEnd"/>
      <w:r w:rsidRPr="003E2B93">
        <w:rPr>
          <w:rFonts w:ascii="Times New Roman" w:hAnsi="Times New Roman" w:cs="Times New Roman"/>
        </w:rPr>
        <w:t xml:space="preserve"> li </w:t>
      </w:r>
      <w:proofErr w:type="spellStart"/>
      <w:r w:rsidRPr="003E2B93">
        <w:rPr>
          <w:rFonts w:ascii="Times New Roman" w:hAnsi="Times New Roman" w:cs="Times New Roman"/>
        </w:rPr>
        <w:t>qed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jinbidel</w:t>
      </w:r>
      <w:proofErr w:type="spellEnd"/>
      <w:r w:rsidRPr="003E2B93">
        <w:rPr>
          <w:rFonts w:ascii="Times New Roman" w:hAnsi="Times New Roman" w:cs="Times New Roman"/>
        </w:rPr>
        <w:t>, l-</w:t>
      </w:r>
      <w:proofErr w:type="spellStart"/>
      <w:r w:rsidRPr="003E2B93">
        <w:rPr>
          <w:rFonts w:ascii="Times New Roman" w:hAnsi="Times New Roman" w:cs="Times New Roman"/>
        </w:rPr>
        <w:t>isfidi</w:t>
      </w:r>
      <w:proofErr w:type="spellEnd"/>
      <w:r w:rsidRPr="003E2B93">
        <w:rPr>
          <w:rFonts w:ascii="Times New Roman" w:hAnsi="Times New Roman" w:cs="Times New Roman"/>
        </w:rPr>
        <w:t xml:space="preserve"> tat-</w:t>
      </w:r>
      <w:proofErr w:type="spellStart"/>
      <w:r w:rsidRPr="003E2B93">
        <w:rPr>
          <w:rFonts w:ascii="Times New Roman" w:hAnsi="Times New Roman" w:cs="Times New Roman"/>
        </w:rPr>
        <w:t>trejdunjoniżmu</w:t>
      </w:r>
      <w:proofErr w:type="spellEnd"/>
      <w:r w:rsidRPr="003E2B93">
        <w:rPr>
          <w:rFonts w:ascii="Times New Roman" w:hAnsi="Times New Roman" w:cs="Times New Roman"/>
        </w:rPr>
        <w:t xml:space="preserve"> u s-</w:t>
      </w:r>
      <w:proofErr w:type="spellStart"/>
      <w:r w:rsidRPr="003E2B93">
        <w:rPr>
          <w:rFonts w:ascii="Times New Roman" w:hAnsi="Times New Roman" w:cs="Times New Roman"/>
        </w:rPr>
        <w:t>sostenibilità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tal-attività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trejdunjonistika</w:t>
      </w:r>
      <w:proofErr w:type="spellEnd"/>
      <w:r w:rsidRPr="003E2B93">
        <w:rPr>
          <w:rFonts w:ascii="Times New Roman" w:hAnsi="Times New Roman" w:cs="Times New Roman"/>
        </w:rPr>
        <w:t xml:space="preserve">, u </w:t>
      </w:r>
      <w:proofErr w:type="spellStart"/>
      <w:r w:rsidRPr="003E2B93">
        <w:rPr>
          <w:rFonts w:ascii="Times New Roman" w:hAnsi="Times New Roman" w:cs="Times New Roman"/>
        </w:rPr>
        <w:t>mhux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b’inqas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għall</w:t>
      </w:r>
      <w:proofErr w:type="spellEnd"/>
      <w:r w:rsidRPr="003E2B93">
        <w:rPr>
          <w:rFonts w:ascii="Times New Roman" w:hAnsi="Times New Roman" w:cs="Times New Roman"/>
        </w:rPr>
        <w:t>-GWU, it-</w:t>
      </w:r>
      <w:proofErr w:type="spellStart"/>
      <w:r w:rsidRPr="003E2B93">
        <w:rPr>
          <w:rFonts w:ascii="Times New Roman" w:hAnsi="Times New Roman" w:cs="Times New Roman"/>
        </w:rPr>
        <w:t>tneħħija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tal-kundizzjoni</w:t>
      </w:r>
      <w:proofErr w:type="spellEnd"/>
      <w:r w:rsidRPr="003E2B93">
        <w:rPr>
          <w:rFonts w:ascii="Times New Roman" w:hAnsi="Times New Roman" w:cs="Times New Roman"/>
        </w:rPr>
        <w:t xml:space="preserve"> (b) </w:t>
      </w:r>
      <w:proofErr w:type="spellStart"/>
      <w:r w:rsidRPr="003E2B93">
        <w:rPr>
          <w:rFonts w:ascii="Times New Roman" w:hAnsi="Times New Roman" w:cs="Times New Roman"/>
        </w:rPr>
        <w:t>minn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fuq</w:t>
      </w:r>
      <w:proofErr w:type="spellEnd"/>
      <w:r w:rsidRPr="003E2B93">
        <w:rPr>
          <w:rFonts w:ascii="Times New Roman" w:hAnsi="Times New Roman" w:cs="Times New Roman"/>
        </w:rPr>
        <w:t xml:space="preserve"> 45.99% </w:t>
      </w:r>
      <w:proofErr w:type="spellStart"/>
      <w:r w:rsidRPr="003E2B93">
        <w:rPr>
          <w:rFonts w:ascii="Times New Roman" w:hAnsi="Times New Roman" w:cs="Times New Roman"/>
        </w:rPr>
        <w:t>tal-binja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inkwistjoni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huwa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raġunat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mifhum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sabiex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operat</w:t>
      </w:r>
      <w:proofErr w:type="spellEnd"/>
      <w:r w:rsidRPr="003E2B93">
        <w:rPr>
          <w:rFonts w:ascii="Times New Roman" w:hAnsi="Times New Roman" w:cs="Times New Roman"/>
        </w:rPr>
        <w:t xml:space="preserve"> ta’ din l-</w:t>
      </w:r>
      <w:proofErr w:type="spellStart"/>
      <w:r w:rsidRPr="003E2B93">
        <w:rPr>
          <w:rFonts w:ascii="Times New Roman" w:hAnsi="Times New Roman" w:cs="Times New Roman"/>
        </w:rPr>
        <w:t>entità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jkun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wieħed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E2B93">
        <w:rPr>
          <w:rFonts w:ascii="Times New Roman" w:hAnsi="Times New Roman" w:cs="Times New Roman"/>
        </w:rPr>
        <w:t>sostenibbli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58052AA5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5941DC5F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proofErr w:type="spellStart"/>
      <w:r w:rsidRPr="003E2B93">
        <w:rPr>
          <w:rFonts w:ascii="Times New Roman" w:hAnsi="Times New Roman" w:cs="Times New Roman"/>
        </w:rPr>
        <w:t>Għaldaqstant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qed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jiġi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propost</w:t>
      </w:r>
      <w:proofErr w:type="spellEnd"/>
      <w:r w:rsidRPr="003E2B93">
        <w:rPr>
          <w:rFonts w:ascii="Times New Roman" w:hAnsi="Times New Roman" w:cs="Times New Roman"/>
        </w:rPr>
        <w:t xml:space="preserve"> li t-</w:t>
      </w:r>
      <w:proofErr w:type="spellStart"/>
      <w:r w:rsidRPr="003E2B93">
        <w:rPr>
          <w:rFonts w:ascii="Times New Roman" w:hAnsi="Times New Roman" w:cs="Times New Roman"/>
        </w:rPr>
        <w:t>talba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għat-tneħħija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kundizzjoni</w:t>
      </w:r>
      <w:proofErr w:type="spellEnd"/>
      <w:r w:rsidRPr="003E2B93">
        <w:rPr>
          <w:rFonts w:ascii="Times New Roman" w:hAnsi="Times New Roman" w:cs="Times New Roman"/>
        </w:rPr>
        <w:t xml:space="preserve"> (b) </w:t>
      </w:r>
      <w:proofErr w:type="spellStart"/>
      <w:r w:rsidRPr="003E2B93">
        <w:rPr>
          <w:rFonts w:ascii="Times New Roman" w:hAnsi="Times New Roman" w:cs="Times New Roman"/>
        </w:rPr>
        <w:t>tal-kuntratt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enfitewtiku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tas</w:t>
      </w:r>
      <w:proofErr w:type="spellEnd"/>
      <w:r w:rsidRPr="003E2B93">
        <w:rPr>
          <w:rFonts w:ascii="Times New Roman" w:hAnsi="Times New Roman" w:cs="Times New Roman"/>
        </w:rPr>
        <w:t xml:space="preserve">-sena 1997, </w:t>
      </w:r>
      <w:proofErr w:type="spellStart"/>
      <w:r w:rsidRPr="003E2B93">
        <w:rPr>
          <w:rFonts w:ascii="Times New Roman" w:hAnsi="Times New Roman" w:cs="Times New Roman"/>
        </w:rPr>
        <w:t>għandha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tintlaqa</w:t>
      </w:r>
      <w:proofErr w:type="spellEnd"/>
      <w:r w:rsidRPr="003E2B93">
        <w:rPr>
          <w:rFonts w:ascii="Times New Roman" w:hAnsi="Times New Roman" w:cs="Times New Roman"/>
        </w:rPr>
        <w:t xml:space="preserve">’ a </w:t>
      </w:r>
      <w:proofErr w:type="spellStart"/>
      <w:r w:rsidRPr="003E2B93">
        <w:rPr>
          <w:rFonts w:ascii="Times New Roman" w:hAnsi="Times New Roman" w:cs="Times New Roman"/>
        </w:rPr>
        <w:t>favur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kumpens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monetarju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mingħand</w:t>
      </w:r>
      <w:proofErr w:type="spellEnd"/>
      <w:r w:rsidRPr="003E2B93">
        <w:rPr>
          <w:rFonts w:ascii="Times New Roman" w:hAnsi="Times New Roman" w:cs="Times New Roman"/>
        </w:rPr>
        <w:t xml:space="preserve"> il-GWU </w:t>
      </w:r>
      <w:proofErr w:type="spellStart"/>
      <w:r w:rsidRPr="003E2B93">
        <w:rPr>
          <w:rFonts w:ascii="Times New Roman" w:hAnsi="Times New Roman" w:cs="Times New Roman"/>
        </w:rPr>
        <w:t>lill-Gvern</w:t>
      </w:r>
      <w:proofErr w:type="spellEnd"/>
      <w:r w:rsidRPr="003E2B93">
        <w:rPr>
          <w:rFonts w:ascii="Times New Roman" w:hAnsi="Times New Roman" w:cs="Times New Roman"/>
        </w:rPr>
        <w:t xml:space="preserve"> ta’ Malta ta’ </w:t>
      </w:r>
      <w:proofErr w:type="spellStart"/>
      <w:r w:rsidRPr="003E2B93">
        <w:rPr>
          <w:rFonts w:ascii="Times New Roman" w:hAnsi="Times New Roman" w:cs="Times New Roman"/>
        </w:rPr>
        <w:t>miljun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tmien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mija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disat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elef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tliet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mija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ħamsin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ewro</w:t>
      </w:r>
      <w:proofErr w:type="spellEnd"/>
      <w:r w:rsidRPr="003E2B93">
        <w:rPr>
          <w:rFonts w:ascii="Times New Roman" w:hAnsi="Times New Roman" w:cs="Times New Roman"/>
        </w:rPr>
        <w:t xml:space="preserve"> (€1,809,350) </w:t>
      </w:r>
      <w:proofErr w:type="spellStart"/>
      <w:r w:rsidRPr="003E2B93">
        <w:rPr>
          <w:rFonts w:ascii="Times New Roman" w:hAnsi="Times New Roman" w:cs="Times New Roman"/>
        </w:rPr>
        <w:t>hekk</w:t>
      </w:r>
      <w:proofErr w:type="spellEnd"/>
      <w:r w:rsidRPr="003E2B93">
        <w:rPr>
          <w:rFonts w:ascii="Times New Roman" w:hAnsi="Times New Roman" w:cs="Times New Roman"/>
        </w:rPr>
        <w:t xml:space="preserve"> kif </w:t>
      </w:r>
      <w:proofErr w:type="spellStart"/>
      <w:r w:rsidRPr="003E2B93">
        <w:rPr>
          <w:rFonts w:ascii="Times New Roman" w:hAnsi="Times New Roman" w:cs="Times New Roman"/>
        </w:rPr>
        <w:t>stabbilit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fl-istima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peritali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annessa</w:t>
      </w:r>
      <w:proofErr w:type="spellEnd"/>
      <w:r w:rsidRPr="003E2B93">
        <w:rPr>
          <w:rFonts w:ascii="Times New Roman" w:hAnsi="Times New Roman" w:cs="Times New Roman"/>
        </w:rPr>
        <w:t xml:space="preserve"> ma’ din </w:t>
      </w:r>
      <w:proofErr w:type="spellStart"/>
      <w:r w:rsidRPr="003E2B93">
        <w:rPr>
          <w:rFonts w:ascii="Times New Roman" w:hAnsi="Times New Roman" w:cs="Times New Roman"/>
        </w:rPr>
        <w:t>ir-</w:t>
      </w:r>
      <w:proofErr w:type="gramStart"/>
      <w:r w:rsidRPr="003E2B93">
        <w:rPr>
          <w:rFonts w:ascii="Times New Roman" w:hAnsi="Times New Roman" w:cs="Times New Roman"/>
        </w:rPr>
        <w:t>riżoluzzjoni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4EB01FF2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55C67548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proofErr w:type="spellStart"/>
      <w:r w:rsidRPr="003E2B93">
        <w:rPr>
          <w:rFonts w:ascii="Times New Roman" w:hAnsi="Times New Roman" w:cs="Times New Roman"/>
        </w:rPr>
        <w:t>Addizzjonalment</w:t>
      </w:r>
      <w:proofErr w:type="spellEnd"/>
      <w:r w:rsidRPr="003E2B93">
        <w:rPr>
          <w:rFonts w:ascii="Times New Roman" w:hAnsi="Times New Roman" w:cs="Times New Roman"/>
        </w:rPr>
        <w:t xml:space="preserve">, il-GWU </w:t>
      </w:r>
      <w:proofErr w:type="spellStart"/>
      <w:r w:rsidRPr="003E2B93">
        <w:rPr>
          <w:rFonts w:ascii="Times New Roman" w:hAnsi="Times New Roman" w:cs="Times New Roman"/>
        </w:rPr>
        <w:t>hija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obbligata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tħallas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kumpens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għall-okkupazzjoni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dawk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iż-żoni</w:t>
      </w:r>
      <w:proofErr w:type="spellEnd"/>
      <w:r w:rsidRPr="003E2B93">
        <w:rPr>
          <w:rFonts w:ascii="Times New Roman" w:hAnsi="Times New Roman" w:cs="Times New Roman"/>
        </w:rPr>
        <w:t xml:space="preserve"> li </w:t>
      </w:r>
      <w:proofErr w:type="spellStart"/>
      <w:r w:rsidRPr="003E2B93">
        <w:rPr>
          <w:rFonts w:ascii="Times New Roman" w:hAnsi="Times New Roman" w:cs="Times New Roman"/>
        </w:rPr>
        <w:t>ġew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mikrija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lil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terzi</w:t>
      </w:r>
      <w:proofErr w:type="spellEnd"/>
      <w:r w:rsidRPr="003E2B93">
        <w:rPr>
          <w:rFonts w:ascii="Times New Roman" w:hAnsi="Times New Roman" w:cs="Times New Roman"/>
        </w:rPr>
        <w:t xml:space="preserve"> bi </w:t>
      </w:r>
      <w:proofErr w:type="spellStart"/>
      <w:r w:rsidRPr="003E2B93">
        <w:rPr>
          <w:rFonts w:ascii="Times New Roman" w:hAnsi="Times New Roman" w:cs="Times New Roman"/>
        </w:rPr>
        <w:t>ksur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tal-kundizzjoni</w:t>
      </w:r>
      <w:proofErr w:type="spellEnd"/>
      <w:r w:rsidRPr="003E2B93">
        <w:rPr>
          <w:rFonts w:ascii="Times New Roman" w:hAnsi="Times New Roman" w:cs="Times New Roman"/>
        </w:rPr>
        <w:t xml:space="preserve"> (b). Is-somma </w:t>
      </w:r>
      <w:proofErr w:type="spellStart"/>
      <w:r w:rsidRPr="003E2B93">
        <w:rPr>
          <w:rFonts w:ascii="Times New Roman" w:hAnsi="Times New Roman" w:cs="Times New Roman"/>
        </w:rPr>
        <w:t>totali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dovuta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</w:t>
      </w:r>
      <w:proofErr w:type="spellEnd"/>
      <w:r w:rsidRPr="003E2B93">
        <w:rPr>
          <w:rFonts w:ascii="Times New Roman" w:hAnsi="Times New Roman" w:cs="Times New Roman"/>
        </w:rPr>
        <w:t xml:space="preserve"> din l-</w:t>
      </w:r>
      <w:proofErr w:type="spellStart"/>
      <w:r w:rsidRPr="003E2B93">
        <w:rPr>
          <w:rFonts w:ascii="Times New Roman" w:hAnsi="Times New Roman" w:cs="Times New Roman"/>
        </w:rPr>
        <w:t>okkupazzjoni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ġiet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determinata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abbażi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linji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gwida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użati</w:t>
      </w:r>
      <w:proofErr w:type="spellEnd"/>
      <w:r w:rsidRPr="003E2B93">
        <w:rPr>
          <w:rFonts w:ascii="Times New Roman" w:hAnsi="Times New Roman" w:cs="Times New Roman"/>
        </w:rPr>
        <w:t xml:space="preserve"> mill-</w:t>
      </w:r>
      <w:proofErr w:type="spellStart"/>
      <w:r w:rsidRPr="003E2B93">
        <w:rPr>
          <w:rFonts w:ascii="Times New Roman" w:hAnsi="Times New Roman" w:cs="Times New Roman"/>
        </w:rPr>
        <w:t>Awtorità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tal-Artijiet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dwar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kalkolazzjonijiet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kumparabbli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tammonta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għal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mija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erbgħa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tmenin</w:t>
      </w:r>
      <w:proofErr w:type="spellEnd"/>
      <w:r w:rsidRPr="003E2B93">
        <w:rPr>
          <w:rFonts w:ascii="Times New Roman" w:hAnsi="Times New Roman" w:cs="Times New Roman"/>
        </w:rPr>
        <w:t xml:space="preserve"> elf, </w:t>
      </w:r>
      <w:proofErr w:type="spellStart"/>
      <w:r w:rsidRPr="003E2B93">
        <w:rPr>
          <w:rFonts w:ascii="Times New Roman" w:hAnsi="Times New Roman" w:cs="Times New Roman"/>
        </w:rPr>
        <w:t>sitt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mija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għoxrin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ewro</w:t>
      </w:r>
      <w:proofErr w:type="spellEnd"/>
      <w:r w:rsidRPr="003E2B93">
        <w:rPr>
          <w:rFonts w:ascii="Times New Roman" w:hAnsi="Times New Roman" w:cs="Times New Roman"/>
        </w:rPr>
        <w:t xml:space="preserve"> (€184,620). </w:t>
      </w:r>
      <w:proofErr w:type="spellStart"/>
      <w:r w:rsidRPr="003E2B93">
        <w:rPr>
          <w:rFonts w:ascii="Times New Roman" w:hAnsi="Times New Roman" w:cs="Times New Roman"/>
        </w:rPr>
        <w:t>Għalhekk</w:t>
      </w:r>
      <w:proofErr w:type="spellEnd"/>
      <w:r w:rsidRPr="003E2B93">
        <w:rPr>
          <w:rFonts w:ascii="Times New Roman" w:hAnsi="Times New Roman" w:cs="Times New Roman"/>
        </w:rPr>
        <w:t xml:space="preserve"> l-</w:t>
      </w:r>
      <w:proofErr w:type="spellStart"/>
      <w:r w:rsidRPr="003E2B93">
        <w:rPr>
          <w:rFonts w:ascii="Times New Roman" w:hAnsi="Times New Roman" w:cs="Times New Roman"/>
        </w:rPr>
        <w:t>ammont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totali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dovut</w:t>
      </w:r>
      <w:proofErr w:type="spellEnd"/>
      <w:r w:rsidRPr="003E2B93">
        <w:rPr>
          <w:rFonts w:ascii="Times New Roman" w:hAnsi="Times New Roman" w:cs="Times New Roman"/>
        </w:rPr>
        <w:t xml:space="preserve"> mill-GWU </w:t>
      </w:r>
      <w:proofErr w:type="spellStart"/>
      <w:r w:rsidRPr="003E2B93">
        <w:rPr>
          <w:rFonts w:ascii="Times New Roman" w:hAnsi="Times New Roman" w:cs="Times New Roman"/>
        </w:rPr>
        <w:t>huwa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miljun</w:t>
      </w:r>
      <w:proofErr w:type="spellEnd"/>
      <w:r w:rsidRPr="003E2B93">
        <w:rPr>
          <w:rFonts w:ascii="Times New Roman" w:hAnsi="Times New Roman" w:cs="Times New Roman"/>
        </w:rPr>
        <w:t xml:space="preserve">, </w:t>
      </w:r>
      <w:proofErr w:type="spellStart"/>
      <w:r w:rsidRPr="003E2B93">
        <w:rPr>
          <w:rFonts w:ascii="Times New Roman" w:hAnsi="Times New Roman" w:cs="Times New Roman"/>
        </w:rPr>
        <w:t>disa</w:t>
      </w:r>
      <w:proofErr w:type="spellEnd"/>
      <w:r w:rsidRPr="003E2B93">
        <w:rPr>
          <w:rFonts w:ascii="Times New Roman" w:hAnsi="Times New Roman" w:cs="Times New Roman"/>
        </w:rPr>
        <w:t xml:space="preserve">’ </w:t>
      </w:r>
      <w:proofErr w:type="spellStart"/>
      <w:r w:rsidRPr="003E2B93">
        <w:rPr>
          <w:rFonts w:ascii="Times New Roman" w:hAnsi="Times New Roman" w:cs="Times New Roman"/>
        </w:rPr>
        <w:t>mija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tlieta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disgħin</w:t>
      </w:r>
      <w:proofErr w:type="spellEnd"/>
      <w:r w:rsidRPr="003E2B93">
        <w:rPr>
          <w:rFonts w:ascii="Times New Roman" w:hAnsi="Times New Roman" w:cs="Times New Roman"/>
        </w:rPr>
        <w:t xml:space="preserve"> elf u </w:t>
      </w:r>
      <w:proofErr w:type="spellStart"/>
      <w:r w:rsidRPr="003E2B93">
        <w:rPr>
          <w:rFonts w:ascii="Times New Roman" w:hAnsi="Times New Roman" w:cs="Times New Roman"/>
        </w:rPr>
        <w:t>disa</w:t>
      </w:r>
      <w:proofErr w:type="spellEnd"/>
      <w:r w:rsidRPr="003E2B93">
        <w:rPr>
          <w:rFonts w:ascii="Times New Roman" w:hAnsi="Times New Roman" w:cs="Times New Roman"/>
        </w:rPr>
        <w:t xml:space="preserve">’ </w:t>
      </w:r>
      <w:proofErr w:type="spellStart"/>
      <w:r w:rsidRPr="003E2B93">
        <w:rPr>
          <w:rFonts w:ascii="Times New Roman" w:hAnsi="Times New Roman" w:cs="Times New Roman"/>
        </w:rPr>
        <w:t>mija</w:t>
      </w:r>
      <w:proofErr w:type="spellEnd"/>
      <w:r w:rsidRPr="003E2B93">
        <w:rPr>
          <w:rFonts w:ascii="Times New Roman" w:hAnsi="Times New Roman" w:cs="Times New Roman"/>
        </w:rPr>
        <w:t xml:space="preserve"> u </w:t>
      </w:r>
      <w:proofErr w:type="spellStart"/>
      <w:r w:rsidRPr="003E2B93">
        <w:rPr>
          <w:rFonts w:ascii="Times New Roman" w:hAnsi="Times New Roman" w:cs="Times New Roman"/>
        </w:rPr>
        <w:t>sebgħin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ewro</w:t>
      </w:r>
      <w:proofErr w:type="spellEnd"/>
      <w:r w:rsidRPr="003E2B93">
        <w:rPr>
          <w:rFonts w:ascii="Times New Roman" w:hAnsi="Times New Roman" w:cs="Times New Roman"/>
        </w:rPr>
        <w:t xml:space="preserve"> (€1,993,970</w:t>
      </w:r>
      <w:proofErr w:type="gramStart"/>
      <w:r w:rsidRPr="003E2B93">
        <w:rPr>
          <w:rFonts w:ascii="Times New Roman" w:hAnsi="Times New Roman" w:cs="Times New Roman"/>
        </w:rPr>
        <w:t>);</w:t>
      </w:r>
      <w:proofErr w:type="gramEnd"/>
    </w:p>
    <w:p w14:paraId="398E3A5A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20615774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3E2B93">
        <w:rPr>
          <w:rFonts w:ascii="Times New Roman" w:hAnsi="Times New Roman" w:cs="Times New Roman"/>
        </w:rPr>
        <w:t>Billi d-</w:t>
      </w:r>
      <w:proofErr w:type="spellStart"/>
      <w:r w:rsidRPr="003E2B93">
        <w:rPr>
          <w:rFonts w:ascii="Times New Roman" w:hAnsi="Times New Roman" w:cs="Times New Roman"/>
        </w:rPr>
        <w:t>definizzjoni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trasferiment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fl-Att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dwar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Artijiet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tal-Gvern</w:t>
      </w:r>
      <w:proofErr w:type="spellEnd"/>
      <w:r w:rsidRPr="003E2B93">
        <w:rPr>
          <w:rFonts w:ascii="Times New Roman" w:hAnsi="Times New Roman" w:cs="Times New Roman"/>
        </w:rPr>
        <w:t xml:space="preserve"> (</w:t>
      </w:r>
      <w:proofErr w:type="spellStart"/>
      <w:r w:rsidRPr="003E2B93">
        <w:rPr>
          <w:rFonts w:ascii="Times New Roman" w:hAnsi="Times New Roman" w:cs="Times New Roman"/>
        </w:rPr>
        <w:t>Kap</w:t>
      </w:r>
      <w:proofErr w:type="spellEnd"/>
      <w:r w:rsidRPr="003E2B93">
        <w:rPr>
          <w:rFonts w:ascii="Times New Roman" w:hAnsi="Times New Roman" w:cs="Times New Roman"/>
        </w:rPr>
        <w:t xml:space="preserve">. 573) </w:t>
      </w:r>
      <w:proofErr w:type="spellStart"/>
      <w:r w:rsidRPr="003E2B93">
        <w:rPr>
          <w:rFonts w:ascii="Times New Roman" w:hAnsi="Times New Roman" w:cs="Times New Roman"/>
        </w:rPr>
        <w:t>tinkludi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ukoll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kull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tibdil</w:t>
      </w:r>
      <w:proofErr w:type="spellEnd"/>
      <w:r w:rsidRPr="003E2B93">
        <w:rPr>
          <w:rFonts w:ascii="Times New Roman" w:hAnsi="Times New Roman" w:cs="Times New Roman"/>
        </w:rPr>
        <w:t>/</w:t>
      </w:r>
      <w:proofErr w:type="spellStart"/>
      <w:r w:rsidRPr="003E2B93">
        <w:rPr>
          <w:rFonts w:ascii="Times New Roman" w:hAnsi="Times New Roman" w:cs="Times New Roman"/>
        </w:rPr>
        <w:t>tneħħija</w:t>
      </w:r>
      <w:proofErr w:type="spellEnd"/>
      <w:r w:rsidRPr="003E2B93">
        <w:rPr>
          <w:rFonts w:ascii="Times New Roman" w:hAnsi="Times New Roman" w:cs="Times New Roman"/>
        </w:rPr>
        <w:t xml:space="preserve"> ta’ xi </w:t>
      </w:r>
      <w:proofErr w:type="spellStart"/>
      <w:proofErr w:type="gramStart"/>
      <w:r w:rsidRPr="003E2B93">
        <w:rPr>
          <w:rFonts w:ascii="Times New Roman" w:hAnsi="Times New Roman" w:cs="Times New Roman"/>
        </w:rPr>
        <w:t>kundizzjoni</w:t>
      </w:r>
      <w:proofErr w:type="spellEnd"/>
      <w:r w:rsidRPr="003E2B93">
        <w:rPr>
          <w:rFonts w:ascii="Times New Roman" w:hAnsi="Times New Roman" w:cs="Times New Roman"/>
        </w:rPr>
        <w:t>;</w:t>
      </w:r>
      <w:proofErr w:type="gramEnd"/>
    </w:p>
    <w:p w14:paraId="5164BEED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</w:p>
    <w:p w14:paraId="20FD765F" w14:textId="77777777" w:rsidR="005D4A37" w:rsidRPr="003E2B93" w:rsidRDefault="005D4A37" w:rsidP="003E2B93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3E2B93">
        <w:rPr>
          <w:rFonts w:ascii="Times New Roman" w:hAnsi="Times New Roman" w:cs="Times New Roman"/>
        </w:rPr>
        <w:t xml:space="preserve">U </w:t>
      </w:r>
      <w:proofErr w:type="spellStart"/>
      <w:r w:rsidRPr="003E2B93">
        <w:rPr>
          <w:rFonts w:ascii="Times New Roman" w:hAnsi="Times New Roman" w:cs="Times New Roman"/>
        </w:rPr>
        <w:t>billi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fl-artiklu</w:t>
      </w:r>
      <w:proofErr w:type="spellEnd"/>
      <w:r w:rsidRPr="003E2B93">
        <w:rPr>
          <w:rFonts w:ascii="Times New Roman" w:hAnsi="Times New Roman" w:cs="Times New Roman"/>
        </w:rPr>
        <w:t xml:space="preserve"> 31, </w:t>
      </w:r>
      <w:proofErr w:type="spellStart"/>
      <w:r w:rsidRPr="003E2B93">
        <w:rPr>
          <w:rFonts w:ascii="Times New Roman" w:hAnsi="Times New Roman" w:cs="Times New Roman"/>
        </w:rPr>
        <w:t>subartiklu</w:t>
      </w:r>
      <w:proofErr w:type="spellEnd"/>
      <w:r w:rsidRPr="003E2B93">
        <w:rPr>
          <w:rFonts w:ascii="Times New Roman" w:hAnsi="Times New Roman" w:cs="Times New Roman"/>
        </w:rPr>
        <w:t xml:space="preserve"> (ċ) ta’ </w:t>
      </w:r>
      <w:proofErr w:type="spellStart"/>
      <w:r w:rsidRPr="003E2B93">
        <w:rPr>
          <w:rFonts w:ascii="Times New Roman" w:hAnsi="Times New Roman" w:cs="Times New Roman"/>
        </w:rPr>
        <w:t>Taqsima</w:t>
      </w:r>
      <w:proofErr w:type="spellEnd"/>
      <w:r w:rsidRPr="003E2B93">
        <w:rPr>
          <w:rFonts w:ascii="Times New Roman" w:hAnsi="Times New Roman" w:cs="Times New Roman"/>
        </w:rPr>
        <w:t xml:space="preserve"> III </w:t>
      </w:r>
      <w:proofErr w:type="spellStart"/>
      <w:r w:rsidRPr="003E2B93">
        <w:rPr>
          <w:rFonts w:ascii="Times New Roman" w:hAnsi="Times New Roman" w:cs="Times New Roman"/>
        </w:rPr>
        <w:t>tal-Att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dwar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Artijiet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tal-Gvern</w:t>
      </w:r>
      <w:proofErr w:type="spellEnd"/>
      <w:r w:rsidRPr="003E2B93">
        <w:rPr>
          <w:rFonts w:ascii="Times New Roman" w:hAnsi="Times New Roman" w:cs="Times New Roman"/>
        </w:rPr>
        <w:t xml:space="preserve"> (</w:t>
      </w:r>
      <w:proofErr w:type="spellStart"/>
      <w:r w:rsidRPr="003E2B93">
        <w:rPr>
          <w:rFonts w:ascii="Times New Roman" w:hAnsi="Times New Roman" w:cs="Times New Roman"/>
        </w:rPr>
        <w:t>Kap</w:t>
      </w:r>
      <w:proofErr w:type="spellEnd"/>
      <w:r w:rsidRPr="003E2B93">
        <w:rPr>
          <w:rFonts w:ascii="Times New Roman" w:hAnsi="Times New Roman" w:cs="Times New Roman"/>
        </w:rPr>
        <w:t xml:space="preserve">. 573), </w:t>
      </w:r>
      <w:proofErr w:type="spellStart"/>
      <w:r w:rsidRPr="003E2B93">
        <w:rPr>
          <w:rFonts w:ascii="Times New Roman" w:hAnsi="Times New Roman" w:cs="Times New Roman"/>
        </w:rPr>
        <w:t>huwa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maħsub</w:t>
      </w:r>
      <w:proofErr w:type="spellEnd"/>
      <w:r w:rsidRPr="003E2B93">
        <w:rPr>
          <w:rFonts w:ascii="Times New Roman" w:hAnsi="Times New Roman" w:cs="Times New Roman"/>
        </w:rPr>
        <w:t xml:space="preserve"> li art li </w:t>
      </w:r>
      <w:proofErr w:type="spellStart"/>
      <w:r w:rsidRPr="003E2B93">
        <w:rPr>
          <w:rFonts w:ascii="Times New Roman" w:hAnsi="Times New Roman" w:cs="Times New Roman"/>
        </w:rPr>
        <w:t>tkun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proprjetà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tal-Gvern</w:t>
      </w:r>
      <w:proofErr w:type="spellEnd"/>
      <w:r w:rsidRPr="003E2B93">
        <w:rPr>
          <w:rFonts w:ascii="Times New Roman" w:hAnsi="Times New Roman" w:cs="Times New Roman"/>
        </w:rPr>
        <w:t xml:space="preserve"> jew </w:t>
      </w:r>
      <w:proofErr w:type="spellStart"/>
      <w:r w:rsidRPr="003E2B93">
        <w:rPr>
          <w:rFonts w:ascii="Times New Roman" w:hAnsi="Times New Roman" w:cs="Times New Roman"/>
        </w:rPr>
        <w:t>amministrata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minnu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tista</w:t>
      </w:r>
      <w:proofErr w:type="spellEnd"/>
      <w:r w:rsidRPr="003E2B93">
        <w:rPr>
          <w:rFonts w:ascii="Times New Roman" w:hAnsi="Times New Roman" w:cs="Times New Roman"/>
        </w:rPr>
        <w:t xml:space="preserve">’ </w:t>
      </w:r>
      <w:proofErr w:type="spellStart"/>
      <w:r w:rsidRPr="003E2B93">
        <w:rPr>
          <w:rFonts w:ascii="Times New Roman" w:hAnsi="Times New Roman" w:cs="Times New Roman"/>
        </w:rPr>
        <w:t>tiġi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trasferita</w:t>
      </w:r>
      <w:proofErr w:type="spellEnd"/>
      <w:r w:rsidRPr="003E2B93">
        <w:rPr>
          <w:rFonts w:ascii="Times New Roman" w:hAnsi="Times New Roman" w:cs="Times New Roman"/>
        </w:rPr>
        <w:t xml:space="preserve"> (jew </w:t>
      </w:r>
      <w:proofErr w:type="spellStart"/>
      <w:r w:rsidRPr="003E2B93">
        <w:rPr>
          <w:rFonts w:ascii="Times New Roman" w:hAnsi="Times New Roman" w:cs="Times New Roman"/>
        </w:rPr>
        <w:t>jista</w:t>
      </w:r>
      <w:proofErr w:type="spellEnd"/>
      <w:r w:rsidRPr="003E2B93">
        <w:rPr>
          <w:rFonts w:ascii="Times New Roman" w:hAnsi="Times New Roman" w:cs="Times New Roman"/>
        </w:rPr>
        <w:t xml:space="preserve">’ </w:t>
      </w:r>
      <w:proofErr w:type="spellStart"/>
      <w:r w:rsidRPr="003E2B93">
        <w:rPr>
          <w:rFonts w:ascii="Times New Roman" w:hAnsi="Times New Roman" w:cs="Times New Roman"/>
        </w:rPr>
        <w:t>jsir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tibdil</w:t>
      </w:r>
      <w:proofErr w:type="spellEnd"/>
      <w:r w:rsidRPr="003E2B93">
        <w:rPr>
          <w:rFonts w:ascii="Times New Roman" w:hAnsi="Times New Roman" w:cs="Times New Roman"/>
        </w:rPr>
        <w:t>/</w:t>
      </w:r>
      <w:proofErr w:type="spellStart"/>
      <w:r w:rsidRPr="003E2B93">
        <w:rPr>
          <w:rFonts w:ascii="Times New Roman" w:hAnsi="Times New Roman" w:cs="Times New Roman"/>
        </w:rPr>
        <w:t>tneħħija</w:t>
      </w:r>
      <w:proofErr w:type="spellEnd"/>
      <w:r w:rsidRPr="003E2B93">
        <w:rPr>
          <w:rFonts w:ascii="Times New Roman" w:hAnsi="Times New Roman" w:cs="Times New Roman"/>
        </w:rPr>
        <w:t xml:space="preserve"> ta’ xi </w:t>
      </w:r>
      <w:proofErr w:type="spellStart"/>
      <w:r w:rsidRPr="003E2B93">
        <w:rPr>
          <w:rFonts w:ascii="Times New Roman" w:hAnsi="Times New Roman" w:cs="Times New Roman"/>
        </w:rPr>
        <w:t>kundizzjoni</w:t>
      </w:r>
      <w:proofErr w:type="spellEnd"/>
      <w:r w:rsidRPr="003E2B93">
        <w:rPr>
          <w:rFonts w:ascii="Times New Roman" w:hAnsi="Times New Roman" w:cs="Times New Roman"/>
        </w:rPr>
        <w:t xml:space="preserve">) </w:t>
      </w:r>
      <w:proofErr w:type="spellStart"/>
      <w:r w:rsidRPr="003E2B93">
        <w:rPr>
          <w:rFonts w:ascii="Times New Roman" w:hAnsi="Times New Roman" w:cs="Times New Roman"/>
        </w:rPr>
        <w:t>skont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riżoluzzjoni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speċjali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tal-Kamra</w:t>
      </w:r>
      <w:proofErr w:type="spellEnd"/>
      <w:r w:rsidRPr="003E2B93">
        <w:rPr>
          <w:rFonts w:ascii="Times New Roman" w:hAnsi="Times New Roman" w:cs="Times New Roman"/>
        </w:rPr>
        <w:t xml:space="preserve"> tad-</w:t>
      </w:r>
      <w:proofErr w:type="spellStart"/>
      <w:r w:rsidRPr="003E2B93">
        <w:rPr>
          <w:rFonts w:ascii="Times New Roman" w:hAnsi="Times New Roman" w:cs="Times New Roman"/>
        </w:rPr>
        <w:t>Deputati</w:t>
      </w:r>
      <w:proofErr w:type="spellEnd"/>
      <w:r w:rsidRPr="003E2B93">
        <w:rPr>
          <w:rFonts w:ascii="Times New Roman" w:hAnsi="Times New Roman" w:cs="Times New Roman"/>
        </w:rPr>
        <w:t xml:space="preserve"> li </w:t>
      </w:r>
      <w:proofErr w:type="spellStart"/>
      <w:r w:rsidRPr="003E2B93">
        <w:rPr>
          <w:rFonts w:ascii="Times New Roman" w:hAnsi="Times New Roman" w:cs="Times New Roman"/>
        </w:rPr>
        <w:t>tkun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fis-seħħ</w:t>
      </w:r>
      <w:proofErr w:type="spellEnd"/>
      <w:r w:rsidRPr="003E2B93">
        <w:rPr>
          <w:rFonts w:ascii="Times New Roman" w:hAnsi="Times New Roman" w:cs="Times New Roman"/>
        </w:rPr>
        <w:t xml:space="preserve"> fil-</w:t>
      </w:r>
      <w:proofErr w:type="spellStart"/>
      <w:r w:rsidRPr="003E2B93">
        <w:rPr>
          <w:rFonts w:ascii="Times New Roman" w:hAnsi="Times New Roman" w:cs="Times New Roman"/>
        </w:rPr>
        <w:t>waqt</w:t>
      </w:r>
      <w:proofErr w:type="spellEnd"/>
      <w:r w:rsidRPr="003E2B93">
        <w:rPr>
          <w:rFonts w:ascii="Times New Roman" w:hAnsi="Times New Roman" w:cs="Times New Roman"/>
        </w:rPr>
        <w:t xml:space="preserve"> tat-</w:t>
      </w:r>
      <w:proofErr w:type="spellStart"/>
      <w:r w:rsidRPr="003E2B93">
        <w:rPr>
          <w:rFonts w:ascii="Times New Roman" w:hAnsi="Times New Roman" w:cs="Times New Roman"/>
        </w:rPr>
        <w:t>trasferiment</w:t>
      </w:r>
      <w:proofErr w:type="spellEnd"/>
      <w:r w:rsidRPr="003E2B93">
        <w:rPr>
          <w:rFonts w:ascii="Times New Roman" w:hAnsi="Times New Roman" w:cs="Times New Roman"/>
        </w:rPr>
        <w:t>. (</w:t>
      </w:r>
      <w:proofErr w:type="spellStart"/>
      <w:r w:rsidRPr="003E2B93">
        <w:rPr>
          <w:rFonts w:ascii="Times New Roman" w:hAnsi="Times New Roman" w:cs="Times New Roman"/>
        </w:rPr>
        <w:t>Kliem</w:t>
      </w:r>
      <w:proofErr w:type="spellEnd"/>
      <w:r w:rsidRPr="003E2B93">
        <w:rPr>
          <w:rFonts w:ascii="Times New Roman" w:hAnsi="Times New Roman" w:cs="Times New Roman"/>
        </w:rPr>
        <w:t xml:space="preserve"> fil-</w:t>
      </w:r>
      <w:proofErr w:type="spellStart"/>
      <w:r w:rsidRPr="003E2B93">
        <w:rPr>
          <w:rFonts w:ascii="Times New Roman" w:hAnsi="Times New Roman" w:cs="Times New Roman"/>
        </w:rPr>
        <w:t>parentesi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miżjud</w:t>
      </w:r>
      <w:proofErr w:type="spellEnd"/>
      <w:r w:rsidRPr="003E2B93">
        <w:rPr>
          <w:rFonts w:ascii="Times New Roman" w:hAnsi="Times New Roman" w:cs="Times New Roman"/>
        </w:rPr>
        <w:t xml:space="preserve">). </w:t>
      </w:r>
      <w:proofErr w:type="spellStart"/>
      <w:r w:rsidRPr="003E2B93">
        <w:rPr>
          <w:rFonts w:ascii="Times New Roman" w:hAnsi="Times New Roman" w:cs="Times New Roman"/>
        </w:rPr>
        <w:t>Għalhekk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huwa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b’dan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riżolut</w:t>
      </w:r>
      <w:proofErr w:type="spellEnd"/>
      <w:r w:rsidRPr="003E2B93">
        <w:rPr>
          <w:rFonts w:ascii="Times New Roman" w:hAnsi="Times New Roman" w:cs="Times New Roman"/>
        </w:rPr>
        <w:t xml:space="preserve"> li l-</w:t>
      </w:r>
      <w:proofErr w:type="spellStart"/>
      <w:r w:rsidRPr="003E2B93">
        <w:rPr>
          <w:rFonts w:ascii="Times New Roman" w:hAnsi="Times New Roman" w:cs="Times New Roman"/>
        </w:rPr>
        <w:t>kuntratt</w:t>
      </w:r>
      <w:proofErr w:type="spellEnd"/>
      <w:r w:rsidRPr="003E2B93">
        <w:rPr>
          <w:rFonts w:ascii="Times New Roman" w:hAnsi="Times New Roman" w:cs="Times New Roman"/>
        </w:rPr>
        <w:t xml:space="preserve"> tal-1997 (</w:t>
      </w:r>
      <w:proofErr w:type="spellStart"/>
      <w:r w:rsidRPr="003E2B93">
        <w:rPr>
          <w:rFonts w:ascii="Times New Roman" w:hAnsi="Times New Roman" w:cs="Times New Roman"/>
        </w:rPr>
        <w:t>imsemmi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aktar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qabel</w:t>
      </w:r>
      <w:proofErr w:type="spellEnd"/>
      <w:r w:rsidRPr="003E2B93">
        <w:rPr>
          <w:rFonts w:ascii="Times New Roman" w:hAnsi="Times New Roman" w:cs="Times New Roman"/>
        </w:rPr>
        <w:t xml:space="preserve">) </w:t>
      </w:r>
      <w:proofErr w:type="spellStart"/>
      <w:r w:rsidRPr="003E2B93">
        <w:rPr>
          <w:rFonts w:ascii="Times New Roman" w:hAnsi="Times New Roman" w:cs="Times New Roman"/>
        </w:rPr>
        <w:t>jiġi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emendat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hekk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skont</w:t>
      </w:r>
      <w:proofErr w:type="spellEnd"/>
      <w:r w:rsidRPr="003E2B93">
        <w:rPr>
          <w:rFonts w:ascii="Times New Roman" w:hAnsi="Times New Roman" w:cs="Times New Roman"/>
        </w:rPr>
        <w:t xml:space="preserve"> il-</w:t>
      </w:r>
      <w:proofErr w:type="spellStart"/>
      <w:r w:rsidRPr="003E2B93">
        <w:rPr>
          <w:rFonts w:ascii="Times New Roman" w:hAnsi="Times New Roman" w:cs="Times New Roman"/>
        </w:rPr>
        <w:t>pattijiet</w:t>
      </w:r>
      <w:proofErr w:type="spellEnd"/>
      <w:r w:rsidRPr="003E2B93">
        <w:rPr>
          <w:rFonts w:ascii="Times New Roman" w:hAnsi="Times New Roman" w:cs="Times New Roman"/>
        </w:rPr>
        <w:t xml:space="preserve"> u l-</w:t>
      </w:r>
      <w:proofErr w:type="spellStart"/>
      <w:r w:rsidRPr="003E2B93">
        <w:rPr>
          <w:rFonts w:ascii="Times New Roman" w:hAnsi="Times New Roman" w:cs="Times New Roman"/>
        </w:rPr>
        <w:t>kundizzjonijiet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fl-abbozz</w:t>
      </w:r>
      <w:proofErr w:type="spellEnd"/>
      <w:r w:rsidRPr="003E2B93">
        <w:rPr>
          <w:rFonts w:ascii="Times New Roman" w:hAnsi="Times New Roman" w:cs="Times New Roman"/>
        </w:rPr>
        <w:t xml:space="preserve"> ta’ </w:t>
      </w:r>
      <w:proofErr w:type="spellStart"/>
      <w:r w:rsidRPr="003E2B93">
        <w:rPr>
          <w:rFonts w:ascii="Times New Roman" w:hAnsi="Times New Roman" w:cs="Times New Roman"/>
        </w:rPr>
        <w:t>kuntratt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hawn</w:t>
      </w:r>
      <w:proofErr w:type="spellEnd"/>
      <w:r w:rsidRPr="003E2B93">
        <w:rPr>
          <w:rFonts w:ascii="Times New Roman" w:hAnsi="Times New Roman" w:cs="Times New Roman"/>
        </w:rPr>
        <w:t xml:space="preserve"> </w:t>
      </w:r>
      <w:proofErr w:type="spellStart"/>
      <w:r w:rsidRPr="003E2B93">
        <w:rPr>
          <w:rFonts w:ascii="Times New Roman" w:hAnsi="Times New Roman" w:cs="Times New Roman"/>
        </w:rPr>
        <w:t>anness</w:t>
      </w:r>
      <w:proofErr w:type="spellEnd"/>
      <w:r w:rsidRPr="003E2B93">
        <w:rPr>
          <w:rFonts w:ascii="Times New Roman" w:hAnsi="Times New Roman" w:cs="Times New Roman"/>
        </w:rPr>
        <w:t>.</w:t>
      </w:r>
    </w:p>
    <w:p w14:paraId="36B2E00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49F56B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>IĊ-CHAIRPERSON:</w:t>
      </w:r>
      <w:r w:rsidRPr="003E2B93">
        <w:rPr>
          <w:rFonts w:ascii="Times New Roman" w:hAnsi="Times New Roman" w:cs="Times New Roman"/>
          <w:lang w:val="mt-MT"/>
        </w:rPr>
        <w:t xml:space="preserve"> Hawn rimarki?  L-Onor. Darren Carabott. </w:t>
      </w:r>
    </w:p>
    <w:p w14:paraId="3B58C12B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F76A68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>ONOR. DARREN CARABOTT:</w:t>
      </w:r>
      <w:r w:rsidRPr="003E2B93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3E2B93">
        <w:rPr>
          <w:rFonts w:ascii="Times New Roman" w:hAnsi="Times New Roman" w:cs="Times New Roman"/>
          <w:lang w:val="mt-MT"/>
        </w:rPr>
        <w:t>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kkunsidrat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din l-mozzjoni, però fil-mozzjoni stess...  Ħa nagħmluha ċara li quddiemna għandna mozzjoni </w:t>
      </w:r>
      <w:r w:rsidRPr="003E2B93">
        <w:rPr>
          <w:rFonts w:ascii="Times New Roman" w:hAnsi="Times New Roman" w:cs="Times New Roman"/>
          <w:lang w:val="mt-MT"/>
        </w:rPr>
        <w:lastRenderedPageBreak/>
        <w:t xml:space="preserve">li qed titlob tibdil fil-kundizzjoni oriġinali  ta’ kuntratt li ngħata fl-1997. </w:t>
      </w:r>
      <w:proofErr w:type="spellStart"/>
      <w:r w:rsidRPr="003E2B93">
        <w:rPr>
          <w:rFonts w:ascii="Times New Roman" w:hAnsi="Times New Roman" w:cs="Times New Roman"/>
          <w:lang w:val="mt-MT"/>
        </w:rPr>
        <w:t>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tħoss li hemm nieqes fil-mozzjoni, anke b’rifless għal dak li seħħ, huwa dak li saħansitra </w:t>
      </w:r>
      <w:proofErr w:type="spellStart"/>
      <w:r w:rsidRPr="003E2B93">
        <w:rPr>
          <w:rFonts w:ascii="Times New Roman" w:hAnsi="Times New Roman" w:cs="Times New Roman"/>
          <w:lang w:val="mt-MT"/>
        </w:rPr>
        <w:t>ddeċidiet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il-Qorti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fuq din l-istess kundizzjoni li qed tiġi proposta min-naħa </w:t>
      </w:r>
      <w:proofErr w:type="spellStart"/>
      <w:r w:rsidRPr="003E2B93">
        <w:rPr>
          <w:rFonts w:ascii="Times New Roman" w:hAnsi="Times New Roman" w:cs="Times New Roman"/>
          <w:lang w:val="mt-MT"/>
        </w:rPr>
        <w:t>tal-Gvern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tvarja. Kien hemm sentenza </w:t>
      </w:r>
      <w:proofErr w:type="spellStart"/>
      <w:r w:rsidRPr="003E2B93">
        <w:rPr>
          <w:rFonts w:ascii="Times New Roman" w:hAnsi="Times New Roman" w:cs="Times New Roman"/>
          <w:lang w:val="mt-MT"/>
        </w:rPr>
        <w:t>tal-Qorti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3E2B93">
        <w:rPr>
          <w:rFonts w:ascii="Times New Roman" w:hAnsi="Times New Roman" w:cs="Times New Roman"/>
          <w:lang w:val="mt-MT"/>
        </w:rPr>
        <w:t>ddikjarat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s-</w:t>
      </w:r>
      <w:proofErr w:type="spellStart"/>
      <w:r w:rsidRPr="003E2B93">
        <w:rPr>
          <w:rFonts w:ascii="Times New Roman" w:hAnsi="Times New Roman" w:cs="Times New Roman"/>
          <w:lang w:val="mt-MT"/>
        </w:rPr>
        <w:t>sullokazzjonijiet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huma nulli. B’dak li qed jittanta jagħmel </w:t>
      </w:r>
      <w:proofErr w:type="spellStart"/>
      <w:r w:rsidRPr="003E2B93">
        <w:rPr>
          <w:rFonts w:ascii="Times New Roman" w:hAnsi="Times New Roman" w:cs="Times New Roman"/>
          <w:lang w:val="mt-MT"/>
        </w:rPr>
        <w:t>il-Gvern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billi jressaq din ir-riżoluzzjoni, huwa biex </w:t>
      </w:r>
      <w:proofErr w:type="spellStart"/>
      <w:r w:rsidRPr="003E2B93">
        <w:rPr>
          <w:rFonts w:ascii="Times New Roman" w:hAnsi="Times New Roman" w:cs="Times New Roman"/>
          <w:lang w:val="mt-MT"/>
        </w:rPr>
        <w:t>induru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dawra tond ma’ ksur ta’ kundizzjonijiet kuntrattwali. Għalhekk </w:t>
      </w:r>
      <w:proofErr w:type="spellStart"/>
      <w:r w:rsidRPr="003E2B93">
        <w:rPr>
          <w:rFonts w:ascii="Times New Roman" w:hAnsi="Times New Roman" w:cs="Times New Roman"/>
          <w:lang w:val="mt-MT"/>
        </w:rPr>
        <w:t>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ikkunsidrat dan, ikkunsidrat ukoll il-fatt li kienet </w:t>
      </w:r>
      <w:proofErr w:type="spellStart"/>
      <w:r w:rsidRPr="003E2B93">
        <w:rPr>
          <w:rFonts w:ascii="Times New Roman" w:hAnsi="Times New Roman" w:cs="Times New Roman"/>
          <w:lang w:val="mt-MT"/>
        </w:rPr>
        <w:t>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u l-Partit Nazzjonalista stess, anke b’konsistenza ma’ dawk id-deċiżjonijiet li ħa u għadu jemmen fihom, u se nkunu qegħdin </w:t>
      </w:r>
      <w:proofErr w:type="spellStart"/>
      <w:r w:rsidRPr="003E2B93">
        <w:rPr>
          <w:rFonts w:ascii="Times New Roman" w:hAnsi="Times New Roman" w:cs="Times New Roman"/>
          <w:lang w:val="mt-MT"/>
        </w:rPr>
        <w:t>nivvutaw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kontra din ir-riżoluzzjoni hekk kif proposta.</w:t>
      </w:r>
    </w:p>
    <w:p w14:paraId="6CBA052D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6570AE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3E2B93">
        <w:rPr>
          <w:rFonts w:ascii="Times New Roman" w:hAnsi="Times New Roman" w:cs="Times New Roman"/>
          <w:lang w:val="mt-MT"/>
        </w:rPr>
        <w:t xml:space="preserve">Sur President, m’iniex se ngħid li ninsab sorpriż, għax m’iniex, bil-pożizzjoni </w:t>
      </w:r>
      <w:proofErr w:type="spellStart"/>
      <w:r w:rsidRPr="003E2B93">
        <w:rPr>
          <w:rFonts w:ascii="Times New Roman" w:hAnsi="Times New Roman" w:cs="Times New Roman"/>
          <w:lang w:val="mt-MT"/>
        </w:rPr>
        <w:t>tal-Oppożizzjoni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Nazzjonalista fuq din il-mozzjoni, u se ngħid għaliex. Il-kawża li kienu għamlu d-deputati tal-Partit Nazzjonalista mmexxija mill-eks Kap tal-Partit Nazzjonalista, Simon Busuttil, u li qed issir riferenza għaliha, kienet biex il-GWU, li fil-ħamsinijiet kienet </w:t>
      </w:r>
      <w:proofErr w:type="spellStart"/>
      <w:r w:rsidRPr="003E2B93">
        <w:rPr>
          <w:rFonts w:ascii="Times New Roman" w:hAnsi="Times New Roman" w:cs="Times New Roman"/>
          <w:lang w:val="mt-MT"/>
        </w:rPr>
        <w:t>ingħatat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art </w:t>
      </w:r>
      <w:proofErr w:type="spellStart"/>
      <w:r w:rsidRPr="003E2B93">
        <w:rPr>
          <w:rFonts w:ascii="Times New Roman" w:hAnsi="Times New Roman" w:cs="Times New Roman"/>
          <w:lang w:val="mt-MT"/>
        </w:rPr>
        <w:t>mill-Gvern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li a spejjeż tagħha bniet il-binja li llum għadha tokkupa u taħdem minnha ta’ kuljum fil-qasam </w:t>
      </w:r>
      <w:proofErr w:type="spellStart"/>
      <w:r w:rsidRPr="003E2B93">
        <w:rPr>
          <w:rFonts w:ascii="Times New Roman" w:hAnsi="Times New Roman" w:cs="Times New Roman"/>
          <w:lang w:val="mt-MT"/>
        </w:rPr>
        <w:t>trejdjunjonistiku</w:t>
      </w:r>
      <w:proofErr w:type="spellEnd"/>
      <w:r w:rsidRPr="003E2B93">
        <w:rPr>
          <w:rFonts w:ascii="Times New Roman" w:hAnsi="Times New Roman" w:cs="Times New Roman"/>
          <w:lang w:val="mt-MT"/>
        </w:rPr>
        <w:t>...  Dan il-kuntratt kien ġie emendat fl-1997 sabiex operat kummerċjali, li dejjem għandu l-</w:t>
      </w:r>
      <w:proofErr w:type="spellStart"/>
      <w:r w:rsidRPr="003E2B93">
        <w:rPr>
          <w:rFonts w:ascii="Times New Roman" w:hAnsi="Times New Roman" w:cs="Times New Roman"/>
          <w:lang w:val="mt-MT"/>
        </w:rPr>
        <w:t>partiċipazzjoni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tal-GWU...  Il-kunċett li kien </w:t>
      </w:r>
      <w:proofErr w:type="spellStart"/>
      <w:r w:rsidRPr="003E2B93">
        <w:rPr>
          <w:rFonts w:ascii="Times New Roman" w:hAnsi="Times New Roman" w:cs="Times New Roman"/>
          <w:lang w:val="mt-MT"/>
        </w:rPr>
        <w:t>iddaħħal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fl-emenda tal-1997 kien li seta’ jkollok partijiet għall-użu kummerċjali sakemm il-GWU ikollha 51%, u </w:t>
      </w:r>
      <w:proofErr w:type="spellStart"/>
      <w:r w:rsidRPr="003E2B93">
        <w:rPr>
          <w:rFonts w:ascii="Times New Roman" w:hAnsi="Times New Roman" w:cs="Times New Roman"/>
          <w:lang w:val="mt-MT"/>
        </w:rPr>
        <w:t>l-Membri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Nazzjonalista, mmexxija mill-eks Kap Nazzjonalista Simon Busuttil, </w:t>
      </w:r>
      <w:proofErr w:type="spellStart"/>
      <w:r w:rsidRPr="003E2B93">
        <w:rPr>
          <w:rFonts w:ascii="Times New Roman" w:hAnsi="Times New Roman" w:cs="Times New Roman"/>
          <w:lang w:val="mt-MT"/>
        </w:rPr>
        <w:t>ivvantat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kawża biex mhux jiġu mħassra l-kirjiet li saru mill-GWU imma biex </w:t>
      </w:r>
      <w:proofErr w:type="spellStart"/>
      <w:r w:rsidRPr="003E2B93">
        <w:rPr>
          <w:rFonts w:ascii="Times New Roman" w:hAnsi="Times New Roman" w:cs="Times New Roman"/>
          <w:lang w:val="mt-MT"/>
        </w:rPr>
        <w:t>addirittura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jitħassar kwalunkwe kuntratt ta’ ċens, bil-kundizzjoni li saret mossa fil-qrati biex il-GWU titlef il-binja tagħha. Dak kien il-ħsieb </w:t>
      </w:r>
      <w:proofErr w:type="spellStart"/>
      <w:r w:rsidRPr="003E2B93">
        <w:rPr>
          <w:rFonts w:ascii="Times New Roman" w:hAnsi="Times New Roman" w:cs="Times New Roman"/>
          <w:lang w:val="mt-MT"/>
        </w:rPr>
        <w:t>tal-Oppożizzjoni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Nazzjonalista, li llum qegħdin </w:t>
      </w:r>
      <w:proofErr w:type="spellStart"/>
      <w:r w:rsidRPr="003E2B93">
        <w:rPr>
          <w:rFonts w:ascii="Times New Roman" w:hAnsi="Times New Roman" w:cs="Times New Roman"/>
          <w:lang w:val="mt-MT"/>
        </w:rPr>
        <w:t>jgħidulna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ma jridux li dan il-kuntratt, li diġà kien emendat biex </w:t>
      </w:r>
      <w:proofErr w:type="spellStart"/>
      <w:r w:rsidRPr="003E2B93">
        <w:rPr>
          <w:rFonts w:ascii="Times New Roman" w:hAnsi="Times New Roman" w:cs="Times New Roman"/>
          <w:lang w:val="mt-MT"/>
        </w:rPr>
        <w:t>idaħħal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skop parzjalment kummerċjali...  Għax l-unika differenza li hawn hawnhekk hija biss li mhux qed </w:t>
      </w:r>
      <w:proofErr w:type="spellStart"/>
      <w:r w:rsidRPr="003E2B93">
        <w:rPr>
          <w:rFonts w:ascii="Times New Roman" w:hAnsi="Times New Roman" w:cs="Times New Roman"/>
          <w:lang w:val="mt-MT"/>
        </w:rPr>
        <w:t>indaħħlu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skop kummerċjali, qegħdin ngħidu li l-iskop kummerċjali daħal fl-1997, imma kien hemm limitazzjoni għal liema tip ta’ kummerċjali. Hawnhekk qegħdin ngħidu li l-</w:t>
      </w:r>
      <w:proofErr w:type="spellStart"/>
      <w:r w:rsidRPr="003E2B93">
        <w:rPr>
          <w:rFonts w:ascii="Times New Roman" w:hAnsi="Times New Roman" w:cs="Times New Roman"/>
          <w:lang w:val="mt-MT"/>
        </w:rPr>
        <w:t>kummerċjalizzazzjoni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m’għandhiex il-limitazzjoni li l-GWU jrid ikollha 51% tal-kumpanija. Jekk </w:t>
      </w:r>
      <w:proofErr w:type="spellStart"/>
      <w:r w:rsidRPr="003E2B93">
        <w:rPr>
          <w:rFonts w:ascii="Times New Roman" w:hAnsi="Times New Roman" w:cs="Times New Roman"/>
          <w:lang w:val="mt-MT"/>
        </w:rPr>
        <w:t>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3E2B93">
        <w:rPr>
          <w:rFonts w:ascii="Times New Roman" w:hAnsi="Times New Roman" w:cs="Times New Roman"/>
          <w:lang w:val="mt-MT"/>
        </w:rPr>
        <w:t>tiġiha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r-reqqa għaliex hemm </w:t>
      </w:r>
      <w:proofErr w:type="spellStart"/>
      <w:r w:rsidRPr="003E2B93">
        <w:rPr>
          <w:rFonts w:ascii="Times New Roman" w:hAnsi="Times New Roman" w:cs="Times New Roman"/>
          <w:lang w:val="mt-MT"/>
        </w:rPr>
        <w:t>commercialisation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qed tiddaħħal issa, dak mhuwiex il-każ. Il-kunċett ta’ </w:t>
      </w:r>
      <w:proofErr w:type="spellStart"/>
      <w:r w:rsidRPr="003E2B93">
        <w:rPr>
          <w:rFonts w:ascii="Times New Roman" w:hAnsi="Times New Roman" w:cs="Times New Roman"/>
          <w:lang w:val="mt-MT"/>
        </w:rPr>
        <w:t>commercialisation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iddaħħal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fl-1997. Hawnhekk qiegħda </w:t>
      </w:r>
      <w:proofErr w:type="spellStart"/>
      <w:r w:rsidRPr="003E2B93">
        <w:rPr>
          <w:rFonts w:ascii="Times New Roman" w:hAnsi="Times New Roman" w:cs="Times New Roman"/>
          <w:lang w:val="mt-MT"/>
        </w:rPr>
        <w:t>twessa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’ t-tip ta’ </w:t>
      </w:r>
      <w:proofErr w:type="spellStart"/>
      <w:r w:rsidRPr="003E2B93">
        <w:rPr>
          <w:rFonts w:ascii="Times New Roman" w:hAnsi="Times New Roman" w:cs="Times New Roman"/>
          <w:lang w:val="mt-MT"/>
        </w:rPr>
        <w:t>kummerċjalizzazzjoni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diġà hija eżistenti, </w:t>
      </w:r>
      <w:proofErr w:type="spellStart"/>
      <w:r w:rsidRPr="003E2B93">
        <w:rPr>
          <w:rFonts w:ascii="Times New Roman" w:hAnsi="Times New Roman" w:cs="Times New Roman"/>
          <w:lang w:val="mt-MT"/>
        </w:rPr>
        <w:t>tirriafferma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l-partijiet li jistgħu jintużaw biss għal skop ta’ trejdjunjoniżmu, u konsegwenza ta’ hekk il-GWU se tkun qed tħallas somma li ġiet </w:t>
      </w:r>
      <w:proofErr w:type="spellStart"/>
      <w:r w:rsidRPr="003E2B93">
        <w:rPr>
          <w:rFonts w:ascii="Times New Roman" w:hAnsi="Times New Roman" w:cs="Times New Roman"/>
          <w:lang w:val="mt-MT"/>
        </w:rPr>
        <w:t>debitament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ikkalkolata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b’valutazzjoni, u ġaladarba l-qorti ma </w:t>
      </w:r>
      <w:proofErr w:type="spellStart"/>
      <w:r w:rsidRPr="003E2B93">
        <w:rPr>
          <w:rFonts w:ascii="Times New Roman" w:hAnsi="Times New Roman" w:cs="Times New Roman"/>
          <w:lang w:val="mt-MT"/>
        </w:rPr>
        <w:t>keċċietx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lill-GWU, kif riedet il-kawża mressqa </w:t>
      </w:r>
      <w:proofErr w:type="spellStart"/>
      <w:r w:rsidRPr="003E2B93">
        <w:rPr>
          <w:rFonts w:ascii="Times New Roman" w:hAnsi="Times New Roman" w:cs="Times New Roman"/>
          <w:lang w:val="mt-MT"/>
        </w:rPr>
        <w:t>mid-Deputati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Nazzjonalisti, aħna qegħdin ngħidu li jekk kien hemm bżonn li dan il-kuntratt jiġi aġġornat, jiġi aġġornat bi ħlas sostanzjali.  Nerġa’ ngħid li </w:t>
      </w:r>
      <w:proofErr w:type="spellStart"/>
      <w:r w:rsidRPr="003E2B93">
        <w:rPr>
          <w:rFonts w:ascii="Times New Roman" w:hAnsi="Times New Roman" w:cs="Times New Roman"/>
          <w:lang w:val="mt-MT"/>
        </w:rPr>
        <w:t>niskanta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kif min ried ikeċċi lill-GWU mill-binja tagħha llum qed jieħu din il-pożizzjoni.</w:t>
      </w:r>
    </w:p>
    <w:p w14:paraId="49A09B40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0D080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E2B93">
        <w:rPr>
          <w:rFonts w:ascii="Times New Roman" w:hAnsi="Times New Roman" w:cs="Times New Roman"/>
          <w:lang w:val="mt-MT"/>
        </w:rPr>
        <w:t xml:space="preserve">Wara dik l-ispjegazzjoni pjuttost ċara </w:t>
      </w:r>
      <w:proofErr w:type="spellStart"/>
      <w:r w:rsidRPr="003E2B93">
        <w:rPr>
          <w:rFonts w:ascii="Times New Roman" w:hAnsi="Times New Roman" w:cs="Times New Roman"/>
          <w:lang w:val="mt-MT"/>
        </w:rPr>
        <w:t>mill-Ministru</w:t>
      </w:r>
      <w:proofErr w:type="spellEnd"/>
      <w:r w:rsidRPr="003E2B93">
        <w:rPr>
          <w:rFonts w:ascii="Times New Roman" w:hAnsi="Times New Roman" w:cs="Times New Roman"/>
          <w:lang w:val="mt-MT"/>
        </w:rPr>
        <w:t>, hemm iżjed kummenti?</w:t>
      </w:r>
    </w:p>
    <w:p w14:paraId="4FFB87B4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91EFF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3E2B93">
        <w:rPr>
          <w:rFonts w:ascii="Times New Roman" w:hAnsi="Times New Roman" w:cs="Times New Roman"/>
          <w:lang w:val="mt-MT"/>
        </w:rPr>
        <w:t xml:space="preserve">Sur President, bir-rispett kollu, anke </w:t>
      </w:r>
      <w:proofErr w:type="spellStart"/>
      <w:r w:rsidRPr="003E2B93">
        <w:rPr>
          <w:rFonts w:ascii="Times New Roman" w:hAnsi="Times New Roman" w:cs="Times New Roman"/>
          <w:lang w:val="mt-MT"/>
        </w:rPr>
        <w:t>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kienet ċara. </w:t>
      </w:r>
    </w:p>
    <w:p w14:paraId="1CB09075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A2A05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E2B93">
        <w:rPr>
          <w:rFonts w:ascii="Times New Roman" w:hAnsi="Times New Roman" w:cs="Times New Roman"/>
          <w:lang w:val="mt-MT"/>
        </w:rPr>
        <w:t xml:space="preserve">Mela qed nifhem li kulħadd huwa ċar, u  qed nifhem li m’hawnx mistoqsijiet, jew talba għal informazzjoni oħra, </w:t>
      </w:r>
      <w:proofErr w:type="spellStart"/>
      <w:r w:rsidRPr="003E2B93">
        <w:rPr>
          <w:rFonts w:ascii="Times New Roman" w:hAnsi="Times New Roman" w:cs="Times New Roman"/>
          <w:lang w:val="mt-MT"/>
        </w:rPr>
        <w:t>lill-Awtorità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tal-Artijiet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3E2B93">
        <w:rPr>
          <w:rFonts w:ascii="Times New Roman" w:hAnsi="Times New Roman" w:cs="Times New Roman"/>
          <w:lang w:val="mt-MT"/>
        </w:rPr>
        <w:t>lill-Gvern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u għaldaqstant nistgħu </w:t>
      </w:r>
      <w:proofErr w:type="spellStart"/>
      <w:r w:rsidRPr="003E2B93">
        <w:rPr>
          <w:rFonts w:ascii="Times New Roman" w:hAnsi="Times New Roman" w:cs="Times New Roman"/>
          <w:lang w:val="mt-MT"/>
        </w:rPr>
        <w:t>nipproċedu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għall-vot u se npoġġi l-mistoqsija. Dawk favur </w:t>
      </w:r>
      <w:proofErr w:type="spellStart"/>
      <w:r w:rsidRPr="003E2B93">
        <w:rPr>
          <w:rFonts w:ascii="Times New Roman" w:hAnsi="Times New Roman" w:cs="Times New Roman"/>
          <w:lang w:val="mt-MT"/>
        </w:rPr>
        <w:t>ir-Riżoluzzjoni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mressqa </w:t>
      </w:r>
      <w:proofErr w:type="spellStart"/>
      <w:r w:rsidRPr="003E2B93">
        <w:rPr>
          <w:rFonts w:ascii="Times New Roman" w:hAnsi="Times New Roman" w:cs="Times New Roman"/>
          <w:lang w:val="mt-MT"/>
        </w:rPr>
        <w:t>mill-Ministru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Zrinzo Azzopardi? (Onor. Membri: </w:t>
      </w:r>
      <w:proofErr w:type="spellStart"/>
      <w:r w:rsidRPr="003E2B93">
        <w:rPr>
          <w:rFonts w:ascii="Times New Roman" w:hAnsi="Times New Roman" w:cs="Times New Roman"/>
          <w:lang w:val="mt-MT"/>
        </w:rPr>
        <w:t>Aye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) Dawk kontra? (Onor. Membri: </w:t>
      </w:r>
      <w:proofErr w:type="spellStart"/>
      <w:r w:rsidRPr="003E2B93">
        <w:rPr>
          <w:rFonts w:ascii="Times New Roman" w:hAnsi="Times New Roman" w:cs="Times New Roman"/>
          <w:lang w:val="mt-MT"/>
        </w:rPr>
        <w:t>No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) </w:t>
      </w:r>
      <w:proofErr w:type="spellStart"/>
      <w:r w:rsidRPr="003E2B93">
        <w:rPr>
          <w:rFonts w:ascii="Times New Roman" w:hAnsi="Times New Roman" w:cs="Times New Roman"/>
          <w:lang w:val="mt-MT"/>
        </w:rPr>
        <w:t>Carried</w:t>
      </w:r>
      <w:proofErr w:type="spellEnd"/>
      <w:r w:rsidRPr="003E2B93">
        <w:rPr>
          <w:rFonts w:ascii="Times New Roman" w:hAnsi="Times New Roman" w:cs="Times New Roman"/>
          <w:lang w:val="mt-MT"/>
        </w:rPr>
        <w:t>.</w:t>
      </w:r>
    </w:p>
    <w:p w14:paraId="45EECAAE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E24635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Ir-Riżoluzzjoni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 xml:space="preserve"> għaddiet.</w:t>
      </w:r>
    </w:p>
    <w:p w14:paraId="27AC46A8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1F67F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3E2B93">
        <w:rPr>
          <w:rFonts w:ascii="Times New Roman" w:hAnsi="Times New Roman" w:cs="Times New Roman"/>
          <w:lang w:val="mt-MT"/>
        </w:rPr>
        <w:t xml:space="preserve">Peress li r-riżoluzzjoni m’għaddiex b’mod unanimu jkun </w:t>
      </w:r>
      <w:proofErr w:type="spellStart"/>
      <w:r w:rsidRPr="003E2B93">
        <w:rPr>
          <w:rFonts w:ascii="Times New Roman" w:hAnsi="Times New Roman" w:cs="Times New Roman"/>
          <w:lang w:val="mt-MT"/>
        </w:rPr>
        <w:t>jenħtieġ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titpoġġa fuq l-aġenda </w:t>
      </w:r>
      <w:proofErr w:type="spellStart"/>
      <w:r w:rsidRPr="003E2B93">
        <w:rPr>
          <w:rFonts w:ascii="Times New Roman" w:hAnsi="Times New Roman" w:cs="Times New Roman"/>
          <w:lang w:val="mt-MT"/>
        </w:rPr>
        <w:t>tal-Plenarja</w:t>
      </w:r>
      <w:proofErr w:type="spellEnd"/>
      <w:r w:rsidRPr="003E2B93">
        <w:rPr>
          <w:rFonts w:ascii="Times New Roman" w:hAnsi="Times New Roman" w:cs="Times New Roman"/>
          <w:lang w:val="mt-MT"/>
        </w:rPr>
        <w:t>.</w:t>
      </w:r>
    </w:p>
    <w:p w14:paraId="2AE4F6EE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E1CDC5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lang w:val="mt-MT"/>
        </w:rPr>
        <w:t xml:space="preserve">Qabel ngħaddu għall-item li jmiss fuq l-aġenda, nixtieq </w:t>
      </w:r>
      <w:proofErr w:type="spellStart"/>
      <w:r w:rsidRPr="003E2B93">
        <w:rPr>
          <w:rFonts w:ascii="Times New Roman" w:hAnsi="Times New Roman" w:cs="Times New Roman"/>
          <w:lang w:val="mt-MT"/>
        </w:rPr>
        <w:t>nirrikonoxxi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l-preżenza </w:t>
      </w:r>
      <w:proofErr w:type="spellStart"/>
      <w:r w:rsidRPr="003E2B93">
        <w:rPr>
          <w:rFonts w:ascii="Times New Roman" w:hAnsi="Times New Roman" w:cs="Times New Roman"/>
          <w:lang w:val="mt-MT"/>
        </w:rPr>
        <w:t>tas-Segretarju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Ġenerali tal-GWU u </w:t>
      </w:r>
      <w:proofErr w:type="spellStart"/>
      <w:r w:rsidRPr="003E2B93">
        <w:rPr>
          <w:rFonts w:ascii="Times New Roman" w:hAnsi="Times New Roman" w:cs="Times New Roman"/>
          <w:lang w:val="mt-MT"/>
        </w:rPr>
        <w:t>nirringrazzjah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tal-preżenza tiegħu.</w:t>
      </w:r>
    </w:p>
    <w:p w14:paraId="6D9FD914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57BE4A" w14:textId="330194ED" w:rsidR="005D4A37" w:rsidRPr="00A16C38" w:rsidRDefault="00A16C38" w:rsidP="00A16C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mt-MT"/>
        </w:rPr>
        <w:br w:type="column"/>
      </w:r>
      <w:r w:rsidR="005D4A37" w:rsidRPr="00A16C38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RIŻOLUZZJONI DWAR TRASFERIMENT TA’ PROPRJETÀ (ADDENDUM) – PAVI SHOPPING COMPLEX LTD</w:t>
      </w:r>
    </w:p>
    <w:p w14:paraId="492BF79F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C76754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E2B93">
        <w:rPr>
          <w:rFonts w:ascii="Times New Roman" w:hAnsi="Times New Roman" w:cs="Times New Roman"/>
          <w:lang w:val="mt-MT"/>
        </w:rPr>
        <w:t xml:space="preserve"> Mill-ġdid nitlob </w:t>
      </w:r>
      <w:proofErr w:type="spellStart"/>
      <w:r w:rsidRPr="003E2B93">
        <w:rPr>
          <w:rFonts w:ascii="Times New Roman" w:hAnsi="Times New Roman" w:cs="Times New Roman"/>
          <w:lang w:val="mt-MT"/>
        </w:rPr>
        <w:t>lill-Ministru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Stefan Zrinzo Azzopardi sabiex </w:t>
      </w:r>
      <w:proofErr w:type="spellStart"/>
      <w:r w:rsidRPr="003E2B93">
        <w:rPr>
          <w:rFonts w:ascii="Times New Roman" w:hAnsi="Times New Roman" w:cs="Times New Roman"/>
          <w:lang w:val="mt-MT"/>
        </w:rPr>
        <w:t>iressaq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ir-Riżoluzzjoni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. </w:t>
      </w:r>
    </w:p>
    <w:p w14:paraId="1AD3CFD1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D857A5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3E2B93">
        <w:rPr>
          <w:rFonts w:ascii="Times New Roman" w:hAnsi="Times New Roman" w:cs="Times New Roman"/>
          <w:lang w:val="mt-MT"/>
        </w:rPr>
        <w:t xml:space="preserve">Sur President, </w:t>
      </w:r>
      <w:proofErr w:type="spellStart"/>
      <w:r w:rsidRPr="003E2B93">
        <w:rPr>
          <w:rFonts w:ascii="Times New Roman" w:hAnsi="Times New Roman" w:cs="Times New Roman"/>
          <w:lang w:val="mt-MT"/>
        </w:rPr>
        <w:t>nipproponi</w:t>
      </w:r>
      <w:proofErr w:type="spellEnd"/>
      <w:r w:rsidRPr="003E2B93">
        <w:rPr>
          <w:rFonts w:ascii="Times New Roman" w:hAnsi="Times New Roman" w:cs="Times New Roman"/>
          <w:lang w:val="mt-MT"/>
        </w:rPr>
        <w:t>:</w:t>
      </w:r>
    </w:p>
    <w:p w14:paraId="68A74329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85D26" w14:textId="77777777" w:rsidR="005D4A37" w:rsidRPr="003E2B93" w:rsidRDefault="005D4A37" w:rsidP="003E2B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“Billi fit-12 ta’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Lulju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2023,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tressqet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ri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val="mt-MT" w:eastAsia="en-GB"/>
        </w:rPr>
        <w:t>ż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oluzzjoni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quddiem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din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Kamra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dwar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bdil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fl-użu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sit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wieħed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industrijali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dak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kummerċjali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liema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sit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inkwistjoni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jinsab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Triq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Iljun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fiż-żona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magħrufa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bħala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Istabal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limiti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Ħal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Qormi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għandu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qies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circa</w:t>
      </w: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8,220m</w:t>
      </w:r>
      <w:r w:rsidRPr="003E2B93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>2</w:t>
      </w: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muri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delineat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bl-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aħmar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fuq</w:t>
      </w:r>
      <w:proofErr w:type="spellEnd"/>
      <w:proofErr w:type="gram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pjanta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P.D. No: 2009_96_1.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Awtorità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tal-Artijiet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approvat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it-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trasferiment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-Utile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Dominju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temporanju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taż-żmien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rimanenti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mill-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konċessjoni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enfitewtika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viġenti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mingħand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Nylon Knitting Ltd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lill-kumpanija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PAVI Shopping Complex </w:t>
      </w:r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Limited;</w:t>
      </w:r>
      <w:proofErr w:type="gramEnd"/>
    </w:p>
    <w:p w14:paraId="68AA722A" w14:textId="77777777" w:rsidR="005D4A37" w:rsidRPr="003E2B93" w:rsidRDefault="005D4A37" w:rsidP="003E2B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DEA9CBB" w14:textId="77777777" w:rsidR="005D4A37" w:rsidRPr="003E2B93" w:rsidRDefault="005D4A37" w:rsidP="003E2B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Billi din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Kamra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approvat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bdil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kundizzjoni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tal-użu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-sit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wieħed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industrijali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dak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kummerċjali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versu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s-somma ta’ €4,881,939,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liema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somma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ntlaħaq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qbil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għandha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tkun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pagabbli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b’pagamenti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annwali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ndaqs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bil-quddiem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fuq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perjodu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għaxar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snin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5C8BAC37" w14:textId="77777777" w:rsidR="005D4A37" w:rsidRPr="003E2B93" w:rsidRDefault="005D4A37" w:rsidP="003E2B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55AA49A" w14:textId="77777777" w:rsidR="005D4A37" w:rsidRPr="003E2B93" w:rsidRDefault="005D4A37" w:rsidP="003E2B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U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wara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din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approvazzjoni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parlamentari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,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Awtorità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tal-Artijiet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ġiet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mgħarrfa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qies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attwali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-sit 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kellu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jiġi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trasferit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huwa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7,983m</w:t>
      </w:r>
      <w:r w:rsidRPr="003E2B93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 xml:space="preserve">2 </w:t>
      </w: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(li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jfisser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237m</w:t>
      </w:r>
      <w:r w:rsidRPr="003E2B93">
        <w:rPr>
          <w:rFonts w:ascii="Times New Roman" w:eastAsia="Times New Roman" w:hAnsi="Times New Roman" w:cs="Times New Roman"/>
          <w:color w:val="000000"/>
          <w:vertAlign w:val="superscript"/>
          <w:lang w:eastAsia="en-GB"/>
        </w:rPr>
        <w:t xml:space="preserve">2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inqas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dak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approvat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)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hekk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kif muri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delineat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bl-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aħmar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fuq</w:t>
      </w:r>
      <w:proofErr w:type="spellEnd"/>
      <w:proofErr w:type="gram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pjanta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P.D. No: 2009_96_1_</w:t>
      </w:r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A;</w:t>
      </w:r>
      <w:proofErr w:type="gramEnd"/>
    </w:p>
    <w:p w14:paraId="316993FE" w14:textId="77777777" w:rsidR="005D4A37" w:rsidRPr="003E2B93" w:rsidRDefault="005D4A37" w:rsidP="003E2B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A5F4E6A" w14:textId="77777777" w:rsidR="005D4A37" w:rsidRPr="003E2B93" w:rsidRDefault="005D4A37" w:rsidP="003E2B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minħabba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dan it-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tnaqqis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qies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-sit,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kellha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ssir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reviżjoni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tal-valur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monetarju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tal-bdil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kundizzjoni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użu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industrijali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dak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kummerċjali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.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valur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ġdid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nkiseb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huwa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€4,797,783;</w:t>
      </w:r>
      <w:proofErr w:type="gramEnd"/>
    </w:p>
    <w:p w14:paraId="75501BDC" w14:textId="77777777" w:rsidR="005D4A37" w:rsidRPr="003E2B93" w:rsidRDefault="005D4A37" w:rsidP="003E2B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D49C195" w14:textId="77777777" w:rsidR="005D4A37" w:rsidRPr="003E2B93" w:rsidRDefault="005D4A37" w:rsidP="003E2B9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Għaldaqstant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fid-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dawl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dawn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bidliet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qies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-sit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inkwistjoni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u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valur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monetarju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tal-bdil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kundizzjoni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surriferita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qed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terġa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tintalab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approvazzjoni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3E2B93">
        <w:rPr>
          <w:rFonts w:ascii="Times New Roman" w:eastAsia="Times New Roman" w:hAnsi="Times New Roman" w:cs="Times New Roman"/>
          <w:noProof/>
          <w:color w:val="000000"/>
          <w:lang w:eastAsia="en-GB"/>
        </w:rPr>
        <w:drawing>
          <wp:inline distT="0" distB="0" distL="0" distR="0" wp14:anchorId="748C10EF" wp14:editId="3C728740">
            <wp:extent cx="9144" cy="4572"/>
            <wp:effectExtent l="0" t="0" r="0" b="0"/>
            <wp:docPr id="1766" name="Picture 1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" name="Picture 176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parlamentari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skont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Artiklu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31,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subartiklu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(ċ) ta’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Taqsima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III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tal-Att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dwar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Artijiet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tal-Gvern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(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Kap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. 573),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fejn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huwa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maħsub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li art li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tkun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proprjetà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tal-Gvern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jew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amministrata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minnu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tista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’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tiġi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trasferita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(jew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jista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’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jsir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tibdil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ta’ xi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kundizzjoni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)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skont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riżoluzzjoni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speċjali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tal-Kamra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tad-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Deputati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li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tkun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fis-seħħ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waqt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tat-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trasferiment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. (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Kliem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parentesi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miżjud</w:t>
      </w:r>
      <w:proofErr w:type="spellEnd"/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)</w:t>
      </w: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Għalhekk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huwa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b’dan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riżolut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abbozz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kuntratt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approvat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din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Kamra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fir-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Riżoluzzjoni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oriġinali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jiġi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sostitwit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bil-kuntratt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kif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jinsab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hawn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anness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.”.</w:t>
      </w:r>
    </w:p>
    <w:p w14:paraId="319431F1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4CC8F6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lang w:val="mt-MT"/>
        </w:rPr>
        <w:t xml:space="preserve">Sur President, din hija riżoluzzjoni li diġà ġiet approvata s-sena li għaddiet. Meta ġew biex jiffirmaw il-kuntratt, </w:t>
      </w:r>
      <w:proofErr w:type="spellStart"/>
      <w:r w:rsidRPr="003E2B93">
        <w:rPr>
          <w:rFonts w:ascii="Times New Roman" w:hAnsi="Times New Roman" w:cs="Times New Roman"/>
          <w:lang w:val="mt-MT"/>
        </w:rPr>
        <w:t>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tal-Artijiet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flimkien mal-kumpanija </w:t>
      </w:r>
      <w:proofErr w:type="spellStart"/>
      <w:r w:rsidRPr="003E2B93">
        <w:rPr>
          <w:rFonts w:ascii="Times New Roman" w:hAnsi="Times New Roman" w:cs="Times New Roman"/>
          <w:lang w:val="mt-MT"/>
        </w:rPr>
        <w:t>inkwestjoni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E2B93">
        <w:rPr>
          <w:rFonts w:ascii="Times New Roman" w:hAnsi="Times New Roman" w:cs="Times New Roman"/>
          <w:lang w:val="mt-MT"/>
        </w:rPr>
        <w:t>instab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kien hemm diskrepanza fid-daqs, bil-konsegwenza li l-pagament li kien se jiġi dovut abbażi tad-daqs li kien indikat fil-kuntratt kien ikbar minn dak li kien se jiġi akkwistat. Kien hemm diskrepanza ta’ xi 237 metru kwadru, u allura peress li l-kuntratt, ġaladarba approvat </w:t>
      </w:r>
      <w:proofErr w:type="spellStart"/>
      <w:r w:rsidRPr="003E2B93">
        <w:rPr>
          <w:rFonts w:ascii="Times New Roman" w:hAnsi="Times New Roman" w:cs="Times New Roman"/>
          <w:lang w:val="mt-MT"/>
        </w:rPr>
        <w:t>mill-Kamra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b’riżoluzzjoni, ma jistax jiġi korrett mingħajr l-approvazzjoni </w:t>
      </w:r>
      <w:proofErr w:type="spellStart"/>
      <w:r w:rsidRPr="003E2B93">
        <w:rPr>
          <w:rFonts w:ascii="Times New Roman" w:hAnsi="Times New Roman" w:cs="Times New Roman"/>
          <w:lang w:val="mt-MT"/>
        </w:rPr>
        <w:t>segwenti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allura qegħdin </w:t>
      </w:r>
      <w:proofErr w:type="spellStart"/>
      <w:r w:rsidRPr="003E2B93">
        <w:rPr>
          <w:rFonts w:ascii="Times New Roman" w:hAnsi="Times New Roman" w:cs="Times New Roman"/>
          <w:lang w:val="mt-MT"/>
        </w:rPr>
        <w:t>nippreżentaw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kuntratt ġdid kif emendat biex jirrappreżenta dan kollu. Is-suġġett u s-sustanza tal-kuntratt ma nbidel xejn, ħlief li għandek 237 metru kwadru inqas, u l-valur pro rata </w:t>
      </w:r>
      <w:proofErr w:type="spellStart"/>
      <w:r w:rsidRPr="003E2B93">
        <w:rPr>
          <w:rFonts w:ascii="Times New Roman" w:hAnsi="Times New Roman" w:cs="Times New Roman"/>
          <w:lang w:val="mt-MT"/>
        </w:rPr>
        <w:t>mnaqqas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għaċ-ċokon tal-art. Jiġifieri qed nerġgħu </w:t>
      </w:r>
      <w:proofErr w:type="spellStart"/>
      <w:r w:rsidRPr="003E2B93">
        <w:rPr>
          <w:rFonts w:ascii="Times New Roman" w:hAnsi="Times New Roman" w:cs="Times New Roman"/>
          <w:lang w:val="mt-MT"/>
        </w:rPr>
        <w:t>nippreżentaw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il-kuntratt li kien hemm qabel b’dik il-korrezzjoni.</w:t>
      </w:r>
    </w:p>
    <w:p w14:paraId="25C65A1D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7BCEB8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>IĊ-CHAIRPERSON:</w:t>
      </w:r>
      <w:r w:rsidRPr="003E2B93">
        <w:rPr>
          <w:rFonts w:ascii="Times New Roman" w:hAnsi="Times New Roman" w:cs="Times New Roman"/>
          <w:lang w:val="mt-MT"/>
        </w:rPr>
        <w:t xml:space="preserve">  Grazzi.  Aktar domandi jew kummenti?  L-Onor. Carabott.</w:t>
      </w:r>
    </w:p>
    <w:p w14:paraId="39B64DE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D831D9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3E2B93">
        <w:rPr>
          <w:rFonts w:ascii="Times New Roman" w:hAnsi="Times New Roman" w:cs="Times New Roman"/>
          <w:lang w:val="mt-MT"/>
        </w:rPr>
        <w:t xml:space="preserve">Grazzi, Mr Chairman. Jekk </w:t>
      </w:r>
      <w:proofErr w:type="spellStart"/>
      <w:r w:rsidRPr="003E2B93">
        <w:rPr>
          <w:rFonts w:ascii="Times New Roman" w:hAnsi="Times New Roman" w:cs="Times New Roman"/>
          <w:lang w:val="mt-MT"/>
        </w:rPr>
        <w:t>nista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3E2B93">
        <w:rPr>
          <w:rFonts w:ascii="Times New Roman" w:hAnsi="Times New Roman" w:cs="Times New Roman"/>
          <w:lang w:val="mt-MT"/>
        </w:rPr>
        <w:t>inżid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mal-Ministru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3E2B93">
        <w:rPr>
          <w:rFonts w:ascii="Times New Roman" w:hAnsi="Times New Roman" w:cs="Times New Roman"/>
          <w:lang w:val="mt-MT"/>
        </w:rPr>
        <w:t>sfont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u r-</w:t>
      </w:r>
      <w:proofErr w:type="spellStart"/>
      <w:r w:rsidRPr="003E2B93">
        <w:rPr>
          <w:rFonts w:ascii="Times New Roman" w:hAnsi="Times New Roman" w:cs="Times New Roman"/>
          <w:lang w:val="mt-MT"/>
        </w:rPr>
        <w:t>rettroxena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.  Meta kien </w:t>
      </w:r>
      <w:proofErr w:type="spellStart"/>
      <w:r w:rsidRPr="003E2B93">
        <w:rPr>
          <w:rFonts w:ascii="Times New Roman" w:hAnsi="Times New Roman" w:cs="Times New Roman"/>
          <w:lang w:val="mt-MT"/>
        </w:rPr>
        <w:t>tela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’ dan l-istess kuntratt is-sena li għaddiet kien hemm qbil unanimu f’dan </w:t>
      </w:r>
      <w:proofErr w:type="spellStart"/>
      <w:r w:rsidRPr="003E2B93">
        <w:rPr>
          <w:rFonts w:ascii="Times New Roman" w:hAnsi="Times New Roman" w:cs="Times New Roman"/>
          <w:lang w:val="mt-MT"/>
        </w:rPr>
        <w:t>il-Kumitat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u </w:t>
      </w:r>
      <w:proofErr w:type="spellStart"/>
      <w:r w:rsidRPr="003E2B93">
        <w:rPr>
          <w:rFonts w:ascii="Times New Roman" w:hAnsi="Times New Roman" w:cs="Times New Roman"/>
          <w:lang w:val="mt-MT"/>
        </w:rPr>
        <w:t>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3E2B93">
        <w:rPr>
          <w:rFonts w:ascii="Times New Roman" w:hAnsi="Times New Roman" w:cs="Times New Roman"/>
          <w:lang w:val="mt-MT"/>
        </w:rPr>
        <w:t>terġa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’ tikkonferma l-qbil tagħha.  Ovvjament is-sena li għaddiet kien ġie diskuss b’mod iktar </w:t>
      </w:r>
      <w:proofErr w:type="spellStart"/>
      <w:r w:rsidRPr="003E2B93">
        <w:rPr>
          <w:rFonts w:ascii="Times New Roman" w:hAnsi="Times New Roman" w:cs="Times New Roman"/>
          <w:lang w:val="mt-MT"/>
        </w:rPr>
        <w:t>ampju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l-iskop ta’ għalfejn konna </w:t>
      </w:r>
      <w:proofErr w:type="spellStart"/>
      <w:r w:rsidRPr="003E2B93">
        <w:rPr>
          <w:rFonts w:ascii="Times New Roman" w:hAnsi="Times New Roman" w:cs="Times New Roman"/>
          <w:lang w:val="mt-MT"/>
        </w:rPr>
        <w:t>vvutajna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favur; kemm mil-</w:t>
      </w:r>
      <w:proofErr w:type="spellStart"/>
      <w:r w:rsidRPr="003E2B93">
        <w:rPr>
          <w:rFonts w:ascii="Times New Roman" w:hAnsi="Times New Roman" w:cs="Times New Roman"/>
          <w:lang w:val="mt-MT"/>
        </w:rPr>
        <w:t>lat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ta’ ekonomija kif ukoll minħabba li għandu jkun hemm </w:t>
      </w:r>
      <w:proofErr w:type="spellStart"/>
      <w:r w:rsidRPr="003E2B93">
        <w:rPr>
          <w:rFonts w:ascii="Times New Roman" w:hAnsi="Times New Roman" w:cs="Times New Roman"/>
          <w:lang w:val="mt-MT"/>
        </w:rPr>
        <w:t>imbuttatura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lill-investiment. F’dan ir-rigward ukoll qed nifhmu li din il-mozzjoni hi kwestjoni ta’ </w:t>
      </w:r>
      <w:proofErr w:type="spellStart"/>
      <w:r w:rsidRPr="003E2B93">
        <w:rPr>
          <w:rFonts w:ascii="Times New Roman" w:hAnsi="Times New Roman" w:cs="Times New Roman"/>
          <w:lang w:val="mt-MT"/>
        </w:rPr>
        <w:t>varjanza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fil-kejl li ġie propost fl-abbozz li ġie approvat, u allura se jkun hemm </w:t>
      </w:r>
      <w:proofErr w:type="spellStart"/>
      <w:r w:rsidRPr="003E2B93">
        <w:rPr>
          <w:rFonts w:ascii="Times New Roman" w:hAnsi="Times New Roman" w:cs="Times New Roman"/>
          <w:lang w:val="mt-MT"/>
        </w:rPr>
        <w:t>varjanza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mhux biss fil-qies imma anke fil-</w:t>
      </w:r>
      <w:r w:rsidRPr="003E2B93">
        <w:rPr>
          <w:rFonts w:ascii="Times New Roman" w:hAnsi="Times New Roman" w:cs="Times New Roman"/>
          <w:lang w:val="mt-MT"/>
        </w:rPr>
        <w:lastRenderedPageBreak/>
        <w:t xml:space="preserve">valur tal-art. Għaldaqstant </w:t>
      </w:r>
      <w:proofErr w:type="spellStart"/>
      <w:r w:rsidRPr="003E2B93">
        <w:rPr>
          <w:rFonts w:ascii="Times New Roman" w:hAnsi="Times New Roman" w:cs="Times New Roman"/>
          <w:lang w:val="mt-MT"/>
        </w:rPr>
        <w:t>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qed taqbel ma’ din ir-riżoluzzjoni.</w:t>
      </w:r>
    </w:p>
    <w:p w14:paraId="7DFD26DF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93F6E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E2B93">
        <w:rPr>
          <w:rFonts w:ascii="Times New Roman" w:hAnsi="Times New Roman" w:cs="Times New Roman"/>
          <w:lang w:val="mt-MT"/>
        </w:rPr>
        <w:t xml:space="preserve">Grazzi. Iktar rimarki? (Onor. Membri: Le) Il-mistoqsija hi r-riżoluzzjoni kif imressqa u moqrija </w:t>
      </w:r>
      <w:proofErr w:type="spellStart"/>
      <w:r w:rsidRPr="003E2B93">
        <w:rPr>
          <w:rFonts w:ascii="Times New Roman" w:hAnsi="Times New Roman" w:cs="Times New Roman"/>
          <w:lang w:val="mt-MT"/>
        </w:rPr>
        <w:t>mill-Ministru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. Dawk favur? (Onor. Membri: </w:t>
      </w:r>
      <w:proofErr w:type="spellStart"/>
      <w:r w:rsidRPr="003E2B93">
        <w:rPr>
          <w:rFonts w:ascii="Times New Roman" w:hAnsi="Times New Roman" w:cs="Times New Roman"/>
          <w:lang w:val="mt-MT"/>
        </w:rPr>
        <w:t>Aye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) Dawk kontra? </w:t>
      </w:r>
      <w:proofErr w:type="spellStart"/>
      <w:r w:rsidRPr="003E2B93">
        <w:rPr>
          <w:rFonts w:ascii="Times New Roman" w:hAnsi="Times New Roman" w:cs="Times New Roman"/>
          <w:lang w:val="mt-MT"/>
        </w:rPr>
        <w:t>Agreed</w:t>
      </w:r>
      <w:proofErr w:type="spellEnd"/>
      <w:r w:rsidRPr="003E2B93">
        <w:rPr>
          <w:rFonts w:ascii="Times New Roman" w:hAnsi="Times New Roman" w:cs="Times New Roman"/>
          <w:lang w:val="mt-MT"/>
        </w:rPr>
        <w:t>.</w:t>
      </w:r>
    </w:p>
    <w:p w14:paraId="0A935A12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F328C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Ir-Riżoluzzjoni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 xml:space="preserve"> għaddiet </w:t>
      </w: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nem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con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>.</w:t>
      </w:r>
      <w:r w:rsidRPr="003E2B93">
        <w:rPr>
          <w:rFonts w:ascii="Times New Roman" w:hAnsi="Times New Roman" w:cs="Times New Roman"/>
          <w:lang w:val="mt-MT"/>
        </w:rPr>
        <w:t xml:space="preserve"> </w:t>
      </w:r>
    </w:p>
    <w:p w14:paraId="78710627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060386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>IĊ-CHAIRPERSON:</w:t>
      </w:r>
      <w:r w:rsidRPr="003E2B93">
        <w:rPr>
          <w:rFonts w:ascii="Times New Roman" w:hAnsi="Times New Roman" w:cs="Times New Roman"/>
          <w:lang w:val="mt-MT"/>
        </w:rPr>
        <w:t xml:space="preserve">  Ngħaddu issa għall-aħħar item li għandna fuq l-aġenda.</w:t>
      </w:r>
    </w:p>
    <w:p w14:paraId="38C2012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B3D87E" w14:textId="4C83BD26" w:rsidR="005D4A37" w:rsidRPr="00D94874" w:rsidRDefault="00D94874" w:rsidP="00D94874">
      <w:pPr>
        <w:pStyle w:val="Heading2"/>
        <w:shd w:val="clear" w:color="auto" w:fill="FFFFFF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br w:type="column"/>
      </w:r>
      <w:r w:rsidR="005D4A37" w:rsidRPr="00D94874">
        <w:rPr>
          <w:rFonts w:ascii="Times New Roman" w:hAnsi="Times New Roman" w:cs="Times New Roman"/>
          <w:b/>
          <w:bCs/>
          <w:color w:val="auto"/>
          <w:sz w:val="24"/>
          <w:szCs w:val="24"/>
        </w:rPr>
        <w:t>RIŻOLUZZJONI DWAR TRASFERIMENT TA’ PROPRJETÀ LILL-UNIVERSITÀ TA’ MALTA</w:t>
      </w:r>
    </w:p>
    <w:p w14:paraId="5F8515A4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9C1371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E2B93">
        <w:rPr>
          <w:rFonts w:ascii="Times New Roman" w:hAnsi="Times New Roman" w:cs="Times New Roman"/>
          <w:lang w:val="mt-MT"/>
        </w:rPr>
        <w:t xml:space="preserve"> Nerġa’ nitlob </w:t>
      </w:r>
      <w:proofErr w:type="spellStart"/>
      <w:r w:rsidRPr="003E2B93">
        <w:rPr>
          <w:rFonts w:ascii="Times New Roman" w:hAnsi="Times New Roman" w:cs="Times New Roman"/>
          <w:lang w:val="mt-MT"/>
        </w:rPr>
        <w:t>lill-Ministru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Stefan Zrinzo Azzopardi sabiex </w:t>
      </w:r>
      <w:proofErr w:type="spellStart"/>
      <w:r w:rsidRPr="003E2B93">
        <w:rPr>
          <w:rFonts w:ascii="Times New Roman" w:hAnsi="Times New Roman" w:cs="Times New Roman"/>
          <w:lang w:val="mt-MT"/>
        </w:rPr>
        <w:t>iressaq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ir-Riżoluzzjoni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. </w:t>
      </w:r>
    </w:p>
    <w:p w14:paraId="71A287E0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439490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3E2B93">
        <w:rPr>
          <w:rFonts w:ascii="Times New Roman" w:hAnsi="Times New Roman" w:cs="Times New Roman"/>
          <w:lang w:val="mt-MT"/>
        </w:rPr>
        <w:t xml:space="preserve">Sur President, </w:t>
      </w:r>
      <w:proofErr w:type="spellStart"/>
      <w:r w:rsidRPr="003E2B93">
        <w:rPr>
          <w:rFonts w:ascii="Times New Roman" w:hAnsi="Times New Roman" w:cs="Times New Roman"/>
          <w:lang w:val="mt-MT"/>
        </w:rPr>
        <w:t>nipproponi</w:t>
      </w:r>
      <w:proofErr w:type="spellEnd"/>
      <w:r w:rsidRPr="003E2B93">
        <w:rPr>
          <w:rFonts w:ascii="Times New Roman" w:hAnsi="Times New Roman" w:cs="Times New Roman"/>
          <w:lang w:val="mt-MT"/>
        </w:rPr>
        <w:t>:</w:t>
      </w:r>
    </w:p>
    <w:p w14:paraId="52A71946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817EC7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“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Università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Malta (UOM) hi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stabbilita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permezz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tal-Att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dwar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Edukazzjoni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(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Kap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. 327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tal-Liġijiet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Malta</w:t>
      </w:r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);</w:t>
      </w:r>
      <w:proofErr w:type="gramEnd"/>
    </w:p>
    <w:p w14:paraId="55E97BCC" w14:textId="77777777" w:rsidR="005D4A37" w:rsidRPr="003E2B93" w:rsidRDefault="005D4A37" w:rsidP="003E2B93">
      <w:pPr>
        <w:spacing w:after="0" w:line="240" w:lineRule="auto"/>
        <w:ind w:left="31" w:right="65" w:hanging="3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93F2356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Billi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politika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tal-gvern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jinvesti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f’edukazzjoni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u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taħriġ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f’kull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livell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inkluż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f’dawk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livelli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terzarju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u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dawk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aktar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avvanzati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;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dan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bħala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parti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politika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aktar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wiesgħa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għat-tisħiħ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tal-ekonomija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u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żvilupp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soċjali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f’Malta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063B9F78" w14:textId="77777777" w:rsidR="005D4A37" w:rsidRPr="003E2B93" w:rsidRDefault="005D4A37" w:rsidP="003E2B93">
      <w:pPr>
        <w:spacing w:after="0" w:line="240" w:lineRule="auto"/>
        <w:ind w:left="31" w:right="65" w:hanging="3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8617092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biex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tiġi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implimentata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din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politika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hemm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ħtiega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Università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Malta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tamministra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proprjetajiet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topera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minnhom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b’mod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indipendenti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u bl-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aktar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mod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kemm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jista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jkun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assolut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0D2870CD" w14:textId="77777777" w:rsidR="005D4A37" w:rsidRPr="003E2B93" w:rsidRDefault="005D4A37" w:rsidP="003E2B93">
      <w:pPr>
        <w:spacing w:after="0" w:line="240" w:lineRule="auto"/>
        <w:ind w:left="31" w:right="65" w:hanging="3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637C2131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Università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Malta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topera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diversi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proprjetajiet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fosthom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iżda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mhux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biss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,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Kulleġġ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Ġan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Franġisk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Abela,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fl-Imsida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magħruf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ukoll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bħala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l-Junior College (JC), kif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ukoll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fergħa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tal-Università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fix-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Xewkija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Għawdex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magħruf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bħala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l-Gozo Campus (GC</w:t>
      </w:r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);</w:t>
      </w:r>
      <w:proofErr w:type="gramEnd"/>
    </w:p>
    <w:p w14:paraId="2C1241E6" w14:textId="77777777" w:rsidR="005D4A37" w:rsidRPr="003E2B93" w:rsidRDefault="005D4A37" w:rsidP="003E2B93">
      <w:pPr>
        <w:spacing w:after="0" w:line="240" w:lineRule="auto"/>
        <w:ind w:left="31" w:right="65" w:hanging="3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376DA03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Università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ilha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topera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dawn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iż-żewġ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binjiet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u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siti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adjaċenti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numru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snin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11968D8B" w14:textId="77777777" w:rsidR="005D4A37" w:rsidRPr="003E2B93" w:rsidRDefault="005D4A37" w:rsidP="003E2B93">
      <w:pPr>
        <w:spacing w:after="0" w:line="240" w:lineRule="auto"/>
        <w:ind w:left="31" w:right="65" w:hanging="3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7C0C8EA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għall-fini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din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ir-riżoluzzjoni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,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estent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dawn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iż-żewġ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proprjetajiet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huma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murija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bl-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aħmar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pjanti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P.D. 2019_0281 (JC) u P.D. 2019_0272 (GC),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kopji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hawn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annessi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19E8946C" w14:textId="77777777" w:rsidR="005D4A37" w:rsidRPr="003E2B93" w:rsidRDefault="005D4A37" w:rsidP="003E2B93">
      <w:pPr>
        <w:spacing w:after="0" w:line="240" w:lineRule="auto"/>
        <w:ind w:left="31" w:right="65" w:hanging="3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A92BDCB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dawn is-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siti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kif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murija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jikkostitwixxu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s-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siti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enfitewtiċi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kif se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jkun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propost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aktar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’il 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quddiem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3A87BDF5" w14:textId="77777777" w:rsidR="005D4A37" w:rsidRPr="003E2B93" w:rsidRDefault="005D4A37" w:rsidP="003E2B93">
      <w:pPr>
        <w:spacing w:after="0" w:line="240" w:lineRule="auto"/>
        <w:ind w:left="31" w:right="65" w:hanging="3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048F361A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bit-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trasferiment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dawn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proprjetajiet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lill-Università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Malta,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Università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ssaħħaħ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governanza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tagħha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fuq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dawn is-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siti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biex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b’hekk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tkun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tista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wkoll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timplimenta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missjoni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tagħha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aħjar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skont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liġi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051B2B9C" w14:textId="77777777" w:rsidR="005D4A37" w:rsidRPr="003E2B93" w:rsidRDefault="005D4A37" w:rsidP="003E2B93">
      <w:pPr>
        <w:spacing w:after="0" w:line="240" w:lineRule="auto"/>
        <w:ind w:left="31" w:right="65" w:hanging="3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E64C0EE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huwa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propost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s-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siti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hawn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imsemmija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jiġu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trasferiti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lill-Università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Malta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b’titolu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enfitewsi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perpetwu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b’ċens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elfejn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u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ħames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mitt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ewro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(€2500)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kull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sit,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pari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ċens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kumplessiv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ħamest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elef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ewro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(€5000)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fis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-sena. Dan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iċ-ċens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stabbilit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mill-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Awtorità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għall-finijiet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din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konċessjoni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enfitewtika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.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Iċ-ċens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3E2B93">
        <w:rPr>
          <w:rFonts w:ascii="Times New Roman" w:eastAsia="Times New Roman" w:hAnsi="Times New Roman" w:cs="Times New Roman"/>
          <w:i/>
          <w:iCs/>
          <w:color w:val="000000"/>
          <w:lang w:eastAsia="en-GB"/>
        </w:rPr>
        <w:t>pro-tempore</w:t>
      </w: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għandu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jkun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rivedibbli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kull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ħmistax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-il sena (15-il sena)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skont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indiċi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tal-inflazzjoni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jew bl-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għaxra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(10 %),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skont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jkun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l-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ogħla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7A4A72AD" w14:textId="77777777" w:rsidR="005D4A37" w:rsidRPr="003E2B93" w:rsidRDefault="005D4A37" w:rsidP="003E2B93">
      <w:pPr>
        <w:spacing w:after="0" w:line="240" w:lineRule="auto"/>
        <w:ind w:left="31" w:right="65" w:hanging="3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151E5FBF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U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fl-artiklu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31,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subartiklu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(ċ) ta’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Taqsima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III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tal-Att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dwar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Artijiet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tal-Gvern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(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Kap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. 573),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huwa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maħsub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art 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tkun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proprjetà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tal-Gvern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jew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amministrata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minnu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tista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tiġi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trasferita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skont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riżoluzzjoni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speċjali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tal-Kamra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tad-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Deputati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tkun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fis-seħħ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waqt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tat-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trasferiment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494BD078" w14:textId="77777777" w:rsidR="005D4A37" w:rsidRPr="003E2B93" w:rsidRDefault="005D4A37" w:rsidP="003E2B93">
      <w:pPr>
        <w:spacing w:after="0" w:line="240" w:lineRule="auto"/>
        <w:ind w:left="31" w:right="65" w:hanging="3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C895A44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Billi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huwa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xieraq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li t-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trasferiment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fuq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imsemmi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jsir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skont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riżoluzzjoni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speċjali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tal-Kamra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tad-</w:t>
      </w:r>
      <w:proofErr w:type="spellStart"/>
      <w:proofErr w:type="gram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Deputati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;</w:t>
      </w:r>
      <w:proofErr w:type="gramEnd"/>
    </w:p>
    <w:p w14:paraId="3C58D844" w14:textId="77777777" w:rsidR="005D4A37" w:rsidRPr="003E2B93" w:rsidRDefault="005D4A37" w:rsidP="003E2B93">
      <w:pPr>
        <w:spacing w:after="0" w:line="240" w:lineRule="auto"/>
        <w:ind w:left="8719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76D8265" w14:textId="77777777" w:rsidR="005D4A37" w:rsidRPr="003E2B93" w:rsidRDefault="005D4A37" w:rsidP="003E2B93">
      <w:pPr>
        <w:spacing w:after="0" w:line="240" w:lineRule="auto"/>
        <w:ind w:left="720" w:right="65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Għalhekk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huwa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b’dan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riżolut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illi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jsir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3E2B93">
        <w:rPr>
          <w:rFonts w:ascii="Times New Roman" w:eastAsia="Times New Roman" w:hAnsi="Times New Roman" w:cs="Times New Roman"/>
          <w:noProof/>
          <w:color w:val="000000"/>
          <w:lang w:eastAsia="en-GB"/>
        </w:rPr>
        <w:t>trasferiment</w:t>
      </w:r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lill-Università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Malta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tas-siti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fl-Imsida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u fix-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Xewkija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Għawdex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kif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murija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bil-kulur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aħmar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fil-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pjanti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P.D. 2019_0281 u P.D. 2019_0272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skont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il-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pattijiet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u l-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kundizzjonijiet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imsemmija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fl-abbozz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ta’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kuntratt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hawn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anness</w:t>
      </w:r>
      <w:proofErr w:type="spellEnd"/>
      <w:r w:rsidRPr="003E2B93">
        <w:rPr>
          <w:rFonts w:ascii="Times New Roman" w:eastAsia="Times New Roman" w:hAnsi="Times New Roman" w:cs="Times New Roman"/>
          <w:color w:val="000000"/>
          <w:lang w:eastAsia="en-GB"/>
        </w:rPr>
        <w:t>.”.</w:t>
      </w:r>
    </w:p>
    <w:p w14:paraId="7F30206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58D73A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lang w:val="mt-MT"/>
        </w:rPr>
        <w:t xml:space="preserve">Sur President, ftit taż-żmien ilu </w:t>
      </w:r>
      <w:proofErr w:type="spellStart"/>
      <w:r w:rsidRPr="003E2B93">
        <w:rPr>
          <w:rFonts w:ascii="Times New Roman" w:hAnsi="Times New Roman" w:cs="Times New Roman"/>
          <w:lang w:val="mt-MT"/>
        </w:rPr>
        <w:t>l-Gvern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3E2B93">
        <w:rPr>
          <w:rFonts w:ascii="Times New Roman" w:hAnsi="Times New Roman" w:cs="Times New Roman"/>
          <w:lang w:val="mt-MT"/>
        </w:rPr>
        <w:t>l-Università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kienu </w:t>
      </w:r>
      <w:proofErr w:type="spellStart"/>
      <w:r w:rsidRPr="003E2B93">
        <w:rPr>
          <w:rFonts w:ascii="Times New Roman" w:hAnsi="Times New Roman" w:cs="Times New Roman"/>
          <w:lang w:val="mt-MT"/>
        </w:rPr>
        <w:t>ffirmaw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memorandum of </w:t>
      </w:r>
      <w:proofErr w:type="spellStart"/>
      <w:r w:rsidRPr="003E2B93">
        <w:rPr>
          <w:rFonts w:ascii="Times New Roman" w:hAnsi="Times New Roman" w:cs="Times New Roman"/>
          <w:lang w:val="mt-MT"/>
        </w:rPr>
        <w:t>understanding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(MOU) fuq proprjetà li għalkemm l-università ilha tamministra għal diversi snin, u għadha tamministra, it-titolu tagħha qatt ma kien għadda għand l-università.  </w:t>
      </w:r>
      <w:proofErr w:type="spellStart"/>
      <w:r w:rsidRPr="003E2B93">
        <w:rPr>
          <w:rFonts w:ascii="Times New Roman" w:hAnsi="Times New Roman" w:cs="Times New Roman"/>
          <w:lang w:val="mt-MT"/>
        </w:rPr>
        <w:t>L-Università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ta’ Malta hija korp indipendenti stabbilit mil-liġi, minkejja li huwa ffinanzjat permezz ta’ </w:t>
      </w:r>
      <w:proofErr w:type="spellStart"/>
      <w:r w:rsidRPr="003E2B93">
        <w:rPr>
          <w:rFonts w:ascii="Times New Roman" w:hAnsi="Times New Roman" w:cs="Times New Roman"/>
          <w:lang w:val="mt-MT"/>
        </w:rPr>
        <w:t>sovvenzjoni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jgħaddilha </w:t>
      </w:r>
      <w:proofErr w:type="spellStart"/>
      <w:r w:rsidRPr="003E2B93">
        <w:rPr>
          <w:rFonts w:ascii="Times New Roman" w:hAnsi="Times New Roman" w:cs="Times New Roman"/>
          <w:lang w:val="mt-MT"/>
        </w:rPr>
        <w:t>l-Gvern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u jagħmel sens li jekk hemm proprjetà li qed tiġi amministrata u mmexxija mill-università, l-università għandha jkollha titolu fuq dik il-proprjetà. Illum qegħdin </w:t>
      </w:r>
      <w:proofErr w:type="spellStart"/>
      <w:r w:rsidRPr="003E2B93">
        <w:rPr>
          <w:rFonts w:ascii="Times New Roman" w:hAnsi="Times New Roman" w:cs="Times New Roman"/>
          <w:lang w:val="mt-MT"/>
        </w:rPr>
        <w:t>nipproponu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żewġ proprjetajiet, il-</w:t>
      </w:r>
      <w:proofErr w:type="spellStart"/>
      <w:r w:rsidRPr="003E2B93">
        <w:rPr>
          <w:rFonts w:ascii="Times New Roman" w:hAnsi="Times New Roman" w:cs="Times New Roman"/>
          <w:lang w:val="mt-MT"/>
        </w:rPr>
        <w:t>Junior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College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fl-Imsida u l-</w:t>
      </w:r>
      <w:proofErr w:type="spellStart"/>
      <w:r w:rsidRPr="003E2B93">
        <w:rPr>
          <w:rFonts w:ascii="Times New Roman" w:hAnsi="Times New Roman" w:cs="Times New Roman"/>
          <w:lang w:val="mt-MT"/>
        </w:rPr>
        <w:t>campus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tal-Università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f’Għawdex, jiġu jsejħu direttament lill-università. Iċ-ċens li qegħdin </w:t>
      </w:r>
      <w:proofErr w:type="spellStart"/>
      <w:r w:rsidRPr="003E2B93">
        <w:rPr>
          <w:rFonts w:ascii="Times New Roman" w:hAnsi="Times New Roman" w:cs="Times New Roman"/>
          <w:lang w:val="mt-MT"/>
        </w:rPr>
        <w:t>nallaċċjaw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ma’ dan </w:t>
      </w:r>
      <w:r w:rsidRPr="003E2B93">
        <w:rPr>
          <w:rFonts w:ascii="Times New Roman" w:hAnsi="Times New Roman" w:cs="Times New Roman"/>
          <w:lang w:val="mt-MT"/>
        </w:rPr>
        <w:t xml:space="preserve">it-trasferiment mhuwiex ibbażat fuq valutazzjoni – f’dan il-każ prattikament qegħdin ngħaddu mingħand </w:t>
      </w:r>
      <w:proofErr w:type="spellStart"/>
      <w:r w:rsidRPr="003E2B93">
        <w:rPr>
          <w:rFonts w:ascii="Times New Roman" w:hAnsi="Times New Roman" w:cs="Times New Roman"/>
          <w:lang w:val="mt-MT"/>
        </w:rPr>
        <w:t>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tal-Artijiet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jew mingħand </w:t>
      </w:r>
      <w:proofErr w:type="spellStart"/>
      <w:r w:rsidRPr="003E2B93">
        <w:rPr>
          <w:rFonts w:ascii="Times New Roman" w:hAnsi="Times New Roman" w:cs="Times New Roman"/>
          <w:lang w:val="mt-MT"/>
        </w:rPr>
        <w:t>il-Gvern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għal għand </w:t>
      </w:r>
      <w:proofErr w:type="spellStart"/>
      <w:r w:rsidRPr="003E2B93">
        <w:rPr>
          <w:rFonts w:ascii="Times New Roman" w:hAnsi="Times New Roman" w:cs="Times New Roman"/>
          <w:lang w:val="mt-MT"/>
        </w:rPr>
        <w:t>l-Università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ta’ Malta, li wara kollox hija </w:t>
      </w:r>
      <w:proofErr w:type="spellStart"/>
      <w:r w:rsidRPr="003E2B93">
        <w:rPr>
          <w:rFonts w:ascii="Times New Roman" w:hAnsi="Times New Roman" w:cs="Times New Roman"/>
          <w:lang w:val="mt-MT"/>
        </w:rPr>
        <w:t>ffinanzjata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mill-Gvern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però hija korp stabbilit mil-liġi – imma huwa wieħed nominali.</w:t>
      </w:r>
      <w:r w:rsidRPr="003E2B9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E2B93">
        <w:rPr>
          <w:rFonts w:ascii="Times New Roman" w:hAnsi="Times New Roman" w:cs="Times New Roman"/>
          <w:lang w:val="mt-MT"/>
        </w:rPr>
        <w:t xml:space="preserve">Aħna nemmnu li dan it-trasferiment se jkun qed jagħlaq kwestjoni, jew sitwazzjoni, li ilha għaddejja ftit taż-żmien mhux ħażin, u b’din ir-riżoluzzjoni nkunu qed nagħlqu din il-kwestjoni li hemm bejn </w:t>
      </w:r>
      <w:proofErr w:type="spellStart"/>
      <w:r w:rsidRPr="003E2B93">
        <w:rPr>
          <w:rFonts w:ascii="Times New Roman" w:hAnsi="Times New Roman" w:cs="Times New Roman"/>
          <w:lang w:val="mt-MT"/>
        </w:rPr>
        <w:t>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tal-Artijiet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u l-università dwar amministrazzjoni ta’ proprjetà, għalkemm hemm </w:t>
      </w:r>
      <w:proofErr w:type="spellStart"/>
      <w:r w:rsidRPr="003E2B93">
        <w:rPr>
          <w:rFonts w:ascii="Times New Roman" w:hAnsi="Times New Roman" w:cs="Times New Roman"/>
          <w:lang w:val="mt-MT"/>
        </w:rPr>
        <w:t>issues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oħrajn li qegħdin jiġu diskussi.</w:t>
      </w:r>
    </w:p>
    <w:p w14:paraId="0F45BFFD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E30064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>IĊ-CHAIRPERSON:</w:t>
      </w:r>
      <w:r w:rsidRPr="003E2B93">
        <w:rPr>
          <w:rFonts w:ascii="Times New Roman" w:hAnsi="Times New Roman" w:cs="Times New Roman"/>
          <w:lang w:val="mt-MT"/>
        </w:rPr>
        <w:t xml:space="preserve">  Grazzi.  Aktar domandi?  L-Onor. Carabott.</w:t>
      </w:r>
    </w:p>
    <w:p w14:paraId="7C92A7A2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35F19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ONOR. DARREN CARABOTT:  </w:t>
      </w:r>
      <w:r w:rsidRPr="003E2B93">
        <w:rPr>
          <w:rFonts w:ascii="Times New Roman" w:hAnsi="Times New Roman" w:cs="Times New Roman"/>
          <w:lang w:val="mt-MT"/>
        </w:rPr>
        <w:t xml:space="preserve">Sur President, xtaqt li </w:t>
      </w:r>
      <w:proofErr w:type="spellStart"/>
      <w:r w:rsidRPr="003E2B93">
        <w:rPr>
          <w:rFonts w:ascii="Times New Roman" w:hAnsi="Times New Roman" w:cs="Times New Roman"/>
          <w:lang w:val="mt-MT"/>
        </w:rPr>
        <w:t>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jiċċara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li qed nitkellmu dwar l-istess qies ta’ artijiet li bħalissa </w:t>
      </w:r>
      <w:proofErr w:type="spellStart"/>
      <w:r w:rsidRPr="003E2B93">
        <w:rPr>
          <w:rFonts w:ascii="Times New Roman" w:hAnsi="Times New Roman" w:cs="Times New Roman"/>
          <w:lang w:val="mt-MT"/>
        </w:rPr>
        <w:t>preżentament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qegħdin jintużaw mill-università.</w:t>
      </w:r>
    </w:p>
    <w:p w14:paraId="2D82AC8A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1ECD3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ONOR. STEFAN ZRINZO AZZOPARDI: </w:t>
      </w:r>
      <w:r w:rsidRPr="003E2B93">
        <w:rPr>
          <w:rFonts w:ascii="Times New Roman" w:hAnsi="Times New Roman" w:cs="Times New Roman"/>
          <w:lang w:val="mt-MT"/>
        </w:rPr>
        <w:t>Hemm</w:t>
      </w:r>
      <w:r w:rsidRPr="003E2B93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3E2B93">
        <w:rPr>
          <w:rFonts w:ascii="Times New Roman" w:hAnsi="Times New Roman" w:cs="Times New Roman"/>
          <w:lang w:val="mt-MT"/>
        </w:rPr>
        <w:t>il-</w:t>
      </w:r>
      <w:proofErr w:type="spellStart"/>
      <w:r w:rsidRPr="003E2B93">
        <w:rPr>
          <w:rFonts w:ascii="Times New Roman" w:hAnsi="Times New Roman" w:cs="Times New Roman"/>
          <w:lang w:val="mt-MT"/>
        </w:rPr>
        <w:t>Junior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College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li </w:t>
      </w:r>
      <w:proofErr w:type="spellStart"/>
      <w:r w:rsidRPr="003E2B93">
        <w:rPr>
          <w:rFonts w:ascii="Times New Roman" w:hAnsi="Times New Roman" w:cs="Times New Roman"/>
          <w:lang w:val="mt-MT"/>
        </w:rPr>
        <w:t>ilna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nafuh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minn dejjem, bil-parametri, eċċ., li minflok se jibqa’ isejjaħ </w:t>
      </w:r>
      <w:proofErr w:type="spellStart"/>
      <w:r w:rsidRPr="003E2B93">
        <w:rPr>
          <w:rFonts w:ascii="Times New Roman" w:hAnsi="Times New Roman" w:cs="Times New Roman"/>
          <w:lang w:val="mt-MT"/>
        </w:rPr>
        <w:t>lill-Awtorità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tal-Artijiet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se jiġi formalment jgħajjat lill-università. U l-istess f’Għawdex.</w:t>
      </w:r>
    </w:p>
    <w:p w14:paraId="75870116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41B029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ONOR. DARREN CARABOTT: </w:t>
      </w:r>
      <w:r w:rsidRPr="003E2B93">
        <w:rPr>
          <w:rFonts w:ascii="Times New Roman" w:hAnsi="Times New Roman" w:cs="Times New Roman"/>
          <w:lang w:val="mt-MT"/>
        </w:rPr>
        <w:t xml:space="preserve">Aħna </w:t>
      </w:r>
      <w:proofErr w:type="spellStart"/>
      <w:r w:rsidRPr="003E2B93">
        <w:rPr>
          <w:rFonts w:ascii="Times New Roman" w:hAnsi="Times New Roman" w:cs="Times New Roman"/>
          <w:lang w:val="mt-MT"/>
        </w:rPr>
        <w:t>l-Membri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3E2B93">
        <w:rPr>
          <w:rFonts w:ascii="Times New Roman" w:hAnsi="Times New Roman" w:cs="Times New Roman"/>
          <w:lang w:val="mt-MT"/>
        </w:rPr>
        <w:t>tal-Oppożizzjoni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se nkunu qegħdin </w:t>
      </w:r>
      <w:proofErr w:type="spellStart"/>
      <w:r w:rsidRPr="003E2B93">
        <w:rPr>
          <w:rFonts w:ascii="Times New Roman" w:hAnsi="Times New Roman" w:cs="Times New Roman"/>
          <w:lang w:val="mt-MT"/>
        </w:rPr>
        <w:t>nivvutaw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favur din ir-riżoluzzjoni. Nawguraw, speċjalment bħalissa meta hawn ħafna gradwati li qegħdin </w:t>
      </w:r>
      <w:proofErr w:type="spellStart"/>
      <w:r w:rsidRPr="003E2B93">
        <w:rPr>
          <w:rFonts w:ascii="Times New Roman" w:hAnsi="Times New Roman" w:cs="Times New Roman"/>
          <w:lang w:val="mt-MT"/>
        </w:rPr>
        <w:t>jiċċelebraw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, li din l-għotja </w:t>
      </w:r>
      <w:proofErr w:type="spellStart"/>
      <w:r w:rsidRPr="003E2B93">
        <w:rPr>
          <w:rFonts w:ascii="Times New Roman" w:hAnsi="Times New Roman" w:cs="Times New Roman"/>
          <w:lang w:val="mt-MT"/>
        </w:rPr>
        <w:t>lill-Università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ta’ Malta jsir użu tajjeb minnha, kif diġà qed isir. Nawguraw li jkollna iktar gradwati, iktar persuni sabiex jagħtu lura l-investiment fl-edukazzjoni, hekk kif għandu jkun.</w:t>
      </w:r>
    </w:p>
    <w:p w14:paraId="0E1008D0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2EC6F7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3E2B93">
        <w:rPr>
          <w:rFonts w:ascii="Times New Roman" w:hAnsi="Times New Roman" w:cs="Times New Roman"/>
          <w:lang w:val="mt-MT"/>
        </w:rPr>
        <w:t xml:space="preserve">Grazzi. Iktar rimarki? (Onor. Membri: Le) Il-mistoqsija hi r-riżoluzzjoni kif imressqa u moqrija </w:t>
      </w:r>
      <w:proofErr w:type="spellStart"/>
      <w:r w:rsidRPr="003E2B93">
        <w:rPr>
          <w:rFonts w:ascii="Times New Roman" w:hAnsi="Times New Roman" w:cs="Times New Roman"/>
          <w:lang w:val="mt-MT"/>
        </w:rPr>
        <w:t>mill-Ministru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. Dawk favur? (Onor. Membri: </w:t>
      </w:r>
      <w:proofErr w:type="spellStart"/>
      <w:r w:rsidRPr="003E2B93">
        <w:rPr>
          <w:rFonts w:ascii="Times New Roman" w:hAnsi="Times New Roman" w:cs="Times New Roman"/>
          <w:lang w:val="mt-MT"/>
        </w:rPr>
        <w:t>Aye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) Dawk kontra? </w:t>
      </w:r>
      <w:proofErr w:type="spellStart"/>
      <w:r w:rsidRPr="003E2B93">
        <w:rPr>
          <w:rFonts w:ascii="Times New Roman" w:hAnsi="Times New Roman" w:cs="Times New Roman"/>
          <w:lang w:val="mt-MT"/>
        </w:rPr>
        <w:t>Agreed</w:t>
      </w:r>
      <w:proofErr w:type="spellEnd"/>
      <w:r w:rsidRPr="003E2B93">
        <w:rPr>
          <w:rFonts w:ascii="Times New Roman" w:hAnsi="Times New Roman" w:cs="Times New Roman"/>
          <w:lang w:val="mt-MT"/>
        </w:rPr>
        <w:t>.</w:t>
      </w:r>
    </w:p>
    <w:p w14:paraId="5593BC6F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B0CBD6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Ir-Riżoluzzjoni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 xml:space="preserve"> għaddiet </w:t>
      </w: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nem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con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>.</w:t>
      </w:r>
      <w:r w:rsidRPr="003E2B93">
        <w:rPr>
          <w:rFonts w:ascii="Times New Roman" w:hAnsi="Times New Roman" w:cs="Times New Roman"/>
          <w:lang w:val="mt-MT"/>
        </w:rPr>
        <w:t xml:space="preserve"> </w:t>
      </w:r>
    </w:p>
    <w:p w14:paraId="5C889E97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38FC7F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3E2B93">
        <w:rPr>
          <w:rFonts w:ascii="Times New Roman" w:hAnsi="Times New Roman" w:cs="Times New Roman"/>
          <w:b/>
          <w:bCs/>
          <w:lang w:val="mt-MT"/>
        </w:rPr>
        <w:t>IĊ-CHAIRPERSON:</w:t>
      </w:r>
      <w:r w:rsidRPr="003E2B93">
        <w:rPr>
          <w:rFonts w:ascii="Times New Roman" w:hAnsi="Times New Roman" w:cs="Times New Roman"/>
          <w:lang w:val="mt-MT"/>
        </w:rPr>
        <w:t xml:space="preserve">  Jekk m’hemmx affarijiet oħra għad-diskussjoni, nistgħu </w:t>
      </w:r>
      <w:proofErr w:type="spellStart"/>
      <w:r w:rsidRPr="003E2B93">
        <w:rPr>
          <w:rFonts w:ascii="Times New Roman" w:hAnsi="Times New Roman" w:cs="Times New Roman"/>
          <w:lang w:val="mt-MT"/>
        </w:rPr>
        <w:t>naġġornaw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il-kumitat għal data li tiġi </w:t>
      </w:r>
      <w:proofErr w:type="spellStart"/>
      <w:r w:rsidRPr="003E2B93">
        <w:rPr>
          <w:rFonts w:ascii="Times New Roman" w:hAnsi="Times New Roman" w:cs="Times New Roman"/>
          <w:lang w:val="mt-MT"/>
        </w:rPr>
        <w:t>kkomunikata</w:t>
      </w:r>
      <w:proofErr w:type="spellEnd"/>
      <w:r w:rsidRPr="003E2B93">
        <w:rPr>
          <w:rFonts w:ascii="Times New Roman" w:hAnsi="Times New Roman" w:cs="Times New Roman"/>
          <w:lang w:val="mt-MT"/>
        </w:rPr>
        <w:t xml:space="preserve"> iżjed ‘il quddiem.  </w:t>
      </w:r>
      <w:proofErr w:type="spellStart"/>
      <w:r w:rsidRPr="003E2B93">
        <w:rPr>
          <w:rFonts w:ascii="Times New Roman" w:hAnsi="Times New Roman" w:cs="Times New Roman"/>
          <w:lang w:val="mt-MT"/>
        </w:rPr>
        <w:t>Nirringrazzjakom</w:t>
      </w:r>
      <w:proofErr w:type="spellEnd"/>
      <w:r w:rsidRPr="003E2B93">
        <w:rPr>
          <w:rFonts w:ascii="Times New Roman" w:hAnsi="Times New Roman" w:cs="Times New Roman"/>
          <w:lang w:val="mt-MT"/>
        </w:rPr>
        <w:t>.</w:t>
      </w:r>
    </w:p>
    <w:p w14:paraId="253B4E5C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39D811" w14:textId="77777777" w:rsidR="005D4A37" w:rsidRPr="003E2B93" w:rsidRDefault="005D4A37" w:rsidP="003E2B93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3E2B93">
        <w:rPr>
          <w:rFonts w:ascii="Times New Roman" w:hAnsi="Times New Roman" w:cs="Times New Roman"/>
          <w:i/>
          <w:iCs/>
          <w:lang w:val="mt-MT"/>
        </w:rPr>
        <w:t xml:space="preserve">Fl-3.58 </w:t>
      </w: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3E2B93">
        <w:rPr>
          <w:rFonts w:ascii="Times New Roman" w:hAnsi="Times New Roman" w:cs="Times New Roman"/>
          <w:i/>
          <w:iCs/>
          <w:lang w:val="mt-MT"/>
        </w:rPr>
        <w:t>il-Kumitat</w:t>
      </w:r>
      <w:proofErr w:type="spellEnd"/>
      <w:r w:rsidRPr="003E2B93">
        <w:rPr>
          <w:rFonts w:ascii="Times New Roman" w:hAnsi="Times New Roman" w:cs="Times New Roman"/>
          <w:i/>
          <w:iCs/>
          <w:lang w:val="mt-MT"/>
        </w:rPr>
        <w:t xml:space="preserve"> aġġorna.</w:t>
      </w:r>
    </w:p>
    <w:sectPr w:rsidR="005D4A37" w:rsidRPr="003E2B93" w:rsidSect="00A806AF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1A1B3" w14:textId="77777777" w:rsidR="00D94874" w:rsidRDefault="00D94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4FC16" w14:textId="77777777" w:rsidR="00D94874" w:rsidRDefault="00D948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E96FB" w14:textId="77777777" w:rsidR="00D94874" w:rsidRDefault="00D948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63110C" w14:textId="77777777" w:rsidR="00D94874" w:rsidRDefault="00D94874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18FED" w14:textId="77777777" w:rsidR="00D94874" w:rsidRDefault="00D94874">
    <w:pPr>
      <w:pStyle w:val="Header"/>
      <w:jc w:val="center"/>
    </w:pPr>
  </w:p>
  <w:p w14:paraId="118B6120" w14:textId="77777777" w:rsidR="00D94874" w:rsidRDefault="00D94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102"/>
    <w:multiLevelType w:val="hybridMultilevel"/>
    <w:tmpl w:val="1534C0A0"/>
    <w:lvl w:ilvl="0" w:tplc="7F2C5764">
      <w:start w:val="1"/>
      <w:numFmt w:val="upperRoman"/>
      <w:lvlText w:val="%1."/>
      <w:lvlJc w:val="left"/>
      <w:pPr>
        <w:ind w:left="979" w:hanging="360"/>
      </w:pPr>
      <w:rPr>
        <w:rFonts w:ascii="Times New Roman" w:hAnsi="Times New Roman" w:hint="default"/>
        <w:b w:val="0"/>
        <w:bCs w:val="0"/>
        <w:i w:val="0"/>
        <w:iCs w:val="0"/>
        <w:w w:val="99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C0B0F"/>
    <w:multiLevelType w:val="hybridMultilevel"/>
    <w:tmpl w:val="D4D0F21C"/>
    <w:lvl w:ilvl="0" w:tplc="A6545E10">
      <w:start w:val="1"/>
      <w:numFmt w:val="lowerLetter"/>
      <w:lvlText w:val="%1)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293E2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E20FE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40692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83DAC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EC222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4DA68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89D06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03004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F77A22"/>
    <w:multiLevelType w:val="hybridMultilevel"/>
    <w:tmpl w:val="8D3EFE00"/>
    <w:lvl w:ilvl="0" w:tplc="CBAAE4C4">
      <w:start w:val="2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AAAD10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C0550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416F0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C1266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C7452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82666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28B2E0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DC3264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316870"/>
    <w:multiLevelType w:val="hybridMultilevel"/>
    <w:tmpl w:val="3DCC1440"/>
    <w:lvl w:ilvl="0" w:tplc="3F5C37F8">
      <w:start w:val="2"/>
      <w:numFmt w:val="decimal"/>
      <w:lvlText w:val="%1)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9E9C98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47924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6060EA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E547A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C88DF4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D05830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CCC28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E8BE5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0D5748"/>
    <w:multiLevelType w:val="hybridMultilevel"/>
    <w:tmpl w:val="CA8CD22C"/>
    <w:lvl w:ilvl="0" w:tplc="80AA79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8059655">
    <w:abstractNumId w:val="2"/>
  </w:num>
  <w:num w:numId="2" w16cid:durableId="937955058">
    <w:abstractNumId w:val="3"/>
  </w:num>
  <w:num w:numId="3" w16cid:durableId="2104765244">
    <w:abstractNumId w:val="1"/>
  </w:num>
  <w:num w:numId="4" w16cid:durableId="1286816254">
    <w:abstractNumId w:val="0"/>
  </w:num>
  <w:num w:numId="5" w16cid:durableId="198130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AF"/>
    <w:rsid w:val="003E2B93"/>
    <w:rsid w:val="005B700B"/>
    <w:rsid w:val="005D4A37"/>
    <w:rsid w:val="00925A0D"/>
    <w:rsid w:val="00A16C38"/>
    <w:rsid w:val="00A806AF"/>
    <w:rsid w:val="00D94874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92827"/>
  <w15:chartTrackingRefBased/>
  <w15:docId w15:val="{95C961A1-AAE4-42D5-8F8B-0E8544CA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A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6AF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AF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6AF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6AF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6AF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6AF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6AF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6AF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6AF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6AF"/>
    <w:rPr>
      <w:rFonts w:eastAsiaTheme="majorEastAsia" w:cstheme="majorBidi"/>
      <w:color w:val="272727" w:themeColor="text1" w:themeTint="D8"/>
    </w:rPr>
  </w:style>
  <w:style w:type="paragraph" w:styleId="Header">
    <w:name w:val="header"/>
    <w:basedOn w:val="Normal"/>
    <w:link w:val="HeaderChar"/>
    <w:uiPriority w:val="99"/>
    <w:unhideWhenUsed/>
    <w:rsid w:val="00A80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6A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6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6AF"/>
    <w:rPr>
      <w:kern w:val="0"/>
      <w14:ligatures w14:val="none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A806AF"/>
    <w:pPr>
      <w:spacing w:after="200" w:line="276" w:lineRule="auto"/>
      <w:ind w:left="720"/>
      <w:contextualSpacing/>
    </w:pPr>
    <w:rPr>
      <w:kern w:val="2"/>
      <w14:ligatures w14:val="standardContextual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A806AF"/>
  </w:style>
  <w:style w:type="paragraph" w:styleId="Title">
    <w:name w:val="Title"/>
    <w:basedOn w:val="Normal"/>
    <w:next w:val="Normal"/>
    <w:link w:val="TitleChar"/>
    <w:uiPriority w:val="10"/>
    <w:qFormat/>
    <w:rsid w:val="00A80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0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6AF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0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6AF"/>
    <w:pPr>
      <w:spacing w:before="160" w:line="276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06A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80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6A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806AF"/>
    <w:pPr>
      <w:spacing w:after="0" w:line="240" w:lineRule="auto"/>
    </w:pPr>
  </w:style>
  <w:style w:type="paragraph" w:customStyle="1" w:styleId="Pa4">
    <w:name w:val="Pa4"/>
    <w:basedOn w:val="Normal"/>
    <w:next w:val="Normal"/>
    <w:uiPriority w:val="99"/>
    <w:rsid w:val="00A806AF"/>
    <w:pPr>
      <w:autoSpaceDE w:val="0"/>
      <w:autoSpaceDN w:val="0"/>
      <w:adjustRightInd w:val="0"/>
      <w:spacing w:after="0" w:line="361" w:lineRule="atLeast"/>
    </w:pPr>
    <w:rPr>
      <w:rFonts w:ascii="Calibri Light" w:hAnsi="Calibri Light" w:cs="Calibri Light"/>
      <w:sz w:val="24"/>
      <w:szCs w:val="24"/>
      <w14:ligatures w14:val="standardContextual"/>
    </w:rPr>
  </w:style>
  <w:style w:type="character" w:customStyle="1" w:styleId="A2">
    <w:name w:val="A2"/>
    <w:uiPriority w:val="99"/>
    <w:rsid w:val="00A806AF"/>
    <w:rPr>
      <w:color w:val="000000"/>
      <w:sz w:val="28"/>
      <w:szCs w:val="28"/>
    </w:rPr>
  </w:style>
  <w:style w:type="paragraph" w:customStyle="1" w:styleId="Default">
    <w:name w:val="Default"/>
    <w:rsid w:val="00A806AF"/>
    <w:pPr>
      <w:autoSpaceDE w:val="0"/>
      <w:autoSpaceDN w:val="0"/>
      <w:adjustRightInd w:val="0"/>
      <w:spacing w:after="0" w:line="240" w:lineRule="auto"/>
    </w:pPr>
    <w:rPr>
      <w:rFonts w:ascii="Amasis MT Pro" w:hAnsi="Amasis MT Pro" w:cs="Amasis MT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3188</Words>
  <Characters>18174</Characters>
  <Application>Microsoft Office Word</Application>
  <DocSecurity>0</DocSecurity>
  <Lines>151</Lines>
  <Paragraphs>42</Paragraphs>
  <ScaleCrop>false</ScaleCrop>
  <Company/>
  <LinksUpToDate>false</LinksUpToDate>
  <CharactersWithSpaces>21320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5</cp:revision>
  <dcterms:created xsi:type="dcterms:W3CDTF">2024-12-31T15:42:00Z</dcterms:created>
  <dcterms:modified xsi:type="dcterms:W3CDTF">2024-12-31T15:47:00Z</dcterms:modified>
</cp:coreProperties>
</file>