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821FC" w14:textId="084C996A" w:rsidR="000D13EB" w:rsidRDefault="000D13EB" w:rsidP="000A1281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7DA63B51" w14:textId="77777777" w:rsidR="000D13EB" w:rsidRDefault="000D13EB" w:rsidP="000A1281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FD63F26" w14:textId="50325733" w:rsidR="00440A41" w:rsidRPr="00D23D4A" w:rsidRDefault="00440A41" w:rsidP="000A1281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D23D4A">
        <w:rPr>
          <w:rFonts w:ascii="Times New Roman" w:hAnsi="Times New Roman"/>
          <w:b/>
          <w:szCs w:val="24"/>
          <w:lang w:val="it-IT"/>
        </w:rPr>
        <w:t>MINUTI</w:t>
      </w:r>
    </w:p>
    <w:p w14:paraId="4941579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AC9297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4247D71A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D23D4A">
        <w:rPr>
          <w:rFonts w:ascii="Times New Roman" w:hAnsi="Times New Roman"/>
          <w:b/>
          <w:szCs w:val="24"/>
          <w:lang w:val="it-IT"/>
        </w:rPr>
        <w:t>KAMRA TAD-DEPUTATI</w:t>
      </w:r>
    </w:p>
    <w:p w14:paraId="5913CE72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7E3C89F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8947A78" w14:textId="33383979" w:rsidR="00440A41" w:rsidRPr="00D23D4A" w:rsidRDefault="00AB1963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>L-ERBATAX</w:t>
      </w:r>
      <w:r w:rsidR="00440A41" w:rsidRPr="00D23D4A">
        <w:rPr>
          <w:rFonts w:ascii="Times New Roman" w:hAnsi="Times New Roman"/>
          <w:b/>
          <w:szCs w:val="24"/>
          <w:lang w:val="nl-NL"/>
        </w:rPr>
        <w:t>-IL PARLAMENT</w:t>
      </w:r>
    </w:p>
    <w:p w14:paraId="632B06FD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4B7F700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208B5B5F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4AC0E28B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4BFD047" w14:textId="5D252DD2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 xml:space="preserve">LAQGĦA NRU </w:t>
      </w:r>
      <w:r w:rsidR="00435668">
        <w:rPr>
          <w:rFonts w:ascii="Times New Roman" w:hAnsi="Times New Roman"/>
          <w:b/>
          <w:szCs w:val="24"/>
          <w:lang w:val="nl-NL"/>
        </w:rPr>
        <w:t>4</w:t>
      </w:r>
    </w:p>
    <w:p w14:paraId="2DA60F3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6EA8AC6" w14:textId="25BA64EE" w:rsidR="00440A41" w:rsidRPr="00D23D4A" w:rsidRDefault="008C291D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It-Tnejn </w:t>
      </w:r>
      <w:r w:rsidR="00435668">
        <w:rPr>
          <w:rFonts w:ascii="Times New Roman" w:hAnsi="Times New Roman"/>
          <w:szCs w:val="24"/>
          <w:lang w:val="nl-NL"/>
        </w:rPr>
        <w:t>5</w:t>
      </w:r>
      <w:r w:rsidR="00A620D8" w:rsidRPr="00D23D4A">
        <w:rPr>
          <w:rFonts w:ascii="Times New Roman" w:hAnsi="Times New Roman"/>
          <w:szCs w:val="24"/>
          <w:lang w:val="nl-NL"/>
        </w:rPr>
        <w:t xml:space="preserve"> ta’ </w:t>
      </w:r>
      <w:r w:rsidR="00435668">
        <w:rPr>
          <w:rFonts w:ascii="Times New Roman" w:hAnsi="Times New Roman"/>
          <w:szCs w:val="24"/>
          <w:lang w:val="mt-MT"/>
        </w:rPr>
        <w:t>Diċembru</w:t>
      </w:r>
      <w:r w:rsidR="00A620D8" w:rsidRPr="00D23D4A">
        <w:rPr>
          <w:rFonts w:ascii="Times New Roman" w:hAnsi="Times New Roman"/>
          <w:szCs w:val="24"/>
          <w:lang w:val="nl-NL"/>
        </w:rPr>
        <w:t xml:space="preserve"> 202</w:t>
      </w:r>
      <w:r w:rsidR="005C2B99" w:rsidRPr="00D23D4A">
        <w:rPr>
          <w:rFonts w:ascii="Times New Roman" w:hAnsi="Times New Roman"/>
          <w:szCs w:val="24"/>
          <w:lang w:val="nl-NL"/>
        </w:rPr>
        <w:t>2</w:t>
      </w:r>
    </w:p>
    <w:p w14:paraId="41282E4D" w14:textId="77777777" w:rsidR="001004F2" w:rsidRPr="00D23D4A" w:rsidRDefault="001004F2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0EDAA407" w14:textId="5D27863D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Il-Kumitat Permanenti </w:t>
      </w:r>
      <w:r w:rsidRPr="00D23D4A">
        <w:rPr>
          <w:rFonts w:ascii="Times New Roman" w:hAnsi="Times New Roman" w:hint="eastAsia"/>
          <w:szCs w:val="24"/>
          <w:lang w:val="nl-NL"/>
        </w:rPr>
        <w:t>għall-Affarijiet</w:t>
      </w:r>
      <w:r w:rsidRPr="00D23D4A">
        <w:rPr>
          <w:rFonts w:ascii="Times New Roman" w:hAnsi="Times New Roman"/>
          <w:szCs w:val="24"/>
          <w:lang w:val="nl-NL"/>
        </w:rPr>
        <w:t xml:space="preserve"> ta’</w:t>
      </w:r>
      <w:r w:rsidRPr="00D23D4A">
        <w:rPr>
          <w:rFonts w:ascii="Times New Roman" w:hAnsi="Times New Roman" w:hint="eastAsia"/>
          <w:szCs w:val="24"/>
          <w:lang w:val="nl-NL"/>
        </w:rPr>
        <w:t xml:space="preserve"> Għawdex</w:t>
      </w:r>
      <w:r w:rsidRPr="00D23D4A">
        <w:rPr>
          <w:rFonts w:ascii="Times New Roman" w:hAnsi="Times New Roman"/>
          <w:szCs w:val="24"/>
          <w:lang w:val="nl-NL"/>
        </w:rPr>
        <w:t xml:space="preserve"> iltaqa' fil-Kamra tal-Kumitati fil-Parlament, il-Belt Valletta f</w:t>
      </w:r>
      <w:r w:rsidR="005E4A82" w:rsidRPr="00D23D4A">
        <w:rPr>
          <w:rFonts w:ascii="Times New Roman" w:hAnsi="Times New Roman"/>
          <w:szCs w:val="24"/>
          <w:lang w:val="nl-NL"/>
        </w:rPr>
        <w:t>il</w:t>
      </w:r>
      <w:r w:rsidRPr="00D23D4A">
        <w:rPr>
          <w:rFonts w:ascii="Times New Roman" w:hAnsi="Times New Roman"/>
          <w:szCs w:val="24"/>
          <w:lang w:val="nl-NL"/>
        </w:rPr>
        <w:t>-</w:t>
      </w:r>
      <w:r w:rsidR="00C46AEB" w:rsidRPr="00D23D4A">
        <w:rPr>
          <w:rFonts w:ascii="Times New Roman" w:hAnsi="Times New Roman"/>
          <w:szCs w:val="24"/>
          <w:lang w:val="nl-NL"/>
        </w:rPr>
        <w:t>4.4</w:t>
      </w:r>
      <w:r w:rsidR="00274BE1" w:rsidRPr="00D23D4A">
        <w:rPr>
          <w:rFonts w:ascii="Times New Roman" w:hAnsi="Times New Roman"/>
          <w:szCs w:val="24"/>
          <w:lang w:val="nl-NL"/>
        </w:rPr>
        <w:t>0</w:t>
      </w:r>
      <w:r w:rsidR="00246C39">
        <w:rPr>
          <w:rFonts w:ascii="Times New Roman" w:hAnsi="Times New Roman"/>
          <w:szCs w:val="24"/>
          <w:lang w:val="nl-NL"/>
        </w:rPr>
        <w:t xml:space="preserve"> </w:t>
      </w:r>
      <w:r w:rsidR="00C46AEB" w:rsidRPr="00D23D4A">
        <w:rPr>
          <w:rFonts w:ascii="Times New Roman" w:hAnsi="Times New Roman"/>
          <w:szCs w:val="24"/>
          <w:lang w:val="nl-NL"/>
        </w:rPr>
        <w:t>p</w:t>
      </w:r>
      <w:r w:rsidR="00246C39">
        <w:rPr>
          <w:rFonts w:ascii="Times New Roman" w:hAnsi="Times New Roman"/>
          <w:szCs w:val="24"/>
          <w:lang w:val="nl-NL"/>
        </w:rPr>
        <w:t>.</w:t>
      </w:r>
      <w:r w:rsidR="00C46AEB" w:rsidRPr="00D23D4A">
        <w:rPr>
          <w:rFonts w:ascii="Times New Roman" w:hAnsi="Times New Roman"/>
          <w:szCs w:val="24"/>
          <w:lang w:val="nl-NL"/>
        </w:rPr>
        <w:t>m</w:t>
      </w:r>
      <w:r w:rsidRPr="00D23D4A">
        <w:rPr>
          <w:rFonts w:ascii="Times New Roman" w:hAnsi="Times New Roman"/>
          <w:szCs w:val="24"/>
          <w:lang w:val="nl-NL"/>
        </w:rPr>
        <w:t>.</w:t>
      </w:r>
    </w:p>
    <w:p w14:paraId="74D348B4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8990904" w14:textId="4DBAD603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L-Onor. </w:t>
      </w:r>
      <w:r w:rsidR="005E4A82" w:rsidRPr="00D23D4A">
        <w:rPr>
          <w:rFonts w:ascii="Times New Roman" w:hAnsi="Times New Roman"/>
          <w:szCs w:val="24"/>
          <w:lang w:val="nl-NL"/>
        </w:rPr>
        <w:t>Jo Etienne Abela</w:t>
      </w:r>
      <w:r w:rsidRPr="00D23D4A">
        <w:rPr>
          <w:rFonts w:ascii="Times New Roman" w:hAnsi="Times New Roman"/>
          <w:szCs w:val="24"/>
          <w:lang w:val="nl-NL"/>
        </w:rPr>
        <w:t>, President tal-Kumitat, ippreseda.</w:t>
      </w:r>
    </w:p>
    <w:p w14:paraId="51FBC062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421058F3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8314AF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>PREŻENTI</w:t>
      </w:r>
    </w:p>
    <w:p w14:paraId="661542F6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fr-FR"/>
        </w:rPr>
      </w:pPr>
    </w:p>
    <w:p w14:paraId="58B6CCC7" w14:textId="1F1C5610" w:rsidR="00440A41" w:rsidRPr="00D23D4A" w:rsidRDefault="005C2B99" w:rsidP="000A1281">
      <w:pPr>
        <w:spacing w:after="0" w:line="276" w:lineRule="auto"/>
        <w:ind w:right="-291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fr-FR"/>
        </w:rPr>
        <w:t>L</w:t>
      </w:r>
      <w:r w:rsidR="00440A41" w:rsidRPr="00D23D4A">
        <w:rPr>
          <w:rFonts w:ascii="Times New Roman" w:hAnsi="Times New Roman"/>
          <w:szCs w:val="24"/>
          <w:lang w:val="fr-FR"/>
        </w:rPr>
        <w:t xml:space="preserve">-Onor. </w:t>
      </w:r>
      <w:r w:rsidR="00F84BEF" w:rsidRPr="00D23D4A">
        <w:rPr>
          <w:rFonts w:ascii="Times New Roman" w:hAnsi="Times New Roman"/>
          <w:szCs w:val="24"/>
          <w:lang w:val="mt-MT"/>
        </w:rPr>
        <w:t xml:space="preserve">Alex Borg, l-Onor. </w:t>
      </w:r>
      <w:r w:rsidR="00435668">
        <w:rPr>
          <w:rFonts w:ascii="Times New Roman" w:hAnsi="Times New Roman"/>
          <w:szCs w:val="24"/>
          <w:lang w:val="mt-MT"/>
        </w:rPr>
        <w:t>Anton Refalo</w:t>
      </w:r>
      <w:r w:rsidR="006A7110" w:rsidRPr="00D23D4A">
        <w:rPr>
          <w:rFonts w:ascii="Times New Roman" w:hAnsi="Times New Roman"/>
          <w:szCs w:val="24"/>
          <w:lang w:val="nl-NL"/>
        </w:rPr>
        <w:t xml:space="preserve"> </w:t>
      </w:r>
      <w:r w:rsidR="00C46AEB" w:rsidRPr="00D23D4A">
        <w:rPr>
          <w:rFonts w:ascii="Times New Roman" w:hAnsi="Times New Roman"/>
          <w:szCs w:val="24"/>
          <w:lang w:val="nl-NL"/>
        </w:rPr>
        <w:t>u l-Onor. Abigail Camilleri</w:t>
      </w:r>
      <w:r w:rsidR="000574C0" w:rsidRPr="00D23D4A">
        <w:rPr>
          <w:rFonts w:ascii="Times New Roman" w:hAnsi="Times New Roman"/>
          <w:szCs w:val="24"/>
          <w:lang w:val="nl-NL"/>
        </w:rPr>
        <w:t xml:space="preserve"> </w:t>
      </w:r>
      <w:r w:rsidR="00C46AEB" w:rsidRPr="00D23D4A">
        <w:rPr>
          <w:rFonts w:ascii="Times New Roman" w:hAnsi="Times New Roman"/>
          <w:szCs w:val="24"/>
          <w:lang w:val="nl-NL"/>
        </w:rPr>
        <w:t>(sostitut</w:t>
      </w:r>
      <w:r w:rsidR="000574C0" w:rsidRPr="00D23D4A">
        <w:rPr>
          <w:rFonts w:ascii="Times New Roman" w:hAnsi="Times New Roman"/>
          <w:szCs w:val="24"/>
          <w:lang w:val="nl-NL"/>
        </w:rPr>
        <w:t>a</w:t>
      </w:r>
      <w:r w:rsidR="00C46AEB" w:rsidRPr="00D23D4A">
        <w:rPr>
          <w:rFonts w:ascii="Times New Roman" w:hAnsi="Times New Roman"/>
          <w:szCs w:val="24"/>
          <w:lang w:val="nl-NL"/>
        </w:rPr>
        <w:t xml:space="preserve">) </w:t>
      </w:r>
      <w:r w:rsidR="00440A41" w:rsidRPr="00D23D4A">
        <w:rPr>
          <w:rFonts w:ascii="Times New Roman" w:hAnsi="Times New Roman"/>
          <w:szCs w:val="24"/>
          <w:lang w:val="nl-NL"/>
        </w:rPr>
        <w:t>kienu pre</w:t>
      </w:r>
      <w:r w:rsidR="00440A41" w:rsidRPr="00D23D4A">
        <w:rPr>
          <w:rFonts w:ascii="Times New Roman" w:hAnsi="Times New Roman"/>
          <w:szCs w:val="24"/>
          <w:lang w:val="mt-MT"/>
        </w:rPr>
        <w:t>żenti.</w:t>
      </w:r>
      <w:r w:rsidR="00A620D8" w:rsidRPr="00D23D4A">
        <w:rPr>
          <w:rFonts w:ascii="Times New Roman" w:hAnsi="Times New Roman"/>
          <w:szCs w:val="24"/>
          <w:lang w:val="mt-MT"/>
        </w:rPr>
        <w:t xml:space="preserve"> </w:t>
      </w:r>
    </w:p>
    <w:p w14:paraId="77DAE05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22DD084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1492645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b/>
          <w:szCs w:val="24"/>
          <w:lang w:val="mt-MT"/>
        </w:rPr>
        <w:t>TALBA</w:t>
      </w:r>
    </w:p>
    <w:p w14:paraId="4F1FC5A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</w:p>
    <w:p w14:paraId="10ED8689" w14:textId="2B843C01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>Il-President tal-Kumitat qal it-talba.</w:t>
      </w:r>
    </w:p>
    <w:p w14:paraId="0AFEB953" w14:textId="69185927" w:rsidR="00C46AEB" w:rsidRDefault="00C46AEB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4CBB8080" w14:textId="77777777" w:rsidR="00C218C2" w:rsidRPr="00D23D4A" w:rsidRDefault="00C218C2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7E49CEFB" w14:textId="77777777" w:rsidR="00C46AEB" w:rsidRPr="00D23D4A" w:rsidRDefault="00C46AEB" w:rsidP="00C46AEB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b/>
          <w:bCs/>
          <w:szCs w:val="24"/>
          <w:lang w:val="mt-MT"/>
        </w:rPr>
        <w:t>MINUTI</w:t>
      </w:r>
    </w:p>
    <w:p w14:paraId="709670FC" w14:textId="77777777" w:rsidR="00C46AEB" w:rsidRPr="00D23D4A" w:rsidRDefault="00C46AEB" w:rsidP="00C46AEB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66210941" w14:textId="1FB709C3" w:rsidR="00C46AEB" w:rsidRPr="00D23D4A" w:rsidRDefault="00C46AEB" w:rsidP="00C46AEB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 xml:space="preserve">Il-Minuti tal-Laqgħa Nru </w:t>
      </w:r>
      <w:r w:rsidR="00435668">
        <w:rPr>
          <w:rFonts w:ascii="Times New Roman" w:hAnsi="Times New Roman"/>
          <w:szCs w:val="24"/>
          <w:lang w:val="mt-MT"/>
        </w:rPr>
        <w:t>3</w:t>
      </w:r>
      <w:r w:rsidRPr="00D23D4A">
        <w:rPr>
          <w:rFonts w:ascii="Times New Roman" w:hAnsi="Times New Roman"/>
          <w:szCs w:val="24"/>
          <w:lang w:val="mt-MT"/>
        </w:rPr>
        <w:t>, li saret f</w:t>
      </w:r>
      <w:r w:rsidR="00274BE1" w:rsidRPr="00D23D4A">
        <w:rPr>
          <w:rFonts w:ascii="Times New Roman" w:hAnsi="Times New Roman"/>
          <w:szCs w:val="24"/>
          <w:lang w:val="mt-MT"/>
        </w:rPr>
        <w:t>l</w:t>
      </w:r>
      <w:r w:rsidRPr="00D23D4A">
        <w:rPr>
          <w:rFonts w:ascii="Times New Roman" w:hAnsi="Times New Roman"/>
          <w:szCs w:val="24"/>
          <w:lang w:val="mt-MT"/>
        </w:rPr>
        <w:t>-</w:t>
      </w:r>
      <w:r w:rsidR="00274BE1" w:rsidRPr="00D23D4A">
        <w:rPr>
          <w:rFonts w:ascii="Times New Roman" w:hAnsi="Times New Roman"/>
          <w:szCs w:val="24"/>
          <w:lang w:val="mt-MT"/>
        </w:rPr>
        <w:t>2</w:t>
      </w:r>
      <w:r w:rsidR="00435668">
        <w:rPr>
          <w:rFonts w:ascii="Times New Roman" w:hAnsi="Times New Roman"/>
          <w:szCs w:val="24"/>
          <w:lang w:val="mt-MT"/>
        </w:rPr>
        <w:t>7</w:t>
      </w:r>
      <w:r w:rsidRPr="00D23D4A">
        <w:rPr>
          <w:rFonts w:ascii="Times New Roman" w:hAnsi="Times New Roman"/>
          <w:szCs w:val="24"/>
          <w:lang w:val="mt-MT"/>
        </w:rPr>
        <w:t xml:space="preserve"> ta’ </w:t>
      </w:r>
      <w:r w:rsidR="00274BE1" w:rsidRPr="00D23D4A">
        <w:rPr>
          <w:rFonts w:ascii="Times New Roman" w:hAnsi="Times New Roman"/>
          <w:szCs w:val="24"/>
          <w:lang w:val="mt-MT"/>
        </w:rPr>
        <w:t>Ġunju</w:t>
      </w:r>
      <w:r w:rsidRPr="00D23D4A">
        <w:rPr>
          <w:rFonts w:ascii="Times New Roman" w:hAnsi="Times New Roman"/>
          <w:szCs w:val="24"/>
          <w:lang w:val="mt-MT"/>
        </w:rPr>
        <w:t xml:space="preserve"> 202</w:t>
      </w:r>
      <w:r w:rsidR="00274BE1" w:rsidRPr="00D23D4A">
        <w:rPr>
          <w:rFonts w:ascii="Times New Roman" w:hAnsi="Times New Roman"/>
          <w:szCs w:val="24"/>
          <w:lang w:val="mt-MT"/>
        </w:rPr>
        <w:t>2</w:t>
      </w:r>
      <w:r w:rsidRPr="00D23D4A">
        <w:rPr>
          <w:rFonts w:ascii="Times New Roman" w:hAnsi="Times New Roman"/>
          <w:szCs w:val="24"/>
          <w:lang w:val="mt-MT"/>
        </w:rPr>
        <w:t>, ġew ikkonfermati.</w:t>
      </w:r>
    </w:p>
    <w:p w14:paraId="034EEF78" w14:textId="77777777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17624DE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31531160" w14:textId="77777777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b/>
          <w:bCs/>
          <w:szCs w:val="24"/>
          <w:lang w:val="mt-MT"/>
        </w:rPr>
        <w:t>INTRODUZZJONI</w:t>
      </w:r>
    </w:p>
    <w:p w14:paraId="5ACE58C7" w14:textId="77777777" w:rsidR="00440A41" w:rsidRPr="00D23D4A" w:rsidRDefault="00440A41" w:rsidP="000A1281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27AFF5C7" w14:textId="2DAB16A3" w:rsidR="002E43B3" w:rsidRPr="00D23D4A" w:rsidRDefault="00440A41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  <w:r w:rsidRPr="00D23D4A">
        <w:rPr>
          <w:rFonts w:ascii="Times New Roman" w:hAnsi="Times New Roman"/>
          <w:szCs w:val="24"/>
          <w:lang w:val="mt-MT"/>
        </w:rPr>
        <w:t xml:space="preserve">Il-President </w:t>
      </w:r>
      <w:r w:rsidRPr="00D23D4A">
        <w:rPr>
          <w:rFonts w:ascii="Times New Roman" w:hAnsi="Times New Roman"/>
          <w:szCs w:val="24"/>
          <w:lang w:val="it-IT"/>
        </w:rPr>
        <w:t xml:space="preserve">tal-Kumitat l-Onor. </w:t>
      </w:r>
      <w:r w:rsidR="00393DFE" w:rsidRPr="00D23D4A">
        <w:rPr>
          <w:rFonts w:ascii="Times New Roman" w:hAnsi="Times New Roman"/>
          <w:szCs w:val="24"/>
          <w:lang w:val="it-IT"/>
        </w:rPr>
        <w:t>Jo Etienne Abela</w:t>
      </w:r>
      <w:r w:rsidRPr="00D23D4A">
        <w:rPr>
          <w:rFonts w:ascii="Times New Roman" w:hAnsi="Times New Roman"/>
          <w:szCs w:val="24"/>
          <w:lang w:val="it-IT"/>
        </w:rPr>
        <w:t xml:space="preserve"> </w:t>
      </w:r>
      <w:r w:rsidRPr="00D23D4A">
        <w:rPr>
          <w:rFonts w:ascii="Times New Roman" w:hAnsi="Times New Roman" w:hint="eastAsia"/>
          <w:szCs w:val="24"/>
          <w:lang w:val="it-IT"/>
        </w:rPr>
        <w:t>fet</w:t>
      </w:r>
      <w:r w:rsidRPr="00D23D4A">
        <w:rPr>
          <w:rFonts w:ascii="Times New Roman" w:hAnsi="Times New Roman"/>
          <w:szCs w:val="24"/>
          <w:lang w:val="it-IT"/>
        </w:rPr>
        <w:t xml:space="preserve">aħ </w:t>
      </w:r>
      <w:r w:rsidR="00467A59" w:rsidRPr="00D23D4A">
        <w:rPr>
          <w:rFonts w:ascii="Times New Roman" w:hAnsi="Times New Roman"/>
          <w:szCs w:val="24"/>
          <w:lang w:val="it-IT"/>
        </w:rPr>
        <w:t>il-</w:t>
      </w:r>
      <w:r w:rsidRPr="00D23D4A">
        <w:rPr>
          <w:rFonts w:ascii="Times New Roman" w:hAnsi="Times New Roman" w:hint="eastAsia"/>
          <w:szCs w:val="24"/>
          <w:lang w:val="it-IT"/>
        </w:rPr>
        <w:t>laqgħa</w:t>
      </w:r>
      <w:r w:rsidRPr="00D23D4A">
        <w:rPr>
          <w:rFonts w:ascii="Times New Roman" w:hAnsi="Times New Roman"/>
          <w:szCs w:val="24"/>
          <w:lang w:val="it-IT"/>
        </w:rPr>
        <w:t xml:space="preserve"> ta’ dan il-Kumitat billi informa lill-mistednin ta’ din il-laqgħa li l-proċedimenti huma kollha pubbliċi u ser jiġu mxandra fuq is-sit tal-Parlament ta’ Malta u ank</w:t>
      </w:r>
      <w:r w:rsidR="00B505A7">
        <w:rPr>
          <w:rFonts w:ascii="Times New Roman" w:hAnsi="Times New Roman"/>
          <w:szCs w:val="24"/>
          <w:lang w:val="it-IT"/>
        </w:rPr>
        <w:t>e</w:t>
      </w:r>
      <w:r w:rsidRPr="00D23D4A">
        <w:rPr>
          <w:rFonts w:ascii="Times New Roman" w:hAnsi="Times New Roman"/>
          <w:szCs w:val="24"/>
          <w:lang w:val="it-IT"/>
        </w:rPr>
        <w:t xml:space="preserve"> fuq it-television channel tal-Parlament.</w:t>
      </w:r>
    </w:p>
    <w:p w14:paraId="4940F3CC" w14:textId="5BD5C4A1" w:rsidR="009C7434" w:rsidRPr="00D23D4A" w:rsidRDefault="009C7434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110284E7" w14:textId="77777777" w:rsidR="000D13EB" w:rsidRDefault="000D13EB" w:rsidP="005C2B99">
      <w:pPr>
        <w:spacing w:after="0" w:line="276" w:lineRule="auto"/>
        <w:jc w:val="both"/>
        <w:rPr>
          <w:rFonts w:ascii="Times New Roman" w:hAnsi="Times New Roman"/>
          <w:b/>
          <w:bCs/>
          <w:szCs w:val="24"/>
          <w:lang w:val="it-IT"/>
        </w:rPr>
      </w:pPr>
    </w:p>
    <w:p w14:paraId="203E732F" w14:textId="77777777" w:rsidR="00246C39" w:rsidRDefault="00246C39" w:rsidP="005C2B99">
      <w:pPr>
        <w:spacing w:after="0" w:line="276" w:lineRule="auto"/>
        <w:jc w:val="both"/>
        <w:rPr>
          <w:rFonts w:ascii="Times New Roman" w:hAnsi="Times New Roman"/>
          <w:b/>
          <w:bCs/>
          <w:szCs w:val="24"/>
          <w:lang w:val="it-IT"/>
        </w:rPr>
      </w:pPr>
    </w:p>
    <w:p w14:paraId="1D64EADD" w14:textId="77777777" w:rsidR="00246C39" w:rsidRDefault="00246C39" w:rsidP="005C2B99">
      <w:pPr>
        <w:spacing w:after="0" w:line="276" w:lineRule="auto"/>
        <w:jc w:val="both"/>
        <w:rPr>
          <w:rFonts w:ascii="Times New Roman" w:hAnsi="Times New Roman"/>
          <w:b/>
          <w:bCs/>
          <w:szCs w:val="24"/>
          <w:lang w:val="it-IT"/>
        </w:rPr>
      </w:pPr>
    </w:p>
    <w:p w14:paraId="4862CE04" w14:textId="6342A07A" w:rsidR="009F150E" w:rsidRPr="00D23D4A" w:rsidRDefault="00435668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  <w:r w:rsidRPr="00435668">
        <w:rPr>
          <w:rFonts w:ascii="Times New Roman" w:hAnsi="Times New Roman"/>
          <w:b/>
          <w:szCs w:val="24"/>
          <w:lang w:val="mt-MT"/>
        </w:rPr>
        <w:lastRenderedPageBreak/>
        <w:t>DISKUSSJONI DWAR IR-RESIDENTI GĦAWDXIN LI JAĦDMU MALTA U VIĊEVERSA</w:t>
      </w:r>
    </w:p>
    <w:p w14:paraId="2F30A357" w14:textId="77777777" w:rsidR="00D527B8" w:rsidRDefault="00D527B8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3D2A05ED" w14:textId="5055C22D" w:rsidR="00747424" w:rsidRDefault="009F150E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 xml:space="preserve">Il-President </w:t>
      </w:r>
      <w:r w:rsidR="0057131B" w:rsidRPr="00B505A7">
        <w:rPr>
          <w:rFonts w:ascii="Times New Roman" w:hAnsi="Times New Roman"/>
          <w:szCs w:val="24"/>
          <w:lang w:val="mt-MT"/>
        </w:rPr>
        <w:t>feta</w:t>
      </w:r>
      <w:r w:rsidR="0057131B">
        <w:rPr>
          <w:rFonts w:ascii="Times New Roman" w:hAnsi="Times New Roman"/>
          <w:szCs w:val="24"/>
          <w:lang w:val="mt-MT"/>
        </w:rPr>
        <w:t xml:space="preserve">ħ id-diskussjoni fejn tqajmu punti dwar l-isfidi li qed ikollhom ir-residenti Għawdxin li jaħdmu u jistudjaw Malta, b’mod partikolari fil-ġranet tax-xitwa fejn inħass il-bżonn li jkun hemm koordinament bejn is-servizz tal-fast ferry u l-Gozo Channel mas-servizz tat-transport pubbliku. Għalhekk ġie deċiż li wara </w:t>
      </w:r>
      <w:r w:rsidR="004C156B">
        <w:rPr>
          <w:rFonts w:ascii="Times New Roman" w:hAnsi="Times New Roman"/>
          <w:szCs w:val="24"/>
          <w:lang w:val="mt-MT"/>
        </w:rPr>
        <w:t xml:space="preserve">li ssir </w:t>
      </w:r>
      <w:r w:rsidR="0057131B">
        <w:rPr>
          <w:rFonts w:ascii="Times New Roman" w:hAnsi="Times New Roman"/>
          <w:szCs w:val="24"/>
          <w:lang w:val="mt-MT"/>
        </w:rPr>
        <w:t xml:space="preserve">konsultazzjoni </w:t>
      </w:r>
      <w:r w:rsidR="004C156B">
        <w:rPr>
          <w:rFonts w:ascii="Times New Roman" w:hAnsi="Times New Roman"/>
          <w:szCs w:val="24"/>
          <w:lang w:val="mt-MT"/>
        </w:rPr>
        <w:t>mal-Gozo University Group (GUG) u l-Assoċjazzjoni tal-Għawdxin li jaħdmu Malta (AGEM) issir talba lil Malta Public Transport sabiex ir-rotta X300 terġa tidħol b’mod permanenti però fi skeda ridotta.</w:t>
      </w:r>
    </w:p>
    <w:p w14:paraId="2C211B55" w14:textId="0D226845" w:rsidR="009049E4" w:rsidRDefault="009049E4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7C06D11D" w14:textId="12603A45" w:rsidR="009049E4" w:rsidRDefault="009049E4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Wara saret diskussjoni wkoll dwar il-possibilt</w:t>
      </w:r>
      <w:r w:rsidR="00B14E35">
        <w:rPr>
          <w:rFonts w:ascii="Times New Roman" w:hAnsi="Times New Roman"/>
          <w:szCs w:val="24"/>
          <w:lang w:val="mt-MT"/>
        </w:rPr>
        <w:t>à</w:t>
      </w:r>
      <w:r>
        <w:rPr>
          <w:rFonts w:ascii="Times New Roman" w:hAnsi="Times New Roman"/>
          <w:szCs w:val="24"/>
          <w:lang w:val="mt-MT"/>
        </w:rPr>
        <w:t xml:space="preserve"> ta’ priority passes fuq is-servizz tal-Gozo Channel għar-residenti Għawdxin li jaħdmu Malta u viċi-versa. Waqt li ġie ammess illi din ma tistax tkun miftuħa għal kull Għawdxi li jaħdem Malta u viċ</w:t>
      </w:r>
      <w:r w:rsidR="0056524B">
        <w:rPr>
          <w:rFonts w:ascii="Times New Roman" w:hAnsi="Times New Roman"/>
          <w:szCs w:val="24"/>
          <w:lang w:val="mt-MT"/>
        </w:rPr>
        <w:t>i</w:t>
      </w:r>
      <w:r>
        <w:rPr>
          <w:rFonts w:ascii="Times New Roman" w:hAnsi="Times New Roman"/>
          <w:szCs w:val="24"/>
          <w:lang w:val="mt-MT"/>
        </w:rPr>
        <w:t>versa, però wieħed jista’jara jekk dan l-inċentiv ikun offrut lil dawk li jagħmlu car pooling.</w:t>
      </w:r>
    </w:p>
    <w:p w14:paraId="5794C292" w14:textId="00F939FA" w:rsidR="004C156B" w:rsidRDefault="004C156B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7431E49D" w14:textId="7296A46C" w:rsidR="004C156B" w:rsidRPr="0057131B" w:rsidRDefault="004C156B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Il-President għamel referenza wkoll għal</w:t>
      </w:r>
      <w:r w:rsidR="0056524B">
        <w:rPr>
          <w:rFonts w:ascii="Times New Roman" w:hAnsi="Times New Roman"/>
          <w:szCs w:val="24"/>
          <w:lang w:val="mt-MT"/>
        </w:rPr>
        <w:t>l-</w:t>
      </w:r>
      <w:r>
        <w:rPr>
          <w:rFonts w:ascii="Times New Roman" w:hAnsi="Times New Roman"/>
          <w:szCs w:val="24"/>
          <w:lang w:val="mt-MT"/>
        </w:rPr>
        <w:t xml:space="preserve">maltemp li seħħ riċentament fejn is-servizz tal-Gozo Channel ġie sospiż għal xi ħin. </w:t>
      </w:r>
      <w:r w:rsidR="00E83031">
        <w:rPr>
          <w:rFonts w:ascii="Times New Roman" w:hAnsi="Times New Roman"/>
          <w:szCs w:val="24"/>
          <w:lang w:val="mt-MT"/>
        </w:rPr>
        <w:t xml:space="preserve">Wara diskussjoni </w:t>
      </w:r>
      <w:r w:rsidR="003720A4">
        <w:rPr>
          <w:rFonts w:ascii="Times New Roman" w:hAnsi="Times New Roman"/>
          <w:szCs w:val="24"/>
          <w:lang w:val="mt-MT"/>
        </w:rPr>
        <w:t>qasira bejn il-membri, tqajjem il-punt dwar x’jistà jsir fil-futur jekk ħaddiema Għawdxin li jkunu xogħol jinħakmu Malta jew inkella ma jkunux jistgħu jmorru għax-xogħol. Għal dan il-għan ġie deċiż li l-Ministeru għal Għawdex jintalab jagħti informazzjoni ta kemm hemm u fejn jaħdmu ħaddiema Għawdxin ġewwa Malta.</w:t>
      </w:r>
    </w:p>
    <w:p w14:paraId="0A90208A" w14:textId="7FEC0127" w:rsidR="00747424" w:rsidRPr="00D23D4A" w:rsidRDefault="00747424" w:rsidP="00747424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519EF3FD" w14:textId="77777777" w:rsidR="000D13EB" w:rsidRPr="00D23D4A" w:rsidRDefault="000D13EB" w:rsidP="000A1281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</w:p>
    <w:p w14:paraId="54DDDDF8" w14:textId="59848FBB" w:rsidR="006D5CE5" w:rsidRPr="00D23D4A" w:rsidRDefault="006D5CE5" w:rsidP="000A1281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b/>
          <w:bCs/>
          <w:szCs w:val="24"/>
          <w:lang w:val="mt-MT"/>
        </w:rPr>
        <w:t xml:space="preserve">AFFARIJIET </w:t>
      </w:r>
      <w:r w:rsidRPr="00D23D4A">
        <w:rPr>
          <w:rFonts w:ascii="Times New Roman" w:hAnsi="Times New Roman" w:hint="eastAsia"/>
          <w:b/>
          <w:bCs/>
          <w:szCs w:val="24"/>
          <w:lang w:val="mt-MT"/>
        </w:rPr>
        <w:t>OĦRA</w:t>
      </w:r>
      <w:r w:rsidRPr="00D23D4A">
        <w:rPr>
          <w:rFonts w:ascii="Times New Roman" w:hAnsi="Times New Roman"/>
          <w:b/>
          <w:bCs/>
          <w:szCs w:val="24"/>
          <w:lang w:val="mt-MT"/>
        </w:rPr>
        <w:t xml:space="preserve"> </w:t>
      </w:r>
    </w:p>
    <w:p w14:paraId="4D8ADC4A" w14:textId="6331D72D" w:rsidR="005C7952" w:rsidRPr="00D23D4A" w:rsidRDefault="005C7952" w:rsidP="000A1281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</w:p>
    <w:p w14:paraId="5856595E" w14:textId="0A6D8210" w:rsidR="006D5CE5" w:rsidRPr="00D23D4A" w:rsidRDefault="00747424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>Ma ġewx diskussi affarijiet oħra</w:t>
      </w:r>
    </w:p>
    <w:p w14:paraId="3F0AC1A3" w14:textId="77777777" w:rsidR="00440A41" w:rsidRPr="00D23D4A" w:rsidRDefault="00440A41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38C327CB" w14:textId="36B62ED8" w:rsidR="006D5CE5" w:rsidRPr="00D23D4A" w:rsidRDefault="00246C39" w:rsidP="000A1281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bookmarkStart w:id="0" w:name="_Hlk147416318"/>
      <w:r>
        <w:rPr>
          <w:rFonts w:ascii="Times New Roman" w:hAnsi="Times New Roman"/>
          <w:szCs w:val="24"/>
          <w:lang w:val="mt-MT"/>
        </w:rPr>
        <w:t>F</w:t>
      </w:r>
      <w:r w:rsidR="00124A34" w:rsidRPr="00D23D4A">
        <w:rPr>
          <w:rFonts w:ascii="Times New Roman" w:hAnsi="Times New Roman"/>
          <w:szCs w:val="24"/>
          <w:lang w:val="mt-MT"/>
        </w:rPr>
        <w:t>i</w:t>
      </w:r>
      <w:r w:rsidR="000C2EC6">
        <w:rPr>
          <w:rFonts w:ascii="Times New Roman" w:hAnsi="Times New Roman"/>
          <w:szCs w:val="24"/>
          <w:lang w:val="mt-MT"/>
        </w:rPr>
        <w:t>l-5</w:t>
      </w:r>
      <w:r>
        <w:rPr>
          <w:rFonts w:ascii="Times New Roman" w:hAnsi="Times New Roman"/>
          <w:szCs w:val="24"/>
          <w:lang w:val="mt-MT"/>
        </w:rPr>
        <w:t>.</w:t>
      </w:r>
      <w:r w:rsidR="000C2EC6">
        <w:rPr>
          <w:rFonts w:ascii="Times New Roman" w:hAnsi="Times New Roman"/>
          <w:szCs w:val="24"/>
          <w:lang w:val="mt-MT"/>
        </w:rPr>
        <w:t>15</w:t>
      </w:r>
      <w:r w:rsidR="00457384">
        <w:rPr>
          <w:rFonts w:ascii="Times New Roman" w:hAnsi="Times New Roman"/>
          <w:szCs w:val="24"/>
          <w:lang w:val="mt-MT"/>
        </w:rPr>
        <w:t xml:space="preserve"> </w:t>
      </w:r>
      <w:r w:rsidR="00124A34" w:rsidRPr="00D23D4A">
        <w:rPr>
          <w:rFonts w:ascii="Times New Roman" w:hAnsi="Times New Roman"/>
          <w:szCs w:val="24"/>
          <w:lang w:val="mt-MT"/>
        </w:rPr>
        <w:t>p.m</w:t>
      </w:r>
      <w:r w:rsidR="00457384">
        <w:rPr>
          <w:rFonts w:ascii="Times New Roman" w:hAnsi="Times New Roman"/>
          <w:szCs w:val="24"/>
          <w:lang w:val="mt-MT"/>
        </w:rPr>
        <w:t>.</w:t>
      </w:r>
      <w:r>
        <w:rPr>
          <w:rFonts w:ascii="Times New Roman" w:hAnsi="Times New Roman"/>
          <w:szCs w:val="24"/>
          <w:lang w:val="mt-MT"/>
        </w:rPr>
        <w:t xml:space="preserve"> </w:t>
      </w:r>
      <w:r w:rsidR="00C218C2">
        <w:rPr>
          <w:rFonts w:ascii="Times New Roman" w:hAnsi="Times New Roman"/>
          <w:szCs w:val="24"/>
          <w:lang w:val="mt-MT"/>
        </w:rPr>
        <w:t>il-President tal-Kumitat</w:t>
      </w:r>
      <w:r w:rsidR="000C2EC6">
        <w:rPr>
          <w:rFonts w:ascii="Times New Roman" w:hAnsi="Times New Roman"/>
          <w:szCs w:val="24"/>
          <w:lang w:val="mt-MT"/>
        </w:rPr>
        <w:t xml:space="preserve"> </w:t>
      </w:r>
      <w:r w:rsidR="00124A34">
        <w:rPr>
          <w:rFonts w:ascii="Times New Roman" w:hAnsi="Times New Roman"/>
          <w:szCs w:val="24"/>
          <w:lang w:val="mt-MT"/>
        </w:rPr>
        <w:t>aġġorna</w:t>
      </w:r>
      <w:r w:rsidR="00C218C2">
        <w:rPr>
          <w:rFonts w:ascii="Times New Roman" w:hAnsi="Times New Roman"/>
          <w:szCs w:val="24"/>
          <w:lang w:val="mt-MT"/>
        </w:rPr>
        <w:t xml:space="preserve"> </w:t>
      </w:r>
      <w:r w:rsidR="00124A34">
        <w:rPr>
          <w:rFonts w:ascii="Times New Roman" w:hAnsi="Times New Roman"/>
          <w:szCs w:val="24"/>
          <w:lang w:val="mt-MT"/>
        </w:rPr>
        <w:t>għal nhar it-Tnejn 16 ta’ Jannar 2023.</w:t>
      </w:r>
    </w:p>
    <w:p w14:paraId="63E1AB05" w14:textId="77777777" w:rsidR="006D5CE5" w:rsidRPr="00D23D4A" w:rsidRDefault="006D5CE5" w:rsidP="006D5CE5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bookmarkEnd w:id="0"/>
    <w:p w14:paraId="5FCB7378" w14:textId="636AD6C6" w:rsidR="00D67543" w:rsidRPr="00D23D4A" w:rsidRDefault="00D1472B" w:rsidP="006D5CE5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 xml:space="preserve"> </w:t>
      </w:r>
    </w:p>
    <w:p w14:paraId="774BB7D0" w14:textId="77777777" w:rsidR="00BB0854" w:rsidRPr="00D23D4A" w:rsidRDefault="00BB0854" w:rsidP="006D5CE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2D86E39D" w14:textId="77777777" w:rsidR="00D67543" w:rsidRPr="00D23D4A" w:rsidRDefault="00D67543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mt-MT"/>
        </w:rPr>
      </w:pPr>
    </w:p>
    <w:p w14:paraId="09B87D84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</w:p>
    <w:p w14:paraId="3DA6F880" w14:textId="77777777" w:rsidR="00124A34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lang w:val="mt-MT"/>
        </w:rPr>
      </w:pPr>
      <w:r w:rsidRPr="00D23D4A">
        <w:rPr>
          <w:rFonts w:ascii="Times New Roman" w:hAnsi="Times New Roman"/>
          <w:b/>
          <w:lang w:val="mt-MT"/>
        </w:rPr>
        <w:tab/>
      </w:r>
      <w:r w:rsidRPr="00D23D4A">
        <w:rPr>
          <w:rFonts w:ascii="Times New Roman" w:hAnsi="Times New Roman"/>
          <w:b/>
          <w:lang w:val="mt-MT"/>
        </w:rPr>
        <w:tab/>
      </w:r>
    </w:p>
    <w:p w14:paraId="05B3EC00" w14:textId="6A06D354" w:rsidR="00440A41" w:rsidRPr="00D23D4A" w:rsidRDefault="00124A34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  <w:r>
        <w:rPr>
          <w:rFonts w:ascii="Times New Roman" w:hAnsi="Times New Roman"/>
          <w:b/>
          <w:lang w:val="mt-MT"/>
        </w:rPr>
        <w:tab/>
      </w:r>
      <w:r>
        <w:rPr>
          <w:rFonts w:ascii="Times New Roman" w:hAnsi="Times New Roman"/>
          <w:b/>
          <w:lang w:val="mt-MT"/>
        </w:rPr>
        <w:tab/>
      </w:r>
      <w:r w:rsidR="00C7068F" w:rsidRPr="00D23D4A">
        <w:rPr>
          <w:rFonts w:ascii="Times New Roman" w:hAnsi="Times New Roman"/>
          <w:b/>
          <w:lang w:val="mt-MT"/>
        </w:rPr>
        <w:t>IAN PAUL BAJADA</w:t>
      </w:r>
    </w:p>
    <w:p w14:paraId="62717492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lang w:val="mt-MT"/>
        </w:rPr>
      </w:pPr>
      <w:r w:rsidRPr="00D23D4A">
        <w:rPr>
          <w:rFonts w:ascii="Times New Roman" w:hAnsi="Times New Roman"/>
          <w:lang w:val="mt-MT"/>
        </w:rPr>
        <w:tab/>
      </w:r>
      <w:r w:rsidRPr="00D23D4A">
        <w:rPr>
          <w:rFonts w:ascii="Times New Roman" w:hAnsi="Times New Roman"/>
          <w:lang w:val="mt-MT"/>
        </w:rPr>
        <w:tab/>
      </w:r>
      <w:r w:rsidRPr="00D23D4A">
        <w:rPr>
          <w:rFonts w:ascii="Times New Roman" w:hAnsi="Times New Roman"/>
          <w:b/>
          <w:lang w:val="mt-MT"/>
        </w:rPr>
        <w:t xml:space="preserve">SKRIVAN TAL-KUMITAT  </w:t>
      </w:r>
    </w:p>
    <w:p w14:paraId="3591E433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79BD8532" w14:textId="77777777" w:rsidR="00D25C60" w:rsidRPr="00D23D4A" w:rsidRDefault="00D25C60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01C39C65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48538696" w14:textId="5B8A4B3B" w:rsidR="00440A41" w:rsidRPr="00D23D4A" w:rsidRDefault="00246C39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  <w:r>
        <w:rPr>
          <w:rFonts w:ascii="Times New Roman" w:hAnsi="Times New Roman"/>
          <w:b/>
          <w:szCs w:val="24"/>
          <w:lang w:val="nl-NL"/>
        </w:rPr>
        <w:t>KONFERMATI</w:t>
      </w:r>
      <w:r w:rsidR="00440A41" w:rsidRPr="00D23D4A">
        <w:rPr>
          <w:rFonts w:ascii="Times New Roman" w:hAnsi="Times New Roman"/>
          <w:b/>
          <w:szCs w:val="24"/>
          <w:lang w:val="nl-NL"/>
        </w:rPr>
        <w:t xml:space="preserve">  </w:t>
      </w:r>
      <w:r w:rsidR="00440A41" w:rsidRPr="00D23D4A">
        <w:rPr>
          <w:rFonts w:ascii="Times New Roman" w:hAnsi="Times New Roman"/>
          <w:szCs w:val="24"/>
          <w:lang w:val="mt-MT"/>
        </w:rPr>
        <w:tab/>
      </w:r>
    </w:p>
    <w:p w14:paraId="475F15AA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6E438001" w14:textId="1BB6F641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5511D588" w14:textId="77777777" w:rsidR="006100AE" w:rsidRPr="00D23D4A" w:rsidRDefault="006100AE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2E92A48B" w14:textId="28E1D59B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b/>
          <w:bCs/>
          <w:szCs w:val="24"/>
          <w:lang w:val="mt-MT"/>
        </w:rPr>
        <w:t xml:space="preserve">ONOR. </w:t>
      </w:r>
      <w:r w:rsidR="00F15DA9" w:rsidRPr="00D23D4A">
        <w:rPr>
          <w:rFonts w:ascii="Times New Roman" w:hAnsi="Times New Roman"/>
          <w:b/>
          <w:bCs/>
          <w:szCs w:val="24"/>
          <w:lang w:val="mt-MT"/>
        </w:rPr>
        <w:t>JO ETIENNE ABELA</w:t>
      </w:r>
    </w:p>
    <w:p w14:paraId="5EA7B9A8" w14:textId="2839ABE8" w:rsidR="009B2887" w:rsidRPr="00D23D4A" w:rsidRDefault="00440A41" w:rsidP="006100AE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b/>
          <w:szCs w:val="24"/>
          <w:lang w:val="mt-MT"/>
        </w:rPr>
        <w:t xml:space="preserve">PRESIDENT TAL-KUMITAT </w:t>
      </w:r>
    </w:p>
    <w:sectPr w:rsidR="009B2887" w:rsidRPr="00D23D4A" w:rsidSect="00912E17">
      <w:footerReference w:type="even" r:id="rId8"/>
      <w:footerReference w:type="default" r:id="rId9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9962D" w14:textId="77777777" w:rsidR="00E93C2E" w:rsidRDefault="00E304B5">
      <w:pPr>
        <w:spacing w:after="0" w:line="240" w:lineRule="auto"/>
      </w:pPr>
      <w:r>
        <w:separator/>
      </w:r>
    </w:p>
  </w:endnote>
  <w:endnote w:type="continuationSeparator" w:id="0">
    <w:p w14:paraId="44693F97" w14:textId="77777777" w:rsidR="00E93C2E" w:rsidRDefault="00E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4EF6" w14:textId="77777777" w:rsidR="00246C39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246C39" w:rsidRDefault="00246C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D83B" w14:textId="77777777" w:rsidR="00246C39" w:rsidRPr="008C0C12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04375961" w14:textId="77777777" w:rsidR="00246C39" w:rsidRDefault="00246C3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F9EE" w14:textId="77777777" w:rsidR="00E93C2E" w:rsidRDefault="00E304B5">
      <w:pPr>
        <w:spacing w:after="0" w:line="240" w:lineRule="auto"/>
      </w:pPr>
      <w:r>
        <w:separator/>
      </w:r>
    </w:p>
  </w:footnote>
  <w:footnote w:type="continuationSeparator" w:id="0">
    <w:p w14:paraId="28D0A1A0" w14:textId="77777777" w:rsidR="00E93C2E" w:rsidRDefault="00E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D4402"/>
    <w:multiLevelType w:val="hybridMultilevel"/>
    <w:tmpl w:val="0AB6307C"/>
    <w:lvl w:ilvl="0" w:tplc="67D60D0C">
      <w:start w:val="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9991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574C0"/>
    <w:rsid w:val="000655AB"/>
    <w:rsid w:val="0007609E"/>
    <w:rsid w:val="00095B51"/>
    <w:rsid w:val="00097239"/>
    <w:rsid w:val="000A1281"/>
    <w:rsid w:val="000C2EC6"/>
    <w:rsid w:val="000D13EB"/>
    <w:rsid w:val="001004F2"/>
    <w:rsid w:val="001115DE"/>
    <w:rsid w:val="00124A34"/>
    <w:rsid w:val="00156979"/>
    <w:rsid w:val="001D3C14"/>
    <w:rsid w:val="00216468"/>
    <w:rsid w:val="00216D99"/>
    <w:rsid w:val="00217670"/>
    <w:rsid w:val="00231760"/>
    <w:rsid w:val="00246C39"/>
    <w:rsid w:val="00270971"/>
    <w:rsid w:val="00274BE1"/>
    <w:rsid w:val="00290A2E"/>
    <w:rsid w:val="002E3CDA"/>
    <w:rsid w:val="002E43B3"/>
    <w:rsid w:val="002E649E"/>
    <w:rsid w:val="003720A4"/>
    <w:rsid w:val="00376628"/>
    <w:rsid w:val="00393DFE"/>
    <w:rsid w:val="003F515A"/>
    <w:rsid w:val="003F55C3"/>
    <w:rsid w:val="00404C94"/>
    <w:rsid w:val="00407014"/>
    <w:rsid w:val="004255CC"/>
    <w:rsid w:val="00435668"/>
    <w:rsid w:val="00440A41"/>
    <w:rsid w:val="004541BD"/>
    <w:rsid w:val="00457384"/>
    <w:rsid w:val="00467A59"/>
    <w:rsid w:val="004C156B"/>
    <w:rsid w:val="004F246B"/>
    <w:rsid w:val="00563E5C"/>
    <w:rsid w:val="0056524B"/>
    <w:rsid w:val="0057131B"/>
    <w:rsid w:val="005C2B99"/>
    <w:rsid w:val="005C7952"/>
    <w:rsid w:val="005E4386"/>
    <w:rsid w:val="005E4A82"/>
    <w:rsid w:val="00600F96"/>
    <w:rsid w:val="00606082"/>
    <w:rsid w:val="006100AE"/>
    <w:rsid w:val="006268BD"/>
    <w:rsid w:val="006911FE"/>
    <w:rsid w:val="006A4991"/>
    <w:rsid w:val="006A7110"/>
    <w:rsid w:val="006C0942"/>
    <w:rsid w:val="006D5CE5"/>
    <w:rsid w:val="006F5047"/>
    <w:rsid w:val="00724346"/>
    <w:rsid w:val="00732B36"/>
    <w:rsid w:val="00747424"/>
    <w:rsid w:val="00771B3C"/>
    <w:rsid w:val="00785B44"/>
    <w:rsid w:val="007C5A48"/>
    <w:rsid w:val="007F67DC"/>
    <w:rsid w:val="0086454D"/>
    <w:rsid w:val="008767FF"/>
    <w:rsid w:val="008C291D"/>
    <w:rsid w:val="008D0DC5"/>
    <w:rsid w:val="008E653E"/>
    <w:rsid w:val="008F30CF"/>
    <w:rsid w:val="009049E4"/>
    <w:rsid w:val="00944109"/>
    <w:rsid w:val="00993DB4"/>
    <w:rsid w:val="009951FE"/>
    <w:rsid w:val="009B2887"/>
    <w:rsid w:val="009B5D10"/>
    <w:rsid w:val="009C7434"/>
    <w:rsid w:val="009F150E"/>
    <w:rsid w:val="00A16D02"/>
    <w:rsid w:val="00A21318"/>
    <w:rsid w:val="00A620D8"/>
    <w:rsid w:val="00A75201"/>
    <w:rsid w:val="00AB1963"/>
    <w:rsid w:val="00AC21BC"/>
    <w:rsid w:val="00AE247A"/>
    <w:rsid w:val="00B14E35"/>
    <w:rsid w:val="00B505A7"/>
    <w:rsid w:val="00B7552C"/>
    <w:rsid w:val="00BA5560"/>
    <w:rsid w:val="00BB0854"/>
    <w:rsid w:val="00BD00FC"/>
    <w:rsid w:val="00BE14A1"/>
    <w:rsid w:val="00C218C2"/>
    <w:rsid w:val="00C46AEB"/>
    <w:rsid w:val="00C642CE"/>
    <w:rsid w:val="00C7068F"/>
    <w:rsid w:val="00CA36DF"/>
    <w:rsid w:val="00CF163F"/>
    <w:rsid w:val="00D1472B"/>
    <w:rsid w:val="00D23D4A"/>
    <w:rsid w:val="00D25C60"/>
    <w:rsid w:val="00D527B8"/>
    <w:rsid w:val="00D6159D"/>
    <w:rsid w:val="00D64F3D"/>
    <w:rsid w:val="00D67543"/>
    <w:rsid w:val="00D732C4"/>
    <w:rsid w:val="00D765DD"/>
    <w:rsid w:val="00D97E54"/>
    <w:rsid w:val="00DE418B"/>
    <w:rsid w:val="00E048EA"/>
    <w:rsid w:val="00E17FDA"/>
    <w:rsid w:val="00E304B5"/>
    <w:rsid w:val="00E44FAB"/>
    <w:rsid w:val="00E81EF0"/>
    <w:rsid w:val="00E83031"/>
    <w:rsid w:val="00E93C2E"/>
    <w:rsid w:val="00EA5E95"/>
    <w:rsid w:val="00EA6786"/>
    <w:rsid w:val="00F04F01"/>
    <w:rsid w:val="00F15DA9"/>
    <w:rsid w:val="00F84BEF"/>
    <w:rsid w:val="00F87B21"/>
    <w:rsid w:val="00FA6414"/>
    <w:rsid w:val="00FB29EF"/>
    <w:rsid w:val="00FE27FA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  <w:style w:type="character" w:styleId="Hyperlink">
    <w:name w:val="Hyperlink"/>
    <w:basedOn w:val="DefaultParagraphFont"/>
    <w:uiPriority w:val="99"/>
    <w:unhideWhenUsed/>
    <w:rsid w:val="006A4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9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1763C-52B9-4918-BD88-5B9A7B17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Meli Rita at Parlament-MT</cp:lastModifiedBy>
  <cp:revision>5</cp:revision>
  <cp:lastPrinted>2021-12-28T08:50:00Z</cp:lastPrinted>
  <dcterms:created xsi:type="dcterms:W3CDTF">2023-10-05T14:42:00Z</dcterms:created>
  <dcterms:modified xsi:type="dcterms:W3CDTF">2024-11-18T08:11:00Z</dcterms:modified>
</cp:coreProperties>
</file>