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B624" w14:textId="5D462FBC" w:rsidR="007C3A68" w:rsidRPr="005137FF" w:rsidRDefault="007C3A68" w:rsidP="007C3A68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MINUTI </w:t>
      </w:r>
    </w:p>
    <w:p w14:paraId="3E505846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3371B41D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B573D10" w14:textId="5D522566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KAMRA TAD-DEPUTATI</w:t>
      </w:r>
    </w:p>
    <w:p w14:paraId="4CCE5B2A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1F5299A9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238C379F" w14:textId="2C179241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L-ERBATAX-IL PARLAMENT</w:t>
      </w:r>
    </w:p>
    <w:p w14:paraId="553E8EAD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D8F052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5BF45A5D" w14:textId="1150B804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KUMITAT PERMANENTI DWAR </w:t>
      </w:r>
      <w:r w:rsidR="005137FF" w:rsidRPr="005137FF">
        <w:rPr>
          <w:rFonts w:ascii="Times New Roman" w:hAnsi="Times New Roman"/>
          <w:b/>
          <w:sz w:val="22"/>
          <w:szCs w:val="22"/>
          <w:lang w:val="mt-MT"/>
        </w:rPr>
        <w:t xml:space="preserve">L-AFFARIJIET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EKONOMIĊI U FINANZJARJI</w:t>
      </w:r>
    </w:p>
    <w:p w14:paraId="483B819E" w14:textId="77777777" w:rsidR="007C3A68" w:rsidRPr="005137FF" w:rsidRDefault="007C3A68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08E84C07" w14:textId="77777777" w:rsidR="00542936" w:rsidRPr="005137FF" w:rsidRDefault="00542936" w:rsidP="007C3A68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</w:p>
    <w:p w14:paraId="492ED4C0" w14:textId="76DBC08C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 xml:space="preserve">LAQGĦA NRU </w:t>
      </w:r>
      <w:r w:rsidR="00312770">
        <w:rPr>
          <w:rFonts w:ascii="Times New Roman" w:hAnsi="Times New Roman"/>
          <w:b/>
          <w:sz w:val="22"/>
          <w:szCs w:val="22"/>
          <w:lang w:val="mt-MT"/>
        </w:rPr>
        <w:t>4</w:t>
      </w:r>
    </w:p>
    <w:p w14:paraId="54C642EA" w14:textId="77777777" w:rsidR="00601B53" w:rsidRPr="005137FF" w:rsidRDefault="00601B53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4A4B5F3" w14:textId="0FDBE0BA" w:rsidR="007C3A68" w:rsidRPr="005137FF" w:rsidRDefault="007C3A68" w:rsidP="007C3A68">
      <w:pPr>
        <w:ind w:right="-7"/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It-T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 xml:space="preserve">lieta, 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2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>0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ta’ 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>Ġunju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202</w:t>
      </w:r>
      <w:r w:rsidR="00312770">
        <w:rPr>
          <w:rFonts w:ascii="Times New Roman" w:hAnsi="Times New Roman"/>
          <w:b/>
          <w:bCs/>
          <w:sz w:val="22"/>
          <w:szCs w:val="22"/>
          <w:lang w:val="mt-MT"/>
        </w:rPr>
        <w:t>3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.</w:t>
      </w:r>
    </w:p>
    <w:p w14:paraId="5DE4E9D7" w14:textId="77777777" w:rsidR="007C3A68" w:rsidRPr="005137FF" w:rsidRDefault="007C3A68" w:rsidP="007C3A68">
      <w:pPr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702CF913" w14:textId="1A2BA353" w:rsidR="00312770" w:rsidRPr="002941D1" w:rsidRDefault="00312770" w:rsidP="00312770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Il</w:t>
      </w:r>
      <w:r w:rsidRPr="002941D1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2941D1">
        <w:rPr>
          <w:rFonts w:ascii="Times New Roman" w:hAnsi="Times New Roman"/>
          <w:szCs w:val="24"/>
          <w:lang w:val="mt-MT"/>
        </w:rPr>
        <w:noBreakHyphen/>
        <w:t>Parlament, il-Belt Valletta, f</w:t>
      </w:r>
      <w:r>
        <w:rPr>
          <w:rFonts w:ascii="Times New Roman" w:hAnsi="Times New Roman"/>
          <w:szCs w:val="24"/>
          <w:lang w:val="mt-MT"/>
        </w:rPr>
        <w:t>l-4</w:t>
      </w:r>
      <w:r w:rsidRPr="002941D1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>4</w:t>
      </w:r>
      <w:r>
        <w:rPr>
          <w:rFonts w:ascii="Times New Roman" w:hAnsi="Times New Roman"/>
          <w:szCs w:val="24"/>
          <w:lang w:val="mt-MT"/>
        </w:rPr>
        <w:t>0</w:t>
      </w:r>
      <w:r w:rsidRPr="002941D1">
        <w:rPr>
          <w:rFonts w:ascii="Times New Roman" w:hAnsi="Times New Roman"/>
          <w:szCs w:val="24"/>
          <w:lang w:val="mt-MT"/>
        </w:rPr>
        <w:t xml:space="preserve"> p.m.</w:t>
      </w:r>
    </w:p>
    <w:p w14:paraId="3EB0273A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06DDBB62" w14:textId="4B0A8741" w:rsidR="007C3A68" w:rsidRPr="005137FF" w:rsidRDefault="005137FF" w:rsidP="005137FF">
      <w:pPr>
        <w:ind w:right="-7"/>
        <w:jc w:val="left"/>
        <w:rPr>
          <w:rFonts w:ascii="Times New Roman" w:hAnsi="Times New Roman"/>
          <w:szCs w:val="24"/>
          <w:lang w:val="mt-MT"/>
        </w:rPr>
      </w:pPr>
      <w:r w:rsidRPr="005137FF">
        <w:rPr>
          <w:rFonts w:ascii="Times New Roman" w:hAnsi="Times New Roman"/>
          <w:szCs w:val="24"/>
          <w:lang w:val="mt-MT"/>
        </w:rPr>
        <w:t>L-Onor. Alex Muscat</w:t>
      </w:r>
      <w:r w:rsidR="00312770">
        <w:rPr>
          <w:rFonts w:ascii="Times New Roman" w:hAnsi="Times New Roman"/>
          <w:szCs w:val="24"/>
          <w:lang w:val="mt-MT"/>
        </w:rPr>
        <w:t>, President tal-Kumitat Permanenti dwar l-Affarijiet Ekonomiċi u Finanzjarji</w:t>
      </w:r>
      <w:r w:rsidRPr="005137FF">
        <w:rPr>
          <w:rFonts w:ascii="Times New Roman" w:hAnsi="Times New Roman"/>
          <w:szCs w:val="24"/>
          <w:lang w:val="mt-MT"/>
        </w:rPr>
        <w:t xml:space="preserve"> ippresieda.</w:t>
      </w:r>
    </w:p>
    <w:p w14:paraId="036A53E1" w14:textId="77777777" w:rsidR="007C3A68" w:rsidRPr="005137FF" w:rsidRDefault="007C3A68" w:rsidP="007C3A68">
      <w:pPr>
        <w:ind w:right="-7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894624" w14:textId="77777777" w:rsidR="00312770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PREŻENTI</w:t>
      </w:r>
    </w:p>
    <w:p w14:paraId="0B29DD28" w14:textId="77777777" w:rsidR="00312770" w:rsidRDefault="00312770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7031DB8F" w14:textId="77777777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>L-Onor. Jerome Caruana Cilia.</w:t>
      </w:r>
    </w:p>
    <w:p w14:paraId="5ABFF550" w14:textId="77777777" w:rsidR="00312770" w:rsidRDefault="00312770" w:rsidP="007C3A68">
      <w:pPr>
        <w:rPr>
          <w:rFonts w:ascii="Times New Roman" w:hAnsi="Times New Roman"/>
          <w:bCs/>
          <w:sz w:val="22"/>
          <w:szCs w:val="22"/>
          <w:lang w:val="mt-MT"/>
        </w:rPr>
      </w:pPr>
    </w:p>
    <w:p w14:paraId="212097D6" w14:textId="79425F6A" w:rsidR="007C3A68" w:rsidRPr="005137FF" w:rsidRDefault="00312770" w:rsidP="007C3A68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Cs/>
          <w:sz w:val="22"/>
          <w:szCs w:val="22"/>
          <w:lang w:val="mt-MT"/>
        </w:rPr>
        <w:t>L-Onor. Cressida Galea kienet</w:t>
      </w:r>
      <w:r w:rsidR="007D5161">
        <w:rPr>
          <w:rFonts w:ascii="Times New Roman" w:hAnsi="Times New Roman"/>
          <w:bCs/>
          <w:sz w:val="22"/>
          <w:szCs w:val="22"/>
          <w:lang w:val="mt-MT"/>
        </w:rPr>
        <w:t xml:space="preserve"> imsiefra fuq </w:t>
      </w:r>
      <w:r>
        <w:rPr>
          <w:rFonts w:ascii="Times New Roman" w:hAnsi="Times New Roman"/>
          <w:bCs/>
          <w:sz w:val="22"/>
          <w:szCs w:val="22"/>
          <w:lang w:val="mt-MT"/>
        </w:rPr>
        <w:t>xogħol</w:t>
      </w:r>
      <w:r w:rsidR="007D5161">
        <w:rPr>
          <w:rFonts w:ascii="Times New Roman" w:hAnsi="Times New Roman"/>
          <w:bCs/>
          <w:sz w:val="22"/>
          <w:szCs w:val="22"/>
          <w:lang w:val="mt-MT"/>
        </w:rPr>
        <w:t xml:space="preserve"> Parlamentari</w:t>
      </w:r>
      <w:r>
        <w:rPr>
          <w:rFonts w:ascii="Times New Roman" w:hAnsi="Times New Roman"/>
          <w:bCs/>
          <w:sz w:val="22"/>
          <w:szCs w:val="22"/>
          <w:lang w:val="mt-MT"/>
        </w:rPr>
        <w:t>.</w:t>
      </w:r>
      <w:r w:rsidR="007C3A68" w:rsidRPr="005137FF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74E9F1FC" w14:textId="77777777" w:rsidR="00601B53" w:rsidRPr="005137FF" w:rsidRDefault="00601B53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4E03F48" w14:textId="2C1210BA" w:rsidR="007C3A68" w:rsidRPr="005137FF" w:rsidRDefault="009C2E7A" w:rsidP="007C3A68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PREŻENTAZZJONI 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TA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R-RAPPORT ANNWALI TAL-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BANK ĊENTRALI TA’ MALTA GĦALL-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>202</w:t>
      </w:r>
      <w:r w:rsidR="00256938">
        <w:rPr>
          <w:rFonts w:ascii="Times New Roman" w:hAnsi="Times New Roman"/>
          <w:b/>
          <w:bCs/>
          <w:sz w:val="22"/>
          <w:szCs w:val="22"/>
          <w:lang w:val="mt-MT"/>
        </w:rPr>
        <w:t>2</w:t>
      </w:r>
      <w:r w:rsidRPr="005137FF">
        <w:rPr>
          <w:rFonts w:ascii="Times New Roman" w:hAnsi="Times New Roman"/>
          <w:b/>
          <w:bCs/>
          <w:sz w:val="22"/>
          <w:szCs w:val="22"/>
          <w:lang w:val="mt-MT"/>
        </w:rPr>
        <w:t xml:space="preserve"> </w:t>
      </w:r>
    </w:p>
    <w:p w14:paraId="39E88D71" w14:textId="77777777" w:rsidR="007C3A68" w:rsidRPr="005137FF" w:rsidRDefault="007C3A68" w:rsidP="007C3A68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30B98529" w14:textId="6776BAFC" w:rsidR="00976C4A" w:rsidRDefault="00256938" w:rsidP="00256938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Il-President tal-Kumitat fetaħ il-laqgħa u kkwota l-Ordni </w:t>
      </w:r>
      <w:r>
        <w:rPr>
          <w:rFonts w:ascii="Times New Roman" w:hAnsi="Times New Roman"/>
          <w:sz w:val="22"/>
          <w:szCs w:val="22"/>
          <w:lang w:val="mt-MT"/>
        </w:rPr>
        <w:t xml:space="preserve">Permanenti 128 </w:t>
      </w:r>
      <w:r w:rsidR="00976C4A">
        <w:rPr>
          <w:rFonts w:ascii="Times New Roman" w:hAnsi="Times New Roman"/>
          <w:sz w:val="22"/>
          <w:szCs w:val="22"/>
          <w:lang w:val="mt-MT"/>
        </w:rPr>
        <w:t>fejn qal li ma kienx hemm biżżejjed Membri biex issir il-laqgħa.</w:t>
      </w:r>
    </w:p>
    <w:p w14:paraId="2E0AEED8" w14:textId="50F046C3" w:rsidR="00976C4A" w:rsidRDefault="00976C4A" w:rsidP="00256938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Għaldaqstant il-laqgħa ġiet posposta għal data oħra li se tiġi kkomunikata aktar ‘il quddiem.</w:t>
      </w:r>
    </w:p>
    <w:p w14:paraId="7AB3DDD1" w14:textId="51DCA69C" w:rsidR="00976C4A" w:rsidRPr="002941D1" w:rsidRDefault="00976C4A" w:rsidP="00976C4A">
      <w:pPr>
        <w:rPr>
          <w:rFonts w:ascii="Times New Roman" w:hAnsi="Times New Roman"/>
          <w:szCs w:val="24"/>
          <w:lang w:val="mt-MT"/>
        </w:rPr>
      </w:pPr>
      <w:r w:rsidRPr="002941D1">
        <w:rPr>
          <w:rFonts w:ascii="Times New Roman" w:hAnsi="Times New Roman"/>
          <w:szCs w:val="24"/>
          <w:lang w:val="mt-MT"/>
        </w:rPr>
        <w:t>F</w:t>
      </w:r>
      <w:r>
        <w:rPr>
          <w:rFonts w:ascii="Times New Roman" w:hAnsi="Times New Roman"/>
          <w:szCs w:val="24"/>
          <w:lang w:val="mt-MT"/>
        </w:rPr>
        <w:t>l-4.4</w:t>
      </w:r>
      <w:r w:rsidR="007D5161">
        <w:rPr>
          <w:rFonts w:ascii="Times New Roman" w:hAnsi="Times New Roman"/>
          <w:szCs w:val="24"/>
          <w:lang w:val="mt-MT"/>
        </w:rPr>
        <w:t>1</w:t>
      </w:r>
      <w:r w:rsidRPr="002941D1">
        <w:rPr>
          <w:rFonts w:ascii="Times New Roman" w:hAnsi="Times New Roman"/>
          <w:szCs w:val="24"/>
          <w:lang w:val="mt-MT"/>
        </w:rPr>
        <w:t xml:space="preserve"> p.m. il</w:t>
      </w:r>
      <w:r w:rsidRPr="002941D1">
        <w:rPr>
          <w:rFonts w:ascii="Times New Roman" w:hAnsi="Times New Roman"/>
          <w:szCs w:val="24"/>
          <w:lang w:val="mt-MT"/>
        </w:rPr>
        <w:noBreakHyphen/>
        <w:t>Kumitat aġġorna għal data li kellha tiġi kkomunikata aktar tard.</w:t>
      </w:r>
    </w:p>
    <w:p w14:paraId="76A0323A" w14:textId="77777777" w:rsidR="00976C4A" w:rsidRPr="005137FF" w:rsidRDefault="00976C4A" w:rsidP="00256938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</w:p>
    <w:p w14:paraId="363EA09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BA34355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15AC721" w14:textId="59C2AA60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="00FF4A4C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96201E" w14:textId="1C0F19EB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14:paraId="045B04A8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2CE47E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7016350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B4BD014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67A44D7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>KONFERMATI</w:t>
      </w:r>
    </w:p>
    <w:p w14:paraId="5BAFC113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1A7BEFE" w14:textId="77777777" w:rsidR="007C3A68" w:rsidRPr="007D5161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0B21645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7B0D38CB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548BAF5" w14:textId="39962A05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 xml:space="preserve">ONOR. </w:t>
      </w:r>
      <w:r w:rsidR="002777ED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1239228C" w14:textId="77777777" w:rsidR="007C3A68" w:rsidRPr="005137FF" w:rsidRDefault="007C3A68" w:rsidP="007C3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</w:r>
      <w:r w:rsidRPr="005137FF">
        <w:rPr>
          <w:rFonts w:ascii="Times New Roman" w:hAnsi="Times New Roman"/>
          <w:b/>
          <w:sz w:val="22"/>
          <w:szCs w:val="22"/>
          <w:lang w:val="mt-MT"/>
        </w:rPr>
        <w:tab/>
        <w:t>PRESIDENT TAL-KUMITAT</w:t>
      </w:r>
    </w:p>
    <w:p w14:paraId="34EF0AA9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5178B8E7" w14:textId="77777777" w:rsidR="007C3A68" w:rsidRPr="005137FF" w:rsidRDefault="007C3A68" w:rsidP="007C3A6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F5A6903" w14:textId="77777777" w:rsidR="007C3A68" w:rsidRPr="005137FF" w:rsidRDefault="007C3A68" w:rsidP="007C3A68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5137FF">
        <w:rPr>
          <w:rFonts w:ascii="Times New Roman" w:hAnsi="Times New Roman"/>
          <w:sz w:val="22"/>
          <w:szCs w:val="22"/>
          <w:lang w:val="mt-MT"/>
        </w:rPr>
        <w:lastRenderedPageBreak/>
        <w:tab/>
      </w:r>
    </w:p>
    <w:p w14:paraId="6A7B4B90" w14:textId="77777777" w:rsidR="007C3A68" w:rsidRPr="005137FF" w:rsidRDefault="007C3A68" w:rsidP="007C3A68">
      <w:pPr>
        <w:rPr>
          <w:rFonts w:ascii="Times New Roman" w:hAnsi="Times New Roman"/>
          <w:sz w:val="22"/>
          <w:szCs w:val="22"/>
          <w:lang w:val="mt-MT"/>
        </w:rPr>
      </w:pPr>
    </w:p>
    <w:p w14:paraId="39E2D87B" w14:textId="77777777" w:rsidR="00925A0D" w:rsidRPr="005137FF" w:rsidRDefault="00925A0D">
      <w:pPr>
        <w:rPr>
          <w:rFonts w:ascii="Times New Roman" w:hAnsi="Times New Roman"/>
          <w:sz w:val="22"/>
          <w:szCs w:val="22"/>
          <w:lang w:val="mt-MT"/>
        </w:rPr>
      </w:pPr>
    </w:p>
    <w:sectPr w:rsidR="00925A0D" w:rsidRPr="005137FF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319D" w14:textId="77777777" w:rsidR="00362D24" w:rsidRDefault="00601B53">
      <w:r>
        <w:separator/>
      </w:r>
    </w:p>
  </w:endnote>
  <w:endnote w:type="continuationSeparator" w:id="0">
    <w:p w14:paraId="3D0FD5C1" w14:textId="77777777" w:rsidR="00362D24" w:rsidRDefault="0060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B5A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9BEEB9" w14:textId="77777777" w:rsidR="00170FCA" w:rsidRDefault="007D5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5713" w14:textId="77777777" w:rsidR="00170FCA" w:rsidRDefault="006322E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8D663F" w14:textId="77777777" w:rsidR="00170FCA" w:rsidRDefault="007D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4A90" w14:textId="77777777" w:rsidR="00362D24" w:rsidRDefault="00601B53">
      <w:r>
        <w:separator/>
      </w:r>
    </w:p>
  </w:footnote>
  <w:footnote w:type="continuationSeparator" w:id="0">
    <w:p w14:paraId="50A6CBB7" w14:textId="77777777" w:rsidR="00362D24" w:rsidRDefault="00601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022F35"/>
    <w:rsid w:val="00192907"/>
    <w:rsid w:val="002313C7"/>
    <w:rsid w:val="00256938"/>
    <w:rsid w:val="0026283E"/>
    <w:rsid w:val="002777ED"/>
    <w:rsid w:val="0030681B"/>
    <w:rsid w:val="00312770"/>
    <w:rsid w:val="00362D24"/>
    <w:rsid w:val="003970A4"/>
    <w:rsid w:val="003D145A"/>
    <w:rsid w:val="003E01B2"/>
    <w:rsid w:val="004A6C24"/>
    <w:rsid w:val="004D1810"/>
    <w:rsid w:val="00507FCA"/>
    <w:rsid w:val="005137FF"/>
    <w:rsid w:val="00542936"/>
    <w:rsid w:val="00542AAA"/>
    <w:rsid w:val="005B39A9"/>
    <w:rsid w:val="005F061A"/>
    <w:rsid w:val="00601B53"/>
    <w:rsid w:val="00612F90"/>
    <w:rsid w:val="0062330B"/>
    <w:rsid w:val="006322E6"/>
    <w:rsid w:val="00693EE8"/>
    <w:rsid w:val="00716911"/>
    <w:rsid w:val="00717684"/>
    <w:rsid w:val="007C3A68"/>
    <w:rsid w:val="007D5161"/>
    <w:rsid w:val="00862527"/>
    <w:rsid w:val="00914D27"/>
    <w:rsid w:val="00925A0D"/>
    <w:rsid w:val="009741D6"/>
    <w:rsid w:val="00976C4A"/>
    <w:rsid w:val="009C2E7A"/>
    <w:rsid w:val="00A51DAC"/>
    <w:rsid w:val="00A818CF"/>
    <w:rsid w:val="00D20D9C"/>
    <w:rsid w:val="00FF3C55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4C2C"/>
  <w15:chartTrackingRefBased/>
  <w15:docId w15:val="{346E1456-9481-4CBF-A1DA-490D003D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A6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3A68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7C3A68"/>
  </w:style>
  <w:style w:type="paragraph" w:customStyle="1" w:styleId="Head1">
    <w:name w:val="Head1"/>
    <w:basedOn w:val="Normal"/>
    <w:next w:val="Normal"/>
    <w:rsid w:val="007C3A68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5</cp:revision>
  <cp:lastPrinted>2023-06-23T08:45:00Z</cp:lastPrinted>
  <dcterms:created xsi:type="dcterms:W3CDTF">2023-06-23T07:07:00Z</dcterms:created>
  <dcterms:modified xsi:type="dcterms:W3CDTF">2023-06-23T09:43:00Z</dcterms:modified>
</cp:coreProperties>
</file>