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D975DE" w14:textId="77777777" w:rsid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0DB49D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21AAE4" w14:textId="67A5BA87" w:rsidR="00C11D37" w:rsidRPr="00E239A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B5EC3D" w14:textId="77777777" w:rsidR="00D031F7" w:rsidRPr="00E239A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BF6310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77402B05" w:rsidR="00736DE2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E239A2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E239A2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E239A2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E239A2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E239A2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4DCE199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E239A2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E239A2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912E8B" w:rsidRPr="00E239A2">
        <w:rPr>
          <w:rFonts w:ascii="Times New Roman" w:hAnsi="Times New Roman" w:cs="Times New Roman"/>
          <w:b/>
          <w:sz w:val="24"/>
          <w:szCs w:val="24"/>
          <w:lang w:val="mt-MT"/>
        </w:rPr>
        <w:t>BARRANIN U EWROPEJ</w:t>
      </w:r>
    </w:p>
    <w:p w14:paraId="3C33BE58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34666CF1" w:rsidR="00D539B8" w:rsidRPr="00E239A2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0C3609" w:rsidRPr="00E239A2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E9557B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367FB1"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6BC7F956" w14:textId="77777777" w:rsidR="00D87E61" w:rsidRPr="00E239A2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93747A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2A451916" w:rsidR="002670A5" w:rsidRPr="00E239A2" w:rsidRDefault="00E9557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, 13 ta’ Novembru 2024 </w:t>
      </w:r>
    </w:p>
    <w:p w14:paraId="61C7C131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1AC10" w14:textId="77777777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49D8CD01" w:rsidR="002670A5" w:rsidRPr="00E239A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E239A2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BC3420">
        <w:rPr>
          <w:rFonts w:ascii="Times New Roman" w:hAnsi="Times New Roman" w:cs="Times New Roman"/>
          <w:sz w:val="24"/>
          <w:szCs w:val="24"/>
          <w:lang w:val="mt-MT"/>
        </w:rPr>
        <w:t>l-4</w:t>
      </w:r>
      <w:r w:rsidR="000C3609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E9557B">
        <w:rPr>
          <w:rFonts w:ascii="Times New Roman" w:hAnsi="Times New Roman" w:cs="Times New Roman"/>
          <w:sz w:val="24"/>
          <w:szCs w:val="24"/>
          <w:lang w:val="mt-MT"/>
        </w:rPr>
        <w:t>30</w:t>
      </w:r>
      <w:r w:rsidR="00671302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2B27E4" w:rsidRPr="00E239A2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.m</w:t>
      </w:r>
      <w:proofErr w:type="spellEnd"/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03CCDEE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60776B8" w14:textId="77777777" w:rsidR="00D41B54" w:rsidRPr="00E239A2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5B76C6FF" w:rsidR="00646756" w:rsidRPr="00E239A2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C91BD3" w:rsidRPr="00E239A2"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056973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</w:t>
      </w:r>
      <w:r w:rsidR="00CD120C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E239A2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E239A2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FB65F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BE72626" w14:textId="5D05F523" w:rsidR="002E1DD8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A39C6" w14:textId="77777777" w:rsidR="00F50BF3" w:rsidRPr="00E239A2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457C9058" w:rsidR="002E1DD8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23E1E79" w14:textId="77777777" w:rsidR="00C11D37" w:rsidRPr="00E239A2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FC11FA" w14:textId="39B573F2" w:rsidR="00367FB1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E970AD"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E9557B">
        <w:rPr>
          <w:rFonts w:ascii="Times New Roman" w:hAnsi="Times New Roman" w:cs="Times New Roman"/>
          <w:sz w:val="24"/>
          <w:szCs w:val="24"/>
          <w:lang w:val="mt-MT"/>
        </w:rPr>
        <w:t xml:space="preserve">Mario de Marco. </w:t>
      </w:r>
    </w:p>
    <w:p w14:paraId="2AE32349" w14:textId="77777777" w:rsidR="00EC5A68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3B94201" w14:textId="77777777" w:rsidR="00E239A2" w:rsidRPr="00E239A2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2214B8" w14:textId="551A401B" w:rsidR="00CD120C" w:rsidRPr="00E239A2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016B21" w14:textId="77777777" w:rsidR="00BD02DF" w:rsidRPr="00E239A2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0AF9B7" w14:textId="1DB26BD0" w:rsidR="0069386B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7FA8D768" w14:textId="012DCDFB" w:rsidR="00F9658B" w:rsidRPr="00F9658B" w:rsidRDefault="00F9658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8349B2" w14:textId="77777777" w:rsidR="00D031F7" w:rsidRPr="00E239A2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AAD58" w14:textId="2B93CF85" w:rsidR="004D40F8" w:rsidRDefault="00F9658B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LAQGĦA MAD-DELEGAZZJONI </w:t>
      </w:r>
      <w:r w:rsidR="00E9557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PARLAMENTARI DANIŻA</w:t>
      </w:r>
    </w:p>
    <w:p w14:paraId="2B44012F" w14:textId="77777777" w:rsidR="00BC3420" w:rsidRDefault="00BC3420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4DC30974" w14:textId="77777777" w:rsidR="00BC3420" w:rsidRPr="00BC3420" w:rsidRDefault="00BC3420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0EA1D8AA" w14:textId="77777777" w:rsidR="004C1806" w:rsidRDefault="00CA2C2A" w:rsidP="00AA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Għal din il-laqgħa kienu preżenti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Juel</w:t>
      </w:r>
      <w:proofErr w:type="spellEnd"/>
      <w:r>
        <w:rPr>
          <w:rFonts w:ascii="Times New Roman" w:hAnsi="Times New Roman" w:cs="Times New Roman"/>
          <w:sz w:val="24"/>
          <w:szCs w:val="24"/>
        </w:rPr>
        <w:t>-Jensen, Chairman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OSCE Parliamentary Assembly (OSCE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PA)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NATO Parliamentary Assembly (NATO PA)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Soren </w:t>
      </w:r>
      <w:proofErr w:type="spellStart"/>
      <w:r>
        <w:rPr>
          <w:rFonts w:ascii="Times New Roman" w:hAnsi="Times New Roman" w:cs="Times New Roman"/>
          <w:sz w:val="24"/>
          <w:szCs w:val="24"/>
        </w:rPr>
        <w:t>Sondergaard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Deputy Chairman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OSCE PA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Malte Larsen, OSCE PA</w:t>
      </w:r>
      <w:r>
        <w:rPr>
          <w:rFonts w:ascii="Times New Roman" w:hAnsi="Times New Roman" w:cs="Times New Roman"/>
          <w:sz w:val="24"/>
          <w:szCs w:val="24"/>
        </w:rPr>
        <w:t xml:space="preserve">, is-Sur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Skaarup</w:t>
      </w:r>
      <w:proofErr w:type="spellEnd"/>
      <w:r>
        <w:rPr>
          <w:rFonts w:ascii="Times New Roman" w:hAnsi="Times New Roman" w:cs="Times New Roman"/>
          <w:sz w:val="24"/>
          <w:szCs w:val="24"/>
        </w:rPr>
        <w:t>, NATO PA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Carsten Bach, NATO PA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Peter Have, NATO PA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Kim </w:t>
      </w:r>
      <w:proofErr w:type="spellStart"/>
      <w:r>
        <w:rPr>
          <w:rFonts w:ascii="Times New Roman" w:hAnsi="Times New Roman" w:cs="Times New Roman"/>
          <w:sz w:val="24"/>
          <w:szCs w:val="24"/>
        </w:rPr>
        <w:t>Aas</w:t>
      </w:r>
      <w:proofErr w:type="spellEnd"/>
      <w:r>
        <w:rPr>
          <w:rFonts w:ascii="Times New Roman" w:hAnsi="Times New Roman" w:cs="Times New Roman"/>
          <w:sz w:val="24"/>
          <w:szCs w:val="24"/>
        </w:rPr>
        <w:t>, OSCE 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Flemming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Kordt</w:t>
      </w:r>
      <w:proofErr w:type="spellEnd"/>
      <w:r>
        <w:rPr>
          <w:rFonts w:ascii="Times New Roman" w:hAnsi="Times New Roman" w:cs="Times New Roman"/>
          <w:sz w:val="24"/>
          <w:szCs w:val="24"/>
        </w:rPr>
        <w:t>, Delegation Secretary, NATO PA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Malte </w:t>
      </w:r>
      <w:proofErr w:type="spellStart"/>
      <w:r>
        <w:rPr>
          <w:rFonts w:ascii="Times New Roman" w:hAnsi="Times New Roman" w:cs="Times New Roman"/>
          <w:sz w:val="24"/>
          <w:szCs w:val="24"/>
        </w:rPr>
        <w:t>Möller</w:t>
      </w:r>
      <w:proofErr w:type="spellEnd"/>
      <w:r>
        <w:rPr>
          <w:rFonts w:ascii="Times New Roman" w:hAnsi="Times New Roman" w:cs="Times New Roman"/>
          <w:sz w:val="24"/>
          <w:szCs w:val="24"/>
        </w:rPr>
        <w:t>-Christensen, Delegation Secretary, OSCE PA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l-Eċċellenza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Tiegħu </w:t>
      </w:r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Ambaxxatur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Daniż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Anders Carsten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Damsgaard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5F0">
        <w:rPr>
          <w:rFonts w:ascii="Times New Roman" w:hAnsi="Times New Roman" w:cs="Times New Roman"/>
          <w:sz w:val="24"/>
          <w:szCs w:val="24"/>
        </w:rPr>
        <w:t xml:space="preserve">Is-Sur Soren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Sondergaard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irringrazzja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lill-Kumitat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talli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laqa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>’ l-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istedina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tad-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Deletazzjoni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affarijiet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oħra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Delegazzjoni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tkellmu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fuq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is-</w:t>
      </w:r>
    </w:p>
    <w:p w14:paraId="446654E3" w14:textId="77777777" w:rsidR="004C1806" w:rsidRDefault="004C1806" w:rsidP="00AA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A7621" w14:textId="77777777" w:rsidR="004C1806" w:rsidRDefault="004C1806" w:rsidP="00AA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DCE2A" w14:textId="77777777" w:rsidR="004C1806" w:rsidRDefault="004C1806" w:rsidP="00AA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741E" w14:textId="77777777" w:rsidR="004C1806" w:rsidRDefault="004C1806" w:rsidP="00AA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DCE67" w14:textId="434B01D7" w:rsidR="00E239A2" w:rsidRPr="00FB65F0" w:rsidRDefault="00CA2C2A" w:rsidP="00AA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sitwazzjoni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tal-gwerra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>
        <w:rPr>
          <w:rFonts w:ascii="Times New Roman" w:hAnsi="Times New Roman" w:cs="Times New Roman"/>
          <w:sz w:val="24"/>
          <w:szCs w:val="24"/>
        </w:rPr>
        <w:t>Ukrajna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r-</w:t>
      </w:r>
      <w:proofErr w:type="spellStart"/>
      <w:r>
        <w:rPr>
          <w:rFonts w:ascii="Times New Roman" w:hAnsi="Times New Roman" w:cs="Times New Roman"/>
          <w:sz w:val="24"/>
          <w:szCs w:val="24"/>
        </w:rPr>
        <w:t>Russja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7F76">
        <w:rPr>
          <w:rFonts w:ascii="Times New Roman" w:hAnsi="Times New Roman" w:cs="Times New Roman"/>
          <w:sz w:val="24"/>
          <w:szCs w:val="24"/>
        </w:rPr>
        <w:t>in-</w:t>
      </w:r>
      <w:proofErr w:type="spellStart"/>
      <w:r w:rsidR="00CA7F76">
        <w:rPr>
          <w:rFonts w:ascii="Times New Roman" w:hAnsi="Times New Roman" w:cs="Times New Roman"/>
          <w:sz w:val="24"/>
          <w:szCs w:val="24"/>
        </w:rPr>
        <w:t>newtralità</w:t>
      </w:r>
      <w:proofErr w:type="spellEnd"/>
      <w:r w:rsidR="00CA7F76">
        <w:rPr>
          <w:rFonts w:ascii="Times New Roman" w:hAnsi="Times New Roman" w:cs="Times New Roman"/>
          <w:sz w:val="24"/>
          <w:szCs w:val="24"/>
        </w:rPr>
        <w:t xml:space="preserve"> ta’ Malta</w:t>
      </w:r>
      <w:r w:rsidR="00FB65F0">
        <w:rPr>
          <w:rFonts w:ascii="Times New Roman" w:hAnsi="Times New Roman" w:cs="Times New Roman"/>
          <w:sz w:val="24"/>
          <w:szCs w:val="24"/>
        </w:rPr>
        <w:t>,</w:t>
      </w:r>
      <w:r w:rsidR="00CA7F76">
        <w:rPr>
          <w:rFonts w:ascii="Times New Roman" w:hAnsi="Times New Roman" w:cs="Times New Roman"/>
          <w:sz w:val="24"/>
          <w:szCs w:val="24"/>
        </w:rPr>
        <w:t xml:space="preserve"> </w:t>
      </w:r>
      <w:r w:rsidR="00CF4CC4">
        <w:rPr>
          <w:rFonts w:ascii="Times New Roman" w:hAnsi="Times New Roman" w:cs="Times New Roman"/>
          <w:sz w:val="24"/>
          <w:szCs w:val="24"/>
        </w:rPr>
        <w:t>it-</w:t>
      </w:r>
      <w:proofErr w:type="spellStart"/>
      <w:r w:rsidR="00CF4CC4">
        <w:rPr>
          <w:rFonts w:ascii="Times New Roman" w:hAnsi="Times New Roman" w:cs="Times New Roman"/>
          <w:sz w:val="24"/>
          <w:szCs w:val="24"/>
        </w:rPr>
        <w:t>tkabbir</w:t>
      </w:r>
      <w:proofErr w:type="spellEnd"/>
      <w:r w:rsidR="00CF4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C4">
        <w:rPr>
          <w:rFonts w:ascii="Times New Roman" w:hAnsi="Times New Roman" w:cs="Times New Roman"/>
          <w:sz w:val="24"/>
          <w:szCs w:val="24"/>
        </w:rPr>
        <w:t>tal-Unjoni</w:t>
      </w:r>
      <w:proofErr w:type="spellEnd"/>
      <w:r w:rsidR="00CF4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C4">
        <w:rPr>
          <w:rFonts w:ascii="Times New Roman" w:hAnsi="Times New Roman" w:cs="Times New Roman"/>
          <w:sz w:val="24"/>
          <w:szCs w:val="24"/>
        </w:rPr>
        <w:t>Ewropea</w:t>
      </w:r>
      <w:proofErr w:type="spellEnd"/>
      <w:r w:rsidR="00CF4CC4">
        <w:rPr>
          <w:rFonts w:ascii="Times New Roman" w:hAnsi="Times New Roman" w:cs="Times New Roman"/>
          <w:sz w:val="24"/>
          <w:szCs w:val="24"/>
        </w:rPr>
        <w:t xml:space="preserve"> </w:t>
      </w:r>
      <w:r w:rsidR="00FB65F0">
        <w:rPr>
          <w:rFonts w:ascii="Times New Roman" w:hAnsi="Times New Roman" w:cs="Times New Roman"/>
          <w:sz w:val="24"/>
          <w:szCs w:val="24"/>
        </w:rPr>
        <w:t xml:space="preserve">kif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ukoll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B65F0">
        <w:rPr>
          <w:rFonts w:ascii="Times New Roman" w:hAnsi="Times New Roman" w:cs="Times New Roman"/>
          <w:sz w:val="24"/>
          <w:szCs w:val="24"/>
        </w:rPr>
        <w:t>fuq</w:t>
      </w:r>
      <w:proofErr w:type="spellEnd"/>
      <w:proofErr w:type="gram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r w:rsidR="00CF4CC4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="00CF4CC4">
        <w:rPr>
          <w:rFonts w:ascii="Times New Roman" w:hAnsi="Times New Roman" w:cs="Times New Roman"/>
          <w:sz w:val="24"/>
          <w:szCs w:val="24"/>
        </w:rPr>
        <w:t>immigrazzjoni</w:t>
      </w:r>
      <w:proofErr w:type="spellEnd"/>
      <w:r w:rsidR="00CF4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C4">
        <w:rPr>
          <w:rFonts w:ascii="Times New Roman" w:hAnsi="Times New Roman" w:cs="Times New Roman"/>
          <w:sz w:val="24"/>
          <w:szCs w:val="24"/>
        </w:rPr>
        <w:t>irregolari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F790A">
        <w:rPr>
          <w:rFonts w:ascii="Times New Roman" w:hAnsi="Times New Roman" w:cs="Times New Roman"/>
          <w:sz w:val="24"/>
          <w:szCs w:val="24"/>
        </w:rPr>
        <w:t>fuq</w:t>
      </w:r>
      <w:proofErr w:type="spellEnd"/>
      <w:r w:rsidR="004F790A">
        <w:rPr>
          <w:rFonts w:ascii="Times New Roman" w:hAnsi="Times New Roman" w:cs="Times New Roman"/>
          <w:sz w:val="24"/>
          <w:szCs w:val="24"/>
        </w:rPr>
        <w:t xml:space="preserve"> i</w:t>
      </w:r>
      <w:r w:rsidR="00FB65F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persuni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qed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ifittxu</w:t>
      </w:r>
      <w:proofErr w:type="spellEnd"/>
      <w:r w:rsidR="00FB6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5F0">
        <w:rPr>
          <w:rFonts w:ascii="Times New Roman" w:hAnsi="Times New Roman" w:cs="Times New Roman"/>
          <w:sz w:val="24"/>
          <w:szCs w:val="24"/>
        </w:rPr>
        <w:t>ażil</w:t>
      </w:r>
      <w:proofErr w:type="spellEnd"/>
      <w:r w:rsidR="00CF4CC4">
        <w:rPr>
          <w:rFonts w:ascii="Times New Roman" w:hAnsi="Times New Roman" w:cs="Times New Roman"/>
          <w:sz w:val="24"/>
          <w:szCs w:val="24"/>
        </w:rPr>
        <w:t>.</w:t>
      </w:r>
    </w:p>
    <w:p w14:paraId="22CAD7C9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818B2D" w14:textId="77777777" w:rsidR="00EC5A68" w:rsidRPr="00E239A2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88065A0" w14:textId="02C75066" w:rsidR="009A6B90" w:rsidRPr="00E239A2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CF4CC4">
        <w:rPr>
          <w:rFonts w:ascii="Times New Roman" w:hAnsi="Times New Roman" w:cs="Times New Roman"/>
          <w:sz w:val="24"/>
          <w:szCs w:val="24"/>
          <w:lang w:val="mt-MT"/>
        </w:rPr>
        <w:t xml:space="preserve">il-5.20 </w:t>
      </w:r>
      <w:proofErr w:type="spellStart"/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697994" w:rsidRPr="00E239A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E239A2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0C7AAA6" w14:textId="5D2F0B06" w:rsidR="00D74B85" w:rsidRPr="00E239A2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73D183" w14:textId="0D394717" w:rsidR="007B5652" w:rsidRPr="00E239A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6968EF2E" w14:textId="77777777" w:rsidR="007B5652" w:rsidRPr="00E239A2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4707CAFF" w14:textId="77777777" w:rsidR="009F78C7" w:rsidRPr="00E239A2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11037148" w14:textId="152B33A6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3A76C4BD" w14:textId="3569183C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6826597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253D7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97286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1E61A2B9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AC55D2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8651F1F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67CD30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EDWARD ZAMMIT LEWIS</w:t>
      </w:r>
    </w:p>
    <w:p w14:paraId="2B379DFB" w14:textId="77777777" w:rsidR="009F78C7" w:rsidRPr="00E239A2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239A2">
        <w:rPr>
          <w:rFonts w:ascii="Times New Roman" w:hAnsi="Times New Roman" w:cs="Times New Roman"/>
          <w:b/>
          <w:sz w:val="24"/>
          <w:szCs w:val="24"/>
          <w:lang w:val="mt-MT"/>
        </w:rPr>
        <w:tab/>
        <w:t>PRESIDENT TAL-KUMITAT</w:t>
      </w:r>
    </w:p>
    <w:p w14:paraId="0FB45D1C" w14:textId="77777777" w:rsidR="009F78C7" w:rsidRPr="00E239A2" w:rsidRDefault="009F78C7" w:rsidP="009F78C7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654DB547" w14:textId="64B0BFD9" w:rsidR="00D74B85" w:rsidRPr="00E239A2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D74B85" w:rsidRPr="00E239A2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3609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1E8B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2A6"/>
    <w:rsid w:val="00436732"/>
    <w:rsid w:val="00441B90"/>
    <w:rsid w:val="00441CFD"/>
    <w:rsid w:val="00453BF7"/>
    <w:rsid w:val="00466659"/>
    <w:rsid w:val="004B14A8"/>
    <w:rsid w:val="004B5655"/>
    <w:rsid w:val="004B7EE2"/>
    <w:rsid w:val="004C1806"/>
    <w:rsid w:val="004D40F8"/>
    <w:rsid w:val="004D66C9"/>
    <w:rsid w:val="004D74A0"/>
    <w:rsid w:val="004E16B5"/>
    <w:rsid w:val="004F399A"/>
    <w:rsid w:val="004F790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37EAF"/>
    <w:rsid w:val="00952387"/>
    <w:rsid w:val="00962C56"/>
    <w:rsid w:val="00967FF1"/>
    <w:rsid w:val="00970544"/>
    <w:rsid w:val="009A05BE"/>
    <w:rsid w:val="009A6B90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A00F4"/>
    <w:rsid w:val="00BB5100"/>
    <w:rsid w:val="00BB790C"/>
    <w:rsid w:val="00BC3420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A2C2A"/>
    <w:rsid w:val="00CA7F76"/>
    <w:rsid w:val="00CC0637"/>
    <w:rsid w:val="00CD120C"/>
    <w:rsid w:val="00CD4E44"/>
    <w:rsid w:val="00CF0AE1"/>
    <w:rsid w:val="00CF4CC4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D446D"/>
    <w:rsid w:val="00DD4DBE"/>
    <w:rsid w:val="00DE034D"/>
    <w:rsid w:val="00DF16DF"/>
    <w:rsid w:val="00DF1B3D"/>
    <w:rsid w:val="00DF3120"/>
    <w:rsid w:val="00DF4C02"/>
    <w:rsid w:val="00E0364C"/>
    <w:rsid w:val="00E239A2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557B"/>
    <w:rsid w:val="00E970AD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9658B"/>
    <w:rsid w:val="00FA6D05"/>
    <w:rsid w:val="00FB65F0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2024-12-09T10:01:00Z</cp:lastPrinted>
  <dcterms:created xsi:type="dcterms:W3CDTF">2024-12-09T08:44:00Z</dcterms:created>
  <dcterms:modified xsi:type="dcterms:W3CDTF">2024-12-09T11:19:00Z</dcterms:modified>
</cp:coreProperties>
</file>