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FA7B" w14:textId="77777777" w:rsidR="00AE1850" w:rsidRPr="008B1E56" w:rsidRDefault="00AE1850" w:rsidP="008B1E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1E56">
        <w:rPr>
          <w:rFonts w:ascii="Times New Roman" w:hAnsi="Times New Roman" w:cs="Times New Roman"/>
          <w:b/>
          <w:bCs/>
        </w:rPr>
        <w:t>MINUTI</w:t>
      </w:r>
    </w:p>
    <w:p w14:paraId="3AB31B5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2CF6EF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B1E56">
        <w:rPr>
          <w:rFonts w:ascii="Times New Roman" w:hAnsi="Times New Roman" w:cs="Times New Roman"/>
          <w:i/>
          <w:iCs/>
        </w:rPr>
        <w:t>Il-Minuti tal-Laqgħa Nru 9, li saret fid-29 ta’ Jannar 2024, ġew ikkonfermati</w:t>
      </w:r>
      <w:r w:rsidRPr="008B1E56">
        <w:rPr>
          <w:rFonts w:ascii="Times New Roman" w:hAnsi="Times New Roman" w:cs="Times New Roman"/>
        </w:rPr>
        <w:t xml:space="preserve">. </w:t>
      </w:r>
      <w:r w:rsidRPr="008B1E56">
        <w:rPr>
          <w:rFonts w:ascii="Times New Roman" w:hAnsi="Times New Roman" w:cs="Times New Roman"/>
          <w:b/>
          <w:bCs/>
        </w:rPr>
        <w:t xml:space="preserve"> </w:t>
      </w:r>
    </w:p>
    <w:p w14:paraId="4C09DAE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1EE273" w14:textId="77777777" w:rsidR="00AE1850" w:rsidRPr="008B1E56" w:rsidRDefault="00AE1850" w:rsidP="008B1E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1E56">
        <w:rPr>
          <w:rFonts w:ascii="Times New Roman" w:hAnsi="Times New Roman" w:cs="Times New Roman"/>
          <w:b/>
          <w:bCs/>
        </w:rPr>
        <w:t>OMBUDSPLAN 2024</w:t>
      </w:r>
    </w:p>
    <w:p w14:paraId="08E2212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1ECB07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 xml:space="preserve">L-ISPEAKER (Onor. Anġlu Farrugia): </w:t>
      </w:r>
      <w:r w:rsidRPr="008B1E56">
        <w:rPr>
          <w:rFonts w:ascii="Times New Roman" w:hAnsi="Times New Roman" w:cs="Times New Roman"/>
        </w:rPr>
        <w:t>Illum il-Kumitat se jiddiskuti l-Ombudsplan 2024, li tqiegħed fuq il-Mejda tal-Kamra fit-2 ta’ Ottubru tas-sena l-oħra. Għalhekk bi qbil ma’ dan il-Kumitat se nistieden lill-Ombudsman, l-Imħallef Emeritu Joseph Zammit McKeon, sabiex jindirizza lill-Kumitat filwaqt li jippreżenta d-dokumenti relattivi. Imbagħad intom il-Membri tal-Kumitat se tkunu mistednin biex tagħmlu xi domandi jew rimarki u fl-aħħar nett se nerġa’ nistieden lill-Ombudsman sabiex iwieġeb għad-domandi u r-rimarki li jkunu saru.</w:t>
      </w:r>
    </w:p>
    <w:p w14:paraId="465FC108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D228D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L-Imħallef Emeritu Joseph Zammit McKeon.</w:t>
      </w:r>
    </w:p>
    <w:p w14:paraId="75A3627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5A15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 xml:space="preserve">L-IMĦALLEF EMERITU JOSEPH ZAMMIT McKEON (Ombudsman): </w:t>
      </w:r>
      <w:r w:rsidRPr="008B1E56">
        <w:rPr>
          <w:rFonts w:ascii="Times New Roman" w:hAnsi="Times New Roman" w:cs="Times New Roman"/>
        </w:rPr>
        <w:t>Nibda billi nsellem lilek, Sur President, kif ukoll lill-Onor. Membri ta’ dan il-Kumitat, filwaqt li nirringrazzjakom talli tinsabu preżenti għal din il-laqgħa.</w:t>
      </w:r>
    </w:p>
    <w:p w14:paraId="2B0B30F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1591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Dak kollu li kellu jingħad dwar l-Ombudsplan 2024 qiegħed proprju f’dan id-dokument stess, però jien li se nagħmel illum hu li nagħti ħarsa iktar preċiża u miftuħa. Dan mhux għax dak li hemm fl-Ombudsplan 2024 mhuwiex preċiż, imma rridu nżommu quddiem għajnejna li għaddiet kważi sena minn mindu dan id-dokument tqiegħed fuq il-Mejda tal-Kamra.</w:t>
      </w:r>
    </w:p>
    <w:p w14:paraId="1CA331B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B68D4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L-ewwel nett ta’ min jgħid xi ħaġa dwar ir-relazzjoni tal-Uffiċċju tal-Ombudsman ma’ entitajiet oħrajn, bħall-Parlament, l-amministrazzjoni pubblika u l-pubbliku. Ħalli nibdew mill-Parlament. Fi Frar li għadda fil-Kamra tad-Deputati saret konferenza li kienet indirizzata minn Mr Rob Behrens, CBE, il-Parliamentary &amp; Health Service Ombudsman tar-Renju Unit - li minn dakinhar ’l hawn spiċċa minn din il-kariga - fejn kienu preżenti wkoll l-Onor. Robert Cutajar u l-Onor. Naomi Cachia. Waqt li kienu qed isiru l-interventi matul dik il-konferenza, l-Ispeaker semma li huwa importanti li r-rapporti li jibgħat l-Ombudsman u li jitqiegħdu fuq il-Mejda tal-Kamra ma jkunux - hu ma qalx dan il-kliem, però se ngħidu jien - </w:t>
      </w:r>
      <w:r w:rsidRPr="008B1E56">
        <w:rPr>
          <w:rFonts w:ascii="Times New Roman" w:hAnsi="Times New Roman" w:cs="Times New Roman"/>
          <w:i/>
          <w:iCs/>
        </w:rPr>
        <w:t>lettera morta</w:t>
      </w:r>
      <w:r w:rsidRPr="008B1E56">
        <w:rPr>
          <w:rFonts w:ascii="Times New Roman" w:hAnsi="Times New Roman" w:cs="Times New Roman"/>
        </w:rPr>
        <w:t xml:space="preserve">, imma għandhom iservu bħala </w:t>
      </w:r>
      <w:r w:rsidRPr="008B1E56">
        <w:rPr>
          <w:rFonts w:ascii="Times New Roman" w:hAnsi="Times New Roman" w:cs="Times New Roman"/>
        </w:rPr>
        <w:t>stimolu għal dibattitu. Issa kif isir dak id-dibattitu hija kwestjoni oħra. Dan il-ħsieb baqa’ jiġi kkontemplat mill-Ispeaker tant li rrepetieh fid-Diskors tiegħu tas-Sette Giugno fejn din id-darba kien iktar artikolat u semma mekkaniżmu partikolari li permezz tiegħu dan jista’ jsir.</w:t>
      </w:r>
    </w:p>
    <w:p w14:paraId="655689D3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243DC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Għaliex qed nagħmel dan il-punt, Sur President? Għax il-ħtieġa li jsir xi forma ta’ diskors, ta’ dibattitu jew ta’ konsultazzjoni toħroġ mil-liġi stess. L-Att dwar l-Ombudsman jgħid li għandu jsir rapport kemm jekk jitressaq ilment fil-konfront tal-amministrazzjoni pubblika kif ukoll jekk l-ilment jitressaq fuq inizjattiva tal-Ombudsman stess. Issa l-liġi ma titkellimx dwar l-amministrazzjoni pubblika iżda titkellem dwar gvern, iżda jien qed noqgħod attent li nsemmi lill-amministrazzjoni pubblika għar-raġuni li ġaladarba din id-diskussjoni hija segwita mill-pubbliku, dak li jkun jista’ jaħseb li qed nirreferu għall-Gvern “A” jew Gvern “B”, u allura hawnhekk ikun tajjeb jekk nitkellmu dwar l-amministrazzjoni pubblika kif nifhmuha u kif inhi definita fil-liġi, u ċjoè li tkopri fiha mill-ministeri sal-kunsilli lokali. Meta mbagħad isir ir-rapport u dan ma jiġix implimentat, subartiklu (4) ta’ artiklu 22 jgħid li l-Ombudsman jista’ - għax hija fid-diskrezzjoni tiegħu jagħmilx hekk jew le - jibgħat dak ir-rapport lill-Prim Ministru u jekk kemm-il darba dak ir-rapport ma jiġix implimentat lanqas mill-Prim Ministru, l-Ombudsman jista’ jressaq l-istess rapport quddiem il-Parlament, liema rapport għandu jitqiegħed fuq il-Mejda tal-Kamra.</w:t>
      </w:r>
    </w:p>
    <w:p w14:paraId="4022317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0038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Issa l-punt prinċipali hu x’jiġri minn hemm ’il quddiem. L-esperjenza ta’ pajjiżi oħrajn hija li dan ir-rapport jiġi diskuss jew f’kumitat bħal dan jew inkella fil-plenarja. L-importanti hu li jiġi diskuss. Tgħiduli: Imma għaliex qed tinsisti fuqha din? Għax minn Jannar sa Mejju ta’ din is-sena aħna bgħattna 16-il rapport. Wieħed jista’ jargumenta li l-aqwa li dawn ir-rapport qegħdin għall-konsiderazzjoni quddiem il-Parlament, iżda ejjew nifhmu li hawn m’aħniex qed nitkellmu dwar nies li ġejjin minn barra imma dwar nies li jistgħu jkunu kostitwenti tal-membri parlamentari, jiġifieri nkunu wasalna sa hawn għax dawn ikunu kwestjonijiet ta’ ċerta relevanza. Nista’ nsemmi xi eżempji mingħajr ma nidħol f’dettalji, bħal pereżempju, pensjoni tat-Teżor </w:t>
      </w:r>
      <w:r w:rsidRPr="008B1E56">
        <w:rPr>
          <w:rFonts w:ascii="Times New Roman" w:hAnsi="Times New Roman" w:cs="Times New Roman"/>
          <w:i/>
          <w:iCs/>
        </w:rPr>
        <w:t>ex gratia</w:t>
      </w:r>
      <w:r w:rsidRPr="008B1E56">
        <w:rPr>
          <w:rFonts w:ascii="Times New Roman" w:hAnsi="Times New Roman" w:cs="Times New Roman"/>
        </w:rPr>
        <w:t xml:space="preserve">, taxxa tal-boll mhux imħallsa, proprjetà mhix reġistrata, każijiet ta’ akkademiċi li għandhom drittijiet ta’ professorati, dritt ta’ aċċess għal garaxx - li hu każ iktar komuni - jew </w:t>
      </w:r>
      <w:r w:rsidRPr="008B1E56">
        <w:rPr>
          <w:rFonts w:ascii="Times New Roman" w:hAnsi="Times New Roman" w:cs="Times New Roman"/>
        </w:rPr>
        <w:lastRenderedPageBreak/>
        <w:t xml:space="preserve">ħlas ta’ allowance, jiġifieri għandek pot pourri jew taħlita sħiħa li tolqot lil kulħadd. </w:t>
      </w:r>
    </w:p>
    <w:p w14:paraId="1923804D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DB70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Għalhekk wieħed ma jistax iġib l-argument li l-aqwa li r-rapport qiegħed għall-konsiderazzjoni quddiem dan il-Parlament għax b’daqshekk il-persuna inkwistjoni ma tkun għadha ħadet l-ebda rimedju. Tkun marret quddiem l-Ombudsman, użufruwixxiet ruħha minn kollox, imxiet it-triq kollha u mbagħad il-Parlament ma jkunx taha l-aħħar rimedju li għandha. Mela dak huwa wieħed mill-concerns tiegħi. Issa hawn tistgħu tgħiduli: Imma dejjem jiġri hekk? Dażgur li le! Ir-rapporti li jitressqu quddiem il-Parlament huma eċċezzjonijiet għax illum tant għandi relazzjonijiet tajba mal-Uffiċċju tal-Prim Ministru li meta rapport imur għand il-Prim Ministru, din tiġi indirizzata verament malajr. Mhux dejjem naqblu, imma almenu naqblu fuq uħud mir-rapporti u allura nagħmlu l-bidliet li hemm bżonn. Ma ninsewx li l-Uffiċċju tal-Ombudsman mhux qiegħed hemmhekk biss biex jinvestiga l-ilmenti jew inkella biex jieħu l-inizjattivi hu stess, u l-inizjattivi li jieħu hu stess iridu jkunu ta’ interess pubbliku. Aħna f’kollox nidħlu, bħal meta dħalna f’dik il-kwestjoni tal-Gozo Channel jew fi kwestjoni li kienet tirrigwarda t-toroq ta’ bejn raħal u ieħor meta intervjenejna għax antiċipajna x’jista’ jiġri jekk tagħmel ħafna xita. Intervjenejna wkoll fil-kwestjoni li kien hemm dwar twaqqigħ ta’ ħajt fi Triq il-Waqqafa, il-Mosta, liema kwestjoni llum issemmiet anke fuq it-</w:t>
      </w:r>
      <w:r w:rsidRPr="008B1E56">
        <w:rPr>
          <w:rFonts w:ascii="Times New Roman" w:hAnsi="Times New Roman" w:cs="Times New Roman"/>
          <w:i/>
          <w:iCs/>
        </w:rPr>
        <w:t>Times of Malta</w:t>
      </w:r>
      <w:r w:rsidRPr="008B1E56">
        <w:rPr>
          <w:rFonts w:ascii="Times New Roman" w:hAnsi="Times New Roman" w:cs="Times New Roman"/>
        </w:rPr>
        <w:t>. Dawn l-affarijiet saru għax intervjena l-Ombudsman. (Interruzzjonijiet) Il-ħajt lest, u hemm is-siġar quddiemu wkoll. Hawn irrid insemmi li sar intervent tajjeb ħafna mis-CEO ta’ Infrastructure Malta, li għamel biċċa xogħol tajba ħafna għax sema’ ħafna.</w:t>
      </w:r>
    </w:p>
    <w:p w14:paraId="7D62819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11A09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Parti importanti oħra mix-xogħol tal-Ombudsman hija li jipproponi kif l-amministrazzjoni pubblika tista’ titjieb, jiġifieri l-Ombudsman mhuwiex xi avversarju tal-amministrazzjoni pubblika imma huwa a plus għax jipproponi anke kif jistgħu jitjiebu l-affarijiet. Ma jkunx hemm daqq ta’ trombi meta jsiru dawn il-proposti ta’ titjib, u dan huwa xogħol li jsir fil-one-to-one meetings li jien ikolli ta’ spiss. Il-bieb tal-Uffiċċju tal-Ombudsman huwa miftuħ għal kulħadd, inkluż għall-amministrazzjoni pubblika.</w:t>
      </w:r>
    </w:p>
    <w:p w14:paraId="0A49EC6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F5D2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Issa ħalli nispjega ftit kif qed nindirizzaw il-każijiet li jiġu quddiemna. Pereżempju, fis-sena </w:t>
      </w:r>
      <w:r w:rsidRPr="008B1E56">
        <w:rPr>
          <w:rFonts w:ascii="Times New Roman" w:hAnsi="Times New Roman" w:cs="Times New Roman"/>
        </w:rPr>
        <w:t>2023 kellna 204 każijiet u għalaqna 109 filwaqt li fis-sena 2024 sal-lum kellna 224 każ u għalaqna 214. U mbagħad xi ngħidu għat-telefonati tan-nies? Intom tafu li n-nies iċemplu kontinwament? U, Ministru Bonnici, iċemplu biex jitolbuna nidderiġuhom. Jgħidulna: “Fuq ħaġa bħal din jien x’nista’ nagħmel?” U aħna nidderieġuhom. Ngħidulhom: “Imma inti ħabbattu l-ewwel bieb s’issa?” Jgħidulna: “Le”. U mbagħad aħna nispjegawlhom x’għandhom jagħmlu. Dawn minnhom fl-2023 kellna 130 u fl-2024 sal-lum għandna 317. Meta mbagħad minflok kwestjoni ta’ direzzjoni, ikun hemm bżonn isir ilment, ngħidulhom li għandna bżonn nagħmlu lment.</w:t>
      </w:r>
    </w:p>
    <w:p w14:paraId="6FA54EF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D2997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X’inhu l-qofol ta’ dan kollu, li huwa l-outreach, Sur President? Jien nemmen ħafna fl-outreach, u l-outreach nagħmlu mhux biss billi mmur kullimkien, mistieden u m’iniex, jew anke billi nistieden lili nnifsi, ... Pereżempju, bħalissa qed niftakar fit-tliet sigħat li qattajt il-WasteServ biex nara kif kien qed jitmexxa impjant u kif issir is-separazzjoni tal-iskart. Fil-fatt irrid ngħid li dik kienet esperjenza sabiħa u kont ħadt verament gost hemmhekk. Madankollu l-outreach trid tagħmlu wkoll billi tisma’ lil ħafna nies. Aħna għamilna stħarriġ, u fl-Ombudsplan 2024 hemm ir-riżultati ta’ dan l-istħarriġ. Pereżempju, fost l-oħrajn aħna stħarriġna kemm hemm nies li ġieli semgħu bl-Ombudsman, dwar l-affidabbiltà li għandu, dwar kif inhu milqugħ mill-midja u dwar kemm nies jafu min hu dan il-famuż “Ombudsman”, għalkemm ikolli ngħid li xi kultant jaf ikun diffiċli biex tfiehem lin-nies xi tfisser din l-imbierka kelma! Bħala parti minn dan l-istħarriġ, aħna staqsejna wkoll x’jagħmel l-Ombudsman, jekk għandux x’jaqsam biss ma’ dawk l-affarijiet li jirrigwardaw l-amministrazzjoni pubblika jew jekk għandux x’jaqsam ukoll fejn jidħol il-privat. Fil-fatt lin-nies aħna ngħidulhom li l-Ombudsman ma jidħolx f’affarijiet li jirrigwardaw is-settur privat. Imma x’inhi ċ-ċavetta ta’ dan kollu, Sur President?</w:t>
      </w:r>
    </w:p>
    <w:p w14:paraId="315563E3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5BB28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M’hemmx dubju li l-Ombudsman irid ikollu ċertu kuraġġ, jiġifieri ma jridx ikun jiddejjaq imma jrid ikun objettiv f’dak li jagħmel. Irid ukoll ikun fattwali u ġust fl-apprezzament tal-amministrazzjoni pubblika fit-totalità tagħha. Bħalma nafu, l-amministrazzjoni pubblika timpjega eluf ta’ nies u ovvjament hemm x’tirranġa, iżda min-naħa l-oħra tajjeb hemm ukoll. Hemm min jilqgħek, ... Insomma, fi ftit </w:t>
      </w:r>
      <w:r w:rsidRPr="008B1E56">
        <w:rPr>
          <w:rFonts w:ascii="Times New Roman" w:hAnsi="Times New Roman" w:cs="Times New Roman"/>
        </w:rPr>
        <w:lastRenderedPageBreak/>
        <w:t>kliem hemm minn kollox, u għalhekk jien ma’ kull min niltaqa’ ngħidlu li amministratur pubbliku m’għandu qatt jieħu fastidju jekk ikellmu l-Ombudsman għax wara kollox, din hija parti mid-demokrazija. Dan huwa uffiċjal tal-Parlament, jiġifieri meta jkellmek l-Ombudsman u jkun qed jiġbidlek l-attenzjoni fuq xi ħaġa, ikun qed ikellmek uffiċjal tal-Parlament. Tgħiduli: “Hemm min jilqgħek ħażin?” Mhux kulħadd jilqgħek tajjeb, u hawnhekk irrid insemmi - għax jien għandi obbligu lejkom - li l-kunsilli lokali għandhom ħafna x’jirranġaw għax l-attitudni tagħhom trid tinbidel għall-aħjar. Is-Sur Mario Fava, li hu l-President tal-Assoċjazzjoni tal-Kunsilli Lokali u li nixtieq nieħu l-okkażjoni biex insellimlu minn hawnhekk, jagħmel ħafna ġid u jagħmel ħafna u ħafna xogħol tajjeb, imma r-riskju hu li s-Sur Mario Fava jkun a voice in the wilderness. Madankollu dan mhux ġust għax f’dan il-qasam hemm kullana ta’ responsabbiltajiet fuq ħafna nies, fosthom fuq l-istaff tad-Diviżjoni tal-Gvern Lokali u fuq is-Segretarju Eżekuttiv, u all these players must stand to be counted.</w:t>
      </w:r>
    </w:p>
    <w:p w14:paraId="0F49B02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74147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Id-dmir tas-sorveljanza joħroġ ukoll mill-obbligu tal-Ombudsman li jħares lejn l-amministrazzjoni pubblika b’mod ħolistiku, u fejn għandu jgħid “Prosit” jien ngħid li hu obbligat li jgħidha filwaqt li fejn le, hemm mod u mod kif jgħid x’ma jkunx qed jogħġbu. </w:t>
      </w:r>
    </w:p>
    <w:p w14:paraId="608FFF5B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4399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M’għandu għalfejn jagħmel gwerer kontra ħadd. Jgħid dak li għandu jgħid, u mbagħad hemm ħaddieħor li jara l-affarijiet tiegħu. Biex każ ikun wasal quddiem il-Parlament, dan ikun għadda mill-għarbiel kollu tiegħu. Tgħiduli: “Inti kuntent bis-sitwazzjoni?” Iva, jien kuntent. Issa minn hawn fejn irridu mmorru? Issa rridu nagħmlu bidla skont dak li ltqajna miegħu mill-esperjenza, u waħda mill-bidliet li rridu nagħmlu tirrigwarda proprju d-dritt għall-amministrazzjoni pubblika. Din hija issue oħra li l-Ispeaker huwa favur tagħha kompletament. Infakkarkom biss li għal dawk li huma relazzjonijiet ta’ bejn iċ-ċittadin u l-istituzzjonijiet Ewropej, dan id-dritt diġà jipprovdih artiklu 41 taċ- Charter of Fundamental Rights, u sabiex id-demokrazija tkun qed titħaddem verament, wasal iż-żmien li dan id-dritt ikun part and parcel mil-Leġiżlazzjoni tagħna. Hemm ħafna modi kif dan id-dritt jista’ jiddaħħal; jew indaħħlu l-element ta’ dan id-dritt f’kull liġi li tidħol fis-seħħ jew inkella nistgħu ndaħħluh saħansitra fil-Kostituzzjoni tagħna, </w:t>
      </w:r>
      <w:r w:rsidRPr="008B1E56">
        <w:rPr>
          <w:rFonts w:ascii="Times New Roman" w:hAnsi="Times New Roman" w:cs="Times New Roman"/>
        </w:rPr>
        <w:t xml:space="preserve">imma huwa importanti ħafna li nibdew indaħħluh. Kif seta’ jara l-Ispeaker stess meta laqqajna konferenza internazzjonali hawn proprju fuq dan is-suġġett, kienet saret id-dikjarazzjoni ta’ Malta u jien naf, </w:t>
      </w:r>
      <w:r w:rsidRPr="008B1E56">
        <w:rPr>
          <w:rFonts w:ascii="Times New Roman" w:hAnsi="Times New Roman" w:cs="Times New Roman"/>
          <w:i/>
          <w:iCs/>
        </w:rPr>
        <w:t xml:space="preserve">scienza propria </w:t>
      </w:r>
      <w:r w:rsidRPr="008B1E56">
        <w:rPr>
          <w:rFonts w:ascii="Times New Roman" w:hAnsi="Times New Roman" w:cs="Times New Roman"/>
        </w:rPr>
        <w:t>- issa ngħidilkom kif ukoll - li bil-mod il-mod dan il-konċett qiegħed jidħol anke f’ġurisdizzjonijiet oħrajn.</w:t>
      </w:r>
    </w:p>
    <w:p w14:paraId="47627FD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046F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X’inhuma d-drittijiet taċ-ċittadin fil-qasam tal-amministrazzjoni pubblika? Jien se nsemmi wieħed minnhom biss; id-dritt li nirċievi risposta. Id-diffikultà li niltaqa’ magħha jien biex ikolli risposta min-naħa tal-amministrazzjoni pubblika hija xi ħaġa tal-meravilji, u dan m’għandux ikun. Pereżempju, jekk jien tlabtek xi informazzjoni ... Wara kollox huwa fl-interess tiegħek li nagħtik the right to a fair hearing, jiġifieri jekk jien tlabtek biex tagħtini l-verżjoni tiegħek ħalli nkun nista’ nirrispondi lill-parti l-oħra, mhuwiex tajjeb li niġi injorat. Naturalment mhux kull każ huwa bħall-ieħor, imma bniedem m’għandux iqis il-bżonn li jien ikolli risposta bħala ostaklu, qisni se noħroġ xi State secret! Jekk għandek bżonn iktar żmien, għidli u mhux tħalli t-termini li nagħtik jgħaddu, daqslikieku qatt ma kien xejn! Irrid ngħid ukoll li this is diminishing, imma hemm għadha.</w:t>
      </w:r>
    </w:p>
    <w:p w14:paraId="593F00A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8730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Wieħed kif jista’ jtejjeb il-kuntatti? Din diġà għedtha s-sena l-oħra u se nirrepetiha llum. Jien għandi working relationship tajba ħafna mas-Sur Tony Sultana, li huwa s-Segretarju Permanenti Ewlieni, u meta niltaqa’ ma’ xi diffikultajiet jien ngħidlu: “Dik ħu ħsiebha għax hemmhekk m’aħniex qegħdin sewwa.” Mhu fl-interess ta’ ħadd li ċerti affarijiet imorru fuq il-midja. Dak li għandu jmur fuq il-midja jmur fuq il-midja, imma l-midja mhix aħna għax aħna marbutin bis-segretezza, jiġifieri min-naħa tagħna ma joħroġ xejn, imma min-naħa l-oħra jien ma nista’ nżomm lill-ebda complainant li jmur fil-pubbliku u jgħid: “Jien qed jiġrili hekk, hekk u hekk”. Dan li se ngħid diġà għedtu s-sena l-oħra u għedtu fl-Ombudsplan ukoll. Fi Protocol No. 12 of the European Convention of Human Rights (ECHR) hemm id-dritt ta’ ħarsien mid-diskriminazzjoni, inkluż minn xi tip ta’ diskriminazzjoni li ġejja min-naħa tal-amministrazzjoni pubblika. Aħna firmatarji ta’ dak il-protokoll, u rrid ngħid li sirna firmatarji ta’ dak il-protokoll mhux ilbieraħ imma tmien snin ilu, jekk mhux disgħa. Fil-fatt dan huwa wieħed mill-ewwel protokolli li ġie ffirmat mill-Amministrazzjoni preżenti, però għalkemm irratifikajna dak il-protokoll, ma </w:t>
      </w:r>
      <w:r w:rsidRPr="008B1E56">
        <w:rPr>
          <w:rFonts w:ascii="Times New Roman" w:hAnsi="Times New Roman" w:cs="Times New Roman"/>
        </w:rPr>
        <w:lastRenderedPageBreak/>
        <w:t xml:space="preserve">daħħalniehx f’Kap. 319 tal-Liġijiet ta’ Malta. Dan xi jfisser in real terms? Li jekk ikollok persuna li trid tfittex rimedju taħt dak il-protokoll, trid tmur Strasbourg direttament. Għalhekk hawn jien nistaqsi: Għaliex għandu jkun hekk? Għaliex din il-persuna m’għandhiex tmur quddiem il-qrati tagħna u r-rimedju ta’ Strasbourg ikun </w:t>
      </w:r>
      <w:r w:rsidRPr="008B1E56">
        <w:rPr>
          <w:rFonts w:ascii="Times New Roman" w:hAnsi="Times New Roman" w:cs="Times New Roman"/>
          <w:i/>
          <w:iCs/>
        </w:rPr>
        <w:t xml:space="preserve">in subsidium </w:t>
      </w:r>
      <w:r w:rsidRPr="008B1E56">
        <w:rPr>
          <w:rFonts w:ascii="Times New Roman" w:hAnsi="Times New Roman" w:cs="Times New Roman"/>
        </w:rPr>
        <w:t>għaliha? Mela allura għalfejn irratifikajnieh dan il-protokoll? Jien li nagħmel hu li nqajjem il-mistoqsiijiet għax dan huwa punt li diġà tkellimt fuqu s-sena l-oħra, imma forsi ma spjegajtux biżżejjed u għalhekk illum ħassejt li għandi nerġa’ nqajmu.</w:t>
      </w:r>
    </w:p>
    <w:p w14:paraId="1C3209D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B07AAF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Fl-Ombusplan 2024 jien semmejt ukoll il-preskrizzjoni għax inħoss li jekk tassew nemmnu li l-Uffiċċju tal-Ombudsman għandu jagħti aċċess usa’ għall-ġustizzja, allura meta każ ikun quddiem l-Ombudsman il-preskrizzjoni għandha tibqa’ sospiża u m’għandhiex tiddekorri. Persuna m’għandhiex tkun ippreokkupata li trid tinterrompi l-preskizzjoni għax inkella ... </w:t>
      </w:r>
    </w:p>
    <w:p w14:paraId="7B5F75E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AC8BB" w14:textId="77777777" w:rsidR="00AE1850" w:rsidRPr="008B1E56" w:rsidRDefault="00AE1850" w:rsidP="008B1E56">
      <w:pPr>
        <w:tabs>
          <w:tab w:val="center" w:pos="45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ONOR. OWEN BONNICI (Ministru għall-Wirt Nazzjonali, l-Arti u l-Gvern Lokali):</w:t>
      </w:r>
      <w:r w:rsidRPr="008B1E56">
        <w:rPr>
          <w:rFonts w:ascii="Times New Roman" w:hAnsi="Times New Roman" w:cs="Times New Roman"/>
        </w:rPr>
        <w:t xml:space="preserve"> Fil-Qrati?</w:t>
      </w:r>
    </w:p>
    <w:p w14:paraId="22336F33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DB30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L-IMĦALLEF EMERITU JOSEPH ZAMMIT McKEON:</w:t>
      </w:r>
      <w:r w:rsidRPr="008B1E56">
        <w:rPr>
          <w:rFonts w:ascii="Times New Roman" w:hAnsi="Times New Roman" w:cs="Times New Roman"/>
        </w:rPr>
        <w:t xml:space="preserve"> Fil-Qrati qed ngħid. Ministru, flimkien ma jistgħux jimxu, però jekk xi ħadd ikollu fiduċja biżżejjed fl-Uffiċċju tal-Ombudsman li ma joqgħodx imur fil-Qrati u jmur quddiem l-Ombudsman - għax fil-Qrati jrid iħallas u għand l-Ombudsman ma jħallasx! – dan għandu jingħata ċ-ċans li sakemm il-każ tiegħu jkun quddiem l-Ombudsman, il-preskrizzjoni tiġi sospiża u mhux interrotta. Huwa fatt magħruf li l-każi quddiem l-Ombudsman ma jdumux, ħlief l-ikkomplikati nett, imma mhux il-każi kollha jkunu daqshekk kkomplikati.</w:t>
      </w:r>
    </w:p>
    <w:p w14:paraId="1C09A933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CCFF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B1E56">
        <w:rPr>
          <w:rFonts w:ascii="Times New Roman" w:hAnsi="Times New Roman" w:cs="Times New Roman"/>
        </w:rPr>
        <w:t xml:space="preserve">II-miri x’inhuma, Sur President? Il-miri huma li l-Uffiċċju tal-Ombudsman isir ukoll in-national human rights institution ta’ Malta. Għaliex qed ngħid dan? Għax il-liġi tagħna diġà toħloq struttura għaliha. Infatti xi tliet xhur jew erba’ xhur ilu l-Uffiċċju tal-Ombudsman ta’ pajjiżna ġie aċċettat bħala an associated member of </w:t>
      </w:r>
      <w:r w:rsidRPr="008B1E5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European Network of National Human Rights Institutions (ENNHRI). Imma għaliex pajjiżna għandu jibqa’ wieħed mill-erba’ pajjiżi tal-Unjoni Ewropea li m’għandux ENNHRI? U għaliex pajjiżna għandu jkun wieħed mill-għaxar pajjiżi li fadal tal-Kunsill tal-Ewropa li m’għandux ENNHRI? Tgħiduli: “Imma inti trid </w:t>
      </w:r>
      <w:r w:rsidRPr="008B1E5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li bilfors ikun l-Uffiċċju tal-Ombudsman li jsir in-national human rights institution ta’ Malta?” Le, jien mhux hekk qed ngħid. Jien qed ngħid li jekk inti se twaqqaf istituzzjoni </w:t>
      </w:r>
      <w:r w:rsidRPr="008B1E56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ex novo </w:t>
      </w:r>
      <w:r w:rsidRPr="008B1E56">
        <w:rPr>
          <w:rFonts w:ascii="Times New Roman" w:hAnsi="Times New Roman" w:cs="Times New Roman"/>
          <w:color w:val="000000" w:themeColor="text1"/>
          <w:shd w:val="clear" w:color="auto" w:fill="FFFFFF"/>
        </w:rPr>
        <w:t>trid tagħmel leġiżlazzjoni għaliha, trid issib in-nies u trid tagħmel kollox mill-ġdid, mentri hekk ikollok kollox lest u tkun qed twessa’ l-aċċess għad-drittijiet umani. Kif twessgħu l-aċċess għad-drittijiet umani? Inti twessa’ dan l-aċċess billi lin-nies tgħidilhom: “Mur quddiem l-Ombudsman minflok il-qorti. Dak ma jagħtix sentenza imma jagħmel rakkmandazzjoni.” Jekk ilment ikun fondat, kif jgħaddu affarijiet oħrajn jgħaddi dan ukoll u b’hekk inti tkun wessajt dan id-dritt kemm flaħt. Għalhekk din hija demokrazija ħajja għax b’hekk tkun qed tagħti l-opportunitajiet lil kulħadd u lil dak li jkun ma tkunx qed tagħlaqlu l-bibien tal-ġustizzja imma tkun qed tiftaħhomlu.</w:t>
      </w:r>
    </w:p>
    <w:p w14:paraId="35B2E05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A54560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B1E56">
        <w:rPr>
          <w:rFonts w:ascii="Times New Roman" w:hAnsi="Times New Roman" w:cs="Times New Roman"/>
          <w:color w:val="000000" w:themeColor="text1"/>
          <w:shd w:val="clear" w:color="auto" w:fill="FFFFFF"/>
        </w:rPr>
        <w:t>Sur President, għamiltli sinjal biex nieqaf u allura se nagħmel hekk. Nirringrazzjak.</w:t>
      </w:r>
    </w:p>
    <w:p w14:paraId="0073F7EC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BFADBD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B1E5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L-ISPEAKER:</w:t>
      </w:r>
      <w:r w:rsidRPr="008B1E5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Grazzi. Għamilt hekk biex il-Membri Parlamentari jkollhom ċans jagħmlu xi mistoqsijiet jew jgħaddu xi rimarki għax fl-4.00 p.m. tibda s-seduta fil-plenarja. Imma inti lħaqt għedt dak kollu li kellek xi tgħid, hux hekk? </w:t>
      </w:r>
    </w:p>
    <w:p w14:paraId="61D1CA4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849400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L-IMĦALLEF EMERITU JOSEPH ZAMMIT McKEON:</w:t>
      </w:r>
      <w:r w:rsidRPr="008B1E56">
        <w:rPr>
          <w:rFonts w:ascii="Times New Roman" w:hAnsi="Times New Roman" w:cs="Times New Roman"/>
        </w:rPr>
        <w:t xml:space="preserve"> Sur President, kif taf tajjeb inti, jekk ma żżommnix, jien nibqa’ għaddej!</w:t>
      </w:r>
    </w:p>
    <w:p w14:paraId="3D2A6EFD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0B1F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L-ISPEAKER:</w:t>
      </w:r>
      <w:r w:rsidRPr="008B1E56">
        <w:rPr>
          <w:rFonts w:ascii="Times New Roman" w:hAnsi="Times New Roman" w:cs="Times New Roman"/>
        </w:rPr>
        <w:t xml:space="preserve"> Grazzi. Rimarki? L-Onor. Robert Cutajar.</w:t>
      </w:r>
    </w:p>
    <w:p w14:paraId="6FE7D9D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E1FFF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ONOR. ROBERT CUTAJAR:</w:t>
      </w:r>
      <w:r w:rsidRPr="008B1E56">
        <w:rPr>
          <w:rFonts w:ascii="Times New Roman" w:hAnsi="Times New Roman" w:cs="Times New Roman"/>
        </w:rPr>
        <w:t xml:space="preserve"> Qabelxejn nixtieq nirringrazzja lill-Ombudsman f’isem l-Oppożizzjoni kif ukoll lill-membri tal-istaff li jinsabu preżenti hawnhekk, li huma l-qafas ewlieni tal-Uffiċċju tal-Ombudsman. Nixtieq nirringrazzjahom għall-ħidma tagħhom għax forsi mhux dejjem jiġu apprezzati, u għalhekk huwa tajjeb li nirrikonoxxu din il-ħidma hawnhekk; fl-ogħla istituzzjoni tal-pajjiż.</w:t>
      </w:r>
    </w:p>
    <w:p w14:paraId="493E475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395F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Nixtieq naqsam ftit osservazzjonijiet kif ukoll nagħmel xi domandi. Qabelxejn irrid ngħid li f’Lulju tal-2022 aħna bħala Oppożizzjoni konna ktibna lid-Deputat Prim Ministru, li dakinhar kien il-Leader of the House - hawnhekk nixtieq nieħu l-okkażjoni biex nawgura wkoll lill-Ministru Owen Bonnici għax din hija l-ewwel laqgħa tiegħu bħala Leader of the House  - u fost </w:t>
      </w:r>
      <w:r w:rsidRPr="008B1E56">
        <w:rPr>
          <w:rFonts w:ascii="Times New Roman" w:hAnsi="Times New Roman" w:cs="Times New Roman"/>
        </w:rPr>
        <w:lastRenderedPageBreak/>
        <w:t xml:space="preserve">il-punti li ressaqna kien hemm proprju l-punt li ż-żewġ naħat tal-Kamra għandhom jaqblu bejniethom biex jibda jkollna seduti ddedikati esklussivament għar-rapporti tal-Ombudsman. Sfortunatament minkejja li minn dakinhar ’l hawn għaddew sentejn, sal-lum din it-talba tal-Oppożizzjoni għadha ma ntlaqgħetx. Aħna bħala Oppożizzjoni ma nistgħux nagħmlu l-bidliet aħna u li nistgħu nagħmlu biss huwa li nissuġġerixxu u nagħmlu pressjoni. Għalhekk jien ħadt gost li fl-okkażjoni tas-Sette Giugno l-Ispeaker tkellem dwar dan il-punt. Fil-fatt irrid ngħid li d-Diskors li għamel l-Ispeaker għal din l-okkażjoni kien diskors bi ħsieb u kellu ħafna punti li l-Oppożizzjoni ilha timbottahom, fosthom suġġerimenti li ssemmew. Għalhekk forsi llum, wara li nkunu għamilna din il-laqgħa miegħek, inkunu nistgħu noħorġu minn hawnhekk bit-tama li r-rapporti li tħejji inti flimkien mat-tim tiegħek jibdew jiġu diskussi fil-Parlament fl-aħjar interess tan-nies għax fl-aħħar mill-aħħar aħna għalhekk qegħdin hawnhekk. </w:t>
      </w:r>
    </w:p>
    <w:p w14:paraId="3CDC276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DF6C3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L-Ombudsman qal li hemm bżonn li l-kunsilli lokali jbiddlu l-attitudni tagħhom. Filwaqt li dan huwa minnu, jien li għamilt snin naħdem fil-kunsilli lokali nista’ ngħid mill-esperjenza tiegħi stess li f’dan il-pajjiż għandna l-problema li l-kunsilli lokali qegħdin jitilfu l-motivazzjoni tagħhom biex jaħdmu għax ir-responsabbiltajiet tagħhom dejjem qegħdin jonqsu, u allura jkun tajjeb jekk qabelxejn naraw li l-kunsilli lokali jkunu rispettati iktar. Hawnhekk jien nixtieq nagħmel żewġ suġġerimenti.</w:t>
      </w:r>
    </w:p>
    <w:p w14:paraId="6A47216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D8E7FF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L-ewwel nett irrid nirrikonoxxi l-punti pożittivi li ħarġu mill-konferenza li kellna f’dan il-Parlament u li għaliha kien preżenti wkoll Mr Rob Behrens, CBE, il-Parliamentary &amp; Health Service Ombudsman tar-Renju Unit, li llum spiċċa minn din il-kariga. Fil-fatt jien kont preżenti wkoll f’waħda mill-attivitajiet li dan l-Ombudsman għamel fl-Ingilterra, li kienet tip ta’ roadshow. Ġaladarba fl-Ingilterra l-kariga tal-Ombudsman tiffunzjona u hija rispettata bis-serjetà, ma nafx jekk fil-każ tagħna l-Uffiċċju tal-Ombudsman huwiex qed jikkonsidra li nisiltu good practices li ħarġu anke minn din il-konferenza. Kif għedt diġà, jien kont preżenti wkoll meta l-Ombudsman tal-Ingilterra mar Blackpool proprju sabiex in-nies ikunu jistgħu jifhmu x’inhi eżattament il-funzjoni tal-Ombudsman. Iktar kmieni l-Imħallef Emeritu Joseph Zammit McKeon semma l-outreach, u </w:t>
      </w:r>
      <w:r w:rsidRPr="008B1E56">
        <w:rPr>
          <w:rFonts w:ascii="Times New Roman" w:hAnsi="Times New Roman" w:cs="Times New Roman"/>
        </w:rPr>
        <w:t>tiskanta kif hemm barra hemm ħafna nies li lanqas jafu li jeżisti l-Ombudsman.</w:t>
      </w:r>
    </w:p>
    <w:p w14:paraId="2D490658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5163D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Nixtieq inkun naf ukoll jekk l-Uffiċċju tal-Ombudsman ikollux laqgħat regolari mal-kunsilli lokali għax naħseb li dan it-tip ta’ roadshow ukoll jista’ jkun wieħed mill-good practices li qed nirreferi għalihom.</w:t>
      </w:r>
    </w:p>
    <w:p w14:paraId="3DB30BCF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8E263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Xi ħaġa oħra li nixtieq insemmi hi li aħna bħala Oppożizzjoni ressaqna wkoll abbozz ta’ liġi li jirrigwarda l-liġi dwar l-istħarriġ ġudizzjarju, liema abbozz ta’ liġi jagħmel referenza anke għall-punti li semma l-Ombudsman, imma sal-lum dan l-abbozz ta’ liġi għadu fuq l-ixkaffa. Għalhekk jien nittama li anke bl-għajnuna tal-Ministru Owen Bonnici, nibdew niċċaqilqu ftit ukoll fuq ċerti liġijiet, anke għax prattikament huwa biss darba kull sitt xhur li jkollna l-possibbiltà li naħdmu flimkien. Ministru Bonnici, nistgħu naħdmu flimkien biex b’xi mod inkunu nistgħu naslu fuq dawn it-talbiet li qegħdin nagħmlu aħna bħala Oppożizzjoni, anke għax fl-aħħar mill-aħħar dawn it-talbiet mhux qed isiru għall-Oppożizzjoni. </w:t>
      </w:r>
    </w:p>
    <w:p w14:paraId="5371AFC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2426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Qabel ma nikkonkludi ppermettuli nagħmel battuta żgħira. Jekk aħna nieħdu l-ġurnata tagħna kull tliet xhur, il-Gvern ma jiħux it-tliet xhur li jkollu on a Thursday u ngħoddu wkoll ir-recesses tas-sajf, tal-Milied u tal-Għid, allura prattikament aħna bħala Oppożizzjoni nistgħu nressqu biss żewġ liġijiet f’sena. Nirringrazzjak.</w:t>
      </w:r>
    </w:p>
    <w:p w14:paraId="79698D8D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86643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L-ISPEAKER:</w:t>
      </w:r>
      <w:r w:rsidRPr="008B1E56">
        <w:rPr>
          <w:rFonts w:ascii="Times New Roman" w:hAnsi="Times New Roman" w:cs="Times New Roman"/>
        </w:rPr>
        <w:t xml:space="preserve"> Grazzi. Aktar rimarki? </w:t>
      </w:r>
    </w:p>
    <w:p w14:paraId="7D2804E8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1400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L-IMĦALLEF EMERITU JOSEPH ZAMMIT McKEON:</w:t>
      </w:r>
      <w:r w:rsidRPr="008B1E56">
        <w:rPr>
          <w:rFonts w:ascii="Times New Roman" w:hAnsi="Times New Roman" w:cs="Times New Roman"/>
        </w:rPr>
        <w:t xml:space="preserve"> Nistgħu nieħdu r-rimarki u l-mistoqsijiet f’daqqa.</w:t>
      </w:r>
    </w:p>
    <w:p w14:paraId="5F1311A8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99393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L-ISPEAKER:</w:t>
      </w:r>
      <w:r w:rsidRPr="008B1E56">
        <w:rPr>
          <w:rFonts w:ascii="Times New Roman" w:hAnsi="Times New Roman" w:cs="Times New Roman"/>
        </w:rPr>
        <w:t xml:space="preserve"> Iva, aħjar. Ovvjament inti ma tidħolx f’dak li għandu x’jaqsam ma’ abbozzi ta’ liġi. Dwar dawk niddeċiedu aħna!</w:t>
      </w:r>
    </w:p>
    <w:p w14:paraId="0633F18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4C08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Il-Ministru Owen Bonnici.</w:t>
      </w:r>
    </w:p>
    <w:p w14:paraId="4419B1C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64A3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ONOR. OWEN BONNICI:</w:t>
      </w:r>
      <w:r w:rsidRPr="008B1E56">
        <w:rPr>
          <w:rFonts w:ascii="Times New Roman" w:hAnsi="Times New Roman" w:cs="Times New Roman"/>
        </w:rPr>
        <w:t xml:space="preserve"> L-ewwel nett nixtieq nirringrazzja u ngħid prosit lill-Imħallef Emeritu Joseph Zammit McKeon kif ukoll lill-membri distinti li jinsabu preżenti magħna. Verament qed nieħu gost inkun preżenti għal din il-laqgħa għax l-Uffiċċju tal-Ombudsman huwa uffiċċju effettiv. Min jaf kemm iltqajt ma’ nies li qaluli li wara li kitbu lill-Ombudsman, ingħataw raġun! Fih innifsu l-fatt li wieħed jista’ jikteb lill-</w:t>
      </w:r>
      <w:r w:rsidRPr="008B1E56">
        <w:rPr>
          <w:rFonts w:ascii="Times New Roman" w:hAnsi="Times New Roman" w:cs="Times New Roman"/>
        </w:rPr>
        <w:lastRenderedPageBreak/>
        <w:t>Ombudsman, l-Ombudsman jagħtih parir u mbagħad jingħata rimedju, dak għall-pubbliku jfisser ħafna.</w:t>
      </w:r>
    </w:p>
    <w:p w14:paraId="5A199317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CD04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Smajt b’interess is-suġġerimenti li għamel l-Ombudsman dwar kif nistgħu nsaħħu d-drittijiet taċ-ċittadin fil-qasam tal-amministrazzjoni pubblika. Bla dubju ta’ xejn, dawn huma punti li lili personalment jinteressawni ħafna għax jibnu mal-ħafna bidliet li wettaqna matul dawn l-aħħar snin. Jien għandi żewġ mistoqsijiet x’nagħmel lil-Ombudsman u mbagħad għandi suġġeriment li għalkemm huwa żgħir, fil-fehma tiegħi għandu ċerta validità.</w:t>
      </w:r>
    </w:p>
    <w:p w14:paraId="2C3EA4A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3FA6B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Fejn jidħlu l-kunsilli lokali, l-Ombudsman qal li jrid jinbidel ċertu atteġġjament. Jien qed nifhem li hawn l-Ombudsman kien qed jirreferi għal meta jibgħat ilment u ma jirċevix risposta għall-ilment tiegħu. Il-kunsill lokali jrid jifhem li f’dawn il-każijiet l-Ombudsman ikun qed jagħtih l-opportunità li jispjega l-veduti tiegħu, jiġifieri fl-aħħar mill-aħħar hawnhekk l-Ombudsman ikun qed jgħin lill-kunsill lokali u mhux itellfu. Nixtieq li l-Ombudsman jagħti xi suġġerimenti konkreti dwar kif nistgħu nsaħħu t-tagħlim u l-awareness at a local council level għax huwa importanti li l-kunsilli lokali ma jarawx lill-Ombudsman bħala xi avversarju li qed jipprova jiskopri x’għamlu ħażin, imma bħala xi ħadd li jista’ jgħinhom itejbu s-servizz li qed jagħtu. </w:t>
      </w:r>
    </w:p>
    <w:p w14:paraId="76EB5A3F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F223B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It-tieni nixtieq nistaqsi lill-Ombudsman dwar l-ilmenti li jista’ jkollu fejn tidħol allegata diskriminazzjoni fil-promozzjonijiet tal-Università. Din hija xi ħaġa li jien niltaqa’ magħha ħafna għax jiġu diversi akkademiċi jkellmuni fuq hekk, iktar biex jiftħu qalbhom miegħi minn ħaġa oħra. L-Ombudsman jaf li jien inqatta’ xi sigħat l-Università b’mod regolari u sikwit isibuni akkademiċi li jgħiduli li jħossu li ma ġewx trattati tajjeb. Għalhekk nixtieq li forsi l-Ombudsman jitfa’ xi ftit dawl dwar dan il-punt.</w:t>
      </w:r>
    </w:p>
    <w:p w14:paraId="0D4FFA1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943E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It-tielet nixtieq nagħmel suġġeriment illi l-Ombudsplan isir ukoll bil-Malti. Nifhem li biex dan isir, ikun hemm spiża addizzjonali u jeħtieġu iktar riżorsi, imma jekk ma nagħmlux sforz ilkoll kemm aħna biex id-dokumenti li joħorġu minn istituzzjonijiet importanti bħal dak tal-Uffiċċju tal-Ombudsman ikunu biż-żewġ lingwi, ħadd mhu se jagħmel dan l-isforz għalina. Nirringrazzjak.</w:t>
      </w:r>
    </w:p>
    <w:p w14:paraId="3FEFCE9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D440A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L-ISPEAKER:</w:t>
      </w:r>
      <w:r w:rsidRPr="008B1E56">
        <w:rPr>
          <w:rFonts w:ascii="Times New Roman" w:hAnsi="Times New Roman" w:cs="Times New Roman"/>
        </w:rPr>
        <w:t xml:space="preserve"> Grazzi. Aktar rimarki? L-Onor. Paula Mifsud Bonnici.</w:t>
      </w:r>
    </w:p>
    <w:p w14:paraId="02C043EC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FA69B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ONOR. PAULA MIFSUD BONNICI:</w:t>
      </w:r>
      <w:r w:rsidRPr="008B1E56">
        <w:rPr>
          <w:rFonts w:ascii="Times New Roman" w:hAnsi="Times New Roman" w:cs="Times New Roman"/>
        </w:rPr>
        <w:t xml:space="preserve"> Sur President, tajjeb insemmi li t-teżi tiegħi, li għamiltha fl-1996, kienet proprju fuq l-Ombudsman. Dan kien studju komparattiv, u wieħed mill-istudji li jien għamilt kien fuq kif se jkun qed jiżviluppa d-deċiżjoni tiegħu l-Ombudsman jekk kemm-il darba l-gvern jew l-amministrazzjoni pubblika ma jilqgħux dik id-deċiżjoni peress li ovvjament din id-deċiżjoni tal-Ombudsman tkun biss rakkmandazzjoni. Nixtieq punt ta’ kjarifika min-naħa tal-Ombudsman fuq dan il-punt.</w:t>
      </w:r>
    </w:p>
    <w:p w14:paraId="35B62EB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A9A17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Irrid ngħid ukoll li fl-Ombudsplan 2024 qed issir distinzjoni bejn dawk il-każijiet li ma ġewx sostnuti, “not sustained” u bejn dawk il-każijiet li ġew “declined”, jiġifieri ġew miċħuda. Nixtieq nistaqsi lill-Ombudsman x’inhi d-differenza bejn “not sustained” and “declined” hawnhekk. Nixtieq li l-Ombudsman jgħidilna wkoll jekk huwa jibqax isegwi x’jiġri wara li jkun għamel ir-rakkmandazzjonijiet tiegħu. Pereżempju, jekk l-amministrazzjoni pubblika tibqa’ ma twettaqx ir-rakkmandazzjoni li l-Ombudsman ikun għamel, hu jkun jista’ jagħmel xi ħaġa oħra, u jekk le, jissuġġerixxi li l-liġi tiġi emendata minn dan il-lat?</w:t>
      </w:r>
    </w:p>
    <w:p w14:paraId="6266310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72EC9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L-Ombudsman tkellem ukoll dwar l-obbligu li tingħata risposta min-naħa tal-amministrazzjoni pubblika. Huwa jħoss li dan l-obbligu għandu jidħol fil-liġi wkoll biex b’hekk il-persuni li jmorru quddiemu jkunu protetti verament? Nirringrazzjak, Sur President.</w:t>
      </w:r>
    </w:p>
    <w:p w14:paraId="24EB7F6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25EE3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L-ISPEAKER:</w:t>
      </w:r>
      <w:r w:rsidRPr="008B1E56">
        <w:rPr>
          <w:rFonts w:ascii="Times New Roman" w:hAnsi="Times New Roman" w:cs="Times New Roman"/>
        </w:rPr>
        <w:t xml:space="preserve"> Grazzi. Iktar rimarki? Il-Ministru Byron Camilleri.</w:t>
      </w:r>
    </w:p>
    <w:p w14:paraId="197F229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E41D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 xml:space="preserve">ONOR. BYRON CAMILLERI (Ministru għall-Intern, is-Sigurtà, ir-Riformi u l-Ugwaljanza): </w:t>
      </w:r>
      <w:r w:rsidRPr="008B1E56">
        <w:rPr>
          <w:rFonts w:ascii="Times New Roman" w:hAnsi="Times New Roman" w:cs="Times New Roman"/>
        </w:rPr>
        <w:t>Nixtieq nagħmel punt żgħir ħafna, anke b’żieda mal-mistoqsija li għadha kif għamlet l-Onor. Paula Mifsud Bonnici. L-Ombudsplan 2024 jgħid li minbarra li jkun hemm każijiet “not sustained” u “declined”, hemm ukoll persentaġġ ta’ każi li dwarhom l-Uffiċċju tal- Ombudsman ikun iddeċieda li ma jagħmilx investigazzjoni formali. Jien nixtieq nistaqsi iktar dwar il-proċedura interna. Aħna kellna spjegazzjoni dwar materja simili min-naħa tal-Kummissarju għall-iStandards fil-Ħajja Pubblika. Ma nafx jekk l-Uffiċċju tal-</w:t>
      </w:r>
      <w:r w:rsidRPr="008B1E56">
        <w:rPr>
          <w:rFonts w:ascii="Times New Roman" w:hAnsi="Times New Roman" w:cs="Times New Roman"/>
        </w:rPr>
        <w:lastRenderedPageBreak/>
        <w:t xml:space="preserve">Ombudsman joperax bl-istess mod jew iħaddimx l-istess tip ta’ proċedura interna tal-Uffiċċju tal-Kummissarju għall-iStandards fil-Ħajja Pubblika. Liema huma dawk it-tip ta’ każijiet li l-Uffiċċju tal-Ombudsman jiddeċiedi li ma jinvestigax? Forsi minħabba li jkunu </w:t>
      </w:r>
      <w:r w:rsidRPr="008B1E56">
        <w:rPr>
          <w:rFonts w:ascii="Times New Roman" w:hAnsi="Times New Roman" w:cs="Times New Roman"/>
          <w:i/>
          <w:iCs/>
        </w:rPr>
        <w:t>fuori termine</w:t>
      </w:r>
      <w:r w:rsidRPr="008B1E56">
        <w:rPr>
          <w:rFonts w:ascii="Times New Roman" w:hAnsi="Times New Roman" w:cs="Times New Roman"/>
        </w:rPr>
        <w:t xml:space="preserve"> jew inkella minħabba raġunijiet oħrajn? </w:t>
      </w:r>
    </w:p>
    <w:p w14:paraId="64107FD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043CE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L-IMĦALLEF EMERITU JOSEPH ZAMMIT McKEON:</w:t>
      </w:r>
      <w:r w:rsidRPr="008B1E56">
        <w:rPr>
          <w:rFonts w:ascii="Times New Roman" w:hAnsi="Times New Roman" w:cs="Times New Roman"/>
        </w:rPr>
        <w:t xml:space="preserve"> Dawk huma d-declined. </w:t>
      </w:r>
    </w:p>
    <w:p w14:paraId="05A265A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2A6C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ONOR. BYRON CAMILLERI:</w:t>
      </w:r>
      <w:r w:rsidRPr="008B1E56">
        <w:rPr>
          <w:rFonts w:ascii="Times New Roman" w:hAnsi="Times New Roman" w:cs="Times New Roman"/>
        </w:rPr>
        <w:t xml:space="preserve"> Kollox sew. </w:t>
      </w:r>
    </w:p>
    <w:p w14:paraId="4665552B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8813EE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L-IMĦALLEF EMERITU JOSEPH ZAMMIT McKEON:</w:t>
      </w:r>
      <w:r w:rsidRPr="008B1E56">
        <w:rPr>
          <w:rFonts w:ascii="Times New Roman" w:hAnsi="Times New Roman" w:cs="Times New Roman"/>
        </w:rPr>
        <w:t xml:space="preserve"> Pereżempju, ikunu każijiet frivoli u allura f’każijiet bħal dawn trid tispjega lil dak li jkun għaliex dak il-każ ikun frivolu biex b’hekk tokkorri l-bilanċ. </w:t>
      </w:r>
    </w:p>
    <w:p w14:paraId="51569CB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C754A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L-ISPEAKER:</w:t>
      </w:r>
      <w:r w:rsidRPr="008B1E56">
        <w:rPr>
          <w:rFonts w:ascii="Times New Roman" w:hAnsi="Times New Roman" w:cs="Times New Roman"/>
        </w:rPr>
        <w:t xml:space="preserve"> Nistieden lill-Ombudsman biex iwieġeb għad-domandi li sarulu.</w:t>
      </w:r>
    </w:p>
    <w:p w14:paraId="34065BC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C09C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L-IMĦALLEF EMERITU JOSEPH ZAMMIT McKEON:</w:t>
      </w:r>
      <w:r w:rsidRPr="008B1E56">
        <w:rPr>
          <w:rFonts w:ascii="Times New Roman" w:hAnsi="Times New Roman" w:cs="Times New Roman"/>
        </w:rPr>
        <w:t xml:space="preserve"> L-ewwel nett ħalli nibda fuq il-punt li sar dwar ir-roadshows. Ir-roadshows isiru f’pajjiż kbir bħalma hu l-Ingilterra. Onor. Cutajar, inti kont preżenti għal dik il-konferenza li fiha Mr Rob Behrens spjegalna li darba minnhom meta mar ġo sptar, qalulu: “Int min int u x’qed tagħmel hawnhekk pulit pulit fit-8.00 a.m.? U Mr Behrens weġibhom: “Jien l-Ombudsman”. Issa din hija xi ħaġa li f’pajjiżna ma tiġrix għax hawnhekk kulħadd jaf lil kulħadd, u l-Ombudsman preżenti qed imur kullimkien, inkluż fl-iskejjel fejn qed immorru nagħmlu l-laqgħat b’mod regolari. Fil-fatt diġà għamilna laqgħa kbira mal-iskejjel privati u issa bdejna mal-iskejjel tal-gvern, anzi fil-każ tal-iskejjel tal-gvern mhux qbadna u morna imma l-ewwel iltqajna mal-istaff tal-Ministeru għall-Edukazzjoni, l-Isport, iż-Żgħażagħ, ir-Riċerka u l-Innovazzjoni u għamilna roadmap flimkien.</w:t>
      </w:r>
    </w:p>
    <w:p w14:paraId="4A11283C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15E2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Onor. Cutajar, jien għandi d-dubji tiegħi dwar kemm ir-roadshows japplikaw għal hawn Malta. Jien iktar nippreferi li, pereżempju, l-Ombudsman ikun preżenti fil-Freshers Week li ssir fil-bidu ta’ kull sena universitarja għax wieħed jibqa’ sorpriż kemm jieħdu gost u jixegħlu għajnejhom in-nies meta jaraw li funzjonarju pubbliku jkun alloka ftit ħin biex jiltaqa’ magħhom f’dawn it-tip ta’ attivitajiet. </w:t>
      </w:r>
    </w:p>
    <w:p w14:paraId="59C5447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0B50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Niġi issa għall-punt li għamilt rigward il-kunsilli lokali. Jien x’qed nipprova ngħid? Li meta persuna tmur tagħmel ilment għand kunsill lokali, ikun xi jkun ... Pereżempju ejjew ngħidu li minħabba ħofra li kien hemm fit-triq, kienet biss il-Madonna ta’ Pinu li persuna ma tkissritx mal-ħajt! F’każijiet bħal dawn, il-kunsill lokali ma jistax jilqgħek bl-attitudni li “Le, m’għandekx raġun u m’iniex se nħallsek għall-ħsarat li għamilt minħabba din il-ħofra!” L-ewwel il-kunsill lokali għandu jitlob l-informazzjoni kollha lil min ikun qed iressaq l-ilment u jinvestiga. Tgħidli: Kull kunsill lokali f’Malta u Għawdex għandu din it-tip ta’ attitudni? Le, imma hemm xi kunsilli lokali li jużaw din l-attitudni, u l-President tal-Assoċjazzjoni tal-Kunsilli Lokali jaf b’din l-attitudni għax meta l-Ombudsman kellu bżonn jintervjeni, din id-darba favur kunsill lokali partikolari, ... Hawn qed nirreferi għal każ partikolari fejn kunsill lokali weħel multa minn Trasport Malta intortament wara li dan qabad u ħa azzjoni biex ineħħi l-periklu mit-triq. F’dan il-każ kont dħalt jien; għamilt telefonata malajr malajr u din il-kwestjoni ġiet solvuta tant li dak il-kunsill lokali kien anke ħa l-flus tal-multa lura, jiġifieri aħna ma nħarsu lejn wiċċ ħadd. </w:t>
      </w:r>
    </w:p>
    <w:p w14:paraId="6A8E2DB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7D246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Issa ħalli niġi għall-mistoqsijiet li għamilt inti, Ministru Bonnici. L-ewwel nett inti għedt tajjeb li jkun hemm min imur għand l-Ombudsman u jingħata raġun, imma ejjew ma nagħtux l-impressjoni lin-nies li meta tmur għand l-Ombudsman se tingħata raġun dejjem. Madankollu jkun hemm każi fejn anke jekk inti ma tajtx raġun lil dak li jkun, dan jirringrazzjak talli tkun smajtu għax b’hekk tkun tajtu l-opportunità li jħoll l-għoqda li kellu fuq l-istonku, jew inkella jirringrazzjak għax il-każ li jkun ressaq quddiem l-Uffiċċju tal-Ombudsman ikun sewa biex l-amministrazzjoni pubblika tagħmel xi bidliet għall-aħjar. We don’t underestimate anybody għax hawn ħafna nies li jħossuhom tant lonely li jħabbtu bibien bħal tagħna biex xi ħadd jismagħhom, u fl-Uffiċċju tagħna jiġu ħafna minn dawn in-nies.</w:t>
      </w:r>
    </w:p>
    <w:p w14:paraId="3AE9F8C7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F9CC3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Rigward allegata diskriminazzjoni fil-promozzjonijiet tal-Università rrid ngħid li l-Prim Imħallef Emeritu jara dawn it-tip ta’ każijiet kontinwament. Aħna għamilna diversi rakkmandazzjonijiet f’dan ir-rigward u wħud minnhom minnhom intlaqgħu filwaqt li oħrajn le, però mbagħad hemm min mar b’dik ir-rakkmandazzjoni fil-qorti u rebaħ il-każ tiegħu </w:t>
      </w:r>
      <w:r w:rsidRPr="008B1E56">
        <w:rPr>
          <w:rFonts w:ascii="Times New Roman" w:hAnsi="Times New Roman" w:cs="Times New Roman"/>
        </w:rPr>
        <w:lastRenderedPageBreak/>
        <w:t xml:space="preserve">fil-qorti. Mela allura, Onor. Mifsud Bonnici, għalkemm vera li d-deċiżjoni tal-Ombudsman mhijiex ordni eżekuttiva imma hija biss rakkmandazzjoni, fl-istess ħin dik ir-rakkmandazzjoni tikkostitwixxi prova fil-qorti, jiġifieri hija rakkmandazzjoni b’saħħitha, u b’saħħitha ħafna! Jekk wieħed ikollu jitlob l-opinjoni personali tiegħi, jien ma nemminx fl-ordnijiet eżekuttivi imma nemmen fir-rakkmandazzjonijiet, kif inhi s-sistema llum, għax jekk l-eżerċizzju li tagħmel tagħmlu b’mod metikoluż billi toqgħod attent, tisma’ lil kulħadd u tagħti attenzjoni lil kulħadd, se tagħmel rakkmandazzjoni tajba u sakemm l-amministrazzjoni pubblika ma tkunx tridx iddaħħal rasha taħt ir-ramel, allura se tilqagħha, kif fil-fatt tagħmel fil-maġġoranza tal-każi. </w:t>
      </w:r>
    </w:p>
    <w:p w14:paraId="561C900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F51C3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 xml:space="preserve">Is-suġġeriment li sar biex nagħmlu l-Ombudsplan bil-Malti ġie taken on board. Naturalment irridu nikkonvinċu lill-Parlament li aħna se nkunu qed nagħmlu ċerti spejjeż addizzjonali biex inkunu nistgħu nagħmlu l-Ombudsplan bil-Malti wkoll, imma kif għedt diġà, dan is-suġġeriment ġie taken on board u bla dubju ta’ xejn mis-sena d-dieħla nibdew nagħmlu hekk. </w:t>
      </w:r>
    </w:p>
    <w:p w14:paraId="4C80762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41F84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Ministru Camilleri, weġibtek jew le?</w:t>
      </w:r>
    </w:p>
    <w:p w14:paraId="38DFBA6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DE065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ONOR. BYRON CAMILLERI:</w:t>
      </w:r>
      <w:r w:rsidRPr="008B1E56">
        <w:rPr>
          <w:rFonts w:ascii="Times New Roman" w:hAnsi="Times New Roman" w:cs="Times New Roman"/>
        </w:rPr>
        <w:t xml:space="preserve"> Kważi. </w:t>
      </w:r>
    </w:p>
    <w:p w14:paraId="1B9675A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B93E7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L-IMĦALLEF EMERITU JOSEPH ZAMMIT McKEON:</w:t>
      </w:r>
      <w:r w:rsidRPr="008B1E56">
        <w:rPr>
          <w:rFonts w:ascii="Times New Roman" w:hAnsi="Times New Roman" w:cs="Times New Roman"/>
        </w:rPr>
        <w:t xml:space="preserve"> Jekk jogħġbok għidli fejn ma weġibtekx.</w:t>
      </w:r>
    </w:p>
    <w:p w14:paraId="00D5ECC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9121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ONOR. BYRON CAMILLERI:</w:t>
      </w:r>
      <w:r w:rsidRPr="008B1E56">
        <w:rPr>
          <w:rFonts w:ascii="Times New Roman" w:hAnsi="Times New Roman" w:cs="Times New Roman"/>
        </w:rPr>
        <w:t xml:space="preserve"> Il-mistoqsija tiegħi hija simili għal dik li għamlet l-Onor. Paula Mifsud Bonnici. Meta tagħmlu klassifikazzjoni tal-finalised complaints, intom taqsmuhom f’”sustained”, “not sustained”, “formal investigation not undertaken”, eċċ. 31% tal-każijiet ġew ikklassifikati bħala li ma saritx investigazzjoni formali dwarhom. Issa l-mistoqsija tiegħi hija din: Xi jkunu dawn it-tip ta’ każijiet meta l-Uffiċċju tiegħek jiddeċiedi li ma jibdiex investigazzjoni dwarhom? Għax, pereżempju, il-liġi tipprekludik li tibda investigazzjoni jew għax ikunu </w:t>
      </w:r>
      <w:r w:rsidRPr="008B1E56">
        <w:rPr>
          <w:rFonts w:ascii="Times New Roman" w:hAnsi="Times New Roman" w:cs="Times New Roman"/>
          <w:i/>
          <w:iCs/>
        </w:rPr>
        <w:t>fuori termini</w:t>
      </w:r>
      <w:r w:rsidRPr="008B1E56">
        <w:rPr>
          <w:rFonts w:ascii="Times New Roman" w:hAnsi="Times New Roman" w:cs="Times New Roman"/>
        </w:rPr>
        <w:t>?</w:t>
      </w:r>
    </w:p>
    <w:p w14:paraId="6D68C67D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39A9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L-IMĦALLEF EMERITU JOSEPH ZAMMIT McKEON:</w:t>
      </w:r>
      <w:r w:rsidRPr="008B1E56">
        <w:rPr>
          <w:rFonts w:ascii="Times New Roman" w:hAnsi="Times New Roman" w:cs="Times New Roman"/>
        </w:rPr>
        <w:t xml:space="preserve"> Dan jiġri meta jitressaq ilment quddiemek, tagħmel l-initial investigation and you wrap it up before having to do an investigation. Hekk ikunu dawn it-tip ta’ każi, u </w:t>
      </w:r>
      <w:r w:rsidRPr="008B1E56">
        <w:rPr>
          <w:rFonts w:ascii="Times New Roman" w:hAnsi="Times New Roman" w:cs="Times New Roman"/>
        </w:rPr>
        <w:t>jkollna ħafna minnhom. Iktar kmieni għalhekk kont qed ngħid li inti trid tagħtihom widen lin-nies u tindirizza proprju dak li jweġġagħhom; għax dawn it-tip ta’ każijiet huma proprju xhieda ta’ dan. Nirringrazzjak.</w:t>
      </w:r>
    </w:p>
    <w:p w14:paraId="249E67C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F02DE" w14:textId="5F09C145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  <w:b/>
          <w:bCs/>
        </w:rPr>
        <w:t>L-ISPEAKER:</w:t>
      </w:r>
      <w:r w:rsidRPr="008B1E56">
        <w:rPr>
          <w:rFonts w:ascii="Times New Roman" w:hAnsi="Times New Roman" w:cs="Times New Roman"/>
        </w:rPr>
        <w:t xml:space="preserve"> Grazzi. Nifhem li hawn qbil li l-Kumitat jirrakk</w:t>
      </w:r>
      <w:r w:rsidR="008B1E56">
        <w:rPr>
          <w:rFonts w:ascii="Times New Roman" w:hAnsi="Times New Roman" w:cs="Times New Roman"/>
        </w:rPr>
        <w:t>o</w:t>
      </w:r>
      <w:r w:rsidRPr="008B1E56">
        <w:rPr>
          <w:rFonts w:ascii="Times New Roman" w:hAnsi="Times New Roman" w:cs="Times New Roman"/>
        </w:rPr>
        <w:t>manda lill-Kamra l-approvazzjoni tal-Ombudsplan 2024.</w:t>
      </w:r>
    </w:p>
    <w:p w14:paraId="311E01D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39BDC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t>Jien se nkun qed nara li ssir it-traskrizzjoni ta’ din il-laqgħa biex imbagħad tiġi ċċirkolata lill-Membri Parlamentari kollha u sussegwentement titressaq il-mozzjoni fil-Kamra għall-approvazzjoni tal-Ombudsplan 2024.</w:t>
      </w:r>
    </w:p>
    <w:p w14:paraId="2D32038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E56">
        <w:rPr>
          <w:rFonts w:ascii="Times New Roman" w:hAnsi="Times New Roman" w:cs="Times New Roman"/>
        </w:rPr>
        <w:br w:type="page"/>
      </w:r>
    </w:p>
    <w:p w14:paraId="73F5BD18" w14:textId="14485267" w:rsidR="00AE1850" w:rsidRPr="008B1E56" w:rsidRDefault="00AE1850" w:rsidP="008B1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lastRenderedPageBreak/>
        <w:t>XOGĦOL TAL-KAMRA</w:t>
      </w:r>
    </w:p>
    <w:p w14:paraId="3564406C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84F1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L-ISPEAKER: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Ngħaddu issa għax-xogħol tal-Kamra. Insejjaħ lill-Whip tan-naħa tal-Gvern biex, jekk jogħġobha, tinforma lill-Kumitat dwar il-programm tax-xogħol tal-Kamra għall-ġimgħat li ġejjin.</w:t>
      </w:r>
    </w:p>
    <w:p w14:paraId="73CE253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70B0B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ONOR. NAOMI CACHIA:</w:t>
      </w:r>
      <w:r w:rsidRPr="008B1E56">
        <w:rPr>
          <w:rFonts w:ascii="Times New Roman" w:hAnsi="Times New Roman" w:cs="Times New Roman"/>
          <w:sz w:val="24"/>
          <w:szCs w:val="24"/>
        </w:rPr>
        <w:t xml:space="preserve"> Bħalma nafu, quddiem il-Kamra għandna numru ta’ mozzjonijiet dwar l-estimi tal-awtoritajiet li naħseb huma l-iktar items importanti li  għandna quddiemna.</w:t>
      </w:r>
    </w:p>
    <w:p w14:paraId="5FEF914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4C99B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sz w:val="24"/>
          <w:szCs w:val="24"/>
        </w:rPr>
        <w:t xml:space="preserve">Fl-aħħar jiem għaddejt ukoll skeda lill-Whip tal-Oppożizzjoni. Ma nafx jekk kellhomx ċans jew jekk għandhomx xi feedback fuqha. Din hija skeda bl-aġenda kif qed nipproponi jiena li tinkludi wkoll xi seduti filgħodu biex nagħmlu tajjeb  għall-għadd tal-voti tal-kunsilli lokali li se jibda iktar tard matul din il-ġimgħa kif ukoll il-ġimgħa d-dieħla. Dan biex nassiguraw li l-Parlament ikollu biżżejjed ħin qabel il-ferjat tas-sajf  biex jgħaddi l-items li huma ta’ prijorità fuq l-aġenda tal-Parlament. </w:t>
      </w:r>
    </w:p>
    <w:p w14:paraId="40D6E20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8F7A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L-ISPEAKER: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L-Onor. Robert Cutajar.</w:t>
      </w:r>
    </w:p>
    <w:p w14:paraId="0331EA3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1D41C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ONOR. ROBERT CUTAJAR: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Nikkonferma li l-Onor. Cachia bagħatitli l-iskeda. Nifhmu li nhar l-Erbgħa għandna niltaqgħu filgħodu għaliex hemm raġuni valida għaliex hemm l-għadd tal-voti tal-kunsilli lokali wara nofsinhar però mhux qed naqblu li l-ġimgħa ta’ wara jkollna tliet seduti filgħodu u filgħaxija. Aħna naqblu mal-argument li għadha kif għamlet l-Onor. Cachia li l-Parlament għandu jkollu ħin biżżejjed però rrid infakkar li l-Gvern waqqaf il-Parlament qabel l-elezzjonijiet tal-kunsilli lokali u tal-Parlament Ewropew mingħajr qbil. Mela l-Gvern ma ddejjaqx iwaqqaf il-Parlament kontra dak maqbul, fejn kellna nieqfu biss ġimgħa qabel jew għaxart ijiem qabel, u llum l-Onor. Cachia qed tgħidilna li biex inlaħħqu x-xogħol irridu niltaqgħu filgħodu u filgħaxija. Meta nkunu qed niddiskutu l-estimi mhijiex il-prassi li niltaqgħu filgħodu u filgħaxija però lil hinn </w:t>
      </w:r>
      <w:r w:rsidRPr="008B1E56">
        <w:rPr>
          <w:rFonts w:ascii="Times New Roman" w:hAnsi="Times New Roman" w:cs="Times New Roman"/>
          <w:sz w:val="24"/>
          <w:szCs w:val="24"/>
        </w:rPr>
        <w:t>minn dan il-Gvern għoġbu jwaqqaf il-Parlament bla qbil qabel il-ġurnata miftehma u issa ma niġux nitolbu biex niltaqgħu filgħodu u filgħaxija biex nagħmlu tajjeb għaż-żmien mitluf minħabba li l-Gvern iddeċieda li jieħu deċiżjoni waħdu.</w:t>
      </w:r>
    </w:p>
    <w:p w14:paraId="5462F12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9E10B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L-ISPEAKER: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Mela qed nifhem li m’hawnx qbil. Dwar nhar l-Erbgħa hawn qbil hux hekk?</w:t>
      </w:r>
    </w:p>
    <w:p w14:paraId="45CB6393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7CC8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ONOR. ROBERT CUTAJAR: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Iva, Sur President. Jidher li m’hawnx iktar rimarki. Ix-xogħol tal-Gvern huwa dak li ġie mgħoddi lin-naħa tal-Oppożizzjoni. Issa jekk ikun  hawn abbokkament forsi jintlaħaq qbil.</w:t>
      </w:r>
    </w:p>
    <w:p w14:paraId="742F285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C949C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ONOR. BYRON CAMILLERI:</w:t>
      </w:r>
      <w:r w:rsidRPr="008B1E56">
        <w:rPr>
          <w:rFonts w:ascii="Times New Roman" w:hAnsi="Times New Roman" w:cs="Times New Roman"/>
          <w:sz w:val="24"/>
          <w:szCs w:val="24"/>
        </w:rPr>
        <w:t xml:space="preserve"> Sur President, issa jkun hemm abbokkament bejn iż-żewġ naħat. Hemm numru ta’ estimi li rreferiet għalihom l-Onor. Naomi Cachia. Hemm ukoll numru ta’ abbozzi li qegħdin għand kull Membru. L-Onor. Cachia diġà informat lill-Whip tal-Oppożizzjoni liema huma ta’ urġenza. Nipprovaw li jkun hemm abbokkament u kwalunkwe deċiżjonijiet ikunu komunikati fil-Kamra.</w:t>
      </w:r>
    </w:p>
    <w:p w14:paraId="594E054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C6DA0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ONOR. ROBERT CUTAJAR: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Jien għandi l-estimi però m’għandix l-abbozzi li huma b’urġenza. Jiġifieri għadhom mhumiex komunikati lilna. Tajjeb inkunu informati dwar liema huma dawn l-abbozzi biex ovvjament inkunu preparati. (Interruzzjonijiet) Onorevoli, inti bgħattli wkoll id-19 ta’ Ġunju bħala ġurnata tal-vot. Din id-data qed tiġi reġistrata hawnhekk? Inti fl-iskeda li  bgħattli kien hemm 19 ta’ Ġunju bħala d-data tal-vot.</w:t>
      </w:r>
    </w:p>
    <w:p w14:paraId="407652E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6BE6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ONOR. NAOMI CACHIA:</w:t>
      </w:r>
      <w:r w:rsidRPr="008B1E56">
        <w:rPr>
          <w:rFonts w:ascii="Times New Roman" w:hAnsi="Times New Roman" w:cs="Times New Roman"/>
          <w:sz w:val="24"/>
          <w:szCs w:val="24"/>
        </w:rPr>
        <w:t xml:space="preserve"> 19 ta’ Ġunju għamiltha biex inżommu f’moħħna din l-iskeda li pproponejt. </w:t>
      </w:r>
    </w:p>
    <w:p w14:paraId="18D383DC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64DD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L-ISPEAKER: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M’hemmx għalfejn tiddeċiedu. Imbagħad nitkellmu fuqha.</w:t>
      </w:r>
    </w:p>
    <w:p w14:paraId="2695E0F1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3463B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ONOR. ROBERT CUTAJAR: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Hemm xi ġurnata meta se nieqfu għar-reċess tas-sajf? </w:t>
      </w:r>
    </w:p>
    <w:p w14:paraId="500A269D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8456E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lastRenderedPageBreak/>
        <w:t>ONOR. NAOMI CACHIA:</w:t>
      </w:r>
      <w:r w:rsidRPr="008B1E56">
        <w:rPr>
          <w:rFonts w:ascii="Times New Roman" w:hAnsi="Times New Roman" w:cs="Times New Roman"/>
          <w:sz w:val="24"/>
          <w:szCs w:val="24"/>
        </w:rPr>
        <w:t xml:space="preserve"> Kollox jiddependi mill-abbokkament. </w:t>
      </w:r>
    </w:p>
    <w:p w14:paraId="110C521F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73BD7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ONOR. ROBERT CUTAJAR: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Mhux problema. M’għandna l-ebda problema li nibqgħu għaddejjin. </w:t>
      </w:r>
    </w:p>
    <w:p w14:paraId="307F730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EDA4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L-ISPEAKER: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Mela d-19 ta’ Ġunju għadek ma tistax tiddikjaraha għalissa. </w:t>
      </w:r>
    </w:p>
    <w:p w14:paraId="5B888538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B8A9D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ONOR. NAOMI CACHIA:</w:t>
      </w:r>
      <w:r w:rsidRPr="008B1E56">
        <w:rPr>
          <w:rFonts w:ascii="Times New Roman" w:hAnsi="Times New Roman" w:cs="Times New Roman"/>
          <w:sz w:val="24"/>
          <w:szCs w:val="24"/>
        </w:rPr>
        <w:t xml:space="preserve"> Fiċ-ċirkostanzi le.</w:t>
      </w:r>
    </w:p>
    <w:p w14:paraId="7BB177A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77072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6">
        <w:rPr>
          <w:rFonts w:ascii="Times New Roman" w:hAnsi="Times New Roman" w:cs="Times New Roman"/>
          <w:b/>
          <w:bCs/>
          <w:sz w:val="24"/>
          <w:szCs w:val="24"/>
        </w:rPr>
        <w:t>L-ISPEAKER:</w:t>
      </w:r>
      <w:r w:rsidRPr="008B1E56">
        <w:rPr>
          <w:rFonts w:ascii="Times New Roman" w:hAnsi="Times New Roman" w:cs="Times New Roman"/>
          <w:sz w:val="24"/>
          <w:szCs w:val="24"/>
        </w:rPr>
        <w:t xml:space="preserve"> Kollox sew. Il-laqgħa hija konkluża minħabba li rridu nippreparaw għas-seduta tal-lejla. Nirringrazzjakom. </w:t>
      </w:r>
    </w:p>
    <w:p w14:paraId="69B1A326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lang w:val="nl-BE"/>
          <w14:ligatures w14:val="none"/>
        </w:rPr>
      </w:pPr>
    </w:p>
    <w:p w14:paraId="5ECCCB8F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val="nl-BE"/>
          <w14:ligatures w14:val="none"/>
        </w:rPr>
      </w:pPr>
      <w:r w:rsidRPr="008B1E56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val="nl-BE"/>
          <w14:ligatures w14:val="none"/>
        </w:rPr>
        <w:t>Fit</w:t>
      </w:r>
      <w:r w:rsidRPr="008B1E56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val="nl-BE"/>
          <w14:ligatures w14:val="none"/>
        </w:rPr>
        <w:noBreakHyphen/>
        <w:t>3.29 p.m. il</w:t>
      </w:r>
      <w:r w:rsidRPr="008B1E56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val="nl-BE"/>
          <w14:ligatures w14:val="none"/>
        </w:rPr>
        <w:noBreakHyphen/>
        <w:t>Kumitat aġġorna għal data li tkun komunikata aktar tard.</w:t>
      </w:r>
    </w:p>
    <w:p w14:paraId="71AA1639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p w14:paraId="25236A6A" w14:textId="77777777" w:rsidR="00AE1850" w:rsidRPr="008B1E56" w:rsidRDefault="00AE1850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8401A" w14:textId="77777777" w:rsidR="00573396" w:rsidRPr="008B1E56" w:rsidRDefault="00573396" w:rsidP="008B1E5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73396" w:rsidRPr="008B1E56" w:rsidSect="008B1E56">
      <w:footerReference w:type="default" r:id="rId6"/>
      <w:pgSz w:w="11906" w:h="16838"/>
      <w:pgMar w:top="1440" w:right="1440" w:bottom="1440" w:left="1440" w:header="708" w:footer="708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99DD2" w14:textId="77777777" w:rsidR="008B1E56" w:rsidRDefault="008B1E56" w:rsidP="008B1E56">
      <w:pPr>
        <w:spacing w:after="0" w:line="240" w:lineRule="auto"/>
      </w:pPr>
      <w:r>
        <w:separator/>
      </w:r>
    </w:p>
  </w:endnote>
  <w:endnote w:type="continuationSeparator" w:id="0">
    <w:p w14:paraId="01A33EF9" w14:textId="77777777" w:rsidR="008B1E56" w:rsidRDefault="008B1E56" w:rsidP="008B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912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090BA4" w14:textId="77777777" w:rsidR="008B1E56" w:rsidRPr="008B1E56" w:rsidRDefault="008B1E56">
        <w:pPr>
          <w:pStyle w:val="Footer"/>
          <w:jc w:val="center"/>
          <w:rPr>
            <w:rFonts w:ascii="Times New Roman" w:hAnsi="Times New Roman" w:cs="Times New Roman"/>
          </w:rPr>
        </w:pPr>
        <w:r w:rsidRPr="008B1E56">
          <w:rPr>
            <w:rFonts w:ascii="Times New Roman" w:hAnsi="Times New Roman" w:cs="Times New Roman"/>
          </w:rPr>
          <w:fldChar w:fldCharType="begin"/>
        </w:r>
        <w:r w:rsidRPr="008B1E56">
          <w:rPr>
            <w:rFonts w:ascii="Times New Roman" w:hAnsi="Times New Roman" w:cs="Times New Roman"/>
          </w:rPr>
          <w:instrText>PAGE   \* MERGEFORMAT</w:instrText>
        </w:r>
        <w:r w:rsidRPr="008B1E56">
          <w:rPr>
            <w:rFonts w:ascii="Times New Roman" w:hAnsi="Times New Roman" w:cs="Times New Roman"/>
          </w:rPr>
          <w:fldChar w:fldCharType="separate"/>
        </w:r>
        <w:r w:rsidRPr="008B1E56">
          <w:rPr>
            <w:rFonts w:ascii="Times New Roman" w:hAnsi="Times New Roman" w:cs="Times New Roman"/>
          </w:rPr>
          <w:t>2</w:t>
        </w:r>
        <w:r w:rsidRPr="008B1E5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169D" w14:textId="77777777" w:rsidR="008B1E56" w:rsidRDefault="008B1E56" w:rsidP="008B1E56">
      <w:pPr>
        <w:spacing w:after="0" w:line="240" w:lineRule="auto"/>
      </w:pPr>
      <w:r>
        <w:separator/>
      </w:r>
    </w:p>
  </w:footnote>
  <w:footnote w:type="continuationSeparator" w:id="0">
    <w:p w14:paraId="50A4F3F2" w14:textId="77777777" w:rsidR="008B1E56" w:rsidRDefault="008B1E56" w:rsidP="008B1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50"/>
    <w:rsid w:val="00573396"/>
    <w:rsid w:val="008B1E56"/>
    <w:rsid w:val="008D20D7"/>
    <w:rsid w:val="00AE1850"/>
    <w:rsid w:val="00D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57A1"/>
  <w15:chartTrackingRefBased/>
  <w15:docId w15:val="{145C0E53-3336-4CAB-BE56-661FA40D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1850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E1850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E56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5656</Words>
  <Characters>32240</Characters>
  <Application>Microsoft Office Word</Application>
  <DocSecurity>0</DocSecurity>
  <Lines>268</Lines>
  <Paragraphs>75</Paragraphs>
  <ScaleCrop>false</ScaleCrop>
  <Company>Government of Malta</Company>
  <LinksUpToDate>false</LinksUpToDate>
  <CharactersWithSpaces>37821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 Raymond at Parlament-MT</dc:creator>
  <cp:keywords/>
  <dc:description/>
  <cp:lastModifiedBy>Grillo Raymond at Parlament-MT</cp:lastModifiedBy>
  <cp:revision>2</cp:revision>
  <dcterms:created xsi:type="dcterms:W3CDTF">2024-08-28T07:33:00Z</dcterms:created>
  <dcterms:modified xsi:type="dcterms:W3CDTF">2024-08-28T07:41:00Z</dcterms:modified>
</cp:coreProperties>
</file>