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CB7748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CB7748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CB7748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L-ERBATAX</w:t>
      </w:r>
      <w:r w:rsidR="002D01E1" w:rsidRPr="00CB7748">
        <w:rPr>
          <w:rFonts w:ascii="Times New Roman" w:hAnsi="Times New Roman" w:cs="Times New Roman"/>
          <w:b/>
          <w:lang w:val="mt-MT"/>
        </w:rPr>
        <w:t>-</w:t>
      </w:r>
      <w:r w:rsidR="002670A5" w:rsidRPr="00CB7748">
        <w:rPr>
          <w:rFonts w:ascii="Times New Roman" w:hAnsi="Times New Roman" w:cs="Times New Roman"/>
          <w:b/>
          <w:lang w:val="mt-MT"/>
        </w:rPr>
        <w:t>IL</w:t>
      </w:r>
      <w:r w:rsidR="006077DE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CB7748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CB7748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KUMITAT PERM</w:t>
      </w:r>
      <w:r w:rsidR="00136522" w:rsidRPr="00CB7748">
        <w:rPr>
          <w:rFonts w:ascii="Times New Roman" w:hAnsi="Times New Roman" w:cs="Times New Roman"/>
          <w:b/>
          <w:lang w:val="mt-MT"/>
        </w:rPr>
        <w:t>ANENTI DWAR 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="00136522" w:rsidRPr="00CB7748">
        <w:rPr>
          <w:rFonts w:ascii="Times New Roman" w:hAnsi="Times New Roman" w:cs="Times New Roman"/>
          <w:b/>
          <w:lang w:val="mt-MT"/>
        </w:rPr>
        <w:t xml:space="preserve">AFFARIJIET </w:t>
      </w:r>
      <w:r w:rsidR="00E43C4C" w:rsidRPr="00CB7748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CB7748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825E0CE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CB7748">
        <w:rPr>
          <w:rFonts w:ascii="Times New Roman" w:hAnsi="Times New Roman" w:cs="Times New Roman"/>
          <w:b/>
          <w:lang w:val="mt-MT"/>
        </w:rPr>
        <w:t>2</w:t>
      </w:r>
      <w:r w:rsidR="009E1771">
        <w:rPr>
          <w:rFonts w:ascii="Times New Roman" w:hAnsi="Times New Roman" w:cs="Times New Roman"/>
          <w:b/>
          <w:lang w:val="mt-MT"/>
        </w:rPr>
        <w:t>2</w:t>
      </w:r>
    </w:p>
    <w:p w14:paraId="502DF89B" w14:textId="0EA72DE0" w:rsidR="00070949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59EC57C3" w:rsidR="00070949" w:rsidRPr="00070949" w:rsidRDefault="00070949" w:rsidP="004D7FE9">
      <w:pPr>
        <w:ind w:right="-7"/>
        <w:jc w:val="both"/>
        <w:rPr>
          <w:rFonts w:ascii="Times New Roman" w:hAnsi="Times New Roman"/>
          <w:szCs w:val="24"/>
          <w:lang w:val="fr-FR"/>
        </w:rPr>
      </w:pPr>
      <w:r w:rsidRPr="00106F98">
        <w:rPr>
          <w:rFonts w:ascii="Times New Roman" w:hAnsi="Times New Roman"/>
          <w:b/>
          <w:szCs w:val="24"/>
          <w:lang w:val="fr-FR"/>
        </w:rPr>
        <w:t xml:space="preserve">Laqgħa konġunta </w:t>
      </w:r>
      <w:r>
        <w:rPr>
          <w:rFonts w:ascii="Times New Roman" w:hAnsi="Times New Roman"/>
          <w:b/>
          <w:szCs w:val="24"/>
          <w:lang w:val="fr-FR"/>
        </w:rPr>
        <w:t>mal-</w:t>
      </w:r>
      <w:r w:rsidRPr="00106F98">
        <w:rPr>
          <w:rFonts w:ascii="Times New Roman" w:hAnsi="Times New Roman"/>
          <w:b/>
          <w:szCs w:val="24"/>
          <w:lang w:val="it-IT"/>
        </w:rPr>
        <w:t>Kumitat</w:t>
      </w:r>
      <w:r>
        <w:rPr>
          <w:rFonts w:ascii="Times New Roman" w:hAnsi="Times New Roman"/>
          <w:b/>
          <w:szCs w:val="24"/>
          <w:lang w:val="it-IT"/>
        </w:rPr>
        <w:t xml:space="preserve"> Permanenti dwar is-Saħħa.</w:t>
      </w:r>
    </w:p>
    <w:p w14:paraId="2593747A" w14:textId="77777777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284FE913" w:rsidR="002670A5" w:rsidRPr="00CB7748" w:rsidRDefault="00324B7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 xml:space="preserve">L-Erbgħa, </w:t>
      </w:r>
      <w:r w:rsidR="009E1771">
        <w:rPr>
          <w:rFonts w:ascii="Times New Roman" w:hAnsi="Times New Roman" w:cs="Times New Roman"/>
          <w:lang w:val="mt-MT"/>
        </w:rPr>
        <w:t xml:space="preserve">20 </w:t>
      </w:r>
      <w:r w:rsidRPr="00CB7748">
        <w:rPr>
          <w:rFonts w:ascii="Times New Roman" w:hAnsi="Times New Roman" w:cs="Times New Roman"/>
          <w:lang w:val="mt-MT"/>
        </w:rPr>
        <w:t xml:space="preserve">ta’ </w:t>
      </w:r>
      <w:r w:rsidR="00BB7245">
        <w:rPr>
          <w:rFonts w:ascii="Times New Roman" w:hAnsi="Times New Roman" w:cs="Times New Roman"/>
          <w:lang w:val="mt-MT"/>
        </w:rPr>
        <w:t>Marzu</w:t>
      </w:r>
      <w:r w:rsidRPr="00CB7748">
        <w:rPr>
          <w:rFonts w:ascii="Times New Roman" w:hAnsi="Times New Roman" w:cs="Times New Roman"/>
          <w:lang w:val="mt-MT"/>
        </w:rPr>
        <w:t xml:space="preserve"> </w:t>
      </w:r>
      <w:r w:rsidR="00953148" w:rsidRPr="00CB7748">
        <w:rPr>
          <w:rFonts w:ascii="Times New Roman" w:hAnsi="Times New Roman" w:cs="Times New Roman"/>
          <w:lang w:val="mt-MT"/>
        </w:rPr>
        <w:t>202</w:t>
      </w:r>
      <w:r w:rsidR="00DF0ADF" w:rsidRPr="00CB7748">
        <w:rPr>
          <w:rFonts w:ascii="Times New Roman" w:hAnsi="Times New Roman" w:cs="Times New Roman"/>
          <w:lang w:val="mt-MT"/>
        </w:rPr>
        <w:t>4</w:t>
      </w:r>
      <w:r w:rsidR="00953148" w:rsidRPr="00CB77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378B22C" w:rsidR="002670A5" w:rsidRPr="00CB7748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iltaqa’</w:t>
      </w:r>
      <w:r w:rsidR="009A6B90" w:rsidRPr="00CB7748">
        <w:rPr>
          <w:rFonts w:ascii="Times New Roman" w:hAnsi="Times New Roman" w:cs="Times New Roman"/>
          <w:lang w:val="mt-MT"/>
        </w:rPr>
        <w:t xml:space="preserve"> fil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9A6B90" w:rsidRPr="00CB7748">
        <w:rPr>
          <w:rFonts w:ascii="Times New Roman" w:hAnsi="Times New Roman" w:cs="Times New Roman"/>
          <w:lang w:val="mt-MT"/>
        </w:rPr>
        <w:t>Parlament</w:t>
      </w:r>
      <w:r w:rsidR="002D01E1" w:rsidRPr="00CB7748">
        <w:rPr>
          <w:rFonts w:ascii="Times New Roman" w:hAnsi="Times New Roman" w:cs="Times New Roman"/>
          <w:lang w:val="mt-MT"/>
        </w:rPr>
        <w:t>, il-Belt Valletta,</w:t>
      </w:r>
      <w:r w:rsidR="009A6B90" w:rsidRPr="00CB7748">
        <w:rPr>
          <w:rFonts w:ascii="Times New Roman" w:hAnsi="Times New Roman" w:cs="Times New Roman"/>
          <w:lang w:val="mt-MT"/>
        </w:rPr>
        <w:t xml:space="preserve"> f</w:t>
      </w:r>
      <w:r w:rsidR="00BB7245">
        <w:rPr>
          <w:rFonts w:ascii="Times New Roman" w:hAnsi="Times New Roman" w:cs="Times New Roman"/>
          <w:lang w:val="mt-MT"/>
        </w:rPr>
        <w:t>il-</w:t>
      </w:r>
      <w:r w:rsidR="006173B2">
        <w:rPr>
          <w:rFonts w:ascii="Times New Roman" w:hAnsi="Times New Roman" w:cs="Times New Roman"/>
          <w:lang w:val="mt-MT"/>
        </w:rPr>
        <w:t>4.4</w:t>
      </w:r>
      <w:r w:rsidR="00BB7245">
        <w:rPr>
          <w:rFonts w:ascii="Times New Roman" w:hAnsi="Times New Roman" w:cs="Times New Roman"/>
          <w:lang w:val="mt-MT"/>
        </w:rPr>
        <w:t>5</w:t>
      </w:r>
      <w:r w:rsidR="00CD120C" w:rsidRPr="00CB7748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CB7748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37EDAE7" w:rsidR="00646756" w:rsidRPr="00CB7748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 xml:space="preserve">Onor. </w:t>
      </w:r>
      <w:r w:rsidR="006173B2">
        <w:rPr>
          <w:rFonts w:ascii="Times New Roman" w:hAnsi="Times New Roman" w:cs="Times New Roman"/>
          <w:lang w:val="mt-MT"/>
        </w:rPr>
        <w:t xml:space="preserve">Malcolm Paul Agius Galea, </w:t>
      </w:r>
      <w:r w:rsidR="00CD120C"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="00CD120C" w:rsidRPr="00CB7748">
        <w:rPr>
          <w:rFonts w:ascii="Times New Roman" w:hAnsi="Times New Roman" w:cs="Times New Roman"/>
          <w:lang w:val="mt-MT"/>
        </w:rPr>
        <w:t>Kumitat</w:t>
      </w:r>
      <w:r w:rsidR="00DF3120" w:rsidRPr="00CB7748">
        <w:rPr>
          <w:rFonts w:ascii="Times New Roman" w:hAnsi="Times New Roman" w:cs="Times New Roman"/>
          <w:lang w:val="mt-MT"/>
        </w:rPr>
        <w:t xml:space="preserve"> Permanenti dwar </w:t>
      </w:r>
      <w:r w:rsidR="006173B2">
        <w:rPr>
          <w:rFonts w:ascii="Times New Roman" w:hAnsi="Times New Roman" w:cs="Times New Roman"/>
          <w:lang w:val="mt-MT"/>
        </w:rPr>
        <w:t>is-Saħħa</w:t>
      </w:r>
      <w:r w:rsidR="007057CE" w:rsidRPr="00CB7748">
        <w:rPr>
          <w:rFonts w:ascii="Times New Roman" w:hAnsi="Times New Roman" w:cs="Times New Roman"/>
          <w:lang w:val="mt-MT"/>
        </w:rPr>
        <w:t xml:space="preserve">, </w:t>
      </w:r>
      <w:r w:rsidR="004148E6" w:rsidRPr="00CB7748">
        <w:rPr>
          <w:rFonts w:ascii="Times New Roman" w:hAnsi="Times New Roman" w:cs="Times New Roman"/>
          <w:lang w:val="mt-MT"/>
        </w:rPr>
        <w:t>ippres</w:t>
      </w:r>
      <w:r w:rsidR="006173B2">
        <w:rPr>
          <w:rFonts w:ascii="Times New Roman" w:hAnsi="Times New Roman" w:cs="Times New Roman"/>
          <w:lang w:val="mt-MT"/>
        </w:rPr>
        <w:t>ieda</w:t>
      </w:r>
      <w:r w:rsidR="00E7171A" w:rsidRPr="00CB7748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CB7748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CB7748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CB7748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CB7748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0682E359" w:rsidR="007C629C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L</w:t>
      </w:r>
      <w:r w:rsidR="00B2672B" w:rsidRPr="00CB7748">
        <w:rPr>
          <w:rFonts w:ascii="Times New Roman" w:hAnsi="Times New Roman" w:cs="Times New Roman"/>
          <w:lang w:val="mt-MT"/>
        </w:rPr>
        <w:t xml:space="preserve">-Onor. </w:t>
      </w:r>
      <w:r w:rsidR="006173B2">
        <w:rPr>
          <w:rFonts w:ascii="Times New Roman" w:hAnsi="Times New Roman" w:cs="Times New Roman"/>
          <w:lang w:val="mt-MT"/>
        </w:rPr>
        <w:t xml:space="preserve">Ray Abela, l-Onor. </w:t>
      </w:r>
      <w:r w:rsidR="00B84D6F" w:rsidRPr="00CB7748">
        <w:rPr>
          <w:rFonts w:ascii="Times New Roman" w:hAnsi="Times New Roman" w:cs="Times New Roman"/>
          <w:lang w:val="mt-MT"/>
        </w:rPr>
        <w:t xml:space="preserve">Ivan Bartolo, </w:t>
      </w:r>
      <w:r w:rsidR="0029228E" w:rsidRPr="00CB7748">
        <w:rPr>
          <w:rFonts w:ascii="Times New Roman" w:hAnsi="Times New Roman" w:cs="Times New Roman"/>
          <w:lang w:val="mt-MT"/>
        </w:rPr>
        <w:t>l-Onor.</w:t>
      </w:r>
      <w:r w:rsidR="00DF0ADF" w:rsidRPr="00CB7748">
        <w:rPr>
          <w:rFonts w:ascii="Times New Roman" w:hAnsi="Times New Roman" w:cs="Times New Roman"/>
          <w:lang w:val="mt-MT"/>
        </w:rPr>
        <w:t xml:space="preserve"> Albert Buttigieg</w:t>
      </w:r>
      <w:r w:rsidR="006173B2">
        <w:rPr>
          <w:rFonts w:ascii="Times New Roman" w:hAnsi="Times New Roman" w:cs="Times New Roman"/>
          <w:lang w:val="mt-MT"/>
        </w:rPr>
        <w:t>,</w:t>
      </w:r>
      <w:r w:rsidR="0029228E" w:rsidRPr="00CB7748">
        <w:rPr>
          <w:rFonts w:ascii="Times New Roman" w:hAnsi="Times New Roman" w:cs="Times New Roman"/>
          <w:lang w:val="mt-MT"/>
        </w:rPr>
        <w:t xml:space="preserve"> </w:t>
      </w:r>
      <w:r w:rsidR="006173B2">
        <w:rPr>
          <w:rFonts w:ascii="Times New Roman" w:hAnsi="Times New Roman" w:cs="Times New Roman"/>
          <w:lang w:val="mt-MT"/>
        </w:rPr>
        <w:t xml:space="preserve">l-Onor. Adrian Delia, </w:t>
      </w:r>
      <w:r w:rsidR="00B84D6F" w:rsidRPr="00CB7748">
        <w:rPr>
          <w:rFonts w:ascii="Times New Roman" w:hAnsi="Times New Roman" w:cs="Times New Roman"/>
          <w:lang w:val="mt-MT"/>
        </w:rPr>
        <w:t xml:space="preserve">l-Onor. </w:t>
      </w:r>
      <w:r w:rsidR="00056973" w:rsidRPr="00CB7748">
        <w:rPr>
          <w:rFonts w:ascii="Times New Roman" w:hAnsi="Times New Roman" w:cs="Times New Roman"/>
          <w:lang w:val="mt-MT"/>
        </w:rPr>
        <w:t>Graziella Galea</w:t>
      </w:r>
      <w:r w:rsidR="006173B2">
        <w:rPr>
          <w:rFonts w:ascii="Times New Roman" w:hAnsi="Times New Roman" w:cs="Times New Roman"/>
          <w:lang w:val="mt-MT"/>
        </w:rPr>
        <w:t>, l-Onor. Katya De Giovanni u l-Onor. Ian Vassallo.</w:t>
      </w:r>
      <w:r w:rsidR="00B2672B" w:rsidRPr="00CB7748">
        <w:rPr>
          <w:rFonts w:ascii="Times New Roman" w:hAnsi="Times New Roman" w:cs="Times New Roman"/>
          <w:lang w:val="mt-MT"/>
        </w:rPr>
        <w:t xml:space="preserve"> </w:t>
      </w:r>
    </w:p>
    <w:p w14:paraId="1EEAB100" w14:textId="2C9507D2" w:rsidR="001C0A9D" w:rsidRPr="00CB7748" w:rsidRDefault="001C0A9D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CB7748" w:rsidRDefault="007C629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 w:rsidR="00B84D6F" w:rsidRPr="00CB7748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Pr="00CB7748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CB7748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CB7748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CB7748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C929F" w14:textId="361DFC92" w:rsidR="005C5D89" w:rsidRDefault="00CD120C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Il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President tal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Kumitat qal it</w:t>
      </w:r>
      <w:r w:rsidR="0065131F" w:rsidRPr="00CB7748">
        <w:rPr>
          <w:rFonts w:ascii="Times New Roman" w:hAnsi="Times New Roman" w:cs="Times New Roman"/>
          <w:lang w:val="mt-MT"/>
        </w:rPr>
        <w:noBreakHyphen/>
      </w:r>
      <w:r w:rsidRPr="00CB7748">
        <w:rPr>
          <w:rFonts w:ascii="Times New Roman" w:hAnsi="Times New Roman" w:cs="Times New Roman"/>
          <w:lang w:val="mt-MT"/>
        </w:rPr>
        <w:t>talba.</w:t>
      </w:r>
    </w:p>
    <w:p w14:paraId="376F5078" w14:textId="446EE6DB" w:rsidR="00CE678F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9B4289" w14:textId="78D1B806" w:rsidR="00CE678F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CE678F">
        <w:rPr>
          <w:rFonts w:ascii="Times New Roman" w:hAnsi="Times New Roman" w:cs="Times New Roman"/>
          <w:b/>
          <w:bCs/>
          <w:lang w:val="mt-MT"/>
        </w:rPr>
        <w:t>PUNT</w:t>
      </w:r>
      <w:r w:rsidR="007D3C13">
        <w:rPr>
          <w:rFonts w:ascii="Times New Roman" w:hAnsi="Times New Roman" w:cs="Times New Roman"/>
          <w:b/>
          <w:bCs/>
          <w:lang w:val="mt-MT"/>
        </w:rPr>
        <w:t xml:space="preserve"> IMQAJJEM MILL-ONOR. </w:t>
      </w:r>
      <w:r w:rsidR="00F928FF">
        <w:rPr>
          <w:rFonts w:ascii="Times New Roman" w:hAnsi="Times New Roman" w:cs="Times New Roman"/>
          <w:b/>
          <w:bCs/>
          <w:lang w:val="mt-MT"/>
        </w:rPr>
        <w:t>MEMBRU</w:t>
      </w:r>
    </w:p>
    <w:p w14:paraId="660930D7" w14:textId="73805998" w:rsidR="00CE678F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DFA24AA" w14:textId="3C7B298A" w:rsidR="00CE678F" w:rsidRPr="00CE678F" w:rsidRDefault="00CE678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Albert Buttigieg talab sabiex issir laqgħa konġunta bejn il-Kumitat Permanenti dwar l-Affarijiet Soċjali u l-Kumitat Permanenti dwar is-Saħħa sabiex jiġi diskuss ir-rapport intitolat “The Wellbeing of Children and Young People in Malta – The Malta Wellbeing Index Project” maħruġ mill-Università ta’ Malta.</w:t>
      </w:r>
    </w:p>
    <w:p w14:paraId="79DDB67F" w14:textId="77777777" w:rsidR="00F73EB6" w:rsidRPr="00CB7748" w:rsidRDefault="00F73EB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A4B1593" w14:textId="3345DD0C" w:rsidR="00052D02" w:rsidRPr="00F023F5" w:rsidRDefault="00CE678F" w:rsidP="00F023F5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b/>
          <w:bCs/>
          <w:sz w:val="24"/>
          <w:szCs w:val="24"/>
          <w:lang w:val="mt-MT" w:eastAsia="ko-KR"/>
        </w:rPr>
        <w:t>DISKUSSJONI DWAR IR-RAPPORT ANNWALI TAL-UFFIĊĊJU TAL-KUMMISSARJU GĦAS-SAĦĦA MENTALI GĦAS-SEN</w:t>
      </w:r>
      <w:r w:rsidR="007D3C13">
        <w:rPr>
          <w:b/>
          <w:bCs/>
          <w:sz w:val="24"/>
          <w:szCs w:val="24"/>
          <w:lang w:val="mt-MT" w:eastAsia="ko-KR"/>
        </w:rPr>
        <w:t>A 2022</w:t>
      </w:r>
      <w:r w:rsidRPr="00C1129D">
        <w:rPr>
          <w:sz w:val="24"/>
          <w:szCs w:val="24"/>
          <w:lang w:val="mt-MT" w:eastAsia="ko-KR"/>
        </w:rPr>
        <w:t xml:space="preserve"> </w:t>
      </w:r>
    </w:p>
    <w:p w14:paraId="4A11D51F" w14:textId="74FF37C1" w:rsidR="004D7FE9" w:rsidRDefault="00C222B7" w:rsidP="004D7FE9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B7748">
        <w:rPr>
          <w:rFonts w:ascii="Times New Roman" w:hAnsi="Times New Roman" w:cs="Times New Roman"/>
          <w:bCs/>
          <w:lang w:val="mt-MT"/>
        </w:rPr>
        <w:t>Għal din id-diskussjoni ki</w:t>
      </w:r>
      <w:r w:rsidR="00B2672B" w:rsidRPr="00CB7748">
        <w:rPr>
          <w:rFonts w:ascii="Times New Roman" w:hAnsi="Times New Roman" w:cs="Times New Roman"/>
          <w:bCs/>
          <w:lang w:val="mt-MT"/>
        </w:rPr>
        <w:t>en</w:t>
      </w:r>
      <w:r w:rsidR="007D3C13">
        <w:rPr>
          <w:rFonts w:ascii="Times New Roman" w:hAnsi="Times New Roman" w:cs="Times New Roman"/>
          <w:bCs/>
          <w:lang w:val="mt-MT"/>
        </w:rPr>
        <w:t xml:space="preserve"> mistieden Dr Denis Vella Baldacchino, Kummissarju għas-Saħħa Mentali </w:t>
      </w:r>
      <w:r w:rsidR="004D7FE9">
        <w:rPr>
          <w:rFonts w:ascii="Times New Roman" w:hAnsi="Times New Roman" w:cs="Times New Roman"/>
          <w:bCs/>
          <w:lang w:val="mt-MT"/>
        </w:rPr>
        <w:t>sabiex jagħti preżentazzjoni tar-rapport annwali għas-sena 2022 maħruġ mill-Uffiċċju tiegħu.</w:t>
      </w:r>
    </w:p>
    <w:p w14:paraId="2929F455" w14:textId="60C25DDC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  <w:r w:rsidRPr="008116CD">
        <w:rPr>
          <w:rFonts w:ascii="Times New Roman" w:hAnsi="Times New Roman"/>
          <w:color w:val="000000"/>
          <w:szCs w:val="24"/>
          <w:lang w:val="it-IT"/>
        </w:rPr>
        <w:t xml:space="preserve">Bil-permess tal-Kumitat </w:t>
      </w:r>
      <w:r>
        <w:rPr>
          <w:rFonts w:ascii="Times New Roman" w:hAnsi="Times New Roman"/>
          <w:color w:val="000000"/>
          <w:szCs w:val="24"/>
          <w:lang w:val="mt-MT"/>
        </w:rPr>
        <w:t>Dr Denis Vella Baldacchino ppreżenta lill-Kumitat kopja tar-rapport annwali 2022 intitolat:</w:t>
      </w:r>
    </w:p>
    <w:p w14:paraId="498F3433" w14:textId="77777777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15D261C5" w14:textId="17C68C2D" w:rsidR="004D7FE9" w:rsidRDefault="004D7FE9" w:rsidP="004D7FE9">
      <w:pPr>
        <w:ind w:left="1440" w:hanging="1440"/>
        <w:jc w:val="both"/>
        <w:rPr>
          <w:rFonts w:ascii="Times New Roman" w:hAnsi="Times New Roman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Dok 49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Pr="00604391">
        <w:rPr>
          <w:rFonts w:ascii="Times New Roman" w:hAnsi="Times New Roman"/>
          <w:i/>
          <w:iCs/>
          <w:lang w:val="mt-MT"/>
        </w:rPr>
        <w:t>Annual Report 20</w:t>
      </w:r>
      <w:r>
        <w:rPr>
          <w:rFonts w:ascii="Times New Roman" w:hAnsi="Times New Roman"/>
          <w:i/>
          <w:iCs/>
          <w:lang w:val="mt-MT"/>
        </w:rPr>
        <w:t>22</w:t>
      </w:r>
      <w:r w:rsidRPr="00604391">
        <w:rPr>
          <w:rFonts w:ascii="Times New Roman" w:hAnsi="Times New Roman"/>
          <w:i/>
          <w:iCs/>
          <w:lang w:val="mt-MT"/>
        </w:rPr>
        <w:t xml:space="preserve"> “</w:t>
      </w:r>
      <w:r>
        <w:rPr>
          <w:rFonts w:ascii="Times New Roman" w:hAnsi="Times New Roman"/>
          <w:i/>
          <w:iCs/>
          <w:lang w:val="mt-MT"/>
        </w:rPr>
        <w:t>Mental Health and Wellbeing – Call for Action”.</w:t>
      </w:r>
    </w:p>
    <w:p w14:paraId="42FD82DB" w14:textId="77777777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1291DF8E" w14:textId="77777777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lastRenderedPageBreak/>
        <w:t xml:space="preserve">Dr Denis Vella Baldacchino ressaq lill-Membri preżenti </w:t>
      </w:r>
      <w:r w:rsidRPr="005D287D">
        <w:rPr>
          <w:rFonts w:ascii="Times New Roman" w:hAnsi="Times New Roman"/>
          <w:i/>
          <w:iCs/>
          <w:color w:val="000000"/>
          <w:szCs w:val="24"/>
          <w:lang w:val="mt-MT"/>
        </w:rPr>
        <w:t>powerpoint presentation</w:t>
      </w:r>
      <w:r>
        <w:rPr>
          <w:rFonts w:ascii="Times New Roman" w:hAnsi="Times New Roman"/>
          <w:color w:val="000000"/>
          <w:szCs w:val="24"/>
          <w:lang w:val="mt-MT"/>
        </w:rPr>
        <w:t xml:space="preserve"> intitolata;</w:t>
      </w:r>
    </w:p>
    <w:p w14:paraId="013A15D1" w14:textId="77777777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2C63B47D" w14:textId="40AB8E2D" w:rsidR="004D7FE9" w:rsidRDefault="004D7FE9" w:rsidP="004D7FE9">
      <w:pPr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50</w:t>
      </w:r>
      <w:r>
        <w:rPr>
          <w:rFonts w:ascii="Times New Roman" w:hAnsi="Times New Roman"/>
          <w:color w:val="000000"/>
          <w:szCs w:val="24"/>
          <w:lang w:val="mt-MT"/>
        </w:rPr>
        <w:tab/>
        <w:t>Powerpoint presentation “</w:t>
      </w:r>
      <w:r w:rsidRPr="006513D2">
        <w:rPr>
          <w:rFonts w:ascii="Times New Roman" w:hAnsi="Times New Roman"/>
          <w:i/>
          <w:iCs/>
          <w:color w:val="000000"/>
          <w:szCs w:val="24"/>
          <w:lang w:val="mt-MT"/>
        </w:rPr>
        <w:t>Annual Report 202</w:t>
      </w:r>
      <w:r>
        <w:rPr>
          <w:rFonts w:ascii="Times New Roman" w:hAnsi="Times New Roman"/>
          <w:i/>
          <w:iCs/>
          <w:color w:val="000000"/>
          <w:szCs w:val="24"/>
          <w:lang w:val="mt-MT"/>
        </w:rPr>
        <w:t>1-2022</w:t>
      </w:r>
      <w:r w:rsidRPr="006513D2">
        <w:rPr>
          <w:rFonts w:ascii="Times New Roman" w:hAnsi="Times New Roman"/>
          <w:i/>
          <w:iCs/>
          <w:color w:val="000000"/>
          <w:szCs w:val="24"/>
          <w:lang w:val="mt-MT"/>
        </w:rPr>
        <w:t xml:space="preserve"> –</w:t>
      </w:r>
      <w:r>
        <w:rPr>
          <w:rFonts w:ascii="Times New Roman" w:hAnsi="Times New Roman"/>
          <w:i/>
          <w:iCs/>
          <w:color w:val="000000"/>
          <w:szCs w:val="24"/>
          <w:lang w:val="mt-MT"/>
        </w:rPr>
        <w:t xml:space="preserve"> to protect and promote</w:t>
      </w:r>
      <w:r>
        <w:rPr>
          <w:rFonts w:ascii="Times New Roman" w:hAnsi="Times New Roman"/>
          <w:color w:val="000000"/>
          <w:szCs w:val="24"/>
          <w:lang w:val="mt-MT"/>
        </w:rPr>
        <w:t>”.</w:t>
      </w:r>
    </w:p>
    <w:p w14:paraId="3AFCF117" w14:textId="77777777" w:rsidR="004D7FE9" w:rsidRDefault="004D7FE9" w:rsidP="004D7FE9">
      <w:pPr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41656E62" w14:textId="53C977D0" w:rsidR="002D3832" w:rsidRPr="00F023F5" w:rsidRDefault="004D7FE9" w:rsidP="00F023F5">
      <w:pPr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Wara li tressqet il-preżentazzjoni fuq ir-rapport annwali, il-Membri preżenti għamlu diversi mistoqsijiet lil Dr Vella Baldacchino. Bi qbil bejn il-Membri preżenti din id-diskussjoni ġiet interrotta u se titkompla f’laqgħa oħra.</w:t>
      </w:r>
    </w:p>
    <w:p w14:paraId="6B4509C1" w14:textId="77777777" w:rsidR="007C7F11" w:rsidRPr="00CB7748" w:rsidRDefault="007C7F11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3D23AEBE" w:rsidR="002E1DD8" w:rsidRPr="00CB7748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B7748">
        <w:rPr>
          <w:rFonts w:ascii="Times New Roman" w:hAnsi="Times New Roman" w:cs="Times New Roman"/>
          <w:lang w:val="mt-MT"/>
        </w:rPr>
        <w:t>F</w:t>
      </w:r>
      <w:r w:rsidR="00453BF7" w:rsidRPr="00CB7748">
        <w:rPr>
          <w:rFonts w:ascii="Times New Roman" w:hAnsi="Times New Roman" w:cs="Times New Roman"/>
          <w:lang w:val="mt-MT"/>
        </w:rPr>
        <w:t>i</w:t>
      </w:r>
      <w:r w:rsidR="00A967B8" w:rsidRPr="00CB7748">
        <w:rPr>
          <w:rFonts w:ascii="Times New Roman" w:hAnsi="Times New Roman" w:cs="Times New Roman"/>
          <w:lang w:val="mt-MT"/>
        </w:rPr>
        <w:t>s</w:t>
      </w:r>
      <w:r w:rsidR="00556BBD" w:rsidRPr="00CB7748">
        <w:rPr>
          <w:rFonts w:ascii="Times New Roman" w:hAnsi="Times New Roman" w:cs="Times New Roman"/>
          <w:lang w:val="mt-MT"/>
        </w:rPr>
        <w:t>-</w:t>
      </w:r>
      <w:r w:rsidR="00A967B8" w:rsidRPr="00CB7748">
        <w:rPr>
          <w:rFonts w:ascii="Times New Roman" w:hAnsi="Times New Roman" w:cs="Times New Roman"/>
          <w:lang w:val="mt-MT"/>
        </w:rPr>
        <w:t>6</w:t>
      </w:r>
      <w:r w:rsidR="002D3832">
        <w:rPr>
          <w:rFonts w:ascii="Times New Roman" w:hAnsi="Times New Roman" w:cs="Times New Roman"/>
          <w:lang w:val="mt-MT"/>
        </w:rPr>
        <w:t>.</w:t>
      </w:r>
      <w:r w:rsidR="004D7FE9">
        <w:rPr>
          <w:rFonts w:ascii="Times New Roman" w:hAnsi="Times New Roman" w:cs="Times New Roman"/>
          <w:lang w:val="mt-MT"/>
        </w:rPr>
        <w:t>0</w:t>
      </w:r>
      <w:r w:rsidR="002D3832">
        <w:rPr>
          <w:rFonts w:ascii="Times New Roman" w:hAnsi="Times New Roman" w:cs="Times New Roman"/>
          <w:lang w:val="mt-MT"/>
        </w:rPr>
        <w:t>5</w:t>
      </w:r>
      <w:r w:rsidR="00E855CA" w:rsidRPr="00CB7748">
        <w:rPr>
          <w:rFonts w:ascii="Times New Roman" w:hAnsi="Times New Roman" w:cs="Times New Roman"/>
          <w:lang w:val="mt-MT"/>
        </w:rPr>
        <w:t xml:space="preserve"> </w:t>
      </w:r>
      <w:r w:rsidRPr="00CB7748">
        <w:rPr>
          <w:rFonts w:ascii="Times New Roman" w:hAnsi="Times New Roman" w:cs="Times New Roman"/>
          <w:lang w:val="mt-MT"/>
        </w:rPr>
        <w:t>p.m. il</w:t>
      </w:r>
      <w:r w:rsidRPr="00CB7748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CB7748">
        <w:rPr>
          <w:rFonts w:ascii="Times New Roman" w:hAnsi="Times New Roman" w:cs="Times New Roman"/>
          <w:lang w:val="mt-MT"/>
        </w:rPr>
        <w:t>a</w:t>
      </w:r>
      <w:r w:rsidRPr="00CB7748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CB7748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CB7748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CB7748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CB7748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CB7748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CB7748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CB7748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SKRIVAN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CB7748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CB7748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CB7748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CB7748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>IK</w:t>
      </w:r>
      <w:r w:rsidR="00D74B85" w:rsidRPr="00CB7748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CB7748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CB7748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CB7748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lang w:val="mt-MT"/>
        </w:rPr>
        <w:tab/>
      </w:r>
      <w:r w:rsidR="00D41B54" w:rsidRPr="00CB7748">
        <w:rPr>
          <w:rFonts w:ascii="Times New Roman" w:hAnsi="Times New Roman" w:cs="Times New Roman"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>PRESIDENT TAL</w:t>
      </w:r>
      <w:r w:rsidR="0065131F" w:rsidRPr="00CB7748">
        <w:rPr>
          <w:rFonts w:ascii="Times New Roman" w:hAnsi="Times New Roman" w:cs="Times New Roman"/>
          <w:b/>
          <w:lang w:val="mt-MT"/>
        </w:rPr>
        <w:noBreakHyphen/>
      </w:r>
      <w:r w:rsidRPr="00CB7748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CB7748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</w:r>
      <w:r w:rsidRPr="00CB7748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CB7748">
        <w:rPr>
          <w:rFonts w:ascii="Times New Roman" w:hAnsi="Times New Roman" w:cs="Times New Roman"/>
          <w:b/>
          <w:lang w:val="mt-MT"/>
        </w:rPr>
        <w:t xml:space="preserve"> </w:t>
      </w:r>
      <w:r w:rsidR="00484602" w:rsidRPr="00CB7748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CB7748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5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4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4463"/>
    <w:rsid w:val="00101580"/>
    <w:rsid w:val="00116A4F"/>
    <w:rsid w:val="00117243"/>
    <w:rsid w:val="00136522"/>
    <w:rsid w:val="00154536"/>
    <w:rsid w:val="00154FDB"/>
    <w:rsid w:val="00164AC1"/>
    <w:rsid w:val="001708B2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11F3"/>
    <w:rsid w:val="00846371"/>
    <w:rsid w:val="0085177E"/>
    <w:rsid w:val="00855273"/>
    <w:rsid w:val="008775A7"/>
    <w:rsid w:val="008847DD"/>
    <w:rsid w:val="00885DBA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1771"/>
    <w:rsid w:val="009E5F6E"/>
    <w:rsid w:val="00A123DB"/>
    <w:rsid w:val="00A47826"/>
    <w:rsid w:val="00A522D3"/>
    <w:rsid w:val="00A7183F"/>
    <w:rsid w:val="00A74F13"/>
    <w:rsid w:val="00A774DF"/>
    <w:rsid w:val="00A849C5"/>
    <w:rsid w:val="00A967B8"/>
    <w:rsid w:val="00AD59D1"/>
    <w:rsid w:val="00B05630"/>
    <w:rsid w:val="00B163AD"/>
    <w:rsid w:val="00B2672B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7E61"/>
    <w:rsid w:val="00D963F7"/>
    <w:rsid w:val="00D97AE0"/>
    <w:rsid w:val="00DB3D36"/>
    <w:rsid w:val="00DE2B3E"/>
    <w:rsid w:val="00DF0ADF"/>
    <w:rsid w:val="00DF16DF"/>
    <w:rsid w:val="00DF312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7</cp:revision>
  <cp:lastPrinted>2024-03-06T14:40:00Z</cp:lastPrinted>
  <dcterms:created xsi:type="dcterms:W3CDTF">2024-04-10T07:50:00Z</dcterms:created>
  <dcterms:modified xsi:type="dcterms:W3CDTF">2024-04-10T12:18:00Z</dcterms:modified>
</cp:coreProperties>
</file>