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6" o:title=""/>
          </v:shape>
          <o:OLEObject Type="Embed" ProgID="PBrush" ShapeID="_x0000_i1025" DrawAspect="Content" ObjectID="_1774783473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7D62DF1F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BF3569">
        <w:rPr>
          <w:rFonts w:ascii="Times New Roman" w:hAnsi="Times New Roman"/>
          <w:lang w:val="mt-MT"/>
        </w:rPr>
        <w:t>26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43ABEA8E" w:rsidR="00E36B04" w:rsidRPr="009E0DAB" w:rsidRDefault="00904AE2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AA71EC">
        <w:rPr>
          <w:b/>
          <w:lang w:val="mt-MT"/>
        </w:rPr>
        <w:t xml:space="preserve">, </w:t>
      </w:r>
      <w:r>
        <w:rPr>
          <w:b/>
          <w:lang w:val="mt-MT"/>
        </w:rPr>
        <w:t>24</w:t>
      </w:r>
      <w:r w:rsidR="00AA71EC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BF3569">
        <w:rPr>
          <w:b/>
          <w:lang w:val="mt-MT"/>
        </w:rPr>
        <w:t>April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 xml:space="preserve">l-4.30 </w:t>
      </w:r>
      <w:proofErr w:type="spellStart"/>
      <w:r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014CFDA8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jiltaqa' nhar</w:t>
      </w:r>
      <w:r w:rsidR="0058550B" w:rsidRPr="009E0DAB">
        <w:rPr>
          <w:lang w:val="mt-MT"/>
        </w:rPr>
        <w:t xml:space="preserve"> </w:t>
      </w:r>
      <w:r w:rsidR="00904AE2">
        <w:rPr>
          <w:lang w:val="mt-MT"/>
        </w:rPr>
        <w:t>l-</w:t>
      </w:r>
      <w:r w:rsidR="00904AE2" w:rsidRPr="00904AE2">
        <w:rPr>
          <w:b/>
          <w:bCs/>
          <w:lang w:val="mt-MT"/>
        </w:rPr>
        <w:t>Erbgħa,</w:t>
      </w:r>
      <w:r w:rsidR="00904AE2">
        <w:rPr>
          <w:lang w:val="mt-MT"/>
        </w:rPr>
        <w:t xml:space="preserve"> </w:t>
      </w:r>
      <w:r w:rsidR="00904AE2">
        <w:rPr>
          <w:b/>
          <w:bCs/>
          <w:lang w:val="mt-MT"/>
        </w:rPr>
        <w:t>24</w:t>
      </w:r>
      <w:r w:rsidR="00AA71EC">
        <w:rPr>
          <w:b/>
          <w:bCs/>
          <w:lang w:val="mt-MT"/>
        </w:rPr>
        <w:t xml:space="preserve"> ta’ </w:t>
      </w:r>
      <w:r w:rsidR="00BF3569">
        <w:rPr>
          <w:b/>
          <w:bCs/>
          <w:lang w:val="mt-MT"/>
        </w:rPr>
        <w:t>April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BF3569">
        <w:rPr>
          <w:b/>
          <w:lang w:val="mt-MT"/>
        </w:rPr>
        <w:t>4</w:t>
      </w:r>
      <w:r w:rsidR="007C07BD" w:rsidRPr="009E0DAB">
        <w:rPr>
          <w:b/>
          <w:lang w:val="mt-MT"/>
        </w:rPr>
        <w:t>, f</w:t>
      </w:r>
      <w:r w:rsidR="00904AE2">
        <w:rPr>
          <w:b/>
          <w:lang w:val="mt-MT"/>
        </w:rPr>
        <w:t>l</w:t>
      </w:r>
      <w:r w:rsidR="00AA71EC">
        <w:rPr>
          <w:b/>
          <w:lang w:val="mt-MT"/>
        </w:rPr>
        <w:t>-</w:t>
      </w:r>
      <w:r w:rsidR="00904AE2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904AE2">
        <w:rPr>
          <w:b/>
          <w:lang w:val="mt-MT"/>
        </w:rPr>
        <w:t>3</w:t>
      </w:r>
      <w:r w:rsidR="00AA71EC">
        <w:rPr>
          <w:b/>
          <w:lang w:val="mt-MT"/>
        </w:rPr>
        <w:t xml:space="preserve">0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b'din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D6303D5" w14:textId="01CC198F" w:rsidR="00904AE2" w:rsidRPr="00B618E7" w:rsidRDefault="00904AE2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B618E7">
        <w:rPr>
          <w:color w:val="000000"/>
          <w:shd w:val="clear" w:color="auto" w:fill="FFFFFF"/>
          <w:lang w:val="mt-MT"/>
        </w:rPr>
        <w:t>Diskussjoni dwar ir-Rapport Annwali 20</w:t>
      </w:r>
      <w:r>
        <w:rPr>
          <w:color w:val="000000"/>
          <w:shd w:val="clear" w:color="auto" w:fill="FFFFFF"/>
          <w:lang w:val="mt-MT"/>
        </w:rPr>
        <w:t>2</w:t>
      </w:r>
      <w:r w:rsidR="00BF3569">
        <w:rPr>
          <w:color w:val="000000"/>
          <w:shd w:val="clear" w:color="auto" w:fill="FFFFFF"/>
          <w:lang w:val="mt-MT"/>
        </w:rPr>
        <w:t>3</w:t>
      </w:r>
      <w:r w:rsidRPr="00B618E7">
        <w:rPr>
          <w:color w:val="000000"/>
          <w:shd w:val="clear" w:color="auto" w:fill="FFFFFF"/>
          <w:lang w:val="mt-MT"/>
        </w:rPr>
        <w:t xml:space="preserve"> tal-Kunsill għall-Maltin li Jgħixu Barra minn Malta skont </w:t>
      </w:r>
      <w:proofErr w:type="spellStart"/>
      <w:r w:rsidRPr="00B618E7">
        <w:rPr>
          <w:color w:val="000000"/>
          <w:shd w:val="clear" w:color="auto" w:fill="FFFFFF"/>
          <w:lang w:val="mt-MT"/>
        </w:rPr>
        <w:t>is</w:t>
      </w:r>
      <w:proofErr w:type="spellEnd"/>
      <w:r w:rsidRPr="00B618E7">
        <w:rPr>
          <w:color w:val="000000"/>
          <w:shd w:val="clear" w:color="auto" w:fill="FFFFFF"/>
          <w:lang w:val="mt-MT"/>
        </w:rPr>
        <w:t>-</w:t>
      </w:r>
      <w:proofErr w:type="spellStart"/>
      <w:r w:rsidRPr="00B618E7">
        <w:rPr>
          <w:color w:val="000000"/>
          <w:shd w:val="clear" w:color="auto" w:fill="FFFFFF"/>
          <w:lang w:val="mt-MT"/>
        </w:rPr>
        <w:t>sub</w:t>
      </w:r>
      <w:proofErr w:type="spellEnd"/>
      <w:r w:rsidRPr="00B618E7">
        <w:rPr>
          <w:color w:val="000000"/>
          <w:shd w:val="clear" w:color="auto" w:fill="FFFFFF"/>
          <w:lang w:val="mt-MT"/>
        </w:rPr>
        <w:t>-artiklu (2) tal-artiklu 7 tal-Att dwar Kunsill għall-Maltin li Jgħixu Barra minn Malta (Kap. 515)</w:t>
      </w:r>
      <w:r>
        <w:rPr>
          <w:color w:val="000000"/>
          <w:shd w:val="clear" w:color="auto" w:fill="FFFFFF"/>
          <w:lang w:val="mt-MT"/>
        </w:rPr>
        <w:t>;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37B5B7D6" w:rsidR="00DF0183" w:rsidRPr="009E0DAB" w:rsidRDefault="00010091" w:rsidP="005C4E2C">
      <w:pPr>
        <w:rPr>
          <w:b/>
          <w:lang w:val="mt-MT"/>
        </w:rPr>
      </w:pPr>
      <w:r>
        <w:rPr>
          <w:b/>
          <w:lang w:val="mt-MT"/>
        </w:rPr>
        <w:t>1</w:t>
      </w:r>
      <w:r w:rsidR="00BF3569">
        <w:rPr>
          <w:b/>
          <w:lang w:val="mt-MT"/>
        </w:rPr>
        <w:t>6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April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5</cp:revision>
  <cp:lastPrinted>2022-11-02T14:47:00Z</cp:lastPrinted>
  <dcterms:created xsi:type="dcterms:W3CDTF">2024-04-16T12:34:00Z</dcterms:created>
  <dcterms:modified xsi:type="dcterms:W3CDTF">2024-04-16T12:38:00Z</dcterms:modified>
</cp:coreProperties>
</file>