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C168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object w:dxaOrig="2070" w:dyaOrig="2130" w14:anchorId="1FEB9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 fillcolor="window">
            <v:imagedata r:id="rId5" o:title=""/>
          </v:shape>
          <o:OLEObject Type="Embed" ProgID="PBrush" ShapeID="_x0000_i1025" DrawAspect="Content" ObjectID="_1768283654" r:id="rId6">
            <o:FieldCodes>\s \* mergeformat</o:FieldCodes>
          </o:OLEObject>
        </w:object>
      </w:r>
    </w:p>
    <w:p w14:paraId="01EB76AC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</w:p>
    <w:p w14:paraId="41344754" w14:textId="77777777" w:rsidR="00655B2F" w:rsidRPr="0025345C" w:rsidRDefault="00655B2F" w:rsidP="00655B2F">
      <w:pPr>
        <w:jc w:val="right"/>
        <w:rPr>
          <w:b/>
          <w:sz w:val="24"/>
          <w:szCs w:val="24"/>
          <w:lang w:val="mt-MT"/>
        </w:rPr>
      </w:pPr>
    </w:p>
    <w:p w14:paraId="0DA126C1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 </w:t>
      </w:r>
      <w:r w:rsidRPr="0025345C">
        <w:rPr>
          <w:b/>
          <w:noProof/>
          <w:sz w:val="24"/>
          <w:szCs w:val="24"/>
          <w:lang w:val="mt-MT"/>
        </w:rPr>
        <w:t>PARLAMENT TA’ MALTA</w:t>
      </w:r>
    </w:p>
    <w:p w14:paraId="7A587E4B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2FF20EB0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L-ERBATAX-IL PARLAMENT</w:t>
      </w:r>
    </w:p>
    <w:p w14:paraId="742A511F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167714A4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>KUMITATI TAL-KAMRA TAD-DEPUTATI</w:t>
      </w:r>
    </w:p>
    <w:p w14:paraId="715F8D26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79B6E622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78A7A5F4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TAL-FAMILJA</w:t>
      </w:r>
    </w:p>
    <w:p w14:paraId="5296685E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F2EB92F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E833483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</w:t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  <w:t>AVVIŻ</w:t>
      </w:r>
    </w:p>
    <w:p w14:paraId="3A8269EB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38263E9A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2E3C78CE" w14:textId="56F1339A" w:rsidR="00655B2F" w:rsidRPr="0025345C" w:rsidRDefault="00655B2F" w:rsidP="00655B2F">
      <w:pPr>
        <w:jc w:val="center"/>
        <w:rPr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LAQGĦA </w:t>
      </w:r>
      <w:r w:rsidR="00E176CD">
        <w:rPr>
          <w:b/>
          <w:sz w:val="24"/>
          <w:szCs w:val="24"/>
          <w:lang w:val="mt-MT"/>
        </w:rPr>
        <w:t>1</w:t>
      </w:r>
      <w:r w:rsidR="00DA425E">
        <w:rPr>
          <w:b/>
          <w:sz w:val="24"/>
          <w:szCs w:val="24"/>
          <w:lang w:val="mt-MT"/>
        </w:rPr>
        <w:t>5</w:t>
      </w:r>
    </w:p>
    <w:p w14:paraId="60F34F06" w14:textId="77777777" w:rsidR="00655B2F" w:rsidRPr="0025345C" w:rsidRDefault="00655B2F" w:rsidP="00655B2F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25345C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712B915D" w14:textId="1665138D" w:rsidR="00655B2F" w:rsidRPr="0025345C" w:rsidRDefault="008F22DC" w:rsidP="00655B2F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2D71EE">
        <w:rPr>
          <w:b/>
          <w:sz w:val="24"/>
          <w:szCs w:val="24"/>
          <w:lang w:val="mt-MT" w:eastAsia="ko-KR"/>
        </w:rPr>
        <w:t xml:space="preserve">, </w:t>
      </w:r>
      <w:r w:rsidR="00DA425E">
        <w:rPr>
          <w:b/>
          <w:sz w:val="24"/>
          <w:szCs w:val="24"/>
          <w:lang w:val="mt-MT" w:eastAsia="ko-KR"/>
        </w:rPr>
        <w:t>6</w:t>
      </w:r>
      <w:r w:rsidR="002D71EE">
        <w:rPr>
          <w:b/>
          <w:sz w:val="24"/>
          <w:szCs w:val="24"/>
          <w:lang w:val="mt-MT" w:eastAsia="ko-KR"/>
        </w:rPr>
        <w:t xml:space="preserve"> </w:t>
      </w:r>
      <w:r w:rsidR="00655B2F" w:rsidRPr="0025345C">
        <w:rPr>
          <w:b/>
          <w:sz w:val="24"/>
          <w:szCs w:val="24"/>
          <w:lang w:val="mt-MT" w:eastAsia="ko-KR"/>
        </w:rPr>
        <w:t xml:space="preserve">ta’ </w:t>
      </w:r>
      <w:r w:rsidR="00DA425E">
        <w:rPr>
          <w:b/>
          <w:sz w:val="24"/>
          <w:szCs w:val="24"/>
          <w:lang w:val="mt-MT" w:eastAsia="ko-KR"/>
        </w:rPr>
        <w:t>Frar</w:t>
      </w:r>
      <w:r w:rsidR="00655B2F" w:rsidRPr="0025345C">
        <w:rPr>
          <w:b/>
          <w:sz w:val="24"/>
          <w:szCs w:val="24"/>
          <w:lang w:val="mt-MT" w:eastAsia="ko-KR"/>
        </w:rPr>
        <w:t>, 202</w:t>
      </w:r>
      <w:r w:rsidR="00DA425E">
        <w:rPr>
          <w:b/>
          <w:sz w:val="24"/>
          <w:szCs w:val="24"/>
          <w:lang w:val="mt-MT" w:eastAsia="ko-KR"/>
        </w:rPr>
        <w:t>4</w:t>
      </w:r>
      <w:r w:rsidR="00655B2F" w:rsidRPr="0025345C">
        <w:rPr>
          <w:b/>
          <w:sz w:val="24"/>
          <w:szCs w:val="24"/>
          <w:lang w:val="mt-MT" w:eastAsia="ko-KR"/>
        </w:rPr>
        <w:t xml:space="preserve"> </w:t>
      </w:r>
    </w:p>
    <w:p w14:paraId="2F74841D" w14:textId="77777777" w:rsidR="00655B2F" w:rsidRPr="0025345C" w:rsidRDefault="00655B2F" w:rsidP="00655B2F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23FD1298" w14:textId="1B5AA13C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 xml:space="preserve">L-Onor. Carmelo Abela, President tal-Kumitat Permanenti dwar l-Affarijiet tal-Familja javża li l-Kumitat se jiltaqa’ nhar </w:t>
      </w:r>
      <w:r w:rsidR="008F22DC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Tlieta,</w:t>
      </w:r>
      <w:r w:rsidR="001F266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6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1F266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Frar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 202</w:t>
      </w:r>
      <w:r w:rsidR="001F266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73206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73206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: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="00EE06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EBF24B0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45EF5B1D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0A8745F3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29329A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25345C">
        <w:rPr>
          <w:sz w:val="24"/>
          <w:szCs w:val="24"/>
          <w:lang w:val="mt-MT" w:eastAsia="ko-KR"/>
        </w:rPr>
        <w:t>Minuti;</w:t>
      </w:r>
    </w:p>
    <w:p w14:paraId="42083F88" w14:textId="1246A7C3" w:rsidR="00677F17" w:rsidRPr="008F22DC" w:rsidRDefault="00677F17" w:rsidP="008F22DC">
      <w:pPr>
        <w:rPr>
          <w:sz w:val="24"/>
          <w:szCs w:val="24"/>
          <w:lang w:val="mt-MT" w:eastAsia="ko-KR"/>
        </w:rPr>
      </w:pPr>
    </w:p>
    <w:p w14:paraId="00E73C7D" w14:textId="07DF4D93" w:rsidR="00677F17" w:rsidRPr="00677F17" w:rsidRDefault="002D71EE" w:rsidP="00677F17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Diskussjoni dwar iċ-Childcare f’Malt</w:t>
      </w:r>
      <w:r w:rsidR="008F22DC">
        <w:rPr>
          <w:sz w:val="24"/>
          <w:szCs w:val="24"/>
          <w:lang w:val="mt-MT" w:eastAsia="ko-KR"/>
        </w:rPr>
        <w:t>a - Kontinwazzjoni</w:t>
      </w:r>
      <w:r w:rsidR="00677F17">
        <w:rPr>
          <w:sz w:val="24"/>
          <w:szCs w:val="24"/>
          <w:lang w:val="mt-MT" w:eastAsia="ko-KR"/>
        </w:rPr>
        <w:t>;</w:t>
      </w:r>
    </w:p>
    <w:p w14:paraId="6C230335" w14:textId="77777777" w:rsidR="008300CB" w:rsidRPr="00FB01A5" w:rsidRDefault="008300CB" w:rsidP="00FB01A5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03A6647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655B2F" w:rsidRPr="0025345C" w14:paraId="76D9BC19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169307A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5B758CD7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47A8E9C0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21C8CC85" w14:textId="5277C160" w:rsidR="00655B2F" w:rsidRDefault="001F2668" w:rsidP="00532C62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</w:t>
            </w:r>
            <w:r w:rsidR="00C43D50">
              <w:rPr>
                <w:b/>
                <w:sz w:val="24"/>
                <w:szCs w:val="24"/>
                <w:lang w:val="mt-MT"/>
              </w:rPr>
              <w:t xml:space="preserve"> </w:t>
            </w:r>
            <w:r w:rsidR="008A1419">
              <w:rPr>
                <w:b/>
                <w:sz w:val="24"/>
                <w:szCs w:val="24"/>
                <w:lang w:val="mt-MT"/>
              </w:rPr>
              <w:t>ta’</w:t>
            </w:r>
            <w:r w:rsidR="00677F17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Frar</w:t>
            </w:r>
            <w:r w:rsidR="00655B2F" w:rsidRPr="0025345C">
              <w:rPr>
                <w:b/>
                <w:sz w:val="24"/>
                <w:szCs w:val="24"/>
                <w:lang w:val="mt-MT"/>
              </w:rPr>
              <w:t>, 202</w:t>
            </w:r>
            <w:r>
              <w:rPr>
                <w:b/>
                <w:sz w:val="24"/>
                <w:szCs w:val="24"/>
                <w:lang w:val="mt-MT"/>
              </w:rPr>
              <w:t>4</w:t>
            </w:r>
          </w:p>
          <w:p w14:paraId="361C35D4" w14:textId="320FC36C" w:rsidR="00F911FF" w:rsidRPr="0025345C" w:rsidRDefault="00F911F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7349E000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ab/>
            </w:r>
          </w:p>
          <w:p w14:paraId="742365F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0D0BD29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99B535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655B2F" w:rsidRPr="0025345C" w14:paraId="38573075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A11F675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3E28A53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03EACD8D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p w14:paraId="7CB24BB1" w14:textId="77777777" w:rsidR="00157B32" w:rsidRPr="0025345C" w:rsidRDefault="00157B32">
      <w:pPr>
        <w:rPr>
          <w:lang w:val="mt-MT"/>
        </w:rPr>
      </w:pPr>
    </w:p>
    <w:sectPr w:rsidR="00157B32" w:rsidRPr="0025345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2F"/>
    <w:rsid w:val="000C5325"/>
    <w:rsid w:val="000D4DDC"/>
    <w:rsid w:val="000E41A8"/>
    <w:rsid w:val="00157B32"/>
    <w:rsid w:val="001F2668"/>
    <w:rsid w:val="0025345C"/>
    <w:rsid w:val="00271FCB"/>
    <w:rsid w:val="002D71EE"/>
    <w:rsid w:val="003A54B2"/>
    <w:rsid w:val="00447EFE"/>
    <w:rsid w:val="004867D9"/>
    <w:rsid w:val="004F3C30"/>
    <w:rsid w:val="004F3FA0"/>
    <w:rsid w:val="0051217A"/>
    <w:rsid w:val="005F7103"/>
    <w:rsid w:val="00655B2F"/>
    <w:rsid w:val="00677F17"/>
    <w:rsid w:val="00732064"/>
    <w:rsid w:val="008300CB"/>
    <w:rsid w:val="008A1419"/>
    <w:rsid w:val="008E2B1A"/>
    <w:rsid w:val="008F22DC"/>
    <w:rsid w:val="00A215C2"/>
    <w:rsid w:val="00A274F0"/>
    <w:rsid w:val="00A816E5"/>
    <w:rsid w:val="00B21D04"/>
    <w:rsid w:val="00BF7C05"/>
    <w:rsid w:val="00C43D50"/>
    <w:rsid w:val="00C54068"/>
    <w:rsid w:val="00D43292"/>
    <w:rsid w:val="00DA425E"/>
    <w:rsid w:val="00E176CD"/>
    <w:rsid w:val="00EE063C"/>
    <w:rsid w:val="00F911FF"/>
    <w:rsid w:val="00FB01A5"/>
    <w:rsid w:val="00F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DE61A4"/>
  <w15:chartTrackingRefBased/>
  <w15:docId w15:val="{E71E2D62-A9BE-40A8-9784-567BEAD0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3</cp:revision>
  <cp:lastPrinted>2022-07-07T07:33:00Z</cp:lastPrinted>
  <dcterms:created xsi:type="dcterms:W3CDTF">2024-02-01T07:36:00Z</dcterms:created>
  <dcterms:modified xsi:type="dcterms:W3CDTF">2024-02-01T08:08:00Z</dcterms:modified>
</cp:coreProperties>
</file>