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62776899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2D7B5312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6B46A6">
        <w:rPr>
          <w:b/>
          <w:sz w:val="24"/>
          <w:szCs w:val="24"/>
          <w:lang w:val="mt-MT"/>
        </w:rPr>
        <w:t>1</w:t>
      </w:r>
      <w:r w:rsidR="00E8053C">
        <w:rPr>
          <w:b/>
          <w:sz w:val="24"/>
          <w:szCs w:val="24"/>
          <w:lang w:val="mt-MT"/>
        </w:rPr>
        <w:t>9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594E3CFF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8D53BD">
        <w:rPr>
          <w:b/>
          <w:sz w:val="24"/>
          <w:szCs w:val="24"/>
          <w:lang w:val="mt-MT" w:eastAsia="ko-KR"/>
        </w:rPr>
        <w:t>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8D53BD">
        <w:rPr>
          <w:b/>
          <w:sz w:val="24"/>
          <w:szCs w:val="24"/>
          <w:lang w:val="mt-MT" w:eastAsia="ko-KR"/>
        </w:rPr>
        <w:t>Diċ</w:t>
      </w:r>
      <w:r w:rsidR="00E8053C">
        <w:rPr>
          <w:b/>
          <w:sz w:val="24"/>
          <w:szCs w:val="24"/>
          <w:lang w:val="mt-MT" w:eastAsia="ko-KR"/>
        </w:rPr>
        <w:t>em</w:t>
      </w:r>
      <w:r w:rsidR="006B46A6">
        <w:rPr>
          <w:b/>
          <w:sz w:val="24"/>
          <w:szCs w:val="24"/>
          <w:lang w:val="mt-MT" w:eastAsia="ko-KR"/>
        </w:rPr>
        <w:t>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6B46A6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6FDFBA1D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D53B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8D53B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Diċ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em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</w:t>
      </w:r>
      <w:r w:rsidR="0009722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087C72C" w14:textId="62C00214" w:rsidR="00E8053C" w:rsidRPr="00E8053C" w:rsidRDefault="00E8053C" w:rsidP="00E8053C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sz w:val="24"/>
          <w:szCs w:val="24"/>
          <w:lang w:val="mt-MT"/>
        </w:rPr>
        <w:t>“</w:t>
      </w:r>
      <w:r w:rsidRPr="00E8053C">
        <w:rPr>
          <w:rFonts w:eastAsia="Times New Roman"/>
          <w:sz w:val="24"/>
          <w:szCs w:val="24"/>
        </w:rPr>
        <w:t>Flimkien, biex ng</w:t>
      </w:r>
      <w:r>
        <w:rPr>
          <w:rFonts w:eastAsia="Times New Roman"/>
          <w:sz w:val="24"/>
          <w:szCs w:val="24"/>
          <w:lang w:val="mt-MT"/>
        </w:rPr>
        <w:t>ħ</w:t>
      </w:r>
      <w:r w:rsidRPr="00E8053C">
        <w:rPr>
          <w:rFonts w:eastAsia="Times New Roman"/>
          <w:sz w:val="24"/>
          <w:szCs w:val="24"/>
        </w:rPr>
        <w:t>elbu l-isfidi g</w:t>
      </w:r>
      <w:r>
        <w:rPr>
          <w:rFonts w:eastAsia="Times New Roman"/>
          <w:sz w:val="24"/>
          <w:szCs w:val="24"/>
          <w:lang w:val="mt-MT"/>
        </w:rPr>
        <w:t>ħ</w:t>
      </w:r>
      <w:r w:rsidRPr="00E8053C">
        <w:rPr>
          <w:rFonts w:eastAsia="Times New Roman"/>
          <w:sz w:val="24"/>
          <w:szCs w:val="24"/>
        </w:rPr>
        <w:t>all-persuni b'di</w:t>
      </w:r>
      <w:r>
        <w:rPr>
          <w:rFonts w:eastAsia="Times New Roman"/>
          <w:sz w:val="24"/>
          <w:szCs w:val="24"/>
          <w:lang w:val="mt-MT"/>
        </w:rPr>
        <w:t>ż</w:t>
      </w:r>
      <w:r w:rsidRPr="00E8053C">
        <w:rPr>
          <w:rFonts w:eastAsia="Times New Roman"/>
          <w:sz w:val="24"/>
          <w:szCs w:val="24"/>
        </w:rPr>
        <w:t>abilit</w:t>
      </w:r>
      <w:r>
        <w:rPr>
          <w:rFonts w:eastAsia="Times New Roman"/>
          <w:sz w:val="24"/>
          <w:szCs w:val="24"/>
          <w:lang w:val="mt-MT"/>
        </w:rPr>
        <w:t>à”</w:t>
      </w:r>
      <w:r w:rsidRPr="00E8053C">
        <w:rPr>
          <w:rFonts w:eastAsia="Times New Roman"/>
          <w:sz w:val="24"/>
          <w:szCs w:val="24"/>
        </w:rPr>
        <w:t xml:space="preserve"> </w:t>
      </w:r>
      <w:r w:rsidRPr="00E8053C">
        <w:rPr>
          <w:rFonts w:eastAsia="Times New Roman"/>
          <w:sz w:val="24"/>
          <w:szCs w:val="24"/>
          <w:lang w:val="mt-MT"/>
        </w:rPr>
        <w:t xml:space="preserve">– </w:t>
      </w:r>
      <w:r>
        <w:rPr>
          <w:rFonts w:eastAsia="Times New Roman"/>
          <w:sz w:val="24"/>
          <w:szCs w:val="24"/>
          <w:lang w:val="mt-MT"/>
        </w:rPr>
        <w:t>D</w:t>
      </w:r>
      <w:r w:rsidRPr="00E8053C">
        <w:rPr>
          <w:rFonts w:eastAsia="Times New Roman"/>
          <w:sz w:val="24"/>
          <w:szCs w:val="24"/>
          <w:lang w:val="mt-MT"/>
        </w:rPr>
        <w:t>iskussjoni ma’ numru ta’ NGOs imsie</w:t>
      </w:r>
      <w:r>
        <w:rPr>
          <w:rFonts w:eastAsia="Times New Roman"/>
          <w:sz w:val="24"/>
          <w:szCs w:val="24"/>
          <w:lang w:val="mt-MT"/>
        </w:rPr>
        <w:t>ħ</w:t>
      </w:r>
      <w:r w:rsidRPr="00E8053C">
        <w:rPr>
          <w:rFonts w:eastAsia="Times New Roman"/>
          <w:sz w:val="24"/>
          <w:szCs w:val="24"/>
          <w:lang w:val="mt-MT"/>
        </w:rPr>
        <w:t>ba mal-Fed</w:t>
      </w:r>
      <w:r>
        <w:rPr>
          <w:rFonts w:eastAsia="Times New Roman"/>
          <w:sz w:val="24"/>
          <w:szCs w:val="24"/>
          <w:lang w:val="mt-MT"/>
        </w:rPr>
        <w:t>e</w:t>
      </w:r>
      <w:r w:rsidRPr="00E8053C">
        <w:rPr>
          <w:rFonts w:eastAsia="Times New Roman"/>
          <w:sz w:val="24"/>
          <w:szCs w:val="24"/>
          <w:lang w:val="mt-MT"/>
        </w:rPr>
        <w:t>razzjoni Maltija ta</w:t>
      </w:r>
      <w:r>
        <w:rPr>
          <w:rFonts w:eastAsia="Times New Roman"/>
          <w:sz w:val="24"/>
          <w:szCs w:val="24"/>
          <w:lang w:val="mt-MT"/>
        </w:rPr>
        <w:t>l-</w:t>
      </w:r>
      <w:r w:rsidRPr="00E8053C">
        <w:rPr>
          <w:rFonts w:eastAsia="Times New Roman"/>
          <w:sz w:val="24"/>
          <w:szCs w:val="24"/>
          <w:lang w:val="mt-MT"/>
        </w:rPr>
        <w:t>Organizzazzjonijiet Persuni b'Di</w:t>
      </w:r>
      <w:r>
        <w:rPr>
          <w:rFonts w:eastAsia="Times New Roman"/>
          <w:sz w:val="24"/>
          <w:szCs w:val="24"/>
          <w:lang w:val="mt-MT"/>
        </w:rPr>
        <w:t>ż</w:t>
      </w:r>
      <w:r w:rsidRPr="00E8053C">
        <w:rPr>
          <w:rFonts w:eastAsia="Times New Roman"/>
          <w:sz w:val="24"/>
          <w:szCs w:val="24"/>
          <w:lang w:val="mt-MT"/>
        </w:rPr>
        <w:t>abilit</w:t>
      </w:r>
      <w:r>
        <w:rPr>
          <w:rFonts w:eastAsia="Times New Roman"/>
          <w:sz w:val="24"/>
          <w:szCs w:val="24"/>
          <w:lang w:val="mt-MT"/>
        </w:rPr>
        <w:t>à</w:t>
      </w:r>
      <w:r w:rsidRPr="00E8053C">
        <w:rPr>
          <w:rFonts w:eastAsia="Times New Roman"/>
          <w:sz w:val="24"/>
          <w:szCs w:val="24"/>
          <w:lang w:val="mt-MT"/>
        </w:rPr>
        <w:t xml:space="preserve"> (MFOPD)</w:t>
      </w:r>
      <w:r w:rsidR="00E17B71">
        <w:rPr>
          <w:rFonts w:eastAsia="Times New Roman"/>
          <w:sz w:val="24"/>
          <w:szCs w:val="24"/>
          <w:lang w:val="mt-MT"/>
        </w:rPr>
        <w:t>;</w:t>
      </w:r>
    </w:p>
    <w:p w14:paraId="58069F46" w14:textId="16DBFD0E" w:rsidR="00AE2B9E" w:rsidRPr="00452A4A" w:rsidRDefault="00AE2B9E" w:rsidP="00E8053C">
      <w:pPr>
        <w:pStyle w:val="ListParagraph"/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65CEEE1C" w:rsidR="00F245F9" w:rsidRPr="00F7493E" w:rsidRDefault="008D53BD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29</w:t>
            </w:r>
            <w:r w:rsidR="00A93134">
              <w:rPr>
                <w:b/>
                <w:sz w:val="24"/>
                <w:szCs w:val="24"/>
                <w:lang w:val="mt-MT"/>
              </w:rPr>
              <w:t xml:space="preserve"> 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Novem</w:t>
            </w:r>
            <w:r w:rsidR="00B61238">
              <w:rPr>
                <w:b/>
                <w:sz w:val="24"/>
                <w:szCs w:val="24"/>
                <w:lang w:val="mt-MT"/>
              </w:rPr>
              <w:t>br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B61238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5643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D53BD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B71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53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2017-11-28T12:33:00Z</cp:lastPrinted>
  <dcterms:created xsi:type="dcterms:W3CDTF">2023-10-26T14:46:00Z</dcterms:created>
  <dcterms:modified xsi:type="dcterms:W3CDTF">2023-11-29T14:29:00Z</dcterms:modified>
</cp:coreProperties>
</file>