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7pt" o:ole="">
            <v:imagedata r:id="rId6" o:title=""/>
          </v:shape>
          <o:OLEObject Type="Embed" ProgID="PBrush" ShapeID="_x0000_i1025" DrawAspect="Content" ObjectID="_1755523683" r:id="rId7">
            <o:FieldCodes>\s \* mergeformat</o:FieldCodes>
          </o:OLEObject>
        </w:object>
      </w:r>
    </w:p>
    <w:p w14:paraId="728544E9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54648">
        <w:rPr>
          <w:b/>
          <w:lang w:val="it-IT"/>
        </w:rPr>
        <w:t>L-ERBATAX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3B1D672F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5C4042B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379ED690" w14:textId="77777777" w:rsidR="00384D89" w:rsidRDefault="00384D89" w:rsidP="005114CA">
      <w:pPr>
        <w:rPr>
          <w:lang w:val="it-IT"/>
        </w:rPr>
      </w:pPr>
    </w:p>
    <w:p w14:paraId="639A245B" w14:textId="7AFE239E" w:rsidR="005B0D0E" w:rsidRPr="00A23761" w:rsidRDefault="00203FD4" w:rsidP="00B13DF7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2B71B34B" w14:textId="77777777" w:rsidR="001E33F1" w:rsidRDefault="001E33F1" w:rsidP="00DC20CF">
      <w:pPr>
        <w:rPr>
          <w:b/>
          <w:lang w:val="it-IT"/>
        </w:rPr>
      </w:pPr>
    </w:p>
    <w:p w14:paraId="43F7FDDE" w14:textId="0073A910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E1253F">
        <w:rPr>
          <w:rFonts w:ascii="Times New Roman" w:hAnsi="Times New Roman"/>
          <w:lang w:val="it-IT"/>
        </w:rPr>
        <w:t>1</w:t>
      </w:r>
      <w:r w:rsidR="00A64389">
        <w:rPr>
          <w:rFonts w:ascii="Times New Roman" w:hAnsi="Times New Roman"/>
          <w:lang w:val="it-IT"/>
        </w:rPr>
        <w:t>5</w:t>
      </w:r>
    </w:p>
    <w:p w14:paraId="1BD2FB47" w14:textId="77777777" w:rsidR="00843168" w:rsidRDefault="00843168" w:rsidP="00DC20CF">
      <w:pPr>
        <w:rPr>
          <w:b/>
          <w:lang w:val="it-IT"/>
        </w:rPr>
      </w:pPr>
    </w:p>
    <w:p w14:paraId="07FE8D2A" w14:textId="60365A16" w:rsidR="00E36B04" w:rsidRPr="00B77B76" w:rsidRDefault="00E1253F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6C0C4B">
        <w:rPr>
          <w:b/>
          <w:lang w:val="it-IT"/>
        </w:rPr>
        <w:t>,</w:t>
      </w:r>
      <w:r w:rsidR="00154648" w:rsidRPr="00B77B76">
        <w:rPr>
          <w:b/>
          <w:lang w:val="it-IT"/>
        </w:rPr>
        <w:t xml:space="preserve"> </w:t>
      </w:r>
      <w:r w:rsidR="00A64389">
        <w:rPr>
          <w:b/>
          <w:lang w:val="it-IT"/>
        </w:rPr>
        <w:t>12</w:t>
      </w:r>
      <w:r w:rsidR="006C0C4B">
        <w:rPr>
          <w:b/>
          <w:lang w:val="it-IT"/>
        </w:rPr>
        <w:t xml:space="preserve"> </w:t>
      </w:r>
      <w:r w:rsidR="005D665A" w:rsidRPr="00B77B76">
        <w:rPr>
          <w:b/>
          <w:lang w:val="it-IT"/>
        </w:rPr>
        <w:t xml:space="preserve">ta’ </w:t>
      </w:r>
      <w:r w:rsidR="00A64389">
        <w:rPr>
          <w:b/>
          <w:lang w:val="it-IT"/>
        </w:rPr>
        <w:t>Settembru</w:t>
      </w:r>
      <w:r w:rsidR="00CC5729" w:rsidRPr="00B77B76">
        <w:rPr>
          <w:b/>
          <w:lang w:val="it-IT"/>
        </w:rPr>
        <w:t xml:space="preserve"> </w:t>
      </w:r>
      <w:r w:rsidR="00CF5CD0" w:rsidRPr="00B77B76">
        <w:rPr>
          <w:b/>
          <w:lang w:val="it-IT"/>
        </w:rPr>
        <w:t>20</w:t>
      </w:r>
      <w:r w:rsidR="00154648" w:rsidRPr="00B77B76">
        <w:rPr>
          <w:b/>
          <w:lang w:val="it-IT"/>
        </w:rPr>
        <w:t>2</w:t>
      </w:r>
      <w:r>
        <w:rPr>
          <w:b/>
          <w:lang w:val="it-IT"/>
        </w:rPr>
        <w:t>3</w:t>
      </w:r>
      <w:r w:rsidR="00887A2F" w:rsidRPr="00B77B76">
        <w:rPr>
          <w:b/>
          <w:lang w:val="it-IT"/>
        </w:rPr>
        <w:t xml:space="preserve"> </w:t>
      </w:r>
      <w:r w:rsidR="007C07BD" w:rsidRPr="00B77B76">
        <w:rPr>
          <w:b/>
          <w:lang w:val="it-IT"/>
        </w:rPr>
        <w:t>f</w:t>
      </w:r>
      <w:r w:rsidR="00A64389">
        <w:rPr>
          <w:b/>
          <w:lang w:val="it-IT"/>
        </w:rPr>
        <w:t>i</w:t>
      </w:r>
      <w:r w:rsidR="006C0C4B">
        <w:rPr>
          <w:b/>
          <w:lang w:val="it-IT"/>
        </w:rPr>
        <w:t>l-</w:t>
      </w:r>
      <w:r w:rsidR="00A64389">
        <w:rPr>
          <w:b/>
          <w:lang w:val="it-IT"/>
        </w:rPr>
        <w:t>11</w:t>
      </w:r>
      <w:r w:rsidR="006C0C4B">
        <w:rPr>
          <w:b/>
          <w:lang w:val="it-IT"/>
        </w:rPr>
        <w:t>.</w:t>
      </w:r>
      <w:r w:rsidR="00A64389">
        <w:rPr>
          <w:b/>
          <w:lang w:val="it-IT"/>
        </w:rPr>
        <w:t>0</w:t>
      </w:r>
      <w:r w:rsidR="007C07BD" w:rsidRPr="00B77B76">
        <w:rPr>
          <w:b/>
          <w:lang w:val="it-IT"/>
        </w:rPr>
        <w:t>0</w:t>
      </w:r>
      <w:r w:rsidR="00F02FB0" w:rsidRPr="00B77B76">
        <w:rPr>
          <w:b/>
          <w:lang w:val="it-IT"/>
        </w:rPr>
        <w:t xml:space="preserve"> </w:t>
      </w:r>
      <w:r w:rsidR="00A64389">
        <w:rPr>
          <w:b/>
          <w:lang w:val="it-IT"/>
        </w:rPr>
        <w:t>a</w:t>
      </w:r>
      <w:r w:rsidR="00154648" w:rsidRPr="00B77B76">
        <w:rPr>
          <w:b/>
          <w:lang w:val="it-IT"/>
        </w:rPr>
        <w:t>.</w:t>
      </w:r>
      <w:r w:rsidR="00887A2F" w:rsidRPr="00B77B76">
        <w:rPr>
          <w:b/>
          <w:lang w:val="it-IT"/>
        </w:rPr>
        <w:t>m</w:t>
      </w:r>
      <w:r w:rsidR="00F07E37">
        <w:rPr>
          <w:b/>
          <w:lang w:val="it-IT"/>
        </w:rPr>
        <w:t>.</w:t>
      </w:r>
    </w:p>
    <w:p w14:paraId="4B7A4AD7" w14:textId="77777777" w:rsidR="00436316" w:rsidRPr="00E1253F" w:rsidRDefault="00436316" w:rsidP="00E36B04">
      <w:pPr>
        <w:jc w:val="center"/>
        <w:rPr>
          <w:b/>
          <w:lang w:val="mt-MT"/>
        </w:rPr>
      </w:pPr>
    </w:p>
    <w:p w14:paraId="2D95F7FE" w14:textId="77777777" w:rsidR="005F3AD3" w:rsidRPr="00B77B76" w:rsidRDefault="005F3AD3" w:rsidP="00E36B04">
      <w:pPr>
        <w:jc w:val="center"/>
        <w:rPr>
          <w:b/>
          <w:u w:val="single"/>
          <w:lang w:val="it-IT"/>
        </w:rPr>
      </w:pPr>
    </w:p>
    <w:p w14:paraId="7B3EFA59" w14:textId="37015EF3" w:rsidR="00F42785" w:rsidRPr="00154648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154648">
        <w:rPr>
          <w:lang w:val="it-IT"/>
        </w:rPr>
        <w:t>Glenn Bedingfield</w:t>
      </w:r>
      <w:r w:rsidR="00701760" w:rsidRPr="00A42866">
        <w:rPr>
          <w:lang w:val="it-IT"/>
        </w:rPr>
        <w:t>, President tal-Kumitat Permanenti dwar l-Affarijiet Barranin u Ewropej, javża li l-Kumitat se jiltaqa' nhar</w:t>
      </w:r>
      <w:r w:rsidR="0058550B">
        <w:rPr>
          <w:lang w:val="it-IT"/>
        </w:rPr>
        <w:t xml:space="preserve"> </w:t>
      </w:r>
      <w:r w:rsidR="00E1253F">
        <w:rPr>
          <w:lang w:val="it-IT"/>
        </w:rPr>
        <w:t>it-</w:t>
      </w:r>
      <w:r w:rsidR="00E1253F">
        <w:rPr>
          <w:b/>
          <w:bCs/>
          <w:lang w:val="it-IT"/>
        </w:rPr>
        <w:t>Tlieta</w:t>
      </w:r>
      <w:r w:rsidR="006C0C4B" w:rsidRPr="0058550B">
        <w:rPr>
          <w:b/>
          <w:bCs/>
          <w:lang w:val="it-IT"/>
        </w:rPr>
        <w:t>,</w:t>
      </w:r>
      <w:r w:rsidR="006C0C4B" w:rsidRPr="0058550B">
        <w:rPr>
          <w:b/>
          <w:lang w:val="it-IT"/>
        </w:rPr>
        <w:t xml:space="preserve"> </w:t>
      </w:r>
      <w:r w:rsidR="00A64389">
        <w:rPr>
          <w:b/>
          <w:lang w:val="it-IT"/>
        </w:rPr>
        <w:t>12</w:t>
      </w:r>
      <w:r w:rsidR="00154648">
        <w:rPr>
          <w:b/>
          <w:lang w:val="it-IT"/>
        </w:rPr>
        <w:t xml:space="preserve"> ta’ </w:t>
      </w:r>
      <w:r w:rsidR="00A64389">
        <w:rPr>
          <w:b/>
          <w:lang w:val="it-IT"/>
        </w:rPr>
        <w:t>Settembr</w:t>
      </w:r>
      <w:r w:rsidR="00154648">
        <w:rPr>
          <w:b/>
          <w:lang w:val="it-IT"/>
        </w:rPr>
        <w:t>u 202</w:t>
      </w:r>
      <w:r w:rsidR="00E1253F">
        <w:rPr>
          <w:b/>
          <w:lang w:val="it-IT"/>
        </w:rPr>
        <w:t>3</w:t>
      </w:r>
      <w:r w:rsidR="007C07BD">
        <w:rPr>
          <w:b/>
          <w:lang w:val="it-IT"/>
        </w:rPr>
        <w:t>, f</w:t>
      </w:r>
      <w:r w:rsidR="00A64389">
        <w:rPr>
          <w:b/>
          <w:lang w:val="it-IT"/>
        </w:rPr>
        <w:t>i</w:t>
      </w:r>
      <w:r w:rsidR="006C0C4B">
        <w:rPr>
          <w:b/>
          <w:lang w:val="it-IT"/>
        </w:rPr>
        <w:t>l-</w:t>
      </w:r>
      <w:r w:rsidR="00A64389">
        <w:rPr>
          <w:b/>
          <w:lang w:val="it-IT"/>
        </w:rPr>
        <w:t>11</w:t>
      </w:r>
      <w:r w:rsidR="006C0C4B">
        <w:rPr>
          <w:b/>
          <w:lang w:val="it-IT"/>
        </w:rPr>
        <w:t>.</w:t>
      </w:r>
      <w:r w:rsidR="00A64389">
        <w:rPr>
          <w:b/>
          <w:lang w:val="it-IT"/>
        </w:rPr>
        <w:t>0</w:t>
      </w:r>
      <w:r w:rsidR="007C07BD">
        <w:rPr>
          <w:b/>
          <w:lang w:val="it-IT"/>
        </w:rPr>
        <w:t>0</w:t>
      </w:r>
      <w:r w:rsidR="00FD11A3">
        <w:rPr>
          <w:b/>
          <w:lang w:val="it-IT"/>
        </w:rPr>
        <w:t xml:space="preserve"> </w:t>
      </w:r>
      <w:r w:rsidR="00A64389">
        <w:rPr>
          <w:b/>
          <w:lang w:val="it-IT"/>
        </w:rPr>
        <w:t>a</w:t>
      </w:r>
      <w:r w:rsidR="00154648">
        <w:rPr>
          <w:b/>
          <w:lang w:val="it-IT"/>
        </w:rPr>
        <w:t>.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33AA5696" w14:textId="5CB715C1" w:rsidR="006C0C4B" w:rsidRPr="00A64389" w:rsidRDefault="005B2AE7" w:rsidP="00A64389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14:paraId="32187340" w14:textId="77777777" w:rsidR="006C0C4B" w:rsidRDefault="006C0C4B" w:rsidP="006C0C4B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24A90B09" w14:textId="1236357C" w:rsidR="00F42785" w:rsidRPr="00E1253F" w:rsidRDefault="00A64389" w:rsidP="00E1253F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Laqg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ħa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ma</w:t>
      </w:r>
      <w:r w:rsidR="00647F64">
        <w:rPr>
          <w:rFonts w:ascii="Times New Roman" w:hAnsi="Times New Roman" w:cs="Times New Roman"/>
          <w:sz w:val="24"/>
          <w:szCs w:val="24"/>
          <w:lang w:val="mt-MT"/>
        </w:rPr>
        <w:t>l-</w:t>
      </w:r>
      <w:r>
        <w:rPr>
          <w:rFonts w:ascii="Times New Roman" w:hAnsi="Times New Roman" w:cs="Times New Roman"/>
          <w:sz w:val="24"/>
          <w:szCs w:val="24"/>
          <w:lang w:val="mt-MT"/>
        </w:rPr>
        <w:t>Envoy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47F64">
        <w:rPr>
          <w:rFonts w:ascii="Times New Roman" w:hAnsi="Times New Roman" w:cs="Times New Roman"/>
          <w:sz w:val="24"/>
          <w:szCs w:val="24"/>
          <w:lang w:val="mt-MT"/>
        </w:rPr>
        <w:t xml:space="preserve">Speċjali </w:t>
      </w:r>
      <w:r>
        <w:rPr>
          <w:rFonts w:ascii="Times New Roman" w:hAnsi="Times New Roman" w:cs="Times New Roman"/>
          <w:sz w:val="24"/>
          <w:szCs w:val="24"/>
          <w:lang w:val="mt-MT"/>
        </w:rPr>
        <w:t>tal-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Azerbaijan</w:t>
      </w:r>
      <w:proofErr w:type="spellEnd"/>
      <w:r w:rsidR="00647F64">
        <w:rPr>
          <w:rFonts w:ascii="Times New Roman" w:hAnsi="Times New Roman" w:cs="Times New Roman"/>
          <w:color w:val="202124"/>
          <w:sz w:val="24"/>
          <w:szCs w:val="24"/>
          <w:lang w:val="mt-MT"/>
        </w:rPr>
        <w:t>.</w:t>
      </w:r>
    </w:p>
    <w:p w14:paraId="0419132B" w14:textId="77777777" w:rsidR="00D358CC" w:rsidRPr="00D358CC" w:rsidRDefault="00D358CC" w:rsidP="00D358CC">
      <w:pPr>
        <w:jc w:val="both"/>
        <w:rPr>
          <w:b/>
          <w:lang w:val="mt-MT"/>
        </w:rPr>
      </w:pPr>
    </w:p>
    <w:p w14:paraId="5311AD30" w14:textId="77777777" w:rsidR="00541432" w:rsidRDefault="00541432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682DF475" w14:textId="77777777" w:rsidR="0017141A" w:rsidRDefault="0017141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6082D88" w14:textId="77777777"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2C78C01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830046A" w14:textId="77777777" w:rsidTr="00711912">
        <w:tc>
          <w:tcPr>
            <w:tcW w:w="6228" w:type="dxa"/>
          </w:tcPr>
          <w:p w14:paraId="10B9F5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77777777"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5262183" w14:textId="3A4FA249" w:rsidR="00DF0183" w:rsidRPr="00764C24" w:rsidRDefault="00A64389" w:rsidP="009846F2">
      <w:pPr>
        <w:rPr>
          <w:b/>
          <w:lang w:val="it-IT"/>
        </w:rPr>
      </w:pPr>
      <w:r>
        <w:rPr>
          <w:b/>
          <w:lang w:val="it-IT"/>
        </w:rPr>
        <w:t>7</w:t>
      </w:r>
      <w:r w:rsidR="00B65525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>
        <w:rPr>
          <w:b/>
          <w:lang w:val="it-IT"/>
        </w:rPr>
        <w:t>Settembru</w:t>
      </w:r>
      <w:r w:rsidR="001D7007">
        <w:rPr>
          <w:b/>
          <w:lang w:val="it-IT"/>
        </w:rPr>
        <w:t xml:space="preserve"> 20</w:t>
      </w:r>
      <w:r w:rsidR="00154648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47F64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3DB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3797E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9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253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07E37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2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25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1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2017-07-12T08:05:00Z</cp:lastPrinted>
  <dcterms:created xsi:type="dcterms:W3CDTF">2023-09-06T05:07:00Z</dcterms:created>
  <dcterms:modified xsi:type="dcterms:W3CDTF">2023-09-06T14:42:00Z</dcterms:modified>
</cp:coreProperties>
</file>