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3062" w14:textId="77777777" w:rsidR="00F235BC" w:rsidRDefault="00F235BC" w:rsidP="00F235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3C0D116B" w14:textId="77777777" w:rsidR="00F235BC" w:rsidRDefault="00F235BC" w:rsidP="00F235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5C620C56" w14:textId="77777777" w:rsidR="00F235BC" w:rsidRDefault="00F235BC" w:rsidP="00F235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3880309C" w14:textId="77777777" w:rsidR="00F235BC" w:rsidRDefault="00F235BC" w:rsidP="00F235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MALTA</w:t>
      </w:r>
    </w:p>
    <w:p w14:paraId="28D5A3B2" w14:textId="77777777" w:rsidR="00F235BC" w:rsidRDefault="00F235BC" w:rsidP="00F235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6F5A108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2F80AE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16865B6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D12AA11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133BCD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E9D10E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3105FF06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1550E3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CCE7CA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9E4E343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CEF41A1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1B5917C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D9B0D45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40591E5B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t-MT"/>
        </w:rPr>
        <w:t>(Rapport Uffiċjali u Rivedut)</w:t>
      </w:r>
    </w:p>
    <w:p w14:paraId="35EE6080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14F8E75E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2BD0C4F6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0320D39C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1D62AAAA" w14:textId="4625DE2D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-E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RBA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TAX-IL PARLAMENT</w:t>
      </w:r>
    </w:p>
    <w:p w14:paraId="6D3A0EEE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75BA2C4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1801F08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3349F9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DF91AF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</w:t>
      </w:r>
    </w:p>
    <w:p w14:paraId="75E4B3D3" w14:textId="77777777" w:rsidR="00F235BC" w:rsidRDefault="00F235BC" w:rsidP="00F235BC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val="mt-MT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>It-Tnejn, 27 ta’ Ġunju 2022</w:t>
      </w:r>
    </w:p>
    <w:p w14:paraId="34F6C297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7993E51B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9C93D3D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3F0D85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5F6A8A5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2B08934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98C3967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382F006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13EEB38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5D2C9C5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Stampat fl-Uffiċċju tal-Iskrivan</w:t>
      </w:r>
    </w:p>
    <w:p w14:paraId="529338F2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74FC8676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Malta</w:t>
      </w:r>
    </w:p>
    <w:p w14:paraId="16BF41F3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251BC1A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AA0D75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AD31D72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01D4D05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F2091E7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Prezz €2.50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14:paraId="4F8A49FF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4597E1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3E036DB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BA5382B" w14:textId="5DB2C506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Hlk124414880"/>
      <w:r>
        <w:rPr>
          <w:rFonts w:ascii="Times New Roman" w:hAnsi="Times New Roman" w:cs="Times New Roman"/>
          <w:b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-E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RBA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TAX</w:t>
      </w:r>
      <w:bookmarkEnd w:id="0"/>
      <w:r>
        <w:rPr>
          <w:rFonts w:ascii="Times New Roman" w:hAnsi="Times New Roman" w:cs="Times New Roman"/>
          <w:b/>
          <w:sz w:val="24"/>
          <w:szCs w:val="24"/>
          <w:lang w:val="mt-MT"/>
        </w:rPr>
        <w:t>-IL PARLAMENT</w:t>
      </w:r>
    </w:p>
    <w:p w14:paraId="2C687D79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FA2591C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2414BF5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E0BC61B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BBB3F5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F36FAE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9105076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41EB8839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3D5C5E2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B15140B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2AEB287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03B849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C1C127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1BE017" w14:textId="32A69481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</w:p>
    <w:p w14:paraId="4C70B3FD" w14:textId="6018B662" w:rsidR="00F235BC" w:rsidRDefault="00F235BC" w:rsidP="00F235BC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val="mt-MT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>It-T</w:t>
      </w:r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>nejn</w:t>
      </w:r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 xml:space="preserve">, </w:t>
      </w:r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>27</w:t>
      </w:r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 xml:space="preserve"> ta’ </w:t>
      </w:r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>Ġunju</w:t>
      </w:r>
      <w:r>
        <w:rPr>
          <w:rFonts w:asciiTheme="majorBidi" w:hAnsiTheme="majorBidi" w:cstheme="majorBidi"/>
          <w:b/>
          <w:color w:val="000000" w:themeColor="text1"/>
          <w:szCs w:val="24"/>
          <w:lang w:val="mt-MT"/>
        </w:rPr>
        <w:t xml:space="preserve"> 2022</w:t>
      </w:r>
    </w:p>
    <w:p w14:paraId="1AB5BE63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4955AEC3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1E3DA9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E307FE4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5A745A4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D27690F" w14:textId="77777777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F66566" w14:textId="4B83EFF6" w:rsidR="00F235BC" w:rsidRDefault="00F235BC" w:rsidP="00F235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Il-Kumitat iltaqa' fil-Parlament, il-Belt Valletta, fi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4 p.m.</w:t>
      </w:r>
    </w:p>
    <w:p w14:paraId="669CEB1F" w14:textId="77777777" w:rsidR="00F235BC" w:rsidRDefault="00F235BC" w:rsidP="00F23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  <w:sectPr w:rsidR="00F235BC">
          <w:pgSz w:w="11906" w:h="16838"/>
          <w:pgMar w:top="1440" w:right="1440" w:bottom="1440" w:left="1440" w:header="708" w:footer="708" w:gutter="0"/>
          <w:cols w:space="720"/>
        </w:sectPr>
      </w:pPr>
    </w:p>
    <w:p w14:paraId="2CF4E1D9" w14:textId="77777777" w:rsidR="00F235BC" w:rsidRDefault="00F235BC" w:rsidP="00F235BC">
      <w:pPr>
        <w:spacing w:after="0" w:line="240" w:lineRule="auto"/>
        <w:rPr>
          <w:rFonts w:ascii="Times New Roman" w:hAnsi="Times New Roman" w:cs="Times New Roman"/>
          <w:b/>
          <w:lang w:val="mt-MT"/>
        </w:rPr>
        <w:sectPr w:rsidR="00F235BC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</w:sectPr>
      </w:pPr>
    </w:p>
    <w:p w14:paraId="44A18E72" w14:textId="615E389E" w:rsidR="00386D7C" w:rsidRPr="00386D7C" w:rsidRDefault="00386D7C" w:rsidP="00037055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86D7C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PROĊEDURA LI GĦANDHA TIĠI SEGWITA MILL-KUMITAT</w:t>
      </w:r>
    </w:p>
    <w:p w14:paraId="04E2913F" w14:textId="77777777" w:rsidR="00386D7C" w:rsidRPr="00386D7C" w:rsidRDefault="00386D7C" w:rsidP="00037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2EACB99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 (Onor. Anġlu Farrugia):</w:t>
      </w:r>
      <w:r w:rsidRPr="00386D7C">
        <w:rPr>
          <w:rFonts w:ascii="Times New Roman" w:hAnsi="Times New Roman" w:cs="Times New Roman"/>
          <w:lang w:val="mt-MT"/>
        </w:rPr>
        <w:t xml:space="preserve"> Merħba għall-ewwel laqgħa ta’ dan il-Kumitat. Illum għandna quddiemna r-rapport dwar investigazzjoni mill-Kummissarju għall-Istandards fil-Ħajja Pubblika (Każ K/041). </w:t>
      </w:r>
    </w:p>
    <w:p w14:paraId="0491586B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F9BE5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 xml:space="preserve">Fl-ewwel laqgħa xtaqt inkellimkom dwar kif imxejna qabel bħala proċedura peress li intom Membri ġodda fuq dan il-Kumitat. Ma jfissirx li neċessarjament għandha tiġi addottata l-proċedura li mxejna biha qabel. Jekk ma taqblux ma’ din il-proċedura nemendawha. Fil-fatt jien ukoll għandi r-riżervi tiegħi. Matul il-Leġiżlatura preċedenti, proprju f’Laqgħa Nru 3 li kienet saret fit-3 ta’ April tal-2019 u f’laqgħa oħra wara, kienu saru diversi diskussjonijiet - dak iż-żmien kien hawn l-Eks Kap tal-Oppożizzjoni Dr Simon Busuttil u l-Onor. Carmelo Mifsud Bonnici – dwar il-proposti elenkati fil-memorandum ippreżentat mill-Kummissarju għall-Istandards fil-Ħajja Pubblika, Dr George Hyzler, u konna wasalna biex naddottaw proċedura. </w:t>
      </w:r>
    </w:p>
    <w:p w14:paraId="4606F1CC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76FB8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 xml:space="preserve">Però qabel ma tiddeċiedu liema hi l-aħjar proċedura rrid nirrimarka li skont l-istess memorandum li għandkom quddiemkom, meta l-Kummissarju jsib ksur </w:t>
      </w:r>
      <w:r w:rsidRPr="00386D7C">
        <w:rPr>
          <w:rFonts w:ascii="Times New Roman" w:hAnsi="Times New Roman" w:cs="Times New Roman"/>
          <w:i/>
          <w:iCs/>
          <w:lang w:val="mt-MT"/>
        </w:rPr>
        <w:t>prima facie</w:t>
      </w:r>
      <w:r w:rsidRPr="00386D7C">
        <w:rPr>
          <w:rFonts w:ascii="Times New Roman" w:hAnsi="Times New Roman" w:cs="Times New Roman"/>
          <w:lang w:val="mt-MT"/>
        </w:rPr>
        <w:t xml:space="preserve">, bħalma ġara f’dan il-każ li għandna quddiemna, ir-rapport jiġi mgħoddi lill-Kumitat mingħajr ma jiġi ppubblikat, però kemm min ikun għamel ir-rapport kif ukoll min ikun ġie notifikat bl-investigazzjoni jiġu informati li l-Kummissarju għadda r-rapport lill-Kumitat. </w:t>
      </w:r>
    </w:p>
    <w:p w14:paraId="569B0F8D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B07AF4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 xml:space="preserve">Kif għedt diġà, illum aħna qegħdin f’dan l-istadju, u fil-fatt ir-rapport tal-Kummissarju Dr George Hyzler ġie mgħoddi lili filwaqt li jien se ngħaddih lil dan il-Kumitat. Dan ifisser li għalkemm s’issa r-rapport ma ġiex ippubblikat, il-media ġustament qed tirrapporta li l-Kummissarju sab ksur </w:t>
      </w:r>
      <w:r w:rsidRPr="00386D7C">
        <w:rPr>
          <w:rFonts w:ascii="Times New Roman" w:hAnsi="Times New Roman" w:cs="Times New Roman"/>
          <w:i/>
          <w:iCs/>
          <w:lang w:val="mt-MT"/>
        </w:rPr>
        <w:t xml:space="preserve">prima facie </w:t>
      </w:r>
      <w:r w:rsidRPr="00386D7C">
        <w:rPr>
          <w:rFonts w:ascii="Times New Roman" w:hAnsi="Times New Roman" w:cs="Times New Roman"/>
          <w:lang w:val="mt-MT"/>
        </w:rPr>
        <w:t xml:space="preserve">għax ġaladarba l-Kummissarju għadda r-rapport lil dan il-Kumitat qabel ma ġie ppubblikat, sinjal li nstab ksur </w:t>
      </w:r>
      <w:r w:rsidRPr="00386D7C">
        <w:rPr>
          <w:rFonts w:ascii="Times New Roman" w:hAnsi="Times New Roman" w:cs="Times New Roman"/>
          <w:i/>
          <w:iCs/>
          <w:lang w:val="mt-MT"/>
        </w:rPr>
        <w:t>prima facie</w:t>
      </w:r>
      <w:r w:rsidRPr="00386D7C">
        <w:rPr>
          <w:rFonts w:ascii="Times New Roman" w:hAnsi="Times New Roman" w:cs="Times New Roman"/>
          <w:lang w:val="mt-MT"/>
        </w:rPr>
        <w:t xml:space="preserve">. Jien diġà esprimejt dan il-ħsieb tiegħi darb’oħra, imma ovvjament issa tridu tiddeċiedu intom għax jien m’għandix vot sakemm ma jkunx hemm ... Issa naturalment dan jista’ jħalli impatt fuq ix-xogħol ta’ dan il-Kumitat. Ħalli ngħid għaliex; għax il-Membri mal-ewwel ikollhom pressjoni biex ir-rapport jiġi </w:t>
      </w:r>
      <w:r w:rsidRPr="00386D7C">
        <w:rPr>
          <w:rFonts w:ascii="Times New Roman" w:hAnsi="Times New Roman" w:cs="Times New Roman"/>
          <w:lang w:val="mt-MT"/>
        </w:rPr>
        <w:t>ppubblikat. Nagħmilha ċara li din hija biss opinjoni tiegħi, imma hija xi ħaġa ovvja wkoll.</w:t>
      </w:r>
    </w:p>
    <w:p w14:paraId="2E69973E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DBECA2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 xml:space="preserve">Hawnhekk irrid nirrimarka wkoll li bħalma l-Kummissarju jżomm sigriet dak li jkun għaddej waqt l-investigazzjoni, kif wara kollox għandu jkun, naħseb li hekk għandu jsir f’dan il-Kumitat sakemm il-Membri jkunu liberi li jiddeliberaw. Pereżempju, għalkemm il-Membri jkun jidhrilhom li r-rapport tal-Kummissarju huwa tajjeb, huma jistgħu jiddeċiedu li jagħmlu aktar domandi lill-Kummissarju u jistaqsuh: “Għaliex f’dan il-każ wasalt biss s’hawn u ma wasaltx aktar?” Wara kollox għalhekk qiegħed dan il-Kumitat, u l-Membri għandhom ikunu liberi li jiddeliberaw mingħajr ebda pressjoni. Issa hawnhekk m’iniex qed nitkellem għalija għax jien m’iniex se nċedi għall-pressjoni, imma jista’ jkun li l-Membri jkollhom pressjoni anke mill-istess media sakemm tittieħed deċiżjoni dwar jekk ir-rapport għandux jiġi addottat jew le. </w:t>
      </w:r>
    </w:p>
    <w:p w14:paraId="28C35EB6" w14:textId="77777777" w:rsidR="00F03424" w:rsidRDefault="00F03424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11C4CA" w14:textId="76A4BBBE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>Irrid nagħmilha ċara wkoll li kemm jekk rapport jiġi addottat kif ukoll jekk le, dan ma jfissirx li m’għandux jiġi ppubblikat, jiġifieri llum irridu niddeċiedu jekk ir-rapport għandux jiġi ppubblikat qabel ma niddeliberaw fuqu. Jekk hemm bżonn, qabel ma niddeliberaw nistgħu saħansitra nibagħtu għall-Kummissarju u, pereżempju, ngħidulu: “Fuq it-tali paragrafu inti qed tgħid hekk, hekk u hekk u aħna xtaqna nagħmlu din id-domanda partikolari.”</w:t>
      </w:r>
    </w:p>
    <w:p w14:paraId="0FB74D3B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1A8DBB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 xml:space="preserve">Jekk hemm qbil ma’ din il-proċedura li qiegħda quddiemkom, allura għandna mmorru mal-ewwel biex niddeċiedu jekk ir-rapport għandux jiġi ppubblikat jew le, kif dejjem għamilna s’issa kull darba li l-Kummissarju jibgħatilna rapport minħabba li jkun hemm ksur ta’ etika </w:t>
      </w:r>
      <w:r w:rsidRPr="00386D7C">
        <w:rPr>
          <w:rFonts w:ascii="Times New Roman" w:hAnsi="Times New Roman" w:cs="Times New Roman"/>
          <w:i/>
          <w:iCs/>
          <w:lang w:val="mt-MT"/>
        </w:rPr>
        <w:t>prima facie</w:t>
      </w:r>
      <w:r w:rsidRPr="00386D7C">
        <w:rPr>
          <w:rFonts w:ascii="Times New Roman" w:hAnsi="Times New Roman" w:cs="Times New Roman"/>
          <w:lang w:val="mt-MT"/>
        </w:rPr>
        <w:t>. Imbagħad irridu niddeliberaw fejn allura rridu nidħlu f’kull ħaġa u jekk hemm bżonn għandna nistaqsu għal aktar dettalji.</w:t>
      </w:r>
    </w:p>
    <w:p w14:paraId="43BBE26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8537F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 xml:space="preserve">Din hija l-proċedura li stabbilixxejna fl-aħħar Leġiżlatura, u dejjem imxejna magħha. Għalhekk illum jien qed nistaqsi jekk hemmx qbil li nimxu ma’ din il-proċedura jew le. It’s your decision. (Interruzzjonijiet) Il-Kummissarju huwa marbut li jinforma lil min ikun għamel ir-rapport u lil min ġie investigat li lesta r-rapport mingħajr ma dan ikun għadu jaf x’fih, però l-fatt li r-rapport ma jkunx ġie ppubblikat awtomatikament ifisser li jkun instab ksur </w:t>
      </w:r>
      <w:r w:rsidRPr="00386D7C">
        <w:rPr>
          <w:rFonts w:ascii="Times New Roman" w:hAnsi="Times New Roman" w:cs="Times New Roman"/>
          <w:i/>
          <w:iCs/>
          <w:lang w:val="mt-MT"/>
        </w:rPr>
        <w:t>prima facie</w:t>
      </w:r>
      <w:r w:rsidRPr="00386D7C">
        <w:rPr>
          <w:rFonts w:ascii="Times New Roman" w:hAnsi="Times New Roman" w:cs="Times New Roman"/>
          <w:lang w:val="mt-MT"/>
        </w:rPr>
        <w:t>, u dan il-fattur joħroġ fil-media mal-ewwel. Issa d-deċiżjoni hi f’idejkom.</w:t>
      </w:r>
    </w:p>
    <w:p w14:paraId="74FAF442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lastRenderedPageBreak/>
        <w:t>L-ISPEAKER:</w:t>
      </w:r>
      <w:r w:rsidRPr="00386D7C">
        <w:rPr>
          <w:rFonts w:ascii="Times New Roman" w:hAnsi="Times New Roman" w:cs="Times New Roman"/>
          <w:lang w:val="mt-MT"/>
        </w:rPr>
        <w:t xml:space="preserve"> L-Onor. Ryan Callus.</w:t>
      </w:r>
    </w:p>
    <w:p w14:paraId="5A796C75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4299D8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RYAN CALLUS:</w:t>
      </w:r>
      <w:r w:rsidRPr="00386D7C">
        <w:rPr>
          <w:rFonts w:ascii="Times New Roman" w:hAnsi="Times New Roman" w:cs="Times New Roman"/>
          <w:lang w:val="mt-MT"/>
        </w:rPr>
        <w:t xml:space="preserve"> Jiġifieri, Sur President, id-differenza li qed tipproponi lil dan il-Kumitat biex jikkonsidra ...</w:t>
      </w:r>
    </w:p>
    <w:p w14:paraId="3914EF67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3106AD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Le, jien mhu qed nipproponi xejn, imma qiegħed sempliċement nispjega kif imxejna s’issa. Li qed ngħidilkom huwa biex tiddeċiedu jekk nimxux mal-proċedura li mxejna biha s’issa jew inkella għandniex l-ewwel niddeliberaw qabel ma nippubblikaw. Dan hu dak li qed ngħid biss, però dik hija xi ħaġa li tiddeċiedu intom.</w:t>
      </w:r>
    </w:p>
    <w:p w14:paraId="3ADA06E5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475655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>Il-Ministru Jonathan Attard.</w:t>
      </w:r>
    </w:p>
    <w:p w14:paraId="20C7DE3C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A57818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JONATHAN ATTARD (Ministru għall-Ġustizzja):</w:t>
      </w:r>
      <w:r w:rsidRPr="00386D7C">
        <w:rPr>
          <w:rFonts w:ascii="Times New Roman" w:hAnsi="Times New Roman" w:cs="Times New Roman"/>
          <w:lang w:val="mt-MT"/>
        </w:rPr>
        <w:t xml:space="preserve"> Jiġifieri jekk qed nifhem tajjeb, s’issa l-proċedura kienet li r-rapport jintbagħat lil dan il-Kumitat u mbagħad il-Kumitat jiddeċiedi jekk jippubblikahx fl-ewwel laqgħa li jkollu.</w:t>
      </w:r>
    </w:p>
    <w:p w14:paraId="1CFCF176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7ECF2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Iva.</w:t>
      </w:r>
    </w:p>
    <w:p w14:paraId="46D9D8C7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E3478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386D7C">
        <w:rPr>
          <w:rFonts w:ascii="Times New Roman" w:hAnsi="Times New Roman" w:cs="Times New Roman"/>
          <w:lang w:val="mt-MT"/>
        </w:rPr>
        <w:t xml:space="preserve"> Issa l-konsiderazzjoni li għandha tittieħed hija jekk għandux ikun hemm id-deliberazzjoni, jiġifieri jekk ir-rapport għandux jiġi diskuss, qabel ma ssir il-pubblikazzjoni.</w:t>
      </w:r>
    </w:p>
    <w:p w14:paraId="6F0FA1D4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C031BC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Hekk hu. Ġaladarba l-Kummissarju kkonkluda r-rapport u bagħtu lilna jfisser li min qed jiġi akkużat jaf li nstab li kien hemm ksur tal-etika </w:t>
      </w:r>
      <w:r w:rsidRPr="00386D7C">
        <w:rPr>
          <w:rFonts w:ascii="Times New Roman" w:hAnsi="Times New Roman" w:cs="Times New Roman"/>
          <w:i/>
          <w:iCs/>
          <w:lang w:val="mt-MT"/>
        </w:rPr>
        <w:t>prima facie</w:t>
      </w:r>
      <w:r w:rsidRPr="00386D7C">
        <w:rPr>
          <w:rFonts w:ascii="Times New Roman" w:hAnsi="Times New Roman" w:cs="Times New Roman"/>
          <w:lang w:val="mt-MT"/>
        </w:rPr>
        <w:t>, anke jekk dan għadu ma jafx x’hemm fil-kontenut tar-rapport. S’issa din hi l-proċedura li mxejna biha, però issa jien qed nistaqsikom għandniex nibqgħu nużaw din il-proċedura jew le. (Onor. Membri Iva)</w:t>
      </w:r>
    </w:p>
    <w:p w14:paraId="7940CC8A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3C2C4" w14:textId="77777777" w:rsidR="00386D7C" w:rsidRPr="00386D7C" w:rsidRDefault="00386D7C" w:rsidP="00386D7C">
      <w:pPr>
        <w:spacing w:after="0" w:line="240" w:lineRule="auto"/>
        <w:rPr>
          <w:rFonts w:ascii="Times New Roman" w:hAnsi="Times New Roman" w:cs="Times New Roman"/>
          <w:i/>
          <w:iCs/>
          <w:lang w:val="nl-BE"/>
        </w:rPr>
      </w:pPr>
      <w:r w:rsidRPr="00386D7C">
        <w:rPr>
          <w:rFonts w:ascii="Times New Roman" w:hAnsi="Times New Roman" w:cs="Times New Roman"/>
          <w:i/>
          <w:iCs/>
          <w:lang w:val="nl-BE"/>
        </w:rPr>
        <w:t>Il-Kumitat qabel li f’dan l-istadju jadotta l-istess proċedura kif maqbula fit-Tlettax-il Leġiżlatura.</w:t>
      </w:r>
    </w:p>
    <w:p w14:paraId="3383C420" w14:textId="77777777" w:rsidR="00386D7C" w:rsidRPr="00386D7C" w:rsidRDefault="00386D7C" w:rsidP="00386D7C">
      <w:pPr>
        <w:spacing w:after="0" w:line="240" w:lineRule="auto"/>
        <w:rPr>
          <w:rFonts w:ascii="Times New Roman" w:hAnsi="Times New Roman" w:cs="Times New Roman"/>
          <w:i/>
          <w:iCs/>
          <w:lang w:val="nl-BE"/>
        </w:rPr>
      </w:pPr>
    </w:p>
    <w:p w14:paraId="06568E96" w14:textId="1865E5DF" w:rsidR="00386D7C" w:rsidRPr="00386D7C" w:rsidRDefault="00386D7C" w:rsidP="00386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lang w:val="nl-BE"/>
        </w:rPr>
        <w:br w:type="column"/>
      </w:r>
      <w:r w:rsidRPr="00386D7C">
        <w:rPr>
          <w:rFonts w:ascii="Times New Roman" w:hAnsi="Times New Roman" w:cs="Times New Roman"/>
          <w:b/>
          <w:bCs/>
          <w:sz w:val="24"/>
          <w:szCs w:val="24"/>
          <w:lang w:val="mt-MT"/>
        </w:rPr>
        <w:t>RAPPORT DWAR INVESTIGAZZJONI MILL</w:t>
      </w:r>
      <w:r w:rsidRPr="00386D7C">
        <w:rPr>
          <w:rFonts w:ascii="Times New Roman" w:hAnsi="Times New Roman" w:cs="Times New Roman"/>
          <w:b/>
          <w:bCs/>
          <w:sz w:val="24"/>
          <w:szCs w:val="24"/>
          <w:lang w:val="mt-MT"/>
        </w:rPr>
        <w:noBreakHyphen/>
        <w:t>KUMMISSARJU GĦALL</w:t>
      </w:r>
      <w:r w:rsidRPr="00386D7C">
        <w:rPr>
          <w:rFonts w:ascii="Times New Roman" w:hAnsi="Times New Roman" w:cs="Times New Roman"/>
          <w:b/>
          <w:bCs/>
          <w:sz w:val="24"/>
          <w:szCs w:val="24"/>
          <w:lang w:val="mt-MT"/>
        </w:rPr>
        <w:noBreakHyphen/>
        <w:t>ISTANDARDS FIL</w:t>
      </w:r>
      <w:r w:rsidRPr="00386D7C">
        <w:rPr>
          <w:rFonts w:ascii="Times New Roman" w:hAnsi="Times New Roman" w:cs="Times New Roman"/>
          <w:b/>
          <w:bCs/>
          <w:sz w:val="24"/>
          <w:szCs w:val="24"/>
          <w:lang w:val="mt-MT"/>
        </w:rPr>
        <w:noBreakHyphen/>
        <w:t>ĦAJJA PUBBLIKA (KAŻ K/041)</w:t>
      </w:r>
    </w:p>
    <w:p w14:paraId="41A8C10C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p w14:paraId="0202B7D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Ngħaddu għall-każ li għandna quddiemna llum. L-Onor. Mark Anthony Sammut.</w:t>
      </w:r>
    </w:p>
    <w:p w14:paraId="3D5260DB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5A978A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MARK ANTHONY SAMMUT:</w:t>
      </w:r>
      <w:r w:rsidRPr="00386D7C">
        <w:rPr>
          <w:rFonts w:ascii="Times New Roman" w:hAnsi="Times New Roman" w:cs="Times New Roman"/>
          <w:lang w:val="mt-MT"/>
        </w:rPr>
        <w:t xml:space="preserve"> Sur President, jien naħseb li f’każijiet bħal dan li għandna quddiemna fejn m’hemmx riżerva dwar jekk jissemmewx terzi persuni, hemmx xi xhieda oħra, ... Għax jien qed nifhem li l-persuni li jissemmew f’dan ir-rapport huma kollha nies pubbliċi, fosthom Ministri, Membri Parlamentari ...</w:t>
      </w:r>
    </w:p>
    <w:p w14:paraId="5A745BC7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F1C88B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Hekk hu. Għandek punt tajjeb!</w:t>
      </w:r>
    </w:p>
    <w:p w14:paraId="22A761E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629F0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MARK ANTHONY SAMMUT:</w:t>
      </w:r>
      <w:r w:rsidRPr="00386D7C">
        <w:rPr>
          <w:rFonts w:ascii="Times New Roman" w:hAnsi="Times New Roman" w:cs="Times New Roman"/>
          <w:lang w:val="mt-MT"/>
        </w:rPr>
        <w:t xml:space="preserve"> Għalhekk f’każ bħal dan, jien nemmen li dan ir-rapport għandu jiġi ppubblikat biex anke l-pubbliku li jkun qed isegwi jkun jaf fuq xiex qed niddeliberaw aħna.</w:t>
      </w:r>
    </w:p>
    <w:p w14:paraId="047A879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AF5A81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Għandek punt validu, imma jien ridt nispjega x’inhi l-proċedura li ġiet użata s’issa. Irrid ngħid ukoll li fil-fatt iva, il-persuni li jissemmew f’dan ir-rapport kollha huma pubbliċi.</w:t>
      </w:r>
    </w:p>
    <w:p w14:paraId="412FF3BC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A64A49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386D7C">
        <w:rPr>
          <w:rFonts w:ascii="Times New Roman" w:hAnsi="Times New Roman" w:cs="Times New Roman"/>
          <w:lang w:val="mt-MT"/>
        </w:rPr>
        <w:t xml:space="preserve"> U fhimtek sew, Sur President, li l-proċedura li kien hemm qbil dwarha fil-bidu tal-Leġiżlazzjoni preċedenti twassal biex il-partijiet involuti jkunu jafu x’inhu l-eżitu indirettament?</w:t>
      </w:r>
    </w:p>
    <w:p w14:paraId="717CCE4C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033C82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Iva. Prattikament hekk jiġri. Jien qed nifhem li f’dan il-każ se jkun hemm qbil li r-rapport jiġi ppubblikat, imma dik hija xi ħaġa li tridu tarawha intom. Imbagħad hekk kif ir-rapport jiġi ppubblikat, aħna nkunu rridu niddeliberaw biex nidħlu fid-dettall. Naturalment meta qed ngħid li se nidħlu fid-dettall, m’iniex qed ngħid li se nidħlu fid-dettall dwar dak li għamel il-Kummissarju George Hyzler, imma filwaqt li se jkun hemm min jgħid li m’hemmx x’niddiskutu aktar dwar dan ir-rapport u li għalih id-diskussjoni hija konkluża, se jkun hemm min jgħidlek li jixtieq jagħmel xi domandi dwar xi parti minnu.</w:t>
      </w:r>
    </w:p>
    <w:p w14:paraId="03352DA8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25451F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>Il-Ministru Jonathan Attard.</w:t>
      </w:r>
    </w:p>
    <w:p w14:paraId="1F23E201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lastRenderedPageBreak/>
        <w:t>ONOR. JONATHAN ATTARD:</w:t>
      </w:r>
      <w:r w:rsidRPr="00386D7C">
        <w:rPr>
          <w:rFonts w:ascii="Times New Roman" w:hAnsi="Times New Roman" w:cs="Times New Roman"/>
          <w:lang w:val="mt-MT"/>
        </w:rPr>
        <w:t xml:space="preserve"> Sur President, jekk kemm-il darba se mmexxu bil-proċedura kif stabbilita matul il-Leġiżlatura li għaddiet, ovvjament din se tkun a case by case basis għax kif qal ġustament l-Onor. Mark Anthony Sammut, fil-każ odjern m’hemmx terzi persuni jew implikazzjonijiet ...</w:t>
      </w:r>
    </w:p>
    <w:p w14:paraId="3EA1F2F1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F1D254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Kif qal l-Onor. Sammut, il-persuni involuti f’dan il-każ huma kollha nies pubbliċi.</w:t>
      </w:r>
    </w:p>
    <w:p w14:paraId="091EC50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78345D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386D7C">
        <w:rPr>
          <w:rFonts w:ascii="Times New Roman" w:hAnsi="Times New Roman" w:cs="Times New Roman"/>
          <w:lang w:val="mt-MT"/>
        </w:rPr>
        <w:t xml:space="preserve"> Għalhekk qed ngħid hekk; għax jista’ jagħti l-każ li ’l quddiem ikollna rapport quddiemna fejn niddeċiedu li jkun aħjar jekk dan ma jiġix ippubblikat minħabba raġunijiet differenti minn dawk li għandna llum.</w:t>
      </w:r>
    </w:p>
    <w:p w14:paraId="2A7DC9CD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3743F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Fil-fatt din il-proċedura li ġiet imħaddma sal-lum kienet ġiet diskussa fit-tul ħafna, imma fl-ewwel laqgħa ta’ dan il-Kumitat jien ħassejtni fid-dmir li nispjega l-proċedura li mxejna biha sal-lum ħalli tkunu tistgħu tiddeċiedu b’liema proċedura tixtiequ timxu intom.</w:t>
      </w:r>
    </w:p>
    <w:p w14:paraId="1D7F6643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82D5DB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>L-Onor. Andy Ellul.</w:t>
      </w:r>
    </w:p>
    <w:p w14:paraId="25531145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CA4E51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102991252"/>
      <w:r w:rsidRPr="00386D7C">
        <w:rPr>
          <w:rFonts w:ascii="Times New Roman" w:hAnsi="Times New Roman" w:cs="Times New Roman"/>
          <w:b/>
          <w:bCs/>
          <w:lang w:val="mt-MT"/>
        </w:rPr>
        <w:t>ONOR. ANDY ELLUL (Segretarju Parlamentari għad-Djalogu Soċjali):</w:t>
      </w:r>
      <w:bookmarkEnd w:id="1"/>
      <w:r w:rsidRPr="00386D7C">
        <w:rPr>
          <w:rFonts w:ascii="Times New Roman" w:hAnsi="Times New Roman" w:cs="Times New Roman"/>
          <w:lang w:val="mt-MT"/>
        </w:rPr>
        <w:t xml:space="preserve"> Jiġifieri, Sur President, qed nifhem tajjeb li ġaladarba r-rapport mill-Kummissarju ntbagħat hawnhekk, dan ifisser li f’moħħ il-Kummissarju hemm ksur </w:t>
      </w:r>
      <w:r w:rsidRPr="00386D7C">
        <w:rPr>
          <w:rFonts w:ascii="Times New Roman" w:hAnsi="Times New Roman" w:cs="Times New Roman"/>
          <w:i/>
          <w:iCs/>
          <w:lang w:val="mt-MT"/>
        </w:rPr>
        <w:t>prima facie</w:t>
      </w:r>
      <w:r w:rsidRPr="00386D7C">
        <w:rPr>
          <w:rFonts w:ascii="Times New Roman" w:hAnsi="Times New Roman" w:cs="Times New Roman"/>
          <w:lang w:val="mt-MT"/>
        </w:rPr>
        <w:t>?</w:t>
      </w:r>
    </w:p>
    <w:p w14:paraId="322B79DB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EE86EC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Iva, hekk hu, mija fil-mija.</w:t>
      </w:r>
    </w:p>
    <w:p w14:paraId="01BAE6B4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312822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ANDY ELLUL:</w:t>
      </w:r>
      <w:r w:rsidRPr="00386D7C">
        <w:rPr>
          <w:rFonts w:ascii="Times New Roman" w:hAnsi="Times New Roman" w:cs="Times New Roman"/>
          <w:lang w:val="mt-MT"/>
        </w:rPr>
        <w:t xml:space="preserve"> Però jekk naqblu li dan ir-rapport għandu jiġi ppubblikat, aħna se nieħdu din id-deċiżjoni bla preġudizzju, jiġifieri jaħseb x’jaħseb ...</w:t>
      </w:r>
    </w:p>
    <w:p w14:paraId="4ADD88A7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D05998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Mhux ovvja?! Dik dejjem, hux! Imma jien ridt ngħidilkom il-pros and cons.</w:t>
      </w:r>
    </w:p>
    <w:p w14:paraId="6709D769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9C403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>L-Onor. Ryan Callus.</w:t>
      </w:r>
    </w:p>
    <w:p w14:paraId="4901A45F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0B9EF6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RYAN CALLUS:</w:t>
      </w:r>
      <w:r w:rsidRPr="00386D7C">
        <w:rPr>
          <w:rFonts w:ascii="Times New Roman" w:hAnsi="Times New Roman" w:cs="Times New Roman"/>
          <w:lang w:val="mt-MT"/>
        </w:rPr>
        <w:t xml:space="preserve"> Sur President, aħna se nkunu qegħdin niddiskutu l-kontenut tar-rapport. Issa ...</w:t>
      </w:r>
    </w:p>
    <w:p w14:paraId="5BDE2406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18E027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Imma llum aħna ltqajna hawnhekk biex niddeċiedu jekk ir-rapport għandux jiġi ppubblikat jew le skont il-proċedura.</w:t>
      </w:r>
    </w:p>
    <w:p w14:paraId="6324B816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RYAN CALLUS:</w:t>
      </w:r>
      <w:r w:rsidRPr="00386D7C">
        <w:rPr>
          <w:rFonts w:ascii="Times New Roman" w:hAnsi="Times New Roman" w:cs="Times New Roman"/>
          <w:lang w:val="mt-MT"/>
        </w:rPr>
        <w:t xml:space="preserve"> Sussegwentament skont il-proċedura stabbilita aħna se niddiskutu l-kontenut tar-rapport, u ta’ min jgħid ukoll li din il-laqgħa hija miftuħa anke għall-pubbliku hemm barra.</w:t>
      </w:r>
    </w:p>
    <w:p w14:paraId="12B708A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D2936E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Hekk hu, sakemm - kif qed jgħidli l-Iskrivan tal-Kamra - ma niddeċidux mod ieħor.</w:t>
      </w:r>
    </w:p>
    <w:p w14:paraId="336EAA5E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8AB5F6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RYAN CALLUS:</w:t>
      </w:r>
      <w:r w:rsidRPr="00386D7C">
        <w:rPr>
          <w:rFonts w:ascii="Times New Roman" w:hAnsi="Times New Roman" w:cs="Times New Roman"/>
          <w:lang w:val="mt-MT"/>
        </w:rPr>
        <w:t xml:space="preserve"> Sur President, fl-eventwalità li niġu biex niddiskutu r-rapport f’dan il-Kumitat, waqt id-deliberazzjonijiet aħna se nkunu qed nagħmlu referenza għal dan ir-rapport. Għalhekk jien jidhirli li f’ġieħ l-iskrutinju pubbliku u t-trasparenza, huwa fl-aħjar interess ta’ din l-istituzzjoni li dan ir-rapport ikun pubbliku għax fl-aħħar mill-aħħar kull min irid isegwi - kemm min hu involut fil-każ, kemm il-media indipendenti kif ukoll iċ-ċittadini normali li jieħdu interess f’każijiet bħal dawn – għandu kull dritt li jkun informat.</w:t>
      </w:r>
    </w:p>
    <w:p w14:paraId="5F7361BA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7901B9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L-argument li qed tagħmel inti jibqa’ b’saħħtu ħafna, Onor. Callus, għax hawn qed nitkellmu fuq nies pubbliċi.</w:t>
      </w:r>
    </w:p>
    <w:p w14:paraId="0543F84B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98FFCF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>Il-Ministru Jonathan Attard.</w:t>
      </w:r>
    </w:p>
    <w:p w14:paraId="579A6244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B8C223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386D7C">
        <w:rPr>
          <w:rFonts w:ascii="Times New Roman" w:hAnsi="Times New Roman" w:cs="Times New Roman"/>
          <w:lang w:val="mt-MT"/>
        </w:rPr>
        <w:t xml:space="preserve"> Sur President, nixtieq niċċara l-pożizzjoni min-naħa tal-Gvern. Aħna m’għandna l-ebda oġġezzjoni li r-rapport li għandna quddiemna jiġi ppubblikat. Li qegħdin nipprovaw nispeċifikaw huwa sempliċement li din il-proċedura għandha tibqa’ dejjem soġġetta għar-rapport li jkollna quddiemna, u dan minħabba l-fatt li wieħed jista’ jkollu xenarji differenti x’jieħu inkonsiderazzjoni. Però nerġa’ ngħid li fir-rigward tar-rapport li għandna quddiemna aħna ma nsibu l-ebda oġġezzjoni li dan jiġi ppubblikat. Ovvjament dan bla ebda preġudizzju li wieħed jagħmel l-iskrutinju neċċessarju tar-rapport.</w:t>
      </w:r>
    </w:p>
    <w:p w14:paraId="42FCA716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A2BFD2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Jiġifieri qed nifhem sew li hawn qbil unanimu li r-rapport li għandna quddiemna llum jiġi ppubblikat fl-intier tiegħu? (Onor. Membri: Iva) </w:t>
      </w:r>
    </w:p>
    <w:p w14:paraId="0BA5CA69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52E001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nl-BE"/>
        </w:rPr>
      </w:pPr>
      <w:r w:rsidRPr="00386D7C">
        <w:rPr>
          <w:rFonts w:ascii="Times New Roman" w:hAnsi="Times New Roman" w:cs="Times New Roman"/>
          <w:i/>
          <w:iCs/>
          <w:lang w:val="nl-BE"/>
        </w:rPr>
        <w:t>Il-Kumitat qabel li r-rapport dwar il-Każ K/041 jista’ jiġi pubblikat.</w:t>
      </w:r>
    </w:p>
    <w:p w14:paraId="7068799A" w14:textId="77777777" w:rsidR="00386D7C" w:rsidRPr="00386D7C" w:rsidRDefault="00386D7C" w:rsidP="00386D7C">
      <w:pPr>
        <w:spacing w:after="0" w:line="240" w:lineRule="auto"/>
        <w:rPr>
          <w:rFonts w:ascii="Times New Roman" w:hAnsi="Times New Roman" w:cs="Times New Roman"/>
          <w:lang w:val="nl-BE"/>
        </w:rPr>
      </w:pPr>
    </w:p>
    <w:p w14:paraId="730DF0DE" w14:textId="77777777" w:rsidR="00386D7C" w:rsidRPr="00386D7C" w:rsidRDefault="00386D7C" w:rsidP="00386D7C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386D7C">
        <w:rPr>
          <w:rFonts w:ascii="Times New Roman" w:hAnsi="Times New Roman" w:cs="Times New Roman"/>
          <w:lang w:val="mt-MT"/>
        </w:rPr>
        <w:t>Se npoġġi r-rapport dwar il-</w:t>
      </w:r>
      <w:r w:rsidRPr="00386D7C">
        <w:rPr>
          <w:rFonts w:ascii="Times New Roman" w:hAnsi="Times New Roman" w:cs="Times New Roman"/>
          <w:lang w:val="nl-BE"/>
        </w:rPr>
        <w:t>Każ K/041</w:t>
      </w:r>
      <w:r w:rsidRPr="00386D7C">
        <w:rPr>
          <w:rFonts w:ascii="Times New Roman" w:hAnsi="Times New Roman" w:cs="Times New Roman"/>
          <w:lang w:val="mt-MT"/>
        </w:rPr>
        <w:t xml:space="preserve"> fuq il-Mejda tal-Kumitat:</w:t>
      </w:r>
    </w:p>
    <w:p w14:paraId="78DE7273" w14:textId="77777777" w:rsidR="00386D7C" w:rsidRPr="00386D7C" w:rsidRDefault="00386D7C" w:rsidP="00386D7C">
      <w:pPr>
        <w:spacing w:after="0" w:line="240" w:lineRule="auto"/>
        <w:rPr>
          <w:rFonts w:ascii="Times New Roman" w:hAnsi="Times New Roman" w:cs="Times New Roman"/>
          <w:lang w:val="nl-BE"/>
        </w:rPr>
      </w:pPr>
    </w:p>
    <w:p w14:paraId="08D9A516" w14:textId="77777777" w:rsidR="00386D7C" w:rsidRPr="00386D7C" w:rsidRDefault="00386D7C" w:rsidP="00F03424">
      <w:pPr>
        <w:spacing w:after="0" w:line="240" w:lineRule="auto"/>
        <w:ind w:left="426"/>
        <w:jc w:val="both"/>
        <w:rPr>
          <w:rFonts w:ascii="Times New Roman" w:hAnsi="Times New Roman" w:cs="Times New Roman"/>
          <w:lang w:val="nl-BE"/>
        </w:rPr>
      </w:pPr>
      <w:r w:rsidRPr="00386D7C">
        <w:rPr>
          <w:rFonts w:ascii="Times New Roman" w:hAnsi="Times New Roman" w:cs="Times New Roman"/>
          <w:lang w:val="nl-BE"/>
        </w:rPr>
        <w:lastRenderedPageBreak/>
        <w:t>Rapport dwar investigazzjoni mill</w:t>
      </w:r>
      <w:r w:rsidRPr="00386D7C">
        <w:rPr>
          <w:rFonts w:ascii="Times New Roman" w:hAnsi="Times New Roman" w:cs="Times New Roman"/>
          <w:lang w:val="nl-BE"/>
        </w:rPr>
        <w:noBreakHyphen/>
        <w:t>Kummissarju għall</w:t>
      </w:r>
      <w:r w:rsidRPr="00386D7C">
        <w:rPr>
          <w:rFonts w:ascii="Times New Roman" w:hAnsi="Times New Roman" w:cs="Times New Roman"/>
          <w:lang w:val="nl-BE"/>
        </w:rPr>
        <w:noBreakHyphen/>
        <w:t>Istandards fil</w:t>
      </w:r>
      <w:r w:rsidRPr="00386D7C">
        <w:rPr>
          <w:rFonts w:ascii="Times New Roman" w:hAnsi="Times New Roman" w:cs="Times New Roman"/>
          <w:lang w:val="nl-BE"/>
        </w:rPr>
        <w:noBreakHyphen/>
        <w:t>Ħajja Pubblika dwar il</w:t>
      </w:r>
      <w:r w:rsidRPr="00386D7C">
        <w:rPr>
          <w:rFonts w:ascii="Times New Roman" w:hAnsi="Times New Roman" w:cs="Times New Roman"/>
          <w:lang w:val="nl-BE"/>
        </w:rPr>
        <w:noBreakHyphen/>
        <w:t xml:space="preserve">Każ 041 </w:t>
      </w:r>
      <w:r w:rsidRPr="00386D7C">
        <w:rPr>
          <w:rFonts w:ascii="Times New Roman" w:hAnsi="Times New Roman" w:cs="Times New Roman"/>
          <w:lang w:val="nl-BE"/>
        </w:rPr>
        <w:noBreakHyphen/>
        <w:t xml:space="preserve"> </w:t>
      </w:r>
      <w:r w:rsidRPr="00386D7C">
        <w:rPr>
          <w:rFonts w:ascii="Times New Roman" w:hAnsi="Times New Roman" w:cs="Times New Roman"/>
          <w:i/>
          <w:iCs/>
          <w:lang w:val="nl-BE"/>
        </w:rPr>
        <w:t>Użu mhux xieraq ta’ fondi pubbliċi fil</w:t>
      </w:r>
      <w:r w:rsidRPr="00386D7C">
        <w:rPr>
          <w:rFonts w:ascii="Times New Roman" w:hAnsi="Times New Roman" w:cs="Times New Roman"/>
          <w:i/>
          <w:iCs/>
          <w:lang w:val="nl-BE"/>
        </w:rPr>
        <w:noBreakHyphen/>
        <w:t>pubblikazzjoni ta’ riklami ta’ natura politika li dehru f’suppliment tal</w:t>
      </w:r>
      <w:r w:rsidRPr="00386D7C">
        <w:rPr>
          <w:rFonts w:ascii="Times New Roman" w:hAnsi="Times New Roman" w:cs="Times New Roman"/>
          <w:i/>
          <w:iCs/>
          <w:lang w:val="nl-BE"/>
        </w:rPr>
        <w:noBreakHyphen/>
        <w:t>gazzetta KullĦadd</w:t>
      </w:r>
      <w:r w:rsidRPr="00386D7C">
        <w:rPr>
          <w:rFonts w:ascii="Times New Roman" w:hAnsi="Times New Roman" w:cs="Times New Roman"/>
          <w:lang w:val="nl-BE"/>
        </w:rPr>
        <w:t xml:space="preserve"> datat 1 ta’ Ġunju 2022.</w:t>
      </w:r>
    </w:p>
    <w:p w14:paraId="209EE17C" w14:textId="77777777" w:rsidR="00386D7C" w:rsidRPr="00386D7C" w:rsidRDefault="00386D7C" w:rsidP="00386D7C">
      <w:pPr>
        <w:spacing w:after="0" w:line="240" w:lineRule="auto"/>
        <w:ind w:left="426"/>
        <w:jc w:val="both"/>
        <w:rPr>
          <w:rFonts w:ascii="Times New Roman" w:hAnsi="Times New Roman" w:cs="Times New Roman"/>
          <w:lang w:val="nl-BE"/>
        </w:rPr>
      </w:pPr>
    </w:p>
    <w:p w14:paraId="0A3D1722" w14:textId="1CF44094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386D7C">
        <w:rPr>
          <w:rFonts w:ascii="Times New Roman" w:hAnsi="Times New Roman" w:cs="Times New Roman"/>
          <w:lang w:val="mt-MT"/>
        </w:rPr>
        <w:t xml:space="preserve">Fil-Minuti rridu nniżżlu b’mod ċar li r-rapport li ntbagħat mill-Kummissarju għall-Istandards fil-Ħajja Pubblika lis-Sedja </w:t>
      </w:r>
      <w:r w:rsidR="00F03424">
        <w:rPr>
          <w:rFonts w:ascii="Times New Roman" w:hAnsi="Times New Roman" w:cs="Times New Roman"/>
          <w:lang w:val="mt-MT"/>
        </w:rPr>
        <w:t>se</w:t>
      </w:r>
      <w:r w:rsidRPr="00386D7C">
        <w:rPr>
          <w:rFonts w:ascii="Times New Roman" w:hAnsi="Times New Roman" w:cs="Times New Roman"/>
          <w:lang w:val="mt-MT"/>
        </w:rPr>
        <w:t xml:space="preserve"> jiġi ppubblikat. </w:t>
      </w:r>
      <w:r w:rsidR="00F03424">
        <w:rPr>
          <w:rFonts w:ascii="Times New Roman" w:hAnsi="Times New Roman" w:cs="Times New Roman"/>
          <w:lang w:val="mt-MT"/>
        </w:rPr>
        <w:t>G</w:t>
      </w:r>
      <w:r w:rsidRPr="00386D7C">
        <w:rPr>
          <w:rFonts w:ascii="Times New Roman" w:hAnsi="Times New Roman" w:cs="Times New Roman"/>
          <w:lang w:val="mt-MT"/>
        </w:rPr>
        <w:t>ħandu jiġi nnotat ukoll li l-Kummissarju, bħalma dejjem għamel, għandu jibqa’ jimxi mal-proċedura stabbilita li meta jikkonkludi r-rapport tiegħu, jinnotifika lill-partijiet involuti.</w:t>
      </w:r>
    </w:p>
    <w:p w14:paraId="64AD38F5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6F0564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>Dik kienet l-ewwel parti tal-proċedura li ridna nsegwu, u l-proċedura li jmiss hija li mmorru għad-deliberazzjoni tar-rapport fejn għandna nidħlu fil-kontenut tiegħu u naraw jekk f’dan l-istadju hemmx bżonn nagħmlu xi domandi kif ukoll lil min għandna nagħmlu dawn id-domandi, jiġifieri jekk hux lill-persuni li huma msemmija fir-rapport, inkluż lill-Kummissarju George Hyzler innifsu.</w:t>
      </w:r>
    </w:p>
    <w:p w14:paraId="122EA6DF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C46ED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ANDY ELLUL:</w:t>
      </w:r>
      <w:r w:rsidRPr="00386D7C">
        <w:rPr>
          <w:rFonts w:ascii="Times New Roman" w:hAnsi="Times New Roman" w:cs="Times New Roman"/>
          <w:lang w:val="mt-MT"/>
        </w:rPr>
        <w:t xml:space="preserve"> Jien naħseb li għandna nibdew mill-Kummissarju, Sur President. Il-laqgħa tkun eżawrjenti bih biss.</w:t>
      </w:r>
    </w:p>
    <w:p w14:paraId="64DBE512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FD6A1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Kollox sew. Is-soltu hekk nagħmlu; il-Kummissarju jiġi f’dan il-Kumitat u b’hekk inkunu nistgħu niċċaraw xi affarijiet.</w:t>
      </w:r>
    </w:p>
    <w:p w14:paraId="2609B854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F1403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>L-Onor. Ryan Callus.</w:t>
      </w:r>
    </w:p>
    <w:p w14:paraId="0B384AD5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9B753F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RYAN CALLUS:</w:t>
      </w:r>
      <w:r w:rsidRPr="00386D7C">
        <w:rPr>
          <w:rFonts w:ascii="Times New Roman" w:hAnsi="Times New Roman" w:cs="Times New Roman"/>
          <w:lang w:val="mt-MT"/>
        </w:rPr>
        <w:t xml:space="preserve"> Aħna min-naħa tal-Oppożizzjoni qed naqblu dwar dan. Naturalment ir-rapport qrajnieh, imma jekk issir preżentazzjoni min-naħa tal-Kumissarju l-laqgħa tkun aktar eżawrjenti. </w:t>
      </w:r>
    </w:p>
    <w:p w14:paraId="2BED9747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D14AC5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Speċjalment fejn hemm partijiet fir-rapport li jeskludu kompletament lil ċerti Membri li huwa investiga jew inkella fejn qal li wħud minnhom m’għandhomx aggravju daqs l-oħrajn. Qed ngħid dan għall-fini tal-applikazzjoni tal-artikolu 28 tal-Att dwar </w:t>
      </w:r>
      <w:r w:rsidRPr="00386D7C">
        <w:rPr>
          <w:rFonts w:ascii="Times New Roman" w:hAnsi="Times New Roman" w:cs="Times New Roman"/>
          <w:i/>
          <w:iCs/>
          <w:lang w:val="mt-MT"/>
        </w:rPr>
        <w:t xml:space="preserve">Standards </w:t>
      </w:r>
      <w:r w:rsidRPr="00386D7C">
        <w:rPr>
          <w:rFonts w:ascii="Times New Roman" w:hAnsi="Times New Roman" w:cs="Times New Roman"/>
          <w:lang w:val="mt-MT"/>
        </w:rPr>
        <w:t>fil-Ħajja Pubblika għax kif taf inti, Onor. Callus, f’artikolu 28 immorru għas-sanzjonijiet.</w:t>
      </w:r>
    </w:p>
    <w:p w14:paraId="7C2E4872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9E384D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nl-BE"/>
        </w:rPr>
        <w:t>Qed naqblu li għal-laqgħa li jmiss ikun mistieden il</w:t>
      </w:r>
      <w:r w:rsidRPr="00386D7C">
        <w:rPr>
          <w:rFonts w:ascii="Times New Roman" w:hAnsi="Times New Roman" w:cs="Times New Roman"/>
          <w:lang w:val="nl-BE"/>
        </w:rPr>
        <w:noBreakHyphen/>
        <w:t>Kummissarju għall</w:t>
      </w:r>
      <w:r w:rsidRPr="00386D7C">
        <w:rPr>
          <w:rFonts w:ascii="Times New Roman" w:hAnsi="Times New Roman" w:cs="Times New Roman"/>
          <w:lang w:val="nl-BE"/>
        </w:rPr>
        <w:noBreakHyphen/>
        <w:t>Istandards fil</w:t>
      </w:r>
      <w:r w:rsidRPr="00386D7C">
        <w:rPr>
          <w:rFonts w:ascii="Times New Roman" w:hAnsi="Times New Roman" w:cs="Times New Roman"/>
          <w:lang w:val="nl-BE"/>
        </w:rPr>
        <w:noBreakHyphen/>
        <w:t xml:space="preserve">Ħajja Pubblika sabiex jagħmel preżentazzjoni </w:t>
      </w:r>
      <w:r w:rsidRPr="00386D7C">
        <w:rPr>
          <w:rFonts w:ascii="Times New Roman" w:hAnsi="Times New Roman" w:cs="Times New Roman"/>
          <w:lang w:val="nl-BE"/>
        </w:rPr>
        <w:t>tar</w:t>
      </w:r>
      <w:r w:rsidRPr="00386D7C">
        <w:rPr>
          <w:rFonts w:ascii="Times New Roman" w:hAnsi="Times New Roman" w:cs="Times New Roman"/>
          <w:lang w:val="nl-BE"/>
        </w:rPr>
        <w:noBreakHyphen/>
        <w:t>rapport tiegħu dwar il</w:t>
      </w:r>
      <w:r w:rsidRPr="00386D7C">
        <w:rPr>
          <w:rFonts w:ascii="Times New Roman" w:hAnsi="Times New Roman" w:cs="Times New Roman"/>
          <w:lang w:val="nl-BE"/>
        </w:rPr>
        <w:noBreakHyphen/>
        <w:t xml:space="preserve">Każ K/041? </w:t>
      </w:r>
      <w:r w:rsidRPr="00386D7C">
        <w:rPr>
          <w:rFonts w:ascii="Times New Roman" w:hAnsi="Times New Roman" w:cs="Times New Roman"/>
          <w:lang w:val="mt-MT"/>
        </w:rPr>
        <w:t xml:space="preserve">(Onor. Membri: Iva) </w:t>
      </w:r>
    </w:p>
    <w:p w14:paraId="4EE2914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EB35B1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lang w:val="mt-MT"/>
        </w:rPr>
        <w:t>Mela tridux niftiehmu data jekk jogħġobkom? Araw intom; jien dejjem hawn. Tridu niffissalkom data jien?</w:t>
      </w:r>
    </w:p>
    <w:p w14:paraId="2E77A14B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73737E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ANDY ELLUL:</w:t>
      </w:r>
      <w:r w:rsidRPr="00386D7C">
        <w:rPr>
          <w:rFonts w:ascii="Times New Roman" w:hAnsi="Times New Roman" w:cs="Times New Roman"/>
          <w:lang w:val="mt-MT"/>
        </w:rPr>
        <w:t xml:space="preserve"> Forsi l-Ħamis, Sur President?</w:t>
      </w:r>
    </w:p>
    <w:p w14:paraId="6E2279EB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AC21B6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Il-Ħamis ta’ din il-ġimgħa? (Interruzzjonijiet) Nhar il-Ħamis li ġej jien għandi seduta tal-EkoSkola mill-10.00 a.m. sas-1.00 p.m. </w:t>
      </w:r>
    </w:p>
    <w:p w14:paraId="559607FA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BCD8E2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ANDY ELLUL:</w:t>
      </w:r>
      <w:r w:rsidRPr="00386D7C">
        <w:rPr>
          <w:rFonts w:ascii="Times New Roman" w:hAnsi="Times New Roman" w:cs="Times New Roman"/>
          <w:lang w:val="mt-MT"/>
        </w:rPr>
        <w:t xml:space="preserve"> Forsi nagħmluha fid-9.00 a.m.? </w:t>
      </w:r>
    </w:p>
    <w:p w14:paraId="22D958DB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327BB0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Tridu nagħmluha wara s-seduta tal-Ekoskola; f’xi s-2.15 p.m.? </w:t>
      </w:r>
    </w:p>
    <w:p w14:paraId="36BFD645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8BEBE8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ONOR. ANDY ELLUL:</w:t>
      </w:r>
      <w:r w:rsidRPr="00386D7C">
        <w:rPr>
          <w:rFonts w:ascii="Times New Roman" w:hAnsi="Times New Roman" w:cs="Times New Roman"/>
          <w:lang w:val="mt-MT"/>
        </w:rPr>
        <w:t xml:space="preserve"> Anke fis-2.00 p.m. tajjeb.</w:t>
      </w:r>
    </w:p>
    <w:p w14:paraId="2AE61121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2BDD8D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86D7C">
        <w:rPr>
          <w:rFonts w:ascii="Times New Roman" w:hAnsi="Times New Roman" w:cs="Times New Roman"/>
          <w:b/>
          <w:bCs/>
          <w:lang w:val="mt-MT"/>
        </w:rPr>
        <w:t>L-ISPEAKER:</w:t>
      </w:r>
      <w:r w:rsidRPr="00386D7C">
        <w:rPr>
          <w:rFonts w:ascii="Times New Roman" w:hAnsi="Times New Roman" w:cs="Times New Roman"/>
          <w:lang w:val="mt-MT"/>
        </w:rPr>
        <w:t xml:space="preserve"> Mela nagħmlu l-laqgħa li jmiss nhar il-Ħamis, 30 ta’ Ġunju 2022, fis-2.00 p.m. Naturalment dan dejjem jekk ikun available il-Kummissarju għall-Istandards fil-Ħajja Pubblika. Grazzi.</w:t>
      </w:r>
    </w:p>
    <w:p w14:paraId="48DF5DC3" w14:textId="77777777" w:rsidR="00386D7C" w:rsidRPr="00386D7C" w:rsidRDefault="00386D7C" w:rsidP="00386D7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1CDF20" w14:textId="77777777" w:rsidR="00386D7C" w:rsidRPr="00386D7C" w:rsidRDefault="00386D7C" w:rsidP="00386D7C">
      <w:pPr>
        <w:spacing w:after="0" w:line="240" w:lineRule="auto"/>
        <w:rPr>
          <w:rFonts w:ascii="Times New Roman" w:hAnsi="Times New Roman" w:cs="Times New Roman"/>
          <w:i/>
          <w:iCs/>
          <w:lang w:val="nl-BE"/>
        </w:rPr>
      </w:pPr>
      <w:r w:rsidRPr="00386D7C">
        <w:rPr>
          <w:rFonts w:ascii="Times New Roman" w:hAnsi="Times New Roman" w:cs="Times New Roman"/>
          <w:i/>
          <w:iCs/>
          <w:lang w:val="nl-BE"/>
        </w:rPr>
        <w:t>Fit</w:t>
      </w:r>
      <w:r w:rsidRPr="00386D7C">
        <w:rPr>
          <w:rFonts w:ascii="Times New Roman" w:hAnsi="Times New Roman" w:cs="Times New Roman"/>
          <w:i/>
          <w:iCs/>
          <w:lang w:val="nl-BE"/>
        </w:rPr>
        <w:noBreakHyphen/>
        <w:t>3.19 p.m. il</w:t>
      </w:r>
      <w:r w:rsidRPr="00386D7C">
        <w:rPr>
          <w:rFonts w:ascii="Times New Roman" w:hAnsi="Times New Roman" w:cs="Times New Roman"/>
          <w:i/>
          <w:iCs/>
          <w:lang w:val="nl-BE"/>
        </w:rPr>
        <w:noBreakHyphen/>
        <w:t>Kumitat aġġorna għal nhar il</w:t>
      </w:r>
      <w:r w:rsidRPr="00386D7C">
        <w:rPr>
          <w:rFonts w:ascii="Times New Roman" w:hAnsi="Times New Roman" w:cs="Times New Roman"/>
          <w:i/>
          <w:iCs/>
          <w:lang w:val="nl-BE"/>
        </w:rPr>
        <w:noBreakHyphen/>
        <w:t>Ħamis, 30 ta’ Ġunju 2022 fis</w:t>
      </w:r>
      <w:r w:rsidRPr="00386D7C">
        <w:rPr>
          <w:rFonts w:ascii="Times New Roman" w:hAnsi="Times New Roman" w:cs="Times New Roman"/>
          <w:i/>
          <w:iCs/>
          <w:lang w:val="nl-BE"/>
        </w:rPr>
        <w:noBreakHyphen/>
        <w:t>2.00 p.m.</w:t>
      </w:r>
    </w:p>
    <w:p w14:paraId="3AA8ADEF" w14:textId="77777777" w:rsidR="00386D7C" w:rsidRPr="00386D7C" w:rsidRDefault="00386D7C" w:rsidP="00386D7C">
      <w:pPr>
        <w:spacing w:after="0" w:line="240" w:lineRule="auto"/>
        <w:rPr>
          <w:rFonts w:ascii="Times New Roman" w:hAnsi="Times New Roman" w:cs="Times New Roman"/>
          <w:i/>
          <w:iCs/>
          <w:lang w:val="nl-BE"/>
        </w:rPr>
      </w:pPr>
    </w:p>
    <w:p w14:paraId="5E136285" w14:textId="77777777" w:rsidR="007C4A5A" w:rsidRPr="00386D7C" w:rsidRDefault="007C4A5A" w:rsidP="00386D7C">
      <w:pPr>
        <w:spacing w:after="0" w:line="240" w:lineRule="auto"/>
        <w:rPr>
          <w:rFonts w:ascii="Times New Roman" w:hAnsi="Times New Roman" w:cs="Times New Roman"/>
          <w:lang w:val="nl-BE"/>
        </w:rPr>
      </w:pPr>
    </w:p>
    <w:sectPr w:rsidR="007C4A5A" w:rsidRPr="00386D7C" w:rsidSect="00386D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3C8F" w14:textId="77777777" w:rsidR="00037055" w:rsidRDefault="00037055" w:rsidP="00037055">
      <w:pPr>
        <w:spacing w:after="0" w:line="240" w:lineRule="auto"/>
      </w:pPr>
      <w:r>
        <w:separator/>
      </w:r>
    </w:p>
  </w:endnote>
  <w:endnote w:type="continuationSeparator" w:id="0">
    <w:p w14:paraId="3269C5FE" w14:textId="77777777" w:rsidR="00037055" w:rsidRDefault="00037055" w:rsidP="0003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3720" w14:textId="77777777" w:rsidR="00A74094" w:rsidRDefault="00037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126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4EFF2" w14:textId="4134BF01" w:rsidR="00037055" w:rsidRDefault="000370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45D0F" w14:textId="77777777" w:rsidR="00EB4299" w:rsidRDefault="00037055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A865" w14:textId="77777777" w:rsidR="00A74094" w:rsidRDefault="00037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A1D2" w14:textId="77777777" w:rsidR="00037055" w:rsidRDefault="00037055" w:rsidP="00037055">
      <w:pPr>
        <w:spacing w:after="0" w:line="240" w:lineRule="auto"/>
      </w:pPr>
      <w:r>
        <w:separator/>
      </w:r>
    </w:p>
  </w:footnote>
  <w:footnote w:type="continuationSeparator" w:id="0">
    <w:p w14:paraId="0C1E8A3C" w14:textId="77777777" w:rsidR="00037055" w:rsidRDefault="00037055" w:rsidP="0003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8575" w14:textId="77777777" w:rsidR="00A74094" w:rsidRDefault="00037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5CE1" w14:textId="77777777" w:rsidR="00A74094" w:rsidRDefault="000370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CA84" w14:textId="77777777" w:rsidR="00A74094" w:rsidRDefault="000370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93"/>
    <w:rsid w:val="00037055"/>
    <w:rsid w:val="00154A96"/>
    <w:rsid w:val="00386D7C"/>
    <w:rsid w:val="003C36C1"/>
    <w:rsid w:val="00447110"/>
    <w:rsid w:val="00447650"/>
    <w:rsid w:val="00690F4F"/>
    <w:rsid w:val="00707774"/>
    <w:rsid w:val="007C4A5A"/>
    <w:rsid w:val="00855072"/>
    <w:rsid w:val="008F4557"/>
    <w:rsid w:val="00B06CEE"/>
    <w:rsid w:val="00B72093"/>
    <w:rsid w:val="00BD2EC7"/>
    <w:rsid w:val="00F03424"/>
    <w:rsid w:val="00F235BC"/>
    <w:rsid w:val="00F8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8A3B"/>
  <w15:chartTrackingRefBased/>
  <w15:docId w15:val="{47C0EF28-1763-4882-B17B-5283ECD3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D7C"/>
  </w:style>
  <w:style w:type="paragraph" w:styleId="Footer">
    <w:name w:val="footer"/>
    <w:basedOn w:val="Normal"/>
    <w:link w:val="FooterChar"/>
    <w:uiPriority w:val="99"/>
    <w:unhideWhenUsed/>
    <w:rsid w:val="00386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D7C"/>
  </w:style>
  <w:style w:type="paragraph" w:styleId="Title">
    <w:name w:val="Title"/>
    <w:basedOn w:val="Normal"/>
    <w:link w:val="TitleChar"/>
    <w:qFormat/>
    <w:rsid w:val="00F235BC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235BC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2023-01-12T09:52:00Z</dcterms:created>
  <dcterms:modified xsi:type="dcterms:W3CDTF">2023-01-12T10:28:00Z</dcterms:modified>
</cp:coreProperties>
</file>