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CFFE6" w14:textId="77777777" w:rsidR="00395BDF" w:rsidRPr="00BF71A9" w:rsidRDefault="00395BDF" w:rsidP="00395BDF">
      <w:pPr>
        <w:ind w:right="191"/>
        <w:jc w:val="center"/>
        <w:rPr>
          <w:rFonts w:eastAsia="Times New Roman"/>
          <w:sz w:val="22"/>
          <w:szCs w:val="22"/>
        </w:rPr>
      </w:pPr>
    </w:p>
    <w:p w14:paraId="0081E7E3" w14:textId="77777777" w:rsidR="00395BDF" w:rsidRPr="00BF71A9" w:rsidRDefault="00395BDF" w:rsidP="00395BDF">
      <w:pPr>
        <w:ind w:right="191"/>
        <w:jc w:val="center"/>
        <w:rPr>
          <w:rFonts w:eastAsia="Times New Roman"/>
          <w:sz w:val="22"/>
          <w:szCs w:val="22"/>
        </w:rPr>
      </w:pPr>
    </w:p>
    <w:p w14:paraId="12A98DF7" w14:textId="77777777" w:rsidR="00395BDF" w:rsidRPr="00BF71A9" w:rsidRDefault="00395BDF" w:rsidP="00395BDF">
      <w:pPr>
        <w:ind w:right="191"/>
        <w:jc w:val="center"/>
        <w:rPr>
          <w:rFonts w:eastAsia="Times New Roman"/>
          <w:sz w:val="22"/>
          <w:szCs w:val="22"/>
        </w:rPr>
      </w:pPr>
    </w:p>
    <w:p w14:paraId="0DB7ED70" w14:textId="77777777" w:rsidR="00395BDF" w:rsidRPr="00BF71A9" w:rsidRDefault="00395BDF" w:rsidP="00395BDF">
      <w:pPr>
        <w:ind w:right="191"/>
        <w:jc w:val="center"/>
        <w:rPr>
          <w:rFonts w:eastAsia="Times New Roman"/>
          <w:sz w:val="22"/>
          <w:szCs w:val="22"/>
        </w:rPr>
      </w:pPr>
      <w:r w:rsidRPr="00BF71A9">
        <w:rPr>
          <w:rFonts w:eastAsia="Times New Roman"/>
          <w:sz w:val="22"/>
          <w:szCs w:val="22"/>
        </w:rPr>
        <w:object w:dxaOrig="2064" w:dyaOrig="2148" w14:anchorId="5F6DC9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2pt;height:107.4pt" o:ole="" fillcolor="window">
            <v:imagedata r:id="rId5" o:title=""/>
          </v:shape>
          <o:OLEObject Type="Embed" ProgID="PBrush" ShapeID="_x0000_i1025" DrawAspect="Content" ObjectID="_1730641103" r:id="rId6">
            <o:FieldCodes>\s \* mergeformat</o:FieldCodes>
          </o:OLEObject>
        </w:object>
      </w:r>
    </w:p>
    <w:p w14:paraId="641CA336" w14:textId="77777777" w:rsidR="00395BDF" w:rsidRPr="00BF71A9" w:rsidRDefault="00395BDF" w:rsidP="00395BDF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39AE35AF" w14:textId="77777777" w:rsidR="00395BDF" w:rsidRPr="00BF71A9" w:rsidRDefault="00395BDF" w:rsidP="00395BDF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6B4E3B4F" w14:textId="77777777" w:rsidR="00395BDF" w:rsidRPr="00BF71A9" w:rsidRDefault="00395BDF" w:rsidP="00395BDF">
      <w:pPr>
        <w:ind w:right="191"/>
        <w:jc w:val="center"/>
        <w:rPr>
          <w:rFonts w:eastAsia="Times New Roman"/>
          <w:b/>
          <w:sz w:val="22"/>
          <w:szCs w:val="22"/>
        </w:rPr>
      </w:pPr>
      <w:r w:rsidRPr="00BF71A9">
        <w:rPr>
          <w:rFonts w:eastAsia="Times New Roman"/>
          <w:b/>
          <w:sz w:val="22"/>
          <w:szCs w:val="22"/>
        </w:rPr>
        <w:t xml:space="preserve">PARLAMENT TA’ MALTA </w:t>
      </w:r>
    </w:p>
    <w:p w14:paraId="33464381" w14:textId="77777777" w:rsidR="00395BDF" w:rsidRPr="00BF71A9" w:rsidRDefault="00395BDF" w:rsidP="00395BDF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299884CE" w14:textId="77777777" w:rsidR="00395BDF" w:rsidRPr="00BF71A9" w:rsidRDefault="00395BDF" w:rsidP="00395BDF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5B2B9D9D" w14:textId="77777777" w:rsidR="00395BDF" w:rsidRPr="00BF71A9" w:rsidRDefault="00395BDF" w:rsidP="00395BDF">
      <w:pPr>
        <w:ind w:right="191"/>
        <w:jc w:val="center"/>
        <w:rPr>
          <w:rFonts w:eastAsia="Times New Roman"/>
          <w:b/>
          <w:sz w:val="22"/>
          <w:szCs w:val="22"/>
        </w:rPr>
      </w:pPr>
      <w:r w:rsidRPr="00BF71A9">
        <w:rPr>
          <w:rFonts w:eastAsia="Times New Roman"/>
          <w:b/>
          <w:sz w:val="22"/>
          <w:szCs w:val="22"/>
        </w:rPr>
        <w:t>L-ERBATAX-</w:t>
      </w:r>
      <w:r w:rsidRPr="00BF71A9">
        <w:rPr>
          <w:rFonts w:eastAsia="Times New Roman"/>
          <w:b/>
          <w:sz w:val="22"/>
          <w:szCs w:val="22"/>
          <w:lang w:val="mt-MT"/>
        </w:rPr>
        <w:t xml:space="preserve">IL </w:t>
      </w:r>
      <w:r w:rsidRPr="00BF71A9">
        <w:rPr>
          <w:rFonts w:eastAsia="Times New Roman"/>
          <w:b/>
          <w:sz w:val="22"/>
          <w:szCs w:val="22"/>
        </w:rPr>
        <w:t>PARLAMENT</w:t>
      </w:r>
    </w:p>
    <w:p w14:paraId="334A7484" w14:textId="77777777" w:rsidR="00395BDF" w:rsidRPr="00BF71A9" w:rsidRDefault="00395BDF" w:rsidP="00395BDF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4A64B5AF" w14:textId="77777777" w:rsidR="00395BDF" w:rsidRPr="00BF71A9" w:rsidRDefault="00395BDF" w:rsidP="00395BDF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149ACA3A" w14:textId="77777777" w:rsidR="00395BDF" w:rsidRPr="00BF71A9" w:rsidRDefault="00395BDF" w:rsidP="00395BDF">
      <w:pPr>
        <w:ind w:right="191"/>
        <w:jc w:val="center"/>
        <w:rPr>
          <w:rFonts w:eastAsia="Times New Roman"/>
          <w:b/>
          <w:sz w:val="22"/>
          <w:szCs w:val="22"/>
        </w:rPr>
      </w:pPr>
      <w:r w:rsidRPr="00BF71A9">
        <w:rPr>
          <w:rFonts w:eastAsia="Times New Roman"/>
          <w:b/>
          <w:sz w:val="22"/>
          <w:szCs w:val="22"/>
        </w:rPr>
        <w:t>KUMITATI TAL-KAMRA TAD-DEPUTATI</w:t>
      </w:r>
    </w:p>
    <w:p w14:paraId="114CC9C5" w14:textId="77777777" w:rsidR="00395BDF" w:rsidRPr="00BF71A9" w:rsidRDefault="00395BDF" w:rsidP="00395BDF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49E554F8" w14:textId="77777777" w:rsidR="00395BDF" w:rsidRPr="00BF71A9" w:rsidRDefault="00395BDF" w:rsidP="00395BDF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7DF99617" w14:textId="77777777" w:rsidR="00395BDF" w:rsidRPr="00BF71A9" w:rsidRDefault="00395BDF" w:rsidP="00395BDF">
      <w:pPr>
        <w:ind w:right="191"/>
        <w:jc w:val="center"/>
        <w:rPr>
          <w:rFonts w:eastAsia="Times New Roman"/>
          <w:b/>
          <w:sz w:val="22"/>
          <w:szCs w:val="22"/>
        </w:rPr>
      </w:pPr>
      <w:r w:rsidRPr="00BF71A9">
        <w:rPr>
          <w:rFonts w:eastAsia="Times New Roman"/>
          <w:b/>
          <w:sz w:val="22"/>
          <w:szCs w:val="22"/>
        </w:rPr>
        <w:t>KUMITAT PERMANENTI DWAR IL-KONTIJIET PUBBLIĊI</w:t>
      </w:r>
    </w:p>
    <w:p w14:paraId="6AFFF50D" w14:textId="77777777" w:rsidR="00395BDF" w:rsidRPr="00BF71A9" w:rsidRDefault="00395BDF" w:rsidP="00395BDF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7868E7EF" w14:textId="77777777" w:rsidR="00395BDF" w:rsidRPr="00BF71A9" w:rsidRDefault="00395BDF" w:rsidP="00395BDF">
      <w:pPr>
        <w:ind w:right="191"/>
        <w:jc w:val="center"/>
        <w:rPr>
          <w:rFonts w:eastAsia="Times New Roman"/>
          <w:sz w:val="22"/>
          <w:szCs w:val="22"/>
        </w:rPr>
      </w:pPr>
    </w:p>
    <w:p w14:paraId="6B96B189" w14:textId="77777777" w:rsidR="00395BDF" w:rsidRPr="00BF71A9" w:rsidRDefault="00395BDF" w:rsidP="00395BDF">
      <w:pPr>
        <w:ind w:right="191"/>
        <w:rPr>
          <w:rFonts w:eastAsia="Times New Roman"/>
          <w:sz w:val="22"/>
          <w:szCs w:val="22"/>
        </w:rPr>
      </w:pPr>
      <w:r w:rsidRPr="00BF71A9">
        <w:rPr>
          <w:rFonts w:eastAsia="Times New Roman"/>
          <w:b/>
          <w:sz w:val="22"/>
          <w:szCs w:val="22"/>
        </w:rPr>
        <w:t>AVVIŻ</w:t>
      </w:r>
    </w:p>
    <w:p w14:paraId="0F25BC66" w14:textId="77777777" w:rsidR="00395BDF" w:rsidRPr="00BF71A9" w:rsidRDefault="00395BDF" w:rsidP="00395BDF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35B950A0" w14:textId="77777777" w:rsidR="00395BDF" w:rsidRPr="00BF71A9" w:rsidRDefault="00395BDF" w:rsidP="00395BDF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2156CD1D" w14:textId="0AE60ABD" w:rsidR="00395BDF" w:rsidRPr="00BF71A9" w:rsidRDefault="00395BDF" w:rsidP="00395BDF">
      <w:pPr>
        <w:keepNext/>
        <w:ind w:right="191"/>
        <w:jc w:val="center"/>
        <w:outlineLvl w:val="0"/>
        <w:rPr>
          <w:rFonts w:eastAsia="Times New Roman"/>
          <w:b/>
          <w:sz w:val="22"/>
          <w:szCs w:val="22"/>
          <w:lang w:val="mt-MT"/>
        </w:rPr>
      </w:pPr>
      <w:proofErr w:type="spellStart"/>
      <w:r w:rsidRPr="00BF71A9">
        <w:rPr>
          <w:rFonts w:eastAsia="Times New Roman"/>
          <w:b/>
          <w:sz w:val="22"/>
          <w:szCs w:val="22"/>
        </w:rPr>
        <w:t>Laqgħa</w:t>
      </w:r>
      <w:proofErr w:type="spellEnd"/>
      <w:r w:rsidRPr="00BF71A9">
        <w:rPr>
          <w:rFonts w:eastAsia="Times New Roman"/>
          <w:b/>
          <w:sz w:val="22"/>
          <w:szCs w:val="22"/>
        </w:rPr>
        <w:t xml:space="preserve"> </w:t>
      </w:r>
      <w:proofErr w:type="spellStart"/>
      <w:r w:rsidRPr="00BF71A9">
        <w:rPr>
          <w:rFonts w:eastAsia="Times New Roman"/>
          <w:b/>
          <w:sz w:val="22"/>
          <w:szCs w:val="22"/>
        </w:rPr>
        <w:t>Nru</w:t>
      </w:r>
      <w:proofErr w:type="spellEnd"/>
      <w:r w:rsidRPr="00BF71A9">
        <w:rPr>
          <w:rFonts w:eastAsia="Times New Roman"/>
          <w:b/>
          <w:sz w:val="22"/>
          <w:szCs w:val="22"/>
        </w:rPr>
        <w:t xml:space="preserve"> 1</w:t>
      </w:r>
      <w:r>
        <w:rPr>
          <w:rFonts w:eastAsia="Times New Roman"/>
          <w:b/>
          <w:sz w:val="22"/>
          <w:szCs w:val="22"/>
        </w:rPr>
        <w:t>5</w:t>
      </w:r>
    </w:p>
    <w:p w14:paraId="1A0793D9" w14:textId="77777777" w:rsidR="00395BDF" w:rsidRPr="00BF71A9" w:rsidRDefault="00395BDF" w:rsidP="00395BDF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2FBFBC28" w14:textId="69953B9E" w:rsidR="00395BDF" w:rsidRPr="00BF71A9" w:rsidRDefault="00395BDF" w:rsidP="00395BDF">
      <w:pPr>
        <w:ind w:right="191"/>
        <w:jc w:val="center"/>
        <w:rPr>
          <w:rFonts w:eastAsia="Times New Roman"/>
          <w:b/>
          <w:sz w:val="22"/>
          <w:szCs w:val="22"/>
        </w:rPr>
      </w:pPr>
      <w:r w:rsidRPr="00BF71A9">
        <w:rPr>
          <w:rFonts w:eastAsia="Times New Roman"/>
          <w:b/>
          <w:sz w:val="22"/>
          <w:szCs w:val="22"/>
          <w:lang w:val="mt-MT"/>
        </w:rPr>
        <w:t>It-Tlieta</w:t>
      </w:r>
      <w:r w:rsidRPr="00BF71A9">
        <w:rPr>
          <w:rFonts w:eastAsia="Times New Roman"/>
          <w:b/>
          <w:sz w:val="22"/>
          <w:szCs w:val="22"/>
        </w:rPr>
        <w:t>, 2</w:t>
      </w:r>
      <w:r>
        <w:rPr>
          <w:rFonts w:eastAsia="Times New Roman"/>
          <w:b/>
          <w:sz w:val="22"/>
          <w:szCs w:val="22"/>
        </w:rPr>
        <w:t>9</w:t>
      </w:r>
      <w:r w:rsidRPr="00BF71A9">
        <w:rPr>
          <w:rFonts w:eastAsia="Times New Roman"/>
          <w:b/>
          <w:sz w:val="22"/>
          <w:szCs w:val="22"/>
          <w:lang w:val="mt-MT"/>
        </w:rPr>
        <w:t xml:space="preserve"> ta’ Novembru,</w:t>
      </w:r>
      <w:r w:rsidRPr="00BF71A9">
        <w:rPr>
          <w:rFonts w:eastAsia="Times New Roman"/>
          <w:b/>
          <w:sz w:val="22"/>
          <w:szCs w:val="22"/>
        </w:rPr>
        <w:t xml:space="preserve"> 20</w:t>
      </w:r>
      <w:r w:rsidRPr="00BF71A9">
        <w:rPr>
          <w:rFonts w:eastAsia="Times New Roman"/>
          <w:b/>
          <w:sz w:val="22"/>
          <w:szCs w:val="22"/>
          <w:lang w:val="mt-MT"/>
        </w:rPr>
        <w:t>22</w:t>
      </w:r>
      <w:r w:rsidRPr="00BF71A9">
        <w:rPr>
          <w:rFonts w:eastAsia="Times New Roman"/>
          <w:b/>
          <w:sz w:val="22"/>
          <w:szCs w:val="22"/>
        </w:rPr>
        <w:t xml:space="preserve"> fis-2.</w:t>
      </w:r>
      <w:r w:rsidRPr="00BF71A9">
        <w:rPr>
          <w:rFonts w:eastAsia="Times New Roman"/>
          <w:b/>
          <w:sz w:val="22"/>
          <w:szCs w:val="22"/>
          <w:lang w:val="mt-MT"/>
        </w:rPr>
        <w:t>00 p</w:t>
      </w:r>
      <w:r w:rsidRPr="00BF71A9">
        <w:rPr>
          <w:rFonts w:eastAsia="Times New Roman"/>
          <w:b/>
          <w:sz w:val="22"/>
          <w:szCs w:val="22"/>
        </w:rPr>
        <w:t>.m.</w:t>
      </w:r>
    </w:p>
    <w:p w14:paraId="69A21994" w14:textId="77777777" w:rsidR="00395BDF" w:rsidRPr="00BF71A9" w:rsidRDefault="00395BDF" w:rsidP="00395BDF">
      <w:pPr>
        <w:ind w:right="191"/>
        <w:jc w:val="both"/>
        <w:rPr>
          <w:rFonts w:eastAsia="Times New Roman"/>
          <w:b/>
          <w:sz w:val="22"/>
          <w:szCs w:val="22"/>
        </w:rPr>
      </w:pPr>
    </w:p>
    <w:p w14:paraId="0ABC34CF" w14:textId="77777777" w:rsidR="00395BDF" w:rsidRPr="00BF71A9" w:rsidRDefault="00395BDF" w:rsidP="00395BDF">
      <w:pPr>
        <w:ind w:right="191"/>
        <w:jc w:val="both"/>
        <w:rPr>
          <w:rFonts w:eastAsia="Times New Roman"/>
          <w:b/>
          <w:sz w:val="22"/>
          <w:szCs w:val="22"/>
        </w:rPr>
      </w:pPr>
    </w:p>
    <w:p w14:paraId="7142AE35" w14:textId="7EFF0736" w:rsidR="00395BDF" w:rsidRPr="00BF71A9" w:rsidRDefault="00395BDF" w:rsidP="00395BDF">
      <w:pPr>
        <w:tabs>
          <w:tab w:val="left" w:pos="8820"/>
        </w:tabs>
        <w:ind w:right="26"/>
        <w:jc w:val="both"/>
        <w:rPr>
          <w:rFonts w:eastAsia="Times New Roman"/>
          <w:sz w:val="22"/>
          <w:szCs w:val="22"/>
          <w:lang w:val="mt-MT"/>
        </w:rPr>
      </w:pPr>
      <w:r w:rsidRPr="00BF71A9">
        <w:rPr>
          <w:rFonts w:eastAsia="Times New Roman"/>
          <w:sz w:val="22"/>
          <w:szCs w:val="22"/>
        </w:rPr>
        <w:t>L-</w:t>
      </w:r>
      <w:proofErr w:type="spellStart"/>
      <w:r w:rsidRPr="00BF71A9">
        <w:rPr>
          <w:rFonts w:eastAsia="Times New Roman"/>
          <w:sz w:val="22"/>
          <w:szCs w:val="22"/>
        </w:rPr>
        <w:t>Onor</w:t>
      </w:r>
      <w:proofErr w:type="spellEnd"/>
      <w:r w:rsidRPr="00BF71A9">
        <w:rPr>
          <w:rFonts w:eastAsia="Times New Roman"/>
          <w:sz w:val="22"/>
          <w:szCs w:val="22"/>
        </w:rPr>
        <w:t xml:space="preserve">. Darren Carabott, President </w:t>
      </w:r>
      <w:proofErr w:type="spellStart"/>
      <w:r w:rsidRPr="00BF71A9">
        <w:rPr>
          <w:rFonts w:eastAsia="Times New Roman"/>
          <w:sz w:val="22"/>
          <w:szCs w:val="22"/>
        </w:rPr>
        <w:t>tal-Kumitat</w:t>
      </w:r>
      <w:proofErr w:type="spellEnd"/>
      <w:r w:rsidRPr="00BF71A9">
        <w:rPr>
          <w:rFonts w:eastAsia="Times New Roman"/>
          <w:sz w:val="22"/>
          <w:szCs w:val="22"/>
        </w:rPr>
        <w:t xml:space="preserve"> </w:t>
      </w:r>
      <w:proofErr w:type="spellStart"/>
      <w:r w:rsidRPr="00BF71A9">
        <w:rPr>
          <w:rFonts w:eastAsia="Times New Roman"/>
          <w:sz w:val="22"/>
          <w:szCs w:val="22"/>
        </w:rPr>
        <w:t>Permanenti</w:t>
      </w:r>
      <w:proofErr w:type="spellEnd"/>
      <w:r w:rsidRPr="00BF71A9">
        <w:rPr>
          <w:rFonts w:eastAsia="Times New Roman"/>
          <w:sz w:val="22"/>
          <w:szCs w:val="22"/>
        </w:rPr>
        <w:t xml:space="preserve"> </w:t>
      </w:r>
      <w:proofErr w:type="spellStart"/>
      <w:r w:rsidRPr="00BF71A9">
        <w:rPr>
          <w:rFonts w:eastAsia="Times New Roman"/>
          <w:sz w:val="22"/>
          <w:szCs w:val="22"/>
        </w:rPr>
        <w:t>dwar</w:t>
      </w:r>
      <w:proofErr w:type="spellEnd"/>
      <w:r w:rsidRPr="00BF71A9">
        <w:rPr>
          <w:rFonts w:eastAsia="Times New Roman"/>
          <w:sz w:val="22"/>
          <w:szCs w:val="22"/>
        </w:rPr>
        <w:t xml:space="preserve"> il-</w:t>
      </w:r>
      <w:proofErr w:type="spellStart"/>
      <w:r w:rsidRPr="00BF71A9">
        <w:rPr>
          <w:rFonts w:eastAsia="Times New Roman"/>
          <w:sz w:val="22"/>
          <w:szCs w:val="22"/>
        </w:rPr>
        <w:t>Kontijiet</w:t>
      </w:r>
      <w:proofErr w:type="spellEnd"/>
      <w:r w:rsidRPr="00BF71A9">
        <w:rPr>
          <w:rFonts w:eastAsia="Times New Roman"/>
          <w:sz w:val="22"/>
          <w:szCs w:val="22"/>
        </w:rPr>
        <w:t xml:space="preserve"> </w:t>
      </w:r>
      <w:proofErr w:type="spellStart"/>
      <w:r w:rsidRPr="00BF71A9">
        <w:rPr>
          <w:rFonts w:eastAsia="Times New Roman"/>
          <w:sz w:val="22"/>
          <w:szCs w:val="22"/>
        </w:rPr>
        <w:t>Pubbliċi</w:t>
      </w:r>
      <w:proofErr w:type="spellEnd"/>
      <w:r w:rsidRPr="00BF71A9">
        <w:rPr>
          <w:rFonts w:eastAsia="Times New Roman"/>
          <w:sz w:val="22"/>
          <w:szCs w:val="22"/>
        </w:rPr>
        <w:t xml:space="preserve">, </w:t>
      </w:r>
      <w:proofErr w:type="spellStart"/>
      <w:r w:rsidRPr="00BF71A9">
        <w:rPr>
          <w:rFonts w:eastAsia="Times New Roman"/>
          <w:sz w:val="22"/>
          <w:szCs w:val="22"/>
        </w:rPr>
        <w:t>javża</w:t>
      </w:r>
      <w:proofErr w:type="spellEnd"/>
      <w:r w:rsidRPr="00BF71A9">
        <w:rPr>
          <w:rFonts w:eastAsia="Times New Roman"/>
          <w:sz w:val="22"/>
          <w:szCs w:val="22"/>
        </w:rPr>
        <w:t xml:space="preserve"> li l-</w:t>
      </w:r>
      <w:proofErr w:type="spellStart"/>
      <w:r w:rsidRPr="00BF71A9">
        <w:rPr>
          <w:rFonts w:eastAsia="Times New Roman"/>
          <w:sz w:val="22"/>
          <w:szCs w:val="22"/>
        </w:rPr>
        <w:t>Kumitat</w:t>
      </w:r>
      <w:proofErr w:type="spellEnd"/>
      <w:r w:rsidRPr="00BF71A9">
        <w:rPr>
          <w:rFonts w:eastAsia="Times New Roman"/>
          <w:sz w:val="22"/>
          <w:szCs w:val="22"/>
        </w:rPr>
        <w:t xml:space="preserve"> se </w:t>
      </w:r>
      <w:proofErr w:type="spellStart"/>
      <w:r w:rsidRPr="00BF71A9">
        <w:rPr>
          <w:rFonts w:eastAsia="Times New Roman"/>
          <w:sz w:val="22"/>
          <w:szCs w:val="22"/>
        </w:rPr>
        <w:t>jiltaqa</w:t>
      </w:r>
      <w:proofErr w:type="spellEnd"/>
      <w:r w:rsidRPr="00BF71A9">
        <w:rPr>
          <w:rFonts w:eastAsia="Times New Roman"/>
          <w:sz w:val="22"/>
          <w:szCs w:val="22"/>
        </w:rPr>
        <w:t xml:space="preserve">' </w:t>
      </w:r>
      <w:proofErr w:type="spellStart"/>
      <w:r w:rsidRPr="00BF71A9">
        <w:rPr>
          <w:rFonts w:eastAsia="Times New Roman"/>
          <w:sz w:val="22"/>
          <w:szCs w:val="22"/>
        </w:rPr>
        <w:t>nhar</w:t>
      </w:r>
      <w:proofErr w:type="spellEnd"/>
      <w:r w:rsidRPr="00BF71A9">
        <w:rPr>
          <w:rFonts w:eastAsia="Times New Roman"/>
          <w:sz w:val="22"/>
          <w:szCs w:val="22"/>
        </w:rPr>
        <w:t xml:space="preserve"> </w:t>
      </w:r>
      <w:r w:rsidRPr="00BF71A9">
        <w:rPr>
          <w:rFonts w:eastAsia="Times New Roman"/>
          <w:b/>
          <w:bCs/>
          <w:sz w:val="22"/>
          <w:szCs w:val="22"/>
          <w:lang w:val="mt-MT"/>
        </w:rPr>
        <w:t>it-Tlieta</w:t>
      </w:r>
      <w:r w:rsidRPr="00BF71A9">
        <w:rPr>
          <w:rFonts w:eastAsia="Times New Roman"/>
          <w:b/>
          <w:sz w:val="22"/>
          <w:szCs w:val="22"/>
          <w:lang w:val="mt-MT"/>
        </w:rPr>
        <w:t>, 2</w:t>
      </w:r>
      <w:r>
        <w:rPr>
          <w:rFonts w:eastAsia="Times New Roman"/>
          <w:b/>
          <w:sz w:val="22"/>
          <w:szCs w:val="22"/>
          <w:lang w:val="mt-MT"/>
        </w:rPr>
        <w:t>9</w:t>
      </w:r>
      <w:r w:rsidRPr="00BF71A9">
        <w:rPr>
          <w:rFonts w:eastAsia="Times New Roman"/>
          <w:b/>
          <w:sz w:val="22"/>
          <w:szCs w:val="22"/>
          <w:lang w:val="mt-MT"/>
        </w:rPr>
        <w:t xml:space="preserve"> </w:t>
      </w:r>
      <w:r w:rsidRPr="00BF71A9">
        <w:rPr>
          <w:rFonts w:eastAsia="Times New Roman"/>
          <w:b/>
          <w:sz w:val="22"/>
          <w:szCs w:val="22"/>
        </w:rPr>
        <w:t xml:space="preserve">ta' </w:t>
      </w:r>
      <w:r w:rsidRPr="00BF71A9">
        <w:rPr>
          <w:rFonts w:eastAsia="Times New Roman"/>
          <w:b/>
          <w:sz w:val="22"/>
          <w:szCs w:val="22"/>
          <w:lang w:val="mt-MT"/>
        </w:rPr>
        <w:t>Novembru</w:t>
      </w:r>
      <w:r w:rsidRPr="00BF71A9">
        <w:rPr>
          <w:rFonts w:eastAsia="Times New Roman"/>
          <w:b/>
          <w:sz w:val="22"/>
          <w:szCs w:val="22"/>
        </w:rPr>
        <w:t>, 20</w:t>
      </w:r>
      <w:r w:rsidRPr="00BF71A9">
        <w:rPr>
          <w:rFonts w:eastAsia="Times New Roman"/>
          <w:b/>
          <w:sz w:val="22"/>
          <w:szCs w:val="22"/>
          <w:lang w:val="mt-MT"/>
        </w:rPr>
        <w:t>22</w:t>
      </w:r>
      <w:r w:rsidRPr="00BF71A9">
        <w:rPr>
          <w:rFonts w:eastAsia="Times New Roman"/>
          <w:b/>
          <w:sz w:val="22"/>
          <w:szCs w:val="22"/>
        </w:rPr>
        <w:t xml:space="preserve"> fis-2.00</w:t>
      </w:r>
      <w:r w:rsidRPr="00BF71A9">
        <w:rPr>
          <w:rFonts w:eastAsia="Times New Roman"/>
          <w:b/>
          <w:sz w:val="22"/>
          <w:szCs w:val="22"/>
          <w:lang w:val="mt-MT"/>
        </w:rPr>
        <w:t xml:space="preserve"> p</w:t>
      </w:r>
      <w:r w:rsidRPr="00BF71A9">
        <w:rPr>
          <w:rFonts w:eastAsia="Times New Roman"/>
          <w:b/>
          <w:sz w:val="22"/>
          <w:szCs w:val="22"/>
        </w:rPr>
        <w:t xml:space="preserve">.m. </w:t>
      </w:r>
      <w:r w:rsidRPr="00BF71A9">
        <w:rPr>
          <w:rFonts w:eastAsia="Times New Roman"/>
          <w:sz w:val="22"/>
          <w:szCs w:val="22"/>
        </w:rPr>
        <w:t>fil-</w:t>
      </w:r>
      <w:proofErr w:type="spellStart"/>
      <w:r w:rsidRPr="00BF71A9">
        <w:rPr>
          <w:rFonts w:eastAsia="Times New Roman"/>
          <w:sz w:val="22"/>
          <w:szCs w:val="22"/>
        </w:rPr>
        <w:t>Kamra</w:t>
      </w:r>
      <w:proofErr w:type="spellEnd"/>
      <w:r w:rsidRPr="00BF71A9">
        <w:rPr>
          <w:rFonts w:eastAsia="Times New Roman"/>
          <w:sz w:val="22"/>
          <w:szCs w:val="22"/>
        </w:rPr>
        <w:t xml:space="preserve"> </w:t>
      </w:r>
      <w:proofErr w:type="spellStart"/>
      <w:r w:rsidRPr="00BF71A9">
        <w:rPr>
          <w:rFonts w:eastAsia="Times New Roman"/>
          <w:sz w:val="22"/>
          <w:szCs w:val="22"/>
        </w:rPr>
        <w:t>tal-Kumitati</w:t>
      </w:r>
      <w:proofErr w:type="spellEnd"/>
      <w:r w:rsidRPr="00BF71A9">
        <w:rPr>
          <w:rFonts w:eastAsia="Times New Roman"/>
          <w:sz w:val="22"/>
          <w:szCs w:val="22"/>
        </w:rPr>
        <w:t xml:space="preserve"> fil-P</w:t>
      </w:r>
      <w:r w:rsidRPr="00BF71A9">
        <w:rPr>
          <w:rFonts w:eastAsia="Times New Roman"/>
          <w:sz w:val="22"/>
          <w:szCs w:val="22"/>
          <w:lang w:val="mt-MT"/>
        </w:rPr>
        <w:t xml:space="preserve">arlament </w:t>
      </w:r>
      <w:proofErr w:type="spellStart"/>
      <w:r w:rsidRPr="00BF71A9">
        <w:rPr>
          <w:rFonts w:eastAsia="Times New Roman"/>
          <w:sz w:val="22"/>
          <w:szCs w:val="22"/>
        </w:rPr>
        <w:t>b'din</w:t>
      </w:r>
      <w:proofErr w:type="spellEnd"/>
      <w:r w:rsidRPr="00BF71A9">
        <w:rPr>
          <w:rFonts w:eastAsia="Times New Roman"/>
          <w:sz w:val="22"/>
          <w:szCs w:val="22"/>
        </w:rPr>
        <w:t xml:space="preserve"> l-</w:t>
      </w:r>
      <w:proofErr w:type="spellStart"/>
      <w:r w:rsidRPr="00BF71A9">
        <w:rPr>
          <w:rFonts w:eastAsia="Times New Roman"/>
          <w:sz w:val="22"/>
          <w:szCs w:val="22"/>
        </w:rPr>
        <w:t>aġenda</w:t>
      </w:r>
      <w:proofErr w:type="spellEnd"/>
      <w:r w:rsidRPr="00BF71A9">
        <w:rPr>
          <w:rFonts w:eastAsia="Times New Roman"/>
          <w:sz w:val="22"/>
          <w:szCs w:val="22"/>
        </w:rPr>
        <w:t>:</w:t>
      </w:r>
    </w:p>
    <w:p w14:paraId="26220C42" w14:textId="77777777" w:rsidR="00395BDF" w:rsidRPr="00BF71A9" w:rsidRDefault="00395BDF" w:rsidP="00395BDF">
      <w:pPr>
        <w:tabs>
          <w:tab w:val="left" w:pos="8820"/>
        </w:tabs>
        <w:ind w:right="26"/>
        <w:jc w:val="both"/>
        <w:rPr>
          <w:rFonts w:eastAsia="Times New Roman"/>
          <w:sz w:val="22"/>
          <w:szCs w:val="22"/>
          <w:lang w:val="mt-MT"/>
        </w:rPr>
      </w:pPr>
    </w:p>
    <w:p w14:paraId="033D1420" w14:textId="77777777" w:rsidR="00395BDF" w:rsidRPr="00BF71A9" w:rsidRDefault="00395BDF" w:rsidP="00395BDF">
      <w:pPr>
        <w:numPr>
          <w:ilvl w:val="0"/>
          <w:numId w:val="1"/>
        </w:numPr>
        <w:contextualSpacing/>
        <w:jc w:val="both"/>
        <w:rPr>
          <w:rFonts w:eastAsia="Times New Roman"/>
          <w:b/>
          <w:sz w:val="22"/>
          <w:szCs w:val="22"/>
          <w:lang w:val="mt-MT"/>
        </w:rPr>
      </w:pPr>
      <w:r w:rsidRPr="00BF71A9">
        <w:rPr>
          <w:rFonts w:eastAsia="Times New Roman"/>
          <w:color w:val="444444"/>
          <w:sz w:val="22"/>
          <w:szCs w:val="22"/>
          <w:lang w:val="mt-MT"/>
        </w:rPr>
        <w:t>Konferma tal-Minuti; u</w:t>
      </w:r>
    </w:p>
    <w:p w14:paraId="5939C26D" w14:textId="77777777" w:rsidR="00395BDF" w:rsidRPr="00BF71A9" w:rsidRDefault="00395BDF" w:rsidP="00395BD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95"/>
        <w:ind w:right="95"/>
        <w:jc w:val="both"/>
        <w:rPr>
          <w:b/>
          <w:sz w:val="22"/>
          <w:szCs w:val="22"/>
          <w:lang w:val="mt-MT"/>
        </w:rPr>
      </w:pPr>
      <w:proofErr w:type="spellStart"/>
      <w:r w:rsidRPr="00BF71A9">
        <w:rPr>
          <w:sz w:val="22"/>
          <w:szCs w:val="22"/>
        </w:rPr>
        <w:t>Kontinwazzjoni</w:t>
      </w:r>
      <w:proofErr w:type="spellEnd"/>
      <w:r w:rsidRPr="00BF71A9">
        <w:rPr>
          <w:sz w:val="22"/>
          <w:szCs w:val="22"/>
        </w:rPr>
        <w:t xml:space="preserve"> </w:t>
      </w:r>
      <w:proofErr w:type="spellStart"/>
      <w:r w:rsidRPr="00BF71A9">
        <w:rPr>
          <w:sz w:val="22"/>
          <w:szCs w:val="22"/>
        </w:rPr>
        <w:t>tal-eżami</w:t>
      </w:r>
      <w:proofErr w:type="spellEnd"/>
      <w:r w:rsidRPr="00BF71A9">
        <w:rPr>
          <w:sz w:val="22"/>
          <w:szCs w:val="22"/>
        </w:rPr>
        <w:t xml:space="preserve"> tar-Rapport </w:t>
      </w:r>
      <w:proofErr w:type="spellStart"/>
      <w:r w:rsidRPr="00BF71A9">
        <w:rPr>
          <w:sz w:val="22"/>
          <w:szCs w:val="22"/>
        </w:rPr>
        <w:t>tal-Awditur</w:t>
      </w:r>
      <w:proofErr w:type="spellEnd"/>
      <w:r w:rsidRPr="00BF71A9">
        <w:rPr>
          <w:sz w:val="22"/>
          <w:szCs w:val="22"/>
        </w:rPr>
        <w:t xml:space="preserve"> </w:t>
      </w:r>
      <w:proofErr w:type="spellStart"/>
      <w:r w:rsidRPr="00BF71A9">
        <w:rPr>
          <w:sz w:val="22"/>
          <w:szCs w:val="22"/>
        </w:rPr>
        <w:t>Ġenerali</w:t>
      </w:r>
      <w:proofErr w:type="spellEnd"/>
      <w:r w:rsidRPr="00BF71A9">
        <w:rPr>
          <w:i/>
          <w:iCs/>
          <w:sz w:val="22"/>
          <w:szCs w:val="22"/>
        </w:rPr>
        <w:t xml:space="preserve"> An Investigation of Matters Relating to the Contracts awarded to </w:t>
      </w:r>
      <w:proofErr w:type="spellStart"/>
      <w:r w:rsidRPr="00BF71A9">
        <w:rPr>
          <w:i/>
          <w:iCs/>
          <w:sz w:val="22"/>
          <w:szCs w:val="22"/>
        </w:rPr>
        <w:t>ElectroGas</w:t>
      </w:r>
      <w:proofErr w:type="spellEnd"/>
      <w:r w:rsidRPr="00BF71A9">
        <w:rPr>
          <w:i/>
          <w:iCs/>
          <w:sz w:val="22"/>
          <w:szCs w:val="22"/>
        </w:rPr>
        <w:t xml:space="preserve"> Malta Ltd by Enemalta Corporation</w:t>
      </w:r>
      <w:r w:rsidRPr="00BF71A9">
        <w:rPr>
          <w:sz w:val="22"/>
          <w:szCs w:val="22"/>
        </w:rPr>
        <w:t>.</w:t>
      </w:r>
    </w:p>
    <w:p w14:paraId="17E4AF49" w14:textId="77777777" w:rsidR="00395BDF" w:rsidRPr="00BF71A9" w:rsidRDefault="00395BDF" w:rsidP="00395BDF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3B254C47" w14:textId="77777777" w:rsidR="00395BDF" w:rsidRPr="00BF71A9" w:rsidRDefault="00395BDF" w:rsidP="00395BDF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20EC0195" w14:textId="77777777" w:rsidR="00395BDF" w:rsidRPr="00BF71A9" w:rsidRDefault="00395BDF" w:rsidP="00395BDF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1905770A" w14:textId="77777777" w:rsidR="00395BDF" w:rsidRPr="00BF71A9" w:rsidRDefault="00395BDF" w:rsidP="00395BDF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01B4802C" w14:textId="77777777" w:rsidR="00395BDF" w:rsidRPr="00BF71A9" w:rsidRDefault="00395BDF" w:rsidP="00395BDF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04A5BAAE" w14:textId="77777777" w:rsidR="00395BDF" w:rsidRPr="00BF71A9" w:rsidRDefault="00395BDF" w:rsidP="00395BDF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  <w:r w:rsidRPr="00BF71A9">
        <w:rPr>
          <w:rFonts w:eastAsia="Times New Roman"/>
          <w:b/>
          <w:sz w:val="22"/>
          <w:szCs w:val="22"/>
          <w:lang w:val="mt-MT"/>
        </w:rPr>
        <w:t xml:space="preserve"> </w:t>
      </w:r>
    </w:p>
    <w:p w14:paraId="64F75C82" w14:textId="5ED3B5FB" w:rsidR="00395BDF" w:rsidRPr="00BF71A9" w:rsidRDefault="00395BDF" w:rsidP="00395BDF">
      <w:pPr>
        <w:ind w:right="191"/>
        <w:jc w:val="both"/>
        <w:rPr>
          <w:sz w:val="22"/>
          <w:szCs w:val="22"/>
        </w:rPr>
      </w:pPr>
      <w:r>
        <w:rPr>
          <w:rFonts w:eastAsia="Times New Roman"/>
          <w:b/>
          <w:sz w:val="22"/>
          <w:szCs w:val="22"/>
          <w:lang w:val="mt-MT"/>
        </w:rPr>
        <w:t>22</w:t>
      </w:r>
      <w:r>
        <w:rPr>
          <w:rFonts w:eastAsia="Times New Roman"/>
          <w:b/>
          <w:sz w:val="22"/>
          <w:szCs w:val="22"/>
          <w:lang w:val="mt-MT"/>
        </w:rPr>
        <w:t xml:space="preserve"> </w:t>
      </w:r>
      <w:r w:rsidRPr="00BF71A9">
        <w:rPr>
          <w:rFonts w:eastAsia="Times New Roman"/>
          <w:b/>
          <w:sz w:val="22"/>
          <w:szCs w:val="22"/>
          <w:lang w:val="mt-MT"/>
        </w:rPr>
        <w:t xml:space="preserve">ta’ </w:t>
      </w:r>
      <w:r>
        <w:rPr>
          <w:rFonts w:eastAsia="Times New Roman"/>
          <w:b/>
          <w:sz w:val="22"/>
          <w:szCs w:val="22"/>
          <w:lang w:val="mt-MT"/>
        </w:rPr>
        <w:t>Novembru</w:t>
      </w:r>
      <w:r w:rsidRPr="00BF71A9">
        <w:rPr>
          <w:rFonts w:eastAsia="Times New Roman"/>
          <w:b/>
          <w:sz w:val="22"/>
          <w:szCs w:val="22"/>
          <w:lang w:val="mt-MT"/>
        </w:rPr>
        <w:t xml:space="preserve"> 2022</w:t>
      </w:r>
      <w:r w:rsidRPr="00BF71A9">
        <w:rPr>
          <w:rFonts w:eastAsia="Times New Roman"/>
          <w:b/>
          <w:sz w:val="22"/>
          <w:szCs w:val="22"/>
          <w:lang w:val="mt-MT"/>
        </w:rPr>
        <w:tab/>
      </w:r>
      <w:r w:rsidRPr="00BF71A9">
        <w:rPr>
          <w:rFonts w:eastAsia="Times New Roman"/>
          <w:b/>
          <w:sz w:val="22"/>
          <w:szCs w:val="22"/>
          <w:lang w:val="mt-MT"/>
        </w:rPr>
        <w:tab/>
      </w:r>
      <w:r w:rsidRPr="00BF71A9">
        <w:rPr>
          <w:rFonts w:eastAsia="Times New Roman"/>
          <w:b/>
          <w:sz w:val="22"/>
          <w:szCs w:val="22"/>
        </w:rPr>
        <w:tab/>
      </w:r>
      <w:r w:rsidRPr="00BF71A9">
        <w:rPr>
          <w:rFonts w:eastAsia="Times New Roman"/>
          <w:b/>
          <w:sz w:val="22"/>
          <w:szCs w:val="22"/>
          <w:lang w:val="mt-MT"/>
        </w:rPr>
        <w:tab/>
      </w:r>
      <w:r w:rsidRPr="00BF71A9">
        <w:rPr>
          <w:rFonts w:eastAsia="Times New Roman"/>
          <w:b/>
          <w:sz w:val="22"/>
          <w:szCs w:val="22"/>
          <w:lang w:val="mt-MT"/>
        </w:rPr>
        <w:tab/>
      </w:r>
      <w:r w:rsidRPr="00BF71A9">
        <w:rPr>
          <w:rFonts w:eastAsia="Times New Roman"/>
          <w:b/>
          <w:sz w:val="22"/>
          <w:szCs w:val="22"/>
          <w:lang w:val="mt-MT"/>
        </w:rPr>
        <w:tab/>
      </w:r>
      <w:r w:rsidRPr="00BF71A9">
        <w:rPr>
          <w:rFonts w:eastAsia="Times New Roman"/>
          <w:b/>
          <w:sz w:val="22"/>
          <w:szCs w:val="22"/>
        </w:rPr>
        <w:t>SKRIVAN TAL-KAMRA</w:t>
      </w:r>
    </w:p>
    <w:p w14:paraId="00A4DA03" w14:textId="77777777" w:rsidR="00395BDF" w:rsidRPr="00BF71A9" w:rsidRDefault="00395BDF" w:rsidP="00395BDF">
      <w:pPr>
        <w:rPr>
          <w:sz w:val="22"/>
          <w:szCs w:val="22"/>
        </w:rPr>
      </w:pPr>
    </w:p>
    <w:p w14:paraId="4F4C53C5" w14:textId="77777777" w:rsidR="00395BDF" w:rsidRPr="00BF71A9" w:rsidRDefault="00395BDF" w:rsidP="00395BDF">
      <w:pPr>
        <w:rPr>
          <w:sz w:val="22"/>
          <w:szCs w:val="22"/>
        </w:rPr>
      </w:pPr>
    </w:p>
    <w:p w14:paraId="04D12378" w14:textId="77777777" w:rsidR="00925A0D" w:rsidRDefault="00925A0D"/>
    <w:sectPr w:rsidR="00925A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BDF"/>
    <w:rsid w:val="00395BDF"/>
    <w:rsid w:val="0092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D2B9D"/>
  <w15:chartTrackingRefBased/>
  <w15:docId w15:val="{BE676E5B-C024-4D5A-A90B-FA2AE2AA1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BD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5BDF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1</cp:revision>
  <dcterms:created xsi:type="dcterms:W3CDTF">2022-11-22T15:51:00Z</dcterms:created>
  <dcterms:modified xsi:type="dcterms:W3CDTF">2022-11-22T15:52:00Z</dcterms:modified>
</cp:coreProperties>
</file>