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088EF1" w14:textId="77777777" w:rsidR="00C450F6" w:rsidRPr="00753E38" w:rsidRDefault="00C450F6" w:rsidP="009068C9">
      <w:pPr>
        <w:jc w:val="both"/>
        <w:rPr>
          <w:b/>
          <w:sz w:val="24"/>
          <w:szCs w:val="24"/>
          <w:lang w:val="mt-MT"/>
        </w:rPr>
      </w:pPr>
      <w:r w:rsidRPr="00753E38">
        <w:rPr>
          <w:b/>
          <w:sz w:val="24"/>
          <w:szCs w:val="24"/>
          <w:lang w:val="mt-MT"/>
        </w:rPr>
        <w:t>MINUTI</w:t>
      </w:r>
    </w:p>
    <w:p w14:paraId="3D60750A" w14:textId="77777777" w:rsidR="00C450F6" w:rsidRPr="00753E38" w:rsidRDefault="00C450F6" w:rsidP="009068C9">
      <w:pPr>
        <w:jc w:val="both"/>
        <w:rPr>
          <w:b/>
          <w:sz w:val="24"/>
          <w:szCs w:val="24"/>
          <w:lang w:val="mt-MT"/>
        </w:rPr>
      </w:pPr>
    </w:p>
    <w:p w14:paraId="3876D108" w14:textId="77777777" w:rsidR="00A92E9E" w:rsidRPr="00753E38" w:rsidRDefault="00A92E9E" w:rsidP="009068C9">
      <w:pPr>
        <w:jc w:val="both"/>
        <w:rPr>
          <w:b/>
          <w:sz w:val="24"/>
          <w:szCs w:val="24"/>
          <w:lang w:val="mt-MT"/>
        </w:rPr>
      </w:pPr>
    </w:p>
    <w:p w14:paraId="413DF5ED" w14:textId="77777777" w:rsidR="00C450F6" w:rsidRPr="00753E38" w:rsidRDefault="002F6846" w:rsidP="009068C9">
      <w:pPr>
        <w:jc w:val="both"/>
        <w:rPr>
          <w:b/>
          <w:sz w:val="24"/>
          <w:szCs w:val="24"/>
          <w:lang w:val="mt-MT"/>
        </w:rPr>
      </w:pPr>
      <w:r w:rsidRPr="00753E38">
        <w:rPr>
          <w:b/>
          <w:sz w:val="24"/>
          <w:szCs w:val="24"/>
          <w:lang w:val="mt-MT"/>
        </w:rPr>
        <w:t>K</w:t>
      </w:r>
      <w:r w:rsidR="00C450F6" w:rsidRPr="00753E38">
        <w:rPr>
          <w:b/>
          <w:sz w:val="24"/>
          <w:szCs w:val="24"/>
          <w:lang w:val="mt-MT"/>
        </w:rPr>
        <w:t>AMRA TAD-DEPUTATI</w:t>
      </w:r>
    </w:p>
    <w:p w14:paraId="01104CA9" w14:textId="77777777" w:rsidR="00C450F6" w:rsidRPr="00753E38" w:rsidRDefault="00C450F6" w:rsidP="009068C9">
      <w:pPr>
        <w:jc w:val="both"/>
        <w:rPr>
          <w:b/>
          <w:sz w:val="24"/>
          <w:szCs w:val="24"/>
          <w:lang w:val="mt-MT"/>
        </w:rPr>
      </w:pPr>
    </w:p>
    <w:p w14:paraId="69598E6A" w14:textId="77777777" w:rsidR="00A92E9E" w:rsidRPr="00753E38" w:rsidRDefault="00A92E9E" w:rsidP="009068C9">
      <w:pPr>
        <w:jc w:val="both"/>
        <w:rPr>
          <w:b/>
          <w:sz w:val="24"/>
          <w:szCs w:val="24"/>
          <w:lang w:val="mt-MT"/>
        </w:rPr>
      </w:pPr>
    </w:p>
    <w:p w14:paraId="2BB959FE" w14:textId="77777777" w:rsidR="00C450F6" w:rsidRPr="00753E38" w:rsidRDefault="00C450F6" w:rsidP="009068C9">
      <w:pPr>
        <w:jc w:val="both"/>
        <w:rPr>
          <w:b/>
          <w:sz w:val="24"/>
          <w:szCs w:val="24"/>
          <w:lang w:val="mt-MT"/>
        </w:rPr>
      </w:pPr>
      <w:r w:rsidRPr="00753E38">
        <w:rPr>
          <w:b/>
          <w:sz w:val="24"/>
          <w:szCs w:val="24"/>
          <w:lang w:val="mt-MT"/>
        </w:rPr>
        <w:t>KUMITAT PERMANENTI GĦALL-KONSIDERAZZJONI TA' ABBOZZI TA' LIĠI AĠĠUNT</w:t>
      </w:r>
    </w:p>
    <w:p w14:paraId="00BE3048" w14:textId="77777777" w:rsidR="00C450F6" w:rsidRPr="00753E38" w:rsidRDefault="00C450F6" w:rsidP="009068C9">
      <w:pPr>
        <w:jc w:val="both"/>
        <w:rPr>
          <w:b/>
          <w:sz w:val="24"/>
          <w:szCs w:val="24"/>
          <w:lang w:val="mt-MT"/>
        </w:rPr>
      </w:pPr>
    </w:p>
    <w:p w14:paraId="1B4EE6D1" w14:textId="77777777" w:rsidR="00A92E9E" w:rsidRPr="00753E38" w:rsidRDefault="00A92E9E" w:rsidP="009068C9">
      <w:pPr>
        <w:jc w:val="both"/>
        <w:rPr>
          <w:b/>
          <w:sz w:val="24"/>
          <w:szCs w:val="24"/>
          <w:lang w:val="mt-MT"/>
        </w:rPr>
      </w:pPr>
    </w:p>
    <w:p w14:paraId="3CF99D4B" w14:textId="77777777" w:rsidR="00C450F6" w:rsidRPr="00753E38" w:rsidRDefault="00C450F6" w:rsidP="009068C9">
      <w:pPr>
        <w:jc w:val="both"/>
        <w:rPr>
          <w:b/>
          <w:sz w:val="24"/>
          <w:szCs w:val="24"/>
          <w:lang w:val="mt-MT"/>
        </w:rPr>
      </w:pPr>
      <w:r w:rsidRPr="00753E38">
        <w:rPr>
          <w:b/>
          <w:sz w:val="24"/>
          <w:szCs w:val="24"/>
          <w:lang w:val="mt-MT"/>
        </w:rPr>
        <w:t>IT-TNAX-IL PARLAMENT</w:t>
      </w:r>
    </w:p>
    <w:p w14:paraId="4F142285" w14:textId="77777777" w:rsidR="00C450F6" w:rsidRPr="00753E38" w:rsidRDefault="00C450F6" w:rsidP="009068C9">
      <w:pPr>
        <w:jc w:val="both"/>
        <w:rPr>
          <w:b/>
          <w:sz w:val="24"/>
          <w:szCs w:val="24"/>
          <w:lang w:val="mt-MT"/>
        </w:rPr>
      </w:pPr>
    </w:p>
    <w:p w14:paraId="527D296C" w14:textId="77777777" w:rsidR="00A92E9E" w:rsidRPr="00753E38" w:rsidRDefault="00A92E9E" w:rsidP="009068C9">
      <w:pPr>
        <w:jc w:val="both"/>
        <w:rPr>
          <w:b/>
          <w:sz w:val="24"/>
          <w:szCs w:val="24"/>
          <w:lang w:val="mt-MT"/>
        </w:rPr>
      </w:pPr>
    </w:p>
    <w:p w14:paraId="26AAFDA9" w14:textId="77777777" w:rsidR="00C450F6" w:rsidRPr="00753E38" w:rsidRDefault="00C450F6" w:rsidP="009068C9">
      <w:pPr>
        <w:jc w:val="both"/>
        <w:rPr>
          <w:b/>
          <w:sz w:val="24"/>
          <w:szCs w:val="24"/>
          <w:lang w:val="mt-MT"/>
        </w:rPr>
      </w:pPr>
      <w:r w:rsidRPr="00753E38">
        <w:rPr>
          <w:b/>
          <w:sz w:val="24"/>
          <w:szCs w:val="24"/>
          <w:lang w:val="mt-MT"/>
        </w:rPr>
        <w:t xml:space="preserve">LAQGĦA NRU </w:t>
      </w:r>
      <w:r w:rsidR="00F96A16" w:rsidRPr="00753E38">
        <w:rPr>
          <w:b/>
          <w:sz w:val="24"/>
          <w:szCs w:val="24"/>
          <w:lang w:val="mt-MT"/>
        </w:rPr>
        <w:t>1</w:t>
      </w:r>
      <w:r w:rsidR="000F0615" w:rsidRPr="00753E38">
        <w:rPr>
          <w:b/>
          <w:sz w:val="24"/>
          <w:szCs w:val="24"/>
          <w:lang w:val="mt-MT"/>
        </w:rPr>
        <w:t>6</w:t>
      </w:r>
    </w:p>
    <w:p w14:paraId="08D205AE" w14:textId="77777777" w:rsidR="00C450F6" w:rsidRPr="00753E38" w:rsidRDefault="00C450F6" w:rsidP="009068C9">
      <w:pPr>
        <w:jc w:val="both"/>
        <w:rPr>
          <w:sz w:val="24"/>
          <w:szCs w:val="24"/>
          <w:lang w:val="mt-MT"/>
        </w:rPr>
      </w:pPr>
    </w:p>
    <w:p w14:paraId="7C308A0C" w14:textId="77777777" w:rsidR="00C450F6" w:rsidRPr="00753E38" w:rsidRDefault="00684C96" w:rsidP="009068C9">
      <w:pPr>
        <w:pStyle w:val="Heading2"/>
        <w:rPr>
          <w:rFonts w:ascii="Times New Roman" w:hAnsi="Times New Roman"/>
          <w:szCs w:val="24"/>
          <w:lang w:val="mt-MT"/>
        </w:rPr>
      </w:pPr>
      <w:r w:rsidRPr="00753E38">
        <w:rPr>
          <w:rFonts w:ascii="Times New Roman" w:hAnsi="Times New Roman"/>
          <w:szCs w:val="24"/>
          <w:lang w:val="mt-MT"/>
        </w:rPr>
        <w:t>It-</w:t>
      </w:r>
      <w:r w:rsidR="000F0615" w:rsidRPr="00753E38">
        <w:rPr>
          <w:rFonts w:ascii="Times New Roman" w:hAnsi="Times New Roman"/>
          <w:szCs w:val="24"/>
          <w:lang w:val="mt-MT"/>
        </w:rPr>
        <w:t>Tlieta</w:t>
      </w:r>
      <w:r w:rsidR="00C450F6" w:rsidRPr="00753E38">
        <w:rPr>
          <w:rFonts w:ascii="Times New Roman" w:hAnsi="Times New Roman"/>
          <w:szCs w:val="24"/>
          <w:lang w:val="mt-MT"/>
        </w:rPr>
        <w:t xml:space="preserve">, </w:t>
      </w:r>
      <w:r w:rsidR="000F0615" w:rsidRPr="00753E38">
        <w:rPr>
          <w:rFonts w:ascii="Times New Roman" w:hAnsi="Times New Roman"/>
          <w:szCs w:val="24"/>
          <w:lang w:val="mt-MT"/>
        </w:rPr>
        <w:t>21</w:t>
      </w:r>
      <w:r w:rsidR="00C450F6" w:rsidRPr="00753E38">
        <w:rPr>
          <w:rFonts w:ascii="Times New Roman" w:hAnsi="Times New Roman"/>
          <w:szCs w:val="24"/>
          <w:lang w:val="mt-MT"/>
        </w:rPr>
        <w:t xml:space="preserve"> ta' </w:t>
      </w:r>
      <w:r w:rsidRPr="00753E38">
        <w:rPr>
          <w:rFonts w:ascii="Times New Roman" w:hAnsi="Times New Roman"/>
          <w:szCs w:val="24"/>
          <w:lang w:val="mt-MT"/>
        </w:rPr>
        <w:t>Marzu</w:t>
      </w:r>
      <w:r w:rsidR="00C450F6" w:rsidRPr="00753E38">
        <w:rPr>
          <w:rFonts w:ascii="Times New Roman" w:hAnsi="Times New Roman"/>
          <w:szCs w:val="24"/>
          <w:lang w:val="mt-MT"/>
        </w:rPr>
        <w:t xml:space="preserve"> 201</w:t>
      </w:r>
      <w:r w:rsidR="00F243B1" w:rsidRPr="00753E38">
        <w:rPr>
          <w:rFonts w:ascii="Times New Roman" w:hAnsi="Times New Roman"/>
          <w:szCs w:val="24"/>
          <w:lang w:val="mt-MT"/>
        </w:rPr>
        <w:t>7</w:t>
      </w:r>
    </w:p>
    <w:p w14:paraId="6D2CE425" w14:textId="77777777" w:rsidR="00C450F6" w:rsidRPr="00753E38" w:rsidRDefault="00C450F6" w:rsidP="009068C9">
      <w:pPr>
        <w:jc w:val="both"/>
        <w:rPr>
          <w:sz w:val="24"/>
          <w:szCs w:val="24"/>
          <w:lang w:val="mt-MT"/>
        </w:rPr>
      </w:pPr>
    </w:p>
    <w:p w14:paraId="6E394DF5" w14:textId="77777777" w:rsidR="00C450F6" w:rsidRPr="00753E38" w:rsidRDefault="00C450F6" w:rsidP="009068C9">
      <w:pPr>
        <w:jc w:val="both"/>
        <w:rPr>
          <w:sz w:val="24"/>
          <w:szCs w:val="24"/>
          <w:lang w:val="mt-MT"/>
        </w:rPr>
      </w:pPr>
      <w:r w:rsidRPr="00753E38">
        <w:rPr>
          <w:sz w:val="24"/>
          <w:szCs w:val="24"/>
          <w:lang w:val="mt-MT"/>
        </w:rPr>
        <w:t>Il-Kumitat iltaqa’ fil-Parlament fi</w:t>
      </w:r>
      <w:r w:rsidR="00F96A16" w:rsidRPr="00753E38">
        <w:rPr>
          <w:sz w:val="24"/>
          <w:szCs w:val="24"/>
          <w:lang w:val="mt-MT"/>
        </w:rPr>
        <w:t>s</w:t>
      </w:r>
      <w:r w:rsidRPr="00753E38">
        <w:rPr>
          <w:sz w:val="24"/>
          <w:szCs w:val="24"/>
          <w:lang w:val="mt-MT"/>
        </w:rPr>
        <w:t>-</w:t>
      </w:r>
      <w:r w:rsidR="00F96A16" w:rsidRPr="00753E38">
        <w:rPr>
          <w:sz w:val="24"/>
          <w:szCs w:val="24"/>
          <w:lang w:val="mt-MT"/>
        </w:rPr>
        <w:t>6</w:t>
      </w:r>
      <w:r w:rsidR="00AD4FCF" w:rsidRPr="00753E38">
        <w:rPr>
          <w:sz w:val="24"/>
          <w:szCs w:val="24"/>
          <w:lang w:val="mt-MT"/>
        </w:rPr>
        <w:t>.</w:t>
      </w:r>
      <w:r w:rsidR="000F0615" w:rsidRPr="00753E38">
        <w:rPr>
          <w:sz w:val="24"/>
          <w:szCs w:val="24"/>
          <w:lang w:val="mt-MT"/>
        </w:rPr>
        <w:t>45</w:t>
      </w:r>
      <w:r w:rsidR="00AD4FCF" w:rsidRPr="00753E38">
        <w:rPr>
          <w:sz w:val="24"/>
          <w:szCs w:val="24"/>
          <w:lang w:val="mt-MT"/>
        </w:rPr>
        <w:t xml:space="preserve"> p</w:t>
      </w:r>
      <w:r w:rsidRPr="00753E38">
        <w:rPr>
          <w:sz w:val="24"/>
          <w:szCs w:val="24"/>
          <w:lang w:val="mt-MT"/>
        </w:rPr>
        <w:t>m.</w:t>
      </w:r>
    </w:p>
    <w:p w14:paraId="2770AD36" w14:textId="77777777" w:rsidR="00C450F6" w:rsidRPr="00753E38" w:rsidRDefault="00C450F6" w:rsidP="009068C9">
      <w:pPr>
        <w:jc w:val="both"/>
        <w:rPr>
          <w:sz w:val="24"/>
          <w:szCs w:val="24"/>
          <w:lang w:val="mt-MT"/>
        </w:rPr>
      </w:pPr>
    </w:p>
    <w:p w14:paraId="28B1B82D" w14:textId="77777777" w:rsidR="00C450F6" w:rsidRPr="00753E38" w:rsidRDefault="00C450F6" w:rsidP="009068C9">
      <w:pPr>
        <w:jc w:val="both"/>
        <w:rPr>
          <w:sz w:val="24"/>
          <w:szCs w:val="24"/>
          <w:lang w:val="mt-MT"/>
        </w:rPr>
      </w:pPr>
      <w:r w:rsidRPr="00753E38">
        <w:rPr>
          <w:sz w:val="24"/>
          <w:szCs w:val="24"/>
          <w:lang w:val="mt-MT"/>
        </w:rPr>
        <w:t xml:space="preserve">L-Onor. </w:t>
      </w:r>
      <w:r w:rsidR="004140F3" w:rsidRPr="00753E38">
        <w:rPr>
          <w:sz w:val="24"/>
          <w:szCs w:val="24"/>
          <w:lang w:val="mt-MT"/>
        </w:rPr>
        <w:t>Michael Falzon</w:t>
      </w:r>
      <w:r w:rsidRPr="00753E38">
        <w:rPr>
          <w:sz w:val="24"/>
          <w:szCs w:val="24"/>
          <w:lang w:val="mt-MT"/>
        </w:rPr>
        <w:t>, President tal-Kumitat, ippresieda.</w:t>
      </w:r>
    </w:p>
    <w:p w14:paraId="44F35BBB" w14:textId="77777777" w:rsidR="00C450F6" w:rsidRPr="00753E38" w:rsidRDefault="00C450F6" w:rsidP="009068C9">
      <w:pPr>
        <w:jc w:val="both"/>
        <w:rPr>
          <w:b/>
          <w:sz w:val="24"/>
          <w:szCs w:val="24"/>
          <w:lang w:val="mt-MT"/>
        </w:rPr>
      </w:pPr>
    </w:p>
    <w:p w14:paraId="4712F66A" w14:textId="77777777" w:rsidR="00A92E9E" w:rsidRPr="00753E38" w:rsidRDefault="00A92E9E" w:rsidP="009068C9">
      <w:pPr>
        <w:jc w:val="both"/>
        <w:rPr>
          <w:b/>
          <w:sz w:val="24"/>
          <w:szCs w:val="24"/>
          <w:lang w:val="mt-MT"/>
        </w:rPr>
      </w:pPr>
    </w:p>
    <w:p w14:paraId="3D842669" w14:textId="77777777" w:rsidR="00C450F6" w:rsidRPr="00753E38" w:rsidRDefault="00C450F6" w:rsidP="009068C9">
      <w:pPr>
        <w:jc w:val="both"/>
        <w:rPr>
          <w:b/>
          <w:sz w:val="24"/>
          <w:szCs w:val="24"/>
          <w:lang w:val="mt-MT"/>
        </w:rPr>
      </w:pPr>
      <w:r w:rsidRPr="00753E38">
        <w:rPr>
          <w:b/>
          <w:sz w:val="24"/>
          <w:szCs w:val="24"/>
          <w:lang w:val="mt-MT"/>
        </w:rPr>
        <w:t>PREŻENTI</w:t>
      </w:r>
    </w:p>
    <w:p w14:paraId="11C26530" w14:textId="77777777" w:rsidR="00C450F6" w:rsidRPr="00753E38" w:rsidRDefault="00C450F6" w:rsidP="009068C9">
      <w:pPr>
        <w:pStyle w:val="BodyText"/>
        <w:rPr>
          <w:rFonts w:ascii="Times New Roman" w:hAnsi="Times New Roman"/>
          <w:szCs w:val="24"/>
          <w:lang w:val="mt-MT"/>
        </w:rPr>
      </w:pPr>
    </w:p>
    <w:p w14:paraId="69B08A26" w14:textId="77777777" w:rsidR="00F243B1" w:rsidRPr="00753E38" w:rsidRDefault="00F96A16" w:rsidP="009068C9">
      <w:pPr>
        <w:pStyle w:val="BodyText"/>
        <w:rPr>
          <w:rFonts w:ascii="Times New Roman" w:hAnsi="Times New Roman"/>
          <w:szCs w:val="24"/>
          <w:lang w:val="mt-MT"/>
        </w:rPr>
      </w:pPr>
      <w:r w:rsidRPr="00753E38">
        <w:rPr>
          <w:rFonts w:ascii="Times New Roman" w:hAnsi="Times New Roman"/>
          <w:szCs w:val="24"/>
          <w:lang w:val="mt-MT"/>
        </w:rPr>
        <w:t>Il-Ministru għall-Intern</w:t>
      </w:r>
      <w:r w:rsidR="00437421" w:rsidRPr="00753E38">
        <w:rPr>
          <w:rFonts w:ascii="Times New Roman" w:hAnsi="Times New Roman"/>
          <w:szCs w:val="24"/>
          <w:lang w:val="mt-MT"/>
        </w:rPr>
        <w:t xml:space="preserve"> </w:t>
      </w:r>
      <w:r w:rsidRPr="00753E38">
        <w:rPr>
          <w:rFonts w:ascii="Times New Roman" w:hAnsi="Times New Roman"/>
          <w:szCs w:val="24"/>
          <w:lang w:val="mt-MT"/>
        </w:rPr>
        <w:t xml:space="preserve">u s-Sigurtà Nazzjonali </w:t>
      </w:r>
      <w:r w:rsidR="00437421" w:rsidRPr="00753E38">
        <w:rPr>
          <w:rFonts w:ascii="Times New Roman" w:hAnsi="Times New Roman"/>
          <w:szCs w:val="24"/>
          <w:lang w:val="mt-MT"/>
        </w:rPr>
        <w:t xml:space="preserve">l-Onor. </w:t>
      </w:r>
      <w:r w:rsidRPr="00753E38">
        <w:rPr>
          <w:rFonts w:ascii="Times New Roman" w:hAnsi="Times New Roman"/>
          <w:szCs w:val="24"/>
          <w:lang w:val="mt-MT"/>
        </w:rPr>
        <w:t>Carmelo Abela,</w:t>
      </w:r>
      <w:r w:rsidR="00684C96" w:rsidRPr="00753E38">
        <w:rPr>
          <w:rFonts w:ascii="Times New Roman" w:hAnsi="Times New Roman"/>
          <w:szCs w:val="24"/>
          <w:lang w:val="mt-MT"/>
        </w:rPr>
        <w:t xml:space="preserve"> </w:t>
      </w:r>
      <w:r w:rsidR="00F243B1" w:rsidRPr="00753E38">
        <w:rPr>
          <w:rFonts w:ascii="Times New Roman" w:hAnsi="Times New Roman"/>
          <w:szCs w:val="24"/>
          <w:lang w:val="mt-MT"/>
        </w:rPr>
        <w:t xml:space="preserve">l-Onor. </w:t>
      </w:r>
      <w:r w:rsidR="000F0615" w:rsidRPr="00753E38">
        <w:rPr>
          <w:rFonts w:ascii="Times New Roman" w:hAnsi="Times New Roman"/>
          <w:szCs w:val="24"/>
          <w:lang w:val="mt-MT"/>
        </w:rPr>
        <w:t>Charlò Bonnici</w:t>
      </w:r>
      <w:r w:rsidRPr="00753E38">
        <w:rPr>
          <w:rFonts w:ascii="Times New Roman" w:hAnsi="Times New Roman"/>
          <w:szCs w:val="24"/>
          <w:lang w:val="mt-MT"/>
        </w:rPr>
        <w:t>, l-Onor. Beppe Fenech Adami u l-Onor. Francis Zammit Dimech</w:t>
      </w:r>
      <w:r w:rsidR="00684C96" w:rsidRPr="00753E38">
        <w:rPr>
          <w:rFonts w:ascii="Times New Roman" w:hAnsi="Times New Roman"/>
          <w:szCs w:val="24"/>
          <w:lang w:val="mt-MT"/>
        </w:rPr>
        <w:t>.</w:t>
      </w:r>
      <w:r w:rsidR="00437421" w:rsidRPr="00753E38">
        <w:rPr>
          <w:rFonts w:ascii="Times New Roman" w:hAnsi="Times New Roman"/>
          <w:szCs w:val="24"/>
          <w:lang w:val="mt-MT"/>
        </w:rPr>
        <w:t xml:space="preserve"> </w:t>
      </w:r>
    </w:p>
    <w:p w14:paraId="34B0B7FC" w14:textId="77777777" w:rsidR="000F0615" w:rsidRPr="00753E38" w:rsidRDefault="000F0615" w:rsidP="009068C9">
      <w:pPr>
        <w:pStyle w:val="BodyText"/>
        <w:rPr>
          <w:rFonts w:ascii="Times New Roman" w:hAnsi="Times New Roman"/>
          <w:szCs w:val="24"/>
          <w:lang w:val="mt-MT"/>
        </w:rPr>
      </w:pPr>
    </w:p>
    <w:p w14:paraId="7A8F12C3" w14:textId="77777777" w:rsidR="000F0615" w:rsidRPr="00753E38" w:rsidRDefault="000F0615" w:rsidP="009068C9">
      <w:pPr>
        <w:pStyle w:val="BodyText"/>
        <w:rPr>
          <w:rFonts w:ascii="Times New Roman" w:hAnsi="Times New Roman"/>
          <w:szCs w:val="24"/>
          <w:lang w:val="mt-MT"/>
        </w:rPr>
      </w:pPr>
      <w:r w:rsidRPr="00753E38">
        <w:rPr>
          <w:rFonts w:ascii="Times New Roman" w:hAnsi="Times New Roman"/>
          <w:szCs w:val="24"/>
          <w:lang w:val="mt-MT"/>
        </w:rPr>
        <w:t>Kien hemm preżenti wkoll l-Onor. Joe Farrugia.</w:t>
      </w:r>
    </w:p>
    <w:p w14:paraId="5DCFC956" w14:textId="77777777" w:rsidR="00A92E9E" w:rsidRPr="00753E38" w:rsidRDefault="00A92E9E" w:rsidP="009068C9">
      <w:pPr>
        <w:pStyle w:val="BodyText"/>
        <w:rPr>
          <w:rFonts w:ascii="Times New Roman" w:hAnsi="Times New Roman"/>
          <w:szCs w:val="24"/>
          <w:lang w:val="mt-MT"/>
        </w:rPr>
      </w:pPr>
    </w:p>
    <w:p w14:paraId="076BC3E2" w14:textId="77777777" w:rsidR="00C450F6" w:rsidRPr="00753E38" w:rsidRDefault="00C450F6" w:rsidP="009068C9">
      <w:pPr>
        <w:ind w:right="-49"/>
        <w:jc w:val="both"/>
        <w:rPr>
          <w:b/>
          <w:sz w:val="24"/>
          <w:szCs w:val="24"/>
          <w:lang w:val="mt-MT"/>
        </w:rPr>
      </w:pPr>
      <w:r w:rsidRPr="00753E38">
        <w:rPr>
          <w:b/>
          <w:sz w:val="24"/>
          <w:szCs w:val="24"/>
          <w:lang w:val="mt-MT"/>
        </w:rPr>
        <w:t>TALBA</w:t>
      </w:r>
    </w:p>
    <w:p w14:paraId="4C466E32" w14:textId="77777777" w:rsidR="00C450F6" w:rsidRPr="00753E38" w:rsidRDefault="00C450F6" w:rsidP="009068C9">
      <w:pPr>
        <w:ind w:right="-49"/>
        <w:jc w:val="both"/>
        <w:rPr>
          <w:sz w:val="24"/>
          <w:szCs w:val="24"/>
          <w:lang w:val="mt-MT"/>
        </w:rPr>
      </w:pPr>
    </w:p>
    <w:p w14:paraId="44FE5DBD" w14:textId="77777777" w:rsidR="00C450F6" w:rsidRPr="00753E38" w:rsidRDefault="00C450F6" w:rsidP="009068C9">
      <w:pPr>
        <w:ind w:right="-49"/>
        <w:jc w:val="both"/>
        <w:rPr>
          <w:sz w:val="24"/>
          <w:szCs w:val="24"/>
          <w:lang w:val="mt-MT"/>
        </w:rPr>
      </w:pPr>
      <w:r w:rsidRPr="00753E38">
        <w:rPr>
          <w:sz w:val="24"/>
          <w:szCs w:val="24"/>
          <w:lang w:val="mt-MT"/>
        </w:rPr>
        <w:t xml:space="preserve">Il-President tal-Kumitat qal it-talba.  </w:t>
      </w:r>
    </w:p>
    <w:p w14:paraId="6D5EF2E0" w14:textId="77777777" w:rsidR="00C450F6" w:rsidRPr="00753E38" w:rsidRDefault="00C450F6" w:rsidP="009068C9">
      <w:pPr>
        <w:jc w:val="both"/>
        <w:rPr>
          <w:b/>
          <w:sz w:val="24"/>
          <w:szCs w:val="24"/>
          <w:lang w:val="mt-MT"/>
        </w:rPr>
      </w:pPr>
    </w:p>
    <w:p w14:paraId="6E9865B2" w14:textId="77777777" w:rsidR="002F6846" w:rsidRPr="00753E38" w:rsidRDefault="002F6846" w:rsidP="009068C9">
      <w:pPr>
        <w:jc w:val="both"/>
        <w:rPr>
          <w:b/>
          <w:sz w:val="24"/>
          <w:szCs w:val="24"/>
          <w:lang w:val="mt-MT"/>
        </w:rPr>
      </w:pPr>
    </w:p>
    <w:p w14:paraId="67825446" w14:textId="77777777" w:rsidR="002A756D" w:rsidRPr="00753E38" w:rsidRDefault="002A756D" w:rsidP="009068C9">
      <w:pPr>
        <w:jc w:val="both"/>
        <w:rPr>
          <w:sz w:val="24"/>
          <w:szCs w:val="24"/>
          <w:lang w:val="mt-MT"/>
        </w:rPr>
      </w:pPr>
      <w:r w:rsidRPr="00753E38">
        <w:rPr>
          <w:b/>
          <w:sz w:val="24"/>
          <w:szCs w:val="24"/>
          <w:lang w:val="mt-MT"/>
        </w:rPr>
        <w:t>MINUTI</w:t>
      </w:r>
    </w:p>
    <w:p w14:paraId="0DE7EFF4" w14:textId="77777777" w:rsidR="002A756D" w:rsidRPr="00753E38" w:rsidRDefault="002A756D" w:rsidP="009068C9">
      <w:pPr>
        <w:jc w:val="both"/>
        <w:rPr>
          <w:sz w:val="24"/>
          <w:szCs w:val="24"/>
          <w:lang w:val="mt-MT"/>
        </w:rPr>
      </w:pPr>
    </w:p>
    <w:p w14:paraId="15ED140C" w14:textId="77777777" w:rsidR="002A756D" w:rsidRPr="00753E38" w:rsidRDefault="00B46FED" w:rsidP="009068C9">
      <w:pPr>
        <w:jc w:val="both"/>
        <w:rPr>
          <w:sz w:val="24"/>
          <w:szCs w:val="24"/>
          <w:lang w:val="mt-MT"/>
        </w:rPr>
      </w:pPr>
      <w:r w:rsidRPr="00753E38">
        <w:rPr>
          <w:sz w:val="24"/>
          <w:szCs w:val="24"/>
          <w:lang w:val="mt-MT"/>
        </w:rPr>
        <w:t>Il-Minuti tal-Laqgħa Nru</w:t>
      </w:r>
      <w:r w:rsidR="002A756D" w:rsidRPr="00753E38">
        <w:rPr>
          <w:sz w:val="24"/>
          <w:szCs w:val="24"/>
          <w:lang w:val="mt-MT"/>
        </w:rPr>
        <w:t xml:space="preserve"> </w:t>
      </w:r>
      <w:r w:rsidR="002F1C85" w:rsidRPr="00753E38">
        <w:rPr>
          <w:sz w:val="24"/>
          <w:szCs w:val="24"/>
          <w:lang w:val="mt-MT"/>
        </w:rPr>
        <w:t>1</w:t>
      </w:r>
      <w:r w:rsidR="000F0615" w:rsidRPr="00753E38">
        <w:rPr>
          <w:sz w:val="24"/>
          <w:szCs w:val="24"/>
          <w:lang w:val="mt-MT"/>
        </w:rPr>
        <w:t>4</w:t>
      </w:r>
      <w:r w:rsidR="002A756D" w:rsidRPr="00753E38">
        <w:rPr>
          <w:sz w:val="24"/>
          <w:szCs w:val="24"/>
          <w:lang w:val="mt-MT"/>
        </w:rPr>
        <w:t xml:space="preserve"> li saret </w:t>
      </w:r>
      <w:r w:rsidR="00F96A16" w:rsidRPr="00753E38">
        <w:rPr>
          <w:sz w:val="24"/>
          <w:szCs w:val="24"/>
          <w:lang w:val="mt-MT"/>
        </w:rPr>
        <w:t>fi</w:t>
      </w:r>
      <w:r w:rsidR="000F0615" w:rsidRPr="00753E38">
        <w:rPr>
          <w:sz w:val="24"/>
          <w:szCs w:val="24"/>
          <w:lang w:val="mt-MT"/>
        </w:rPr>
        <w:t>t</w:t>
      </w:r>
      <w:r w:rsidR="00F96A16" w:rsidRPr="00753E38">
        <w:rPr>
          <w:sz w:val="24"/>
          <w:szCs w:val="24"/>
          <w:lang w:val="mt-MT"/>
        </w:rPr>
        <w:t>-</w:t>
      </w:r>
      <w:r w:rsidR="000F0615" w:rsidRPr="00753E38">
        <w:rPr>
          <w:sz w:val="24"/>
          <w:szCs w:val="24"/>
          <w:lang w:val="mt-MT"/>
        </w:rPr>
        <w:t>13</w:t>
      </w:r>
      <w:r w:rsidR="002A756D" w:rsidRPr="00753E38">
        <w:rPr>
          <w:sz w:val="24"/>
          <w:szCs w:val="24"/>
          <w:lang w:val="mt-MT"/>
        </w:rPr>
        <w:t xml:space="preserve"> ta’ </w:t>
      </w:r>
      <w:r w:rsidR="00F96A16" w:rsidRPr="00753E38">
        <w:rPr>
          <w:sz w:val="24"/>
          <w:szCs w:val="24"/>
          <w:lang w:val="mt-MT"/>
        </w:rPr>
        <w:t>Marzu</w:t>
      </w:r>
      <w:r w:rsidR="002A756D" w:rsidRPr="00753E38">
        <w:rPr>
          <w:sz w:val="24"/>
          <w:szCs w:val="24"/>
          <w:lang w:val="mt-MT"/>
        </w:rPr>
        <w:t>, 201</w:t>
      </w:r>
      <w:r w:rsidR="002F1C85" w:rsidRPr="00753E38">
        <w:rPr>
          <w:sz w:val="24"/>
          <w:szCs w:val="24"/>
          <w:lang w:val="mt-MT"/>
        </w:rPr>
        <w:t>7</w:t>
      </w:r>
      <w:r w:rsidR="002A756D" w:rsidRPr="00753E38">
        <w:rPr>
          <w:sz w:val="24"/>
          <w:szCs w:val="24"/>
          <w:lang w:val="mt-MT"/>
        </w:rPr>
        <w:t xml:space="preserve"> kienu konfermati.</w:t>
      </w:r>
    </w:p>
    <w:p w14:paraId="4326D0DF" w14:textId="77777777" w:rsidR="00A92E9E" w:rsidRPr="00753E38" w:rsidRDefault="00A92E9E" w:rsidP="009068C9">
      <w:pPr>
        <w:jc w:val="both"/>
        <w:rPr>
          <w:b/>
          <w:sz w:val="24"/>
          <w:szCs w:val="24"/>
          <w:lang w:val="mt-MT"/>
        </w:rPr>
      </w:pPr>
    </w:p>
    <w:p w14:paraId="4327E3E9" w14:textId="77777777" w:rsidR="00A92E9E" w:rsidRPr="00753E38" w:rsidRDefault="00A92E9E" w:rsidP="009068C9">
      <w:pPr>
        <w:jc w:val="both"/>
        <w:rPr>
          <w:b/>
          <w:sz w:val="24"/>
          <w:szCs w:val="24"/>
          <w:lang w:val="mt-MT"/>
        </w:rPr>
      </w:pPr>
    </w:p>
    <w:p w14:paraId="6C5F46DF" w14:textId="77777777" w:rsidR="00C450F6" w:rsidRPr="00753E38" w:rsidRDefault="00C450F6" w:rsidP="009068C9">
      <w:pPr>
        <w:jc w:val="both"/>
        <w:rPr>
          <w:b/>
          <w:caps/>
          <w:sz w:val="24"/>
          <w:szCs w:val="24"/>
          <w:lang w:val="mt-MT"/>
        </w:rPr>
      </w:pPr>
      <w:r w:rsidRPr="00753E38">
        <w:rPr>
          <w:b/>
          <w:caps/>
          <w:sz w:val="24"/>
          <w:szCs w:val="24"/>
          <w:lang w:val="mt-MT"/>
        </w:rPr>
        <w:t xml:space="preserve">Abbozz ta’ liġi </w:t>
      </w:r>
      <w:r w:rsidR="00684C96" w:rsidRPr="00753E38">
        <w:rPr>
          <w:b/>
          <w:caps/>
          <w:sz w:val="24"/>
          <w:szCs w:val="24"/>
          <w:lang w:val="mt-MT"/>
        </w:rPr>
        <w:t xml:space="preserve">dwar </w:t>
      </w:r>
      <w:r w:rsidR="00F96A16" w:rsidRPr="00753E38">
        <w:rPr>
          <w:b/>
          <w:caps/>
          <w:sz w:val="24"/>
          <w:szCs w:val="24"/>
          <w:lang w:val="mt-MT"/>
        </w:rPr>
        <w:t>IL-pULIZIJA</w:t>
      </w:r>
      <w:r w:rsidRPr="00753E38">
        <w:rPr>
          <w:caps/>
          <w:sz w:val="24"/>
          <w:szCs w:val="24"/>
          <w:lang w:val="mt-MT"/>
        </w:rPr>
        <w:t xml:space="preserve"> - </w:t>
      </w:r>
      <w:r w:rsidRPr="00753E38">
        <w:rPr>
          <w:b/>
          <w:caps/>
          <w:sz w:val="24"/>
          <w:szCs w:val="24"/>
          <w:lang w:val="mt-MT"/>
        </w:rPr>
        <w:t xml:space="preserve">Abbozz Nru </w:t>
      </w:r>
      <w:r w:rsidR="00684C96" w:rsidRPr="00753E38">
        <w:rPr>
          <w:b/>
          <w:caps/>
          <w:sz w:val="24"/>
          <w:szCs w:val="24"/>
          <w:lang w:val="mt-MT"/>
        </w:rPr>
        <w:t>1</w:t>
      </w:r>
      <w:r w:rsidR="00F96A16" w:rsidRPr="00753E38">
        <w:rPr>
          <w:b/>
          <w:caps/>
          <w:sz w:val="24"/>
          <w:szCs w:val="24"/>
          <w:lang w:val="mt-MT"/>
        </w:rPr>
        <w:t>83</w:t>
      </w:r>
    </w:p>
    <w:p w14:paraId="1E2EC210" w14:textId="77777777" w:rsidR="00C450F6" w:rsidRPr="00753E38" w:rsidRDefault="00C450F6" w:rsidP="009068C9">
      <w:pPr>
        <w:ind w:right="32"/>
        <w:jc w:val="both"/>
        <w:rPr>
          <w:sz w:val="24"/>
          <w:szCs w:val="24"/>
          <w:lang w:val="mt-MT"/>
        </w:rPr>
      </w:pPr>
    </w:p>
    <w:p w14:paraId="02D7ACC5" w14:textId="77777777" w:rsidR="00C450F6" w:rsidRPr="00753E38" w:rsidRDefault="00C450F6" w:rsidP="009068C9">
      <w:pPr>
        <w:jc w:val="both"/>
        <w:rPr>
          <w:sz w:val="24"/>
          <w:szCs w:val="24"/>
          <w:lang w:val="mt-MT"/>
        </w:rPr>
      </w:pPr>
      <w:r w:rsidRPr="00753E38">
        <w:rPr>
          <w:sz w:val="24"/>
          <w:szCs w:val="24"/>
          <w:lang w:val="mt-MT"/>
        </w:rPr>
        <w:t>Skont riżoluzzjoni fis-Seduta Nru</w:t>
      </w:r>
      <w:r w:rsidRPr="00753E38">
        <w:rPr>
          <w:b/>
          <w:sz w:val="24"/>
          <w:szCs w:val="24"/>
          <w:lang w:val="mt-MT"/>
        </w:rPr>
        <w:t xml:space="preserve"> </w:t>
      </w:r>
      <w:r w:rsidR="00684C96" w:rsidRPr="00753E38">
        <w:rPr>
          <w:sz w:val="24"/>
          <w:szCs w:val="24"/>
          <w:lang w:val="mt-MT"/>
        </w:rPr>
        <w:t>4</w:t>
      </w:r>
      <w:r w:rsidR="00344007" w:rsidRPr="00753E38">
        <w:rPr>
          <w:sz w:val="24"/>
          <w:szCs w:val="24"/>
          <w:lang w:val="mt-MT"/>
        </w:rPr>
        <w:t>77</w:t>
      </w:r>
      <w:r w:rsidR="00437421" w:rsidRPr="00753E38">
        <w:rPr>
          <w:b/>
          <w:sz w:val="24"/>
          <w:szCs w:val="24"/>
          <w:lang w:val="mt-MT"/>
        </w:rPr>
        <w:t xml:space="preserve"> </w:t>
      </w:r>
      <w:r w:rsidR="00344007" w:rsidRPr="00753E38">
        <w:rPr>
          <w:sz w:val="24"/>
          <w:szCs w:val="24"/>
          <w:lang w:val="mt-MT"/>
        </w:rPr>
        <w:t>l-Erbgħa</w:t>
      </w:r>
      <w:r w:rsidR="002137D9" w:rsidRPr="00753E38">
        <w:rPr>
          <w:sz w:val="24"/>
          <w:szCs w:val="24"/>
          <w:lang w:val="mt-MT"/>
        </w:rPr>
        <w:t xml:space="preserve">, </w:t>
      </w:r>
      <w:r w:rsidR="00344007" w:rsidRPr="00753E38">
        <w:rPr>
          <w:sz w:val="24"/>
          <w:szCs w:val="24"/>
          <w:lang w:val="mt-MT"/>
        </w:rPr>
        <w:t>l-1</w:t>
      </w:r>
      <w:r w:rsidRPr="00753E38">
        <w:rPr>
          <w:sz w:val="24"/>
          <w:szCs w:val="24"/>
          <w:lang w:val="mt-MT"/>
        </w:rPr>
        <w:t xml:space="preserve"> ta’ </w:t>
      </w:r>
      <w:r w:rsidR="00684C96" w:rsidRPr="00753E38">
        <w:rPr>
          <w:sz w:val="24"/>
          <w:szCs w:val="24"/>
          <w:lang w:val="mt-MT"/>
        </w:rPr>
        <w:t>Frar</w:t>
      </w:r>
      <w:r w:rsidR="00C66D6D" w:rsidRPr="00753E38">
        <w:rPr>
          <w:sz w:val="24"/>
          <w:szCs w:val="24"/>
          <w:lang w:val="mt-MT"/>
        </w:rPr>
        <w:t>,</w:t>
      </w:r>
      <w:r w:rsidRPr="00753E38">
        <w:rPr>
          <w:sz w:val="24"/>
          <w:szCs w:val="24"/>
          <w:lang w:val="mt-MT"/>
        </w:rPr>
        <w:t xml:space="preserve"> 201</w:t>
      </w:r>
      <w:r w:rsidR="00684C96" w:rsidRPr="00753E38">
        <w:rPr>
          <w:sz w:val="24"/>
          <w:szCs w:val="24"/>
          <w:lang w:val="mt-MT"/>
        </w:rPr>
        <w:t>7</w:t>
      </w:r>
      <w:r w:rsidR="002137D9" w:rsidRPr="00753E38">
        <w:rPr>
          <w:sz w:val="24"/>
          <w:szCs w:val="24"/>
          <w:lang w:val="mt-MT"/>
        </w:rPr>
        <w:t>,</w:t>
      </w:r>
      <w:r w:rsidRPr="00753E38">
        <w:rPr>
          <w:sz w:val="24"/>
          <w:szCs w:val="24"/>
          <w:lang w:val="mt-MT"/>
        </w:rPr>
        <w:t xml:space="preserve"> il-Kumitat iltaqa' biex </w:t>
      </w:r>
      <w:r w:rsidR="000F0615" w:rsidRPr="00753E38">
        <w:rPr>
          <w:sz w:val="24"/>
          <w:szCs w:val="24"/>
          <w:lang w:val="mt-MT"/>
        </w:rPr>
        <w:t xml:space="preserve">ikompli </w:t>
      </w:r>
      <w:r w:rsidRPr="00753E38">
        <w:rPr>
          <w:sz w:val="24"/>
          <w:szCs w:val="24"/>
          <w:lang w:val="mt-MT"/>
        </w:rPr>
        <w:t>jikkonsidra dan l-Abbozz ta' Liġi.</w:t>
      </w:r>
      <w:r w:rsidRPr="00753E38">
        <w:rPr>
          <w:sz w:val="24"/>
          <w:szCs w:val="24"/>
          <w:lang w:val="mt-MT"/>
        </w:rPr>
        <w:cr/>
      </w:r>
    </w:p>
    <w:p w14:paraId="270BA396" w14:textId="77777777" w:rsidR="0033729B" w:rsidRPr="00753E38" w:rsidRDefault="0033729B" w:rsidP="009068C9">
      <w:pPr>
        <w:jc w:val="both"/>
        <w:rPr>
          <w:sz w:val="24"/>
          <w:szCs w:val="24"/>
          <w:lang w:val="mt-MT"/>
        </w:rPr>
      </w:pPr>
    </w:p>
    <w:p w14:paraId="048F76CF" w14:textId="77777777" w:rsidR="0033729B" w:rsidRPr="00753E38" w:rsidRDefault="0033729B" w:rsidP="009068C9">
      <w:pPr>
        <w:jc w:val="both"/>
        <w:rPr>
          <w:sz w:val="24"/>
          <w:szCs w:val="24"/>
          <w:lang w:val="mt-MT"/>
        </w:rPr>
      </w:pPr>
      <w:r w:rsidRPr="00753E38">
        <w:rPr>
          <w:sz w:val="24"/>
          <w:szCs w:val="24"/>
          <w:lang w:val="mt-MT"/>
        </w:rPr>
        <w:t>Ikompli minn laqgħa Nru 14 tat-13 ta’ Marzu, 2017.</w:t>
      </w:r>
    </w:p>
    <w:p w14:paraId="0ECD87FE" w14:textId="77777777" w:rsidR="0033729B" w:rsidRPr="00753E38" w:rsidRDefault="0033729B" w:rsidP="009068C9">
      <w:pPr>
        <w:jc w:val="both"/>
        <w:rPr>
          <w:sz w:val="24"/>
          <w:szCs w:val="24"/>
          <w:lang w:val="mt-MT"/>
        </w:rPr>
      </w:pPr>
    </w:p>
    <w:p w14:paraId="7DE6D5DD" w14:textId="77777777" w:rsidR="008F3CCC" w:rsidRPr="00753E38" w:rsidRDefault="00F67611" w:rsidP="009068C9">
      <w:pPr>
        <w:ind w:right="32"/>
        <w:jc w:val="both"/>
        <w:rPr>
          <w:sz w:val="24"/>
          <w:szCs w:val="24"/>
          <w:lang w:val="mt-MT"/>
        </w:rPr>
      </w:pPr>
      <w:r w:rsidRPr="00753E38">
        <w:rPr>
          <w:sz w:val="24"/>
          <w:szCs w:val="24"/>
          <w:lang w:val="mt-MT"/>
        </w:rPr>
        <w:t>Bil-permess tal-Kumitat, is-Sur Mario Spiteri</w:t>
      </w:r>
      <w:r w:rsidR="002F5AC9">
        <w:rPr>
          <w:sz w:val="24"/>
          <w:szCs w:val="24"/>
          <w:lang w:val="mt-MT"/>
        </w:rPr>
        <w:t>,</w:t>
      </w:r>
      <w:r w:rsidRPr="00753E38">
        <w:rPr>
          <w:sz w:val="24"/>
          <w:szCs w:val="24"/>
          <w:lang w:val="mt-MT"/>
        </w:rPr>
        <w:t xml:space="preserve"> Assistent Kummissarju tal-Puli</w:t>
      </w:r>
      <w:r w:rsidR="008D58FB" w:rsidRPr="00753E38">
        <w:rPr>
          <w:sz w:val="24"/>
          <w:szCs w:val="24"/>
          <w:lang w:val="mt-MT"/>
        </w:rPr>
        <w:t xml:space="preserve">zija, </w:t>
      </w:r>
      <w:r w:rsidR="000F0615" w:rsidRPr="00753E38">
        <w:rPr>
          <w:sz w:val="24"/>
          <w:szCs w:val="24"/>
          <w:lang w:val="mt-MT"/>
        </w:rPr>
        <w:t>ġie</w:t>
      </w:r>
      <w:r w:rsidRPr="00753E38">
        <w:rPr>
          <w:sz w:val="24"/>
          <w:szCs w:val="24"/>
          <w:lang w:val="mt-MT"/>
        </w:rPr>
        <w:t xml:space="preserve"> mistied</w:t>
      </w:r>
      <w:r w:rsidR="000F0615" w:rsidRPr="00753E38">
        <w:rPr>
          <w:sz w:val="24"/>
          <w:szCs w:val="24"/>
          <w:lang w:val="mt-MT"/>
        </w:rPr>
        <w:t>en</w:t>
      </w:r>
      <w:r w:rsidRPr="00753E38">
        <w:rPr>
          <w:sz w:val="24"/>
          <w:szCs w:val="24"/>
          <w:lang w:val="mt-MT"/>
        </w:rPr>
        <w:t xml:space="preserve"> biex </w:t>
      </w:r>
      <w:r w:rsidR="004C6D6D" w:rsidRPr="00753E38">
        <w:rPr>
          <w:sz w:val="24"/>
          <w:szCs w:val="24"/>
          <w:lang w:val="mt-MT"/>
        </w:rPr>
        <w:t>j</w:t>
      </w:r>
      <w:r w:rsidRPr="00753E38">
        <w:rPr>
          <w:sz w:val="24"/>
          <w:szCs w:val="24"/>
          <w:lang w:val="mt-MT"/>
        </w:rPr>
        <w:t>intervjen</w:t>
      </w:r>
      <w:r w:rsidR="000F0615" w:rsidRPr="00753E38">
        <w:rPr>
          <w:sz w:val="24"/>
          <w:szCs w:val="24"/>
          <w:lang w:val="mt-MT"/>
        </w:rPr>
        <w:t>i</w:t>
      </w:r>
      <w:r w:rsidRPr="00753E38">
        <w:rPr>
          <w:sz w:val="24"/>
          <w:szCs w:val="24"/>
          <w:lang w:val="mt-MT"/>
        </w:rPr>
        <w:t xml:space="preserve"> fil-Kumitat. </w:t>
      </w:r>
    </w:p>
    <w:p w14:paraId="1BA78123" w14:textId="77777777" w:rsidR="008F3CCC" w:rsidRPr="00753E38" w:rsidRDefault="008F3CCC" w:rsidP="009068C9">
      <w:pPr>
        <w:ind w:right="32"/>
        <w:jc w:val="both"/>
        <w:rPr>
          <w:sz w:val="24"/>
          <w:szCs w:val="24"/>
          <w:lang w:val="mt-MT"/>
        </w:rPr>
      </w:pPr>
    </w:p>
    <w:p w14:paraId="0411ED51" w14:textId="77777777" w:rsidR="00F67611" w:rsidRPr="00753E38" w:rsidRDefault="008F3CCC" w:rsidP="009068C9">
      <w:pPr>
        <w:ind w:right="32"/>
        <w:jc w:val="both"/>
        <w:rPr>
          <w:sz w:val="24"/>
          <w:szCs w:val="24"/>
          <w:lang w:val="mt-MT"/>
        </w:rPr>
      </w:pPr>
      <w:r w:rsidRPr="00753E38">
        <w:rPr>
          <w:sz w:val="24"/>
          <w:szCs w:val="24"/>
          <w:lang w:val="mt-MT"/>
        </w:rPr>
        <w:t xml:space="preserve">Kien hemm preżenti wkoll is-Sur Anthony Vella Gregory u Dr Nadia Maria Mifsud, </w:t>
      </w:r>
      <w:r w:rsidRPr="00753E38">
        <w:rPr>
          <w:i/>
          <w:sz w:val="24"/>
          <w:szCs w:val="24"/>
          <w:lang w:val="mt-MT"/>
        </w:rPr>
        <w:t>Chief of Staff</w:t>
      </w:r>
      <w:r w:rsidRPr="00753E38">
        <w:rPr>
          <w:sz w:val="24"/>
          <w:szCs w:val="24"/>
          <w:lang w:val="mt-MT"/>
        </w:rPr>
        <w:t xml:space="preserve"> u </w:t>
      </w:r>
      <w:r w:rsidRPr="00753E38">
        <w:rPr>
          <w:i/>
          <w:sz w:val="24"/>
          <w:szCs w:val="24"/>
          <w:lang w:val="mt-MT"/>
        </w:rPr>
        <w:t>Legal Officer</w:t>
      </w:r>
      <w:r w:rsidRPr="00753E38">
        <w:rPr>
          <w:sz w:val="24"/>
          <w:szCs w:val="24"/>
          <w:lang w:val="mt-MT"/>
        </w:rPr>
        <w:t xml:space="preserve"> rispettivament mal-Ministeru għall-Intern u s-Sigurtà Nazzjonali</w:t>
      </w:r>
      <w:r w:rsidR="0033729B" w:rsidRPr="00753E38">
        <w:rPr>
          <w:sz w:val="24"/>
          <w:szCs w:val="24"/>
          <w:lang w:val="mt-MT"/>
        </w:rPr>
        <w:t xml:space="preserve"> u l-Prof. Saviour Formosa u s-Sur Joe Bonello</w:t>
      </w:r>
      <w:r w:rsidRPr="00753E38">
        <w:rPr>
          <w:sz w:val="24"/>
          <w:szCs w:val="24"/>
          <w:lang w:val="mt-MT"/>
        </w:rPr>
        <w:t xml:space="preserve">. </w:t>
      </w:r>
    </w:p>
    <w:p w14:paraId="3EC9E87C" w14:textId="77777777" w:rsidR="00374FE5" w:rsidRPr="00753E38" w:rsidRDefault="00374FE5" w:rsidP="009068C9">
      <w:pPr>
        <w:ind w:right="32"/>
        <w:jc w:val="both"/>
        <w:rPr>
          <w:sz w:val="24"/>
          <w:szCs w:val="24"/>
          <w:lang w:val="mt-MT"/>
        </w:rPr>
      </w:pPr>
    </w:p>
    <w:p w14:paraId="62E8AF64" w14:textId="77777777" w:rsidR="0033729B" w:rsidRPr="00753E38" w:rsidRDefault="00B0578B" w:rsidP="009068C9">
      <w:pPr>
        <w:pStyle w:val="BodyText"/>
        <w:rPr>
          <w:rFonts w:ascii="Times New Roman" w:hAnsi="Times New Roman"/>
          <w:b/>
          <w:szCs w:val="24"/>
        </w:rPr>
      </w:pPr>
      <w:r w:rsidRPr="00753E38">
        <w:rPr>
          <w:rFonts w:ascii="Times New Roman" w:hAnsi="Times New Roman"/>
          <w:b/>
          <w:szCs w:val="24"/>
          <w:lang w:val="mt-MT"/>
        </w:rPr>
        <w:t>KLAWSOLA 2</w:t>
      </w:r>
      <w:r w:rsidR="0033729B" w:rsidRPr="00753E38">
        <w:rPr>
          <w:rFonts w:ascii="Times New Roman" w:hAnsi="Times New Roman"/>
          <w:b/>
          <w:szCs w:val="24"/>
          <w:lang w:val="mt-MT"/>
        </w:rPr>
        <w:t>3</w:t>
      </w:r>
      <w:r w:rsidR="0033729B" w:rsidRPr="00753E38">
        <w:rPr>
          <w:b/>
          <w:szCs w:val="24"/>
          <w:lang w:val="mt-MT"/>
        </w:rPr>
        <w:t xml:space="preserve"> </w:t>
      </w:r>
      <w:r w:rsidR="0033729B" w:rsidRPr="00753E38">
        <w:rPr>
          <w:rFonts w:ascii="Times New Roman" w:hAnsi="Times New Roman"/>
          <w:b/>
          <w:szCs w:val="24"/>
        </w:rPr>
        <w:t>(</w:t>
      </w:r>
      <w:proofErr w:type="spellStart"/>
      <w:r w:rsidR="0033729B" w:rsidRPr="00BF4CF0">
        <w:rPr>
          <w:rFonts w:ascii="Times New Roman" w:hAnsi="Times New Roman"/>
          <w:b/>
          <w:szCs w:val="24"/>
        </w:rPr>
        <w:t>Posposta</w:t>
      </w:r>
      <w:proofErr w:type="spellEnd"/>
      <w:r w:rsidR="0033729B" w:rsidRPr="00753E38">
        <w:rPr>
          <w:rFonts w:ascii="Times New Roman" w:hAnsi="Times New Roman"/>
          <w:b/>
          <w:szCs w:val="24"/>
        </w:rPr>
        <w:t xml:space="preserve"> fil-</w:t>
      </w:r>
      <w:proofErr w:type="spellStart"/>
      <w:r w:rsidR="0033729B" w:rsidRPr="00753E38">
        <w:rPr>
          <w:rFonts w:ascii="Times New Roman" w:hAnsi="Times New Roman"/>
          <w:b/>
          <w:szCs w:val="24"/>
        </w:rPr>
        <w:t>Laqgħa</w:t>
      </w:r>
      <w:proofErr w:type="spellEnd"/>
      <w:r w:rsidR="0033729B" w:rsidRPr="00753E38">
        <w:rPr>
          <w:rFonts w:ascii="Times New Roman" w:hAnsi="Times New Roman"/>
          <w:b/>
          <w:szCs w:val="24"/>
        </w:rPr>
        <w:t xml:space="preserve"> 1</w:t>
      </w:r>
      <w:r w:rsidR="0033729B" w:rsidRPr="00753E38">
        <w:rPr>
          <w:rFonts w:ascii="Times New Roman" w:hAnsi="Times New Roman"/>
          <w:b/>
          <w:szCs w:val="24"/>
          <w:lang w:val="mt-MT"/>
        </w:rPr>
        <w:t>4</w:t>
      </w:r>
      <w:r w:rsidR="0033729B" w:rsidRPr="00753E38">
        <w:rPr>
          <w:rFonts w:ascii="Times New Roman" w:hAnsi="Times New Roman"/>
          <w:b/>
          <w:szCs w:val="24"/>
        </w:rPr>
        <w:t xml:space="preserve"> ta</w:t>
      </w:r>
      <w:r w:rsidR="0033729B" w:rsidRPr="00753E38">
        <w:rPr>
          <w:rFonts w:ascii="Times New Roman" w:hAnsi="Times New Roman"/>
          <w:b/>
          <w:szCs w:val="24"/>
          <w:lang w:val="mt-MT"/>
        </w:rPr>
        <w:t>t</w:t>
      </w:r>
      <w:r w:rsidR="0033729B" w:rsidRPr="00753E38">
        <w:rPr>
          <w:rFonts w:ascii="Times New Roman" w:hAnsi="Times New Roman"/>
          <w:b/>
          <w:szCs w:val="24"/>
        </w:rPr>
        <w:t>-</w:t>
      </w:r>
      <w:r w:rsidR="0033729B" w:rsidRPr="00753E38">
        <w:rPr>
          <w:rFonts w:ascii="Times New Roman" w:hAnsi="Times New Roman"/>
          <w:b/>
          <w:szCs w:val="24"/>
          <w:lang w:val="mt-MT"/>
        </w:rPr>
        <w:t>13</w:t>
      </w:r>
      <w:r w:rsidR="0033729B" w:rsidRPr="00753E38">
        <w:rPr>
          <w:rFonts w:ascii="Times New Roman" w:hAnsi="Times New Roman"/>
          <w:b/>
          <w:szCs w:val="24"/>
        </w:rPr>
        <w:t xml:space="preserve"> ta’ </w:t>
      </w:r>
      <w:r w:rsidR="0033729B" w:rsidRPr="00753E38">
        <w:rPr>
          <w:rFonts w:ascii="Times New Roman" w:hAnsi="Times New Roman"/>
          <w:b/>
          <w:szCs w:val="24"/>
          <w:lang w:val="mt-MT"/>
        </w:rPr>
        <w:t>Marzu</w:t>
      </w:r>
      <w:r w:rsidR="0033729B" w:rsidRPr="00753E38">
        <w:rPr>
          <w:rFonts w:ascii="Times New Roman" w:hAnsi="Times New Roman"/>
          <w:b/>
          <w:szCs w:val="24"/>
        </w:rPr>
        <w:t>, 20</w:t>
      </w:r>
      <w:r w:rsidR="0033729B" w:rsidRPr="00753E38">
        <w:rPr>
          <w:rFonts w:ascii="Times New Roman" w:hAnsi="Times New Roman"/>
          <w:b/>
          <w:szCs w:val="24"/>
          <w:lang w:val="mt-MT"/>
        </w:rPr>
        <w:t>17</w:t>
      </w:r>
      <w:r w:rsidR="0033729B" w:rsidRPr="00753E38">
        <w:rPr>
          <w:rFonts w:ascii="Times New Roman" w:hAnsi="Times New Roman"/>
          <w:b/>
          <w:szCs w:val="24"/>
        </w:rPr>
        <w:t>)</w:t>
      </w:r>
    </w:p>
    <w:p w14:paraId="139D8113" w14:textId="77777777" w:rsidR="00B0578B" w:rsidRPr="00753E38" w:rsidRDefault="00B0578B" w:rsidP="009068C9">
      <w:pPr>
        <w:jc w:val="both"/>
        <w:rPr>
          <w:b/>
          <w:sz w:val="24"/>
          <w:szCs w:val="24"/>
          <w:lang w:val="mt-MT"/>
        </w:rPr>
      </w:pPr>
    </w:p>
    <w:p w14:paraId="1C6D5F0A" w14:textId="77777777" w:rsidR="0033729B" w:rsidRPr="00753E38" w:rsidRDefault="00565BA0" w:rsidP="009068C9">
      <w:pPr>
        <w:jc w:val="both"/>
        <w:rPr>
          <w:sz w:val="24"/>
          <w:szCs w:val="24"/>
          <w:lang w:val="it-IT"/>
        </w:rPr>
      </w:pPr>
      <w:r w:rsidRPr="00753E38">
        <w:rPr>
          <w:sz w:val="24"/>
          <w:szCs w:val="24"/>
          <w:lang w:val="mt-MT"/>
        </w:rPr>
        <w:t xml:space="preserve">Il-Ministru għall-Intern u s-Sigurtà Nazzjonali </w:t>
      </w:r>
      <w:r w:rsidR="0033729B" w:rsidRPr="00753E38">
        <w:rPr>
          <w:sz w:val="24"/>
          <w:szCs w:val="24"/>
          <w:lang w:val="it-IT"/>
        </w:rPr>
        <w:t>tal</w:t>
      </w:r>
      <w:r>
        <w:rPr>
          <w:sz w:val="24"/>
          <w:szCs w:val="24"/>
          <w:lang w:val="it-IT"/>
        </w:rPr>
        <w:t>ab</w:t>
      </w:r>
      <w:r w:rsidR="0033729B" w:rsidRPr="00753E38">
        <w:rPr>
          <w:sz w:val="24"/>
          <w:szCs w:val="24"/>
          <w:lang w:val="it-IT"/>
        </w:rPr>
        <w:t xml:space="preserve"> il-permess tal-Kumitat sabiex Emenda “</w:t>
      </w:r>
      <w:r w:rsidR="00BD4DD5" w:rsidRPr="00753E38">
        <w:rPr>
          <w:sz w:val="24"/>
          <w:szCs w:val="24"/>
          <w:lang w:val="it-IT"/>
        </w:rPr>
        <w:t>H</w:t>
      </w:r>
      <w:r w:rsidR="0033729B" w:rsidRPr="00753E38">
        <w:rPr>
          <w:sz w:val="24"/>
          <w:szCs w:val="24"/>
          <w:lang w:val="it-IT"/>
        </w:rPr>
        <w:t>” tiġi rtirata.</w:t>
      </w:r>
    </w:p>
    <w:p w14:paraId="2AE3D1C2" w14:textId="77777777" w:rsidR="00B0578B" w:rsidRPr="00753E38" w:rsidRDefault="00B0578B" w:rsidP="009068C9">
      <w:pPr>
        <w:jc w:val="both"/>
        <w:rPr>
          <w:b/>
          <w:sz w:val="24"/>
          <w:szCs w:val="24"/>
          <w:lang w:val="mt-MT"/>
        </w:rPr>
      </w:pPr>
    </w:p>
    <w:p w14:paraId="00F2D220" w14:textId="77777777" w:rsidR="00B0578B" w:rsidRPr="00753E38" w:rsidRDefault="00344007" w:rsidP="009068C9">
      <w:pPr>
        <w:jc w:val="both"/>
        <w:rPr>
          <w:sz w:val="24"/>
          <w:szCs w:val="24"/>
          <w:lang w:val="it-IT"/>
        </w:rPr>
      </w:pPr>
      <w:r w:rsidRPr="00753E38">
        <w:rPr>
          <w:sz w:val="24"/>
          <w:szCs w:val="24"/>
          <w:lang w:val="mt-MT"/>
        </w:rPr>
        <w:t xml:space="preserve">Il-Ministru għall-Intern u s-Sigurtà Nazzjonali </w:t>
      </w:r>
      <w:r w:rsidRPr="00753E38">
        <w:rPr>
          <w:sz w:val="24"/>
          <w:szCs w:val="24"/>
          <w:lang w:val="it-IT"/>
        </w:rPr>
        <w:t>ressaq</w:t>
      </w:r>
      <w:r w:rsidR="00B0578B" w:rsidRPr="00753E38">
        <w:rPr>
          <w:sz w:val="24"/>
          <w:szCs w:val="24"/>
          <w:lang w:val="it-IT"/>
        </w:rPr>
        <w:t xml:space="preserve"> din l-Emenda “</w:t>
      </w:r>
      <w:r w:rsidR="00BD4DD5" w:rsidRPr="00753E38">
        <w:rPr>
          <w:sz w:val="24"/>
          <w:szCs w:val="24"/>
          <w:lang w:val="it-IT"/>
        </w:rPr>
        <w:t>R</w:t>
      </w:r>
      <w:r w:rsidR="00B0578B" w:rsidRPr="00753E38">
        <w:rPr>
          <w:sz w:val="24"/>
          <w:szCs w:val="24"/>
          <w:lang w:val="it-IT"/>
        </w:rPr>
        <w:t>”:-</w:t>
      </w:r>
    </w:p>
    <w:p w14:paraId="7E73D682" w14:textId="77777777" w:rsidR="00A92E9E" w:rsidRPr="00753E38" w:rsidRDefault="00A92E9E" w:rsidP="009068C9">
      <w:pPr>
        <w:jc w:val="both"/>
        <w:rPr>
          <w:sz w:val="24"/>
          <w:szCs w:val="24"/>
          <w:lang w:val="it-IT"/>
        </w:rPr>
      </w:pPr>
    </w:p>
    <w:p w14:paraId="3CF944F8" w14:textId="77777777" w:rsidR="00B0578B" w:rsidRPr="00753E38" w:rsidRDefault="00B0578B" w:rsidP="009068C9">
      <w:pPr>
        <w:jc w:val="both"/>
        <w:rPr>
          <w:b/>
          <w:sz w:val="24"/>
          <w:szCs w:val="24"/>
          <w:u w:val="single"/>
          <w:lang w:val="mt-MT"/>
        </w:rPr>
      </w:pPr>
      <w:r w:rsidRPr="00753E38">
        <w:rPr>
          <w:b/>
          <w:sz w:val="24"/>
          <w:szCs w:val="24"/>
          <w:u w:val="single"/>
          <w:lang w:val="mt-MT"/>
        </w:rPr>
        <w:t>Klawsola 2</w:t>
      </w:r>
      <w:r w:rsidR="00BD4DD5" w:rsidRPr="00753E38">
        <w:rPr>
          <w:b/>
          <w:sz w:val="24"/>
          <w:szCs w:val="24"/>
          <w:u w:val="single"/>
          <w:lang w:val="mt-MT"/>
        </w:rPr>
        <w:t>3</w:t>
      </w:r>
    </w:p>
    <w:p w14:paraId="41D7BA55" w14:textId="77777777" w:rsidR="003058B4" w:rsidRPr="00753E38" w:rsidRDefault="003058B4" w:rsidP="009068C9">
      <w:pPr>
        <w:jc w:val="both"/>
        <w:rPr>
          <w:b/>
          <w:sz w:val="24"/>
          <w:szCs w:val="24"/>
          <w:u w:val="single"/>
          <w:lang w:val="mt-MT"/>
        </w:rPr>
      </w:pPr>
    </w:p>
    <w:p w14:paraId="0C14195C" w14:textId="77777777" w:rsidR="00BD4DD5" w:rsidRPr="00753E38" w:rsidRDefault="00BD4DD5" w:rsidP="009068C9">
      <w:pPr>
        <w:spacing w:line="216" w:lineRule="auto"/>
        <w:ind w:right="374"/>
        <w:jc w:val="both"/>
        <w:rPr>
          <w:sz w:val="24"/>
          <w:szCs w:val="24"/>
          <w:lang w:val="de-DE"/>
        </w:rPr>
      </w:pPr>
      <w:r w:rsidRPr="00753E38">
        <w:rPr>
          <w:sz w:val="24"/>
          <w:szCs w:val="24"/>
          <w:lang w:val="de-DE"/>
        </w:rPr>
        <w:t>Klawsola 23 għandha tiġi emendata kif ġej:</w:t>
      </w:r>
    </w:p>
    <w:p w14:paraId="7A1DA706" w14:textId="77777777" w:rsidR="00BD4DD5" w:rsidRPr="00753E38" w:rsidRDefault="00BD4DD5" w:rsidP="009068C9">
      <w:pPr>
        <w:spacing w:line="216" w:lineRule="auto"/>
        <w:ind w:right="374"/>
        <w:jc w:val="both"/>
        <w:rPr>
          <w:sz w:val="24"/>
          <w:szCs w:val="24"/>
          <w:lang w:val="de-DE"/>
        </w:rPr>
      </w:pPr>
    </w:p>
    <w:p w14:paraId="5E9D91C1" w14:textId="77777777" w:rsidR="00BD4DD5" w:rsidRPr="00753E38" w:rsidRDefault="00565BA0" w:rsidP="009068C9">
      <w:pPr>
        <w:spacing w:line="216" w:lineRule="auto"/>
        <w:ind w:right="374"/>
        <w:jc w:val="both"/>
        <w:rPr>
          <w:i/>
          <w:sz w:val="24"/>
          <w:szCs w:val="24"/>
          <w:lang w:val="mt-MT"/>
        </w:rPr>
      </w:pPr>
      <w:r>
        <w:rPr>
          <w:sz w:val="24"/>
          <w:szCs w:val="24"/>
          <w:lang w:val="de-DE"/>
        </w:rPr>
        <w:t xml:space="preserve">(a) </w:t>
      </w:r>
      <w:r w:rsidR="00BD4DD5" w:rsidRPr="00753E38">
        <w:rPr>
          <w:sz w:val="24"/>
          <w:szCs w:val="24"/>
          <w:lang w:val="de-DE"/>
        </w:rPr>
        <w:t>Fis-subartikolu (2)</w:t>
      </w:r>
      <w:r>
        <w:rPr>
          <w:sz w:val="24"/>
          <w:szCs w:val="24"/>
          <w:lang w:val="de-DE"/>
        </w:rPr>
        <w:t xml:space="preserve"> tagħha</w:t>
      </w:r>
      <w:r w:rsidR="00BD4DD5" w:rsidRPr="00753E38">
        <w:rPr>
          <w:sz w:val="24"/>
          <w:szCs w:val="24"/>
          <w:lang w:val="de-DE"/>
        </w:rPr>
        <w:t xml:space="preserve">, </w:t>
      </w:r>
      <w:r>
        <w:rPr>
          <w:sz w:val="24"/>
          <w:szCs w:val="24"/>
          <w:lang w:val="de-DE"/>
        </w:rPr>
        <w:t>il-</w:t>
      </w:r>
      <w:r w:rsidR="00BD4DD5" w:rsidRPr="00753E38">
        <w:rPr>
          <w:sz w:val="24"/>
          <w:szCs w:val="24"/>
          <w:lang w:val="de-DE"/>
        </w:rPr>
        <w:t xml:space="preserve">kliem </w:t>
      </w:r>
      <w:r>
        <w:rPr>
          <w:sz w:val="24"/>
          <w:szCs w:val="24"/>
          <w:lang w:val="mt-MT"/>
        </w:rPr>
        <w:t>“</w:t>
      </w:r>
      <w:r w:rsidR="00BD4DD5" w:rsidRPr="00565BA0">
        <w:rPr>
          <w:sz w:val="24"/>
          <w:szCs w:val="24"/>
          <w:lang w:val="mt-MT"/>
        </w:rPr>
        <w:t>tliet membri sostituti oħrajn</w:t>
      </w:r>
      <w:r>
        <w:rPr>
          <w:sz w:val="24"/>
          <w:szCs w:val="24"/>
          <w:lang w:val="mt-MT"/>
        </w:rPr>
        <w:t>”</w:t>
      </w:r>
      <w:r w:rsidR="00BD4DD5" w:rsidRPr="00753E38">
        <w:rPr>
          <w:i/>
          <w:sz w:val="24"/>
          <w:szCs w:val="24"/>
          <w:lang w:val="mt-MT"/>
        </w:rPr>
        <w:t xml:space="preserve"> </w:t>
      </w:r>
      <w:r w:rsidR="00BD4DD5" w:rsidRPr="00753E38">
        <w:rPr>
          <w:sz w:val="24"/>
          <w:szCs w:val="24"/>
          <w:lang w:val="mt-MT"/>
        </w:rPr>
        <w:t>għand</w:t>
      </w:r>
      <w:r>
        <w:rPr>
          <w:sz w:val="24"/>
          <w:szCs w:val="24"/>
          <w:lang w:val="mt-MT"/>
        </w:rPr>
        <w:t>hom</w:t>
      </w:r>
      <w:r w:rsidR="00BD4DD5" w:rsidRPr="00753E38">
        <w:rPr>
          <w:sz w:val="24"/>
          <w:szCs w:val="24"/>
          <w:lang w:val="mt-MT"/>
        </w:rPr>
        <w:t xml:space="preserve"> jiġ</w:t>
      </w:r>
      <w:r>
        <w:rPr>
          <w:sz w:val="24"/>
          <w:szCs w:val="24"/>
          <w:lang w:val="mt-MT"/>
        </w:rPr>
        <w:t>u</w:t>
      </w:r>
      <w:r w:rsidR="00BD4DD5" w:rsidRPr="00753E38">
        <w:rPr>
          <w:sz w:val="24"/>
          <w:szCs w:val="24"/>
          <w:lang w:val="mt-MT"/>
        </w:rPr>
        <w:t xml:space="preserve"> sostitwit</w:t>
      </w:r>
      <w:r>
        <w:rPr>
          <w:sz w:val="24"/>
          <w:szCs w:val="24"/>
          <w:lang w:val="mt-MT"/>
        </w:rPr>
        <w:t>i</w:t>
      </w:r>
      <w:r w:rsidR="00BD4DD5" w:rsidRPr="00753E38">
        <w:rPr>
          <w:sz w:val="24"/>
          <w:szCs w:val="24"/>
          <w:lang w:val="mt-MT"/>
        </w:rPr>
        <w:t xml:space="preserve"> </w:t>
      </w:r>
      <w:r>
        <w:rPr>
          <w:sz w:val="24"/>
          <w:szCs w:val="24"/>
          <w:lang w:val="mt-MT"/>
        </w:rPr>
        <w:t>b</w:t>
      </w:r>
      <w:r w:rsidR="00BD4DD5" w:rsidRPr="00753E38">
        <w:rPr>
          <w:sz w:val="24"/>
          <w:szCs w:val="24"/>
          <w:lang w:val="mt-MT"/>
        </w:rPr>
        <w:t xml:space="preserve">il-kliem </w:t>
      </w:r>
      <w:r>
        <w:rPr>
          <w:sz w:val="24"/>
          <w:szCs w:val="24"/>
          <w:lang w:val="mt-MT"/>
        </w:rPr>
        <w:t>“</w:t>
      </w:r>
      <w:r w:rsidR="00BD4DD5" w:rsidRPr="00565BA0">
        <w:rPr>
          <w:sz w:val="24"/>
          <w:szCs w:val="24"/>
          <w:lang w:val="mt-MT"/>
        </w:rPr>
        <w:t>membri sostituti oħrajn skont il-ħtieġa</w:t>
      </w:r>
      <w:r>
        <w:rPr>
          <w:sz w:val="24"/>
          <w:szCs w:val="24"/>
          <w:lang w:val="mt-MT"/>
        </w:rPr>
        <w:t>”</w:t>
      </w:r>
      <w:r w:rsidR="00BD4DD5" w:rsidRPr="00753E38">
        <w:rPr>
          <w:i/>
          <w:sz w:val="24"/>
          <w:szCs w:val="24"/>
          <w:lang w:val="mt-MT"/>
        </w:rPr>
        <w:t>.</w:t>
      </w:r>
    </w:p>
    <w:p w14:paraId="5DED8DA0" w14:textId="77777777" w:rsidR="00BD4DD5" w:rsidRPr="00753E38" w:rsidRDefault="00BD4DD5" w:rsidP="009068C9">
      <w:pPr>
        <w:spacing w:line="216" w:lineRule="auto"/>
        <w:ind w:right="374"/>
        <w:jc w:val="both"/>
        <w:rPr>
          <w:i/>
          <w:sz w:val="24"/>
          <w:szCs w:val="24"/>
          <w:lang w:val="mt-MT"/>
        </w:rPr>
      </w:pPr>
    </w:p>
    <w:p w14:paraId="7D5F1E45" w14:textId="77777777" w:rsidR="00BD4DD5" w:rsidRPr="00753E38" w:rsidRDefault="00565BA0" w:rsidP="009068C9">
      <w:pPr>
        <w:jc w:val="both"/>
        <w:rPr>
          <w:sz w:val="24"/>
          <w:szCs w:val="24"/>
          <w:lang w:val="de-DE"/>
        </w:rPr>
      </w:pPr>
      <w:r>
        <w:rPr>
          <w:sz w:val="24"/>
          <w:szCs w:val="24"/>
          <w:lang w:val="de-DE"/>
        </w:rPr>
        <w:t xml:space="preserve">(b) </w:t>
      </w:r>
      <w:r w:rsidR="00BD4DD5" w:rsidRPr="00753E38">
        <w:rPr>
          <w:sz w:val="24"/>
          <w:szCs w:val="24"/>
          <w:lang w:val="de-DE"/>
        </w:rPr>
        <w:t xml:space="preserve">Is-subartikolu (5) għandu jiġi mħassar u sostitwit bis-subartikolu </w:t>
      </w:r>
      <w:r w:rsidR="000A505D">
        <w:rPr>
          <w:sz w:val="24"/>
          <w:szCs w:val="24"/>
          <w:lang w:val="de-DE"/>
        </w:rPr>
        <w:t>(</w:t>
      </w:r>
      <w:r w:rsidR="00BD4DD5" w:rsidRPr="00753E38">
        <w:rPr>
          <w:sz w:val="24"/>
          <w:szCs w:val="24"/>
          <w:lang w:val="de-DE"/>
        </w:rPr>
        <w:t>5</w:t>
      </w:r>
      <w:r w:rsidR="000A505D">
        <w:rPr>
          <w:sz w:val="24"/>
          <w:szCs w:val="24"/>
          <w:lang w:val="de-DE"/>
        </w:rPr>
        <w:t>)</w:t>
      </w:r>
      <w:r w:rsidR="00BD4DD5" w:rsidRPr="00753E38">
        <w:rPr>
          <w:sz w:val="24"/>
          <w:szCs w:val="24"/>
          <w:lang w:val="de-DE"/>
        </w:rPr>
        <w:t xml:space="preserve"> ġdid li ġej:</w:t>
      </w:r>
    </w:p>
    <w:p w14:paraId="45193387" w14:textId="77777777" w:rsidR="00BD4DD5" w:rsidRPr="00753E38" w:rsidRDefault="00BD4DD5" w:rsidP="009068C9">
      <w:pPr>
        <w:jc w:val="both"/>
        <w:rPr>
          <w:sz w:val="24"/>
          <w:szCs w:val="24"/>
          <w:lang w:val="de-DE"/>
        </w:rPr>
      </w:pPr>
    </w:p>
    <w:p w14:paraId="72DAA29F" w14:textId="77777777" w:rsidR="00BD4DD5" w:rsidRPr="000A505D" w:rsidRDefault="000A505D" w:rsidP="009068C9">
      <w:pPr>
        <w:jc w:val="both"/>
        <w:rPr>
          <w:sz w:val="24"/>
          <w:szCs w:val="24"/>
          <w:lang w:val="de-DE"/>
        </w:rPr>
      </w:pPr>
      <w:r>
        <w:rPr>
          <w:sz w:val="24"/>
          <w:szCs w:val="24"/>
          <w:lang w:val="mt-MT"/>
        </w:rPr>
        <w:t xml:space="preserve">“(5) </w:t>
      </w:r>
      <w:r w:rsidR="00BD4DD5" w:rsidRPr="000A505D">
        <w:rPr>
          <w:sz w:val="24"/>
          <w:szCs w:val="24"/>
          <w:lang w:val="de-DE"/>
        </w:rPr>
        <w:t>Kull meta membru ma jkunx jista</w:t>
      </w:r>
      <w:r>
        <w:rPr>
          <w:sz w:val="24"/>
          <w:szCs w:val="24"/>
          <w:lang w:val="mt-MT"/>
        </w:rPr>
        <w:t>’</w:t>
      </w:r>
      <w:r w:rsidR="00BD4DD5" w:rsidRPr="000A505D">
        <w:rPr>
          <w:sz w:val="24"/>
          <w:szCs w:val="24"/>
          <w:lang w:val="de-DE"/>
        </w:rPr>
        <w:t xml:space="preserve"> jattendi jew ikun se jastjeni milli jipparteċipa bħala </w:t>
      </w:r>
      <w:r w:rsidR="00BD4DD5" w:rsidRPr="002F5AC9">
        <w:rPr>
          <w:i/>
          <w:sz w:val="24"/>
          <w:szCs w:val="24"/>
          <w:lang w:val="de-DE"/>
        </w:rPr>
        <w:t>chairperson</w:t>
      </w:r>
      <w:r w:rsidR="00BD4DD5" w:rsidRPr="000A505D">
        <w:rPr>
          <w:sz w:val="24"/>
          <w:szCs w:val="24"/>
          <w:lang w:val="de-DE"/>
        </w:rPr>
        <w:t xml:space="preserve"> jew membru tal-bord tad-dixxiplina, għandu jkun sostitwit minn membru sostitut.</w:t>
      </w:r>
      <w:r>
        <w:rPr>
          <w:sz w:val="24"/>
          <w:szCs w:val="24"/>
          <w:lang w:val="mt-MT"/>
        </w:rPr>
        <w:t>”.</w:t>
      </w:r>
    </w:p>
    <w:p w14:paraId="489DB322" w14:textId="77777777" w:rsidR="00BD4DD5" w:rsidRPr="00753E38" w:rsidRDefault="00BD4DD5" w:rsidP="009068C9">
      <w:pPr>
        <w:jc w:val="both"/>
        <w:rPr>
          <w:i/>
          <w:sz w:val="24"/>
          <w:szCs w:val="24"/>
          <w:lang w:val="de-DE"/>
        </w:rPr>
      </w:pPr>
    </w:p>
    <w:p w14:paraId="64EE057A" w14:textId="77777777" w:rsidR="00BD4DD5" w:rsidRPr="00753E38" w:rsidRDefault="000A505D" w:rsidP="009068C9">
      <w:pPr>
        <w:jc w:val="both"/>
        <w:rPr>
          <w:sz w:val="24"/>
          <w:szCs w:val="24"/>
          <w:lang w:val="de-DE"/>
        </w:rPr>
      </w:pPr>
      <w:r>
        <w:rPr>
          <w:sz w:val="24"/>
          <w:szCs w:val="24"/>
          <w:lang w:val="de-DE"/>
        </w:rPr>
        <w:t>(</w:t>
      </w:r>
      <w:r w:rsidR="002F5AC9">
        <w:rPr>
          <w:sz w:val="24"/>
          <w:szCs w:val="24"/>
          <w:lang w:val="de-DE"/>
        </w:rPr>
        <w:t>ċ</w:t>
      </w:r>
      <w:r>
        <w:rPr>
          <w:sz w:val="24"/>
          <w:szCs w:val="24"/>
          <w:lang w:val="de-DE"/>
        </w:rPr>
        <w:t xml:space="preserve">) </w:t>
      </w:r>
      <w:r w:rsidR="00BD4DD5" w:rsidRPr="00753E38">
        <w:rPr>
          <w:sz w:val="24"/>
          <w:szCs w:val="24"/>
          <w:lang w:val="de-DE"/>
        </w:rPr>
        <w:t xml:space="preserve">Is-subartikolu (6) għandu jiġi mħassar u sostitwit bis-subartikolu </w:t>
      </w:r>
      <w:r>
        <w:rPr>
          <w:sz w:val="24"/>
          <w:szCs w:val="24"/>
          <w:lang w:val="de-DE"/>
        </w:rPr>
        <w:t>(</w:t>
      </w:r>
      <w:r w:rsidR="00BD4DD5" w:rsidRPr="00753E38">
        <w:rPr>
          <w:sz w:val="24"/>
          <w:szCs w:val="24"/>
          <w:lang w:val="de-DE"/>
        </w:rPr>
        <w:t>6</w:t>
      </w:r>
      <w:r>
        <w:rPr>
          <w:sz w:val="24"/>
          <w:szCs w:val="24"/>
          <w:lang w:val="de-DE"/>
        </w:rPr>
        <w:t>)</w:t>
      </w:r>
      <w:r w:rsidR="00BD4DD5" w:rsidRPr="00753E38">
        <w:rPr>
          <w:sz w:val="24"/>
          <w:szCs w:val="24"/>
          <w:lang w:val="de-DE"/>
        </w:rPr>
        <w:t xml:space="preserve"> ġdid li ġej:</w:t>
      </w:r>
    </w:p>
    <w:p w14:paraId="1A550944" w14:textId="77777777" w:rsidR="00BD4DD5" w:rsidRPr="00753E38" w:rsidRDefault="00BD4DD5" w:rsidP="009068C9">
      <w:pPr>
        <w:jc w:val="both"/>
        <w:rPr>
          <w:sz w:val="24"/>
          <w:szCs w:val="24"/>
          <w:lang w:val="de-DE"/>
        </w:rPr>
      </w:pPr>
    </w:p>
    <w:p w14:paraId="4B51376A" w14:textId="77777777" w:rsidR="00BD4DD5" w:rsidRPr="00662E1A" w:rsidRDefault="000A505D" w:rsidP="009068C9">
      <w:pPr>
        <w:jc w:val="both"/>
        <w:rPr>
          <w:sz w:val="24"/>
          <w:szCs w:val="24"/>
          <w:lang w:val="mt-MT"/>
        </w:rPr>
      </w:pPr>
      <w:r>
        <w:rPr>
          <w:sz w:val="24"/>
          <w:szCs w:val="24"/>
          <w:lang w:val="mt-MT"/>
        </w:rPr>
        <w:t xml:space="preserve">“(6) </w:t>
      </w:r>
      <w:proofErr w:type="spellStart"/>
      <w:r w:rsidR="00BD4DD5" w:rsidRPr="000A505D">
        <w:rPr>
          <w:sz w:val="24"/>
          <w:szCs w:val="24"/>
        </w:rPr>
        <w:t>Jekk</w:t>
      </w:r>
      <w:proofErr w:type="spellEnd"/>
      <w:r w:rsidR="00BD4DD5" w:rsidRPr="000A505D">
        <w:rPr>
          <w:sz w:val="24"/>
          <w:szCs w:val="24"/>
        </w:rPr>
        <w:t xml:space="preserve"> xi </w:t>
      </w:r>
      <w:proofErr w:type="spellStart"/>
      <w:r w:rsidR="00BD4DD5" w:rsidRPr="000A505D">
        <w:rPr>
          <w:sz w:val="24"/>
          <w:szCs w:val="24"/>
        </w:rPr>
        <w:t>membru</w:t>
      </w:r>
      <w:proofErr w:type="spellEnd"/>
      <w:r w:rsidR="00BD4DD5" w:rsidRPr="000A505D">
        <w:rPr>
          <w:sz w:val="24"/>
          <w:szCs w:val="24"/>
        </w:rPr>
        <w:t xml:space="preserve"> </w:t>
      </w:r>
      <w:proofErr w:type="spellStart"/>
      <w:r w:rsidR="00BD4DD5" w:rsidRPr="000A505D">
        <w:rPr>
          <w:sz w:val="24"/>
          <w:szCs w:val="24"/>
        </w:rPr>
        <w:t>tal</w:t>
      </w:r>
      <w:proofErr w:type="spellEnd"/>
      <w:r w:rsidR="00BD4DD5" w:rsidRPr="000A505D">
        <w:rPr>
          <w:sz w:val="24"/>
          <w:szCs w:val="24"/>
        </w:rPr>
        <w:t>-bord tad-</w:t>
      </w:r>
      <w:proofErr w:type="spellStart"/>
      <w:r w:rsidR="00BD4DD5" w:rsidRPr="000A505D">
        <w:rPr>
          <w:sz w:val="24"/>
          <w:szCs w:val="24"/>
        </w:rPr>
        <w:t>dixxiplina</w:t>
      </w:r>
      <w:proofErr w:type="spellEnd"/>
      <w:r w:rsidR="00BD4DD5" w:rsidRPr="000A505D">
        <w:rPr>
          <w:sz w:val="24"/>
          <w:szCs w:val="24"/>
        </w:rPr>
        <w:t xml:space="preserve"> </w:t>
      </w:r>
      <w:proofErr w:type="spellStart"/>
      <w:r w:rsidR="00BD4DD5" w:rsidRPr="000A505D">
        <w:rPr>
          <w:sz w:val="24"/>
          <w:szCs w:val="24"/>
        </w:rPr>
        <w:t>jkun</w:t>
      </w:r>
      <w:proofErr w:type="spellEnd"/>
      <w:r w:rsidR="00BD4DD5" w:rsidRPr="000A505D">
        <w:rPr>
          <w:sz w:val="24"/>
          <w:szCs w:val="24"/>
        </w:rPr>
        <w:t xml:space="preserve"> </w:t>
      </w:r>
      <w:proofErr w:type="spellStart"/>
      <w:r w:rsidR="00BD4DD5" w:rsidRPr="000A505D">
        <w:rPr>
          <w:sz w:val="24"/>
          <w:szCs w:val="24"/>
        </w:rPr>
        <w:t>inkapaci</w:t>
      </w:r>
      <w:proofErr w:type="spellEnd"/>
      <w:r w:rsidR="00BD4DD5" w:rsidRPr="000A505D">
        <w:rPr>
          <w:sz w:val="24"/>
          <w:szCs w:val="24"/>
        </w:rPr>
        <w:t xml:space="preserve"> li </w:t>
      </w:r>
      <w:proofErr w:type="spellStart"/>
      <w:r w:rsidR="00BD4DD5" w:rsidRPr="000A505D">
        <w:rPr>
          <w:sz w:val="24"/>
          <w:szCs w:val="24"/>
        </w:rPr>
        <w:t>jaqdi</w:t>
      </w:r>
      <w:proofErr w:type="spellEnd"/>
      <w:r w:rsidR="00BD4DD5" w:rsidRPr="000A505D">
        <w:rPr>
          <w:sz w:val="24"/>
          <w:szCs w:val="24"/>
        </w:rPr>
        <w:t xml:space="preserve"> l-</w:t>
      </w:r>
      <w:proofErr w:type="spellStart"/>
      <w:r w:rsidR="00BD4DD5" w:rsidRPr="000A505D">
        <w:rPr>
          <w:sz w:val="24"/>
          <w:szCs w:val="24"/>
        </w:rPr>
        <w:t>funzjonijiet</w:t>
      </w:r>
      <w:proofErr w:type="spellEnd"/>
      <w:r w:rsidR="00BD4DD5" w:rsidRPr="000A505D">
        <w:rPr>
          <w:sz w:val="24"/>
          <w:szCs w:val="24"/>
        </w:rPr>
        <w:t xml:space="preserve"> </w:t>
      </w:r>
      <w:proofErr w:type="spellStart"/>
      <w:r w:rsidR="00BD4DD5" w:rsidRPr="000A505D">
        <w:rPr>
          <w:sz w:val="24"/>
          <w:szCs w:val="24"/>
        </w:rPr>
        <w:t>tal-kariga</w:t>
      </w:r>
      <w:proofErr w:type="spellEnd"/>
      <w:r w:rsidR="00BD4DD5" w:rsidRPr="000A505D">
        <w:rPr>
          <w:sz w:val="24"/>
          <w:szCs w:val="24"/>
        </w:rPr>
        <w:t>, min</w:t>
      </w:r>
      <w:r>
        <w:rPr>
          <w:sz w:val="24"/>
          <w:szCs w:val="24"/>
          <w:lang w:val="mt-MT"/>
        </w:rPr>
        <w:t>ħ</w:t>
      </w:r>
      <w:r w:rsidR="00BD4DD5" w:rsidRPr="000A505D">
        <w:rPr>
          <w:sz w:val="24"/>
          <w:szCs w:val="24"/>
        </w:rPr>
        <w:t xml:space="preserve">abba </w:t>
      </w:r>
      <w:proofErr w:type="spellStart"/>
      <w:r w:rsidR="00BD4DD5" w:rsidRPr="000A505D">
        <w:rPr>
          <w:sz w:val="24"/>
          <w:szCs w:val="24"/>
        </w:rPr>
        <w:t>mard</w:t>
      </w:r>
      <w:proofErr w:type="spellEnd"/>
      <w:r w:rsidR="00BD4DD5" w:rsidRPr="000A505D">
        <w:rPr>
          <w:sz w:val="24"/>
          <w:szCs w:val="24"/>
        </w:rPr>
        <w:t xml:space="preserve"> </w:t>
      </w:r>
      <w:proofErr w:type="spellStart"/>
      <w:r w:rsidR="00BD4DD5" w:rsidRPr="000A505D">
        <w:rPr>
          <w:sz w:val="24"/>
          <w:szCs w:val="24"/>
        </w:rPr>
        <w:t>mentali</w:t>
      </w:r>
      <w:proofErr w:type="spellEnd"/>
      <w:r w:rsidR="00BD4DD5" w:rsidRPr="000A505D">
        <w:rPr>
          <w:sz w:val="24"/>
          <w:szCs w:val="24"/>
        </w:rPr>
        <w:t xml:space="preserve">, </w:t>
      </w:r>
      <w:proofErr w:type="spellStart"/>
      <w:r w:rsidR="00BD4DD5" w:rsidRPr="000A505D">
        <w:rPr>
          <w:sz w:val="24"/>
          <w:szCs w:val="24"/>
        </w:rPr>
        <w:t>im</w:t>
      </w:r>
      <w:proofErr w:type="spellEnd"/>
      <w:r>
        <w:rPr>
          <w:sz w:val="24"/>
          <w:szCs w:val="24"/>
          <w:lang w:val="mt-MT"/>
        </w:rPr>
        <w:t>ġ</w:t>
      </w:r>
      <w:proofErr w:type="spellStart"/>
      <w:r w:rsidR="002F5AC9">
        <w:rPr>
          <w:sz w:val="24"/>
          <w:szCs w:val="24"/>
        </w:rPr>
        <w:t>i</w:t>
      </w:r>
      <w:r w:rsidR="00BD4DD5" w:rsidRPr="000A505D">
        <w:rPr>
          <w:sz w:val="24"/>
          <w:szCs w:val="24"/>
        </w:rPr>
        <w:t>ba</w:t>
      </w:r>
      <w:proofErr w:type="spellEnd"/>
      <w:r w:rsidR="00BD4DD5" w:rsidRPr="000A505D">
        <w:rPr>
          <w:sz w:val="24"/>
          <w:szCs w:val="24"/>
        </w:rPr>
        <w:t xml:space="preserve"> </w:t>
      </w:r>
      <w:r w:rsidR="00BD4DD5" w:rsidRPr="000A505D">
        <w:rPr>
          <w:sz w:val="24"/>
          <w:szCs w:val="24"/>
          <w:lang w:val="mt-MT"/>
        </w:rPr>
        <w:t>ħ</w:t>
      </w:r>
      <w:r w:rsidR="00BD4DD5" w:rsidRPr="000A505D">
        <w:rPr>
          <w:sz w:val="24"/>
          <w:szCs w:val="24"/>
        </w:rPr>
        <w:t>a</w:t>
      </w:r>
      <w:r>
        <w:rPr>
          <w:sz w:val="24"/>
          <w:szCs w:val="24"/>
          <w:lang w:val="mt-MT"/>
        </w:rPr>
        <w:t>ż</w:t>
      </w:r>
      <w:proofErr w:type="spellStart"/>
      <w:r w:rsidR="00BD4DD5" w:rsidRPr="000A505D">
        <w:rPr>
          <w:sz w:val="24"/>
          <w:szCs w:val="24"/>
        </w:rPr>
        <w:t>ina</w:t>
      </w:r>
      <w:proofErr w:type="spellEnd"/>
      <w:r w:rsidR="00BD4DD5" w:rsidRPr="000A505D">
        <w:rPr>
          <w:sz w:val="24"/>
          <w:szCs w:val="24"/>
        </w:rPr>
        <w:t xml:space="preserve">, </w:t>
      </w:r>
      <w:proofErr w:type="spellStart"/>
      <w:r w:rsidR="00BD4DD5" w:rsidRPr="000A505D">
        <w:rPr>
          <w:sz w:val="24"/>
          <w:szCs w:val="24"/>
        </w:rPr>
        <w:t>mewt</w:t>
      </w:r>
      <w:proofErr w:type="spellEnd"/>
      <w:r w:rsidR="00BD4DD5" w:rsidRPr="000A505D">
        <w:rPr>
          <w:sz w:val="24"/>
          <w:szCs w:val="24"/>
        </w:rPr>
        <w:t xml:space="preserve">, </w:t>
      </w:r>
      <w:proofErr w:type="spellStart"/>
      <w:r w:rsidR="00BD4DD5" w:rsidRPr="000A505D">
        <w:rPr>
          <w:sz w:val="24"/>
          <w:szCs w:val="24"/>
        </w:rPr>
        <w:t>ri</w:t>
      </w:r>
      <w:proofErr w:type="spellEnd"/>
      <w:r>
        <w:rPr>
          <w:sz w:val="24"/>
          <w:szCs w:val="24"/>
          <w:lang w:val="mt-MT"/>
        </w:rPr>
        <w:t>ż</w:t>
      </w:r>
      <w:proofErr w:type="spellStart"/>
      <w:r w:rsidR="00BD4DD5" w:rsidRPr="000A505D">
        <w:rPr>
          <w:sz w:val="24"/>
          <w:szCs w:val="24"/>
        </w:rPr>
        <w:t>enja</w:t>
      </w:r>
      <w:proofErr w:type="spellEnd"/>
      <w:r w:rsidR="00BD4DD5" w:rsidRPr="000A505D">
        <w:rPr>
          <w:sz w:val="24"/>
          <w:szCs w:val="24"/>
        </w:rPr>
        <w:t xml:space="preserve"> </w:t>
      </w:r>
      <w:proofErr w:type="spellStart"/>
      <w:r w:rsidR="00BD4DD5" w:rsidRPr="000A505D">
        <w:rPr>
          <w:sz w:val="24"/>
          <w:szCs w:val="24"/>
        </w:rPr>
        <w:t>jew</w:t>
      </w:r>
      <w:proofErr w:type="spellEnd"/>
      <w:r w:rsidR="00BD4DD5" w:rsidRPr="000A505D">
        <w:rPr>
          <w:sz w:val="24"/>
          <w:szCs w:val="24"/>
        </w:rPr>
        <w:t xml:space="preserve"> </w:t>
      </w:r>
      <w:proofErr w:type="spellStart"/>
      <w:r w:rsidR="00BD4DD5" w:rsidRPr="000A505D">
        <w:rPr>
          <w:sz w:val="24"/>
          <w:szCs w:val="24"/>
        </w:rPr>
        <w:t>kwalunkwe</w:t>
      </w:r>
      <w:proofErr w:type="spellEnd"/>
      <w:r w:rsidR="00BD4DD5" w:rsidRPr="000A505D">
        <w:rPr>
          <w:sz w:val="24"/>
          <w:szCs w:val="24"/>
        </w:rPr>
        <w:t xml:space="preserve"> ra</w:t>
      </w:r>
      <w:r>
        <w:rPr>
          <w:sz w:val="24"/>
          <w:szCs w:val="24"/>
          <w:lang w:val="mt-MT"/>
        </w:rPr>
        <w:t>ġ</w:t>
      </w:r>
      <w:proofErr w:type="spellStart"/>
      <w:r w:rsidR="00BD4DD5" w:rsidRPr="000A505D">
        <w:rPr>
          <w:sz w:val="24"/>
          <w:szCs w:val="24"/>
        </w:rPr>
        <w:t>uni</w:t>
      </w:r>
      <w:proofErr w:type="spellEnd"/>
      <w:r w:rsidR="00BD4DD5" w:rsidRPr="000A505D">
        <w:rPr>
          <w:sz w:val="24"/>
          <w:szCs w:val="24"/>
        </w:rPr>
        <w:t xml:space="preserve"> o</w:t>
      </w:r>
      <w:r w:rsidR="00BD4DD5" w:rsidRPr="000A505D">
        <w:rPr>
          <w:sz w:val="24"/>
          <w:szCs w:val="24"/>
          <w:lang w:val="mt-MT"/>
        </w:rPr>
        <w:t>ħ</w:t>
      </w:r>
      <w:r w:rsidR="00BD4DD5" w:rsidRPr="000A505D">
        <w:rPr>
          <w:sz w:val="24"/>
          <w:szCs w:val="24"/>
        </w:rPr>
        <w:t>ra, il-</w:t>
      </w:r>
      <w:proofErr w:type="spellStart"/>
      <w:r w:rsidR="00BD4DD5" w:rsidRPr="000A505D">
        <w:rPr>
          <w:sz w:val="24"/>
          <w:szCs w:val="24"/>
        </w:rPr>
        <w:t>Kummissarju</w:t>
      </w:r>
      <w:proofErr w:type="spellEnd"/>
      <w:r w:rsidR="00BD4DD5" w:rsidRPr="000A505D">
        <w:rPr>
          <w:sz w:val="24"/>
          <w:szCs w:val="24"/>
        </w:rPr>
        <w:t>, g</w:t>
      </w:r>
      <w:r w:rsidR="00BD4DD5" w:rsidRPr="000A505D">
        <w:rPr>
          <w:sz w:val="24"/>
          <w:szCs w:val="24"/>
          <w:lang w:val="mt-MT"/>
        </w:rPr>
        <w:t>ħ</w:t>
      </w:r>
      <w:proofErr w:type="spellStart"/>
      <w:r w:rsidR="00BD4DD5" w:rsidRPr="000A505D">
        <w:rPr>
          <w:sz w:val="24"/>
          <w:szCs w:val="24"/>
        </w:rPr>
        <w:t>andu</w:t>
      </w:r>
      <w:proofErr w:type="spellEnd"/>
      <w:r w:rsidR="00BD4DD5" w:rsidRPr="000A505D">
        <w:rPr>
          <w:sz w:val="24"/>
          <w:szCs w:val="24"/>
        </w:rPr>
        <w:t xml:space="preserve"> </w:t>
      </w:r>
      <w:proofErr w:type="spellStart"/>
      <w:r w:rsidR="00BD4DD5" w:rsidRPr="000A505D">
        <w:rPr>
          <w:sz w:val="24"/>
          <w:szCs w:val="24"/>
        </w:rPr>
        <w:t>kemm</w:t>
      </w:r>
      <w:proofErr w:type="spellEnd"/>
      <w:r w:rsidR="00BD4DD5" w:rsidRPr="000A505D">
        <w:rPr>
          <w:sz w:val="24"/>
          <w:szCs w:val="24"/>
        </w:rPr>
        <w:t xml:space="preserve"> </w:t>
      </w:r>
      <w:proofErr w:type="spellStart"/>
      <w:r w:rsidR="00BD4DD5" w:rsidRPr="000A505D">
        <w:rPr>
          <w:sz w:val="24"/>
          <w:szCs w:val="24"/>
        </w:rPr>
        <w:t>jista</w:t>
      </w:r>
      <w:proofErr w:type="spellEnd"/>
      <w:r w:rsidR="00BD4DD5" w:rsidRPr="000A505D">
        <w:rPr>
          <w:sz w:val="24"/>
          <w:szCs w:val="24"/>
        </w:rPr>
        <w:t xml:space="preserve">’ </w:t>
      </w:r>
      <w:proofErr w:type="spellStart"/>
      <w:r w:rsidR="00BD4DD5" w:rsidRPr="000A505D">
        <w:rPr>
          <w:sz w:val="24"/>
          <w:szCs w:val="24"/>
        </w:rPr>
        <w:t>jkun</w:t>
      </w:r>
      <w:proofErr w:type="spellEnd"/>
      <w:r w:rsidR="00BD4DD5" w:rsidRPr="000A505D">
        <w:rPr>
          <w:sz w:val="24"/>
          <w:szCs w:val="24"/>
        </w:rPr>
        <w:t xml:space="preserve"> </w:t>
      </w:r>
      <w:proofErr w:type="spellStart"/>
      <w:r w:rsidR="00BD4DD5" w:rsidRPr="000A505D">
        <w:rPr>
          <w:sz w:val="24"/>
          <w:szCs w:val="24"/>
        </w:rPr>
        <w:t>malajr</w:t>
      </w:r>
      <w:proofErr w:type="spellEnd"/>
      <w:r w:rsidR="00BD4DD5" w:rsidRPr="000A505D">
        <w:rPr>
          <w:sz w:val="24"/>
          <w:szCs w:val="24"/>
        </w:rPr>
        <w:t>, ja</w:t>
      </w:r>
      <w:r w:rsidR="00BD4DD5" w:rsidRPr="000A505D">
        <w:rPr>
          <w:sz w:val="24"/>
          <w:szCs w:val="24"/>
          <w:lang w:val="mt-MT"/>
        </w:rPr>
        <w:t>ħ</w:t>
      </w:r>
      <w:r w:rsidR="00BD4DD5" w:rsidRPr="000A505D">
        <w:rPr>
          <w:sz w:val="24"/>
          <w:szCs w:val="24"/>
        </w:rPr>
        <w:t xml:space="preserve">tar </w:t>
      </w:r>
      <w:proofErr w:type="spellStart"/>
      <w:r w:rsidR="00BD4DD5" w:rsidRPr="000A505D">
        <w:rPr>
          <w:sz w:val="24"/>
          <w:szCs w:val="24"/>
        </w:rPr>
        <w:t>persuna</w:t>
      </w:r>
      <w:proofErr w:type="spellEnd"/>
      <w:r w:rsidR="00BD4DD5" w:rsidRPr="000A505D">
        <w:rPr>
          <w:sz w:val="24"/>
          <w:szCs w:val="24"/>
        </w:rPr>
        <w:t xml:space="preserve"> o</w:t>
      </w:r>
      <w:r>
        <w:rPr>
          <w:sz w:val="24"/>
          <w:szCs w:val="24"/>
          <w:lang w:val="mt-MT"/>
        </w:rPr>
        <w:t>ħ</w:t>
      </w:r>
      <w:r>
        <w:rPr>
          <w:sz w:val="24"/>
          <w:szCs w:val="24"/>
        </w:rPr>
        <w:t xml:space="preserve">ra </w:t>
      </w:r>
      <w:proofErr w:type="spellStart"/>
      <w:r w:rsidR="00BD4DD5" w:rsidRPr="000A505D">
        <w:rPr>
          <w:sz w:val="24"/>
          <w:szCs w:val="24"/>
        </w:rPr>
        <w:t>minn</w:t>
      </w:r>
      <w:proofErr w:type="spellEnd"/>
      <w:r w:rsidR="00BD4DD5" w:rsidRPr="000A505D">
        <w:rPr>
          <w:sz w:val="24"/>
          <w:szCs w:val="24"/>
        </w:rPr>
        <w:t xml:space="preserve"> </w:t>
      </w:r>
      <w:proofErr w:type="spellStart"/>
      <w:r w:rsidR="00BD4DD5" w:rsidRPr="000A505D">
        <w:rPr>
          <w:sz w:val="24"/>
          <w:szCs w:val="24"/>
        </w:rPr>
        <w:t>wie</w:t>
      </w:r>
      <w:proofErr w:type="spellEnd"/>
      <w:r w:rsidR="00BD4DD5" w:rsidRPr="000A505D">
        <w:rPr>
          <w:sz w:val="24"/>
          <w:szCs w:val="24"/>
          <w:lang w:val="mt-MT"/>
        </w:rPr>
        <w:t>ħ</w:t>
      </w:r>
      <w:r w:rsidR="00BD4DD5" w:rsidRPr="000A505D">
        <w:rPr>
          <w:sz w:val="24"/>
          <w:szCs w:val="24"/>
        </w:rPr>
        <w:t>ed mill-</w:t>
      </w:r>
      <w:proofErr w:type="spellStart"/>
      <w:r w:rsidR="00BD4DD5" w:rsidRPr="000A505D">
        <w:rPr>
          <w:sz w:val="24"/>
          <w:szCs w:val="24"/>
        </w:rPr>
        <w:t>membri</w:t>
      </w:r>
      <w:proofErr w:type="spellEnd"/>
      <w:r w:rsidR="00BD4DD5" w:rsidRPr="000A505D">
        <w:rPr>
          <w:sz w:val="24"/>
          <w:szCs w:val="24"/>
        </w:rPr>
        <w:t xml:space="preserve"> </w:t>
      </w:r>
      <w:proofErr w:type="spellStart"/>
      <w:r w:rsidR="00BD4DD5" w:rsidRPr="000A505D">
        <w:rPr>
          <w:sz w:val="24"/>
          <w:szCs w:val="24"/>
        </w:rPr>
        <w:t>sostituti</w:t>
      </w:r>
      <w:proofErr w:type="spellEnd"/>
      <w:r w:rsidR="00BD4DD5" w:rsidRPr="000A505D">
        <w:rPr>
          <w:sz w:val="24"/>
          <w:szCs w:val="24"/>
        </w:rPr>
        <w:t xml:space="preserve"> </w:t>
      </w:r>
      <w:proofErr w:type="spellStart"/>
      <w:r w:rsidR="00BD4DD5" w:rsidRPr="000A505D">
        <w:rPr>
          <w:sz w:val="24"/>
          <w:szCs w:val="24"/>
        </w:rPr>
        <w:t>sabiex</w:t>
      </w:r>
      <w:proofErr w:type="spellEnd"/>
      <w:r w:rsidR="00BD4DD5" w:rsidRPr="000A505D">
        <w:rPr>
          <w:sz w:val="24"/>
          <w:szCs w:val="24"/>
        </w:rPr>
        <w:t xml:space="preserve"> </w:t>
      </w:r>
      <w:proofErr w:type="spellStart"/>
      <w:r w:rsidR="00BD4DD5" w:rsidRPr="000A505D">
        <w:rPr>
          <w:sz w:val="24"/>
          <w:szCs w:val="24"/>
        </w:rPr>
        <w:t>jimla</w:t>
      </w:r>
      <w:proofErr w:type="spellEnd"/>
      <w:r w:rsidR="00BD4DD5" w:rsidRPr="000A505D">
        <w:rPr>
          <w:sz w:val="24"/>
          <w:szCs w:val="24"/>
        </w:rPr>
        <w:t xml:space="preserve"> l-</w:t>
      </w:r>
      <w:proofErr w:type="spellStart"/>
      <w:r w:rsidR="00BD4DD5" w:rsidRPr="000A505D">
        <w:rPr>
          <w:sz w:val="24"/>
          <w:szCs w:val="24"/>
        </w:rPr>
        <w:t>vakanza</w:t>
      </w:r>
      <w:proofErr w:type="spellEnd"/>
      <w:r w:rsidR="00BD4DD5" w:rsidRPr="000A505D">
        <w:rPr>
          <w:sz w:val="24"/>
          <w:szCs w:val="24"/>
        </w:rPr>
        <w:t>, u l-per</w:t>
      </w:r>
      <w:r w:rsidR="00BD4DD5" w:rsidRPr="000A505D">
        <w:rPr>
          <w:sz w:val="24"/>
          <w:szCs w:val="24"/>
          <w:lang w:val="mt-MT"/>
        </w:rPr>
        <w:t>s</w:t>
      </w:r>
      <w:r w:rsidR="00BD4DD5" w:rsidRPr="000A505D">
        <w:rPr>
          <w:sz w:val="24"/>
          <w:szCs w:val="24"/>
        </w:rPr>
        <w:t xml:space="preserve">una </w:t>
      </w:r>
      <w:proofErr w:type="spellStart"/>
      <w:r w:rsidR="00BD4DD5" w:rsidRPr="000A505D">
        <w:rPr>
          <w:sz w:val="24"/>
          <w:szCs w:val="24"/>
        </w:rPr>
        <w:t>hekk</w:t>
      </w:r>
      <w:proofErr w:type="spellEnd"/>
      <w:r w:rsidR="00BD4DD5" w:rsidRPr="000A505D">
        <w:rPr>
          <w:sz w:val="24"/>
          <w:szCs w:val="24"/>
        </w:rPr>
        <w:t xml:space="preserve"> ma</w:t>
      </w:r>
      <w:r w:rsidR="00BD4DD5" w:rsidRPr="000A505D">
        <w:rPr>
          <w:sz w:val="24"/>
          <w:szCs w:val="24"/>
          <w:lang w:val="mt-MT"/>
        </w:rPr>
        <w:t>ħ</w:t>
      </w:r>
      <w:proofErr w:type="spellStart"/>
      <w:r w:rsidR="00BD4DD5" w:rsidRPr="000A505D">
        <w:rPr>
          <w:sz w:val="24"/>
          <w:szCs w:val="24"/>
        </w:rPr>
        <w:t>tura</w:t>
      </w:r>
      <w:proofErr w:type="spellEnd"/>
      <w:r w:rsidR="00BD4DD5" w:rsidRPr="000A505D">
        <w:rPr>
          <w:sz w:val="24"/>
          <w:szCs w:val="24"/>
        </w:rPr>
        <w:t xml:space="preserve"> g</w:t>
      </w:r>
      <w:r w:rsidR="00BD4DD5" w:rsidRPr="000A505D">
        <w:rPr>
          <w:sz w:val="24"/>
          <w:szCs w:val="24"/>
          <w:lang w:val="mt-MT"/>
        </w:rPr>
        <w:t>ħ</w:t>
      </w:r>
      <w:proofErr w:type="spellStart"/>
      <w:r w:rsidR="00BD4DD5" w:rsidRPr="000A505D">
        <w:rPr>
          <w:sz w:val="24"/>
          <w:szCs w:val="24"/>
        </w:rPr>
        <w:t>andha</w:t>
      </w:r>
      <w:proofErr w:type="spellEnd"/>
      <w:r w:rsidR="00BD4DD5" w:rsidRPr="000A505D">
        <w:rPr>
          <w:sz w:val="24"/>
          <w:szCs w:val="24"/>
        </w:rPr>
        <w:t xml:space="preserve"> </w:t>
      </w:r>
      <w:proofErr w:type="spellStart"/>
      <w:r w:rsidR="00BD4DD5" w:rsidRPr="000A505D">
        <w:rPr>
          <w:sz w:val="24"/>
          <w:szCs w:val="24"/>
        </w:rPr>
        <w:t>tibqa</w:t>
      </w:r>
      <w:proofErr w:type="spellEnd"/>
      <w:r w:rsidR="00BD4DD5" w:rsidRPr="000A505D">
        <w:rPr>
          <w:sz w:val="24"/>
          <w:szCs w:val="24"/>
        </w:rPr>
        <w:t>’ fil-</w:t>
      </w:r>
      <w:proofErr w:type="spellStart"/>
      <w:r w:rsidR="00BD4DD5" w:rsidRPr="000A505D">
        <w:rPr>
          <w:sz w:val="24"/>
          <w:szCs w:val="24"/>
        </w:rPr>
        <w:t>kariga</w:t>
      </w:r>
      <w:proofErr w:type="spellEnd"/>
      <w:r w:rsidR="00BD4DD5" w:rsidRPr="000A505D">
        <w:rPr>
          <w:sz w:val="24"/>
          <w:szCs w:val="24"/>
        </w:rPr>
        <w:t xml:space="preserve"> g</w:t>
      </w:r>
      <w:r w:rsidR="00BD4DD5" w:rsidRPr="000A505D">
        <w:rPr>
          <w:sz w:val="24"/>
          <w:szCs w:val="24"/>
          <w:lang w:val="mt-MT"/>
        </w:rPr>
        <w:t>ħ</w:t>
      </w:r>
      <w:r w:rsidR="00BD4DD5" w:rsidRPr="000A505D">
        <w:rPr>
          <w:sz w:val="24"/>
          <w:szCs w:val="24"/>
        </w:rPr>
        <w:t>all-</w:t>
      </w:r>
      <w:proofErr w:type="spellStart"/>
      <w:r w:rsidR="00BD4DD5" w:rsidRPr="000A505D">
        <w:rPr>
          <w:sz w:val="24"/>
          <w:szCs w:val="24"/>
        </w:rPr>
        <w:t>bqija</w:t>
      </w:r>
      <w:proofErr w:type="spellEnd"/>
      <w:r w:rsidR="00BD4DD5" w:rsidRPr="000A505D">
        <w:rPr>
          <w:sz w:val="24"/>
          <w:szCs w:val="24"/>
        </w:rPr>
        <w:t xml:space="preserve"> </w:t>
      </w:r>
      <w:proofErr w:type="spellStart"/>
      <w:r w:rsidR="00BD4DD5" w:rsidRPr="000A505D">
        <w:rPr>
          <w:sz w:val="24"/>
          <w:szCs w:val="24"/>
        </w:rPr>
        <w:t>taz</w:t>
      </w:r>
      <w:proofErr w:type="spellEnd"/>
      <w:r w:rsidR="00BD4DD5" w:rsidRPr="000A505D">
        <w:rPr>
          <w:sz w:val="24"/>
          <w:szCs w:val="24"/>
        </w:rPr>
        <w:t>-</w:t>
      </w:r>
      <w:r w:rsidR="00BD4DD5" w:rsidRPr="000A505D">
        <w:rPr>
          <w:sz w:val="24"/>
          <w:szCs w:val="24"/>
          <w:lang w:val="mt-MT"/>
        </w:rPr>
        <w:t>ż</w:t>
      </w:r>
      <w:r w:rsidR="00BD4DD5" w:rsidRPr="000A505D">
        <w:rPr>
          <w:sz w:val="24"/>
          <w:szCs w:val="24"/>
        </w:rPr>
        <w:t xml:space="preserve">mien </w:t>
      </w:r>
      <w:proofErr w:type="spellStart"/>
      <w:r w:rsidR="00BD4DD5" w:rsidRPr="000A505D">
        <w:rPr>
          <w:sz w:val="24"/>
          <w:szCs w:val="24"/>
        </w:rPr>
        <w:t>tal-kariga</w:t>
      </w:r>
      <w:proofErr w:type="spellEnd"/>
      <w:r w:rsidR="00BD4DD5" w:rsidRPr="000A505D">
        <w:rPr>
          <w:sz w:val="24"/>
          <w:szCs w:val="24"/>
        </w:rPr>
        <w:t>.</w:t>
      </w:r>
      <w:r w:rsidR="00662E1A">
        <w:rPr>
          <w:sz w:val="24"/>
          <w:szCs w:val="24"/>
          <w:lang w:val="mt-MT"/>
        </w:rPr>
        <w:t>”.</w:t>
      </w:r>
    </w:p>
    <w:p w14:paraId="05C7C2D1" w14:textId="77777777" w:rsidR="00BD4DD5" w:rsidRPr="00753E38" w:rsidRDefault="00BD4DD5" w:rsidP="009068C9">
      <w:pPr>
        <w:jc w:val="both"/>
        <w:rPr>
          <w:sz w:val="24"/>
          <w:szCs w:val="24"/>
          <w:lang w:val="mt-MT"/>
        </w:rPr>
      </w:pPr>
    </w:p>
    <w:p w14:paraId="5B896F37" w14:textId="77777777" w:rsidR="00BD4DD5" w:rsidRPr="00753E38" w:rsidRDefault="00BD4DD5" w:rsidP="009068C9">
      <w:pPr>
        <w:jc w:val="both"/>
        <w:rPr>
          <w:b/>
          <w:sz w:val="24"/>
          <w:szCs w:val="24"/>
          <w:u w:val="single"/>
          <w:lang w:val="mt-MT"/>
        </w:rPr>
      </w:pPr>
      <w:r w:rsidRPr="00753E38">
        <w:rPr>
          <w:b/>
          <w:sz w:val="24"/>
          <w:szCs w:val="24"/>
          <w:u w:val="single"/>
          <w:lang w:val="mt-MT"/>
        </w:rPr>
        <w:t>Clause 23</w:t>
      </w:r>
    </w:p>
    <w:p w14:paraId="427C8006" w14:textId="77777777" w:rsidR="00BD4DD5" w:rsidRPr="00753E38" w:rsidRDefault="00BD4DD5" w:rsidP="009068C9">
      <w:pPr>
        <w:jc w:val="both"/>
        <w:rPr>
          <w:b/>
          <w:sz w:val="24"/>
          <w:szCs w:val="24"/>
          <w:lang w:val="mt-MT"/>
        </w:rPr>
      </w:pPr>
    </w:p>
    <w:p w14:paraId="3D48475D" w14:textId="77777777" w:rsidR="00BD4DD5" w:rsidRPr="00753E38" w:rsidRDefault="00BD4DD5" w:rsidP="009068C9">
      <w:pPr>
        <w:jc w:val="both"/>
        <w:rPr>
          <w:sz w:val="24"/>
          <w:szCs w:val="24"/>
          <w:lang w:val="mt-MT"/>
        </w:rPr>
      </w:pPr>
      <w:r w:rsidRPr="00753E38">
        <w:rPr>
          <w:sz w:val="24"/>
          <w:szCs w:val="24"/>
          <w:lang w:val="mt-MT"/>
        </w:rPr>
        <w:t>Clause 23 shall be amended as follows:</w:t>
      </w:r>
    </w:p>
    <w:p w14:paraId="18E684D1" w14:textId="77777777" w:rsidR="00BD4DD5" w:rsidRPr="00753E38" w:rsidRDefault="00BD4DD5" w:rsidP="009068C9">
      <w:pPr>
        <w:jc w:val="both"/>
        <w:rPr>
          <w:sz w:val="24"/>
          <w:szCs w:val="24"/>
          <w:lang w:val="mt-MT"/>
        </w:rPr>
      </w:pPr>
    </w:p>
    <w:p w14:paraId="5E820B15" w14:textId="77777777" w:rsidR="00BD4DD5" w:rsidRPr="00753E38" w:rsidRDefault="000A505D" w:rsidP="009068C9">
      <w:pPr>
        <w:jc w:val="both"/>
        <w:rPr>
          <w:i/>
          <w:sz w:val="24"/>
          <w:szCs w:val="24"/>
          <w:lang w:val="mt-MT"/>
        </w:rPr>
      </w:pPr>
      <w:r>
        <w:rPr>
          <w:sz w:val="24"/>
          <w:szCs w:val="24"/>
          <w:lang w:val="mt-MT"/>
        </w:rPr>
        <w:t xml:space="preserve">(a) </w:t>
      </w:r>
      <w:r w:rsidR="00BD4DD5" w:rsidRPr="00753E38">
        <w:rPr>
          <w:sz w:val="24"/>
          <w:szCs w:val="24"/>
          <w:lang w:val="mt-MT"/>
        </w:rPr>
        <w:t>In sub</w:t>
      </w:r>
      <w:r w:rsidR="00DF7A08">
        <w:rPr>
          <w:sz w:val="24"/>
          <w:szCs w:val="24"/>
          <w:lang w:val="mt-MT"/>
        </w:rPr>
        <w:t>-</w:t>
      </w:r>
      <w:r w:rsidR="00BD4DD5" w:rsidRPr="00753E38">
        <w:rPr>
          <w:sz w:val="24"/>
          <w:szCs w:val="24"/>
          <w:lang w:val="mt-MT"/>
        </w:rPr>
        <w:t xml:space="preserve">article (2), for the words </w:t>
      </w:r>
      <w:r w:rsidR="00DF7A08">
        <w:rPr>
          <w:sz w:val="24"/>
          <w:szCs w:val="24"/>
          <w:lang w:val="mt-MT"/>
        </w:rPr>
        <w:t>“</w:t>
      </w:r>
      <w:r w:rsidR="00BD4DD5" w:rsidRPr="00DF7A08">
        <w:rPr>
          <w:sz w:val="24"/>
          <w:szCs w:val="24"/>
          <w:lang w:val="mt-MT"/>
        </w:rPr>
        <w:t>three other substitute members</w:t>
      </w:r>
      <w:r w:rsidR="00DF7A08">
        <w:rPr>
          <w:i/>
          <w:sz w:val="24"/>
          <w:szCs w:val="24"/>
          <w:lang w:val="mt-MT"/>
        </w:rPr>
        <w:t>”</w:t>
      </w:r>
      <w:r w:rsidR="00BD4DD5" w:rsidRPr="00753E38">
        <w:rPr>
          <w:sz w:val="24"/>
          <w:szCs w:val="24"/>
          <w:lang w:val="mt-MT"/>
        </w:rPr>
        <w:t xml:space="preserve"> there shall be substituted the words </w:t>
      </w:r>
      <w:r w:rsidR="00DF7A08">
        <w:rPr>
          <w:sz w:val="24"/>
          <w:szCs w:val="24"/>
          <w:lang w:val="mt-MT"/>
        </w:rPr>
        <w:t>“</w:t>
      </w:r>
      <w:r w:rsidR="00BD4DD5" w:rsidRPr="00DF7A08">
        <w:rPr>
          <w:sz w:val="24"/>
          <w:szCs w:val="24"/>
          <w:lang w:val="mt-MT"/>
        </w:rPr>
        <w:t>other substitute members as necessary</w:t>
      </w:r>
      <w:r w:rsidR="00DF7A08">
        <w:rPr>
          <w:i/>
          <w:sz w:val="24"/>
          <w:szCs w:val="24"/>
          <w:lang w:val="mt-MT"/>
        </w:rPr>
        <w:t>”</w:t>
      </w:r>
      <w:r w:rsidR="00BD4DD5" w:rsidRPr="00753E38">
        <w:rPr>
          <w:i/>
          <w:sz w:val="24"/>
          <w:szCs w:val="24"/>
          <w:lang w:val="mt-MT"/>
        </w:rPr>
        <w:t>.</w:t>
      </w:r>
    </w:p>
    <w:p w14:paraId="3DF01792" w14:textId="77777777" w:rsidR="00BD4DD5" w:rsidRPr="00753E38" w:rsidRDefault="00BD4DD5" w:rsidP="009068C9">
      <w:pPr>
        <w:jc w:val="both"/>
        <w:rPr>
          <w:i/>
          <w:sz w:val="24"/>
          <w:szCs w:val="24"/>
          <w:lang w:val="mt-MT"/>
        </w:rPr>
      </w:pPr>
    </w:p>
    <w:p w14:paraId="3EC507F1" w14:textId="77777777" w:rsidR="00BD4DD5" w:rsidRPr="00753E38" w:rsidRDefault="00DF7A08" w:rsidP="009068C9">
      <w:pPr>
        <w:jc w:val="both"/>
        <w:rPr>
          <w:i/>
          <w:sz w:val="24"/>
          <w:szCs w:val="24"/>
          <w:lang w:val="mt-MT"/>
        </w:rPr>
      </w:pPr>
      <w:r>
        <w:rPr>
          <w:sz w:val="24"/>
          <w:szCs w:val="24"/>
          <w:lang w:val="mt-MT"/>
        </w:rPr>
        <w:t xml:space="preserve">(b) </w:t>
      </w:r>
      <w:r w:rsidR="00BD4DD5" w:rsidRPr="00753E38">
        <w:rPr>
          <w:sz w:val="24"/>
          <w:szCs w:val="24"/>
          <w:lang w:val="mt-MT"/>
        </w:rPr>
        <w:t>Sub</w:t>
      </w:r>
      <w:r>
        <w:rPr>
          <w:sz w:val="24"/>
          <w:szCs w:val="24"/>
          <w:lang w:val="mt-MT"/>
        </w:rPr>
        <w:t>-</w:t>
      </w:r>
      <w:r w:rsidR="00BD4DD5" w:rsidRPr="00753E38">
        <w:rPr>
          <w:sz w:val="24"/>
          <w:szCs w:val="24"/>
          <w:lang w:val="mt-MT"/>
        </w:rPr>
        <w:t>article (5) shall be deleted and substituted by the following new sub</w:t>
      </w:r>
      <w:r>
        <w:rPr>
          <w:sz w:val="24"/>
          <w:szCs w:val="24"/>
          <w:lang w:val="mt-MT"/>
        </w:rPr>
        <w:t>-</w:t>
      </w:r>
      <w:r w:rsidR="00BD4DD5" w:rsidRPr="00753E38">
        <w:rPr>
          <w:sz w:val="24"/>
          <w:szCs w:val="24"/>
          <w:lang w:val="mt-MT"/>
        </w:rPr>
        <w:t>article (5)</w:t>
      </w:r>
      <w:r>
        <w:rPr>
          <w:sz w:val="24"/>
          <w:szCs w:val="24"/>
          <w:lang w:val="mt-MT"/>
        </w:rPr>
        <w:t>:</w:t>
      </w:r>
    </w:p>
    <w:p w14:paraId="27CE8277" w14:textId="77777777" w:rsidR="00BD4DD5" w:rsidRPr="00753E38" w:rsidRDefault="00BD4DD5" w:rsidP="009068C9">
      <w:pPr>
        <w:jc w:val="both"/>
        <w:rPr>
          <w:sz w:val="24"/>
          <w:szCs w:val="24"/>
          <w:lang w:val="mt-MT"/>
        </w:rPr>
      </w:pPr>
    </w:p>
    <w:p w14:paraId="386FE7DF" w14:textId="77777777" w:rsidR="00BD4DD5" w:rsidRPr="00DF7A08" w:rsidRDefault="00DF7A08" w:rsidP="009068C9">
      <w:pPr>
        <w:spacing w:line="216" w:lineRule="auto"/>
        <w:ind w:right="374"/>
        <w:jc w:val="both"/>
        <w:rPr>
          <w:b/>
          <w:sz w:val="24"/>
          <w:szCs w:val="24"/>
          <w:lang w:val="mt-MT"/>
        </w:rPr>
      </w:pPr>
      <w:r w:rsidRPr="00DF7A08">
        <w:rPr>
          <w:sz w:val="24"/>
          <w:szCs w:val="24"/>
          <w:lang w:val="mt-MT"/>
        </w:rPr>
        <w:lastRenderedPageBreak/>
        <w:t xml:space="preserve">“(5) </w:t>
      </w:r>
      <w:r w:rsidR="00BD4DD5" w:rsidRPr="00DF7A08">
        <w:rPr>
          <w:sz w:val="24"/>
          <w:szCs w:val="24"/>
        </w:rPr>
        <w:t>Any member who is unable to attend or who will be abstaining from participating as chairperson or member of the board of discipline, shall be replaced by a substitute member.</w:t>
      </w:r>
      <w:r>
        <w:rPr>
          <w:sz w:val="24"/>
          <w:szCs w:val="24"/>
          <w:lang w:val="mt-MT"/>
        </w:rPr>
        <w:t>”.</w:t>
      </w:r>
    </w:p>
    <w:p w14:paraId="381F2B48" w14:textId="77777777" w:rsidR="00BD4DD5" w:rsidRPr="00753E38" w:rsidRDefault="00BD4DD5" w:rsidP="009068C9">
      <w:pPr>
        <w:autoSpaceDE w:val="0"/>
        <w:autoSpaceDN w:val="0"/>
        <w:adjustRightInd w:val="0"/>
        <w:jc w:val="both"/>
        <w:rPr>
          <w:i/>
          <w:color w:val="231D1D"/>
          <w:sz w:val="24"/>
          <w:szCs w:val="24"/>
          <w:lang w:val="mt-MT"/>
        </w:rPr>
      </w:pPr>
    </w:p>
    <w:p w14:paraId="1ECC37C2" w14:textId="77777777" w:rsidR="00BD4DD5" w:rsidRPr="00753E38" w:rsidRDefault="00DF7A08" w:rsidP="009068C9">
      <w:pPr>
        <w:jc w:val="both"/>
        <w:rPr>
          <w:i/>
          <w:sz w:val="24"/>
          <w:szCs w:val="24"/>
          <w:lang w:val="mt-MT"/>
        </w:rPr>
      </w:pPr>
      <w:r>
        <w:rPr>
          <w:sz w:val="24"/>
          <w:szCs w:val="24"/>
          <w:lang w:val="mt-MT"/>
        </w:rPr>
        <w:t xml:space="preserve">(c) </w:t>
      </w:r>
      <w:r w:rsidR="00BD4DD5" w:rsidRPr="00753E38">
        <w:rPr>
          <w:sz w:val="24"/>
          <w:szCs w:val="24"/>
          <w:lang w:val="mt-MT"/>
        </w:rPr>
        <w:t>Sub</w:t>
      </w:r>
      <w:r>
        <w:rPr>
          <w:sz w:val="24"/>
          <w:szCs w:val="24"/>
          <w:lang w:val="mt-MT"/>
        </w:rPr>
        <w:t>-</w:t>
      </w:r>
      <w:r w:rsidR="00BD4DD5" w:rsidRPr="00753E38">
        <w:rPr>
          <w:sz w:val="24"/>
          <w:szCs w:val="24"/>
          <w:lang w:val="mt-MT"/>
        </w:rPr>
        <w:t>article (6) shall be deleted and substituted by the following new sub</w:t>
      </w:r>
      <w:r>
        <w:rPr>
          <w:sz w:val="24"/>
          <w:szCs w:val="24"/>
          <w:lang w:val="mt-MT"/>
        </w:rPr>
        <w:t>-</w:t>
      </w:r>
      <w:r w:rsidR="00BD4DD5" w:rsidRPr="00753E38">
        <w:rPr>
          <w:sz w:val="24"/>
          <w:szCs w:val="24"/>
          <w:lang w:val="mt-MT"/>
        </w:rPr>
        <w:t>article (6)</w:t>
      </w:r>
      <w:r>
        <w:rPr>
          <w:sz w:val="24"/>
          <w:szCs w:val="24"/>
          <w:lang w:val="mt-MT"/>
        </w:rPr>
        <w:t>:</w:t>
      </w:r>
    </w:p>
    <w:p w14:paraId="1B83D5B6" w14:textId="77777777" w:rsidR="00BD4DD5" w:rsidRPr="00753E38" w:rsidRDefault="00BD4DD5" w:rsidP="009068C9">
      <w:pPr>
        <w:jc w:val="both"/>
        <w:rPr>
          <w:b/>
          <w:sz w:val="24"/>
          <w:szCs w:val="24"/>
          <w:lang w:val="mt-MT"/>
        </w:rPr>
      </w:pPr>
    </w:p>
    <w:p w14:paraId="2BAA5E7E" w14:textId="77777777" w:rsidR="00BD4DD5" w:rsidRDefault="00DF7A08" w:rsidP="009068C9">
      <w:pPr>
        <w:jc w:val="both"/>
        <w:rPr>
          <w:sz w:val="24"/>
          <w:szCs w:val="24"/>
          <w:lang w:val="mt-MT"/>
        </w:rPr>
      </w:pPr>
      <w:r>
        <w:rPr>
          <w:sz w:val="24"/>
          <w:szCs w:val="24"/>
          <w:lang w:val="mt-MT"/>
        </w:rPr>
        <w:t xml:space="preserve">“(6) </w:t>
      </w:r>
      <w:r w:rsidR="00BD4DD5" w:rsidRPr="00DF7A08">
        <w:rPr>
          <w:sz w:val="24"/>
          <w:szCs w:val="24"/>
        </w:rPr>
        <w:t>If a member of the board of discipline is incapable to perform the functions of his office, due to mental illness, misconduct, death, resignation or any other reason, the Commissioner, shall as soon as possible, appoint another person from one of the substitute members to fill the vacancy, and the person so appointed shall remain in office for the remainder of the term of office.</w:t>
      </w:r>
      <w:r>
        <w:rPr>
          <w:sz w:val="24"/>
          <w:szCs w:val="24"/>
          <w:lang w:val="mt-MT"/>
        </w:rPr>
        <w:t>”.</w:t>
      </w:r>
    </w:p>
    <w:p w14:paraId="41F7C42A" w14:textId="77777777" w:rsidR="00DF7A08" w:rsidRPr="00DF7A08" w:rsidRDefault="00DF7A08" w:rsidP="009068C9">
      <w:pPr>
        <w:jc w:val="both"/>
        <w:rPr>
          <w:b/>
          <w:sz w:val="24"/>
          <w:szCs w:val="24"/>
          <w:lang w:val="mt-MT"/>
        </w:rPr>
      </w:pPr>
    </w:p>
    <w:p w14:paraId="592D6888" w14:textId="77777777" w:rsidR="00B0578B" w:rsidRPr="00753E38" w:rsidRDefault="00B0578B" w:rsidP="009068C9">
      <w:pPr>
        <w:jc w:val="both"/>
        <w:rPr>
          <w:bCs/>
          <w:sz w:val="24"/>
          <w:szCs w:val="24"/>
          <w:lang w:val="mt-MT"/>
        </w:rPr>
      </w:pPr>
      <w:r w:rsidRPr="00753E38">
        <w:rPr>
          <w:sz w:val="24"/>
          <w:szCs w:val="24"/>
          <w:lang w:val="pt-PT"/>
        </w:rPr>
        <w:t>L-Emenda “</w:t>
      </w:r>
      <w:r w:rsidR="00E67612">
        <w:rPr>
          <w:sz w:val="24"/>
          <w:szCs w:val="24"/>
          <w:lang w:val="pt-PT"/>
        </w:rPr>
        <w:t>R</w:t>
      </w:r>
      <w:r w:rsidRPr="00753E38">
        <w:rPr>
          <w:sz w:val="24"/>
          <w:szCs w:val="24"/>
          <w:lang w:val="pt-PT"/>
        </w:rPr>
        <w:t xml:space="preserve">” għaddiet nem. con. </w:t>
      </w:r>
      <w:r w:rsidRPr="00753E38">
        <w:rPr>
          <w:bCs/>
          <w:sz w:val="24"/>
          <w:szCs w:val="24"/>
        </w:rPr>
        <w:t xml:space="preserve"> </w:t>
      </w:r>
    </w:p>
    <w:p w14:paraId="3E100B1D" w14:textId="77777777" w:rsidR="00B0578B" w:rsidRPr="00753E38" w:rsidRDefault="00B0578B" w:rsidP="009068C9">
      <w:pPr>
        <w:jc w:val="both"/>
        <w:rPr>
          <w:sz w:val="24"/>
          <w:szCs w:val="24"/>
          <w:lang w:val="mt-MT"/>
        </w:rPr>
      </w:pPr>
    </w:p>
    <w:p w14:paraId="08872BFC" w14:textId="77777777" w:rsidR="00B0578B" w:rsidRPr="00753E38" w:rsidRDefault="00804B10" w:rsidP="009068C9">
      <w:pPr>
        <w:jc w:val="both"/>
        <w:rPr>
          <w:sz w:val="24"/>
          <w:szCs w:val="24"/>
          <w:lang w:val="pt-PT"/>
        </w:rPr>
      </w:pPr>
      <w:r w:rsidRPr="00753E38">
        <w:rPr>
          <w:b/>
          <w:sz w:val="24"/>
          <w:szCs w:val="24"/>
          <w:lang w:val="pt-PT"/>
        </w:rPr>
        <w:t>KLAWSOLA 2</w:t>
      </w:r>
      <w:r w:rsidR="00BD4DD5" w:rsidRPr="00753E38">
        <w:rPr>
          <w:b/>
          <w:sz w:val="24"/>
          <w:szCs w:val="24"/>
          <w:lang w:val="pt-PT"/>
        </w:rPr>
        <w:t>3</w:t>
      </w:r>
      <w:r w:rsidR="00B0578B" w:rsidRPr="00753E38">
        <w:rPr>
          <w:b/>
          <w:sz w:val="24"/>
          <w:szCs w:val="24"/>
          <w:lang w:val="pt-PT"/>
        </w:rPr>
        <w:t>,</w:t>
      </w:r>
      <w:r w:rsidR="00B0578B" w:rsidRPr="00753E38">
        <w:rPr>
          <w:sz w:val="24"/>
          <w:szCs w:val="24"/>
          <w:lang w:val="pt-PT"/>
        </w:rPr>
        <w:t xml:space="preserve"> kif emendata, għaddiet nem. con. u kienet ordnata ssir parti mill-Abbozz ta’ Liġi.</w:t>
      </w:r>
    </w:p>
    <w:p w14:paraId="44AF0ADC" w14:textId="77777777" w:rsidR="00BD4DD5" w:rsidRPr="00753E38" w:rsidRDefault="00BD4DD5" w:rsidP="009068C9">
      <w:pPr>
        <w:jc w:val="both"/>
        <w:rPr>
          <w:sz w:val="24"/>
          <w:szCs w:val="24"/>
          <w:lang w:val="pt-PT"/>
        </w:rPr>
      </w:pPr>
    </w:p>
    <w:p w14:paraId="0A406920" w14:textId="77777777" w:rsidR="00BD4DD5" w:rsidRPr="00753E38" w:rsidRDefault="00BD4DD5" w:rsidP="009068C9">
      <w:pPr>
        <w:jc w:val="both"/>
        <w:rPr>
          <w:sz w:val="24"/>
          <w:szCs w:val="24"/>
          <w:lang w:val="pt-PT"/>
        </w:rPr>
      </w:pPr>
    </w:p>
    <w:p w14:paraId="640DA3E0" w14:textId="77777777" w:rsidR="00BD4DD5" w:rsidRPr="00753E38" w:rsidRDefault="00BD4DD5" w:rsidP="009068C9">
      <w:pPr>
        <w:jc w:val="both"/>
        <w:rPr>
          <w:b/>
          <w:sz w:val="24"/>
          <w:szCs w:val="24"/>
          <w:lang w:val="mt-MT"/>
        </w:rPr>
      </w:pPr>
      <w:r w:rsidRPr="00753E38">
        <w:rPr>
          <w:b/>
          <w:sz w:val="24"/>
          <w:szCs w:val="24"/>
          <w:lang w:val="mt-MT"/>
        </w:rPr>
        <w:t>KLAWSOLA 35</w:t>
      </w:r>
    </w:p>
    <w:p w14:paraId="7A54AB80" w14:textId="77777777" w:rsidR="00BD4DD5" w:rsidRPr="00753E38" w:rsidRDefault="00BD4DD5" w:rsidP="009068C9">
      <w:pPr>
        <w:jc w:val="both"/>
        <w:rPr>
          <w:b/>
          <w:sz w:val="24"/>
          <w:szCs w:val="24"/>
          <w:lang w:val="mt-MT"/>
        </w:rPr>
      </w:pPr>
    </w:p>
    <w:p w14:paraId="1D44599E" w14:textId="77777777" w:rsidR="00BD4DD5" w:rsidRPr="00753E38" w:rsidRDefault="00BD4DD5" w:rsidP="009068C9">
      <w:pPr>
        <w:jc w:val="both"/>
        <w:rPr>
          <w:sz w:val="24"/>
          <w:szCs w:val="24"/>
          <w:lang w:val="it-IT"/>
        </w:rPr>
      </w:pPr>
      <w:r w:rsidRPr="00753E38">
        <w:rPr>
          <w:sz w:val="24"/>
          <w:szCs w:val="24"/>
          <w:lang w:val="mt-MT"/>
        </w:rPr>
        <w:t xml:space="preserve">Il-Ministru għall-Intern u s-Sigurtà Nazzjonali </w:t>
      </w:r>
      <w:r w:rsidRPr="00753E38">
        <w:rPr>
          <w:sz w:val="24"/>
          <w:szCs w:val="24"/>
          <w:lang w:val="it-IT"/>
        </w:rPr>
        <w:t>ressaq din l-Emenda “S”:-</w:t>
      </w:r>
    </w:p>
    <w:p w14:paraId="622ECFA6" w14:textId="77777777" w:rsidR="00BD4DD5" w:rsidRPr="00753E38" w:rsidRDefault="00BD4DD5" w:rsidP="009068C9">
      <w:pPr>
        <w:jc w:val="both"/>
        <w:rPr>
          <w:sz w:val="24"/>
          <w:szCs w:val="24"/>
          <w:lang w:val="it-IT"/>
        </w:rPr>
      </w:pPr>
    </w:p>
    <w:p w14:paraId="38E0F78F" w14:textId="77777777" w:rsidR="00BD4DD5" w:rsidRPr="00753E38" w:rsidRDefault="00BD4DD5" w:rsidP="009068C9">
      <w:pPr>
        <w:jc w:val="both"/>
        <w:rPr>
          <w:b/>
          <w:sz w:val="24"/>
          <w:szCs w:val="24"/>
          <w:u w:val="single"/>
          <w:lang w:val="mt-MT"/>
        </w:rPr>
      </w:pPr>
      <w:r w:rsidRPr="00753E38">
        <w:rPr>
          <w:b/>
          <w:sz w:val="24"/>
          <w:szCs w:val="24"/>
          <w:u w:val="single"/>
          <w:lang w:val="mt-MT"/>
        </w:rPr>
        <w:t>Klawsola 35</w:t>
      </w:r>
    </w:p>
    <w:p w14:paraId="29860423" w14:textId="77777777" w:rsidR="00BD4DD5" w:rsidRPr="00753E38" w:rsidRDefault="00BD4DD5" w:rsidP="009068C9">
      <w:pPr>
        <w:jc w:val="both"/>
        <w:rPr>
          <w:b/>
          <w:sz w:val="24"/>
          <w:szCs w:val="24"/>
          <w:u w:val="single"/>
          <w:lang w:val="mt-MT"/>
        </w:rPr>
      </w:pPr>
    </w:p>
    <w:p w14:paraId="15598EBB" w14:textId="77777777" w:rsidR="00BD4DD5" w:rsidRPr="00753E38" w:rsidRDefault="00BD4DD5" w:rsidP="009068C9">
      <w:pPr>
        <w:spacing w:line="216" w:lineRule="auto"/>
        <w:ind w:right="374"/>
        <w:jc w:val="both"/>
        <w:rPr>
          <w:sz w:val="24"/>
          <w:szCs w:val="24"/>
          <w:lang w:val="de-DE"/>
        </w:rPr>
      </w:pPr>
      <w:r w:rsidRPr="00753E38">
        <w:rPr>
          <w:sz w:val="24"/>
          <w:szCs w:val="24"/>
          <w:lang w:val="de-DE"/>
        </w:rPr>
        <w:t>Klawsola 35 għandha tiġi emendata kif ġej:</w:t>
      </w:r>
    </w:p>
    <w:p w14:paraId="27C55182" w14:textId="77777777" w:rsidR="00BD4DD5" w:rsidRPr="00753E38" w:rsidRDefault="00BD4DD5" w:rsidP="009068C9">
      <w:pPr>
        <w:spacing w:line="216" w:lineRule="auto"/>
        <w:ind w:right="374"/>
        <w:jc w:val="both"/>
        <w:rPr>
          <w:sz w:val="24"/>
          <w:szCs w:val="24"/>
          <w:lang w:val="de-DE"/>
        </w:rPr>
      </w:pPr>
    </w:p>
    <w:p w14:paraId="57D4BD32" w14:textId="77777777" w:rsidR="00BD4DD5" w:rsidRPr="00753E38" w:rsidRDefault="00431AAC" w:rsidP="009068C9">
      <w:pPr>
        <w:spacing w:line="216" w:lineRule="auto"/>
        <w:ind w:right="374"/>
        <w:jc w:val="both"/>
        <w:rPr>
          <w:i/>
          <w:sz w:val="24"/>
          <w:szCs w:val="24"/>
          <w:lang w:val="de-DE"/>
        </w:rPr>
      </w:pPr>
      <w:r>
        <w:rPr>
          <w:sz w:val="24"/>
          <w:szCs w:val="24"/>
          <w:lang w:val="de-DE"/>
        </w:rPr>
        <w:t xml:space="preserve">(a) </w:t>
      </w:r>
      <w:r w:rsidR="00BD4DD5" w:rsidRPr="00753E38">
        <w:rPr>
          <w:sz w:val="24"/>
          <w:szCs w:val="24"/>
          <w:lang w:val="de-DE"/>
        </w:rPr>
        <w:t xml:space="preserve">Fit-titlu </w:t>
      </w:r>
      <w:r w:rsidR="002F5AC9">
        <w:rPr>
          <w:sz w:val="24"/>
          <w:szCs w:val="24"/>
          <w:lang w:val="de-DE"/>
        </w:rPr>
        <w:t xml:space="preserve">immedjatament qabel il-klawsola 35 </w:t>
      </w:r>
      <w:r w:rsidR="00BD4DD5" w:rsidRPr="00753E38">
        <w:rPr>
          <w:sz w:val="24"/>
          <w:szCs w:val="24"/>
          <w:lang w:val="de-DE"/>
        </w:rPr>
        <w:t xml:space="preserve">u fin-nota marġinali, il-kliem </w:t>
      </w:r>
      <w:r w:rsidRPr="00753E38">
        <w:rPr>
          <w:sz w:val="24"/>
          <w:szCs w:val="24"/>
          <w:lang w:val="pt-PT"/>
        </w:rPr>
        <w:t>“</w:t>
      </w:r>
      <w:r w:rsidR="00BD4DD5" w:rsidRPr="00431AAC">
        <w:rPr>
          <w:sz w:val="24"/>
          <w:szCs w:val="24"/>
          <w:lang w:val="de-DE"/>
        </w:rPr>
        <w:t>Il-Bord tal-Pulizija</w:t>
      </w:r>
      <w:r w:rsidRPr="00753E38">
        <w:rPr>
          <w:sz w:val="24"/>
          <w:szCs w:val="24"/>
          <w:lang w:val="pt-PT"/>
        </w:rPr>
        <w:t>”</w:t>
      </w:r>
      <w:r w:rsidR="00BD4DD5" w:rsidRPr="00753E38">
        <w:rPr>
          <w:i/>
          <w:sz w:val="24"/>
          <w:szCs w:val="24"/>
          <w:lang w:val="de-DE"/>
        </w:rPr>
        <w:t xml:space="preserve"> </w:t>
      </w:r>
      <w:r w:rsidR="00BD4DD5" w:rsidRPr="00753E38">
        <w:rPr>
          <w:sz w:val="24"/>
          <w:szCs w:val="24"/>
          <w:lang w:val="de-DE"/>
        </w:rPr>
        <w:t xml:space="preserve">għandhom jiġu mħassra u sostitwiti bil-kliem </w:t>
      </w:r>
      <w:r>
        <w:rPr>
          <w:sz w:val="24"/>
          <w:szCs w:val="24"/>
          <w:lang w:val="de-DE"/>
        </w:rPr>
        <w:t>“</w:t>
      </w:r>
      <w:r w:rsidR="00BD4DD5" w:rsidRPr="00431AAC">
        <w:rPr>
          <w:sz w:val="24"/>
          <w:szCs w:val="24"/>
          <w:lang w:val="de-DE"/>
        </w:rPr>
        <w:t>Bord Indipendenti għall-Ilmenti dwar il-Pulizija</w:t>
      </w:r>
      <w:r w:rsidRPr="00753E38">
        <w:rPr>
          <w:sz w:val="24"/>
          <w:szCs w:val="24"/>
          <w:lang w:val="pt-PT"/>
        </w:rPr>
        <w:t>”</w:t>
      </w:r>
      <w:r w:rsidR="00BD4DD5" w:rsidRPr="00753E38">
        <w:rPr>
          <w:i/>
          <w:sz w:val="24"/>
          <w:szCs w:val="24"/>
          <w:lang w:val="de-DE"/>
        </w:rPr>
        <w:t>.</w:t>
      </w:r>
    </w:p>
    <w:p w14:paraId="176B0042" w14:textId="77777777" w:rsidR="00BD4DD5" w:rsidRPr="00753E38" w:rsidRDefault="00BD4DD5" w:rsidP="009068C9">
      <w:pPr>
        <w:spacing w:line="216" w:lineRule="auto"/>
        <w:ind w:right="374"/>
        <w:jc w:val="both"/>
        <w:rPr>
          <w:b/>
          <w:sz w:val="24"/>
          <w:szCs w:val="24"/>
          <w:lang w:val="de-DE"/>
        </w:rPr>
      </w:pPr>
    </w:p>
    <w:p w14:paraId="7EF59653" w14:textId="77777777" w:rsidR="00BD4DD5" w:rsidRPr="00753E38" w:rsidRDefault="00431AAC" w:rsidP="009068C9">
      <w:pPr>
        <w:spacing w:line="216" w:lineRule="auto"/>
        <w:ind w:right="374"/>
        <w:jc w:val="both"/>
        <w:rPr>
          <w:i/>
          <w:sz w:val="24"/>
          <w:szCs w:val="24"/>
          <w:lang w:val="de-DE"/>
        </w:rPr>
      </w:pPr>
      <w:r>
        <w:rPr>
          <w:sz w:val="24"/>
          <w:szCs w:val="24"/>
          <w:lang w:val="de-DE"/>
        </w:rPr>
        <w:t xml:space="preserve">(b) </w:t>
      </w:r>
      <w:r w:rsidR="00BD4DD5" w:rsidRPr="00753E38">
        <w:rPr>
          <w:sz w:val="24"/>
          <w:szCs w:val="24"/>
          <w:lang w:val="de-DE"/>
        </w:rPr>
        <w:t>F’d</w:t>
      </w:r>
      <w:r>
        <w:rPr>
          <w:sz w:val="24"/>
          <w:szCs w:val="24"/>
          <w:lang w:val="de-DE"/>
        </w:rPr>
        <w:t>i</w:t>
      </w:r>
      <w:r w:rsidR="00BD4DD5" w:rsidRPr="00753E38">
        <w:rPr>
          <w:sz w:val="24"/>
          <w:szCs w:val="24"/>
          <w:lang w:val="de-DE"/>
        </w:rPr>
        <w:t xml:space="preserve">n </w:t>
      </w:r>
      <w:r>
        <w:rPr>
          <w:sz w:val="24"/>
          <w:szCs w:val="24"/>
          <w:lang w:val="de-DE"/>
        </w:rPr>
        <w:t>il-klawsola</w:t>
      </w:r>
      <w:r w:rsidR="00BD4DD5" w:rsidRPr="00753E38">
        <w:rPr>
          <w:sz w:val="24"/>
          <w:szCs w:val="24"/>
          <w:lang w:val="de-DE"/>
        </w:rPr>
        <w:t xml:space="preserve">, il-kliem </w:t>
      </w:r>
      <w:r w:rsidRPr="00753E38">
        <w:rPr>
          <w:sz w:val="24"/>
          <w:szCs w:val="24"/>
          <w:lang w:val="pt-PT"/>
        </w:rPr>
        <w:t>“</w:t>
      </w:r>
      <w:r w:rsidRPr="00431AAC">
        <w:rPr>
          <w:sz w:val="24"/>
          <w:szCs w:val="24"/>
          <w:lang w:val="de-DE"/>
        </w:rPr>
        <w:t>Bord tal-Pulizija</w:t>
      </w:r>
      <w:r w:rsidRPr="00753E38">
        <w:rPr>
          <w:sz w:val="24"/>
          <w:szCs w:val="24"/>
          <w:lang w:val="pt-PT"/>
        </w:rPr>
        <w:t>”</w:t>
      </w:r>
      <w:r w:rsidRPr="00753E38">
        <w:rPr>
          <w:i/>
          <w:sz w:val="24"/>
          <w:szCs w:val="24"/>
          <w:lang w:val="de-DE"/>
        </w:rPr>
        <w:t xml:space="preserve"> </w:t>
      </w:r>
      <w:r w:rsidR="00BD4DD5" w:rsidRPr="00753E38">
        <w:rPr>
          <w:sz w:val="24"/>
          <w:szCs w:val="24"/>
          <w:lang w:val="de-DE"/>
        </w:rPr>
        <w:t xml:space="preserve">kull fejn </w:t>
      </w:r>
      <w:r w:rsidR="002F5AC9">
        <w:rPr>
          <w:sz w:val="24"/>
          <w:szCs w:val="24"/>
          <w:lang w:val="de-DE"/>
        </w:rPr>
        <w:t>jinsabu</w:t>
      </w:r>
      <w:r w:rsidR="00BD4DD5" w:rsidRPr="00753E38">
        <w:rPr>
          <w:sz w:val="24"/>
          <w:szCs w:val="24"/>
          <w:lang w:val="de-DE"/>
        </w:rPr>
        <w:t xml:space="preserve"> għandhom jiġu mħassra u sostitwiti bil-kliem </w:t>
      </w:r>
      <w:r>
        <w:rPr>
          <w:sz w:val="24"/>
          <w:szCs w:val="24"/>
          <w:lang w:val="de-DE"/>
        </w:rPr>
        <w:t>“</w:t>
      </w:r>
      <w:r w:rsidRPr="00431AAC">
        <w:rPr>
          <w:sz w:val="24"/>
          <w:szCs w:val="24"/>
          <w:lang w:val="de-DE"/>
        </w:rPr>
        <w:t>Bord Indipendenti għall-Ilmenti dwar il-Pulizija</w:t>
      </w:r>
      <w:r w:rsidRPr="00753E38">
        <w:rPr>
          <w:sz w:val="24"/>
          <w:szCs w:val="24"/>
          <w:lang w:val="pt-PT"/>
        </w:rPr>
        <w:t>”</w:t>
      </w:r>
      <w:r w:rsidR="00BD4DD5" w:rsidRPr="00753E38">
        <w:rPr>
          <w:i/>
          <w:sz w:val="24"/>
          <w:szCs w:val="24"/>
          <w:lang w:val="de-DE"/>
        </w:rPr>
        <w:t>.</w:t>
      </w:r>
    </w:p>
    <w:p w14:paraId="2E94F0C1" w14:textId="77777777" w:rsidR="00BD4DD5" w:rsidRPr="00753E38" w:rsidRDefault="00BD4DD5" w:rsidP="009068C9">
      <w:pPr>
        <w:spacing w:line="216" w:lineRule="auto"/>
        <w:ind w:right="374"/>
        <w:jc w:val="both"/>
        <w:rPr>
          <w:sz w:val="24"/>
          <w:szCs w:val="24"/>
          <w:lang w:val="de-DE"/>
        </w:rPr>
      </w:pPr>
    </w:p>
    <w:p w14:paraId="22E4E6AB" w14:textId="77777777" w:rsidR="00BD4DD5" w:rsidRPr="00753E38" w:rsidRDefault="004E211F" w:rsidP="009068C9">
      <w:pPr>
        <w:jc w:val="both"/>
        <w:rPr>
          <w:b/>
          <w:sz w:val="24"/>
          <w:szCs w:val="24"/>
          <w:u w:val="single"/>
          <w:lang w:val="mt-MT"/>
        </w:rPr>
      </w:pPr>
      <w:r w:rsidRPr="00753E38">
        <w:rPr>
          <w:b/>
          <w:sz w:val="24"/>
          <w:szCs w:val="24"/>
          <w:u w:val="single"/>
          <w:lang w:val="mt-MT"/>
        </w:rPr>
        <w:t>Clause 35</w:t>
      </w:r>
    </w:p>
    <w:p w14:paraId="4271FDB2" w14:textId="77777777" w:rsidR="00BD4DD5" w:rsidRPr="00753E38" w:rsidRDefault="00BD4DD5" w:rsidP="009068C9">
      <w:pPr>
        <w:jc w:val="both"/>
        <w:rPr>
          <w:b/>
          <w:sz w:val="24"/>
          <w:szCs w:val="24"/>
          <w:lang w:val="mt-MT"/>
        </w:rPr>
      </w:pPr>
    </w:p>
    <w:p w14:paraId="2A1E6BC2" w14:textId="77777777" w:rsidR="00BD4DD5" w:rsidRPr="00753E38" w:rsidRDefault="00BD4DD5" w:rsidP="009068C9">
      <w:pPr>
        <w:spacing w:line="216" w:lineRule="auto"/>
        <w:ind w:right="374"/>
        <w:jc w:val="both"/>
        <w:rPr>
          <w:b/>
          <w:sz w:val="24"/>
          <w:szCs w:val="24"/>
          <w:lang w:val="de-DE"/>
        </w:rPr>
      </w:pPr>
      <w:r w:rsidRPr="00753E38">
        <w:rPr>
          <w:sz w:val="24"/>
          <w:szCs w:val="24"/>
          <w:lang w:val="mt-MT"/>
        </w:rPr>
        <w:t>Clause 35 shall be amended as follows:</w:t>
      </w:r>
    </w:p>
    <w:p w14:paraId="6C18C000" w14:textId="77777777" w:rsidR="00BD4DD5" w:rsidRPr="00753E38" w:rsidRDefault="00BD4DD5" w:rsidP="009068C9">
      <w:pPr>
        <w:spacing w:line="216" w:lineRule="auto"/>
        <w:ind w:right="374"/>
        <w:jc w:val="both"/>
        <w:rPr>
          <w:b/>
          <w:sz w:val="24"/>
          <w:szCs w:val="24"/>
          <w:lang w:val="de-DE"/>
        </w:rPr>
      </w:pPr>
    </w:p>
    <w:p w14:paraId="0C8AA7A1" w14:textId="77777777" w:rsidR="00BD4DD5" w:rsidRPr="00753E38" w:rsidRDefault="00431AAC" w:rsidP="009068C9">
      <w:pPr>
        <w:jc w:val="both"/>
        <w:rPr>
          <w:rFonts w:eastAsia="Times New Roman"/>
          <w:i/>
          <w:sz w:val="24"/>
          <w:szCs w:val="24"/>
          <w:lang w:eastAsia="en-GB"/>
        </w:rPr>
      </w:pPr>
      <w:r>
        <w:rPr>
          <w:rFonts w:eastAsia="Times New Roman"/>
          <w:sz w:val="24"/>
          <w:szCs w:val="24"/>
          <w:lang w:val="mt-MT" w:eastAsia="en-GB"/>
        </w:rPr>
        <w:t xml:space="preserve">(a) </w:t>
      </w:r>
      <w:r w:rsidR="00BD4DD5" w:rsidRPr="00753E38">
        <w:rPr>
          <w:rFonts w:eastAsia="Times New Roman"/>
          <w:sz w:val="24"/>
          <w:szCs w:val="24"/>
          <w:lang w:eastAsia="en-GB"/>
        </w:rPr>
        <w:t>In the title</w:t>
      </w:r>
      <w:r w:rsidR="002F5AC9">
        <w:rPr>
          <w:rFonts w:eastAsia="Times New Roman"/>
          <w:sz w:val="24"/>
          <w:szCs w:val="24"/>
          <w:lang w:val="mt-MT" w:eastAsia="en-GB"/>
        </w:rPr>
        <w:t>, immediately before clause 35</w:t>
      </w:r>
      <w:r w:rsidR="00BD4DD5" w:rsidRPr="00753E38">
        <w:rPr>
          <w:rFonts w:eastAsia="Times New Roman"/>
          <w:sz w:val="24"/>
          <w:szCs w:val="24"/>
          <w:lang w:eastAsia="en-GB"/>
        </w:rPr>
        <w:t xml:space="preserve"> and in the marginal note, the words </w:t>
      </w:r>
      <w:r>
        <w:rPr>
          <w:rFonts w:eastAsia="Times New Roman"/>
          <w:sz w:val="24"/>
          <w:szCs w:val="24"/>
          <w:lang w:val="mt-MT" w:eastAsia="en-GB"/>
        </w:rPr>
        <w:t>“</w:t>
      </w:r>
      <w:r w:rsidR="00BD4DD5" w:rsidRPr="00431AAC">
        <w:rPr>
          <w:rFonts w:eastAsia="Times New Roman"/>
          <w:sz w:val="24"/>
          <w:szCs w:val="24"/>
          <w:lang w:eastAsia="en-GB"/>
        </w:rPr>
        <w:t>The Police Board</w:t>
      </w:r>
      <w:r>
        <w:rPr>
          <w:rFonts w:eastAsia="Times New Roman"/>
          <w:sz w:val="24"/>
          <w:szCs w:val="24"/>
          <w:lang w:val="mt-MT" w:eastAsia="en-GB"/>
        </w:rPr>
        <w:t>”</w:t>
      </w:r>
      <w:r w:rsidR="00BD4DD5" w:rsidRPr="00753E38">
        <w:rPr>
          <w:rFonts w:eastAsia="Times New Roman"/>
          <w:sz w:val="24"/>
          <w:szCs w:val="24"/>
          <w:lang w:eastAsia="en-GB"/>
        </w:rPr>
        <w:t xml:space="preserve"> shall be deleted and replaced by the words </w:t>
      </w:r>
      <w:r>
        <w:rPr>
          <w:rFonts w:eastAsia="Times New Roman"/>
          <w:sz w:val="24"/>
          <w:szCs w:val="24"/>
          <w:lang w:val="mt-MT" w:eastAsia="en-GB"/>
        </w:rPr>
        <w:t>“</w:t>
      </w:r>
      <w:r w:rsidR="00BD4DD5" w:rsidRPr="00431AAC">
        <w:rPr>
          <w:rFonts w:eastAsia="Times New Roman"/>
          <w:sz w:val="24"/>
          <w:szCs w:val="24"/>
          <w:lang w:eastAsia="en-GB"/>
        </w:rPr>
        <w:t>Independent Police Complaints Board</w:t>
      </w:r>
      <w:r>
        <w:rPr>
          <w:rFonts w:eastAsia="Times New Roman"/>
          <w:sz w:val="24"/>
          <w:szCs w:val="24"/>
          <w:lang w:val="mt-MT" w:eastAsia="en-GB"/>
        </w:rPr>
        <w:t>”</w:t>
      </w:r>
      <w:r w:rsidR="00BD4DD5" w:rsidRPr="00753E38">
        <w:rPr>
          <w:rFonts w:eastAsia="Times New Roman"/>
          <w:i/>
          <w:sz w:val="24"/>
          <w:szCs w:val="24"/>
          <w:lang w:eastAsia="en-GB"/>
        </w:rPr>
        <w:t xml:space="preserve">. </w:t>
      </w:r>
    </w:p>
    <w:p w14:paraId="3E4D870F" w14:textId="77777777" w:rsidR="00BD4DD5" w:rsidRPr="00753E38" w:rsidRDefault="00BD4DD5" w:rsidP="009068C9">
      <w:pPr>
        <w:jc w:val="both"/>
        <w:rPr>
          <w:rFonts w:eastAsia="Times New Roman"/>
          <w:sz w:val="24"/>
          <w:szCs w:val="24"/>
          <w:lang w:eastAsia="en-GB"/>
        </w:rPr>
      </w:pPr>
    </w:p>
    <w:p w14:paraId="3F430D6F" w14:textId="77777777" w:rsidR="00BD4DD5" w:rsidRPr="00753E38" w:rsidRDefault="00431AAC" w:rsidP="009068C9">
      <w:pPr>
        <w:jc w:val="both"/>
        <w:rPr>
          <w:rFonts w:eastAsia="Times New Roman"/>
          <w:sz w:val="24"/>
          <w:szCs w:val="24"/>
          <w:lang w:eastAsia="en-GB"/>
        </w:rPr>
      </w:pPr>
      <w:r>
        <w:rPr>
          <w:rFonts w:eastAsia="Times New Roman"/>
          <w:sz w:val="24"/>
          <w:szCs w:val="24"/>
          <w:lang w:val="mt-MT" w:eastAsia="en-GB"/>
        </w:rPr>
        <w:t xml:space="preserve">(b) </w:t>
      </w:r>
      <w:r w:rsidR="00BD4DD5" w:rsidRPr="00753E38">
        <w:rPr>
          <w:rFonts w:eastAsia="Times New Roman"/>
          <w:sz w:val="24"/>
          <w:szCs w:val="24"/>
          <w:lang w:eastAsia="en-GB"/>
        </w:rPr>
        <w:t xml:space="preserve">In this </w:t>
      </w:r>
      <w:r>
        <w:rPr>
          <w:rFonts w:eastAsia="Times New Roman"/>
          <w:sz w:val="24"/>
          <w:szCs w:val="24"/>
          <w:lang w:val="mt-MT" w:eastAsia="en-GB"/>
        </w:rPr>
        <w:t>clause</w:t>
      </w:r>
      <w:r w:rsidR="00BD4DD5" w:rsidRPr="00753E38">
        <w:rPr>
          <w:rFonts w:eastAsia="Times New Roman"/>
          <w:sz w:val="24"/>
          <w:szCs w:val="24"/>
          <w:lang w:eastAsia="en-GB"/>
        </w:rPr>
        <w:t xml:space="preserve">, the words </w:t>
      </w:r>
      <w:r>
        <w:rPr>
          <w:rFonts w:eastAsia="Times New Roman"/>
          <w:sz w:val="24"/>
          <w:szCs w:val="24"/>
          <w:lang w:val="mt-MT" w:eastAsia="en-GB"/>
        </w:rPr>
        <w:t>“</w:t>
      </w:r>
      <w:r w:rsidR="00BD4DD5" w:rsidRPr="00431AAC">
        <w:rPr>
          <w:rFonts w:eastAsia="Times New Roman"/>
          <w:sz w:val="24"/>
          <w:szCs w:val="24"/>
          <w:lang w:eastAsia="en-GB"/>
        </w:rPr>
        <w:t>Police Board</w:t>
      </w:r>
      <w:r>
        <w:rPr>
          <w:rFonts w:eastAsia="Times New Roman"/>
          <w:sz w:val="24"/>
          <w:szCs w:val="24"/>
          <w:lang w:val="mt-MT" w:eastAsia="en-GB"/>
        </w:rPr>
        <w:t>”</w:t>
      </w:r>
      <w:r w:rsidR="00BD4DD5" w:rsidRPr="00753E38">
        <w:rPr>
          <w:rFonts w:eastAsia="Times New Roman"/>
          <w:sz w:val="24"/>
          <w:szCs w:val="24"/>
          <w:lang w:eastAsia="en-GB"/>
        </w:rPr>
        <w:t>, wherever they occur shall be deleted and replaced by</w:t>
      </w:r>
      <w:r w:rsidR="00BD4DD5" w:rsidRPr="00753E38">
        <w:rPr>
          <w:rFonts w:eastAsia="Times New Roman"/>
          <w:sz w:val="24"/>
          <w:szCs w:val="24"/>
          <w:lang w:val="mt-MT" w:eastAsia="en-GB"/>
        </w:rPr>
        <w:t xml:space="preserve"> the words</w:t>
      </w:r>
      <w:r w:rsidR="00BD4DD5" w:rsidRPr="00753E38">
        <w:rPr>
          <w:rFonts w:eastAsia="Times New Roman"/>
          <w:sz w:val="24"/>
          <w:szCs w:val="24"/>
          <w:lang w:eastAsia="en-GB"/>
        </w:rPr>
        <w:t xml:space="preserve"> </w:t>
      </w:r>
      <w:r w:rsidR="00892570">
        <w:rPr>
          <w:rFonts w:eastAsia="Times New Roman"/>
          <w:sz w:val="24"/>
          <w:szCs w:val="24"/>
          <w:lang w:val="mt-MT" w:eastAsia="en-GB"/>
        </w:rPr>
        <w:t>“</w:t>
      </w:r>
      <w:r w:rsidR="00BD4DD5" w:rsidRPr="00892570">
        <w:rPr>
          <w:rFonts w:eastAsia="Times New Roman"/>
          <w:sz w:val="24"/>
          <w:szCs w:val="24"/>
          <w:lang w:eastAsia="en-GB"/>
        </w:rPr>
        <w:t>Independent Police Complaints Board</w:t>
      </w:r>
      <w:r w:rsidR="00892570">
        <w:rPr>
          <w:rFonts w:eastAsia="Times New Roman"/>
          <w:sz w:val="24"/>
          <w:szCs w:val="24"/>
          <w:lang w:val="mt-MT" w:eastAsia="en-GB"/>
        </w:rPr>
        <w:t>”</w:t>
      </w:r>
      <w:r w:rsidR="00BD4DD5" w:rsidRPr="00753E38">
        <w:rPr>
          <w:rFonts w:eastAsia="Times New Roman"/>
          <w:sz w:val="24"/>
          <w:szCs w:val="24"/>
          <w:lang w:eastAsia="en-GB"/>
        </w:rPr>
        <w:t>.</w:t>
      </w:r>
    </w:p>
    <w:p w14:paraId="0A674401" w14:textId="77777777" w:rsidR="00BD4DD5" w:rsidRPr="00753E38" w:rsidRDefault="00BD4DD5" w:rsidP="009068C9">
      <w:pPr>
        <w:jc w:val="both"/>
        <w:rPr>
          <w:sz w:val="24"/>
          <w:szCs w:val="24"/>
          <w:lang w:val="mt-MT"/>
        </w:rPr>
      </w:pPr>
    </w:p>
    <w:p w14:paraId="36A88453" w14:textId="77777777" w:rsidR="00BD4DD5" w:rsidRPr="00753E38" w:rsidRDefault="00BD4DD5" w:rsidP="009068C9">
      <w:pPr>
        <w:jc w:val="both"/>
        <w:rPr>
          <w:bCs/>
          <w:sz w:val="24"/>
          <w:szCs w:val="24"/>
          <w:lang w:val="mt-MT"/>
        </w:rPr>
      </w:pPr>
      <w:r w:rsidRPr="00753E38">
        <w:rPr>
          <w:sz w:val="24"/>
          <w:szCs w:val="24"/>
          <w:lang w:val="pt-PT"/>
        </w:rPr>
        <w:t>L-Emenda “</w:t>
      </w:r>
      <w:r w:rsidR="004E211F" w:rsidRPr="00753E38">
        <w:rPr>
          <w:sz w:val="24"/>
          <w:szCs w:val="24"/>
          <w:lang w:val="pt-PT"/>
        </w:rPr>
        <w:t>S</w:t>
      </w:r>
      <w:r w:rsidRPr="00753E38">
        <w:rPr>
          <w:sz w:val="24"/>
          <w:szCs w:val="24"/>
          <w:lang w:val="pt-PT"/>
        </w:rPr>
        <w:t xml:space="preserve">” għaddiet nem. con. </w:t>
      </w:r>
      <w:r w:rsidRPr="00753E38">
        <w:rPr>
          <w:bCs/>
          <w:sz w:val="24"/>
          <w:szCs w:val="24"/>
        </w:rPr>
        <w:t xml:space="preserve"> </w:t>
      </w:r>
    </w:p>
    <w:p w14:paraId="79E93333" w14:textId="77777777" w:rsidR="00BD4DD5" w:rsidRPr="00753E38" w:rsidRDefault="00BD4DD5" w:rsidP="009068C9">
      <w:pPr>
        <w:jc w:val="both"/>
        <w:rPr>
          <w:sz w:val="24"/>
          <w:szCs w:val="24"/>
          <w:lang w:val="mt-MT"/>
        </w:rPr>
      </w:pPr>
    </w:p>
    <w:p w14:paraId="025E1D93" w14:textId="77777777" w:rsidR="00BD4DD5" w:rsidRPr="00753E38" w:rsidRDefault="00BD4DD5" w:rsidP="009068C9">
      <w:pPr>
        <w:jc w:val="both"/>
        <w:rPr>
          <w:sz w:val="24"/>
          <w:szCs w:val="24"/>
          <w:lang w:val="pt-PT"/>
        </w:rPr>
      </w:pPr>
      <w:r w:rsidRPr="00753E38">
        <w:rPr>
          <w:b/>
          <w:sz w:val="24"/>
          <w:szCs w:val="24"/>
          <w:lang w:val="pt-PT"/>
        </w:rPr>
        <w:t xml:space="preserve">KLAWSOLA </w:t>
      </w:r>
      <w:r w:rsidR="004E211F" w:rsidRPr="00753E38">
        <w:rPr>
          <w:b/>
          <w:sz w:val="24"/>
          <w:szCs w:val="24"/>
          <w:lang w:val="pt-PT"/>
        </w:rPr>
        <w:t>35</w:t>
      </w:r>
      <w:r w:rsidRPr="00753E38">
        <w:rPr>
          <w:b/>
          <w:sz w:val="24"/>
          <w:szCs w:val="24"/>
          <w:lang w:val="pt-PT"/>
        </w:rPr>
        <w:t>,</w:t>
      </w:r>
      <w:r w:rsidRPr="00753E38">
        <w:rPr>
          <w:sz w:val="24"/>
          <w:szCs w:val="24"/>
          <w:lang w:val="pt-PT"/>
        </w:rPr>
        <w:t xml:space="preserve"> kif emendata, għaddiet </w:t>
      </w:r>
      <w:r w:rsidR="004E211F" w:rsidRPr="00753E38">
        <w:rPr>
          <w:sz w:val="24"/>
          <w:szCs w:val="24"/>
          <w:lang w:val="pt-PT"/>
        </w:rPr>
        <w:t xml:space="preserve">nem.con. </w:t>
      </w:r>
      <w:r w:rsidRPr="00753E38">
        <w:rPr>
          <w:sz w:val="24"/>
          <w:szCs w:val="24"/>
          <w:lang w:val="pt-PT"/>
        </w:rPr>
        <w:t>u kienet ordnata ssir parti mill-Abbozz ta’ Liġi.</w:t>
      </w:r>
    </w:p>
    <w:p w14:paraId="6FA12F32" w14:textId="77777777" w:rsidR="00BD4DD5" w:rsidRPr="00753E38" w:rsidRDefault="00BD4DD5" w:rsidP="009068C9">
      <w:pPr>
        <w:jc w:val="both"/>
        <w:rPr>
          <w:b/>
          <w:sz w:val="24"/>
          <w:szCs w:val="24"/>
          <w:lang w:val="mt-MT"/>
        </w:rPr>
      </w:pPr>
      <w:r w:rsidRPr="00753E38">
        <w:rPr>
          <w:b/>
          <w:sz w:val="24"/>
          <w:szCs w:val="24"/>
          <w:lang w:val="mt-MT"/>
        </w:rPr>
        <w:lastRenderedPageBreak/>
        <w:t xml:space="preserve">KLAWSOLA </w:t>
      </w:r>
      <w:r w:rsidR="004E211F" w:rsidRPr="00753E38">
        <w:rPr>
          <w:b/>
          <w:sz w:val="24"/>
          <w:szCs w:val="24"/>
          <w:lang w:val="mt-MT"/>
        </w:rPr>
        <w:t>3</w:t>
      </w:r>
      <w:r w:rsidRPr="00753E38">
        <w:rPr>
          <w:b/>
          <w:sz w:val="24"/>
          <w:szCs w:val="24"/>
          <w:lang w:val="mt-MT"/>
        </w:rPr>
        <w:t>6</w:t>
      </w:r>
    </w:p>
    <w:p w14:paraId="159C841C" w14:textId="77777777" w:rsidR="00BD4DD5" w:rsidRPr="00753E38" w:rsidRDefault="00BD4DD5" w:rsidP="009068C9">
      <w:pPr>
        <w:jc w:val="both"/>
        <w:rPr>
          <w:b/>
          <w:sz w:val="24"/>
          <w:szCs w:val="24"/>
          <w:lang w:val="mt-MT"/>
        </w:rPr>
      </w:pPr>
    </w:p>
    <w:p w14:paraId="3084E2CA" w14:textId="77777777" w:rsidR="00BD4DD5" w:rsidRPr="00753E38" w:rsidRDefault="00BD4DD5" w:rsidP="009068C9">
      <w:pPr>
        <w:jc w:val="both"/>
        <w:rPr>
          <w:sz w:val="24"/>
          <w:szCs w:val="24"/>
          <w:lang w:val="it-IT"/>
        </w:rPr>
      </w:pPr>
      <w:r w:rsidRPr="00753E38">
        <w:rPr>
          <w:sz w:val="24"/>
          <w:szCs w:val="24"/>
          <w:lang w:val="mt-MT"/>
        </w:rPr>
        <w:t xml:space="preserve">Il-Ministru għall-Intern u s-Sigurtà Nazzjonali </w:t>
      </w:r>
      <w:r w:rsidRPr="00753E38">
        <w:rPr>
          <w:sz w:val="24"/>
          <w:szCs w:val="24"/>
          <w:lang w:val="it-IT"/>
        </w:rPr>
        <w:t>ressaq din l-Emenda “</w:t>
      </w:r>
      <w:r w:rsidR="004E211F" w:rsidRPr="00753E38">
        <w:rPr>
          <w:sz w:val="24"/>
          <w:szCs w:val="24"/>
          <w:lang w:val="it-IT"/>
        </w:rPr>
        <w:t>T</w:t>
      </w:r>
      <w:r w:rsidRPr="00753E38">
        <w:rPr>
          <w:sz w:val="24"/>
          <w:szCs w:val="24"/>
          <w:lang w:val="it-IT"/>
        </w:rPr>
        <w:t>”:-</w:t>
      </w:r>
    </w:p>
    <w:p w14:paraId="74FD3732" w14:textId="77777777" w:rsidR="00BD4DD5" w:rsidRPr="00753E38" w:rsidRDefault="00BD4DD5" w:rsidP="009068C9">
      <w:pPr>
        <w:jc w:val="both"/>
        <w:rPr>
          <w:sz w:val="24"/>
          <w:szCs w:val="24"/>
          <w:lang w:val="it-IT"/>
        </w:rPr>
      </w:pPr>
    </w:p>
    <w:p w14:paraId="313B74DF" w14:textId="77777777" w:rsidR="00BD4DD5" w:rsidRPr="00753E38" w:rsidRDefault="00BD4DD5" w:rsidP="009068C9">
      <w:pPr>
        <w:jc w:val="both"/>
        <w:rPr>
          <w:b/>
          <w:sz w:val="24"/>
          <w:szCs w:val="24"/>
          <w:u w:val="single"/>
          <w:lang w:val="mt-MT"/>
        </w:rPr>
      </w:pPr>
      <w:r w:rsidRPr="00753E38">
        <w:rPr>
          <w:b/>
          <w:sz w:val="24"/>
          <w:szCs w:val="24"/>
          <w:u w:val="single"/>
          <w:lang w:val="mt-MT"/>
        </w:rPr>
        <w:t xml:space="preserve">Klawsola </w:t>
      </w:r>
      <w:r w:rsidR="004E211F" w:rsidRPr="00753E38">
        <w:rPr>
          <w:b/>
          <w:sz w:val="24"/>
          <w:szCs w:val="24"/>
          <w:u w:val="single"/>
          <w:lang w:val="mt-MT"/>
        </w:rPr>
        <w:t>3</w:t>
      </w:r>
      <w:r w:rsidRPr="00753E38">
        <w:rPr>
          <w:b/>
          <w:sz w:val="24"/>
          <w:szCs w:val="24"/>
          <w:u w:val="single"/>
          <w:lang w:val="mt-MT"/>
        </w:rPr>
        <w:t>6</w:t>
      </w:r>
    </w:p>
    <w:p w14:paraId="50FF64A7" w14:textId="77777777" w:rsidR="00BD4DD5" w:rsidRPr="00753E38" w:rsidRDefault="00BD4DD5" w:rsidP="009068C9">
      <w:pPr>
        <w:jc w:val="both"/>
        <w:rPr>
          <w:b/>
          <w:sz w:val="24"/>
          <w:szCs w:val="24"/>
          <w:u w:val="single"/>
          <w:lang w:val="mt-MT"/>
        </w:rPr>
      </w:pPr>
    </w:p>
    <w:p w14:paraId="70C54C1B" w14:textId="77777777" w:rsidR="004E211F" w:rsidRPr="00753E38" w:rsidRDefault="004E211F" w:rsidP="009068C9">
      <w:pPr>
        <w:spacing w:line="216" w:lineRule="auto"/>
        <w:ind w:right="374"/>
        <w:jc w:val="both"/>
        <w:rPr>
          <w:sz w:val="24"/>
          <w:szCs w:val="24"/>
          <w:lang w:val="de-DE"/>
        </w:rPr>
      </w:pPr>
      <w:r w:rsidRPr="00753E38">
        <w:rPr>
          <w:sz w:val="24"/>
          <w:szCs w:val="24"/>
          <w:lang w:val="de-DE"/>
        </w:rPr>
        <w:t>Klawsola 36 għandha tiġi emendata kif ġej:</w:t>
      </w:r>
    </w:p>
    <w:p w14:paraId="5C05A829" w14:textId="77777777" w:rsidR="004E211F" w:rsidRPr="00753E38" w:rsidRDefault="004E211F" w:rsidP="009068C9">
      <w:pPr>
        <w:spacing w:line="216" w:lineRule="auto"/>
        <w:ind w:right="374"/>
        <w:jc w:val="both"/>
        <w:rPr>
          <w:sz w:val="24"/>
          <w:szCs w:val="24"/>
          <w:lang w:val="de-DE"/>
        </w:rPr>
      </w:pPr>
    </w:p>
    <w:p w14:paraId="60110C94" w14:textId="77777777" w:rsidR="004E211F" w:rsidRPr="00753E38" w:rsidRDefault="00892570" w:rsidP="009068C9">
      <w:pPr>
        <w:spacing w:line="216" w:lineRule="auto"/>
        <w:ind w:right="374"/>
        <w:jc w:val="both"/>
        <w:rPr>
          <w:i/>
          <w:sz w:val="24"/>
          <w:szCs w:val="24"/>
          <w:lang w:val="de-DE"/>
        </w:rPr>
      </w:pPr>
      <w:r>
        <w:rPr>
          <w:sz w:val="24"/>
          <w:szCs w:val="24"/>
          <w:lang w:val="de-DE"/>
        </w:rPr>
        <w:t xml:space="preserve">(a) </w:t>
      </w:r>
      <w:r w:rsidR="004E211F" w:rsidRPr="00753E38">
        <w:rPr>
          <w:sz w:val="24"/>
          <w:szCs w:val="24"/>
          <w:lang w:val="de-DE"/>
        </w:rPr>
        <w:t>F’d</w:t>
      </w:r>
      <w:r>
        <w:rPr>
          <w:sz w:val="24"/>
          <w:szCs w:val="24"/>
          <w:lang w:val="de-DE"/>
        </w:rPr>
        <w:t>i</w:t>
      </w:r>
      <w:r w:rsidR="004E211F" w:rsidRPr="00753E38">
        <w:rPr>
          <w:sz w:val="24"/>
          <w:szCs w:val="24"/>
          <w:lang w:val="de-DE"/>
        </w:rPr>
        <w:t xml:space="preserve">n </w:t>
      </w:r>
      <w:r>
        <w:rPr>
          <w:sz w:val="24"/>
          <w:szCs w:val="24"/>
          <w:lang w:val="de-DE"/>
        </w:rPr>
        <w:t>il-klawsola</w:t>
      </w:r>
      <w:r w:rsidR="004E211F" w:rsidRPr="00753E38">
        <w:rPr>
          <w:sz w:val="24"/>
          <w:szCs w:val="24"/>
          <w:lang w:val="de-DE"/>
        </w:rPr>
        <w:t xml:space="preserve">, il-kliem </w:t>
      </w:r>
      <w:r>
        <w:rPr>
          <w:sz w:val="24"/>
          <w:szCs w:val="24"/>
          <w:lang w:val="de-DE"/>
        </w:rPr>
        <w:t>“</w:t>
      </w:r>
      <w:r w:rsidR="004E211F" w:rsidRPr="00892570">
        <w:rPr>
          <w:sz w:val="24"/>
          <w:szCs w:val="24"/>
          <w:lang w:val="de-DE"/>
        </w:rPr>
        <w:t>Bord tal-Pulizija</w:t>
      </w:r>
      <w:r w:rsidRPr="00753E38">
        <w:rPr>
          <w:sz w:val="24"/>
          <w:szCs w:val="24"/>
          <w:lang w:val="it-IT"/>
        </w:rPr>
        <w:t>”</w:t>
      </w:r>
      <w:r w:rsidR="004E211F" w:rsidRPr="00753E38">
        <w:rPr>
          <w:i/>
          <w:sz w:val="24"/>
          <w:szCs w:val="24"/>
          <w:lang w:val="de-DE"/>
        </w:rPr>
        <w:t xml:space="preserve"> </w:t>
      </w:r>
      <w:r w:rsidR="004E211F" w:rsidRPr="00753E38">
        <w:rPr>
          <w:sz w:val="24"/>
          <w:szCs w:val="24"/>
          <w:lang w:val="de-DE"/>
        </w:rPr>
        <w:t xml:space="preserve">kull fejn </w:t>
      </w:r>
      <w:r w:rsidR="004456F1">
        <w:rPr>
          <w:sz w:val="24"/>
          <w:szCs w:val="24"/>
          <w:lang w:val="de-DE"/>
        </w:rPr>
        <w:t>jinsabu</w:t>
      </w:r>
      <w:r w:rsidR="004E211F" w:rsidRPr="00753E38">
        <w:rPr>
          <w:sz w:val="24"/>
          <w:szCs w:val="24"/>
          <w:lang w:val="de-DE"/>
        </w:rPr>
        <w:t xml:space="preserve"> għandhom jiġu mħassra u sostitwiti bil-kliem </w:t>
      </w:r>
      <w:r>
        <w:rPr>
          <w:sz w:val="24"/>
          <w:szCs w:val="24"/>
          <w:lang w:val="de-DE"/>
        </w:rPr>
        <w:t>“</w:t>
      </w:r>
      <w:r w:rsidRPr="00431AAC">
        <w:rPr>
          <w:sz w:val="24"/>
          <w:szCs w:val="24"/>
          <w:lang w:val="de-DE"/>
        </w:rPr>
        <w:t>Bord Indipendenti għall-Ilmenti dwar il-Pulizija</w:t>
      </w:r>
      <w:r w:rsidRPr="00753E38">
        <w:rPr>
          <w:sz w:val="24"/>
          <w:szCs w:val="24"/>
          <w:lang w:val="pt-PT"/>
        </w:rPr>
        <w:t>”</w:t>
      </w:r>
      <w:r w:rsidR="004E211F" w:rsidRPr="00892570">
        <w:rPr>
          <w:sz w:val="24"/>
          <w:szCs w:val="24"/>
          <w:lang w:val="de-DE"/>
        </w:rPr>
        <w:t>.</w:t>
      </w:r>
    </w:p>
    <w:p w14:paraId="091C61E3" w14:textId="77777777" w:rsidR="004E211F" w:rsidRPr="00753E38" w:rsidRDefault="004E211F" w:rsidP="009068C9">
      <w:pPr>
        <w:spacing w:line="216" w:lineRule="auto"/>
        <w:ind w:right="374"/>
        <w:jc w:val="both"/>
        <w:rPr>
          <w:sz w:val="24"/>
          <w:szCs w:val="24"/>
          <w:lang w:val="de-DE"/>
        </w:rPr>
      </w:pPr>
    </w:p>
    <w:p w14:paraId="20E3E5F5" w14:textId="77777777" w:rsidR="004E211F" w:rsidRPr="00753E38" w:rsidRDefault="00892570" w:rsidP="009068C9">
      <w:pPr>
        <w:spacing w:line="216" w:lineRule="auto"/>
        <w:ind w:right="374"/>
        <w:jc w:val="both"/>
        <w:rPr>
          <w:i/>
          <w:sz w:val="24"/>
          <w:szCs w:val="24"/>
          <w:lang w:val="mt-MT"/>
        </w:rPr>
      </w:pPr>
      <w:r>
        <w:rPr>
          <w:sz w:val="24"/>
          <w:szCs w:val="24"/>
          <w:lang w:val="mt-MT"/>
        </w:rPr>
        <w:t xml:space="preserve">(b) </w:t>
      </w:r>
      <w:r w:rsidR="004E211F" w:rsidRPr="00753E38">
        <w:rPr>
          <w:sz w:val="24"/>
          <w:szCs w:val="24"/>
          <w:lang w:val="mt-MT"/>
        </w:rPr>
        <w:t>Fis-sub</w:t>
      </w:r>
      <w:r w:rsidR="00EE16D0">
        <w:rPr>
          <w:sz w:val="24"/>
          <w:szCs w:val="24"/>
          <w:lang w:val="mt-MT"/>
        </w:rPr>
        <w:t>klawsola</w:t>
      </w:r>
      <w:r w:rsidR="004E211F" w:rsidRPr="00753E38">
        <w:rPr>
          <w:sz w:val="24"/>
          <w:szCs w:val="24"/>
          <w:lang w:val="mt-MT"/>
        </w:rPr>
        <w:t xml:space="preserve"> (1)(g) immedjatament wara l-kelma </w:t>
      </w:r>
      <w:r w:rsidR="0013529B" w:rsidRPr="00753E38">
        <w:rPr>
          <w:sz w:val="24"/>
          <w:szCs w:val="24"/>
          <w:lang w:val="it-IT"/>
        </w:rPr>
        <w:t>“</w:t>
      </w:r>
      <w:r w:rsidR="0013529B">
        <w:rPr>
          <w:sz w:val="24"/>
          <w:szCs w:val="24"/>
          <w:lang w:val="it-IT"/>
        </w:rPr>
        <w:t>Ministru</w:t>
      </w:r>
      <w:r w:rsidR="0013529B" w:rsidRPr="00753E38">
        <w:rPr>
          <w:sz w:val="24"/>
          <w:szCs w:val="24"/>
          <w:lang w:val="it-IT"/>
        </w:rPr>
        <w:t>”</w:t>
      </w:r>
      <w:r w:rsidR="0013529B">
        <w:rPr>
          <w:sz w:val="24"/>
          <w:szCs w:val="24"/>
          <w:lang w:val="it-IT"/>
        </w:rPr>
        <w:t xml:space="preserve"> </w:t>
      </w:r>
      <w:r w:rsidR="004E211F" w:rsidRPr="00753E38">
        <w:rPr>
          <w:sz w:val="24"/>
          <w:szCs w:val="24"/>
          <w:lang w:val="mt-MT"/>
        </w:rPr>
        <w:t xml:space="preserve">għandhom jidħlu l-kliem </w:t>
      </w:r>
      <w:r w:rsidR="0013529B">
        <w:rPr>
          <w:sz w:val="24"/>
          <w:szCs w:val="24"/>
          <w:lang w:val="mt-MT"/>
        </w:rPr>
        <w:t>“</w:t>
      </w:r>
      <w:r w:rsidR="004E211F" w:rsidRPr="0013529B">
        <w:rPr>
          <w:sz w:val="24"/>
          <w:szCs w:val="24"/>
          <w:lang w:val="mt-MT"/>
        </w:rPr>
        <w:t>u lill-Kumitat dwar l-Affarijiet Soċjali</w:t>
      </w:r>
      <w:r w:rsidR="0013529B">
        <w:rPr>
          <w:sz w:val="24"/>
          <w:szCs w:val="24"/>
          <w:lang w:val="mt-MT"/>
        </w:rPr>
        <w:t>”</w:t>
      </w:r>
      <w:r w:rsidR="004E211F" w:rsidRPr="00753E38">
        <w:rPr>
          <w:i/>
          <w:sz w:val="24"/>
          <w:szCs w:val="24"/>
          <w:lang w:val="mt-MT"/>
        </w:rPr>
        <w:t>.</w:t>
      </w:r>
    </w:p>
    <w:p w14:paraId="61F9AD16" w14:textId="77777777" w:rsidR="004E211F" w:rsidRPr="00753E38" w:rsidRDefault="004E211F" w:rsidP="009068C9">
      <w:pPr>
        <w:spacing w:line="216" w:lineRule="auto"/>
        <w:ind w:right="374"/>
        <w:jc w:val="both"/>
        <w:rPr>
          <w:sz w:val="24"/>
          <w:szCs w:val="24"/>
          <w:lang w:val="de-DE"/>
        </w:rPr>
      </w:pPr>
    </w:p>
    <w:p w14:paraId="427210F7" w14:textId="77777777" w:rsidR="004E211F" w:rsidRPr="00753E38" w:rsidRDefault="0013529B" w:rsidP="009068C9">
      <w:pPr>
        <w:spacing w:line="216" w:lineRule="auto"/>
        <w:ind w:right="374"/>
        <w:jc w:val="both"/>
        <w:rPr>
          <w:sz w:val="24"/>
          <w:szCs w:val="24"/>
          <w:lang w:val="de-DE"/>
        </w:rPr>
      </w:pPr>
      <w:r>
        <w:rPr>
          <w:sz w:val="24"/>
          <w:szCs w:val="24"/>
          <w:lang w:val="de-DE"/>
        </w:rPr>
        <w:t xml:space="preserve">(ċ) </w:t>
      </w:r>
      <w:r w:rsidR="004E211F" w:rsidRPr="00753E38">
        <w:rPr>
          <w:sz w:val="24"/>
          <w:szCs w:val="24"/>
          <w:lang w:val="de-DE"/>
        </w:rPr>
        <w:t>Immedjatament wara sub</w:t>
      </w:r>
      <w:r w:rsidR="00EE16D0">
        <w:rPr>
          <w:sz w:val="24"/>
          <w:szCs w:val="24"/>
          <w:lang w:val="de-DE"/>
        </w:rPr>
        <w:t>klawsola</w:t>
      </w:r>
      <w:r w:rsidR="0042633B">
        <w:rPr>
          <w:sz w:val="24"/>
          <w:szCs w:val="24"/>
          <w:lang w:val="de-DE"/>
        </w:rPr>
        <w:t xml:space="preserve"> (1)(g) għandha</w:t>
      </w:r>
      <w:r w:rsidR="004E211F" w:rsidRPr="00753E38">
        <w:rPr>
          <w:sz w:val="24"/>
          <w:szCs w:val="24"/>
          <w:lang w:val="de-DE"/>
        </w:rPr>
        <w:t xml:space="preserve"> </w:t>
      </w:r>
      <w:r w:rsidR="0042633B">
        <w:rPr>
          <w:sz w:val="24"/>
          <w:szCs w:val="24"/>
          <w:lang w:val="de-DE"/>
        </w:rPr>
        <w:t>t</w:t>
      </w:r>
      <w:r w:rsidR="004E211F" w:rsidRPr="00753E38">
        <w:rPr>
          <w:sz w:val="24"/>
          <w:szCs w:val="24"/>
          <w:lang w:val="de-DE"/>
        </w:rPr>
        <w:t>iġi miżjud</w:t>
      </w:r>
      <w:r w:rsidR="0042633B">
        <w:rPr>
          <w:sz w:val="24"/>
          <w:szCs w:val="24"/>
          <w:lang w:val="de-DE"/>
        </w:rPr>
        <w:t>a</w:t>
      </w:r>
      <w:r w:rsidR="004E211F" w:rsidRPr="00753E38">
        <w:rPr>
          <w:sz w:val="24"/>
          <w:szCs w:val="24"/>
          <w:lang w:val="de-DE"/>
        </w:rPr>
        <w:t xml:space="preserve"> d</w:t>
      </w:r>
      <w:r w:rsidR="00EE16D0">
        <w:rPr>
          <w:sz w:val="24"/>
          <w:szCs w:val="24"/>
          <w:lang w:val="de-DE"/>
        </w:rPr>
        <w:t>i</w:t>
      </w:r>
      <w:r w:rsidR="004E211F" w:rsidRPr="00753E38">
        <w:rPr>
          <w:sz w:val="24"/>
          <w:szCs w:val="24"/>
          <w:lang w:val="de-DE"/>
        </w:rPr>
        <w:t>n is-sub</w:t>
      </w:r>
      <w:r w:rsidR="00EE16D0">
        <w:rPr>
          <w:sz w:val="24"/>
          <w:szCs w:val="24"/>
          <w:lang w:val="de-DE"/>
        </w:rPr>
        <w:t>klawsola</w:t>
      </w:r>
      <w:r w:rsidR="004E211F" w:rsidRPr="00753E38">
        <w:rPr>
          <w:sz w:val="24"/>
          <w:szCs w:val="24"/>
          <w:lang w:val="de-DE"/>
        </w:rPr>
        <w:t xml:space="preserve"> (1)(h) ġdid</w:t>
      </w:r>
      <w:r w:rsidR="00EE16D0">
        <w:rPr>
          <w:sz w:val="24"/>
          <w:szCs w:val="24"/>
          <w:lang w:val="de-DE"/>
        </w:rPr>
        <w:t>a</w:t>
      </w:r>
      <w:r w:rsidR="004E211F" w:rsidRPr="00753E38">
        <w:rPr>
          <w:sz w:val="24"/>
          <w:szCs w:val="24"/>
          <w:lang w:val="de-DE"/>
        </w:rPr>
        <w:t xml:space="preserve"> li ġej</w:t>
      </w:r>
      <w:r w:rsidR="00EE16D0">
        <w:rPr>
          <w:sz w:val="24"/>
          <w:szCs w:val="24"/>
          <w:lang w:val="de-DE"/>
        </w:rPr>
        <w:t>ja</w:t>
      </w:r>
      <w:r w:rsidR="004E211F" w:rsidRPr="00753E38">
        <w:rPr>
          <w:sz w:val="24"/>
          <w:szCs w:val="24"/>
          <w:lang w:val="de-DE"/>
        </w:rPr>
        <w:t>:</w:t>
      </w:r>
    </w:p>
    <w:p w14:paraId="2D01A3C1" w14:textId="77777777" w:rsidR="004E211F" w:rsidRPr="00753E38" w:rsidRDefault="004E211F" w:rsidP="009068C9">
      <w:pPr>
        <w:spacing w:line="216" w:lineRule="auto"/>
        <w:ind w:right="374"/>
        <w:jc w:val="both"/>
        <w:rPr>
          <w:sz w:val="24"/>
          <w:szCs w:val="24"/>
          <w:lang w:val="de-DE"/>
        </w:rPr>
      </w:pPr>
    </w:p>
    <w:p w14:paraId="32F3FCA7" w14:textId="77777777" w:rsidR="004E211F" w:rsidRPr="0013529B" w:rsidRDefault="0013529B" w:rsidP="009068C9">
      <w:pPr>
        <w:spacing w:line="216" w:lineRule="auto"/>
        <w:ind w:right="374"/>
        <w:jc w:val="both"/>
        <w:rPr>
          <w:sz w:val="24"/>
          <w:szCs w:val="24"/>
          <w:lang w:val="mt-MT"/>
        </w:rPr>
      </w:pPr>
      <w:r>
        <w:rPr>
          <w:sz w:val="24"/>
          <w:szCs w:val="24"/>
          <w:lang w:val="mt-MT"/>
        </w:rPr>
        <w:t>“</w:t>
      </w:r>
      <w:r w:rsidR="004E211F" w:rsidRPr="0013529B">
        <w:rPr>
          <w:sz w:val="24"/>
          <w:szCs w:val="24"/>
          <w:lang w:val="de-DE"/>
        </w:rPr>
        <w:t>(h) li jisma</w:t>
      </w:r>
      <w:r w:rsidR="004E211F" w:rsidRPr="0013529B">
        <w:rPr>
          <w:sz w:val="24"/>
          <w:szCs w:val="24"/>
          <w:lang w:val="mt-MT"/>
        </w:rPr>
        <w:t>' appelli minn deċiżjonijiet tal-bord dixxiplinari sakemm appell minn dik id-deċiżjoni ikun ġie ppreżentat fi żmien ħmistax-il jum mid-data tan-notifikazzjoni tad-deċiżjoni</w:t>
      </w:r>
      <w:r>
        <w:rPr>
          <w:sz w:val="24"/>
          <w:szCs w:val="24"/>
          <w:lang w:val="mt-MT"/>
        </w:rPr>
        <w:t>;”</w:t>
      </w:r>
      <w:r w:rsidR="004E211F" w:rsidRPr="0013529B">
        <w:rPr>
          <w:sz w:val="24"/>
          <w:szCs w:val="24"/>
          <w:lang w:val="mt-MT"/>
        </w:rPr>
        <w:t>;</w:t>
      </w:r>
    </w:p>
    <w:p w14:paraId="55306ED4" w14:textId="77777777" w:rsidR="004E211F" w:rsidRPr="00753E38" w:rsidRDefault="004E211F" w:rsidP="009068C9">
      <w:pPr>
        <w:spacing w:line="216" w:lineRule="auto"/>
        <w:ind w:right="374"/>
        <w:jc w:val="both"/>
        <w:rPr>
          <w:i/>
          <w:sz w:val="24"/>
          <w:szCs w:val="24"/>
          <w:lang w:val="mt-MT"/>
        </w:rPr>
      </w:pPr>
    </w:p>
    <w:p w14:paraId="3E18A4E4" w14:textId="77777777" w:rsidR="004E211F" w:rsidRPr="00753E38" w:rsidRDefault="0013529B" w:rsidP="009068C9">
      <w:pPr>
        <w:spacing w:line="216" w:lineRule="auto"/>
        <w:ind w:right="374"/>
        <w:jc w:val="both"/>
        <w:rPr>
          <w:sz w:val="24"/>
          <w:szCs w:val="24"/>
          <w:lang w:val="mt-MT"/>
        </w:rPr>
      </w:pPr>
      <w:r>
        <w:rPr>
          <w:sz w:val="24"/>
          <w:szCs w:val="24"/>
          <w:lang w:val="mt-MT"/>
        </w:rPr>
        <w:t xml:space="preserve">(d) </w:t>
      </w:r>
      <w:r w:rsidR="004E211F" w:rsidRPr="00753E38">
        <w:rPr>
          <w:sz w:val="24"/>
          <w:szCs w:val="24"/>
          <w:lang w:val="mt-MT"/>
        </w:rPr>
        <w:t>Sub</w:t>
      </w:r>
      <w:r w:rsidR="00EE16D0">
        <w:rPr>
          <w:sz w:val="24"/>
          <w:szCs w:val="24"/>
          <w:lang w:val="mt-MT"/>
        </w:rPr>
        <w:t>klaws</w:t>
      </w:r>
      <w:r w:rsidR="004E211F" w:rsidRPr="00753E38">
        <w:rPr>
          <w:sz w:val="24"/>
          <w:szCs w:val="24"/>
          <w:lang w:val="mt-MT"/>
        </w:rPr>
        <w:t xml:space="preserve">oli (1)(h) u (1)(i) għandhom jiġu enumerati </w:t>
      </w:r>
      <w:r w:rsidR="004456F1">
        <w:rPr>
          <w:sz w:val="24"/>
          <w:szCs w:val="24"/>
          <w:lang w:val="mt-MT"/>
        </w:rPr>
        <w:t>(</w:t>
      </w:r>
      <w:r w:rsidR="004E211F" w:rsidRPr="00753E38">
        <w:rPr>
          <w:sz w:val="24"/>
          <w:szCs w:val="24"/>
          <w:lang w:val="mt-MT"/>
        </w:rPr>
        <w:t>1</w:t>
      </w:r>
      <w:r w:rsidR="004456F1">
        <w:rPr>
          <w:sz w:val="24"/>
          <w:szCs w:val="24"/>
          <w:lang w:val="mt-MT"/>
        </w:rPr>
        <w:t>)</w:t>
      </w:r>
      <w:r w:rsidR="004E211F" w:rsidRPr="00753E38">
        <w:rPr>
          <w:sz w:val="24"/>
          <w:szCs w:val="24"/>
          <w:lang w:val="mt-MT"/>
        </w:rPr>
        <w:t xml:space="preserve">(i) u </w:t>
      </w:r>
      <w:r w:rsidR="004456F1">
        <w:rPr>
          <w:sz w:val="24"/>
          <w:szCs w:val="24"/>
          <w:lang w:val="mt-MT"/>
        </w:rPr>
        <w:t>(</w:t>
      </w:r>
      <w:r w:rsidR="004E211F" w:rsidRPr="00753E38">
        <w:rPr>
          <w:sz w:val="24"/>
          <w:szCs w:val="24"/>
          <w:lang w:val="mt-MT"/>
        </w:rPr>
        <w:t>1</w:t>
      </w:r>
      <w:r w:rsidR="004456F1">
        <w:rPr>
          <w:sz w:val="24"/>
          <w:szCs w:val="24"/>
          <w:lang w:val="mt-MT"/>
        </w:rPr>
        <w:t>)</w:t>
      </w:r>
      <w:r w:rsidR="004E211F" w:rsidRPr="00753E38">
        <w:rPr>
          <w:sz w:val="24"/>
          <w:szCs w:val="24"/>
          <w:lang w:val="mt-MT"/>
        </w:rPr>
        <w:t>(j).</w:t>
      </w:r>
    </w:p>
    <w:p w14:paraId="527A8B8E" w14:textId="77777777" w:rsidR="004E211F" w:rsidRPr="00753E38" w:rsidRDefault="004E211F" w:rsidP="009068C9">
      <w:pPr>
        <w:spacing w:line="216" w:lineRule="auto"/>
        <w:ind w:right="374"/>
        <w:jc w:val="both"/>
        <w:rPr>
          <w:sz w:val="24"/>
          <w:szCs w:val="24"/>
          <w:lang w:val="mt-MT"/>
        </w:rPr>
      </w:pPr>
    </w:p>
    <w:p w14:paraId="4248A06D" w14:textId="77777777" w:rsidR="004E211F" w:rsidRPr="00753E38" w:rsidRDefault="0013529B" w:rsidP="009068C9">
      <w:pPr>
        <w:spacing w:line="216" w:lineRule="auto"/>
        <w:ind w:right="374"/>
        <w:jc w:val="both"/>
        <w:rPr>
          <w:i/>
          <w:sz w:val="24"/>
          <w:szCs w:val="24"/>
          <w:lang w:val="mt-MT"/>
        </w:rPr>
      </w:pPr>
      <w:r>
        <w:rPr>
          <w:sz w:val="24"/>
          <w:szCs w:val="24"/>
          <w:lang w:val="mt-MT"/>
        </w:rPr>
        <w:t xml:space="preserve">(e) </w:t>
      </w:r>
      <w:r w:rsidR="004E211F" w:rsidRPr="00753E38">
        <w:rPr>
          <w:sz w:val="24"/>
          <w:szCs w:val="24"/>
          <w:lang w:val="mt-MT"/>
        </w:rPr>
        <w:t>Fis-sub</w:t>
      </w:r>
      <w:r w:rsidR="00EE16D0">
        <w:rPr>
          <w:sz w:val="24"/>
          <w:szCs w:val="24"/>
          <w:lang w:val="mt-MT"/>
        </w:rPr>
        <w:t>klawsola</w:t>
      </w:r>
      <w:r w:rsidR="0042633B">
        <w:rPr>
          <w:sz w:val="24"/>
          <w:szCs w:val="24"/>
          <w:lang w:val="mt-MT"/>
        </w:rPr>
        <w:t xml:space="preserve"> (1)(j</w:t>
      </w:r>
      <w:r w:rsidR="004E211F" w:rsidRPr="00753E38">
        <w:rPr>
          <w:sz w:val="24"/>
          <w:szCs w:val="24"/>
          <w:lang w:val="mt-MT"/>
        </w:rPr>
        <w:t>),</w:t>
      </w:r>
      <w:r w:rsidR="0042633B">
        <w:rPr>
          <w:sz w:val="24"/>
          <w:szCs w:val="24"/>
          <w:lang w:val="mt-MT"/>
        </w:rPr>
        <w:t xml:space="preserve"> kif </w:t>
      </w:r>
      <w:r w:rsidR="004E211F" w:rsidRPr="00753E38">
        <w:rPr>
          <w:sz w:val="24"/>
          <w:szCs w:val="24"/>
          <w:lang w:val="mt-MT"/>
        </w:rPr>
        <w:t>enumerat</w:t>
      </w:r>
      <w:r w:rsidR="00EE16D0">
        <w:rPr>
          <w:sz w:val="24"/>
          <w:szCs w:val="24"/>
          <w:lang w:val="mt-MT"/>
        </w:rPr>
        <w:t>a</w:t>
      </w:r>
      <w:r w:rsidR="0042633B">
        <w:rPr>
          <w:sz w:val="24"/>
          <w:szCs w:val="24"/>
          <w:lang w:val="mt-MT"/>
        </w:rPr>
        <w:t xml:space="preserve"> mill-ġdid</w:t>
      </w:r>
      <w:r w:rsidR="004E211F" w:rsidRPr="00753E38">
        <w:rPr>
          <w:sz w:val="24"/>
          <w:szCs w:val="24"/>
          <w:lang w:val="mt-MT"/>
        </w:rPr>
        <w:t xml:space="preserve">, immedjatament wara l-kelma </w:t>
      </w:r>
      <w:r w:rsidRPr="00753E38">
        <w:rPr>
          <w:sz w:val="24"/>
          <w:szCs w:val="24"/>
          <w:lang w:val="it-IT"/>
        </w:rPr>
        <w:t>“</w:t>
      </w:r>
      <w:r>
        <w:rPr>
          <w:sz w:val="24"/>
          <w:szCs w:val="24"/>
          <w:lang w:val="it-IT"/>
        </w:rPr>
        <w:t>Ministru</w:t>
      </w:r>
      <w:r w:rsidRPr="00753E38">
        <w:rPr>
          <w:sz w:val="24"/>
          <w:szCs w:val="24"/>
          <w:lang w:val="it-IT"/>
        </w:rPr>
        <w:t>”</w:t>
      </w:r>
      <w:r>
        <w:rPr>
          <w:sz w:val="24"/>
          <w:szCs w:val="24"/>
          <w:lang w:val="it-IT"/>
        </w:rPr>
        <w:t xml:space="preserve"> </w:t>
      </w:r>
      <w:r w:rsidR="004E211F" w:rsidRPr="00753E38">
        <w:rPr>
          <w:sz w:val="24"/>
          <w:szCs w:val="24"/>
          <w:lang w:val="mt-MT"/>
        </w:rPr>
        <w:t>għandhom jiġu miżjuda l-kliem</w:t>
      </w:r>
      <w:r w:rsidR="004E211F" w:rsidRPr="00753E38">
        <w:rPr>
          <w:i/>
          <w:sz w:val="24"/>
          <w:szCs w:val="24"/>
          <w:lang w:val="mt-MT"/>
        </w:rPr>
        <w:t xml:space="preserve"> </w:t>
      </w:r>
      <w:r>
        <w:rPr>
          <w:sz w:val="24"/>
          <w:szCs w:val="24"/>
          <w:lang w:val="mt-MT"/>
        </w:rPr>
        <w:t>“</w:t>
      </w:r>
      <w:r w:rsidR="00292FB2">
        <w:rPr>
          <w:sz w:val="24"/>
          <w:szCs w:val="24"/>
          <w:lang w:val="mt-MT"/>
        </w:rPr>
        <w:t xml:space="preserve">, </w:t>
      </w:r>
      <w:r w:rsidR="004E211F" w:rsidRPr="0013529B">
        <w:rPr>
          <w:sz w:val="24"/>
          <w:szCs w:val="24"/>
          <w:lang w:val="mt-MT"/>
        </w:rPr>
        <w:t>lill-Kummissarju tal-Pulizija u</w:t>
      </w:r>
      <w:r w:rsidRPr="0013529B">
        <w:rPr>
          <w:sz w:val="24"/>
          <w:szCs w:val="24"/>
          <w:lang w:val="mt-MT"/>
        </w:rPr>
        <w:t xml:space="preserve"> lill-Kumitat dwar l-Affarijiet Soċjali</w:t>
      </w:r>
      <w:r>
        <w:rPr>
          <w:sz w:val="24"/>
          <w:szCs w:val="24"/>
          <w:lang w:val="mt-MT"/>
        </w:rPr>
        <w:t>”</w:t>
      </w:r>
      <w:r w:rsidR="004E211F" w:rsidRPr="00753E38">
        <w:rPr>
          <w:i/>
          <w:sz w:val="24"/>
          <w:szCs w:val="24"/>
          <w:lang w:val="mt-MT"/>
        </w:rPr>
        <w:t>.</w:t>
      </w:r>
    </w:p>
    <w:p w14:paraId="773F4744" w14:textId="77777777" w:rsidR="004E211F" w:rsidRPr="00753E38" w:rsidRDefault="004E211F" w:rsidP="009068C9">
      <w:pPr>
        <w:spacing w:line="216" w:lineRule="auto"/>
        <w:ind w:right="374"/>
        <w:jc w:val="both"/>
        <w:rPr>
          <w:i/>
          <w:sz w:val="24"/>
          <w:szCs w:val="24"/>
          <w:lang w:val="mt-MT"/>
        </w:rPr>
      </w:pPr>
    </w:p>
    <w:p w14:paraId="519DFB75" w14:textId="77777777" w:rsidR="004E211F" w:rsidRPr="00753E38" w:rsidRDefault="00292FB2" w:rsidP="009068C9">
      <w:pPr>
        <w:spacing w:line="216" w:lineRule="auto"/>
        <w:ind w:right="374"/>
        <w:jc w:val="both"/>
        <w:rPr>
          <w:sz w:val="24"/>
          <w:szCs w:val="24"/>
          <w:lang w:val="mt-MT"/>
        </w:rPr>
      </w:pPr>
      <w:r>
        <w:rPr>
          <w:sz w:val="24"/>
          <w:szCs w:val="24"/>
          <w:lang w:val="mt-MT"/>
        </w:rPr>
        <w:t xml:space="preserve">(f) </w:t>
      </w:r>
      <w:r w:rsidR="004E211F" w:rsidRPr="00753E38">
        <w:rPr>
          <w:sz w:val="24"/>
          <w:szCs w:val="24"/>
          <w:lang w:val="mt-MT"/>
        </w:rPr>
        <w:t>Fis-sub</w:t>
      </w:r>
      <w:r w:rsidR="00EE16D0">
        <w:rPr>
          <w:sz w:val="24"/>
          <w:szCs w:val="24"/>
          <w:lang w:val="mt-MT"/>
        </w:rPr>
        <w:t>klawsola</w:t>
      </w:r>
      <w:r w:rsidR="004E211F" w:rsidRPr="00753E38">
        <w:rPr>
          <w:sz w:val="24"/>
          <w:szCs w:val="24"/>
          <w:lang w:val="mt-MT"/>
        </w:rPr>
        <w:t xml:space="preserve"> (3), il-kliem </w:t>
      </w:r>
      <w:r w:rsidRPr="00292FB2">
        <w:rPr>
          <w:sz w:val="24"/>
          <w:szCs w:val="24"/>
          <w:lang w:val="mt-MT"/>
        </w:rPr>
        <w:t>“</w:t>
      </w:r>
      <w:r w:rsidR="004E211F" w:rsidRPr="00292FB2">
        <w:rPr>
          <w:sz w:val="24"/>
          <w:szCs w:val="24"/>
          <w:lang w:val="mt-MT"/>
        </w:rPr>
        <w:t>L-uffiċjal li jkun għamel</w:t>
      </w:r>
      <w:r w:rsidRPr="00292FB2">
        <w:rPr>
          <w:sz w:val="24"/>
          <w:szCs w:val="24"/>
          <w:lang w:val="mt-MT"/>
        </w:rPr>
        <w:t>”</w:t>
      </w:r>
      <w:r w:rsidR="004E211F" w:rsidRPr="00753E38">
        <w:rPr>
          <w:sz w:val="24"/>
          <w:szCs w:val="24"/>
          <w:lang w:val="mt-MT"/>
        </w:rPr>
        <w:t xml:space="preserve"> għandhom jiġu mħassra u sostitwiti bil-kliem </w:t>
      </w:r>
      <w:r>
        <w:rPr>
          <w:sz w:val="24"/>
          <w:szCs w:val="24"/>
          <w:lang w:val="mt-MT"/>
        </w:rPr>
        <w:t>“</w:t>
      </w:r>
      <w:r w:rsidR="004E211F" w:rsidRPr="00292FB2">
        <w:rPr>
          <w:sz w:val="24"/>
          <w:szCs w:val="24"/>
          <w:lang w:val="mt-MT"/>
        </w:rPr>
        <w:t>Kull min ikun għamel</w:t>
      </w:r>
      <w:r>
        <w:rPr>
          <w:i/>
          <w:sz w:val="24"/>
          <w:szCs w:val="24"/>
          <w:lang w:val="mt-MT"/>
        </w:rPr>
        <w:t>”</w:t>
      </w:r>
      <w:r w:rsidR="004E211F" w:rsidRPr="00753E38">
        <w:rPr>
          <w:i/>
          <w:sz w:val="24"/>
          <w:szCs w:val="24"/>
          <w:lang w:val="mt-MT"/>
        </w:rPr>
        <w:t>.</w:t>
      </w:r>
    </w:p>
    <w:p w14:paraId="34C485CE" w14:textId="77777777" w:rsidR="004E211F" w:rsidRPr="00753E38" w:rsidRDefault="004E211F" w:rsidP="009068C9">
      <w:pPr>
        <w:spacing w:line="216" w:lineRule="auto"/>
        <w:ind w:right="374"/>
        <w:jc w:val="both"/>
        <w:rPr>
          <w:sz w:val="24"/>
          <w:szCs w:val="24"/>
          <w:lang w:val="mt-MT"/>
        </w:rPr>
      </w:pPr>
    </w:p>
    <w:p w14:paraId="724E028E" w14:textId="77777777" w:rsidR="004E211F" w:rsidRPr="00753E38" w:rsidRDefault="00292FB2" w:rsidP="009068C9">
      <w:pPr>
        <w:spacing w:line="216" w:lineRule="auto"/>
        <w:ind w:right="374"/>
        <w:jc w:val="both"/>
        <w:rPr>
          <w:sz w:val="24"/>
          <w:szCs w:val="24"/>
          <w:lang w:val="mt-MT"/>
        </w:rPr>
      </w:pPr>
      <w:r>
        <w:rPr>
          <w:sz w:val="24"/>
          <w:szCs w:val="24"/>
          <w:lang w:val="mt-MT"/>
        </w:rPr>
        <w:t xml:space="preserve">(g) </w:t>
      </w:r>
      <w:r w:rsidR="004E211F" w:rsidRPr="00753E38">
        <w:rPr>
          <w:sz w:val="24"/>
          <w:szCs w:val="24"/>
          <w:lang w:val="mt-MT"/>
        </w:rPr>
        <w:t>Immedjatament wara sub</w:t>
      </w:r>
      <w:r w:rsidR="00EE16D0">
        <w:rPr>
          <w:sz w:val="24"/>
          <w:szCs w:val="24"/>
          <w:lang w:val="mt-MT"/>
        </w:rPr>
        <w:t>klawsola</w:t>
      </w:r>
      <w:r w:rsidR="004E211F" w:rsidRPr="00753E38">
        <w:rPr>
          <w:sz w:val="24"/>
          <w:szCs w:val="24"/>
          <w:lang w:val="mt-MT"/>
        </w:rPr>
        <w:t xml:space="preserve"> (5) għand</w:t>
      </w:r>
      <w:r w:rsidR="00EE16D0">
        <w:rPr>
          <w:sz w:val="24"/>
          <w:szCs w:val="24"/>
          <w:lang w:val="mt-MT"/>
        </w:rPr>
        <w:t>ha</w:t>
      </w:r>
      <w:r w:rsidR="004E211F" w:rsidRPr="00753E38">
        <w:rPr>
          <w:sz w:val="24"/>
          <w:szCs w:val="24"/>
          <w:lang w:val="mt-MT"/>
        </w:rPr>
        <w:t xml:space="preserve"> </w:t>
      </w:r>
      <w:r w:rsidR="00EE16D0">
        <w:rPr>
          <w:sz w:val="24"/>
          <w:szCs w:val="24"/>
          <w:lang w:val="mt-MT"/>
        </w:rPr>
        <w:t>t</w:t>
      </w:r>
      <w:r w:rsidR="004E211F" w:rsidRPr="00753E38">
        <w:rPr>
          <w:sz w:val="24"/>
          <w:szCs w:val="24"/>
          <w:lang w:val="mt-MT"/>
        </w:rPr>
        <w:t>iġi miżjud</w:t>
      </w:r>
      <w:r w:rsidR="00EE16D0">
        <w:rPr>
          <w:sz w:val="24"/>
          <w:szCs w:val="24"/>
          <w:lang w:val="mt-MT"/>
        </w:rPr>
        <w:t>a</w:t>
      </w:r>
      <w:r w:rsidR="004E211F" w:rsidRPr="00753E38">
        <w:rPr>
          <w:sz w:val="24"/>
          <w:szCs w:val="24"/>
          <w:lang w:val="mt-MT"/>
        </w:rPr>
        <w:t xml:space="preserve"> is-sub</w:t>
      </w:r>
      <w:r w:rsidR="00EE16D0">
        <w:rPr>
          <w:sz w:val="24"/>
          <w:szCs w:val="24"/>
          <w:lang w:val="mt-MT"/>
        </w:rPr>
        <w:t>klawsola</w:t>
      </w:r>
      <w:r w:rsidR="004E211F" w:rsidRPr="00753E38">
        <w:rPr>
          <w:sz w:val="24"/>
          <w:szCs w:val="24"/>
          <w:lang w:val="mt-MT"/>
        </w:rPr>
        <w:t xml:space="preserve"> (6) ġdid</w:t>
      </w:r>
      <w:r w:rsidR="00EE16D0">
        <w:rPr>
          <w:sz w:val="24"/>
          <w:szCs w:val="24"/>
          <w:lang w:val="mt-MT"/>
        </w:rPr>
        <w:t>a</w:t>
      </w:r>
      <w:r w:rsidR="004E211F" w:rsidRPr="00753E38">
        <w:rPr>
          <w:sz w:val="24"/>
          <w:szCs w:val="24"/>
          <w:lang w:val="mt-MT"/>
        </w:rPr>
        <w:t xml:space="preserve"> li ġej</w:t>
      </w:r>
      <w:r w:rsidR="00EE16D0">
        <w:rPr>
          <w:sz w:val="24"/>
          <w:szCs w:val="24"/>
          <w:lang w:val="mt-MT"/>
        </w:rPr>
        <w:t>ja</w:t>
      </w:r>
      <w:r w:rsidR="004E211F" w:rsidRPr="00753E38">
        <w:rPr>
          <w:sz w:val="24"/>
          <w:szCs w:val="24"/>
          <w:lang w:val="mt-MT"/>
        </w:rPr>
        <w:t>:</w:t>
      </w:r>
    </w:p>
    <w:p w14:paraId="35C4EFCE" w14:textId="77777777" w:rsidR="004E211F" w:rsidRPr="00753E38" w:rsidRDefault="004E211F" w:rsidP="009068C9">
      <w:pPr>
        <w:spacing w:line="216" w:lineRule="auto"/>
        <w:ind w:right="374"/>
        <w:jc w:val="both"/>
        <w:rPr>
          <w:sz w:val="24"/>
          <w:szCs w:val="24"/>
          <w:lang w:val="mt-MT"/>
        </w:rPr>
      </w:pPr>
    </w:p>
    <w:p w14:paraId="5F30932B" w14:textId="77777777" w:rsidR="004E211F" w:rsidRPr="00292FB2" w:rsidRDefault="00292FB2" w:rsidP="009068C9">
      <w:pPr>
        <w:spacing w:line="216" w:lineRule="auto"/>
        <w:ind w:right="374"/>
        <w:jc w:val="both"/>
        <w:rPr>
          <w:sz w:val="24"/>
          <w:szCs w:val="24"/>
          <w:lang w:val="mt-MT"/>
        </w:rPr>
      </w:pPr>
      <w:r w:rsidRPr="00292FB2">
        <w:rPr>
          <w:sz w:val="24"/>
          <w:szCs w:val="24"/>
          <w:lang w:val="mt-MT"/>
        </w:rPr>
        <w:t xml:space="preserve">“(6) </w:t>
      </w:r>
      <w:r w:rsidR="004E211F" w:rsidRPr="00292FB2">
        <w:rPr>
          <w:sz w:val="24"/>
          <w:szCs w:val="24"/>
          <w:lang w:val="mt-MT"/>
        </w:rPr>
        <w:t>L-appell għandu jiġi konkluż fi żmien sitt xhu</w:t>
      </w:r>
      <w:r w:rsidRPr="00292FB2">
        <w:rPr>
          <w:sz w:val="24"/>
          <w:szCs w:val="24"/>
          <w:lang w:val="mt-MT"/>
        </w:rPr>
        <w:t>r minn meta l-uffiċjal ikun ġie</w:t>
      </w:r>
      <w:r w:rsidR="004E211F" w:rsidRPr="00292FB2">
        <w:rPr>
          <w:sz w:val="24"/>
          <w:szCs w:val="24"/>
          <w:lang w:val="mt-MT"/>
        </w:rPr>
        <w:t xml:space="preserve"> notifikat bid-deċiżjoni tal-bord dixxiplinari.</w:t>
      </w:r>
      <w:r>
        <w:rPr>
          <w:sz w:val="24"/>
          <w:szCs w:val="24"/>
          <w:lang w:val="mt-MT"/>
        </w:rPr>
        <w:t>”.</w:t>
      </w:r>
    </w:p>
    <w:p w14:paraId="658AB096" w14:textId="77777777" w:rsidR="004E211F" w:rsidRPr="00753E38" w:rsidRDefault="004E211F" w:rsidP="009068C9">
      <w:pPr>
        <w:spacing w:line="216" w:lineRule="auto"/>
        <w:ind w:right="374"/>
        <w:jc w:val="both"/>
        <w:rPr>
          <w:i/>
          <w:sz w:val="24"/>
          <w:szCs w:val="24"/>
          <w:lang w:val="mt-MT"/>
        </w:rPr>
      </w:pPr>
    </w:p>
    <w:p w14:paraId="14A54DC6" w14:textId="77777777" w:rsidR="004E211F" w:rsidRPr="00753E38" w:rsidRDefault="00292FB2" w:rsidP="009068C9">
      <w:pPr>
        <w:spacing w:line="216" w:lineRule="auto"/>
        <w:ind w:right="374"/>
        <w:jc w:val="both"/>
        <w:rPr>
          <w:sz w:val="24"/>
          <w:szCs w:val="24"/>
          <w:lang w:val="mt-MT"/>
        </w:rPr>
      </w:pPr>
      <w:r>
        <w:rPr>
          <w:sz w:val="24"/>
          <w:szCs w:val="24"/>
          <w:lang w:val="mt-MT"/>
        </w:rPr>
        <w:t xml:space="preserve">(h) </w:t>
      </w:r>
      <w:r w:rsidR="004E211F" w:rsidRPr="00753E38">
        <w:rPr>
          <w:sz w:val="24"/>
          <w:szCs w:val="24"/>
          <w:lang w:val="mt-MT"/>
        </w:rPr>
        <w:t>Immedjatament wara sub</w:t>
      </w:r>
      <w:r w:rsidR="00EE16D0">
        <w:rPr>
          <w:sz w:val="24"/>
          <w:szCs w:val="24"/>
          <w:lang w:val="mt-MT"/>
        </w:rPr>
        <w:t>klawsola</w:t>
      </w:r>
      <w:r w:rsidR="004E211F" w:rsidRPr="00753E38">
        <w:rPr>
          <w:sz w:val="24"/>
          <w:szCs w:val="24"/>
          <w:lang w:val="mt-MT"/>
        </w:rPr>
        <w:t xml:space="preserve"> (6) għand</w:t>
      </w:r>
      <w:r w:rsidR="00EE16D0">
        <w:rPr>
          <w:sz w:val="24"/>
          <w:szCs w:val="24"/>
          <w:lang w:val="mt-MT"/>
        </w:rPr>
        <w:t>ha</w:t>
      </w:r>
      <w:r w:rsidR="004E211F" w:rsidRPr="00753E38">
        <w:rPr>
          <w:sz w:val="24"/>
          <w:szCs w:val="24"/>
          <w:lang w:val="mt-MT"/>
        </w:rPr>
        <w:t xml:space="preserve"> </w:t>
      </w:r>
      <w:r w:rsidR="00EE16D0">
        <w:rPr>
          <w:sz w:val="24"/>
          <w:szCs w:val="24"/>
          <w:lang w:val="mt-MT"/>
        </w:rPr>
        <w:t>t</w:t>
      </w:r>
      <w:r w:rsidR="004E211F" w:rsidRPr="00753E38">
        <w:rPr>
          <w:sz w:val="24"/>
          <w:szCs w:val="24"/>
          <w:lang w:val="mt-MT"/>
        </w:rPr>
        <w:t>iġi miżjud</w:t>
      </w:r>
      <w:r w:rsidR="00EE16D0">
        <w:rPr>
          <w:sz w:val="24"/>
          <w:szCs w:val="24"/>
          <w:lang w:val="mt-MT"/>
        </w:rPr>
        <w:t xml:space="preserve">a </w:t>
      </w:r>
      <w:r w:rsidR="004E211F" w:rsidRPr="00753E38">
        <w:rPr>
          <w:sz w:val="24"/>
          <w:szCs w:val="24"/>
          <w:lang w:val="mt-MT"/>
        </w:rPr>
        <w:t>s-sub</w:t>
      </w:r>
      <w:r w:rsidR="00EE16D0">
        <w:rPr>
          <w:sz w:val="24"/>
          <w:szCs w:val="24"/>
          <w:lang w:val="mt-MT"/>
        </w:rPr>
        <w:t>klawsola</w:t>
      </w:r>
      <w:r w:rsidR="004E211F" w:rsidRPr="00753E38">
        <w:rPr>
          <w:sz w:val="24"/>
          <w:szCs w:val="24"/>
          <w:lang w:val="mt-MT"/>
        </w:rPr>
        <w:t xml:space="preserve"> (7) ġdid</w:t>
      </w:r>
      <w:r w:rsidR="00EE16D0">
        <w:rPr>
          <w:sz w:val="24"/>
          <w:szCs w:val="24"/>
          <w:lang w:val="mt-MT"/>
        </w:rPr>
        <w:t>a</w:t>
      </w:r>
      <w:r w:rsidR="004E211F" w:rsidRPr="00753E38">
        <w:rPr>
          <w:sz w:val="24"/>
          <w:szCs w:val="24"/>
          <w:lang w:val="mt-MT"/>
        </w:rPr>
        <w:t xml:space="preserve"> li ġe</w:t>
      </w:r>
      <w:r w:rsidR="00EE16D0">
        <w:rPr>
          <w:sz w:val="24"/>
          <w:szCs w:val="24"/>
          <w:lang w:val="mt-MT"/>
        </w:rPr>
        <w:t>ja</w:t>
      </w:r>
      <w:r w:rsidR="004E211F" w:rsidRPr="00753E38">
        <w:rPr>
          <w:sz w:val="24"/>
          <w:szCs w:val="24"/>
          <w:lang w:val="mt-MT"/>
        </w:rPr>
        <w:t>j:</w:t>
      </w:r>
    </w:p>
    <w:p w14:paraId="24A57242" w14:textId="77777777" w:rsidR="004E211F" w:rsidRPr="00753E38" w:rsidRDefault="004E211F" w:rsidP="009068C9">
      <w:pPr>
        <w:spacing w:line="216" w:lineRule="auto"/>
        <w:ind w:right="374"/>
        <w:jc w:val="both"/>
        <w:rPr>
          <w:sz w:val="24"/>
          <w:szCs w:val="24"/>
          <w:lang w:val="mt-MT"/>
        </w:rPr>
      </w:pPr>
    </w:p>
    <w:p w14:paraId="7A1D12D5" w14:textId="77777777" w:rsidR="004E211F" w:rsidRPr="00292FB2" w:rsidRDefault="00292FB2" w:rsidP="009068C9">
      <w:pPr>
        <w:jc w:val="both"/>
        <w:rPr>
          <w:rFonts w:eastAsia="Times New Roman"/>
          <w:sz w:val="24"/>
          <w:szCs w:val="24"/>
          <w:lang w:val="mt-MT" w:eastAsia="en-GB"/>
        </w:rPr>
      </w:pPr>
      <w:r w:rsidRPr="00292FB2">
        <w:rPr>
          <w:rFonts w:eastAsia="Times New Roman"/>
          <w:sz w:val="24"/>
          <w:szCs w:val="24"/>
          <w:lang w:val="mt-MT" w:eastAsia="en-GB"/>
        </w:rPr>
        <w:t>“</w:t>
      </w:r>
      <w:r w:rsidR="004E211F" w:rsidRPr="00292FB2">
        <w:rPr>
          <w:rFonts w:eastAsia="Times New Roman"/>
          <w:sz w:val="24"/>
          <w:szCs w:val="24"/>
          <w:lang w:val="mt-MT" w:eastAsia="en-GB"/>
        </w:rPr>
        <w:t>(7)</w:t>
      </w:r>
      <w:r>
        <w:rPr>
          <w:rFonts w:eastAsia="Times New Roman"/>
          <w:sz w:val="24"/>
          <w:szCs w:val="24"/>
          <w:lang w:val="mt-MT" w:eastAsia="en-GB"/>
        </w:rPr>
        <w:t xml:space="preserve"> </w:t>
      </w:r>
      <w:r w:rsidR="004E211F" w:rsidRPr="00292FB2">
        <w:rPr>
          <w:rFonts w:eastAsia="Times New Roman"/>
          <w:sz w:val="24"/>
          <w:szCs w:val="24"/>
          <w:lang w:eastAsia="en-GB"/>
        </w:rPr>
        <w:t xml:space="preserve">Ma </w:t>
      </w:r>
      <w:proofErr w:type="spellStart"/>
      <w:r w:rsidR="004E211F" w:rsidRPr="00292FB2">
        <w:rPr>
          <w:rFonts w:eastAsia="Times New Roman"/>
          <w:sz w:val="24"/>
          <w:szCs w:val="24"/>
          <w:lang w:eastAsia="en-GB"/>
        </w:rPr>
        <w:t>għandhiex</w:t>
      </w:r>
      <w:proofErr w:type="spellEnd"/>
      <w:r w:rsidR="004E211F" w:rsidRPr="00292FB2">
        <w:rPr>
          <w:rFonts w:eastAsia="Times New Roman"/>
          <w:sz w:val="24"/>
          <w:szCs w:val="24"/>
          <w:lang w:eastAsia="en-GB"/>
        </w:rPr>
        <w:t xml:space="preserve"> </w:t>
      </w:r>
      <w:proofErr w:type="spellStart"/>
      <w:r w:rsidR="004E211F" w:rsidRPr="00292FB2">
        <w:rPr>
          <w:rFonts w:eastAsia="Times New Roman"/>
          <w:sz w:val="24"/>
          <w:szCs w:val="24"/>
          <w:lang w:eastAsia="en-GB"/>
        </w:rPr>
        <w:t>tittieħed</w:t>
      </w:r>
      <w:proofErr w:type="spellEnd"/>
      <w:r w:rsidR="004E211F" w:rsidRPr="00292FB2">
        <w:rPr>
          <w:rFonts w:eastAsia="Times New Roman"/>
          <w:sz w:val="24"/>
          <w:szCs w:val="24"/>
          <w:lang w:eastAsia="en-GB"/>
        </w:rPr>
        <w:t xml:space="preserve"> </w:t>
      </w:r>
      <w:proofErr w:type="spellStart"/>
      <w:r w:rsidR="004E211F" w:rsidRPr="00292FB2">
        <w:rPr>
          <w:rFonts w:eastAsia="Times New Roman"/>
          <w:sz w:val="24"/>
          <w:szCs w:val="24"/>
          <w:lang w:eastAsia="en-GB"/>
        </w:rPr>
        <w:t>konjizzjoni</w:t>
      </w:r>
      <w:proofErr w:type="spellEnd"/>
      <w:r w:rsidR="004E211F" w:rsidRPr="00292FB2">
        <w:rPr>
          <w:rFonts w:eastAsia="Times New Roman"/>
          <w:sz w:val="24"/>
          <w:szCs w:val="24"/>
          <w:lang w:eastAsia="en-GB"/>
        </w:rPr>
        <w:t xml:space="preserve"> ta’ </w:t>
      </w:r>
      <w:proofErr w:type="spellStart"/>
      <w:r w:rsidR="004E211F" w:rsidRPr="00292FB2">
        <w:rPr>
          <w:rFonts w:eastAsia="Times New Roman"/>
          <w:sz w:val="24"/>
          <w:szCs w:val="24"/>
          <w:lang w:eastAsia="en-GB"/>
        </w:rPr>
        <w:t>ilment</w:t>
      </w:r>
      <w:proofErr w:type="spellEnd"/>
      <w:r w:rsidR="004E211F" w:rsidRPr="00292FB2">
        <w:rPr>
          <w:rFonts w:eastAsia="Times New Roman"/>
          <w:sz w:val="24"/>
          <w:szCs w:val="24"/>
          <w:lang w:val="mt-MT" w:eastAsia="en-GB"/>
        </w:rPr>
        <w:t xml:space="preserve">, </w:t>
      </w:r>
      <w:proofErr w:type="spellStart"/>
      <w:r w:rsidR="004E211F" w:rsidRPr="00292FB2">
        <w:rPr>
          <w:rFonts w:eastAsia="Times New Roman"/>
          <w:sz w:val="24"/>
          <w:szCs w:val="24"/>
          <w:lang w:eastAsia="en-GB"/>
        </w:rPr>
        <w:t>kemm</w:t>
      </w:r>
      <w:proofErr w:type="spellEnd"/>
      <w:r w:rsidR="004E211F" w:rsidRPr="00292FB2">
        <w:rPr>
          <w:rFonts w:eastAsia="Times New Roman"/>
          <w:sz w:val="24"/>
          <w:szCs w:val="24"/>
          <w:lang w:eastAsia="en-GB"/>
        </w:rPr>
        <w:t xml:space="preserve">-il </w:t>
      </w:r>
      <w:proofErr w:type="spellStart"/>
      <w:r w:rsidR="004E211F" w:rsidRPr="00292FB2">
        <w:rPr>
          <w:rFonts w:eastAsia="Times New Roman"/>
          <w:sz w:val="24"/>
          <w:szCs w:val="24"/>
          <w:lang w:eastAsia="en-GB"/>
        </w:rPr>
        <w:t>darba</w:t>
      </w:r>
      <w:proofErr w:type="spellEnd"/>
      <w:r w:rsidR="004E211F" w:rsidRPr="00292FB2">
        <w:rPr>
          <w:rFonts w:eastAsia="Times New Roman"/>
          <w:sz w:val="24"/>
          <w:szCs w:val="24"/>
          <w:lang w:eastAsia="en-GB"/>
        </w:rPr>
        <w:t xml:space="preserve"> dan l-</w:t>
      </w:r>
      <w:proofErr w:type="spellStart"/>
      <w:r w:rsidR="004E211F" w:rsidRPr="00292FB2">
        <w:rPr>
          <w:rFonts w:eastAsia="Times New Roman"/>
          <w:sz w:val="24"/>
          <w:szCs w:val="24"/>
          <w:lang w:eastAsia="en-GB"/>
        </w:rPr>
        <w:t>ilment</w:t>
      </w:r>
      <w:proofErr w:type="spellEnd"/>
      <w:r w:rsidR="004E211F" w:rsidRPr="00292FB2">
        <w:rPr>
          <w:rFonts w:eastAsia="Times New Roman"/>
          <w:sz w:val="24"/>
          <w:szCs w:val="24"/>
          <w:lang w:eastAsia="en-GB"/>
        </w:rPr>
        <w:t xml:space="preserve"> ma </w:t>
      </w:r>
      <w:proofErr w:type="spellStart"/>
      <w:r w:rsidR="004E211F" w:rsidRPr="00292FB2">
        <w:rPr>
          <w:rFonts w:eastAsia="Times New Roman"/>
          <w:sz w:val="24"/>
          <w:szCs w:val="24"/>
          <w:lang w:eastAsia="en-GB"/>
        </w:rPr>
        <w:t>jsirx</w:t>
      </w:r>
      <w:proofErr w:type="spellEnd"/>
      <w:r w:rsidR="004E211F" w:rsidRPr="00292FB2">
        <w:rPr>
          <w:rFonts w:eastAsia="Times New Roman"/>
          <w:sz w:val="24"/>
          <w:szCs w:val="24"/>
          <w:lang w:eastAsia="en-GB"/>
        </w:rPr>
        <w:t xml:space="preserve"> </w:t>
      </w:r>
      <w:r w:rsidR="004E211F" w:rsidRPr="00292FB2">
        <w:rPr>
          <w:rFonts w:eastAsia="Times New Roman"/>
          <w:sz w:val="24"/>
          <w:szCs w:val="24"/>
          <w:lang w:val="mt-MT" w:eastAsia="en-GB"/>
        </w:rPr>
        <w:t>fi żmien</w:t>
      </w:r>
      <w:r w:rsidR="004E211F" w:rsidRPr="00292FB2">
        <w:rPr>
          <w:rFonts w:eastAsia="Times New Roman"/>
          <w:sz w:val="24"/>
          <w:szCs w:val="24"/>
          <w:lang w:eastAsia="en-GB"/>
        </w:rPr>
        <w:t xml:space="preserve"> </w:t>
      </w:r>
      <w:proofErr w:type="spellStart"/>
      <w:r w:rsidR="004E211F" w:rsidRPr="00292FB2">
        <w:rPr>
          <w:rFonts w:eastAsia="Times New Roman"/>
          <w:sz w:val="24"/>
          <w:szCs w:val="24"/>
          <w:lang w:eastAsia="en-GB"/>
        </w:rPr>
        <w:t>sitt</w:t>
      </w:r>
      <w:proofErr w:type="spellEnd"/>
      <w:r w:rsidR="004E211F" w:rsidRPr="00292FB2">
        <w:rPr>
          <w:rFonts w:eastAsia="Times New Roman"/>
          <w:sz w:val="24"/>
          <w:szCs w:val="24"/>
          <w:lang w:eastAsia="en-GB"/>
        </w:rPr>
        <w:t xml:space="preserve"> </w:t>
      </w:r>
      <w:proofErr w:type="spellStart"/>
      <w:r w:rsidR="004E211F" w:rsidRPr="00292FB2">
        <w:rPr>
          <w:rFonts w:eastAsia="Times New Roman"/>
          <w:sz w:val="24"/>
          <w:szCs w:val="24"/>
          <w:lang w:eastAsia="en-GB"/>
        </w:rPr>
        <w:t>xhur</w:t>
      </w:r>
      <w:proofErr w:type="spellEnd"/>
      <w:r w:rsidR="004E211F" w:rsidRPr="00292FB2">
        <w:rPr>
          <w:rFonts w:eastAsia="Times New Roman"/>
          <w:sz w:val="24"/>
          <w:szCs w:val="24"/>
          <w:lang w:val="mt-MT" w:eastAsia="en-GB"/>
        </w:rPr>
        <w:t xml:space="preserve"> </w:t>
      </w:r>
      <w:proofErr w:type="spellStart"/>
      <w:r w:rsidR="004E211F" w:rsidRPr="00292FB2">
        <w:rPr>
          <w:rFonts w:eastAsia="Times New Roman"/>
          <w:sz w:val="24"/>
          <w:szCs w:val="24"/>
          <w:lang w:eastAsia="en-GB"/>
        </w:rPr>
        <w:t>wara</w:t>
      </w:r>
      <w:proofErr w:type="spellEnd"/>
      <w:r w:rsidR="004E211F" w:rsidRPr="00292FB2">
        <w:rPr>
          <w:rFonts w:eastAsia="Times New Roman"/>
          <w:sz w:val="24"/>
          <w:szCs w:val="24"/>
          <w:lang w:eastAsia="en-GB"/>
        </w:rPr>
        <w:t xml:space="preserve"> li min </w:t>
      </w:r>
      <w:proofErr w:type="spellStart"/>
      <w:r w:rsidR="004E211F" w:rsidRPr="00292FB2">
        <w:rPr>
          <w:rFonts w:eastAsia="Times New Roman"/>
          <w:sz w:val="24"/>
          <w:szCs w:val="24"/>
          <w:lang w:eastAsia="en-GB"/>
        </w:rPr>
        <w:t>jagħmel</w:t>
      </w:r>
      <w:proofErr w:type="spellEnd"/>
      <w:r w:rsidR="004E211F" w:rsidRPr="00292FB2">
        <w:rPr>
          <w:rFonts w:eastAsia="Times New Roman"/>
          <w:sz w:val="24"/>
          <w:szCs w:val="24"/>
          <w:lang w:eastAsia="en-GB"/>
        </w:rPr>
        <w:t xml:space="preserve"> l-</w:t>
      </w:r>
      <w:proofErr w:type="spellStart"/>
      <w:r w:rsidR="004E211F" w:rsidRPr="00292FB2">
        <w:rPr>
          <w:rFonts w:eastAsia="Times New Roman"/>
          <w:sz w:val="24"/>
          <w:szCs w:val="24"/>
          <w:lang w:eastAsia="en-GB"/>
        </w:rPr>
        <w:t>ilment</w:t>
      </w:r>
      <w:proofErr w:type="spellEnd"/>
      <w:r w:rsidR="004E211F" w:rsidRPr="00292FB2">
        <w:rPr>
          <w:rFonts w:eastAsia="Times New Roman"/>
          <w:sz w:val="24"/>
          <w:szCs w:val="24"/>
          <w:lang w:eastAsia="en-GB"/>
        </w:rPr>
        <w:t xml:space="preserve"> </w:t>
      </w:r>
      <w:proofErr w:type="spellStart"/>
      <w:r w:rsidR="004E211F" w:rsidRPr="00292FB2">
        <w:rPr>
          <w:rFonts w:eastAsia="Times New Roman"/>
          <w:sz w:val="24"/>
          <w:szCs w:val="24"/>
          <w:lang w:eastAsia="en-GB"/>
        </w:rPr>
        <w:t>sar</w:t>
      </w:r>
      <w:proofErr w:type="spellEnd"/>
      <w:r w:rsidR="004E211F" w:rsidRPr="00292FB2">
        <w:rPr>
          <w:rFonts w:eastAsia="Times New Roman"/>
          <w:sz w:val="24"/>
          <w:szCs w:val="24"/>
          <w:lang w:eastAsia="en-GB"/>
        </w:rPr>
        <w:t xml:space="preserve"> </w:t>
      </w:r>
      <w:proofErr w:type="spellStart"/>
      <w:r w:rsidR="004E211F" w:rsidRPr="00292FB2">
        <w:rPr>
          <w:rFonts w:eastAsia="Times New Roman"/>
          <w:sz w:val="24"/>
          <w:szCs w:val="24"/>
          <w:lang w:eastAsia="en-GB"/>
        </w:rPr>
        <w:t>għall-ewwel</w:t>
      </w:r>
      <w:proofErr w:type="spellEnd"/>
      <w:r w:rsidR="004E211F" w:rsidRPr="00292FB2">
        <w:rPr>
          <w:rFonts w:eastAsia="Times New Roman"/>
          <w:sz w:val="24"/>
          <w:szCs w:val="24"/>
          <w:lang w:eastAsia="en-GB"/>
        </w:rPr>
        <w:t xml:space="preserve"> </w:t>
      </w:r>
      <w:proofErr w:type="spellStart"/>
      <w:r w:rsidR="004E211F" w:rsidRPr="00292FB2">
        <w:rPr>
          <w:rFonts w:eastAsia="Times New Roman"/>
          <w:sz w:val="24"/>
          <w:szCs w:val="24"/>
          <w:lang w:eastAsia="en-GB"/>
        </w:rPr>
        <w:t>jaf</w:t>
      </w:r>
      <w:proofErr w:type="spellEnd"/>
      <w:r w:rsidR="004E211F" w:rsidRPr="00292FB2">
        <w:rPr>
          <w:rFonts w:eastAsia="Times New Roman"/>
          <w:sz w:val="24"/>
          <w:szCs w:val="24"/>
          <w:lang w:eastAsia="en-GB"/>
        </w:rPr>
        <w:t xml:space="preserve"> </w:t>
      </w:r>
      <w:proofErr w:type="spellStart"/>
      <w:r w:rsidR="004E211F" w:rsidRPr="00292FB2">
        <w:rPr>
          <w:rFonts w:eastAsia="Times New Roman"/>
          <w:sz w:val="24"/>
          <w:szCs w:val="24"/>
          <w:lang w:eastAsia="en-GB"/>
        </w:rPr>
        <w:t>bil-kwistjonijiet</w:t>
      </w:r>
      <w:proofErr w:type="spellEnd"/>
      <w:r w:rsidR="004E211F" w:rsidRPr="00292FB2">
        <w:rPr>
          <w:rFonts w:eastAsia="Times New Roman"/>
          <w:sz w:val="24"/>
          <w:szCs w:val="24"/>
          <w:lang w:eastAsia="en-GB"/>
        </w:rPr>
        <w:t xml:space="preserve"> li</w:t>
      </w:r>
      <w:r w:rsidR="004E211F" w:rsidRPr="00292FB2">
        <w:rPr>
          <w:rFonts w:eastAsia="Times New Roman"/>
          <w:sz w:val="24"/>
          <w:szCs w:val="24"/>
          <w:lang w:val="mt-MT" w:eastAsia="en-GB"/>
        </w:rPr>
        <w:t xml:space="preserve"> </w:t>
      </w:r>
      <w:proofErr w:type="spellStart"/>
      <w:r w:rsidR="004E211F" w:rsidRPr="00292FB2">
        <w:rPr>
          <w:rFonts w:eastAsia="Times New Roman"/>
          <w:sz w:val="24"/>
          <w:szCs w:val="24"/>
          <w:lang w:eastAsia="en-GB"/>
        </w:rPr>
        <w:t>jkun</w:t>
      </w:r>
      <w:proofErr w:type="spellEnd"/>
      <w:r w:rsidR="004E211F" w:rsidRPr="00292FB2">
        <w:rPr>
          <w:rFonts w:eastAsia="Times New Roman"/>
          <w:sz w:val="24"/>
          <w:szCs w:val="24"/>
          <w:lang w:eastAsia="en-GB"/>
        </w:rPr>
        <w:t xml:space="preserve"> </w:t>
      </w:r>
      <w:proofErr w:type="spellStart"/>
      <w:r w:rsidR="004E211F" w:rsidRPr="00292FB2">
        <w:rPr>
          <w:rFonts w:eastAsia="Times New Roman"/>
          <w:sz w:val="24"/>
          <w:szCs w:val="24"/>
          <w:lang w:eastAsia="en-GB"/>
        </w:rPr>
        <w:t>qed</w:t>
      </w:r>
      <w:proofErr w:type="spellEnd"/>
      <w:r w:rsidR="004E211F" w:rsidRPr="00292FB2">
        <w:rPr>
          <w:rFonts w:eastAsia="Times New Roman"/>
          <w:sz w:val="24"/>
          <w:szCs w:val="24"/>
          <w:lang w:eastAsia="en-GB"/>
        </w:rPr>
        <w:t xml:space="preserve"> </w:t>
      </w:r>
      <w:proofErr w:type="spellStart"/>
      <w:r w:rsidR="004E211F" w:rsidRPr="00292FB2">
        <w:rPr>
          <w:rFonts w:eastAsia="Times New Roman"/>
          <w:sz w:val="24"/>
          <w:szCs w:val="24"/>
          <w:lang w:eastAsia="en-GB"/>
        </w:rPr>
        <w:t>jilmenta</w:t>
      </w:r>
      <w:proofErr w:type="spellEnd"/>
      <w:r w:rsidR="004E211F" w:rsidRPr="00292FB2">
        <w:rPr>
          <w:rFonts w:eastAsia="Times New Roman"/>
          <w:sz w:val="24"/>
          <w:szCs w:val="24"/>
          <w:lang w:eastAsia="en-GB"/>
        </w:rPr>
        <w:t xml:space="preserve"> </w:t>
      </w:r>
      <w:proofErr w:type="spellStart"/>
      <w:r w:rsidR="004E211F" w:rsidRPr="00292FB2">
        <w:rPr>
          <w:rFonts w:eastAsia="Times New Roman"/>
          <w:sz w:val="24"/>
          <w:szCs w:val="24"/>
          <w:lang w:eastAsia="en-GB"/>
        </w:rPr>
        <w:t>dwarhom</w:t>
      </w:r>
      <w:proofErr w:type="spellEnd"/>
      <w:r w:rsidR="004E211F" w:rsidRPr="00292FB2">
        <w:rPr>
          <w:rFonts w:eastAsia="Times New Roman"/>
          <w:sz w:val="24"/>
          <w:szCs w:val="24"/>
          <w:lang w:eastAsia="en-GB"/>
        </w:rPr>
        <w:t xml:space="preserve">; </w:t>
      </w:r>
      <w:proofErr w:type="spellStart"/>
      <w:r w:rsidR="004E211F" w:rsidRPr="00292FB2">
        <w:rPr>
          <w:rFonts w:eastAsia="Times New Roman"/>
          <w:sz w:val="24"/>
          <w:szCs w:val="24"/>
          <w:lang w:eastAsia="en-GB"/>
        </w:rPr>
        <w:t>iżda</w:t>
      </w:r>
      <w:proofErr w:type="spellEnd"/>
      <w:r w:rsidR="004E211F" w:rsidRPr="00292FB2">
        <w:rPr>
          <w:rFonts w:eastAsia="Times New Roman"/>
          <w:sz w:val="24"/>
          <w:szCs w:val="24"/>
          <w:lang w:eastAsia="en-GB"/>
        </w:rPr>
        <w:t xml:space="preserve"> l-Bord </w:t>
      </w:r>
      <w:proofErr w:type="spellStart"/>
      <w:r w:rsidR="004E211F" w:rsidRPr="00292FB2">
        <w:rPr>
          <w:rFonts w:eastAsia="Times New Roman"/>
          <w:sz w:val="24"/>
          <w:szCs w:val="24"/>
          <w:lang w:eastAsia="en-GB"/>
        </w:rPr>
        <w:t>jista</w:t>
      </w:r>
      <w:proofErr w:type="spellEnd"/>
      <w:r w:rsidR="004E211F" w:rsidRPr="00292FB2">
        <w:rPr>
          <w:rFonts w:eastAsia="Times New Roman"/>
          <w:sz w:val="24"/>
          <w:szCs w:val="24"/>
          <w:lang w:eastAsia="en-GB"/>
        </w:rPr>
        <w:t xml:space="preserve">’ </w:t>
      </w:r>
      <w:proofErr w:type="spellStart"/>
      <w:r w:rsidR="004E211F" w:rsidRPr="00292FB2">
        <w:rPr>
          <w:rFonts w:eastAsia="Times New Roman"/>
          <w:sz w:val="24"/>
          <w:szCs w:val="24"/>
          <w:lang w:eastAsia="en-GB"/>
        </w:rPr>
        <w:t>jmexxi</w:t>
      </w:r>
      <w:proofErr w:type="spellEnd"/>
      <w:r w:rsidR="004E211F" w:rsidRPr="00292FB2">
        <w:rPr>
          <w:rFonts w:eastAsia="Times New Roman"/>
          <w:sz w:val="24"/>
          <w:szCs w:val="24"/>
          <w:lang w:val="mt-MT" w:eastAsia="en-GB"/>
        </w:rPr>
        <w:t xml:space="preserve"> stħarriġ</w:t>
      </w:r>
      <w:r w:rsidR="004E211F" w:rsidRPr="00292FB2">
        <w:rPr>
          <w:rFonts w:eastAsia="Times New Roman"/>
          <w:sz w:val="24"/>
          <w:szCs w:val="24"/>
          <w:lang w:eastAsia="en-GB"/>
        </w:rPr>
        <w:t xml:space="preserve"> </w:t>
      </w:r>
      <w:proofErr w:type="spellStart"/>
      <w:r w:rsidR="004E211F" w:rsidRPr="00292FB2">
        <w:rPr>
          <w:rFonts w:eastAsia="Times New Roman"/>
          <w:sz w:val="24"/>
          <w:szCs w:val="24"/>
          <w:lang w:eastAsia="en-GB"/>
        </w:rPr>
        <w:t>fuq</w:t>
      </w:r>
      <w:proofErr w:type="spellEnd"/>
      <w:r w:rsidR="004E211F" w:rsidRPr="00292FB2">
        <w:rPr>
          <w:rFonts w:eastAsia="Times New Roman"/>
          <w:sz w:val="24"/>
          <w:szCs w:val="24"/>
          <w:lang w:eastAsia="en-GB"/>
        </w:rPr>
        <w:t xml:space="preserve"> </w:t>
      </w:r>
      <w:proofErr w:type="spellStart"/>
      <w:r w:rsidR="004E211F" w:rsidRPr="00292FB2">
        <w:rPr>
          <w:rFonts w:eastAsia="Times New Roman"/>
          <w:sz w:val="24"/>
          <w:szCs w:val="24"/>
          <w:lang w:eastAsia="en-GB"/>
        </w:rPr>
        <w:t>ilment</w:t>
      </w:r>
      <w:proofErr w:type="spellEnd"/>
      <w:r w:rsidR="004E211F" w:rsidRPr="00292FB2">
        <w:rPr>
          <w:rFonts w:eastAsia="Times New Roman"/>
          <w:sz w:val="24"/>
          <w:szCs w:val="24"/>
          <w:lang w:eastAsia="en-GB"/>
        </w:rPr>
        <w:t xml:space="preserve"> li ma </w:t>
      </w:r>
      <w:proofErr w:type="spellStart"/>
      <w:r w:rsidR="004E211F" w:rsidRPr="00292FB2">
        <w:rPr>
          <w:rFonts w:eastAsia="Times New Roman"/>
          <w:sz w:val="24"/>
          <w:szCs w:val="24"/>
          <w:lang w:eastAsia="en-GB"/>
        </w:rPr>
        <w:t>jkunx</w:t>
      </w:r>
      <w:proofErr w:type="spellEnd"/>
      <w:r w:rsidR="004E211F" w:rsidRPr="00292FB2">
        <w:rPr>
          <w:rFonts w:eastAsia="Times New Roman"/>
          <w:sz w:val="24"/>
          <w:szCs w:val="24"/>
          <w:lang w:eastAsia="en-GB"/>
        </w:rPr>
        <w:t xml:space="preserve"> </w:t>
      </w:r>
      <w:proofErr w:type="spellStart"/>
      <w:r w:rsidR="004E211F" w:rsidRPr="00292FB2">
        <w:rPr>
          <w:rFonts w:eastAsia="Times New Roman"/>
          <w:sz w:val="24"/>
          <w:szCs w:val="24"/>
          <w:lang w:eastAsia="en-GB"/>
        </w:rPr>
        <w:t>sar</w:t>
      </w:r>
      <w:proofErr w:type="spellEnd"/>
      <w:r w:rsidR="004E211F" w:rsidRPr="00292FB2">
        <w:rPr>
          <w:rFonts w:eastAsia="Times New Roman"/>
          <w:sz w:val="24"/>
          <w:szCs w:val="24"/>
          <w:lang w:eastAsia="en-GB"/>
        </w:rPr>
        <w:t xml:space="preserve"> </w:t>
      </w:r>
      <w:proofErr w:type="spellStart"/>
      <w:r w:rsidR="004E211F" w:rsidRPr="00292FB2">
        <w:rPr>
          <w:rFonts w:eastAsia="Times New Roman"/>
          <w:sz w:val="24"/>
          <w:szCs w:val="24"/>
          <w:lang w:eastAsia="en-GB"/>
        </w:rPr>
        <w:t>matul</w:t>
      </w:r>
      <w:proofErr w:type="spellEnd"/>
      <w:r w:rsidR="004E211F" w:rsidRPr="00292FB2">
        <w:rPr>
          <w:rFonts w:eastAsia="Times New Roman"/>
          <w:sz w:val="24"/>
          <w:szCs w:val="24"/>
          <w:lang w:eastAsia="en-GB"/>
        </w:rPr>
        <w:t xml:space="preserve"> dak </w:t>
      </w:r>
      <w:proofErr w:type="spellStart"/>
      <w:r w:rsidR="004E211F" w:rsidRPr="00292FB2">
        <w:rPr>
          <w:rFonts w:eastAsia="Times New Roman"/>
          <w:sz w:val="24"/>
          <w:szCs w:val="24"/>
          <w:lang w:eastAsia="en-GB"/>
        </w:rPr>
        <w:t>i</w:t>
      </w:r>
      <w:proofErr w:type="spellEnd"/>
      <w:r w:rsidR="004E211F" w:rsidRPr="00292FB2">
        <w:rPr>
          <w:rFonts w:eastAsia="Times New Roman"/>
          <w:sz w:val="24"/>
          <w:szCs w:val="24"/>
          <w:lang w:val="mt-MT" w:eastAsia="en-GB"/>
        </w:rPr>
        <w:t xml:space="preserve">ż-żmien </w:t>
      </w:r>
      <w:proofErr w:type="spellStart"/>
      <w:r w:rsidR="004E211F" w:rsidRPr="00292FB2">
        <w:rPr>
          <w:rFonts w:eastAsia="Times New Roman"/>
          <w:sz w:val="24"/>
          <w:szCs w:val="24"/>
          <w:lang w:eastAsia="en-GB"/>
        </w:rPr>
        <w:t>jekk</w:t>
      </w:r>
      <w:proofErr w:type="spellEnd"/>
      <w:r w:rsidR="004E211F" w:rsidRPr="00292FB2">
        <w:rPr>
          <w:rFonts w:eastAsia="Times New Roman"/>
          <w:sz w:val="24"/>
          <w:szCs w:val="24"/>
          <w:lang w:val="mt-MT" w:eastAsia="en-GB"/>
        </w:rPr>
        <w:t xml:space="preserve"> </w:t>
      </w:r>
      <w:proofErr w:type="spellStart"/>
      <w:r w:rsidR="004E211F" w:rsidRPr="00292FB2">
        <w:rPr>
          <w:rFonts w:eastAsia="Times New Roman"/>
          <w:sz w:val="24"/>
          <w:szCs w:val="24"/>
          <w:lang w:eastAsia="en-GB"/>
        </w:rPr>
        <w:t>huwa</w:t>
      </w:r>
      <w:proofErr w:type="spellEnd"/>
      <w:r w:rsidR="004E211F" w:rsidRPr="00292FB2">
        <w:rPr>
          <w:rFonts w:eastAsia="Times New Roman"/>
          <w:sz w:val="24"/>
          <w:szCs w:val="24"/>
          <w:lang w:eastAsia="en-GB"/>
        </w:rPr>
        <w:t xml:space="preserve"> </w:t>
      </w:r>
      <w:proofErr w:type="spellStart"/>
      <w:r w:rsidR="004E211F" w:rsidRPr="00292FB2">
        <w:rPr>
          <w:rFonts w:eastAsia="Times New Roman"/>
          <w:sz w:val="24"/>
          <w:szCs w:val="24"/>
          <w:lang w:eastAsia="en-GB"/>
        </w:rPr>
        <w:t>jqis</w:t>
      </w:r>
      <w:proofErr w:type="spellEnd"/>
      <w:r w:rsidR="004E211F" w:rsidRPr="00292FB2">
        <w:rPr>
          <w:rFonts w:eastAsia="Times New Roman"/>
          <w:sz w:val="24"/>
          <w:szCs w:val="24"/>
          <w:lang w:eastAsia="en-GB"/>
        </w:rPr>
        <w:t xml:space="preserve"> li </w:t>
      </w:r>
      <w:proofErr w:type="spellStart"/>
      <w:r w:rsidR="004E211F" w:rsidRPr="00292FB2">
        <w:rPr>
          <w:rFonts w:eastAsia="Times New Roman"/>
          <w:sz w:val="24"/>
          <w:szCs w:val="24"/>
          <w:lang w:eastAsia="en-GB"/>
        </w:rPr>
        <w:t>jkun</w:t>
      </w:r>
      <w:proofErr w:type="spellEnd"/>
      <w:r w:rsidR="004E211F" w:rsidRPr="00292FB2">
        <w:rPr>
          <w:rFonts w:eastAsia="Times New Roman"/>
          <w:sz w:val="24"/>
          <w:szCs w:val="24"/>
          <w:lang w:eastAsia="en-GB"/>
        </w:rPr>
        <w:t xml:space="preserve"> </w:t>
      </w:r>
      <w:proofErr w:type="spellStart"/>
      <w:r w:rsidR="004E211F" w:rsidRPr="00292FB2">
        <w:rPr>
          <w:rFonts w:eastAsia="Times New Roman"/>
          <w:sz w:val="24"/>
          <w:szCs w:val="24"/>
          <w:lang w:eastAsia="en-GB"/>
        </w:rPr>
        <w:t>hemm</w:t>
      </w:r>
      <w:proofErr w:type="spellEnd"/>
      <w:r w:rsidR="004E211F" w:rsidRPr="00292FB2">
        <w:rPr>
          <w:rFonts w:eastAsia="Times New Roman"/>
          <w:sz w:val="24"/>
          <w:szCs w:val="24"/>
          <w:lang w:eastAsia="en-GB"/>
        </w:rPr>
        <w:t xml:space="preserve"> </w:t>
      </w:r>
      <w:proofErr w:type="spellStart"/>
      <w:r w:rsidR="004E211F" w:rsidRPr="00292FB2">
        <w:rPr>
          <w:rFonts w:eastAsia="Times New Roman"/>
          <w:sz w:val="24"/>
          <w:szCs w:val="24"/>
          <w:lang w:eastAsia="en-GB"/>
        </w:rPr>
        <w:t>ċirkostanzi</w:t>
      </w:r>
      <w:proofErr w:type="spellEnd"/>
      <w:r w:rsidR="004E211F" w:rsidRPr="00292FB2">
        <w:rPr>
          <w:rFonts w:eastAsia="Times New Roman"/>
          <w:sz w:val="24"/>
          <w:szCs w:val="24"/>
          <w:lang w:eastAsia="en-GB"/>
        </w:rPr>
        <w:t xml:space="preserve"> </w:t>
      </w:r>
      <w:proofErr w:type="spellStart"/>
      <w:r w:rsidR="004E211F" w:rsidRPr="00292FB2">
        <w:rPr>
          <w:rFonts w:eastAsia="Times New Roman"/>
          <w:sz w:val="24"/>
          <w:szCs w:val="24"/>
          <w:lang w:eastAsia="en-GB"/>
        </w:rPr>
        <w:t>speċjali</w:t>
      </w:r>
      <w:proofErr w:type="spellEnd"/>
      <w:r w:rsidR="004E211F" w:rsidRPr="00292FB2">
        <w:rPr>
          <w:rFonts w:eastAsia="Times New Roman"/>
          <w:sz w:val="24"/>
          <w:szCs w:val="24"/>
          <w:lang w:eastAsia="en-GB"/>
        </w:rPr>
        <w:t xml:space="preserve"> li </w:t>
      </w:r>
      <w:proofErr w:type="spellStart"/>
      <w:r w:rsidR="004E211F" w:rsidRPr="00292FB2">
        <w:rPr>
          <w:rFonts w:eastAsia="Times New Roman"/>
          <w:sz w:val="24"/>
          <w:szCs w:val="24"/>
          <w:lang w:eastAsia="en-GB"/>
        </w:rPr>
        <w:t>jkunu</w:t>
      </w:r>
      <w:proofErr w:type="spellEnd"/>
      <w:r w:rsidR="004E211F" w:rsidRPr="00292FB2">
        <w:rPr>
          <w:rFonts w:eastAsia="Times New Roman"/>
          <w:sz w:val="24"/>
          <w:szCs w:val="24"/>
          <w:lang w:eastAsia="en-GB"/>
        </w:rPr>
        <w:t xml:space="preserve"> </w:t>
      </w:r>
      <w:proofErr w:type="spellStart"/>
      <w:r w:rsidR="004E211F" w:rsidRPr="00292FB2">
        <w:rPr>
          <w:rFonts w:eastAsia="Times New Roman"/>
          <w:sz w:val="24"/>
          <w:szCs w:val="24"/>
          <w:lang w:eastAsia="en-GB"/>
        </w:rPr>
        <w:t>jiġġustifikaw</w:t>
      </w:r>
      <w:proofErr w:type="spellEnd"/>
      <w:r w:rsidR="004E211F" w:rsidRPr="00292FB2">
        <w:rPr>
          <w:rFonts w:eastAsia="Times New Roman"/>
          <w:sz w:val="24"/>
          <w:szCs w:val="24"/>
          <w:lang w:eastAsia="en-GB"/>
        </w:rPr>
        <w:t xml:space="preserve"> li</w:t>
      </w:r>
      <w:r w:rsidR="004E211F" w:rsidRPr="00292FB2">
        <w:rPr>
          <w:rFonts w:eastAsia="Times New Roman"/>
          <w:sz w:val="24"/>
          <w:szCs w:val="24"/>
          <w:lang w:val="mt-MT" w:eastAsia="en-GB"/>
        </w:rPr>
        <w:t xml:space="preserve"> </w:t>
      </w:r>
      <w:r w:rsidR="004456F1">
        <w:rPr>
          <w:rFonts w:eastAsia="Times New Roman"/>
          <w:sz w:val="24"/>
          <w:szCs w:val="24"/>
          <w:lang w:val="mt-MT" w:eastAsia="en-GB"/>
        </w:rPr>
        <w:t>j</w:t>
      </w:r>
      <w:r w:rsidR="004E211F" w:rsidRPr="00292FB2">
        <w:rPr>
          <w:rFonts w:eastAsia="Times New Roman"/>
          <w:sz w:val="24"/>
          <w:szCs w:val="24"/>
          <w:lang w:eastAsia="en-GB"/>
        </w:rPr>
        <w:t>sir d</w:t>
      </w:r>
      <w:r w:rsidR="004E211F" w:rsidRPr="00292FB2">
        <w:rPr>
          <w:rFonts w:eastAsia="Times New Roman"/>
          <w:sz w:val="24"/>
          <w:szCs w:val="24"/>
          <w:lang w:val="mt-MT" w:eastAsia="en-GB"/>
        </w:rPr>
        <w:t>a</w:t>
      </w:r>
      <w:r w:rsidR="004E211F" w:rsidRPr="00292FB2">
        <w:rPr>
          <w:rFonts w:eastAsia="Times New Roman"/>
          <w:sz w:val="24"/>
          <w:szCs w:val="24"/>
          <w:lang w:eastAsia="en-GB"/>
        </w:rPr>
        <w:t>k l-</w:t>
      </w:r>
      <w:proofErr w:type="spellStart"/>
      <w:r w:rsidR="004E211F" w:rsidRPr="00292FB2">
        <w:rPr>
          <w:rFonts w:eastAsia="Times New Roman"/>
          <w:sz w:val="24"/>
          <w:szCs w:val="24"/>
          <w:lang w:eastAsia="en-GB"/>
        </w:rPr>
        <w:t>i</w:t>
      </w:r>
      <w:proofErr w:type="spellEnd"/>
      <w:r w:rsidR="004E211F" w:rsidRPr="00292FB2">
        <w:rPr>
          <w:rFonts w:eastAsia="Times New Roman"/>
          <w:sz w:val="24"/>
          <w:szCs w:val="24"/>
          <w:lang w:val="mt-MT" w:eastAsia="en-GB"/>
        </w:rPr>
        <w:t>stħarriġ</w:t>
      </w:r>
      <w:r w:rsidR="004E211F" w:rsidRPr="00292FB2">
        <w:rPr>
          <w:rFonts w:eastAsia="Times New Roman"/>
          <w:sz w:val="24"/>
          <w:szCs w:val="24"/>
          <w:lang w:eastAsia="en-GB"/>
        </w:rPr>
        <w:t>.</w:t>
      </w:r>
      <w:r w:rsidRPr="00292FB2">
        <w:rPr>
          <w:rFonts w:eastAsia="Times New Roman"/>
          <w:sz w:val="24"/>
          <w:szCs w:val="24"/>
          <w:lang w:val="mt-MT" w:eastAsia="en-GB"/>
        </w:rPr>
        <w:t>”.</w:t>
      </w:r>
    </w:p>
    <w:p w14:paraId="486872CF" w14:textId="77777777" w:rsidR="004E211F" w:rsidRPr="00753E38" w:rsidRDefault="004E211F" w:rsidP="009068C9">
      <w:pPr>
        <w:jc w:val="both"/>
        <w:rPr>
          <w:b/>
          <w:sz w:val="24"/>
          <w:szCs w:val="24"/>
          <w:lang w:val="mt-MT"/>
        </w:rPr>
      </w:pPr>
    </w:p>
    <w:p w14:paraId="6A094BBC" w14:textId="77777777" w:rsidR="004E211F" w:rsidRPr="00753E38" w:rsidRDefault="004E211F" w:rsidP="009068C9">
      <w:pPr>
        <w:jc w:val="both"/>
        <w:rPr>
          <w:rFonts w:eastAsia="Times New Roman"/>
          <w:i/>
          <w:sz w:val="24"/>
          <w:szCs w:val="24"/>
          <w:u w:val="single"/>
          <w:lang w:val="mt-MT" w:eastAsia="en-GB"/>
        </w:rPr>
      </w:pPr>
      <w:r w:rsidRPr="00753E38">
        <w:rPr>
          <w:b/>
          <w:sz w:val="24"/>
          <w:szCs w:val="24"/>
          <w:u w:val="single"/>
          <w:lang w:val="mt-MT"/>
        </w:rPr>
        <w:t>Clause 36</w:t>
      </w:r>
    </w:p>
    <w:p w14:paraId="01AB51A7" w14:textId="77777777" w:rsidR="004E211F" w:rsidRPr="00753E38" w:rsidRDefault="004E211F" w:rsidP="009068C9">
      <w:pPr>
        <w:jc w:val="both"/>
        <w:rPr>
          <w:b/>
          <w:sz w:val="24"/>
          <w:szCs w:val="24"/>
          <w:lang w:val="mt-MT"/>
        </w:rPr>
      </w:pPr>
    </w:p>
    <w:p w14:paraId="24682BCB" w14:textId="77777777" w:rsidR="004E211F" w:rsidRPr="00753E38" w:rsidRDefault="004E211F" w:rsidP="009068C9">
      <w:pPr>
        <w:spacing w:line="216" w:lineRule="auto"/>
        <w:ind w:right="374"/>
        <w:jc w:val="both"/>
        <w:rPr>
          <w:sz w:val="24"/>
          <w:szCs w:val="24"/>
          <w:lang w:val="mt-MT"/>
        </w:rPr>
      </w:pPr>
      <w:r w:rsidRPr="00753E38">
        <w:rPr>
          <w:sz w:val="24"/>
          <w:szCs w:val="24"/>
          <w:lang w:val="mt-MT"/>
        </w:rPr>
        <w:t>Clause 36 shall be amended as follows:</w:t>
      </w:r>
    </w:p>
    <w:p w14:paraId="4B64C019" w14:textId="77777777" w:rsidR="004E211F" w:rsidRPr="00753E38" w:rsidRDefault="004E211F" w:rsidP="009068C9">
      <w:pPr>
        <w:spacing w:line="216" w:lineRule="auto"/>
        <w:ind w:right="374"/>
        <w:jc w:val="both"/>
        <w:rPr>
          <w:sz w:val="24"/>
          <w:szCs w:val="24"/>
          <w:lang w:val="mt-MT"/>
        </w:rPr>
      </w:pPr>
    </w:p>
    <w:p w14:paraId="732A5625" w14:textId="77777777" w:rsidR="004E211F" w:rsidRPr="00753E38" w:rsidRDefault="004E211F" w:rsidP="009068C9">
      <w:pPr>
        <w:jc w:val="both"/>
        <w:rPr>
          <w:rFonts w:eastAsia="Times New Roman"/>
          <w:sz w:val="24"/>
          <w:szCs w:val="24"/>
          <w:lang w:eastAsia="en-GB"/>
        </w:rPr>
      </w:pPr>
    </w:p>
    <w:p w14:paraId="3A37CC31" w14:textId="77777777" w:rsidR="004E211F" w:rsidRPr="00753E38" w:rsidRDefault="00292FB2" w:rsidP="009068C9">
      <w:pPr>
        <w:jc w:val="both"/>
        <w:rPr>
          <w:rFonts w:eastAsia="Times New Roman"/>
          <w:sz w:val="24"/>
          <w:szCs w:val="24"/>
          <w:lang w:eastAsia="en-GB"/>
        </w:rPr>
      </w:pPr>
      <w:r>
        <w:rPr>
          <w:rFonts w:eastAsia="Times New Roman"/>
          <w:sz w:val="24"/>
          <w:szCs w:val="24"/>
          <w:lang w:val="mt-MT" w:eastAsia="en-GB"/>
        </w:rPr>
        <w:lastRenderedPageBreak/>
        <w:t xml:space="preserve">(a) </w:t>
      </w:r>
      <w:r w:rsidR="004E211F" w:rsidRPr="00753E38">
        <w:rPr>
          <w:rFonts w:eastAsia="Times New Roman"/>
          <w:sz w:val="24"/>
          <w:szCs w:val="24"/>
          <w:lang w:eastAsia="en-GB"/>
        </w:rPr>
        <w:t xml:space="preserve">In this </w:t>
      </w:r>
      <w:r w:rsidR="00EE16D0">
        <w:rPr>
          <w:rFonts w:eastAsia="Times New Roman"/>
          <w:sz w:val="24"/>
          <w:szCs w:val="24"/>
          <w:lang w:val="mt-MT" w:eastAsia="en-GB"/>
        </w:rPr>
        <w:t>clause</w:t>
      </w:r>
      <w:r w:rsidR="004E211F" w:rsidRPr="00753E38">
        <w:rPr>
          <w:rFonts w:eastAsia="Times New Roman"/>
          <w:sz w:val="24"/>
          <w:szCs w:val="24"/>
          <w:lang w:eastAsia="en-GB"/>
        </w:rPr>
        <w:t xml:space="preserve">, the words </w:t>
      </w:r>
      <w:r>
        <w:rPr>
          <w:rFonts w:eastAsia="Times New Roman"/>
          <w:sz w:val="24"/>
          <w:szCs w:val="24"/>
          <w:lang w:val="mt-MT" w:eastAsia="en-GB"/>
        </w:rPr>
        <w:t>“</w:t>
      </w:r>
      <w:r w:rsidR="00EE16D0">
        <w:rPr>
          <w:rFonts w:eastAsia="Times New Roman"/>
          <w:sz w:val="24"/>
          <w:szCs w:val="24"/>
          <w:lang w:val="mt-MT" w:eastAsia="en-GB"/>
        </w:rPr>
        <w:t>t</w:t>
      </w:r>
      <w:r w:rsidR="004E211F" w:rsidRPr="00EE16D0">
        <w:rPr>
          <w:rFonts w:eastAsia="Times New Roman"/>
          <w:sz w:val="24"/>
          <w:szCs w:val="24"/>
          <w:lang w:eastAsia="en-GB"/>
        </w:rPr>
        <w:t>he Police Board</w:t>
      </w:r>
      <w:r>
        <w:rPr>
          <w:rFonts w:eastAsia="Times New Roman"/>
          <w:i/>
          <w:sz w:val="24"/>
          <w:szCs w:val="24"/>
          <w:lang w:val="mt-MT" w:eastAsia="en-GB"/>
        </w:rPr>
        <w:t>”</w:t>
      </w:r>
      <w:r w:rsidR="004E211F" w:rsidRPr="00753E38">
        <w:rPr>
          <w:rFonts w:eastAsia="Times New Roman"/>
          <w:sz w:val="24"/>
          <w:szCs w:val="24"/>
          <w:lang w:eastAsia="en-GB"/>
        </w:rPr>
        <w:t>, wherever they occur shall be deleted and replaced by</w:t>
      </w:r>
      <w:r w:rsidR="004E211F" w:rsidRPr="00753E38">
        <w:rPr>
          <w:rFonts w:eastAsia="Times New Roman"/>
          <w:sz w:val="24"/>
          <w:szCs w:val="24"/>
          <w:lang w:val="mt-MT" w:eastAsia="en-GB"/>
        </w:rPr>
        <w:t xml:space="preserve"> the words</w:t>
      </w:r>
      <w:r w:rsidR="004E211F" w:rsidRPr="00753E38">
        <w:rPr>
          <w:rFonts w:eastAsia="Times New Roman"/>
          <w:sz w:val="24"/>
          <w:szCs w:val="24"/>
          <w:lang w:eastAsia="en-GB"/>
        </w:rPr>
        <w:t xml:space="preserve"> </w:t>
      </w:r>
      <w:r w:rsidR="00EE16D0">
        <w:rPr>
          <w:rFonts w:eastAsia="Times New Roman"/>
          <w:sz w:val="24"/>
          <w:szCs w:val="24"/>
          <w:lang w:val="mt-MT" w:eastAsia="en-GB"/>
        </w:rPr>
        <w:t>“</w:t>
      </w:r>
      <w:r w:rsidR="004E211F" w:rsidRPr="00EE16D0">
        <w:rPr>
          <w:rFonts w:eastAsia="Times New Roman"/>
          <w:sz w:val="24"/>
          <w:szCs w:val="24"/>
          <w:lang w:eastAsia="en-GB"/>
        </w:rPr>
        <w:t>the Independent Police Complaints Board</w:t>
      </w:r>
      <w:r w:rsidR="00EE16D0">
        <w:rPr>
          <w:rFonts w:eastAsia="Times New Roman"/>
          <w:sz w:val="24"/>
          <w:szCs w:val="24"/>
          <w:lang w:val="mt-MT" w:eastAsia="en-GB"/>
        </w:rPr>
        <w:t>”</w:t>
      </w:r>
      <w:r w:rsidR="004E211F" w:rsidRPr="00753E38">
        <w:rPr>
          <w:rFonts w:eastAsia="Times New Roman"/>
          <w:sz w:val="24"/>
          <w:szCs w:val="24"/>
          <w:lang w:eastAsia="en-GB"/>
        </w:rPr>
        <w:t>.</w:t>
      </w:r>
    </w:p>
    <w:p w14:paraId="09A14C4B" w14:textId="77777777" w:rsidR="004E211F" w:rsidRPr="00753E38" w:rsidRDefault="004E211F" w:rsidP="009068C9">
      <w:pPr>
        <w:spacing w:line="216" w:lineRule="auto"/>
        <w:ind w:right="374"/>
        <w:jc w:val="both"/>
        <w:rPr>
          <w:sz w:val="24"/>
          <w:szCs w:val="24"/>
          <w:lang w:val="mt-MT"/>
        </w:rPr>
      </w:pPr>
    </w:p>
    <w:p w14:paraId="0BF8A095" w14:textId="77777777" w:rsidR="004E211F" w:rsidRPr="00753E38" w:rsidRDefault="00EE16D0" w:rsidP="009068C9">
      <w:pPr>
        <w:spacing w:line="216" w:lineRule="auto"/>
        <w:ind w:right="374"/>
        <w:jc w:val="both"/>
        <w:rPr>
          <w:i/>
          <w:sz w:val="24"/>
          <w:szCs w:val="24"/>
          <w:lang w:val="de-DE"/>
        </w:rPr>
      </w:pPr>
      <w:r>
        <w:rPr>
          <w:sz w:val="24"/>
          <w:szCs w:val="24"/>
          <w:lang w:val="de-DE"/>
        </w:rPr>
        <w:t xml:space="preserve">(b) </w:t>
      </w:r>
      <w:r w:rsidR="004E211F" w:rsidRPr="00753E38">
        <w:rPr>
          <w:sz w:val="24"/>
          <w:szCs w:val="24"/>
          <w:lang w:val="de-DE"/>
        </w:rPr>
        <w:t>In sub</w:t>
      </w:r>
      <w:r>
        <w:rPr>
          <w:sz w:val="24"/>
          <w:szCs w:val="24"/>
          <w:lang w:val="de-DE"/>
        </w:rPr>
        <w:t xml:space="preserve">-clause </w:t>
      </w:r>
      <w:r w:rsidR="004E211F" w:rsidRPr="00753E38">
        <w:rPr>
          <w:sz w:val="24"/>
          <w:szCs w:val="24"/>
          <w:lang w:val="de-DE"/>
        </w:rPr>
        <w:t xml:space="preserve">(1)(g) immediately after the word </w:t>
      </w:r>
      <w:r w:rsidR="004E211F" w:rsidRPr="00753E38">
        <w:rPr>
          <w:i/>
          <w:sz w:val="24"/>
          <w:szCs w:val="24"/>
          <w:lang w:val="de-DE"/>
        </w:rPr>
        <w:t xml:space="preserve">Minister, </w:t>
      </w:r>
      <w:r w:rsidR="004E211F" w:rsidRPr="00753E38">
        <w:rPr>
          <w:sz w:val="24"/>
          <w:szCs w:val="24"/>
          <w:lang w:val="de-DE"/>
        </w:rPr>
        <w:t xml:space="preserve">there shall be added the words </w:t>
      </w:r>
      <w:r w:rsidR="001C78E6">
        <w:rPr>
          <w:rFonts w:eastAsia="Times New Roman"/>
          <w:sz w:val="24"/>
          <w:szCs w:val="24"/>
          <w:lang w:val="mt-MT" w:eastAsia="en-GB"/>
        </w:rPr>
        <w:t>“</w:t>
      </w:r>
      <w:r w:rsidR="004E211F" w:rsidRPr="001C78E6">
        <w:rPr>
          <w:sz w:val="24"/>
          <w:szCs w:val="24"/>
          <w:lang w:val="de-DE"/>
        </w:rPr>
        <w:t>and to the Social Affairs Committee</w:t>
      </w:r>
      <w:r w:rsidR="001C78E6">
        <w:rPr>
          <w:rFonts w:eastAsia="Times New Roman"/>
          <w:sz w:val="24"/>
          <w:szCs w:val="24"/>
          <w:lang w:val="mt-MT" w:eastAsia="en-GB"/>
        </w:rPr>
        <w:t>”</w:t>
      </w:r>
      <w:r w:rsidR="004E211F" w:rsidRPr="00753E38">
        <w:rPr>
          <w:i/>
          <w:sz w:val="24"/>
          <w:szCs w:val="24"/>
          <w:lang w:val="de-DE"/>
        </w:rPr>
        <w:t>.</w:t>
      </w:r>
    </w:p>
    <w:p w14:paraId="5C35249B" w14:textId="77777777" w:rsidR="004E211F" w:rsidRPr="00753E38" w:rsidRDefault="004E211F" w:rsidP="009068C9">
      <w:pPr>
        <w:spacing w:line="216" w:lineRule="auto"/>
        <w:ind w:right="374"/>
        <w:jc w:val="both"/>
        <w:rPr>
          <w:sz w:val="24"/>
          <w:szCs w:val="24"/>
          <w:lang w:val="de-DE"/>
        </w:rPr>
      </w:pPr>
    </w:p>
    <w:p w14:paraId="7DCA3C26" w14:textId="77777777" w:rsidR="004E211F" w:rsidRPr="00753E38" w:rsidRDefault="001C78E6" w:rsidP="009068C9">
      <w:pPr>
        <w:spacing w:line="216" w:lineRule="auto"/>
        <w:ind w:right="374"/>
        <w:jc w:val="both"/>
        <w:rPr>
          <w:sz w:val="24"/>
          <w:szCs w:val="24"/>
          <w:lang w:val="de-DE"/>
        </w:rPr>
      </w:pPr>
      <w:r>
        <w:rPr>
          <w:sz w:val="24"/>
          <w:szCs w:val="24"/>
          <w:lang w:val="de-DE"/>
        </w:rPr>
        <w:t xml:space="preserve">(c) </w:t>
      </w:r>
      <w:r w:rsidR="004E211F" w:rsidRPr="00753E38">
        <w:rPr>
          <w:sz w:val="24"/>
          <w:szCs w:val="24"/>
          <w:lang w:val="de-DE"/>
        </w:rPr>
        <w:t>Immediately after sub</w:t>
      </w:r>
      <w:r>
        <w:rPr>
          <w:sz w:val="24"/>
          <w:szCs w:val="24"/>
          <w:lang w:val="de-DE"/>
        </w:rPr>
        <w:t>-clause</w:t>
      </w:r>
      <w:r w:rsidR="004E211F" w:rsidRPr="00753E38">
        <w:rPr>
          <w:sz w:val="24"/>
          <w:szCs w:val="24"/>
          <w:lang w:val="de-DE"/>
        </w:rPr>
        <w:t xml:space="preserve"> (1)(g) there shall be added the following new sub</w:t>
      </w:r>
      <w:r>
        <w:rPr>
          <w:sz w:val="24"/>
          <w:szCs w:val="24"/>
          <w:lang w:val="de-DE"/>
        </w:rPr>
        <w:t>clause</w:t>
      </w:r>
      <w:r w:rsidR="004E211F" w:rsidRPr="00753E38">
        <w:rPr>
          <w:sz w:val="24"/>
          <w:szCs w:val="24"/>
          <w:lang w:val="de-DE"/>
        </w:rPr>
        <w:t xml:space="preserve"> (1)(h):</w:t>
      </w:r>
    </w:p>
    <w:p w14:paraId="527288F2" w14:textId="77777777" w:rsidR="004E211F" w:rsidRPr="00753E38" w:rsidRDefault="004E211F" w:rsidP="009068C9">
      <w:pPr>
        <w:spacing w:line="216" w:lineRule="auto"/>
        <w:ind w:right="374"/>
        <w:jc w:val="both"/>
        <w:rPr>
          <w:sz w:val="24"/>
          <w:szCs w:val="24"/>
          <w:lang w:val="de-DE"/>
        </w:rPr>
      </w:pPr>
    </w:p>
    <w:p w14:paraId="0EFC9198" w14:textId="77777777" w:rsidR="004E211F" w:rsidRPr="001C78E6" w:rsidRDefault="001C78E6" w:rsidP="009068C9">
      <w:pPr>
        <w:spacing w:line="216" w:lineRule="auto"/>
        <w:ind w:right="374"/>
        <w:jc w:val="both"/>
        <w:rPr>
          <w:sz w:val="24"/>
          <w:szCs w:val="24"/>
          <w:lang w:val="de-DE"/>
        </w:rPr>
      </w:pPr>
      <w:r>
        <w:rPr>
          <w:rFonts w:eastAsia="Times New Roman"/>
          <w:sz w:val="24"/>
          <w:szCs w:val="24"/>
          <w:lang w:val="mt-MT" w:eastAsia="en-GB"/>
        </w:rPr>
        <w:t>“</w:t>
      </w:r>
      <w:r>
        <w:rPr>
          <w:sz w:val="24"/>
          <w:szCs w:val="24"/>
          <w:lang w:val="de-DE"/>
        </w:rPr>
        <w:t>(h)</w:t>
      </w:r>
      <w:r w:rsidR="004E211F" w:rsidRPr="001C78E6">
        <w:rPr>
          <w:sz w:val="24"/>
          <w:szCs w:val="24"/>
          <w:lang w:val="de-DE"/>
        </w:rPr>
        <w:t xml:space="preserve"> to hear appeals from decisions of the disciplinary board provided that an appeal from such decision has been filed within fifteen days from the date of notification of the decision;</w:t>
      </w:r>
      <w:r>
        <w:rPr>
          <w:rFonts w:eastAsia="Times New Roman"/>
          <w:sz w:val="24"/>
          <w:szCs w:val="24"/>
          <w:lang w:val="mt-MT" w:eastAsia="en-GB"/>
        </w:rPr>
        <w:t>”.</w:t>
      </w:r>
    </w:p>
    <w:p w14:paraId="0A6A3A5B" w14:textId="77777777" w:rsidR="004E211F" w:rsidRPr="00753E38" w:rsidRDefault="004E211F" w:rsidP="009068C9">
      <w:pPr>
        <w:spacing w:line="216" w:lineRule="auto"/>
        <w:ind w:right="374"/>
        <w:jc w:val="both"/>
        <w:rPr>
          <w:i/>
          <w:sz w:val="24"/>
          <w:szCs w:val="24"/>
          <w:lang w:val="de-DE"/>
        </w:rPr>
      </w:pPr>
    </w:p>
    <w:p w14:paraId="284D6923" w14:textId="77777777" w:rsidR="004E211F" w:rsidRPr="00753E38" w:rsidRDefault="001C78E6" w:rsidP="009068C9">
      <w:pPr>
        <w:spacing w:line="216" w:lineRule="auto"/>
        <w:ind w:right="374"/>
        <w:jc w:val="both"/>
        <w:rPr>
          <w:sz w:val="24"/>
          <w:szCs w:val="24"/>
          <w:lang w:val="de-DE"/>
        </w:rPr>
      </w:pPr>
      <w:r>
        <w:rPr>
          <w:sz w:val="24"/>
          <w:szCs w:val="24"/>
          <w:lang w:val="de-DE"/>
        </w:rPr>
        <w:t xml:space="preserve">(d) </w:t>
      </w:r>
      <w:r w:rsidR="004E211F" w:rsidRPr="00753E38">
        <w:rPr>
          <w:sz w:val="24"/>
          <w:szCs w:val="24"/>
          <w:lang w:val="de-DE"/>
        </w:rPr>
        <w:t>Sub</w:t>
      </w:r>
      <w:r>
        <w:rPr>
          <w:sz w:val="24"/>
          <w:szCs w:val="24"/>
          <w:lang w:val="de-DE"/>
        </w:rPr>
        <w:t>-clauses</w:t>
      </w:r>
      <w:r w:rsidR="004E211F" w:rsidRPr="00753E38">
        <w:rPr>
          <w:sz w:val="24"/>
          <w:szCs w:val="24"/>
          <w:lang w:val="de-DE"/>
        </w:rPr>
        <w:t xml:space="preserve"> (1)(h) and (1)(i) shall be renumbered </w:t>
      </w:r>
      <w:r w:rsidR="004456F1">
        <w:rPr>
          <w:sz w:val="24"/>
          <w:szCs w:val="24"/>
          <w:lang w:val="de-DE"/>
        </w:rPr>
        <w:t>(</w:t>
      </w:r>
      <w:r w:rsidR="004E211F" w:rsidRPr="00753E38">
        <w:rPr>
          <w:sz w:val="24"/>
          <w:szCs w:val="24"/>
          <w:lang w:val="de-DE"/>
        </w:rPr>
        <w:t>1</w:t>
      </w:r>
      <w:r w:rsidR="004456F1">
        <w:rPr>
          <w:sz w:val="24"/>
          <w:szCs w:val="24"/>
          <w:lang w:val="de-DE"/>
        </w:rPr>
        <w:t>)</w:t>
      </w:r>
      <w:r w:rsidR="004E211F" w:rsidRPr="00753E38">
        <w:rPr>
          <w:sz w:val="24"/>
          <w:szCs w:val="24"/>
          <w:lang w:val="de-DE"/>
        </w:rPr>
        <w:t xml:space="preserve">(i) and </w:t>
      </w:r>
      <w:r w:rsidR="004456F1">
        <w:rPr>
          <w:sz w:val="24"/>
          <w:szCs w:val="24"/>
          <w:lang w:val="de-DE"/>
        </w:rPr>
        <w:t>(</w:t>
      </w:r>
      <w:r w:rsidR="004E211F" w:rsidRPr="00753E38">
        <w:rPr>
          <w:sz w:val="24"/>
          <w:szCs w:val="24"/>
          <w:lang w:val="de-DE"/>
        </w:rPr>
        <w:t>1</w:t>
      </w:r>
      <w:r w:rsidR="004456F1">
        <w:rPr>
          <w:sz w:val="24"/>
          <w:szCs w:val="24"/>
          <w:lang w:val="de-DE"/>
        </w:rPr>
        <w:t>)</w:t>
      </w:r>
      <w:r w:rsidR="004E211F" w:rsidRPr="00753E38">
        <w:rPr>
          <w:sz w:val="24"/>
          <w:szCs w:val="24"/>
          <w:lang w:val="de-DE"/>
        </w:rPr>
        <w:t>(j).</w:t>
      </w:r>
    </w:p>
    <w:p w14:paraId="3CC72068" w14:textId="77777777" w:rsidR="004E211F" w:rsidRPr="00753E38" w:rsidRDefault="004E211F" w:rsidP="009068C9">
      <w:pPr>
        <w:spacing w:line="216" w:lineRule="auto"/>
        <w:ind w:right="374"/>
        <w:jc w:val="both"/>
        <w:rPr>
          <w:b/>
          <w:sz w:val="24"/>
          <w:szCs w:val="24"/>
          <w:lang w:val="de-DE"/>
        </w:rPr>
      </w:pPr>
    </w:p>
    <w:p w14:paraId="3E331491" w14:textId="77777777" w:rsidR="004E211F" w:rsidRPr="001C78E6" w:rsidRDefault="001C78E6" w:rsidP="009068C9">
      <w:pPr>
        <w:spacing w:line="216" w:lineRule="auto"/>
        <w:ind w:right="374"/>
        <w:jc w:val="both"/>
        <w:rPr>
          <w:sz w:val="24"/>
          <w:szCs w:val="24"/>
          <w:lang w:val="de-DE"/>
        </w:rPr>
      </w:pPr>
      <w:r>
        <w:rPr>
          <w:sz w:val="24"/>
          <w:szCs w:val="24"/>
          <w:lang w:val="de-DE"/>
        </w:rPr>
        <w:t xml:space="preserve">(e) </w:t>
      </w:r>
      <w:r w:rsidR="004E211F" w:rsidRPr="00753E38">
        <w:rPr>
          <w:sz w:val="24"/>
          <w:szCs w:val="24"/>
          <w:lang w:val="de-DE"/>
        </w:rPr>
        <w:t>In sub</w:t>
      </w:r>
      <w:r>
        <w:rPr>
          <w:sz w:val="24"/>
          <w:szCs w:val="24"/>
          <w:lang w:val="de-DE"/>
        </w:rPr>
        <w:t>-clause</w:t>
      </w:r>
      <w:r w:rsidR="0029709A">
        <w:rPr>
          <w:sz w:val="24"/>
          <w:szCs w:val="24"/>
          <w:lang w:val="de-DE"/>
        </w:rPr>
        <w:t xml:space="preserve"> (1)(j</w:t>
      </w:r>
      <w:r w:rsidR="004E211F" w:rsidRPr="00753E38">
        <w:rPr>
          <w:sz w:val="24"/>
          <w:szCs w:val="24"/>
          <w:lang w:val="de-DE"/>
        </w:rPr>
        <w:t>),</w:t>
      </w:r>
      <w:r w:rsidR="0029709A">
        <w:rPr>
          <w:sz w:val="24"/>
          <w:szCs w:val="24"/>
          <w:lang w:val="de-DE"/>
        </w:rPr>
        <w:t xml:space="preserve"> as</w:t>
      </w:r>
      <w:r w:rsidR="004E211F" w:rsidRPr="00753E38">
        <w:rPr>
          <w:sz w:val="24"/>
          <w:szCs w:val="24"/>
          <w:lang w:val="de-DE"/>
        </w:rPr>
        <w:t xml:space="preserve"> renumbered</w:t>
      </w:r>
      <w:r w:rsidR="0029709A">
        <w:rPr>
          <w:sz w:val="24"/>
          <w:szCs w:val="24"/>
          <w:lang w:val="de-DE"/>
        </w:rPr>
        <w:t>,</w:t>
      </w:r>
      <w:r w:rsidR="004E211F" w:rsidRPr="00753E38">
        <w:rPr>
          <w:sz w:val="24"/>
          <w:szCs w:val="24"/>
          <w:lang w:val="de-DE"/>
        </w:rPr>
        <w:t xml:space="preserve"> immediately after the word </w:t>
      </w:r>
      <w:r>
        <w:rPr>
          <w:rFonts w:eastAsia="Times New Roman"/>
          <w:sz w:val="24"/>
          <w:szCs w:val="24"/>
          <w:lang w:val="mt-MT" w:eastAsia="en-GB"/>
        </w:rPr>
        <w:t>“Minister”</w:t>
      </w:r>
      <w:r w:rsidR="004E211F" w:rsidRPr="00753E38">
        <w:rPr>
          <w:sz w:val="24"/>
          <w:szCs w:val="24"/>
          <w:lang w:val="de-DE"/>
        </w:rPr>
        <w:t xml:space="preserve">, </w:t>
      </w:r>
      <w:r w:rsidR="004E211F" w:rsidRPr="001C78E6">
        <w:rPr>
          <w:sz w:val="24"/>
          <w:szCs w:val="24"/>
          <w:lang w:val="de-DE"/>
        </w:rPr>
        <w:t xml:space="preserve">there shall be added the words </w:t>
      </w:r>
      <w:r w:rsidRPr="001C78E6">
        <w:rPr>
          <w:rFonts w:eastAsia="Times New Roman"/>
          <w:sz w:val="24"/>
          <w:szCs w:val="24"/>
          <w:lang w:val="mt-MT" w:eastAsia="en-GB"/>
        </w:rPr>
        <w:t>“</w:t>
      </w:r>
      <w:r w:rsidR="004E211F" w:rsidRPr="001C78E6">
        <w:rPr>
          <w:sz w:val="24"/>
          <w:szCs w:val="24"/>
          <w:lang w:val="de-DE"/>
        </w:rPr>
        <w:t>,</w:t>
      </w:r>
      <w:r w:rsidRPr="001C78E6">
        <w:rPr>
          <w:sz w:val="24"/>
          <w:szCs w:val="24"/>
          <w:lang w:val="de-DE"/>
        </w:rPr>
        <w:t xml:space="preserve"> </w:t>
      </w:r>
      <w:r w:rsidR="004E211F" w:rsidRPr="001C78E6">
        <w:rPr>
          <w:sz w:val="24"/>
          <w:szCs w:val="24"/>
          <w:lang w:val="de-DE"/>
        </w:rPr>
        <w:t>the Commissioner of Police and the Social Affairs Committee</w:t>
      </w:r>
      <w:r w:rsidRPr="001C78E6">
        <w:rPr>
          <w:rFonts w:eastAsia="Times New Roman"/>
          <w:sz w:val="24"/>
          <w:szCs w:val="24"/>
          <w:lang w:val="mt-MT" w:eastAsia="en-GB"/>
        </w:rPr>
        <w:t>”</w:t>
      </w:r>
      <w:r w:rsidR="004456F1">
        <w:rPr>
          <w:rFonts w:eastAsia="Times New Roman"/>
          <w:sz w:val="24"/>
          <w:szCs w:val="24"/>
          <w:lang w:val="mt-MT" w:eastAsia="en-GB"/>
        </w:rPr>
        <w:t>.</w:t>
      </w:r>
    </w:p>
    <w:p w14:paraId="48A8CFE6" w14:textId="77777777" w:rsidR="004E211F" w:rsidRPr="00753E38" w:rsidRDefault="004E211F" w:rsidP="009068C9">
      <w:pPr>
        <w:spacing w:line="216" w:lineRule="auto"/>
        <w:ind w:right="374"/>
        <w:jc w:val="both"/>
        <w:rPr>
          <w:i/>
          <w:sz w:val="24"/>
          <w:szCs w:val="24"/>
          <w:lang w:val="de-DE"/>
        </w:rPr>
      </w:pPr>
    </w:p>
    <w:p w14:paraId="0F3C8080" w14:textId="77777777" w:rsidR="004E211F" w:rsidRPr="00753E38" w:rsidRDefault="001C78E6" w:rsidP="009068C9">
      <w:pPr>
        <w:spacing w:line="216" w:lineRule="auto"/>
        <w:ind w:right="374"/>
        <w:jc w:val="both"/>
        <w:rPr>
          <w:i/>
          <w:sz w:val="24"/>
          <w:szCs w:val="24"/>
          <w:lang w:val="de-DE"/>
        </w:rPr>
      </w:pPr>
      <w:r>
        <w:rPr>
          <w:sz w:val="24"/>
          <w:szCs w:val="24"/>
          <w:lang w:val="de-DE"/>
        </w:rPr>
        <w:t xml:space="preserve">(f) </w:t>
      </w:r>
      <w:r w:rsidR="004E211F" w:rsidRPr="00753E38">
        <w:rPr>
          <w:sz w:val="24"/>
          <w:szCs w:val="24"/>
          <w:lang w:val="de-DE"/>
        </w:rPr>
        <w:t>In the Maltese version of sub</w:t>
      </w:r>
      <w:r>
        <w:rPr>
          <w:sz w:val="24"/>
          <w:szCs w:val="24"/>
          <w:lang w:val="de-DE"/>
        </w:rPr>
        <w:t xml:space="preserve">-clause </w:t>
      </w:r>
      <w:r w:rsidR="004E211F" w:rsidRPr="00753E38">
        <w:rPr>
          <w:sz w:val="24"/>
          <w:szCs w:val="24"/>
          <w:lang w:val="de-DE"/>
        </w:rPr>
        <w:t xml:space="preserve">(3), the words </w:t>
      </w:r>
      <w:r>
        <w:rPr>
          <w:rFonts w:eastAsia="Times New Roman"/>
          <w:sz w:val="24"/>
          <w:szCs w:val="24"/>
          <w:lang w:val="mt-MT" w:eastAsia="en-GB"/>
        </w:rPr>
        <w:t>“</w:t>
      </w:r>
      <w:r w:rsidR="004E211F" w:rsidRPr="001C78E6">
        <w:rPr>
          <w:sz w:val="24"/>
          <w:szCs w:val="24"/>
          <w:lang w:val="de-DE"/>
        </w:rPr>
        <w:t>L-uffiċjal li jkun għamel</w:t>
      </w:r>
      <w:r>
        <w:rPr>
          <w:rFonts w:eastAsia="Times New Roman"/>
          <w:sz w:val="24"/>
          <w:szCs w:val="24"/>
          <w:lang w:val="mt-MT" w:eastAsia="en-GB"/>
        </w:rPr>
        <w:t>”</w:t>
      </w:r>
      <w:r w:rsidR="004E211F" w:rsidRPr="001C78E6">
        <w:rPr>
          <w:sz w:val="24"/>
          <w:szCs w:val="24"/>
          <w:lang w:val="de-DE"/>
        </w:rPr>
        <w:t xml:space="preserve"> </w:t>
      </w:r>
      <w:r w:rsidR="004E211F" w:rsidRPr="00753E38">
        <w:rPr>
          <w:sz w:val="24"/>
          <w:szCs w:val="24"/>
          <w:lang w:val="de-DE"/>
        </w:rPr>
        <w:t xml:space="preserve">shall be deleted and substituted by the words </w:t>
      </w:r>
      <w:r w:rsidR="00350A33">
        <w:rPr>
          <w:sz w:val="24"/>
          <w:szCs w:val="24"/>
          <w:lang w:val="de-DE"/>
        </w:rPr>
        <w:t>“</w:t>
      </w:r>
      <w:r w:rsidR="004E211F" w:rsidRPr="00350A33">
        <w:rPr>
          <w:sz w:val="24"/>
          <w:szCs w:val="24"/>
          <w:lang w:val="de-DE"/>
        </w:rPr>
        <w:t>Kull min ikun għamel</w:t>
      </w:r>
      <w:r w:rsidR="00350A33">
        <w:rPr>
          <w:rFonts w:eastAsia="Times New Roman"/>
          <w:sz w:val="24"/>
          <w:szCs w:val="24"/>
          <w:lang w:val="mt-MT" w:eastAsia="en-GB"/>
        </w:rPr>
        <w:t>”</w:t>
      </w:r>
      <w:r w:rsidR="004E211F" w:rsidRPr="00753E38">
        <w:rPr>
          <w:i/>
          <w:sz w:val="24"/>
          <w:szCs w:val="24"/>
          <w:lang w:val="de-DE"/>
        </w:rPr>
        <w:t>.</w:t>
      </w:r>
    </w:p>
    <w:p w14:paraId="1F1A6F17" w14:textId="77777777" w:rsidR="004E211F" w:rsidRPr="00753E38" w:rsidRDefault="004E211F" w:rsidP="009068C9">
      <w:pPr>
        <w:spacing w:line="216" w:lineRule="auto"/>
        <w:ind w:right="374"/>
        <w:jc w:val="both"/>
        <w:rPr>
          <w:i/>
          <w:sz w:val="24"/>
          <w:szCs w:val="24"/>
          <w:lang w:val="de-DE"/>
        </w:rPr>
      </w:pPr>
    </w:p>
    <w:p w14:paraId="54248EDC" w14:textId="77777777" w:rsidR="004E211F" w:rsidRPr="00753E38" w:rsidRDefault="00350A33" w:rsidP="009068C9">
      <w:pPr>
        <w:spacing w:line="216" w:lineRule="auto"/>
        <w:ind w:right="374"/>
        <w:jc w:val="both"/>
        <w:rPr>
          <w:sz w:val="24"/>
          <w:szCs w:val="24"/>
          <w:lang w:val="de-DE"/>
        </w:rPr>
      </w:pPr>
      <w:r>
        <w:rPr>
          <w:sz w:val="24"/>
          <w:szCs w:val="24"/>
          <w:lang w:val="de-DE"/>
        </w:rPr>
        <w:t xml:space="preserve">(g) </w:t>
      </w:r>
      <w:r w:rsidR="004E211F" w:rsidRPr="00753E38">
        <w:rPr>
          <w:sz w:val="24"/>
          <w:szCs w:val="24"/>
          <w:lang w:val="de-DE"/>
        </w:rPr>
        <w:t>Immediately after sub</w:t>
      </w:r>
      <w:r>
        <w:rPr>
          <w:sz w:val="24"/>
          <w:szCs w:val="24"/>
          <w:lang w:val="de-DE"/>
        </w:rPr>
        <w:t>-clause</w:t>
      </w:r>
      <w:r w:rsidR="004E211F" w:rsidRPr="00753E38">
        <w:rPr>
          <w:sz w:val="24"/>
          <w:szCs w:val="24"/>
          <w:lang w:val="de-DE"/>
        </w:rPr>
        <w:t xml:space="preserve"> (5) there shall be added the following new sub</w:t>
      </w:r>
      <w:r w:rsidR="004456F1">
        <w:rPr>
          <w:sz w:val="24"/>
          <w:szCs w:val="24"/>
          <w:lang w:val="de-DE"/>
        </w:rPr>
        <w:t>-</w:t>
      </w:r>
      <w:r>
        <w:rPr>
          <w:sz w:val="24"/>
          <w:szCs w:val="24"/>
          <w:lang w:val="de-DE"/>
        </w:rPr>
        <w:t>clause</w:t>
      </w:r>
      <w:r w:rsidR="004E211F" w:rsidRPr="00753E38">
        <w:rPr>
          <w:sz w:val="24"/>
          <w:szCs w:val="24"/>
          <w:lang w:val="de-DE"/>
        </w:rPr>
        <w:t xml:space="preserve"> (6):</w:t>
      </w:r>
    </w:p>
    <w:p w14:paraId="19896F08" w14:textId="77777777" w:rsidR="004E211F" w:rsidRPr="00753E38" w:rsidRDefault="004E211F" w:rsidP="009068C9">
      <w:pPr>
        <w:spacing w:line="216" w:lineRule="auto"/>
        <w:ind w:right="374"/>
        <w:jc w:val="both"/>
        <w:rPr>
          <w:sz w:val="24"/>
          <w:szCs w:val="24"/>
          <w:lang w:val="de-DE"/>
        </w:rPr>
      </w:pPr>
    </w:p>
    <w:p w14:paraId="487548F8" w14:textId="77777777" w:rsidR="004E211F" w:rsidRPr="00350A33" w:rsidRDefault="00350A33" w:rsidP="009068C9">
      <w:pPr>
        <w:spacing w:line="216" w:lineRule="auto"/>
        <w:ind w:right="374"/>
        <w:jc w:val="both"/>
        <w:rPr>
          <w:sz w:val="24"/>
          <w:szCs w:val="24"/>
          <w:lang w:val="de-DE"/>
        </w:rPr>
      </w:pPr>
      <w:r w:rsidRPr="00350A33">
        <w:rPr>
          <w:rFonts w:eastAsia="Times New Roman"/>
          <w:sz w:val="24"/>
          <w:szCs w:val="24"/>
          <w:lang w:val="mt-MT" w:eastAsia="en-GB"/>
        </w:rPr>
        <w:t>“</w:t>
      </w:r>
      <w:r w:rsidR="004E211F" w:rsidRPr="00350A33">
        <w:rPr>
          <w:sz w:val="24"/>
          <w:szCs w:val="24"/>
          <w:lang w:val="de-DE"/>
        </w:rPr>
        <w:t>(6) An appeal shall be concluded within a period of six months from when notification of the decision of the dis</w:t>
      </w:r>
      <w:r>
        <w:rPr>
          <w:sz w:val="24"/>
          <w:szCs w:val="24"/>
          <w:lang w:val="de-DE"/>
        </w:rPr>
        <w:t>c</w:t>
      </w:r>
      <w:r w:rsidR="004E211F" w:rsidRPr="00350A33">
        <w:rPr>
          <w:sz w:val="24"/>
          <w:szCs w:val="24"/>
          <w:lang w:val="de-DE"/>
        </w:rPr>
        <w:t>iplinary board has been served on the officer.</w:t>
      </w:r>
      <w:r>
        <w:rPr>
          <w:rFonts w:eastAsia="Times New Roman"/>
          <w:sz w:val="24"/>
          <w:szCs w:val="24"/>
          <w:lang w:val="mt-MT" w:eastAsia="en-GB"/>
        </w:rPr>
        <w:t>”</w:t>
      </w:r>
      <w:r w:rsidR="004456F1">
        <w:rPr>
          <w:rFonts w:eastAsia="Times New Roman"/>
          <w:sz w:val="24"/>
          <w:szCs w:val="24"/>
          <w:lang w:val="mt-MT" w:eastAsia="en-GB"/>
        </w:rPr>
        <w:t>.</w:t>
      </w:r>
    </w:p>
    <w:p w14:paraId="567D1B5F" w14:textId="77777777" w:rsidR="004E211F" w:rsidRPr="00753E38" w:rsidRDefault="004E211F" w:rsidP="009068C9">
      <w:pPr>
        <w:spacing w:line="216" w:lineRule="auto"/>
        <w:ind w:right="374"/>
        <w:jc w:val="both"/>
        <w:rPr>
          <w:i/>
          <w:sz w:val="24"/>
          <w:szCs w:val="24"/>
          <w:lang w:val="de-DE"/>
        </w:rPr>
      </w:pPr>
    </w:p>
    <w:p w14:paraId="188FFE14" w14:textId="77777777" w:rsidR="004E211F" w:rsidRPr="00753E38" w:rsidRDefault="00350A33" w:rsidP="009068C9">
      <w:pPr>
        <w:spacing w:line="216" w:lineRule="auto"/>
        <w:ind w:right="374"/>
        <w:jc w:val="both"/>
        <w:rPr>
          <w:sz w:val="24"/>
          <w:szCs w:val="24"/>
          <w:lang w:val="de-DE"/>
        </w:rPr>
      </w:pPr>
      <w:r>
        <w:rPr>
          <w:sz w:val="24"/>
          <w:szCs w:val="24"/>
          <w:lang w:val="de-DE"/>
        </w:rPr>
        <w:t xml:space="preserve">(h) </w:t>
      </w:r>
      <w:r w:rsidR="004E211F" w:rsidRPr="00753E38">
        <w:rPr>
          <w:sz w:val="24"/>
          <w:szCs w:val="24"/>
          <w:lang w:val="de-DE"/>
        </w:rPr>
        <w:t>Immediately after the new sub</w:t>
      </w:r>
      <w:r>
        <w:rPr>
          <w:sz w:val="24"/>
          <w:szCs w:val="24"/>
          <w:lang w:val="de-DE"/>
        </w:rPr>
        <w:t>-clause</w:t>
      </w:r>
      <w:r w:rsidR="004E211F" w:rsidRPr="00753E38">
        <w:rPr>
          <w:sz w:val="24"/>
          <w:szCs w:val="24"/>
          <w:lang w:val="de-DE"/>
        </w:rPr>
        <w:t xml:space="preserve"> (6) there shall be added the following new sub</w:t>
      </w:r>
      <w:r>
        <w:rPr>
          <w:sz w:val="24"/>
          <w:szCs w:val="24"/>
          <w:lang w:val="de-DE"/>
        </w:rPr>
        <w:t>-clause</w:t>
      </w:r>
      <w:r w:rsidR="004E211F" w:rsidRPr="00753E38">
        <w:rPr>
          <w:sz w:val="24"/>
          <w:szCs w:val="24"/>
          <w:lang w:val="de-DE"/>
        </w:rPr>
        <w:t xml:space="preserve"> (7):</w:t>
      </w:r>
    </w:p>
    <w:p w14:paraId="671314B0" w14:textId="77777777" w:rsidR="004E211F" w:rsidRPr="00753E38" w:rsidRDefault="004E211F" w:rsidP="009068C9">
      <w:pPr>
        <w:spacing w:line="216" w:lineRule="auto"/>
        <w:ind w:right="374"/>
        <w:jc w:val="both"/>
        <w:rPr>
          <w:sz w:val="24"/>
          <w:szCs w:val="24"/>
          <w:lang w:val="de-DE"/>
        </w:rPr>
      </w:pPr>
    </w:p>
    <w:p w14:paraId="620D9274" w14:textId="77777777" w:rsidR="004E211F" w:rsidRPr="00350A33" w:rsidRDefault="00350A33" w:rsidP="009068C9">
      <w:pPr>
        <w:jc w:val="both"/>
        <w:rPr>
          <w:rFonts w:eastAsia="Times New Roman"/>
          <w:sz w:val="24"/>
          <w:szCs w:val="24"/>
          <w:lang w:val="mt-MT" w:eastAsia="en-GB"/>
        </w:rPr>
      </w:pPr>
      <w:r>
        <w:rPr>
          <w:rFonts w:eastAsia="Times New Roman"/>
          <w:sz w:val="24"/>
          <w:szCs w:val="24"/>
          <w:lang w:val="mt-MT" w:eastAsia="en-GB"/>
        </w:rPr>
        <w:t>“</w:t>
      </w:r>
      <w:r w:rsidR="004E211F" w:rsidRPr="00350A33">
        <w:rPr>
          <w:rFonts w:eastAsia="Times New Roman"/>
          <w:sz w:val="24"/>
          <w:szCs w:val="24"/>
          <w:lang w:val="mt-MT" w:eastAsia="en-GB"/>
        </w:rPr>
        <w:t>(7)</w:t>
      </w:r>
      <w:r>
        <w:rPr>
          <w:rFonts w:eastAsia="Times New Roman"/>
          <w:sz w:val="24"/>
          <w:szCs w:val="24"/>
          <w:lang w:val="mt-MT" w:eastAsia="en-GB"/>
        </w:rPr>
        <w:t xml:space="preserve"> </w:t>
      </w:r>
      <w:r w:rsidR="004E211F" w:rsidRPr="00350A33">
        <w:rPr>
          <w:rFonts w:eastAsia="Times New Roman"/>
          <w:sz w:val="24"/>
          <w:szCs w:val="24"/>
          <w:lang w:eastAsia="en-GB"/>
        </w:rPr>
        <w:t>A complaint shall not be entertained unless it</w:t>
      </w:r>
      <w:r w:rsidR="004E211F" w:rsidRPr="00350A33">
        <w:rPr>
          <w:rFonts w:eastAsia="Times New Roman"/>
          <w:sz w:val="24"/>
          <w:szCs w:val="24"/>
          <w:lang w:val="mt-MT" w:eastAsia="en-GB"/>
        </w:rPr>
        <w:t xml:space="preserve"> </w:t>
      </w:r>
      <w:r w:rsidR="004E211F" w:rsidRPr="00350A33">
        <w:rPr>
          <w:rFonts w:eastAsia="Times New Roman"/>
          <w:sz w:val="24"/>
          <w:szCs w:val="24"/>
          <w:lang w:eastAsia="en-GB"/>
        </w:rPr>
        <w:t>is made not later than six months from the day on which the</w:t>
      </w:r>
      <w:r w:rsidR="004E211F" w:rsidRPr="00350A33">
        <w:rPr>
          <w:rFonts w:eastAsia="Times New Roman"/>
          <w:sz w:val="24"/>
          <w:szCs w:val="24"/>
          <w:lang w:val="mt-MT" w:eastAsia="en-GB"/>
        </w:rPr>
        <w:t xml:space="preserve"> </w:t>
      </w:r>
      <w:r w:rsidR="004E211F" w:rsidRPr="00350A33">
        <w:rPr>
          <w:rFonts w:eastAsia="Times New Roman"/>
          <w:sz w:val="24"/>
          <w:szCs w:val="24"/>
          <w:lang w:eastAsia="en-GB"/>
        </w:rPr>
        <w:t>complainant first had knowledge of</w:t>
      </w:r>
      <w:r w:rsidR="004E211F" w:rsidRPr="00350A33">
        <w:rPr>
          <w:rFonts w:eastAsia="Times New Roman"/>
          <w:sz w:val="24"/>
          <w:szCs w:val="24"/>
          <w:lang w:val="mt-MT" w:eastAsia="en-GB"/>
        </w:rPr>
        <w:t xml:space="preserve"> </w:t>
      </w:r>
      <w:r w:rsidR="004E211F" w:rsidRPr="00350A33">
        <w:rPr>
          <w:rFonts w:eastAsia="Times New Roman"/>
          <w:sz w:val="24"/>
          <w:szCs w:val="24"/>
          <w:lang w:eastAsia="en-GB"/>
        </w:rPr>
        <w:t>the matters complained about;</w:t>
      </w:r>
      <w:r w:rsidR="004E211F" w:rsidRPr="00350A33">
        <w:rPr>
          <w:rFonts w:eastAsia="Times New Roman"/>
          <w:sz w:val="24"/>
          <w:szCs w:val="24"/>
          <w:lang w:val="mt-MT" w:eastAsia="en-GB"/>
        </w:rPr>
        <w:t xml:space="preserve"> </w:t>
      </w:r>
      <w:r w:rsidR="004E211F" w:rsidRPr="00350A33">
        <w:rPr>
          <w:rFonts w:eastAsia="Times New Roman"/>
          <w:sz w:val="24"/>
          <w:szCs w:val="24"/>
          <w:lang w:eastAsia="en-GB"/>
        </w:rPr>
        <w:t xml:space="preserve">but the </w:t>
      </w:r>
      <w:r w:rsidR="004E211F" w:rsidRPr="00350A33">
        <w:rPr>
          <w:rFonts w:eastAsia="Times New Roman"/>
          <w:sz w:val="24"/>
          <w:szCs w:val="24"/>
          <w:lang w:val="mt-MT" w:eastAsia="en-GB"/>
        </w:rPr>
        <w:t xml:space="preserve">Board </w:t>
      </w:r>
      <w:r w:rsidR="004E211F" w:rsidRPr="00350A33">
        <w:rPr>
          <w:rFonts w:eastAsia="Times New Roman"/>
          <w:sz w:val="24"/>
          <w:szCs w:val="24"/>
          <w:lang w:eastAsia="en-GB"/>
        </w:rPr>
        <w:t>may conduct an in</w:t>
      </w:r>
      <w:r w:rsidR="004E211F" w:rsidRPr="00350A33">
        <w:rPr>
          <w:rFonts w:eastAsia="Times New Roman"/>
          <w:sz w:val="24"/>
          <w:szCs w:val="24"/>
          <w:lang w:val="mt-MT" w:eastAsia="en-GB"/>
        </w:rPr>
        <w:t>qu</w:t>
      </w:r>
      <w:r>
        <w:rPr>
          <w:rFonts w:eastAsia="Times New Roman"/>
          <w:sz w:val="24"/>
          <w:szCs w:val="24"/>
          <w:lang w:val="mt-MT" w:eastAsia="en-GB"/>
        </w:rPr>
        <w:t>i</w:t>
      </w:r>
      <w:r w:rsidR="004E211F" w:rsidRPr="00350A33">
        <w:rPr>
          <w:rFonts w:eastAsia="Times New Roman"/>
          <w:sz w:val="24"/>
          <w:szCs w:val="24"/>
          <w:lang w:val="mt-MT" w:eastAsia="en-GB"/>
        </w:rPr>
        <w:t>ry</w:t>
      </w:r>
      <w:r w:rsidR="004E211F" w:rsidRPr="00350A33">
        <w:rPr>
          <w:rFonts w:eastAsia="Times New Roman"/>
          <w:sz w:val="24"/>
          <w:szCs w:val="24"/>
          <w:lang w:eastAsia="en-GB"/>
        </w:rPr>
        <w:t xml:space="preserve"> pursuant to a</w:t>
      </w:r>
      <w:r w:rsidR="004E211F" w:rsidRPr="00350A33">
        <w:rPr>
          <w:rFonts w:eastAsia="Times New Roman"/>
          <w:sz w:val="24"/>
          <w:szCs w:val="24"/>
          <w:lang w:val="mt-MT" w:eastAsia="en-GB"/>
        </w:rPr>
        <w:t xml:space="preserve"> </w:t>
      </w:r>
      <w:r w:rsidR="004E211F" w:rsidRPr="00350A33">
        <w:rPr>
          <w:rFonts w:eastAsia="Times New Roman"/>
          <w:sz w:val="24"/>
          <w:szCs w:val="24"/>
          <w:lang w:eastAsia="en-GB"/>
        </w:rPr>
        <w:t>complaint</w:t>
      </w:r>
      <w:r>
        <w:rPr>
          <w:rFonts w:eastAsia="Times New Roman"/>
          <w:sz w:val="24"/>
          <w:szCs w:val="24"/>
          <w:lang w:eastAsia="en-GB"/>
        </w:rPr>
        <w:t xml:space="preserve"> not made within that period if</w:t>
      </w:r>
      <w:r w:rsidR="004E211F" w:rsidRPr="00350A33">
        <w:rPr>
          <w:rFonts w:eastAsia="Times New Roman"/>
          <w:sz w:val="24"/>
          <w:szCs w:val="24"/>
          <w:lang w:val="mt-MT" w:eastAsia="en-GB"/>
        </w:rPr>
        <w:t xml:space="preserve"> it </w:t>
      </w:r>
      <w:r w:rsidR="004E211F" w:rsidRPr="00350A33">
        <w:rPr>
          <w:rFonts w:eastAsia="Times New Roman"/>
          <w:sz w:val="24"/>
          <w:szCs w:val="24"/>
          <w:lang w:eastAsia="en-GB"/>
        </w:rPr>
        <w:t>considers that there are</w:t>
      </w:r>
      <w:r w:rsidR="004E211F" w:rsidRPr="00350A33">
        <w:rPr>
          <w:rFonts w:eastAsia="Times New Roman"/>
          <w:sz w:val="24"/>
          <w:szCs w:val="24"/>
          <w:lang w:val="mt-MT" w:eastAsia="en-GB"/>
        </w:rPr>
        <w:t xml:space="preserve"> </w:t>
      </w:r>
      <w:r w:rsidR="004E211F" w:rsidRPr="00350A33">
        <w:rPr>
          <w:rFonts w:eastAsia="Times New Roman"/>
          <w:sz w:val="24"/>
          <w:szCs w:val="24"/>
          <w:lang w:eastAsia="en-GB"/>
        </w:rPr>
        <w:t>special circumstances which make it proper to do so.</w:t>
      </w:r>
      <w:r>
        <w:rPr>
          <w:rFonts w:eastAsia="Times New Roman"/>
          <w:sz w:val="24"/>
          <w:szCs w:val="24"/>
          <w:lang w:val="mt-MT" w:eastAsia="en-GB"/>
        </w:rPr>
        <w:t>”</w:t>
      </w:r>
      <w:r w:rsidR="004456F1">
        <w:rPr>
          <w:rFonts w:eastAsia="Times New Roman"/>
          <w:sz w:val="24"/>
          <w:szCs w:val="24"/>
          <w:lang w:val="mt-MT" w:eastAsia="en-GB"/>
        </w:rPr>
        <w:t>.</w:t>
      </w:r>
    </w:p>
    <w:p w14:paraId="3DB86945" w14:textId="77777777" w:rsidR="00BD4DD5" w:rsidRPr="00753E38" w:rsidRDefault="00BD4DD5" w:rsidP="009068C9">
      <w:pPr>
        <w:jc w:val="both"/>
        <w:rPr>
          <w:sz w:val="24"/>
          <w:szCs w:val="24"/>
          <w:lang w:val="mt-MT"/>
        </w:rPr>
      </w:pPr>
    </w:p>
    <w:p w14:paraId="66AB62F1" w14:textId="77777777" w:rsidR="00BD4DD5" w:rsidRPr="00753E38" w:rsidRDefault="00BD4DD5" w:rsidP="009068C9">
      <w:pPr>
        <w:jc w:val="both"/>
        <w:rPr>
          <w:bCs/>
          <w:sz w:val="24"/>
          <w:szCs w:val="24"/>
          <w:lang w:val="mt-MT"/>
        </w:rPr>
      </w:pPr>
      <w:r w:rsidRPr="00753E38">
        <w:rPr>
          <w:sz w:val="24"/>
          <w:szCs w:val="24"/>
          <w:lang w:val="pt-PT"/>
        </w:rPr>
        <w:t>L-Emenda “</w:t>
      </w:r>
      <w:r w:rsidR="004E211F" w:rsidRPr="00753E38">
        <w:rPr>
          <w:sz w:val="24"/>
          <w:szCs w:val="24"/>
          <w:lang w:val="pt-PT"/>
        </w:rPr>
        <w:t>T</w:t>
      </w:r>
      <w:r w:rsidRPr="00753E38">
        <w:rPr>
          <w:sz w:val="24"/>
          <w:szCs w:val="24"/>
          <w:lang w:val="pt-PT"/>
        </w:rPr>
        <w:t xml:space="preserve">” għaddiet nem. con. </w:t>
      </w:r>
      <w:r w:rsidRPr="00753E38">
        <w:rPr>
          <w:bCs/>
          <w:sz w:val="24"/>
          <w:szCs w:val="24"/>
        </w:rPr>
        <w:t xml:space="preserve"> </w:t>
      </w:r>
    </w:p>
    <w:p w14:paraId="57FFA073" w14:textId="77777777" w:rsidR="00BD4DD5" w:rsidRPr="00753E38" w:rsidRDefault="00BD4DD5" w:rsidP="009068C9">
      <w:pPr>
        <w:jc w:val="both"/>
        <w:rPr>
          <w:sz w:val="24"/>
          <w:szCs w:val="24"/>
          <w:lang w:val="mt-MT"/>
        </w:rPr>
      </w:pPr>
    </w:p>
    <w:p w14:paraId="04BB4102" w14:textId="77777777" w:rsidR="00BD4DD5" w:rsidRPr="00753E38" w:rsidRDefault="00BD4DD5" w:rsidP="009068C9">
      <w:pPr>
        <w:jc w:val="both"/>
        <w:rPr>
          <w:sz w:val="24"/>
          <w:szCs w:val="24"/>
          <w:lang w:val="pt-PT"/>
        </w:rPr>
      </w:pPr>
      <w:r w:rsidRPr="00753E38">
        <w:rPr>
          <w:b/>
          <w:sz w:val="24"/>
          <w:szCs w:val="24"/>
          <w:lang w:val="pt-PT"/>
        </w:rPr>
        <w:t xml:space="preserve">KLAWSOLA </w:t>
      </w:r>
      <w:r w:rsidR="004E211F" w:rsidRPr="00753E38">
        <w:rPr>
          <w:b/>
          <w:sz w:val="24"/>
          <w:szCs w:val="24"/>
          <w:lang w:val="pt-PT"/>
        </w:rPr>
        <w:t>3</w:t>
      </w:r>
      <w:r w:rsidRPr="00753E38">
        <w:rPr>
          <w:b/>
          <w:sz w:val="24"/>
          <w:szCs w:val="24"/>
          <w:lang w:val="pt-PT"/>
        </w:rPr>
        <w:t>6,</w:t>
      </w:r>
      <w:r w:rsidRPr="00753E38">
        <w:rPr>
          <w:sz w:val="24"/>
          <w:szCs w:val="24"/>
          <w:lang w:val="pt-PT"/>
        </w:rPr>
        <w:t xml:space="preserve"> kif emendata, għaddiet </w:t>
      </w:r>
      <w:r w:rsidR="0064141C" w:rsidRPr="00753E38">
        <w:rPr>
          <w:sz w:val="24"/>
          <w:szCs w:val="24"/>
          <w:lang w:val="pt-PT"/>
        </w:rPr>
        <w:t xml:space="preserve">nem.con. </w:t>
      </w:r>
      <w:r w:rsidRPr="00753E38">
        <w:rPr>
          <w:sz w:val="24"/>
          <w:szCs w:val="24"/>
          <w:lang w:val="pt-PT"/>
        </w:rPr>
        <w:t>u kienet ordnata ssir parti mill-Abbozz ta’ Liġi.</w:t>
      </w:r>
    </w:p>
    <w:p w14:paraId="1EB9AC6A" w14:textId="77777777" w:rsidR="0064141C" w:rsidRPr="00753E38" w:rsidRDefault="0064141C" w:rsidP="009068C9">
      <w:pPr>
        <w:jc w:val="both"/>
        <w:rPr>
          <w:sz w:val="24"/>
          <w:szCs w:val="24"/>
          <w:lang w:val="pt-PT"/>
        </w:rPr>
      </w:pPr>
    </w:p>
    <w:p w14:paraId="54182B4F" w14:textId="77777777" w:rsidR="0064141C" w:rsidRPr="00753E38" w:rsidRDefault="0064141C" w:rsidP="009068C9">
      <w:pPr>
        <w:jc w:val="both"/>
        <w:rPr>
          <w:sz w:val="24"/>
          <w:szCs w:val="24"/>
          <w:lang w:val="pt-PT"/>
        </w:rPr>
      </w:pPr>
    </w:p>
    <w:p w14:paraId="3E425682" w14:textId="77777777" w:rsidR="00BD4DD5" w:rsidRPr="00753E38" w:rsidRDefault="00BD4DD5" w:rsidP="009068C9">
      <w:pPr>
        <w:jc w:val="both"/>
        <w:rPr>
          <w:b/>
          <w:sz w:val="24"/>
          <w:szCs w:val="24"/>
          <w:lang w:val="mt-MT"/>
        </w:rPr>
      </w:pPr>
      <w:r w:rsidRPr="00753E38">
        <w:rPr>
          <w:b/>
          <w:sz w:val="24"/>
          <w:szCs w:val="24"/>
          <w:lang w:val="mt-MT"/>
        </w:rPr>
        <w:t xml:space="preserve">KLAWSOLA </w:t>
      </w:r>
      <w:r w:rsidR="0064141C" w:rsidRPr="00753E38">
        <w:rPr>
          <w:b/>
          <w:sz w:val="24"/>
          <w:szCs w:val="24"/>
          <w:lang w:val="mt-MT"/>
        </w:rPr>
        <w:t>37</w:t>
      </w:r>
    </w:p>
    <w:p w14:paraId="11FD86C8" w14:textId="77777777" w:rsidR="00BD4DD5" w:rsidRPr="00753E38" w:rsidRDefault="00BD4DD5" w:rsidP="009068C9">
      <w:pPr>
        <w:jc w:val="both"/>
        <w:rPr>
          <w:b/>
          <w:sz w:val="24"/>
          <w:szCs w:val="24"/>
          <w:lang w:val="mt-MT"/>
        </w:rPr>
      </w:pPr>
    </w:p>
    <w:p w14:paraId="46285A0F" w14:textId="77777777" w:rsidR="00BD4DD5" w:rsidRPr="00753E38" w:rsidRDefault="00BD4DD5" w:rsidP="009068C9">
      <w:pPr>
        <w:jc w:val="both"/>
        <w:rPr>
          <w:sz w:val="24"/>
          <w:szCs w:val="24"/>
          <w:lang w:val="it-IT"/>
        </w:rPr>
      </w:pPr>
      <w:r w:rsidRPr="00753E38">
        <w:rPr>
          <w:sz w:val="24"/>
          <w:szCs w:val="24"/>
          <w:lang w:val="mt-MT"/>
        </w:rPr>
        <w:t xml:space="preserve">Il-Ministru għall-Intern u s-Sigurtà Nazzjonali </w:t>
      </w:r>
      <w:r w:rsidRPr="00753E38">
        <w:rPr>
          <w:sz w:val="24"/>
          <w:szCs w:val="24"/>
          <w:lang w:val="it-IT"/>
        </w:rPr>
        <w:t>ressaq din l-Emenda “</w:t>
      </w:r>
      <w:r w:rsidR="0064141C" w:rsidRPr="00753E38">
        <w:rPr>
          <w:sz w:val="24"/>
          <w:szCs w:val="24"/>
          <w:lang w:val="it-IT"/>
        </w:rPr>
        <w:t>U</w:t>
      </w:r>
      <w:r w:rsidRPr="00753E38">
        <w:rPr>
          <w:sz w:val="24"/>
          <w:szCs w:val="24"/>
          <w:lang w:val="it-IT"/>
        </w:rPr>
        <w:t>”:-</w:t>
      </w:r>
    </w:p>
    <w:p w14:paraId="1513BC28" w14:textId="77777777" w:rsidR="00BD4DD5" w:rsidRPr="00753E38" w:rsidRDefault="00BD4DD5" w:rsidP="009068C9">
      <w:pPr>
        <w:jc w:val="both"/>
        <w:rPr>
          <w:sz w:val="24"/>
          <w:szCs w:val="24"/>
          <w:lang w:val="it-IT"/>
        </w:rPr>
      </w:pPr>
    </w:p>
    <w:p w14:paraId="312601AE" w14:textId="77777777" w:rsidR="0064141C" w:rsidRPr="00753E38" w:rsidRDefault="0064141C" w:rsidP="009068C9">
      <w:pPr>
        <w:spacing w:line="216" w:lineRule="auto"/>
        <w:ind w:right="374"/>
        <w:jc w:val="both"/>
        <w:rPr>
          <w:b/>
          <w:sz w:val="24"/>
          <w:szCs w:val="24"/>
          <w:u w:val="single"/>
          <w:lang w:val="de-DE"/>
        </w:rPr>
      </w:pPr>
      <w:r w:rsidRPr="00753E38">
        <w:rPr>
          <w:b/>
          <w:sz w:val="24"/>
          <w:szCs w:val="24"/>
          <w:u w:val="single"/>
          <w:lang w:val="de-DE"/>
        </w:rPr>
        <w:t>Klawsola 37</w:t>
      </w:r>
    </w:p>
    <w:p w14:paraId="1A1B3E10" w14:textId="77777777" w:rsidR="0064141C" w:rsidRPr="00753E38" w:rsidRDefault="0064141C" w:rsidP="009068C9">
      <w:pPr>
        <w:spacing w:line="216" w:lineRule="auto"/>
        <w:ind w:right="374"/>
        <w:jc w:val="both"/>
        <w:rPr>
          <w:b/>
          <w:sz w:val="24"/>
          <w:szCs w:val="24"/>
          <w:lang w:val="de-DE"/>
        </w:rPr>
      </w:pPr>
    </w:p>
    <w:p w14:paraId="2228BB17" w14:textId="77777777" w:rsidR="0064141C" w:rsidRPr="00753E38" w:rsidRDefault="0064141C" w:rsidP="009068C9">
      <w:pPr>
        <w:spacing w:line="216" w:lineRule="auto"/>
        <w:ind w:right="374"/>
        <w:jc w:val="both"/>
        <w:rPr>
          <w:sz w:val="24"/>
          <w:szCs w:val="24"/>
          <w:lang w:val="de-DE"/>
        </w:rPr>
      </w:pPr>
      <w:r w:rsidRPr="00753E38">
        <w:rPr>
          <w:sz w:val="24"/>
          <w:szCs w:val="24"/>
          <w:lang w:val="de-DE"/>
        </w:rPr>
        <w:t>Klawsola 37 għandha tiġi emendata kif ġej:</w:t>
      </w:r>
    </w:p>
    <w:p w14:paraId="0F9E1B94" w14:textId="77777777" w:rsidR="0064141C" w:rsidRPr="00753E38" w:rsidRDefault="0064141C" w:rsidP="009068C9">
      <w:pPr>
        <w:spacing w:line="216" w:lineRule="auto"/>
        <w:ind w:right="374"/>
        <w:jc w:val="both"/>
        <w:rPr>
          <w:sz w:val="24"/>
          <w:szCs w:val="24"/>
          <w:lang w:val="de-DE"/>
        </w:rPr>
      </w:pPr>
    </w:p>
    <w:p w14:paraId="3F94B569" w14:textId="77777777" w:rsidR="0064141C" w:rsidRPr="00753E38" w:rsidRDefault="00350A33" w:rsidP="009068C9">
      <w:pPr>
        <w:spacing w:line="216" w:lineRule="auto"/>
        <w:ind w:right="374"/>
        <w:jc w:val="both"/>
        <w:rPr>
          <w:i/>
          <w:sz w:val="24"/>
          <w:szCs w:val="24"/>
          <w:lang w:val="de-DE"/>
        </w:rPr>
      </w:pPr>
      <w:r>
        <w:rPr>
          <w:sz w:val="24"/>
          <w:szCs w:val="24"/>
          <w:lang w:val="de-DE"/>
        </w:rPr>
        <w:lastRenderedPageBreak/>
        <w:t xml:space="preserve">(a) </w:t>
      </w:r>
      <w:r w:rsidR="0064141C" w:rsidRPr="00753E38">
        <w:rPr>
          <w:sz w:val="24"/>
          <w:szCs w:val="24"/>
          <w:lang w:val="de-DE"/>
        </w:rPr>
        <w:t>F’d</w:t>
      </w:r>
      <w:r>
        <w:rPr>
          <w:sz w:val="24"/>
          <w:szCs w:val="24"/>
          <w:lang w:val="de-DE"/>
        </w:rPr>
        <w:t>i</w:t>
      </w:r>
      <w:r w:rsidR="0064141C" w:rsidRPr="00753E38">
        <w:rPr>
          <w:sz w:val="24"/>
          <w:szCs w:val="24"/>
          <w:lang w:val="de-DE"/>
        </w:rPr>
        <w:t xml:space="preserve">n </w:t>
      </w:r>
      <w:r>
        <w:rPr>
          <w:sz w:val="24"/>
          <w:szCs w:val="24"/>
          <w:lang w:val="de-DE"/>
        </w:rPr>
        <w:t>il-klawsola</w:t>
      </w:r>
      <w:r w:rsidR="0064141C" w:rsidRPr="00753E38">
        <w:rPr>
          <w:sz w:val="24"/>
          <w:szCs w:val="24"/>
          <w:lang w:val="de-DE"/>
        </w:rPr>
        <w:t xml:space="preserve">, il-kliem </w:t>
      </w:r>
      <w:r>
        <w:rPr>
          <w:sz w:val="24"/>
          <w:szCs w:val="24"/>
          <w:lang w:val="de-DE"/>
        </w:rPr>
        <w:t>“</w:t>
      </w:r>
      <w:r w:rsidR="0064141C" w:rsidRPr="00350A33">
        <w:rPr>
          <w:sz w:val="24"/>
          <w:szCs w:val="24"/>
          <w:lang w:val="de-DE"/>
        </w:rPr>
        <w:t>Bord tal-Pulizija</w:t>
      </w:r>
      <w:r w:rsidRPr="00753E38">
        <w:rPr>
          <w:sz w:val="24"/>
          <w:szCs w:val="24"/>
          <w:lang w:val="it-IT"/>
        </w:rPr>
        <w:t>”</w:t>
      </w:r>
      <w:r w:rsidR="0064141C" w:rsidRPr="00753E38">
        <w:rPr>
          <w:i/>
          <w:sz w:val="24"/>
          <w:szCs w:val="24"/>
          <w:lang w:val="de-DE"/>
        </w:rPr>
        <w:t xml:space="preserve"> </w:t>
      </w:r>
      <w:r w:rsidR="0064141C" w:rsidRPr="00753E38">
        <w:rPr>
          <w:sz w:val="24"/>
          <w:szCs w:val="24"/>
          <w:lang w:val="de-DE"/>
        </w:rPr>
        <w:t xml:space="preserve">kull fejn </w:t>
      </w:r>
      <w:r w:rsidR="00D61982">
        <w:rPr>
          <w:sz w:val="24"/>
          <w:szCs w:val="24"/>
          <w:lang w:val="de-DE"/>
        </w:rPr>
        <w:t>j</w:t>
      </w:r>
      <w:r w:rsidR="0064141C" w:rsidRPr="00753E38">
        <w:rPr>
          <w:sz w:val="24"/>
          <w:szCs w:val="24"/>
          <w:lang w:val="de-DE"/>
        </w:rPr>
        <w:t>i</w:t>
      </w:r>
      <w:r w:rsidR="00D61982">
        <w:rPr>
          <w:sz w:val="24"/>
          <w:szCs w:val="24"/>
          <w:lang w:val="de-DE"/>
        </w:rPr>
        <w:t>n</w:t>
      </w:r>
      <w:r w:rsidR="0064141C" w:rsidRPr="00753E38">
        <w:rPr>
          <w:sz w:val="24"/>
          <w:szCs w:val="24"/>
          <w:lang w:val="de-DE"/>
        </w:rPr>
        <w:t>s</w:t>
      </w:r>
      <w:r w:rsidR="00D61982">
        <w:rPr>
          <w:sz w:val="24"/>
          <w:szCs w:val="24"/>
          <w:lang w:val="de-DE"/>
        </w:rPr>
        <w:t>ab</w:t>
      </w:r>
      <w:r w:rsidR="0064141C" w:rsidRPr="00753E38">
        <w:rPr>
          <w:sz w:val="24"/>
          <w:szCs w:val="24"/>
          <w:lang w:val="de-DE"/>
        </w:rPr>
        <w:t xml:space="preserve">u għandhom jiġu mħassra u sostitwiti bil-kliem </w:t>
      </w:r>
      <w:r>
        <w:rPr>
          <w:sz w:val="24"/>
          <w:szCs w:val="24"/>
          <w:lang w:val="de-DE"/>
        </w:rPr>
        <w:t>“</w:t>
      </w:r>
      <w:r w:rsidRPr="00431AAC">
        <w:rPr>
          <w:sz w:val="24"/>
          <w:szCs w:val="24"/>
          <w:lang w:val="de-DE"/>
        </w:rPr>
        <w:t>Bord Indipendenti għall-Ilmenti dwar il-Pulizija</w:t>
      </w:r>
      <w:r w:rsidRPr="00753E38">
        <w:rPr>
          <w:sz w:val="24"/>
          <w:szCs w:val="24"/>
          <w:lang w:val="pt-PT"/>
        </w:rPr>
        <w:t>”</w:t>
      </w:r>
      <w:r w:rsidR="0064141C" w:rsidRPr="00753E38">
        <w:rPr>
          <w:i/>
          <w:sz w:val="24"/>
          <w:szCs w:val="24"/>
          <w:lang w:val="de-DE"/>
        </w:rPr>
        <w:t>.</w:t>
      </w:r>
    </w:p>
    <w:p w14:paraId="47006346" w14:textId="77777777" w:rsidR="0064141C" w:rsidRPr="00753E38" w:rsidRDefault="0064141C" w:rsidP="009068C9">
      <w:pPr>
        <w:spacing w:line="216" w:lineRule="auto"/>
        <w:ind w:right="374"/>
        <w:jc w:val="both"/>
        <w:rPr>
          <w:sz w:val="24"/>
          <w:szCs w:val="24"/>
          <w:lang w:val="de-DE"/>
        </w:rPr>
      </w:pPr>
    </w:p>
    <w:p w14:paraId="74ED3E02" w14:textId="77777777" w:rsidR="0064141C" w:rsidRPr="00753E38" w:rsidRDefault="001B6336" w:rsidP="009068C9">
      <w:pPr>
        <w:spacing w:line="216" w:lineRule="auto"/>
        <w:ind w:right="374"/>
        <w:jc w:val="both"/>
        <w:rPr>
          <w:i/>
          <w:sz w:val="24"/>
          <w:szCs w:val="24"/>
          <w:lang w:val="de-DE"/>
        </w:rPr>
      </w:pPr>
      <w:r>
        <w:rPr>
          <w:sz w:val="24"/>
          <w:szCs w:val="24"/>
          <w:lang w:val="de-DE"/>
        </w:rPr>
        <w:t>(b) Fis-subklawsola</w:t>
      </w:r>
      <w:r w:rsidR="0064141C" w:rsidRPr="00753E38">
        <w:rPr>
          <w:sz w:val="24"/>
          <w:szCs w:val="24"/>
          <w:lang w:val="de-DE"/>
        </w:rPr>
        <w:t xml:space="preserve"> (1), il-kliem </w:t>
      </w:r>
      <w:r>
        <w:rPr>
          <w:sz w:val="24"/>
          <w:szCs w:val="24"/>
          <w:lang w:val="de-DE"/>
        </w:rPr>
        <w:t>“</w:t>
      </w:r>
      <w:r w:rsidR="0064141C" w:rsidRPr="001B6336">
        <w:rPr>
          <w:sz w:val="24"/>
          <w:szCs w:val="24"/>
          <w:lang w:val="de-DE"/>
        </w:rPr>
        <w:t>sabiex ikun żgurat li huwa responsabbli għal għemilu</w:t>
      </w:r>
      <w:r w:rsidRPr="00753E38">
        <w:rPr>
          <w:sz w:val="24"/>
          <w:szCs w:val="24"/>
          <w:lang w:val="it-IT"/>
        </w:rPr>
        <w:t>”</w:t>
      </w:r>
      <w:r w:rsidR="0064141C" w:rsidRPr="00753E38">
        <w:rPr>
          <w:i/>
          <w:sz w:val="24"/>
          <w:szCs w:val="24"/>
          <w:lang w:val="de-DE"/>
        </w:rPr>
        <w:t xml:space="preserve"> </w:t>
      </w:r>
      <w:r w:rsidR="0064141C" w:rsidRPr="00753E38">
        <w:rPr>
          <w:sz w:val="24"/>
          <w:szCs w:val="24"/>
          <w:lang w:val="de-DE"/>
        </w:rPr>
        <w:t xml:space="preserve">għandu jitħassar u sostitwit </w:t>
      </w:r>
      <w:r>
        <w:rPr>
          <w:sz w:val="24"/>
          <w:szCs w:val="24"/>
          <w:lang w:val="de-DE"/>
        </w:rPr>
        <w:t>b</w:t>
      </w:r>
      <w:r w:rsidR="0064141C" w:rsidRPr="00753E38">
        <w:rPr>
          <w:sz w:val="24"/>
          <w:szCs w:val="24"/>
          <w:lang w:val="de-DE"/>
        </w:rPr>
        <w:t xml:space="preserve">il-kliem </w:t>
      </w:r>
      <w:r>
        <w:rPr>
          <w:sz w:val="24"/>
          <w:szCs w:val="24"/>
          <w:lang w:val="de-DE"/>
        </w:rPr>
        <w:t>“</w:t>
      </w:r>
      <w:r w:rsidR="0064141C" w:rsidRPr="001B6336">
        <w:rPr>
          <w:sz w:val="24"/>
          <w:szCs w:val="24"/>
          <w:lang w:val="de-DE"/>
        </w:rPr>
        <w:t xml:space="preserve">sabiex ikun żgurat li huwa </w:t>
      </w:r>
      <w:r w:rsidR="0064141C" w:rsidRPr="004456F1">
        <w:rPr>
          <w:i/>
          <w:sz w:val="24"/>
          <w:szCs w:val="24"/>
          <w:lang w:val="de-DE"/>
        </w:rPr>
        <w:t>accountable</w:t>
      </w:r>
      <w:r w:rsidRPr="00753E38">
        <w:rPr>
          <w:sz w:val="24"/>
          <w:szCs w:val="24"/>
          <w:lang w:val="it-IT"/>
        </w:rPr>
        <w:t>”</w:t>
      </w:r>
      <w:r w:rsidR="0064141C" w:rsidRPr="00753E38">
        <w:rPr>
          <w:i/>
          <w:sz w:val="24"/>
          <w:szCs w:val="24"/>
          <w:lang w:val="de-DE"/>
        </w:rPr>
        <w:t>.</w:t>
      </w:r>
    </w:p>
    <w:p w14:paraId="4C70BACD" w14:textId="77777777" w:rsidR="0064141C" w:rsidRPr="00753E38" w:rsidRDefault="0064141C" w:rsidP="009068C9">
      <w:pPr>
        <w:spacing w:line="216" w:lineRule="auto"/>
        <w:ind w:right="374"/>
        <w:jc w:val="both"/>
        <w:rPr>
          <w:i/>
          <w:sz w:val="24"/>
          <w:szCs w:val="24"/>
          <w:lang w:val="de-DE"/>
        </w:rPr>
      </w:pPr>
    </w:p>
    <w:p w14:paraId="1BBB2FDA" w14:textId="77777777" w:rsidR="0064141C" w:rsidRPr="00753E38" w:rsidRDefault="001B6336" w:rsidP="009068C9">
      <w:pPr>
        <w:spacing w:line="216" w:lineRule="auto"/>
        <w:ind w:right="374"/>
        <w:jc w:val="both"/>
        <w:rPr>
          <w:sz w:val="24"/>
          <w:szCs w:val="24"/>
          <w:lang w:val="de-DE"/>
        </w:rPr>
      </w:pPr>
      <w:r>
        <w:rPr>
          <w:sz w:val="24"/>
          <w:szCs w:val="24"/>
          <w:lang w:val="de-DE"/>
        </w:rPr>
        <w:t xml:space="preserve">(ċ) </w:t>
      </w:r>
      <w:r w:rsidR="0064141C" w:rsidRPr="00753E38">
        <w:rPr>
          <w:sz w:val="24"/>
          <w:szCs w:val="24"/>
          <w:lang w:val="de-DE"/>
        </w:rPr>
        <w:t>Sub</w:t>
      </w:r>
      <w:r w:rsidR="004456F1">
        <w:rPr>
          <w:sz w:val="24"/>
          <w:szCs w:val="24"/>
          <w:lang w:val="de-DE"/>
        </w:rPr>
        <w:t>klawsola</w:t>
      </w:r>
      <w:r w:rsidR="0064141C" w:rsidRPr="00753E38">
        <w:rPr>
          <w:sz w:val="24"/>
          <w:szCs w:val="24"/>
          <w:lang w:val="de-DE"/>
        </w:rPr>
        <w:t xml:space="preserve"> (2) għand</w:t>
      </w:r>
      <w:r w:rsidR="004456F1">
        <w:rPr>
          <w:sz w:val="24"/>
          <w:szCs w:val="24"/>
          <w:lang w:val="de-DE"/>
        </w:rPr>
        <w:t>ha</w:t>
      </w:r>
      <w:r w:rsidR="0064141C" w:rsidRPr="00753E38">
        <w:rPr>
          <w:sz w:val="24"/>
          <w:szCs w:val="24"/>
          <w:lang w:val="de-DE"/>
        </w:rPr>
        <w:t xml:space="preserve"> </w:t>
      </w:r>
      <w:r w:rsidR="004456F1">
        <w:rPr>
          <w:sz w:val="24"/>
          <w:szCs w:val="24"/>
          <w:lang w:val="de-DE"/>
        </w:rPr>
        <w:t>t</w:t>
      </w:r>
      <w:r w:rsidR="0064141C" w:rsidRPr="00753E38">
        <w:rPr>
          <w:sz w:val="24"/>
          <w:szCs w:val="24"/>
          <w:lang w:val="de-DE"/>
        </w:rPr>
        <w:t>iġi mħass</w:t>
      </w:r>
      <w:r w:rsidR="004456F1">
        <w:rPr>
          <w:sz w:val="24"/>
          <w:szCs w:val="24"/>
          <w:lang w:val="de-DE"/>
        </w:rPr>
        <w:t>ra</w:t>
      </w:r>
      <w:r w:rsidR="0064141C" w:rsidRPr="00753E38">
        <w:rPr>
          <w:sz w:val="24"/>
          <w:szCs w:val="24"/>
          <w:lang w:val="de-DE"/>
        </w:rPr>
        <w:t xml:space="preserve"> u sostitwit</w:t>
      </w:r>
      <w:r w:rsidR="004456F1">
        <w:rPr>
          <w:sz w:val="24"/>
          <w:szCs w:val="24"/>
          <w:lang w:val="de-DE"/>
        </w:rPr>
        <w:t>a</w:t>
      </w:r>
      <w:r w:rsidR="0064141C" w:rsidRPr="00753E38">
        <w:rPr>
          <w:sz w:val="24"/>
          <w:szCs w:val="24"/>
          <w:lang w:val="de-DE"/>
        </w:rPr>
        <w:t xml:space="preserve"> bis-sub</w:t>
      </w:r>
      <w:r w:rsidR="004456F1">
        <w:rPr>
          <w:sz w:val="24"/>
          <w:szCs w:val="24"/>
          <w:lang w:val="de-DE"/>
        </w:rPr>
        <w:t>klawsola</w:t>
      </w:r>
      <w:r w:rsidR="0064141C" w:rsidRPr="00753E38">
        <w:rPr>
          <w:sz w:val="24"/>
          <w:szCs w:val="24"/>
          <w:lang w:val="de-DE"/>
        </w:rPr>
        <w:t xml:space="preserve"> ġdid</w:t>
      </w:r>
      <w:r w:rsidR="004456F1">
        <w:rPr>
          <w:sz w:val="24"/>
          <w:szCs w:val="24"/>
          <w:lang w:val="de-DE"/>
        </w:rPr>
        <w:t>a</w:t>
      </w:r>
      <w:r w:rsidR="0064141C" w:rsidRPr="00753E38">
        <w:rPr>
          <w:sz w:val="24"/>
          <w:szCs w:val="24"/>
          <w:lang w:val="de-DE"/>
        </w:rPr>
        <w:t xml:space="preserve"> li ġej</w:t>
      </w:r>
      <w:r w:rsidR="004456F1">
        <w:rPr>
          <w:sz w:val="24"/>
          <w:szCs w:val="24"/>
          <w:lang w:val="de-DE"/>
        </w:rPr>
        <w:t>ja</w:t>
      </w:r>
      <w:r w:rsidR="0064141C" w:rsidRPr="00753E38">
        <w:rPr>
          <w:sz w:val="24"/>
          <w:szCs w:val="24"/>
          <w:lang w:val="de-DE"/>
        </w:rPr>
        <w:t>:</w:t>
      </w:r>
    </w:p>
    <w:p w14:paraId="77278ED1" w14:textId="77777777" w:rsidR="0064141C" w:rsidRPr="00753E38" w:rsidRDefault="0064141C" w:rsidP="009068C9">
      <w:pPr>
        <w:spacing w:line="216" w:lineRule="auto"/>
        <w:ind w:right="374"/>
        <w:jc w:val="both"/>
        <w:rPr>
          <w:sz w:val="24"/>
          <w:szCs w:val="24"/>
          <w:lang w:val="de-DE"/>
        </w:rPr>
      </w:pPr>
    </w:p>
    <w:p w14:paraId="439ED2D9" w14:textId="77777777" w:rsidR="0064141C" w:rsidRPr="001B6336" w:rsidRDefault="001B6336" w:rsidP="009068C9">
      <w:pPr>
        <w:spacing w:line="216" w:lineRule="auto"/>
        <w:ind w:right="374"/>
        <w:jc w:val="both"/>
        <w:rPr>
          <w:sz w:val="24"/>
          <w:szCs w:val="24"/>
          <w:lang w:val="mt-MT"/>
        </w:rPr>
      </w:pPr>
      <w:r>
        <w:rPr>
          <w:sz w:val="24"/>
          <w:szCs w:val="24"/>
          <w:lang w:val="mt-MT"/>
        </w:rPr>
        <w:t>“</w:t>
      </w:r>
      <w:r w:rsidR="0064141C" w:rsidRPr="001B6336">
        <w:rPr>
          <w:sz w:val="24"/>
          <w:szCs w:val="24"/>
          <w:lang w:val="mt-MT"/>
        </w:rPr>
        <w:t>(2)</w:t>
      </w:r>
      <w:r>
        <w:rPr>
          <w:sz w:val="24"/>
          <w:szCs w:val="24"/>
          <w:lang w:val="mt-MT"/>
        </w:rPr>
        <w:t xml:space="preserve"> </w:t>
      </w:r>
      <w:r w:rsidR="0064141C" w:rsidRPr="001B6336">
        <w:rPr>
          <w:sz w:val="24"/>
          <w:szCs w:val="24"/>
          <w:lang w:val="mt-MT"/>
        </w:rPr>
        <w:t>It-Taqsima Interna dwar l-Awditjar u Investigazzjonijiet għandha titwaqqaf fil-Korp sabiex tiċċekkja proċessi u proċeduri interni u kif ukoll tinvestiga kull ilment li jsir kontra uffiċjali tal-pulizija mill-membri tal-Pubbliku jew minn xi membru tal-Korp.</w:t>
      </w:r>
      <w:r>
        <w:rPr>
          <w:sz w:val="24"/>
          <w:szCs w:val="24"/>
          <w:lang w:val="mt-MT"/>
        </w:rPr>
        <w:t>”.</w:t>
      </w:r>
    </w:p>
    <w:p w14:paraId="3F0BB077" w14:textId="77777777" w:rsidR="0064141C" w:rsidRPr="00753E38" w:rsidRDefault="0064141C" w:rsidP="009068C9">
      <w:pPr>
        <w:spacing w:line="216" w:lineRule="auto"/>
        <w:ind w:right="374"/>
        <w:jc w:val="both"/>
        <w:rPr>
          <w:i/>
          <w:sz w:val="24"/>
          <w:szCs w:val="24"/>
          <w:lang w:val="mt-MT"/>
        </w:rPr>
      </w:pPr>
    </w:p>
    <w:p w14:paraId="3E7D92B5" w14:textId="77777777" w:rsidR="0064141C" w:rsidRPr="00753E38" w:rsidRDefault="001B6336" w:rsidP="009068C9">
      <w:pPr>
        <w:spacing w:line="216" w:lineRule="auto"/>
        <w:ind w:right="374"/>
        <w:jc w:val="both"/>
        <w:rPr>
          <w:i/>
          <w:sz w:val="24"/>
          <w:szCs w:val="24"/>
          <w:lang w:val="de-DE"/>
        </w:rPr>
      </w:pPr>
      <w:r>
        <w:rPr>
          <w:sz w:val="24"/>
          <w:szCs w:val="24"/>
          <w:lang w:val="mt-MT"/>
        </w:rPr>
        <w:t xml:space="preserve">(d) </w:t>
      </w:r>
      <w:r w:rsidR="0064141C" w:rsidRPr="00753E38">
        <w:rPr>
          <w:sz w:val="24"/>
          <w:szCs w:val="24"/>
          <w:lang w:val="mt-MT"/>
        </w:rPr>
        <w:t xml:space="preserve">Fis-subartikolu (3), il-kliem </w:t>
      </w:r>
      <w:r>
        <w:rPr>
          <w:sz w:val="24"/>
          <w:szCs w:val="24"/>
          <w:lang w:val="mt-MT"/>
        </w:rPr>
        <w:t>“</w:t>
      </w:r>
      <w:r w:rsidR="0064141C" w:rsidRPr="001B6336">
        <w:rPr>
          <w:sz w:val="24"/>
          <w:szCs w:val="24"/>
          <w:lang w:val="mt-MT"/>
        </w:rPr>
        <w:t>Bord tal-Pulizija</w:t>
      </w:r>
      <w:r>
        <w:rPr>
          <w:sz w:val="24"/>
          <w:szCs w:val="24"/>
          <w:lang w:val="mt-MT"/>
        </w:rPr>
        <w:t>”</w:t>
      </w:r>
      <w:r w:rsidR="0064141C" w:rsidRPr="00753E38">
        <w:rPr>
          <w:i/>
          <w:sz w:val="24"/>
          <w:szCs w:val="24"/>
          <w:lang w:val="mt-MT"/>
        </w:rPr>
        <w:t xml:space="preserve"> </w:t>
      </w:r>
      <w:r w:rsidR="0064141C" w:rsidRPr="00753E38">
        <w:rPr>
          <w:sz w:val="24"/>
          <w:szCs w:val="24"/>
          <w:lang w:val="mt-MT"/>
        </w:rPr>
        <w:t>għandu jiġi mħassar u għ</w:t>
      </w:r>
      <w:r>
        <w:rPr>
          <w:sz w:val="24"/>
          <w:szCs w:val="24"/>
          <w:lang w:val="mt-MT"/>
        </w:rPr>
        <w:t>an</w:t>
      </w:r>
      <w:r w:rsidR="0064141C" w:rsidRPr="00753E38">
        <w:rPr>
          <w:sz w:val="24"/>
          <w:szCs w:val="24"/>
          <w:lang w:val="mt-MT"/>
        </w:rPr>
        <w:t xml:space="preserve">du jiġi sostitwit bil-kliem </w:t>
      </w:r>
      <w:r w:rsidR="00E77EF7">
        <w:rPr>
          <w:sz w:val="24"/>
          <w:szCs w:val="24"/>
          <w:lang w:val="de-DE"/>
        </w:rPr>
        <w:t>“</w:t>
      </w:r>
      <w:r w:rsidR="00E77EF7" w:rsidRPr="00431AAC">
        <w:rPr>
          <w:sz w:val="24"/>
          <w:szCs w:val="24"/>
          <w:lang w:val="de-DE"/>
        </w:rPr>
        <w:t>Bord Indipendenti għall-Ilmenti dwar il-Pulizija</w:t>
      </w:r>
      <w:r w:rsidR="00E77EF7" w:rsidRPr="00753E38">
        <w:rPr>
          <w:sz w:val="24"/>
          <w:szCs w:val="24"/>
          <w:lang w:val="pt-PT"/>
        </w:rPr>
        <w:t>”</w:t>
      </w:r>
      <w:r w:rsidR="0064141C" w:rsidRPr="00753E38">
        <w:rPr>
          <w:i/>
          <w:sz w:val="24"/>
          <w:szCs w:val="24"/>
          <w:lang w:val="de-DE"/>
        </w:rPr>
        <w:t>.</w:t>
      </w:r>
    </w:p>
    <w:p w14:paraId="7271FC8C" w14:textId="77777777" w:rsidR="0064141C" w:rsidRPr="00753E38" w:rsidRDefault="0064141C" w:rsidP="009068C9">
      <w:pPr>
        <w:spacing w:line="216" w:lineRule="auto"/>
        <w:ind w:right="374"/>
        <w:jc w:val="both"/>
        <w:rPr>
          <w:i/>
          <w:sz w:val="24"/>
          <w:szCs w:val="24"/>
          <w:lang w:val="de-DE"/>
        </w:rPr>
      </w:pPr>
    </w:p>
    <w:p w14:paraId="19F27C0D" w14:textId="77777777" w:rsidR="0064141C" w:rsidRPr="00753E38" w:rsidRDefault="00E77EF7" w:rsidP="009068C9">
      <w:pPr>
        <w:spacing w:line="216" w:lineRule="auto"/>
        <w:ind w:right="374"/>
        <w:jc w:val="both"/>
        <w:rPr>
          <w:sz w:val="24"/>
          <w:szCs w:val="24"/>
          <w:lang w:val="mt-MT"/>
        </w:rPr>
      </w:pPr>
      <w:r>
        <w:rPr>
          <w:sz w:val="24"/>
          <w:szCs w:val="24"/>
          <w:lang w:val="mt-MT"/>
        </w:rPr>
        <w:t xml:space="preserve">(e) </w:t>
      </w:r>
      <w:r w:rsidR="0064141C" w:rsidRPr="00753E38">
        <w:rPr>
          <w:sz w:val="24"/>
          <w:szCs w:val="24"/>
          <w:lang w:val="mt-MT"/>
        </w:rPr>
        <w:t xml:space="preserve">Fis-subartikolu (4), il-kliem </w:t>
      </w:r>
      <w:r>
        <w:rPr>
          <w:sz w:val="24"/>
          <w:szCs w:val="24"/>
          <w:lang w:val="mt-MT"/>
        </w:rPr>
        <w:t>“</w:t>
      </w:r>
      <w:r w:rsidRPr="001B6336">
        <w:rPr>
          <w:sz w:val="24"/>
          <w:szCs w:val="24"/>
          <w:lang w:val="mt-MT"/>
        </w:rPr>
        <w:t>Bord tal-Pulizija</w:t>
      </w:r>
      <w:r>
        <w:rPr>
          <w:sz w:val="24"/>
          <w:szCs w:val="24"/>
          <w:lang w:val="mt-MT"/>
        </w:rPr>
        <w:t>”</w:t>
      </w:r>
      <w:r w:rsidRPr="00753E38">
        <w:rPr>
          <w:i/>
          <w:sz w:val="24"/>
          <w:szCs w:val="24"/>
          <w:lang w:val="mt-MT"/>
        </w:rPr>
        <w:t xml:space="preserve"> </w:t>
      </w:r>
      <w:r w:rsidR="0064141C" w:rsidRPr="00753E38">
        <w:rPr>
          <w:sz w:val="24"/>
          <w:szCs w:val="24"/>
          <w:lang w:val="mt-MT"/>
        </w:rPr>
        <w:t>għandu jiġi mħassar u għ</w:t>
      </w:r>
      <w:r>
        <w:rPr>
          <w:sz w:val="24"/>
          <w:szCs w:val="24"/>
          <w:lang w:val="mt-MT"/>
        </w:rPr>
        <w:t>an</w:t>
      </w:r>
      <w:r w:rsidR="0064141C" w:rsidRPr="00753E38">
        <w:rPr>
          <w:sz w:val="24"/>
          <w:szCs w:val="24"/>
          <w:lang w:val="mt-MT"/>
        </w:rPr>
        <w:t xml:space="preserve">du jiġi sostitwit bil-kliem </w:t>
      </w:r>
      <w:r>
        <w:rPr>
          <w:sz w:val="24"/>
          <w:szCs w:val="24"/>
          <w:lang w:val="de-DE"/>
        </w:rPr>
        <w:t>“</w:t>
      </w:r>
      <w:r w:rsidRPr="00431AAC">
        <w:rPr>
          <w:sz w:val="24"/>
          <w:szCs w:val="24"/>
          <w:lang w:val="de-DE"/>
        </w:rPr>
        <w:t>Bord Indipendenti għall-Ilmenti dwar il-Pulizija</w:t>
      </w:r>
      <w:r w:rsidRPr="00753E38">
        <w:rPr>
          <w:sz w:val="24"/>
          <w:szCs w:val="24"/>
          <w:lang w:val="pt-PT"/>
        </w:rPr>
        <w:t>”</w:t>
      </w:r>
      <w:r>
        <w:rPr>
          <w:sz w:val="24"/>
          <w:szCs w:val="24"/>
          <w:lang w:val="pt-PT"/>
        </w:rPr>
        <w:t xml:space="preserve"> </w:t>
      </w:r>
      <w:r w:rsidR="0064141C" w:rsidRPr="00753E38">
        <w:rPr>
          <w:sz w:val="24"/>
          <w:szCs w:val="24"/>
          <w:lang w:val="de-DE"/>
        </w:rPr>
        <w:t>u immedjatament wara dan il-kliem, għandu jiġi miżjud il-kliem</w:t>
      </w:r>
      <w:r>
        <w:rPr>
          <w:sz w:val="24"/>
          <w:szCs w:val="24"/>
          <w:lang w:val="de-DE"/>
        </w:rPr>
        <w:t xml:space="preserve"> “,</w:t>
      </w:r>
      <w:r w:rsidR="0064141C" w:rsidRPr="00753E38">
        <w:rPr>
          <w:i/>
          <w:sz w:val="24"/>
          <w:szCs w:val="24"/>
          <w:lang w:val="mt-MT"/>
        </w:rPr>
        <w:t xml:space="preserve"> </w:t>
      </w:r>
      <w:r w:rsidR="0064141C" w:rsidRPr="00E77EF7">
        <w:rPr>
          <w:sz w:val="24"/>
          <w:szCs w:val="24"/>
          <w:lang w:val="mt-MT"/>
        </w:rPr>
        <w:t>j</w:t>
      </w:r>
      <w:r w:rsidR="0064141C" w:rsidRPr="00E77EF7">
        <w:rPr>
          <w:rStyle w:val="shorttext"/>
          <w:sz w:val="24"/>
          <w:szCs w:val="24"/>
          <w:lang w:val="mt-MT"/>
        </w:rPr>
        <w:t>ew lill-Kap Eżekuttiv skont kif ikun il-każ</w:t>
      </w:r>
      <w:r>
        <w:rPr>
          <w:rStyle w:val="shorttext"/>
          <w:sz w:val="24"/>
          <w:szCs w:val="24"/>
          <w:lang w:val="mt-MT"/>
        </w:rPr>
        <w:t>”</w:t>
      </w:r>
      <w:r w:rsidR="0064141C" w:rsidRPr="00753E38">
        <w:rPr>
          <w:rStyle w:val="shorttext"/>
          <w:sz w:val="24"/>
          <w:szCs w:val="24"/>
          <w:lang w:val="mt-MT"/>
        </w:rPr>
        <w:t>.</w:t>
      </w:r>
    </w:p>
    <w:p w14:paraId="068DB580" w14:textId="77777777" w:rsidR="0064141C" w:rsidRPr="00753E38" w:rsidRDefault="0064141C" w:rsidP="009068C9">
      <w:pPr>
        <w:spacing w:line="216" w:lineRule="auto"/>
        <w:ind w:right="374"/>
        <w:jc w:val="both"/>
        <w:rPr>
          <w:sz w:val="24"/>
          <w:szCs w:val="24"/>
          <w:lang w:val="mt-MT"/>
        </w:rPr>
      </w:pPr>
    </w:p>
    <w:p w14:paraId="05789A83" w14:textId="77777777" w:rsidR="0064141C" w:rsidRPr="00753E38" w:rsidRDefault="0064141C" w:rsidP="009068C9">
      <w:pPr>
        <w:jc w:val="both"/>
        <w:rPr>
          <w:b/>
          <w:sz w:val="24"/>
          <w:szCs w:val="24"/>
          <w:u w:val="single"/>
          <w:lang w:val="mt-MT"/>
        </w:rPr>
      </w:pPr>
      <w:r w:rsidRPr="00753E38">
        <w:rPr>
          <w:b/>
          <w:sz w:val="24"/>
          <w:szCs w:val="24"/>
          <w:u w:val="single"/>
          <w:lang w:val="mt-MT"/>
        </w:rPr>
        <w:t>Clause 37</w:t>
      </w:r>
    </w:p>
    <w:p w14:paraId="7ECC511A" w14:textId="77777777" w:rsidR="0064141C" w:rsidRPr="00753E38" w:rsidRDefault="0064141C" w:rsidP="009068C9">
      <w:pPr>
        <w:jc w:val="both"/>
        <w:rPr>
          <w:b/>
          <w:sz w:val="24"/>
          <w:szCs w:val="24"/>
          <w:lang w:val="mt-MT"/>
        </w:rPr>
      </w:pPr>
    </w:p>
    <w:p w14:paraId="7F505784" w14:textId="77777777" w:rsidR="0064141C" w:rsidRPr="00753E38" w:rsidRDefault="0064141C" w:rsidP="009068C9">
      <w:pPr>
        <w:jc w:val="both"/>
        <w:rPr>
          <w:sz w:val="24"/>
          <w:szCs w:val="24"/>
          <w:lang w:val="mt-MT"/>
        </w:rPr>
      </w:pPr>
      <w:r w:rsidRPr="00753E38">
        <w:rPr>
          <w:sz w:val="24"/>
          <w:szCs w:val="24"/>
          <w:lang w:val="mt-MT"/>
        </w:rPr>
        <w:t>Clause 37 shall be amended as follows:</w:t>
      </w:r>
    </w:p>
    <w:p w14:paraId="483A5392" w14:textId="77777777" w:rsidR="0064141C" w:rsidRPr="00753E38" w:rsidRDefault="0064141C" w:rsidP="009068C9">
      <w:pPr>
        <w:jc w:val="both"/>
        <w:rPr>
          <w:rFonts w:eastAsia="Times New Roman"/>
          <w:sz w:val="24"/>
          <w:szCs w:val="24"/>
          <w:lang w:val="mt-MT" w:eastAsia="en-GB"/>
        </w:rPr>
      </w:pPr>
    </w:p>
    <w:p w14:paraId="00A4E22F" w14:textId="77777777" w:rsidR="0064141C" w:rsidRPr="00753E38" w:rsidRDefault="00E77EF7" w:rsidP="009068C9">
      <w:pPr>
        <w:jc w:val="both"/>
        <w:rPr>
          <w:rFonts w:eastAsia="Times New Roman"/>
          <w:sz w:val="24"/>
          <w:szCs w:val="24"/>
          <w:lang w:eastAsia="en-GB"/>
        </w:rPr>
      </w:pPr>
      <w:r>
        <w:rPr>
          <w:rFonts w:eastAsia="Times New Roman"/>
          <w:sz w:val="24"/>
          <w:szCs w:val="24"/>
          <w:lang w:val="mt-MT" w:eastAsia="en-GB"/>
        </w:rPr>
        <w:t xml:space="preserve">(a) </w:t>
      </w:r>
      <w:r w:rsidR="0064141C" w:rsidRPr="00753E38">
        <w:rPr>
          <w:rFonts w:eastAsia="Times New Roman"/>
          <w:sz w:val="24"/>
          <w:szCs w:val="24"/>
          <w:lang w:eastAsia="en-GB"/>
        </w:rPr>
        <w:t xml:space="preserve">In this </w:t>
      </w:r>
      <w:r>
        <w:rPr>
          <w:rFonts w:eastAsia="Times New Roman"/>
          <w:sz w:val="24"/>
          <w:szCs w:val="24"/>
          <w:lang w:val="mt-MT" w:eastAsia="en-GB"/>
        </w:rPr>
        <w:t>clause</w:t>
      </w:r>
      <w:r w:rsidR="0064141C" w:rsidRPr="00753E38">
        <w:rPr>
          <w:rFonts w:eastAsia="Times New Roman"/>
          <w:sz w:val="24"/>
          <w:szCs w:val="24"/>
          <w:lang w:eastAsia="en-GB"/>
        </w:rPr>
        <w:t xml:space="preserve">, the words </w:t>
      </w:r>
      <w:r>
        <w:rPr>
          <w:rFonts w:eastAsia="Times New Roman"/>
          <w:sz w:val="24"/>
          <w:szCs w:val="24"/>
          <w:lang w:val="mt-MT" w:eastAsia="en-GB"/>
        </w:rPr>
        <w:t>“</w:t>
      </w:r>
      <w:r w:rsidRPr="00E77EF7">
        <w:rPr>
          <w:rFonts w:eastAsia="Times New Roman"/>
          <w:sz w:val="24"/>
          <w:szCs w:val="24"/>
          <w:lang w:val="mt-MT" w:eastAsia="en-GB"/>
        </w:rPr>
        <w:t>t</w:t>
      </w:r>
      <w:r w:rsidR="0064141C" w:rsidRPr="00E77EF7">
        <w:rPr>
          <w:rFonts w:eastAsia="Times New Roman"/>
          <w:sz w:val="24"/>
          <w:szCs w:val="24"/>
          <w:lang w:eastAsia="en-GB"/>
        </w:rPr>
        <w:t>he Police Board</w:t>
      </w:r>
      <w:r>
        <w:rPr>
          <w:rFonts w:eastAsia="Times New Roman"/>
          <w:sz w:val="24"/>
          <w:szCs w:val="24"/>
          <w:lang w:val="mt-MT" w:eastAsia="en-GB"/>
        </w:rPr>
        <w:t>”</w:t>
      </w:r>
      <w:r w:rsidR="0064141C" w:rsidRPr="00753E38">
        <w:rPr>
          <w:rFonts w:eastAsia="Times New Roman"/>
          <w:sz w:val="24"/>
          <w:szCs w:val="24"/>
          <w:lang w:eastAsia="en-GB"/>
        </w:rPr>
        <w:t>, wherever they occur shall be deleted and replaced by</w:t>
      </w:r>
      <w:r w:rsidR="0064141C" w:rsidRPr="00753E38">
        <w:rPr>
          <w:rFonts w:eastAsia="Times New Roman"/>
          <w:sz w:val="24"/>
          <w:szCs w:val="24"/>
          <w:lang w:val="mt-MT" w:eastAsia="en-GB"/>
        </w:rPr>
        <w:t xml:space="preserve"> the words</w:t>
      </w:r>
      <w:r w:rsidR="0064141C" w:rsidRPr="00753E38">
        <w:rPr>
          <w:rFonts w:eastAsia="Times New Roman"/>
          <w:sz w:val="24"/>
          <w:szCs w:val="24"/>
          <w:lang w:eastAsia="en-GB"/>
        </w:rPr>
        <w:t xml:space="preserve"> </w:t>
      </w:r>
      <w:r>
        <w:rPr>
          <w:rFonts w:eastAsia="Times New Roman"/>
          <w:sz w:val="24"/>
          <w:szCs w:val="24"/>
          <w:lang w:val="mt-MT" w:eastAsia="en-GB"/>
        </w:rPr>
        <w:t>“</w:t>
      </w:r>
      <w:r w:rsidR="0064141C" w:rsidRPr="00E77EF7">
        <w:rPr>
          <w:rFonts w:eastAsia="Times New Roman"/>
          <w:sz w:val="24"/>
          <w:szCs w:val="24"/>
          <w:lang w:eastAsia="en-GB"/>
        </w:rPr>
        <w:t>the Independent Police Complaints Board</w:t>
      </w:r>
      <w:r>
        <w:rPr>
          <w:rFonts w:eastAsia="Times New Roman"/>
          <w:sz w:val="24"/>
          <w:szCs w:val="24"/>
          <w:lang w:val="mt-MT" w:eastAsia="en-GB"/>
        </w:rPr>
        <w:t>”</w:t>
      </w:r>
      <w:r w:rsidR="0064141C" w:rsidRPr="00753E38">
        <w:rPr>
          <w:rFonts w:eastAsia="Times New Roman"/>
          <w:sz w:val="24"/>
          <w:szCs w:val="24"/>
          <w:lang w:eastAsia="en-GB"/>
        </w:rPr>
        <w:t>.</w:t>
      </w:r>
    </w:p>
    <w:p w14:paraId="5085C5E4" w14:textId="77777777" w:rsidR="0064141C" w:rsidRPr="00753E38" w:rsidRDefault="0064141C" w:rsidP="009068C9">
      <w:pPr>
        <w:jc w:val="both"/>
        <w:rPr>
          <w:sz w:val="24"/>
          <w:szCs w:val="24"/>
          <w:lang w:val="mt-MT"/>
        </w:rPr>
      </w:pPr>
    </w:p>
    <w:p w14:paraId="3705AB19" w14:textId="77777777" w:rsidR="0064141C" w:rsidRPr="00753E38" w:rsidRDefault="00E77EF7" w:rsidP="009068C9">
      <w:pPr>
        <w:jc w:val="both"/>
        <w:rPr>
          <w:i/>
          <w:sz w:val="24"/>
          <w:szCs w:val="24"/>
          <w:lang w:val="de-DE"/>
        </w:rPr>
      </w:pPr>
      <w:r>
        <w:rPr>
          <w:sz w:val="24"/>
          <w:szCs w:val="24"/>
          <w:lang w:val="mt-MT"/>
        </w:rPr>
        <w:t xml:space="preserve">(b) </w:t>
      </w:r>
      <w:r w:rsidR="0064141C" w:rsidRPr="00753E38">
        <w:rPr>
          <w:sz w:val="24"/>
          <w:szCs w:val="24"/>
          <w:lang w:val="mt-MT"/>
        </w:rPr>
        <w:t>In the Maltese version of sub</w:t>
      </w:r>
      <w:r>
        <w:rPr>
          <w:sz w:val="24"/>
          <w:szCs w:val="24"/>
          <w:lang w:val="mt-MT"/>
        </w:rPr>
        <w:t>-clause</w:t>
      </w:r>
      <w:r w:rsidR="0064141C" w:rsidRPr="00753E38">
        <w:rPr>
          <w:sz w:val="24"/>
          <w:szCs w:val="24"/>
          <w:lang w:val="mt-MT"/>
        </w:rPr>
        <w:t xml:space="preserve"> (1), the words </w:t>
      </w:r>
      <w:r>
        <w:rPr>
          <w:sz w:val="24"/>
          <w:szCs w:val="24"/>
          <w:lang w:val="mt-MT"/>
        </w:rPr>
        <w:t>“</w:t>
      </w:r>
      <w:r w:rsidR="0064141C" w:rsidRPr="00E77EF7">
        <w:rPr>
          <w:sz w:val="24"/>
          <w:szCs w:val="24"/>
          <w:lang w:val="de-DE"/>
        </w:rPr>
        <w:t>sabiex ikun żgurat li huwa responsabbli għal għemilu</w:t>
      </w:r>
      <w:r>
        <w:rPr>
          <w:rFonts w:eastAsia="Times New Roman"/>
          <w:i/>
          <w:sz w:val="24"/>
          <w:szCs w:val="24"/>
          <w:lang w:val="mt-MT" w:eastAsia="en-GB"/>
        </w:rPr>
        <w:t>”</w:t>
      </w:r>
      <w:r w:rsidR="0064141C" w:rsidRPr="00753E38">
        <w:rPr>
          <w:i/>
          <w:sz w:val="24"/>
          <w:szCs w:val="24"/>
          <w:lang w:val="de-DE"/>
        </w:rPr>
        <w:t xml:space="preserve"> </w:t>
      </w:r>
      <w:r w:rsidR="0064141C" w:rsidRPr="00753E38">
        <w:rPr>
          <w:sz w:val="24"/>
          <w:szCs w:val="24"/>
          <w:lang w:val="de-DE"/>
        </w:rPr>
        <w:t xml:space="preserve">shall be deleted and substituted by the words </w:t>
      </w:r>
      <w:r>
        <w:rPr>
          <w:sz w:val="24"/>
          <w:szCs w:val="24"/>
          <w:lang w:val="mt-MT"/>
        </w:rPr>
        <w:t>“</w:t>
      </w:r>
      <w:r w:rsidR="0064141C" w:rsidRPr="00E77EF7">
        <w:rPr>
          <w:sz w:val="24"/>
          <w:szCs w:val="24"/>
          <w:lang w:val="de-DE"/>
        </w:rPr>
        <w:t xml:space="preserve">sabiex ikun żgurat li huwa </w:t>
      </w:r>
      <w:r w:rsidR="0064141C" w:rsidRPr="004456F1">
        <w:rPr>
          <w:i/>
          <w:sz w:val="24"/>
          <w:szCs w:val="24"/>
          <w:lang w:val="de-DE"/>
        </w:rPr>
        <w:t>accountable</w:t>
      </w:r>
      <w:r>
        <w:rPr>
          <w:rFonts w:eastAsia="Times New Roman"/>
          <w:sz w:val="24"/>
          <w:szCs w:val="24"/>
          <w:lang w:val="mt-MT" w:eastAsia="en-GB"/>
        </w:rPr>
        <w:t>”</w:t>
      </w:r>
      <w:r w:rsidR="0064141C" w:rsidRPr="00753E38">
        <w:rPr>
          <w:i/>
          <w:sz w:val="24"/>
          <w:szCs w:val="24"/>
          <w:lang w:val="de-DE"/>
        </w:rPr>
        <w:t>.</w:t>
      </w:r>
    </w:p>
    <w:p w14:paraId="6F81B944" w14:textId="77777777" w:rsidR="0064141C" w:rsidRPr="00753E38" w:rsidRDefault="0064141C" w:rsidP="009068C9">
      <w:pPr>
        <w:spacing w:line="216" w:lineRule="auto"/>
        <w:ind w:right="374"/>
        <w:jc w:val="both"/>
        <w:rPr>
          <w:sz w:val="24"/>
          <w:szCs w:val="24"/>
          <w:lang w:val="de-DE"/>
        </w:rPr>
      </w:pPr>
    </w:p>
    <w:p w14:paraId="5EAD6814" w14:textId="77777777" w:rsidR="0064141C" w:rsidRPr="00753E38" w:rsidRDefault="00E77EF7" w:rsidP="009068C9">
      <w:pPr>
        <w:tabs>
          <w:tab w:val="left" w:pos="6225"/>
        </w:tabs>
        <w:jc w:val="both"/>
        <w:rPr>
          <w:sz w:val="24"/>
          <w:szCs w:val="24"/>
          <w:lang w:val="mt-MT"/>
        </w:rPr>
      </w:pPr>
      <w:r>
        <w:rPr>
          <w:sz w:val="24"/>
          <w:szCs w:val="24"/>
          <w:lang w:val="mt-MT"/>
        </w:rPr>
        <w:t xml:space="preserve">(c) </w:t>
      </w:r>
      <w:r w:rsidR="0064141C" w:rsidRPr="00753E38">
        <w:rPr>
          <w:sz w:val="24"/>
          <w:szCs w:val="24"/>
          <w:lang w:val="mt-MT"/>
        </w:rPr>
        <w:t>Sub</w:t>
      </w:r>
      <w:r>
        <w:rPr>
          <w:sz w:val="24"/>
          <w:szCs w:val="24"/>
          <w:lang w:val="mt-MT"/>
        </w:rPr>
        <w:t>-clause</w:t>
      </w:r>
      <w:r w:rsidR="0064141C" w:rsidRPr="00753E38">
        <w:rPr>
          <w:sz w:val="24"/>
          <w:szCs w:val="24"/>
          <w:lang w:val="mt-MT"/>
        </w:rPr>
        <w:t xml:space="preserve"> (2) shall be deleted and substituted by the following new sub</w:t>
      </w:r>
      <w:r>
        <w:rPr>
          <w:sz w:val="24"/>
          <w:szCs w:val="24"/>
          <w:lang w:val="mt-MT"/>
        </w:rPr>
        <w:t>-clause</w:t>
      </w:r>
      <w:r w:rsidR="0064141C" w:rsidRPr="00753E38">
        <w:rPr>
          <w:sz w:val="24"/>
          <w:szCs w:val="24"/>
          <w:lang w:val="mt-MT"/>
        </w:rPr>
        <w:t xml:space="preserve"> (2):</w:t>
      </w:r>
    </w:p>
    <w:p w14:paraId="3D7EA334" w14:textId="77777777" w:rsidR="0064141C" w:rsidRPr="00753E38" w:rsidRDefault="0064141C" w:rsidP="009068C9">
      <w:pPr>
        <w:tabs>
          <w:tab w:val="left" w:pos="6225"/>
        </w:tabs>
        <w:jc w:val="both"/>
        <w:rPr>
          <w:sz w:val="24"/>
          <w:szCs w:val="24"/>
          <w:lang w:val="mt-MT"/>
        </w:rPr>
      </w:pPr>
    </w:p>
    <w:p w14:paraId="3E47D6DC" w14:textId="77777777" w:rsidR="0064141C" w:rsidRPr="00E77EF7" w:rsidRDefault="00E77EF7" w:rsidP="009068C9">
      <w:pPr>
        <w:tabs>
          <w:tab w:val="left" w:pos="6225"/>
        </w:tabs>
        <w:jc w:val="both"/>
        <w:rPr>
          <w:sz w:val="24"/>
          <w:szCs w:val="24"/>
          <w:lang w:val="mt-MT"/>
        </w:rPr>
      </w:pPr>
      <w:r>
        <w:rPr>
          <w:sz w:val="24"/>
          <w:szCs w:val="24"/>
          <w:lang w:val="mt-MT"/>
        </w:rPr>
        <w:t>“</w:t>
      </w:r>
      <w:r w:rsidR="0064141C" w:rsidRPr="00E77EF7">
        <w:rPr>
          <w:sz w:val="24"/>
          <w:szCs w:val="24"/>
          <w:lang w:val="mt-MT"/>
        </w:rPr>
        <w:t>(2)The Internal Audit and Investigations Unit shall be set up within the Force to check processes and internal procedures as well as to investigate any complaint on police officers made against by members of the public or by one member of the Force.</w:t>
      </w:r>
      <w:r w:rsidR="004F7DD6">
        <w:rPr>
          <w:sz w:val="24"/>
          <w:szCs w:val="24"/>
          <w:lang w:val="mt-MT"/>
        </w:rPr>
        <w:t>”</w:t>
      </w:r>
    </w:p>
    <w:p w14:paraId="650A8F02" w14:textId="77777777" w:rsidR="0064141C" w:rsidRPr="00753E38" w:rsidRDefault="0064141C" w:rsidP="009068C9">
      <w:pPr>
        <w:tabs>
          <w:tab w:val="left" w:pos="6225"/>
        </w:tabs>
        <w:jc w:val="both"/>
        <w:rPr>
          <w:i/>
          <w:sz w:val="24"/>
          <w:szCs w:val="24"/>
          <w:lang w:val="mt-MT"/>
        </w:rPr>
      </w:pPr>
    </w:p>
    <w:p w14:paraId="611D3ECE" w14:textId="77777777" w:rsidR="0064141C" w:rsidRPr="00753E38" w:rsidRDefault="004F7DD6" w:rsidP="009068C9">
      <w:pPr>
        <w:tabs>
          <w:tab w:val="left" w:pos="6225"/>
        </w:tabs>
        <w:jc w:val="both"/>
        <w:rPr>
          <w:rFonts w:eastAsia="Times New Roman"/>
          <w:i/>
          <w:sz w:val="24"/>
          <w:szCs w:val="24"/>
          <w:lang w:val="mt-MT" w:eastAsia="en-GB"/>
        </w:rPr>
      </w:pPr>
      <w:r>
        <w:rPr>
          <w:sz w:val="24"/>
          <w:szCs w:val="24"/>
          <w:lang w:val="mt-MT"/>
        </w:rPr>
        <w:t xml:space="preserve">(d) </w:t>
      </w:r>
      <w:r w:rsidR="0064141C" w:rsidRPr="00753E38">
        <w:rPr>
          <w:sz w:val="24"/>
          <w:szCs w:val="24"/>
          <w:lang w:val="mt-MT"/>
        </w:rPr>
        <w:t>In sub</w:t>
      </w:r>
      <w:r>
        <w:rPr>
          <w:sz w:val="24"/>
          <w:szCs w:val="24"/>
          <w:lang w:val="mt-MT"/>
        </w:rPr>
        <w:t>-clause</w:t>
      </w:r>
      <w:r w:rsidR="0064141C" w:rsidRPr="00753E38">
        <w:rPr>
          <w:sz w:val="24"/>
          <w:szCs w:val="24"/>
          <w:lang w:val="mt-MT"/>
        </w:rPr>
        <w:t xml:space="preserve"> (3), the words </w:t>
      </w:r>
      <w:r>
        <w:rPr>
          <w:rFonts w:eastAsia="Times New Roman"/>
          <w:sz w:val="24"/>
          <w:szCs w:val="24"/>
          <w:lang w:val="mt-MT" w:eastAsia="en-GB"/>
        </w:rPr>
        <w:t>“</w:t>
      </w:r>
      <w:r w:rsidRPr="00E77EF7">
        <w:rPr>
          <w:rFonts w:eastAsia="Times New Roman"/>
          <w:sz w:val="24"/>
          <w:szCs w:val="24"/>
          <w:lang w:val="mt-MT" w:eastAsia="en-GB"/>
        </w:rPr>
        <w:t>t</w:t>
      </w:r>
      <w:r w:rsidRPr="00E77EF7">
        <w:rPr>
          <w:rFonts w:eastAsia="Times New Roman"/>
          <w:sz w:val="24"/>
          <w:szCs w:val="24"/>
          <w:lang w:eastAsia="en-GB"/>
        </w:rPr>
        <w:t>he Police Board</w:t>
      </w:r>
      <w:r>
        <w:rPr>
          <w:rFonts w:eastAsia="Times New Roman"/>
          <w:sz w:val="24"/>
          <w:szCs w:val="24"/>
          <w:lang w:val="mt-MT" w:eastAsia="en-GB"/>
        </w:rPr>
        <w:t xml:space="preserve">” </w:t>
      </w:r>
      <w:r w:rsidR="0064141C" w:rsidRPr="00753E38">
        <w:rPr>
          <w:sz w:val="24"/>
          <w:szCs w:val="24"/>
          <w:lang w:val="mt-MT"/>
        </w:rPr>
        <w:t xml:space="preserve">shall be deleted and substituted by the words </w:t>
      </w:r>
      <w:r>
        <w:rPr>
          <w:rFonts w:eastAsia="Times New Roman"/>
          <w:sz w:val="24"/>
          <w:szCs w:val="24"/>
          <w:lang w:val="mt-MT" w:eastAsia="en-GB"/>
        </w:rPr>
        <w:t>“</w:t>
      </w:r>
      <w:r w:rsidRPr="00E77EF7">
        <w:rPr>
          <w:rFonts w:eastAsia="Times New Roman"/>
          <w:sz w:val="24"/>
          <w:szCs w:val="24"/>
          <w:lang w:eastAsia="en-GB"/>
        </w:rPr>
        <w:t>the Independent Police Complaints Board</w:t>
      </w:r>
      <w:r>
        <w:rPr>
          <w:rFonts w:eastAsia="Times New Roman"/>
          <w:sz w:val="24"/>
          <w:szCs w:val="24"/>
          <w:lang w:val="mt-MT" w:eastAsia="en-GB"/>
        </w:rPr>
        <w:t>”</w:t>
      </w:r>
      <w:r w:rsidR="0064141C" w:rsidRPr="00753E38">
        <w:rPr>
          <w:rFonts w:eastAsia="Times New Roman"/>
          <w:i/>
          <w:sz w:val="24"/>
          <w:szCs w:val="24"/>
          <w:lang w:val="mt-MT" w:eastAsia="en-GB"/>
        </w:rPr>
        <w:t>.</w:t>
      </w:r>
    </w:p>
    <w:p w14:paraId="39FF4113" w14:textId="77777777" w:rsidR="0064141C" w:rsidRPr="00753E38" w:rsidRDefault="0064141C" w:rsidP="009068C9">
      <w:pPr>
        <w:tabs>
          <w:tab w:val="left" w:pos="6225"/>
        </w:tabs>
        <w:jc w:val="both"/>
        <w:rPr>
          <w:rFonts w:eastAsia="Times New Roman"/>
          <w:i/>
          <w:sz w:val="24"/>
          <w:szCs w:val="24"/>
          <w:lang w:val="mt-MT" w:eastAsia="en-GB"/>
        </w:rPr>
      </w:pPr>
    </w:p>
    <w:p w14:paraId="10704062" w14:textId="77777777" w:rsidR="0064141C" w:rsidRPr="00753E38" w:rsidRDefault="004F7DD6" w:rsidP="009068C9">
      <w:pPr>
        <w:tabs>
          <w:tab w:val="left" w:pos="6225"/>
        </w:tabs>
        <w:jc w:val="both"/>
        <w:rPr>
          <w:sz w:val="24"/>
          <w:szCs w:val="24"/>
          <w:lang w:val="mt-MT"/>
        </w:rPr>
      </w:pPr>
      <w:r>
        <w:rPr>
          <w:sz w:val="24"/>
          <w:szCs w:val="24"/>
          <w:lang w:val="mt-MT"/>
        </w:rPr>
        <w:t xml:space="preserve">(e) </w:t>
      </w:r>
      <w:r w:rsidR="0064141C" w:rsidRPr="00753E38">
        <w:rPr>
          <w:sz w:val="24"/>
          <w:szCs w:val="24"/>
          <w:lang w:val="mt-MT"/>
        </w:rPr>
        <w:t>In sub</w:t>
      </w:r>
      <w:r>
        <w:rPr>
          <w:sz w:val="24"/>
          <w:szCs w:val="24"/>
          <w:lang w:val="mt-MT"/>
        </w:rPr>
        <w:t>-clause</w:t>
      </w:r>
      <w:r w:rsidR="0064141C" w:rsidRPr="00753E38">
        <w:rPr>
          <w:sz w:val="24"/>
          <w:szCs w:val="24"/>
          <w:lang w:val="mt-MT"/>
        </w:rPr>
        <w:t xml:space="preserve"> (4), the words </w:t>
      </w:r>
      <w:r>
        <w:rPr>
          <w:rFonts w:eastAsia="Times New Roman"/>
          <w:sz w:val="24"/>
          <w:szCs w:val="24"/>
          <w:lang w:val="mt-MT" w:eastAsia="en-GB"/>
        </w:rPr>
        <w:t>“</w:t>
      </w:r>
      <w:r w:rsidRPr="00E77EF7">
        <w:rPr>
          <w:rFonts w:eastAsia="Times New Roman"/>
          <w:sz w:val="24"/>
          <w:szCs w:val="24"/>
          <w:lang w:val="mt-MT" w:eastAsia="en-GB"/>
        </w:rPr>
        <w:t>t</w:t>
      </w:r>
      <w:r w:rsidRPr="00E77EF7">
        <w:rPr>
          <w:rFonts w:eastAsia="Times New Roman"/>
          <w:sz w:val="24"/>
          <w:szCs w:val="24"/>
          <w:lang w:eastAsia="en-GB"/>
        </w:rPr>
        <w:t>he Police Board</w:t>
      </w:r>
      <w:r>
        <w:rPr>
          <w:rFonts w:eastAsia="Times New Roman"/>
          <w:sz w:val="24"/>
          <w:szCs w:val="24"/>
          <w:lang w:val="mt-MT" w:eastAsia="en-GB"/>
        </w:rPr>
        <w:t xml:space="preserve">” </w:t>
      </w:r>
      <w:r w:rsidR="0064141C" w:rsidRPr="00753E38">
        <w:rPr>
          <w:sz w:val="24"/>
          <w:szCs w:val="24"/>
          <w:lang w:val="mt-MT"/>
        </w:rPr>
        <w:t xml:space="preserve">shall be deleted and substituted by the words </w:t>
      </w:r>
      <w:r>
        <w:rPr>
          <w:sz w:val="24"/>
          <w:szCs w:val="24"/>
          <w:lang w:val="mt-MT"/>
        </w:rPr>
        <w:t>“</w:t>
      </w:r>
      <w:r w:rsidR="0064141C" w:rsidRPr="004F7DD6">
        <w:rPr>
          <w:rFonts w:eastAsia="Times New Roman"/>
          <w:sz w:val="24"/>
          <w:szCs w:val="24"/>
          <w:lang w:eastAsia="en-GB"/>
        </w:rPr>
        <w:t>the Independent Police Complaints Board</w:t>
      </w:r>
      <w:r>
        <w:rPr>
          <w:rFonts w:eastAsia="Times New Roman"/>
          <w:sz w:val="24"/>
          <w:szCs w:val="24"/>
          <w:lang w:val="mt-MT" w:eastAsia="en-GB"/>
        </w:rPr>
        <w:t>”</w:t>
      </w:r>
      <w:r w:rsidR="0064141C" w:rsidRPr="004F7DD6">
        <w:rPr>
          <w:rFonts w:eastAsia="Times New Roman"/>
          <w:sz w:val="24"/>
          <w:szCs w:val="24"/>
          <w:lang w:val="mt-MT" w:eastAsia="en-GB"/>
        </w:rPr>
        <w:t xml:space="preserve"> </w:t>
      </w:r>
      <w:r w:rsidR="0064141C" w:rsidRPr="00753E38">
        <w:rPr>
          <w:rFonts w:eastAsia="Times New Roman"/>
          <w:sz w:val="24"/>
          <w:szCs w:val="24"/>
          <w:lang w:val="mt-MT" w:eastAsia="en-GB"/>
        </w:rPr>
        <w:t xml:space="preserve">and immediately after these words, </w:t>
      </w:r>
      <w:r w:rsidR="0064141C" w:rsidRPr="00753E38">
        <w:rPr>
          <w:sz w:val="24"/>
          <w:szCs w:val="24"/>
          <w:lang w:val="mt-MT"/>
        </w:rPr>
        <w:t xml:space="preserve">there shall be added the words </w:t>
      </w:r>
      <w:r>
        <w:rPr>
          <w:sz w:val="24"/>
          <w:szCs w:val="24"/>
          <w:lang w:val="mt-MT"/>
        </w:rPr>
        <w:t>“</w:t>
      </w:r>
      <w:r w:rsidR="0064141C" w:rsidRPr="00753E38">
        <w:rPr>
          <w:i/>
          <w:sz w:val="24"/>
          <w:szCs w:val="24"/>
          <w:lang w:val="mt-MT"/>
        </w:rPr>
        <w:t>,</w:t>
      </w:r>
      <w:r>
        <w:rPr>
          <w:i/>
          <w:sz w:val="24"/>
          <w:szCs w:val="24"/>
          <w:lang w:val="mt-MT"/>
        </w:rPr>
        <w:t xml:space="preserve"> </w:t>
      </w:r>
      <w:r w:rsidR="0064141C" w:rsidRPr="004F7DD6">
        <w:rPr>
          <w:sz w:val="24"/>
          <w:szCs w:val="24"/>
          <w:lang w:val="mt-MT"/>
        </w:rPr>
        <w:t>or the Chief Executive Officer as the case may be</w:t>
      </w:r>
      <w:r w:rsidRPr="004F7DD6">
        <w:rPr>
          <w:sz w:val="24"/>
          <w:szCs w:val="24"/>
          <w:lang w:val="mt-MT"/>
        </w:rPr>
        <w:t>”</w:t>
      </w:r>
      <w:r w:rsidR="0064141C" w:rsidRPr="004F7DD6">
        <w:rPr>
          <w:sz w:val="24"/>
          <w:szCs w:val="24"/>
          <w:lang w:val="mt-MT"/>
        </w:rPr>
        <w:t>.</w:t>
      </w:r>
    </w:p>
    <w:p w14:paraId="3D62B835" w14:textId="77777777" w:rsidR="0064141C" w:rsidRPr="00753E38" w:rsidRDefault="0064141C" w:rsidP="009068C9">
      <w:pPr>
        <w:tabs>
          <w:tab w:val="left" w:pos="6225"/>
        </w:tabs>
        <w:jc w:val="both"/>
        <w:rPr>
          <w:rFonts w:eastAsia="Times New Roman"/>
          <w:sz w:val="24"/>
          <w:szCs w:val="24"/>
          <w:lang w:val="mt-MT" w:eastAsia="en-GB"/>
        </w:rPr>
      </w:pPr>
    </w:p>
    <w:p w14:paraId="0F41A379" w14:textId="77777777" w:rsidR="00BD4DD5" w:rsidRPr="00753E38" w:rsidRDefault="00BD4DD5" w:rsidP="009068C9">
      <w:pPr>
        <w:jc w:val="both"/>
        <w:rPr>
          <w:bCs/>
          <w:sz w:val="24"/>
          <w:szCs w:val="24"/>
          <w:lang w:val="mt-MT"/>
        </w:rPr>
      </w:pPr>
      <w:r w:rsidRPr="00753E38">
        <w:rPr>
          <w:sz w:val="24"/>
          <w:szCs w:val="24"/>
          <w:lang w:val="pt-PT"/>
        </w:rPr>
        <w:t>L-Emenda “</w:t>
      </w:r>
      <w:r w:rsidR="0064141C" w:rsidRPr="00753E38">
        <w:rPr>
          <w:sz w:val="24"/>
          <w:szCs w:val="24"/>
          <w:lang w:val="pt-PT"/>
        </w:rPr>
        <w:t>U</w:t>
      </w:r>
      <w:r w:rsidRPr="00753E38">
        <w:rPr>
          <w:sz w:val="24"/>
          <w:szCs w:val="24"/>
          <w:lang w:val="pt-PT"/>
        </w:rPr>
        <w:t xml:space="preserve">” għaddiet nem. con. </w:t>
      </w:r>
      <w:r w:rsidRPr="00753E38">
        <w:rPr>
          <w:bCs/>
          <w:sz w:val="24"/>
          <w:szCs w:val="24"/>
        </w:rPr>
        <w:t xml:space="preserve"> </w:t>
      </w:r>
    </w:p>
    <w:p w14:paraId="642900BE" w14:textId="77777777" w:rsidR="00BD4DD5" w:rsidRPr="00753E38" w:rsidRDefault="00BD4DD5" w:rsidP="009068C9">
      <w:pPr>
        <w:jc w:val="both"/>
        <w:rPr>
          <w:sz w:val="24"/>
          <w:szCs w:val="24"/>
          <w:lang w:val="mt-MT"/>
        </w:rPr>
      </w:pPr>
    </w:p>
    <w:p w14:paraId="140E642D" w14:textId="77777777" w:rsidR="00BD4DD5" w:rsidRPr="00753E38" w:rsidRDefault="00BD4DD5" w:rsidP="009068C9">
      <w:pPr>
        <w:jc w:val="both"/>
        <w:rPr>
          <w:sz w:val="24"/>
          <w:szCs w:val="24"/>
          <w:lang w:val="pt-PT"/>
        </w:rPr>
      </w:pPr>
      <w:r w:rsidRPr="00753E38">
        <w:rPr>
          <w:b/>
          <w:sz w:val="24"/>
          <w:szCs w:val="24"/>
          <w:lang w:val="pt-PT"/>
        </w:rPr>
        <w:lastRenderedPageBreak/>
        <w:t xml:space="preserve">KLAWSOLA </w:t>
      </w:r>
      <w:r w:rsidR="0064141C" w:rsidRPr="00753E38">
        <w:rPr>
          <w:b/>
          <w:sz w:val="24"/>
          <w:szCs w:val="24"/>
          <w:lang w:val="pt-PT"/>
        </w:rPr>
        <w:t>37</w:t>
      </w:r>
      <w:r w:rsidRPr="00753E38">
        <w:rPr>
          <w:b/>
          <w:sz w:val="24"/>
          <w:szCs w:val="24"/>
          <w:lang w:val="pt-PT"/>
        </w:rPr>
        <w:t>,</w:t>
      </w:r>
      <w:r w:rsidRPr="00753E38">
        <w:rPr>
          <w:sz w:val="24"/>
          <w:szCs w:val="24"/>
          <w:lang w:val="pt-PT"/>
        </w:rPr>
        <w:t xml:space="preserve"> kif emendata, għaddiet </w:t>
      </w:r>
      <w:r w:rsidR="0064141C" w:rsidRPr="00753E38">
        <w:rPr>
          <w:sz w:val="24"/>
          <w:szCs w:val="24"/>
          <w:lang w:val="pt-PT"/>
        </w:rPr>
        <w:t>nem.</w:t>
      </w:r>
      <w:r w:rsidR="004456F1">
        <w:rPr>
          <w:sz w:val="24"/>
          <w:szCs w:val="24"/>
          <w:lang w:val="pt-PT"/>
        </w:rPr>
        <w:t xml:space="preserve"> </w:t>
      </w:r>
      <w:r w:rsidR="0064141C" w:rsidRPr="00753E38">
        <w:rPr>
          <w:sz w:val="24"/>
          <w:szCs w:val="24"/>
          <w:lang w:val="pt-PT"/>
        </w:rPr>
        <w:t xml:space="preserve">con. </w:t>
      </w:r>
      <w:r w:rsidRPr="00753E38">
        <w:rPr>
          <w:sz w:val="24"/>
          <w:szCs w:val="24"/>
          <w:lang w:val="pt-PT"/>
        </w:rPr>
        <w:t>u kienet ordnata ssir parti mill-Abbozz ta’ Liġi.</w:t>
      </w:r>
    </w:p>
    <w:p w14:paraId="0725BC16" w14:textId="77777777" w:rsidR="00BD4DD5" w:rsidRPr="00753E38" w:rsidRDefault="00BD4DD5" w:rsidP="009068C9">
      <w:pPr>
        <w:jc w:val="both"/>
        <w:rPr>
          <w:sz w:val="24"/>
          <w:szCs w:val="24"/>
          <w:lang w:val="pt-PT"/>
        </w:rPr>
      </w:pPr>
    </w:p>
    <w:p w14:paraId="4DAD5223" w14:textId="77777777" w:rsidR="00A92E9E" w:rsidRPr="00753E38" w:rsidRDefault="00A92E9E" w:rsidP="009068C9">
      <w:pPr>
        <w:jc w:val="both"/>
        <w:rPr>
          <w:b/>
          <w:caps/>
          <w:sz w:val="24"/>
          <w:szCs w:val="24"/>
          <w:lang w:val="mt-MT"/>
        </w:rPr>
      </w:pPr>
    </w:p>
    <w:p w14:paraId="0D34E0C2" w14:textId="77777777" w:rsidR="005219BA" w:rsidRDefault="005219BA" w:rsidP="009068C9">
      <w:pPr>
        <w:jc w:val="both"/>
        <w:rPr>
          <w:sz w:val="24"/>
          <w:szCs w:val="24"/>
          <w:lang w:val="it-IT"/>
        </w:rPr>
      </w:pPr>
      <w:r w:rsidRPr="00753E38">
        <w:rPr>
          <w:b/>
          <w:sz w:val="24"/>
          <w:szCs w:val="24"/>
          <w:lang w:val="it-IT"/>
        </w:rPr>
        <w:t>KLAWSOL</w:t>
      </w:r>
      <w:r w:rsidR="004456F1">
        <w:rPr>
          <w:b/>
          <w:sz w:val="24"/>
          <w:szCs w:val="24"/>
          <w:lang w:val="it-IT"/>
        </w:rPr>
        <w:t>A</w:t>
      </w:r>
      <w:r w:rsidRPr="00753E38">
        <w:rPr>
          <w:b/>
          <w:sz w:val="24"/>
          <w:szCs w:val="24"/>
          <w:lang w:val="it-IT"/>
        </w:rPr>
        <w:t xml:space="preserve"> 3</w:t>
      </w:r>
      <w:r w:rsidR="0064141C" w:rsidRPr="00753E38">
        <w:rPr>
          <w:b/>
          <w:sz w:val="24"/>
          <w:szCs w:val="24"/>
          <w:lang w:val="it-IT"/>
        </w:rPr>
        <w:t xml:space="preserve">8 u t-TIELET SKEDA </w:t>
      </w:r>
      <w:r w:rsidR="004456F1">
        <w:rPr>
          <w:sz w:val="24"/>
          <w:szCs w:val="24"/>
          <w:lang w:val="it-IT"/>
        </w:rPr>
        <w:t>għaddiet</w:t>
      </w:r>
      <w:r w:rsidRPr="00753E38">
        <w:rPr>
          <w:sz w:val="24"/>
          <w:szCs w:val="24"/>
          <w:lang w:val="it-IT"/>
        </w:rPr>
        <w:t xml:space="preserve"> nem. con. u kien</w:t>
      </w:r>
      <w:r w:rsidR="004456F1">
        <w:rPr>
          <w:sz w:val="24"/>
          <w:szCs w:val="24"/>
          <w:lang w:val="it-IT"/>
        </w:rPr>
        <w:t>et</w:t>
      </w:r>
      <w:r w:rsidRPr="00753E38">
        <w:rPr>
          <w:sz w:val="24"/>
          <w:szCs w:val="24"/>
          <w:lang w:val="it-IT"/>
        </w:rPr>
        <w:t xml:space="preserve"> ordnat</w:t>
      </w:r>
      <w:r w:rsidR="004456F1">
        <w:rPr>
          <w:sz w:val="24"/>
          <w:szCs w:val="24"/>
          <w:lang w:val="it-IT"/>
        </w:rPr>
        <w:t>a</w:t>
      </w:r>
      <w:r w:rsidRPr="00753E38">
        <w:rPr>
          <w:sz w:val="24"/>
          <w:szCs w:val="24"/>
          <w:lang w:val="it-IT"/>
        </w:rPr>
        <w:t xml:space="preserve"> </w:t>
      </w:r>
      <w:r w:rsidR="004456F1">
        <w:rPr>
          <w:sz w:val="24"/>
          <w:szCs w:val="24"/>
          <w:lang w:val="it-IT"/>
        </w:rPr>
        <w:t>ssir</w:t>
      </w:r>
      <w:r w:rsidRPr="00753E38">
        <w:rPr>
          <w:sz w:val="24"/>
          <w:szCs w:val="24"/>
          <w:lang w:val="it-IT"/>
        </w:rPr>
        <w:t xml:space="preserve"> parti mill-Abbozz ta’ Liġi.</w:t>
      </w:r>
    </w:p>
    <w:p w14:paraId="409F365D" w14:textId="77777777" w:rsidR="004456F1" w:rsidRDefault="004456F1" w:rsidP="009068C9">
      <w:pPr>
        <w:jc w:val="both"/>
        <w:rPr>
          <w:sz w:val="24"/>
          <w:szCs w:val="24"/>
          <w:lang w:val="it-IT"/>
        </w:rPr>
      </w:pPr>
    </w:p>
    <w:p w14:paraId="36F556FE" w14:textId="77777777" w:rsidR="004456F1" w:rsidRDefault="004456F1" w:rsidP="009068C9">
      <w:pPr>
        <w:jc w:val="both"/>
        <w:rPr>
          <w:sz w:val="24"/>
          <w:szCs w:val="24"/>
          <w:lang w:val="it-IT"/>
        </w:rPr>
      </w:pPr>
    </w:p>
    <w:p w14:paraId="7D171381" w14:textId="77777777" w:rsidR="004456F1" w:rsidRDefault="004456F1" w:rsidP="004456F1">
      <w:pPr>
        <w:jc w:val="both"/>
        <w:rPr>
          <w:sz w:val="24"/>
          <w:szCs w:val="24"/>
          <w:lang w:val="it-IT"/>
        </w:rPr>
      </w:pPr>
      <w:r w:rsidRPr="00753E38">
        <w:rPr>
          <w:b/>
          <w:sz w:val="24"/>
          <w:szCs w:val="24"/>
          <w:lang w:val="it-IT"/>
        </w:rPr>
        <w:t>KLAWSOL</w:t>
      </w:r>
      <w:r>
        <w:rPr>
          <w:b/>
          <w:sz w:val="24"/>
          <w:szCs w:val="24"/>
          <w:lang w:val="it-IT"/>
        </w:rPr>
        <w:t>A</w:t>
      </w:r>
      <w:r w:rsidRPr="00753E38">
        <w:rPr>
          <w:b/>
          <w:sz w:val="24"/>
          <w:szCs w:val="24"/>
          <w:lang w:val="it-IT"/>
        </w:rPr>
        <w:t xml:space="preserve"> </w:t>
      </w:r>
      <w:r w:rsidR="00AD4AE2">
        <w:rPr>
          <w:b/>
          <w:sz w:val="24"/>
          <w:szCs w:val="24"/>
          <w:lang w:val="it-IT"/>
        </w:rPr>
        <w:t>39</w:t>
      </w:r>
      <w:r w:rsidRPr="00753E38">
        <w:rPr>
          <w:b/>
          <w:sz w:val="24"/>
          <w:szCs w:val="24"/>
          <w:lang w:val="it-IT"/>
        </w:rPr>
        <w:t xml:space="preserve"> </w:t>
      </w:r>
      <w:r>
        <w:rPr>
          <w:sz w:val="24"/>
          <w:szCs w:val="24"/>
          <w:lang w:val="it-IT"/>
        </w:rPr>
        <w:t>għaddiet</w:t>
      </w:r>
      <w:r w:rsidRPr="00753E38">
        <w:rPr>
          <w:sz w:val="24"/>
          <w:szCs w:val="24"/>
          <w:lang w:val="it-IT"/>
        </w:rPr>
        <w:t xml:space="preserve"> nem. con. u kien</w:t>
      </w:r>
      <w:r>
        <w:rPr>
          <w:sz w:val="24"/>
          <w:szCs w:val="24"/>
          <w:lang w:val="it-IT"/>
        </w:rPr>
        <w:t>et</w:t>
      </w:r>
      <w:r w:rsidRPr="00753E38">
        <w:rPr>
          <w:sz w:val="24"/>
          <w:szCs w:val="24"/>
          <w:lang w:val="it-IT"/>
        </w:rPr>
        <w:t xml:space="preserve"> ordnat</w:t>
      </w:r>
      <w:r>
        <w:rPr>
          <w:sz w:val="24"/>
          <w:szCs w:val="24"/>
          <w:lang w:val="it-IT"/>
        </w:rPr>
        <w:t>a</w:t>
      </w:r>
      <w:r w:rsidRPr="00753E38">
        <w:rPr>
          <w:sz w:val="24"/>
          <w:szCs w:val="24"/>
          <w:lang w:val="it-IT"/>
        </w:rPr>
        <w:t xml:space="preserve"> </w:t>
      </w:r>
      <w:r>
        <w:rPr>
          <w:sz w:val="24"/>
          <w:szCs w:val="24"/>
          <w:lang w:val="it-IT"/>
        </w:rPr>
        <w:t>ssir</w:t>
      </w:r>
      <w:r w:rsidRPr="00753E38">
        <w:rPr>
          <w:sz w:val="24"/>
          <w:szCs w:val="24"/>
          <w:lang w:val="it-IT"/>
        </w:rPr>
        <w:t xml:space="preserve"> parti mill-Abbozz ta’ Liġi.</w:t>
      </w:r>
    </w:p>
    <w:p w14:paraId="795435C5" w14:textId="77777777" w:rsidR="005219BA" w:rsidRPr="00753E38" w:rsidRDefault="005219BA" w:rsidP="009068C9">
      <w:pPr>
        <w:jc w:val="both"/>
        <w:rPr>
          <w:sz w:val="24"/>
          <w:szCs w:val="24"/>
          <w:lang w:val="it-IT"/>
        </w:rPr>
      </w:pPr>
    </w:p>
    <w:p w14:paraId="2E9FB4CA" w14:textId="77777777" w:rsidR="005219BA" w:rsidRPr="00753E38" w:rsidRDefault="005219BA" w:rsidP="009068C9">
      <w:pPr>
        <w:jc w:val="both"/>
        <w:rPr>
          <w:sz w:val="24"/>
          <w:szCs w:val="24"/>
          <w:lang w:val="it-IT"/>
        </w:rPr>
      </w:pPr>
    </w:p>
    <w:p w14:paraId="3FE7645A" w14:textId="77777777" w:rsidR="005219BA" w:rsidRPr="00753E38" w:rsidRDefault="005219BA" w:rsidP="009068C9">
      <w:pPr>
        <w:jc w:val="both"/>
        <w:rPr>
          <w:b/>
          <w:sz w:val="24"/>
          <w:szCs w:val="24"/>
          <w:lang w:val="mt-MT"/>
        </w:rPr>
      </w:pPr>
      <w:r w:rsidRPr="00753E38">
        <w:rPr>
          <w:b/>
          <w:sz w:val="24"/>
          <w:szCs w:val="24"/>
          <w:lang w:val="mt-MT"/>
        </w:rPr>
        <w:t xml:space="preserve">KLAWSOLA </w:t>
      </w:r>
      <w:r w:rsidR="0064141C" w:rsidRPr="00753E38">
        <w:rPr>
          <w:b/>
          <w:sz w:val="24"/>
          <w:szCs w:val="24"/>
          <w:lang w:val="mt-MT"/>
        </w:rPr>
        <w:t>40</w:t>
      </w:r>
    </w:p>
    <w:p w14:paraId="2B01A8AA" w14:textId="77777777" w:rsidR="005219BA" w:rsidRPr="00753E38" w:rsidRDefault="005219BA" w:rsidP="009068C9">
      <w:pPr>
        <w:jc w:val="both"/>
        <w:rPr>
          <w:b/>
          <w:sz w:val="24"/>
          <w:szCs w:val="24"/>
          <w:lang w:val="mt-MT"/>
        </w:rPr>
      </w:pPr>
    </w:p>
    <w:p w14:paraId="79B03EAC" w14:textId="77777777" w:rsidR="005219BA" w:rsidRPr="00753E38" w:rsidRDefault="005219BA" w:rsidP="009068C9">
      <w:pPr>
        <w:jc w:val="both"/>
        <w:rPr>
          <w:sz w:val="24"/>
          <w:szCs w:val="24"/>
          <w:lang w:val="it-IT"/>
        </w:rPr>
      </w:pPr>
      <w:r w:rsidRPr="00753E38">
        <w:rPr>
          <w:sz w:val="24"/>
          <w:szCs w:val="24"/>
          <w:lang w:val="mt-MT"/>
        </w:rPr>
        <w:t xml:space="preserve">Il-Ministru għall-Intern u s-Sigurtà Nazzjonali </w:t>
      </w:r>
      <w:r w:rsidRPr="00753E38">
        <w:rPr>
          <w:sz w:val="24"/>
          <w:szCs w:val="24"/>
          <w:lang w:val="it-IT"/>
        </w:rPr>
        <w:t>ressaq din l-Emenda “</w:t>
      </w:r>
      <w:r w:rsidR="0064141C" w:rsidRPr="00753E38">
        <w:rPr>
          <w:sz w:val="24"/>
          <w:szCs w:val="24"/>
          <w:lang w:val="it-IT"/>
        </w:rPr>
        <w:t>V</w:t>
      </w:r>
      <w:r w:rsidRPr="00753E38">
        <w:rPr>
          <w:sz w:val="24"/>
          <w:szCs w:val="24"/>
          <w:lang w:val="it-IT"/>
        </w:rPr>
        <w:t>”:-</w:t>
      </w:r>
    </w:p>
    <w:p w14:paraId="7961402C" w14:textId="77777777" w:rsidR="005219BA" w:rsidRPr="00753E38" w:rsidRDefault="005219BA" w:rsidP="009068C9">
      <w:pPr>
        <w:jc w:val="both"/>
        <w:rPr>
          <w:sz w:val="24"/>
          <w:szCs w:val="24"/>
          <w:lang w:val="it-IT"/>
        </w:rPr>
      </w:pPr>
    </w:p>
    <w:p w14:paraId="22E7C335" w14:textId="77777777" w:rsidR="005219BA" w:rsidRPr="00753E38" w:rsidRDefault="005219BA" w:rsidP="009068C9">
      <w:pPr>
        <w:jc w:val="both"/>
        <w:rPr>
          <w:b/>
          <w:sz w:val="24"/>
          <w:szCs w:val="24"/>
          <w:u w:val="single"/>
          <w:lang w:val="mt-MT"/>
        </w:rPr>
      </w:pPr>
      <w:r w:rsidRPr="00753E38">
        <w:rPr>
          <w:b/>
          <w:sz w:val="24"/>
          <w:szCs w:val="24"/>
          <w:u w:val="single"/>
          <w:lang w:val="mt-MT"/>
        </w:rPr>
        <w:t xml:space="preserve">Klawsola </w:t>
      </w:r>
      <w:r w:rsidR="0064141C" w:rsidRPr="00753E38">
        <w:rPr>
          <w:b/>
          <w:sz w:val="24"/>
          <w:szCs w:val="24"/>
          <w:u w:val="single"/>
          <w:lang w:val="mt-MT"/>
        </w:rPr>
        <w:t>40</w:t>
      </w:r>
    </w:p>
    <w:p w14:paraId="30389F66" w14:textId="77777777" w:rsidR="003058B4" w:rsidRPr="00753E38" w:rsidRDefault="003058B4" w:rsidP="009068C9">
      <w:pPr>
        <w:spacing w:line="216" w:lineRule="auto"/>
        <w:ind w:right="374"/>
        <w:jc w:val="both"/>
        <w:rPr>
          <w:sz w:val="24"/>
          <w:szCs w:val="24"/>
          <w:lang w:val="de-DE"/>
        </w:rPr>
      </w:pPr>
    </w:p>
    <w:p w14:paraId="0747C90D" w14:textId="77777777" w:rsidR="0064141C" w:rsidRPr="00753E38" w:rsidRDefault="0064141C" w:rsidP="009068C9">
      <w:pPr>
        <w:spacing w:line="216" w:lineRule="auto"/>
        <w:ind w:right="374"/>
        <w:jc w:val="both"/>
        <w:rPr>
          <w:sz w:val="24"/>
          <w:szCs w:val="24"/>
          <w:lang w:val="de-DE"/>
        </w:rPr>
      </w:pPr>
      <w:r w:rsidRPr="00753E38">
        <w:rPr>
          <w:sz w:val="24"/>
          <w:szCs w:val="24"/>
          <w:lang w:val="de-DE"/>
        </w:rPr>
        <w:t>Klawsola 40 għandha tiġi emendata kif ġej:</w:t>
      </w:r>
    </w:p>
    <w:p w14:paraId="67F8A5A7" w14:textId="77777777" w:rsidR="0064141C" w:rsidRPr="00753E38" w:rsidRDefault="0064141C" w:rsidP="009068C9">
      <w:pPr>
        <w:spacing w:line="216" w:lineRule="auto"/>
        <w:ind w:right="374"/>
        <w:jc w:val="both"/>
        <w:rPr>
          <w:sz w:val="24"/>
          <w:szCs w:val="24"/>
          <w:lang w:val="de-DE"/>
        </w:rPr>
      </w:pPr>
    </w:p>
    <w:p w14:paraId="48F7DEC5" w14:textId="77777777" w:rsidR="0064141C" w:rsidRPr="00753E38" w:rsidRDefault="0064141C" w:rsidP="009068C9">
      <w:pPr>
        <w:jc w:val="both"/>
        <w:rPr>
          <w:sz w:val="24"/>
          <w:szCs w:val="24"/>
          <w:lang w:val="mt-MT"/>
        </w:rPr>
      </w:pPr>
      <w:r w:rsidRPr="00753E38">
        <w:rPr>
          <w:sz w:val="24"/>
          <w:szCs w:val="24"/>
          <w:lang w:val="mt-MT"/>
        </w:rPr>
        <w:t>Fin-nota marġinali</w:t>
      </w:r>
      <w:r w:rsidR="004F7DD6">
        <w:rPr>
          <w:sz w:val="24"/>
          <w:szCs w:val="24"/>
          <w:lang w:val="mt-MT"/>
        </w:rPr>
        <w:t xml:space="preserve"> tagħha</w:t>
      </w:r>
      <w:r w:rsidRPr="00753E38">
        <w:rPr>
          <w:sz w:val="24"/>
          <w:szCs w:val="24"/>
          <w:lang w:val="mt-MT"/>
        </w:rPr>
        <w:t xml:space="preserve">, il-kliem </w:t>
      </w:r>
      <w:r w:rsidR="004F7DD6">
        <w:rPr>
          <w:sz w:val="24"/>
          <w:szCs w:val="24"/>
          <w:lang w:val="mt-MT"/>
        </w:rPr>
        <w:t>“</w:t>
      </w:r>
      <w:r w:rsidRPr="004F7DD6">
        <w:rPr>
          <w:sz w:val="24"/>
          <w:szCs w:val="24"/>
          <w:lang w:val="mt-MT"/>
        </w:rPr>
        <w:t>Witness protection</w:t>
      </w:r>
      <w:r w:rsidR="004F7DD6">
        <w:rPr>
          <w:sz w:val="24"/>
          <w:szCs w:val="24"/>
          <w:lang w:val="mt-MT"/>
        </w:rPr>
        <w:t>”</w:t>
      </w:r>
      <w:r w:rsidRPr="00753E38">
        <w:rPr>
          <w:i/>
          <w:sz w:val="24"/>
          <w:szCs w:val="24"/>
          <w:lang w:val="mt-MT"/>
        </w:rPr>
        <w:t xml:space="preserve"> </w:t>
      </w:r>
      <w:r w:rsidRPr="00753E38">
        <w:rPr>
          <w:sz w:val="24"/>
          <w:szCs w:val="24"/>
          <w:lang w:val="mt-MT"/>
        </w:rPr>
        <w:t xml:space="preserve">għandhom jiġu mħassra u sostitwiti </w:t>
      </w:r>
      <w:r w:rsidR="00857DC8">
        <w:rPr>
          <w:sz w:val="24"/>
          <w:szCs w:val="24"/>
          <w:lang w:val="mt-MT"/>
        </w:rPr>
        <w:t>bi</w:t>
      </w:r>
      <w:r w:rsidRPr="00753E38">
        <w:rPr>
          <w:sz w:val="24"/>
          <w:szCs w:val="24"/>
          <w:lang w:val="mt-MT"/>
        </w:rPr>
        <w:t xml:space="preserve">l-kliem </w:t>
      </w:r>
      <w:r w:rsidR="00857DC8">
        <w:rPr>
          <w:sz w:val="24"/>
          <w:szCs w:val="24"/>
          <w:lang w:val="mt-MT"/>
        </w:rPr>
        <w:t>“</w:t>
      </w:r>
      <w:r w:rsidRPr="00857DC8">
        <w:rPr>
          <w:sz w:val="24"/>
          <w:szCs w:val="24"/>
          <w:lang w:val="mt-MT"/>
        </w:rPr>
        <w:t>Ħarsien ta’ Xhieda</w:t>
      </w:r>
      <w:r w:rsidR="00857DC8">
        <w:rPr>
          <w:sz w:val="24"/>
          <w:szCs w:val="24"/>
          <w:lang w:val="mt-MT"/>
        </w:rPr>
        <w:t>”</w:t>
      </w:r>
      <w:r w:rsidRPr="00753E38">
        <w:rPr>
          <w:i/>
          <w:sz w:val="24"/>
          <w:szCs w:val="24"/>
          <w:lang w:val="mt-MT"/>
        </w:rPr>
        <w:t>.</w:t>
      </w:r>
    </w:p>
    <w:p w14:paraId="682A0301" w14:textId="77777777" w:rsidR="0064141C" w:rsidRPr="00753E38" w:rsidRDefault="0064141C" w:rsidP="009068C9">
      <w:pPr>
        <w:jc w:val="both"/>
        <w:rPr>
          <w:sz w:val="24"/>
          <w:szCs w:val="24"/>
          <w:lang w:val="mt-MT"/>
        </w:rPr>
      </w:pPr>
    </w:p>
    <w:p w14:paraId="2EC23C98" w14:textId="77777777" w:rsidR="0064141C" w:rsidRPr="00753E38" w:rsidRDefault="0064141C" w:rsidP="009068C9">
      <w:pPr>
        <w:jc w:val="both"/>
        <w:rPr>
          <w:b/>
          <w:sz w:val="24"/>
          <w:szCs w:val="24"/>
          <w:u w:val="single"/>
          <w:lang w:val="mt-MT"/>
        </w:rPr>
      </w:pPr>
      <w:r w:rsidRPr="00753E38">
        <w:rPr>
          <w:b/>
          <w:sz w:val="24"/>
          <w:szCs w:val="24"/>
          <w:u w:val="single"/>
          <w:lang w:val="mt-MT"/>
        </w:rPr>
        <w:t>Clause 40</w:t>
      </w:r>
    </w:p>
    <w:p w14:paraId="6C9B5707" w14:textId="77777777" w:rsidR="0064141C" w:rsidRPr="00753E38" w:rsidRDefault="0064141C" w:rsidP="009068C9">
      <w:pPr>
        <w:jc w:val="both"/>
        <w:rPr>
          <w:b/>
          <w:sz w:val="24"/>
          <w:szCs w:val="24"/>
          <w:lang w:val="mt-MT"/>
        </w:rPr>
      </w:pPr>
    </w:p>
    <w:p w14:paraId="1E669025" w14:textId="77777777" w:rsidR="0064141C" w:rsidRPr="00753E38" w:rsidRDefault="0064141C" w:rsidP="009068C9">
      <w:pPr>
        <w:jc w:val="both"/>
        <w:rPr>
          <w:sz w:val="24"/>
          <w:szCs w:val="24"/>
          <w:lang w:val="mt-MT"/>
        </w:rPr>
      </w:pPr>
      <w:r w:rsidRPr="00753E38">
        <w:rPr>
          <w:sz w:val="24"/>
          <w:szCs w:val="24"/>
          <w:lang w:val="mt-MT"/>
        </w:rPr>
        <w:t>Clause 40 shall be amended as follows:</w:t>
      </w:r>
    </w:p>
    <w:p w14:paraId="5FB4A4CB" w14:textId="77777777" w:rsidR="0064141C" w:rsidRPr="00753E38" w:rsidRDefault="0064141C" w:rsidP="009068C9">
      <w:pPr>
        <w:jc w:val="both"/>
        <w:rPr>
          <w:sz w:val="24"/>
          <w:szCs w:val="24"/>
          <w:lang w:val="mt-MT"/>
        </w:rPr>
      </w:pPr>
    </w:p>
    <w:p w14:paraId="3022F948" w14:textId="77777777" w:rsidR="0064141C" w:rsidRPr="00753E38" w:rsidRDefault="00857DC8" w:rsidP="009068C9">
      <w:pPr>
        <w:jc w:val="both"/>
        <w:rPr>
          <w:i/>
          <w:sz w:val="24"/>
          <w:szCs w:val="24"/>
          <w:lang w:val="mt-MT"/>
        </w:rPr>
      </w:pPr>
      <w:r>
        <w:rPr>
          <w:sz w:val="24"/>
          <w:szCs w:val="24"/>
          <w:lang w:val="de-DE"/>
        </w:rPr>
        <w:t>In the Maltese version of</w:t>
      </w:r>
      <w:r w:rsidR="0064141C" w:rsidRPr="00753E38">
        <w:rPr>
          <w:sz w:val="24"/>
          <w:szCs w:val="24"/>
          <w:lang w:val="de-DE"/>
        </w:rPr>
        <w:t xml:space="preserve"> the marginal note, the words </w:t>
      </w:r>
      <w:r>
        <w:rPr>
          <w:sz w:val="24"/>
          <w:szCs w:val="24"/>
          <w:lang w:val="mt-MT"/>
        </w:rPr>
        <w:t>“</w:t>
      </w:r>
      <w:r w:rsidRPr="004F7DD6">
        <w:rPr>
          <w:sz w:val="24"/>
          <w:szCs w:val="24"/>
          <w:lang w:val="mt-MT"/>
        </w:rPr>
        <w:t>Witness protection</w:t>
      </w:r>
      <w:r>
        <w:rPr>
          <w:sz w:val="24"/>
          <w:szCs w:val="24"/>
          <w:lang w:val="mt-MT"/>
        </w:rPr>
        <w:t>”</w:t>
      </w:r>
      <w:r w:rsidRPr="00753E38">
        <w:rPr>
          <w:i/>
          <w:sz w:val="24"/>
          <w:szCs w:val="24"/>
          <w:lang w:val="mt-MT"/>
        </w:rPr>
        <w:t xml:space="preserve"> </w:t>
      </w:r>
      <w:r w:rsidR="0064141C" w:rsidRPr="00753E38">
        <w:rPr>
          <w:sz w:val="24"/>
          <w:szCs w:val="24"/>
          <w:lang w:val="de-DE"/>
        </w:rPr>
        <w:t xml:space="preserve">shall be deleted and substituted by the words </w:t>
      </w:r>
      <w:r>
        <w:rPr>
          <w:sz w:val="24"/>
          <w:szCs w:val="24"/>
          <w:lang w:val="mt-MT"/>
        </w:rPr>
        <w:t>“</w:t>
      </w:r>
      <w:r w:rsidR="0064141C" w:rsidRPr="00857DC8">
        <w:rPr>
          <w:sz w:val="24"/>
          <w:szCs w:val="24"/>
          <w:lang w:val="mt-MT"/>
        </w:rPr>
        <w:t>Ħarsien ta’ Xhieda</w:t>
      </w:r>
      <w:r>
        <w:rPr>
          <w:sz w:val="24"/>
          <w:szCs w:val="24"/>
          <w:lang w:val="mt-MT"/>
        </w:rPr>
        <w:t>”</w:t>
      </w:r>
      <w:r w:rsidR="0064141C" w:rsidRPr="00753E38">
        <w:rPr>
          <w:i/>
          <w:sz w:val="24"/>
          <w:szCs w:val="24"/>
          <w:lang w:val="mt-MT"/>
        </w:rPr>
        <w:t>.</w:t>
      </w:r>
    </w:p>
    <w:p w14:paraId="48C20A75" w14:textId="77777777" w:rsidR="0064141C" w:rsidRPr="00753E38" w:rsidRDefault="0064141C" w:rsidP="009068C9">
      <w:pPr>
        <w:jc w:val="both"/>
        <w:rPr>
          <w:sz w:val="24"/>
          <w:szCs w:val="24"/>
          <w:lang w:val="mt-MT"/>
        </w:rPr>
      </w:pPr>
    </w:p>
    <w:p w14:paraId="57181966" w14:textId="77777777" w:rsidR="005219BA" w:rsidRPr="00753E38" w:rsidRDefault="005219BA" w:rsidP="009068C9">
      <w:pPr>
        <w:jc w:val="both"/>
        <w:rPr>
          <w:bCs/>
          <w:sz w:val="24"/>
          <w:szCs w:val="24"/>
          <w:lang w:val="mt-MT"/>
        </w:rPr>
      </w:pPr>
      <w:r w:rsidRPr="00753E38">
        <w:rPr>
          <w:sz w:val="24"/>
          <w:szCs w:val="24"/>
          <w:lang w:val="pt-PT"/>
        </w:rPr>
        <w:t>L-Emenda “</w:t>
      </w:r>
      <w:r w:rsidR="0064141C" w:rsidRPr="00753E38">
        <w:rPr>
          <w:sz w:val="24"/>
          <w:szCs w:val="24"/>
          <w:lang w:val="pt-PT"/>
        </w:rPr>
        <w:t>V</w:t>
      </w:r>
      <w:r w:rsidRPr="00753E38">
        <w:rPr>
          <w:sz w:val="24"/>
          <w:szCs w:val="24"/>
          <w:lang w:val="pt-PT"/>
        </w:rPr>
        <w:t xml:space="preserve">” għaddiet nem. con. </w:t>
      </w:r>
      <w:r w:rsidRPr="00753E38">
        <w:rPr>
          <w:bCs/>
          <w:sz w:val="24"/>
          <w:szCs w:val="24"/>
        </w:rPr>
        <w:t xml:space="preserve"> </w:t>
      </w:r>
    </w:p>
    <w:p w14:paraId="5293314D" w14:textId="77777777" w:rsidR="005219BA" w:rsidRPr="00753E38" w:rsidRDefault="005219BA" w:rsidP="009068C9">
      <w:pPr>
        <w:jc w:val="both"/>
        <w:rPr>
          <w:sz w:val="24"/>
          <w:szCs w:val="24"/>
          <w:lang w:val="mt-MT"/>
        </w:rPr>
      </w:pPr>
    </w:p>
    <w:p w14:paraId="73D7293E" w14:textId="77777777" w:rsidR="005219BA" w:rsidRPr="00753E38" w:rsidRDefault="005219BA" w:rsidP="009068C9">
      <w:pPr>
        <w:jc w:val="both"/>
        <w:rPr>
          <w:sz w:val="24"/>
          <w:szCs w:val="24"/>
          <w:lang w:val="pt-PT"/>
        </w:rPr>
      </w:pPr>
      <w:r w:rsidRPr="00753E38">
        <w:rPr>
          <w:b/>
          <w:sz w:val="24"/>
          <w:szCs w:val="24"/>
          <w:lang w:val="pt-PT"/>
        </w:rPr>
        <w:t xml:space="preserve">KLAWSOLA </w:t>
      </w:r>
      <w:r w:rsidR="006D4FE0" w:rsidRPr="00753E38">
        <w:rPr>
          <w:b/>
          <w:sz w:val="24"/>
          <w:szCs w:val="24"/>
          <w:lang w:val="pt-PT"/>
        </w:rPr>
        <w:t>40</w:t>
      </w:r>
      <w:r w:rsidRPr="00753E38">
        <w:rPr>
          <w:b/>
          <w:sz w:val="24"/>
          <w:szCs w:val="24"/>
          <w:lang w:val="pt-PT"/>
        </w:rPr>
        <w:t>,</w:t>
      </w:r>
      <w:r w:rsidRPr="00753E38">
        <w:rPr>
          <w:sz w:val="24"/>
          <w:szCs w:val="24"/>
          <w:lang w:val="pt-PT"/>
        </w:rPr>
        <w:t xml:space="preserve"> kif emendata, għaddiet nem. con. u kienet ordnata ssir parti mill-Abbozz ta’ Liġi.</w:t>
      </w:r>
    </w:p>
    <w:p w14:paraId="20561A4C" w14:textId="77777777" w:rsidR="005219BA" w:rsidRPr="00753E38" w:rsidRDefault="005219BA" w:rsidP="009068C9">
      <w:pPr>
        <w:jc w:val="both"/>
        <w:rPr>
          <w:b/>
          <w:caps/>
          <w:sz w:val="24"/>
          <w:szCs w:val="24"/>
          <w:lang w:val="mt-MT"/>
        </w:rPr>
      </w:pPr>
    </w:p>
    <w:p w14:paraId="223BA94E" w14:textId="77777777" w:rsidR="00062B14" w:rsidRPr="00753E38" w:rsidRDefault="00062B14" w:rsidP="009068C9">
      <w:pPr>
        <w:jc w:val="both"/>
        <w:rPr>
          <w:b/>
          <w:caps/>
          <w:sz w:val="24"/>
          <w:szCs w:val="24"/>
          <w:lang w:val="mt-MT"/>
        </w:rPr>
      </w:pPr>
    </w:p>
    <w:p w14:paraId="65DAEB0D" w14:textId="77777777" w:rsidR="00384DEF" w:rsidRPr="00753E38" w:rsidRDefault="00384DEF" w:rsidP="009068C9">
      <w:pPr>
        <w:jc w:val="both"/>
        <w:rPr>
          <w:sz w:val="24"/>
          <w:szCs w:val="24"/>
          <w:lang w:val="it-IT"/>
        </w:rPr>
      </w:pPr>
      <w:r w:rsidRPr="00753E38">
        <w:rPr>
          <w:b/>
          <w:sz w:val="24"/>
          <w:szCs w:val="24"/>
          <w:lang w:val="it-IT"/>
        </w:rPr>
        <w:t xml:space="preserve">KLAWSOLI </w:t>
      </w:r>
      <w:r w:rsidR="006D4FE0" w:rsidRPr="00753E38">
        <w:rPr>
          <w:b/>
          <w:sz w:val="24"/>
          <w:szCs w:val="24"/>
          <w:lang w:val="it-IT"/>
        </w:rPr>
        <w:t>41</w:t>
      </w:r>
      <w:r w:rsidRPr="00753E38">
        <w:rPr>
          <w:b/>
          <w:sz w:val="24"/>
          <w:szCs w:val="24"/>
          <w:lang w:val="it-IT"/>
        </w:rPr>
        <w:t xml:space="preserve">, </w:t>
      </w:r>
      <w:r w:rsidR="006D4FE0" w:rsidRPr="00753E38">
        <w:rPr>
          <w:b/>
          <w:sz w:val="24"/>
          <w:szCs w:val="24"/>
          <w:lang w:val="it-IT"/>
        </w:rPr>
        <w:t>42</w:t>
      </w:r>
      <w:r w:rsidRPr="00753E38">
        <w:rPr>
          <w:b/>
          <w:sz w:val="24"/>
          <w:szCs w:val="24"/>
          <w:lang w:val="it-IT"/>
        </w:rPr>
        <w:t>,</w:t>
      </w:r>
      <w:r w:rsidR="006D4FE0" w:rsidRPr="00753E38">
        <w:rPr>
          <w:b/>
          <w:sz w:val="24"/>
          <w:szCs w:val="24"/>
          <w:lang w:val="it-IT"/>
        </w:rPr>
        <w:t xml:space="preserve"> 43, 44, 45, 46, 47, 48, 49, 50, 51, 52, 53, 54, 55, 56, 57 u 58</w:t>
      </w:r>
      <w:r w:rsidRPr="00753E38">
        <w:rPr>
          <w:b/>
          <w:sz w:val="24"/>
          <w:szCs w:val="24"/>
          <w:lang w:val="it-IT"/>
        </w:rPr>
        <w:t xml:space="preserve"> </w:t>
      </w:r>
      <w:r w:rsidR="00E04CD2">
        <w:rPr>
          <w:b/>
          <w:sz w:val="24"/>
          <w:szCs w:val="24"/>
          <w:lang w:val="it-IT"/>
        </w:rPr>
        <w:t xml:space="preserve"> </w:t>
      </w:r>
      <w:r w:rsidRPr="00753E38">
        <w:rPr>
          <w:sz w:val="24"/>
          <w:szCs w:val="24"/>
          <w:lang w:val="it-IT"/>
        </w:rPr>
        <w:t>għaddew nem. con. u kienu ordnati jsiru parti mill-Abbozz ta’ Liġi.</w:t>
      </w:r>
    </w:p>
    <w:p w14:paraId="1A784A23" w14:textId="77777777" w:rsidR="00384DEF" w:rsidRPr="00753E38" w:rsidRDefault="00384DEF" w:rsidP="009068C9">
      <w:pPr>
        <w:jc w:val="both"/>
        <w:rPr>
          <w:sz w:val="24"/>
          <w:szCs w:val="24"/>
          <w:lang w:val="pt-PT"/>
        </w:rPr>
      </w:pPr>
    </w:p>
    <w:p w14:paraId="13C0D039" w14:textId="77777777" w:rsidR="00384DEF" w:rsidRPr="00753E38" w:rsidRDefault="00384DEF" w:rsidP="009068C9">
      <w:pPr>
        <w:jc w:val="both"/>
        <w:rPr>
          <w:sz w:val="24"/>
          <w:szCs w:val="24"/>
          <w:lang w:val="pt-PT"/>
        </w:rPr>
      </w:pPr>
    </w:p>
    <w:p w14:paraId="6700D453" w14:textId="77777777" w:rsidR="002204A0" w:rsidRPr="00753E38" w:rsidRDefault="002204A0" w:rsidP="009068C9">
      <w:pPr>
        <w:jc w:val="both"/>
        <w:rPr>
          <w:b/>
          <w:sz w:val="24"/>
          <w:szCs w:val="24"/>
          <w:lang w:val="mt-MT"/>
        </w:rPr>
      </w:pPr>
      <w:r w:rsidRPr="00753E38">
        <w:rPr>
          <w:b/>
          <w:sz w:val="24"/>
          <w:szCs w:val="24"/>
          <w:lang w:val="mt-MT"/>
        </w:rPr>
        <w:t>KLAWSOLA 59</w:t>
      </w:r>
    </w:p>
    <w:p w14:paraId="25DE6825" w14:textId="77777777" w:rsidR="002204A0" w:rsidRPr="00753E38" w:rsidRDefault="002204A0" w:rsidP="009068C9">
      <w:pPr>
        <w:jc w:val="both"/>
        <w:rPr>
          <w:b/>
          <w:sz w:val="24"/>
          <w:szCs w:val="24"/>
          <w:lang w:val="mt-MT"/>
        </w:rPr>
      </w:pPr>
    </w:p>
    <w:p w14:paraId="604E0DCF" w14:textId="77777777" w:rsidR="002204A0" w:rsidRPr="00753E38" w:rsidRDefault="002204A0" w:rsidP="009068C9">
      <w:pPr>
        <w:jc w:val="both"/>
        <w:rPr>
          <w:sz w:val="24"/>
          <w:szCs w:val="24"/>
          <w:lang w:val="it-IT"/>
        </w:rPr>
      </w:pPr>
      <w:r w:rsidRPr="00753E38">
        <w:rPr>
          <w:sz w:val="24"/>
          <w:szCs w:val="24"/>
          <w:lang w:val="mt-MT"/>
        </w:rPr>
        <w:t xml:space="preserve">Il-Ministru għall-Intern u s-Sigurtà Nazzjonali </w:t>
      </w:r>
      <w:r w:rsidRPr="00753E38">
        <w:rPr>
          <w:sz w:val="24"/>
          <w:szCs w:val="24"/>
          <w:lang w:val="it-IT"/>
        </w:rPr>
        <w:t>ressaq din l-Emenda “W”:-</w:t>
      </w:r>
    </w:p>
    <w:p w14:paraId="2D74AB25" w14:textId="77777777" w:rsidR="002204A0" w:rsidRPr="00753E38" w:rsidRDefault="002204A0" w:rsidP="009068C9">
      <w:pPr>
        <w:jc w:val="both"/>
        <w:rPr>
          <w:sz w:val="24"/>
          <w:szCs w:val="24"/>
          <w:lang w:val="it-IT"/>
        </w:rPr>
      </w:pPr>
    </w:p>
    <w:p w14:paraId="6FD68853" w14:textId="77777777" w:rsidR="002204A0" w:rsidRPr="00753E38" w:rsidRDefault="002204A0" w:rsidP="009068C9">
      <w:pPr>
        <w:jc w:val="both"/>
        <w:rPr>
          <w:b/>
          <w:sz w:val="24"/>
          <w:szCs w:val="24"/>
          <w:u w:val="single"/>
          <w:lang w:val="mt-MT"/>
        </w:rPr>
      </w:pPr>
      <w:r w:rsidRPr="00753E38">
        <w:rPr>
          <w:b/>
          <w:sz w:val="24"/>
          <w:szCs w:val="24"/>
          <w:u w:val="single"/>
          <w:lang w:val="mt-MT"/>
        </w:rPr>
        <w:t>Klawsola 59</w:t>
      </w:r>
    </w:p>
    <w:p w14:paraId="1438C8D9" w14:textId="77777777" w:rsidR="002204A0" w:rsidRPr="00753E38" w:rsidRDefault="002204A0" w:rsidP="009068C9">
      <w:pPr>
        <w:spacing w:line="216" w:lineRule="auto"/>
        <w:ind w:right="374"/>
        <w:jc w:val="both"/>
        <w:rPr>
          <w:sz w:val="24"/>
          <w:szCs w:val="24"/>
          <w:lang w:val="de-DE"/>
        </w:rPr>
      </w:pPr>
    </w:p>
    <w:p w14:paraId="617DE780" w14:textId="77777777" w:rsidR="002204A0" w:rsidRPr="00753E38" w:rsidRDefault="002204A0" w:rsidP="009068C9">
      <w:pPr>
        <w:spacing w:line="216" w:lineRule="auto"/>
        <w:ind w:right="374"/>
        <w:jc w:val="both"/>
        <w:rPr>
          <w:sz w:val="24"/>
          <w:szCs w:val="24"/>
          <w:lang w:val="de-DE"/>
        </w:rPr>
      </w:pPr>
      <w:r w:rsidRPr="00753E38">
        <w:rPr>
          <w:sz w:val="24"/>
          <w:szCs w:val="24"/>
          <w:lang w:val="de-DE"/>
        </w:rPr>
        <w:t>Klawsola 59 għandha tiġi emendata kif ġej:</w:t>
      </w:r>
    </w:p>
    <w:p w14:paraId="3626FBF5" w14:textId="77777777" w:rsidR="002204A0" w:rsidRPr="00753E38" w:rsidRDefault="002204A0" w:rsidP="009068C9">
      <w:pPr>
        <w:spacing w:line="216" w:lineRule="auto"/>
        <w:ind w:right="374"/>
        <w:jc w:val="both"/>
        <w:rPr>
          <w:sz w:val="24"/>
          <w:szCs w:val="24"/>
          <w:lang w:val="de-DE"/>
        </w:rPr>
      </w:pPr>
    </w:p>
    <w:p w14:paraId="109CB368" w14:textId="77777777" w:rsidR="002204A0" w:rsidRPr="00753E38" w:rsidRDefault="002204A0" w:rsidP="009068C9">
      <w:pPr>
        <w:spacing w:line="216" w:lineRule="auto"/>
        <w:ind w:right="374"/>
        <w:jc w:val="both"/>
        <w:rPr>
          <w:i/>
          <w:sz w:val="24"/>
          <w:szCs w:val="24"/>
          <w:lang w:val="de-DE"/>
        </w:rPr>
      </w:pPr>
      <w:r w:rsidRPr="00753E38">
        <w:rPr>
          <w:sz w:val="24"/>
          <w:szCs w:val="24"/>
          <w:lang w:val="de-DE"/>
        </w:rPr>
        <w:lastRenderedPageBreak/>
        <w:t>F’d</w:t>
      </w:r>
      <w:r w:rsidR="00857DC8">
        <w:rPr>
          <w:sz w:val="24"/>
          <w:szCs w:val="24"/>
          <w:lang w:val="de-DE"/>
        </w:rPr>
        <w:t>i</w:t>
      </w:r>
      <w:r w:rsidRPr="00753E38">
        <w:rPr>
          <w:sz w:val="24"/>
          <w:szCs w:val="24"/>
          <w:lang w:val="de-DE"/>
        </w:rPr>
        <w:t xml:space="preserve">n </w:t>
      </w:r>
      <w:r w:rsidR="00857DC8">
        <w:rPr>
          <w:sz w:val="24"/>
          <w:szCs w:val="24"/>
          <w:lang w:val="de-DE"/>
        </w:rPr>
        <w:t>il-klawsola,</w:t>
      </w:r>
      <w:r w:rsidRPr="00753E38">
        <w:rPr>
          <w:sz w:val="24"/>
          <w:szCs w:val="24"/>
          <w:lang w:val="de-DE"/>
        </w:rPr>
        <w:t xml:space="preserve"> il-kliem </w:t>
      </w:r>
      <w:r w:rsidR="00857DC8" w:rsidRPr="00753E38">
        <w:rPr>
          <w:sz w:val="24"/>
          <w:szCs w:val="24"/>
          <w:lang w:val="it-IT"/>
        </w:rPr>
        <w:t>“</w:t>
      </w:r>
      <w:r w:rsidRPr="00857DC8">
        <w:rPr>
          <w:sz w:val="24"/>
          <w:szCs w:val="24"/>
          <w:lang w:val="de-DE"/>
        </w:rPr>
        <w:t>fl-artikolu 58</w:t>
      </w:r>
      <w:r w:rsidR="00857DC8" w:rsidRPr="00753E38">
        <w:rPr>
          <w:sz w:val="24"/>
          <w:szCs w:val="24"/>
          <w:lang w:val="it-IT"/>
        </w:rPr>
        <w:t>”</w:t>
      </w:r>
      <w:r w:rsidRPr="00753E38">
        <w:rPr>
          <w:i/>
          <w:sz w:val="24"/>
          <w:szCs w:val="24"/>
          <w:lang w:val="de-DE"/>
        </w:rPr>
        <w:t xml:space="preserve"> </w:t>
      </w:r>
      <w:r w:rsidRPr="00753E38">
        <w:rPr>
          <w:sz w:val="24"/>
          <w:szCs w:val="24"/>
          <w:lang w:val="de-DE"/>
        </w:rPr>
        <w:t xml:space="preserve">għandu jiġi mħassar u sostitwit bil-kliem </w:t>
      </w:r>
      <w:r w:rsidR="00857DC8">
        <w:rPr>
          <w:sz w:val="24"/>
          <w:szCs w:val="24"/>
          <w:lang w:val="de-DE"/>
        </w:rPr>
        <w:t>“</w:t>
      </w:r>
      <w:r w:rsidRPr="00857DC8">
        <w:rPr>
          <w:sz w:val="24"/>
          <w:szCs w:val="24"/>
          <w:lang w:val="de-DE"/>
        </w:rPr>
        <w:t>fl-artikolu 71</w:t>
      </w:r>
      <w:r w:rsidR="00857DC8" w:rsidRPr="00753E38">
        <w:rPr>
          <w:sz w:val="24"/>
          <w:szCs w:val="24"/>
          <w:lang w:val="it-IT"/>
        </w:rPr>
        <w:t>”</w:t>
      </w:r>
      <w:r w:rsidRPr="00753E38">
        <w:rPr>
          <w:i/>
          <w:sz w:val="24"/>
          <w:szCs w:val="24"/>
          <w:lang w:val="de-DE"/>
        </w:rPr>
        <w:t>.</w:t>
      </w:r>
    </w:p>
    <w:p w14:paraId="669B689B" w14:textId="77777777" w:rsidR="002204A0" w:rsidRPr="00753E38" w:rsidRDefault="002204A0" w:rsidP="009068C9">
      <w:pPr>
        <w:spacing w:line="216" w:lineRule="auto"/>
        <w:ind w:right="374"/>
        <w:jc w:val="both"/>
        <w:rPr>
          <w:b/>
          <w:sz w:val="24"/>
          <w:szCs w:val="24"/>
          <w:lang w:val="de-DE"/>
        </w:rPr>
      </w:pPr>
    </w:p>
    <w:p w14:paraId="7308FB9D" w14:textId="77777777" w:rsidR="002204A0" w:rsidRPr="00753E38" w:rsidRDefault="002204A0" w:rsidP="009068C9">
      <w:pPr>
        <w:jc w:val="both"/>
        <w:rPr>
          <w:b/>
          <w:sz w:val="24"/>
          <w:szCs w:val="24"/>
          <w:u w:val="single"/>
          <w:lang w:val="mt-MT"/>
        </w:rPr>
      </w:pPr>
      <w:r w:rsidRPr="00753E38">
        <w:rPr>
          <w:b/>
          <w:sz w:val="24"/>
          <w:szCs w:val="24"/>
          <w:u w:val="single"/>
          <w:lang w:val="mt-MT"/>
        </w:rPr>
        <w:t>Clause 59</w:t>
      </w:r>
    </w:p>
    <w:p w14:paraId="3AA9B929" w14:textId="77777777" w:rsidR="002204A0" w:rsidRPr="00753E38" w:rsidRDefault="002204A0" w:rsidP="009068C9">
      <w:pPr>
        <w:jc w:val="both"/>
        <w:rPr>
          <w:b/>
          <w:sz w:val="24"/>
          <w:szCs w:val="24"/>
          <w:lang w:val="mt-MT"/>
        </w:rPr>
      </w:pPr>
    </w:p>
    <w:p w14:paraId="1C312EF1" w14:textId="77777777" w:rsidR="002204A0" w:rsidRPr="00753E38" w:rsidRDefault="00857DC8" w:rsidP="009068C9">
      <w:pPr>
        <w:jc w:val="both"/>
        <w:rPr>
          <w:sz w:val="24"/>
          <w:szCs w:val="24"/>
          <w:lang w:val="mt-MT"/>
        </w:rPr>
      </w:pPr>
      <w:r>
        <w:rPr>
          <w:sz w:val="24"/>
          <w:szCs w:val="24"/>
          <w:lang w:val="mt-MT"/>
        </w:rPr>
        <w:t>Clause</w:t>
      </w:r>
      <w:r w:rsidR="002204A0" w:rsidRPr="00753E38">
        <w:rPr>
          <w:sz w:val="24"/>
          <w:szCs w:val="24"/>
          <w:lang w:val="mt-MT"/>
        </w:rPr>
        <w:t xml:space="preserve"> 59 shall be amended as follows:</w:t>
      </w:r>
    </w:p>
    <w:p w14:paraId="25E28D3F" w14:textId="77777777" w:rsidR="002204A0" w:rsidRPr="00753E38" w:rsidRDefault="002204A0" w:rsidP="009068C9">
      <w:pPr>
        <w:jc w:val="both"/>
        <w:rPr>
          <w:sz w:val="24"/>
          <w:szCs w:val="24"/>
          <w:lang w:val="mt-MT"/>
        </w:rPr>
      </w:pPr>
    </w:p>
    <w:p w14:paraId="7F517E7A" w14:textId="77777777" w:rsidR="002204A0" w:rsidRPr="00857DC8" w:rsidRDefault="002204A0" w:rsidP="009068C9">
      <w:pPr>
        <w:spacing w:line="216" w:lineRule="auto"/>
        <w:ind w:right="374"/>
        <w:jc w:val="both"/>
        <w:rPr>
          <w:sz w:val="24"/>
          <w:szCs w:val="24"/>
          <w:lang w:val="de-DE"/>
        </w:rPr>
      </w:pPr>
      <w:r w:rsidRPr="00753E38">
        <w:rPr>
          <w:sz w:val="24"/>
          <w:szCs w:val="24"/>
          <w:lang w:val="de-DE"/>
        </w:rPr>
        <w:t xml:space="preserve">In this </w:t>
      </w:r>
      <w:r w:rsidR="00857DC8">
        <w:rPr>
          <w:sz w:val="24"/>
          <w:szCs w:val="24"/>
          <w:lang w:val="de-DE"/>
        </w:rPr>
        <w:t>clause</w:t>
      </w:r>
      <w:r w:rsidRPr="00753E38">
        <w:rPr>
          <w:sz w:val="24"/>
          <w:szCs w:val="24"/>
          <w:lang w:val="de-DE"/>
        </w:rPr>
        <w:t xml:space="preserve">, for the words </w:t>
      </w:r>
      <w:r w:rsidR="00857DC8" w:rsidRPr="00857DC8">
        <w:rPr>
          <w:sz w:val="24"/>
          <w:szCs w:val="24"/>
          <w:lang w:val="de-DE"/>
        </w:rPr>
        <w:t>“</w:t>
      </w:r>
      <w:r w:rsidRPr="00857DC8">
        <w:rPr>
          <w:sz w:val="24"/>
          <w:szCs w:val="24"/>
          <w:lang w:val="de-DE"/>
        </w:rPr>
        <w:t>article 58</w:t>
      </w:r>
      <w:r w:rsidR="00857DC8" w:rsidRPr="00753E38">
        <w:rPr>
          <w:sz w:val="24"/>
          <w:szCs w:val="24"/>
          <w:lang w:val="pt-PT"/>
        </w:rPr>
        <w:t>”</w:t>
      </w:r>
      <w:r w:rsidRPr="00857DC8">
        <w:rPr>
          <w:sz w:val="24"/>
          <w:szCs w:val="24"/>
          <w:lang w:val="de-DE"/>
        </w:rPr>
        <w:t xml:space="preserve"> </w:t>
      </w:r>
      <w:r w:rsidRPr="00753E38">
        <w:rPr>
          <w:sz w:val="24"/>
          <w:szCs w:val="24"/>
          <w:lang w:val="de-DE"/>
        </w:rPr>
        <w:t xml:space="preserve">there shall be substituted the words </w:t>
      </w:r>
      <w:r w:rsidR="00857DC8" w:rsidRPr="00857DC8">
        <w:rPr>
          <w:sz w:val="24"/>
          <w:szCs w:val="24"/>
          <w:lang w:val="de-DE"/>
        </w:rPr>
        <w:t>“</w:t>
      </w:r>
      <w:r w:rsidRPr="00857DC8">
        <w:rPr>
          <w:sz w:val="24"/>
          <w:szCs w:val="24"/>
          <w:lang w:val="de-DE"/>
        </w:rPr>
        <w:t>article 71</w:t>
      </w:r>
      <w:r w:rsidR="00857DC8" w:rsidRPr="00857DC8">
        <w:rPr>
          <w:sz w:val="24"/>
          <w:szCs w:val="24"/>
          <w:lang w:val="pt-PT"/>
        </w:rPr>
        <w:t>”</w:t>
      </w:r>
      <w:r w:rsidRPr="00857DC8">
        <w:rPr>
          <w:sz w:val="24"/>
          <w:szCs w:val="24"/>
          <w:lang w:val="de-DE"/>
        </w:rPr>
        <w:t>.</w:t>
      </w:r>
    </w:p>
    <w:p w14:paraId="746E114B" w14:textId="77777777" w:rsidR="002204A0" w:rsidRPr="00753E38" w:rsidRDefault="002204A0" w:rsidP="009068C9">
      <w:pPr>
        <w:jc w:val="both"/>
        <w:rPr>
          <w:sz w:val="24"/>
          <w:szCs w:val="24"/>
          <w:lang w:val="mt-MT"/>
        </w:rPr>
      </w:pPr>
    </w:p>
    <w:p w14:paraId="3D9A5791" w14:textId="77777777" w:rsidR="002204A0" w:rsidRPr="00753E38" w:rsidRDefault="002204A0" w:rsidP="009068C9">
      <w:pPr>
        <w:jc w:val="both"/>
        <w:rPr>
          <w:bCs/>
          <w:sz w:val="24"/>
          <w:szCs w:val="24"/>
          <w:lang w:val="mt-MT"/>
        </w:rPr>
      </w:pPr>
      <w:r w:rsidRPr="00753E38">
        <w:rPr>
          <w:sz w:val="24"/>
          <w:szCs w:val="24"/>
          <w:lang w:val="pt-PT"/>
        </w:rPr>
        <w:t xml:space="preserve">L-Emenda “W” għaddiet nem. con. </w:t>
      </w:r>
      <w:r w:rsidRPr="00753E38">
        <w:rPr>
          <w:bCs/>
          <w:sz w:val="24"/>
          <w:szCs w:val="24"/>
        </w:rPr>
        <w:t xml:space="preserve"> </w:t>
      </w:r>
    </w:p>
    <w:p w14:paraId="651E301D" w14:textId="77777777" w:rsidR="002204A0" w:rsidRPr="00753E38" w:rsidRDefault="002204A0" w:rsidP="009068C9">
      <w:pPr>
        <w:jc w:val="both"/>
        <w:rPr>
          <w:sz w:val="24"/>
          <w:szCs w:val="24"/>
          <w:lang w:val="mt-MT"/>
        </w:rPr>
      </w:pPr>
    </w:p>
    <w:p w14:paraId="5228AB97" w14:textId="77777777" w:rsidR="002204A0" w:rsidRPr="00753E38" w:rsidRDefault="002204A0" w:rsidP="009068C9">
      <w:pPr>
        <w:jc w:val="both"/>
        <w:rPr>
          <w:sz w:val="24"/>
          <w:szCs w:val="24"/>
          <w:lang w:val="pt-PT"/>
        </w:rPr>
      </w:pPr>
      <w:r w:rsidRPr="00753E38">
        <w:rPr>
          <w:b/>
          <w:sz w:val="24"/>
          <w:szCs w:val="24"/>
          <w:lang w:val="pt-PT"/>
        </w:rPr>
        <w:t>KLAWSOLA 59,</w:t>
      </w:r>
      <w:r w:rsidRPr="00753E38">
        <w:rPr>
          <w:sz w:val="24"/>
          <w:szCs w:val="24"/>
          <w:lang w:val="pt-PT"/>
        </w:rPr>
        <w:t xml:space="preserve"> kif emendata, għaddiet nem. con. u kienet ordnata ssir parti mill-Abbozz ta’ Liġi.</w:t>
      </w:r>
    </w:p>
    <w:p w14:paraId="7D4B9EA3" w14:textId="77777777" w:rsidR="002204A0" w:rsidRPr="00753E38" w:rsidRDefault="002204A0" w:rsidP="009068C9">
      <w:pPr>
        <w:jc w:val="both"/>
        <w:rPr>
          <w:b/>
          <w:caps/>
          <w:sz w:val="24"/>
          <w:szCs w:val="24"/>
          <w:lang w:val="mt-MT"/>
        </w:rPr>
      </w:pPr>
    </w:p>
    <w:p w14:paraId="5911CACD" w14:textId="77777777" w:rsidR="002204A0" w:rsidRPr="00753E38" w:rsidRDefault="002204A0" w:rsidP="009068C9">
      <w:pPr>
        <w:jc w:val="both"/>
        <w:rPr>
          <w:b/>
          <w:caps/>
          <w:sz w:val="24"/>
          <w:szCs w:val="24"/>
          <w:lang w:val="mt-MT"/>
        </w:rPr>
      </w:pPr>
    </w:p>
    <w:p w14:paraId="1A9DF06B" w14:textId="77777777" w:rsidR="002204A0" w:rsidRPr="00753E38" w:rsidRDefault="002204A0" w:rsidP="009068C9">
      <w:pPr>
        <w:jc w:val="both"/>
        <w:rPr>
          <w:sz w:val="24"/>
          <w:szCs w:val="24"/>
          <w:lang w:val="it-IT"/>
        </w:rPr>
      </w:pPr>
      <w:r w:rsidRPr="00753E38">
        <w:rPr>
          <w:b/>
          <w:sz w:val="24"/>
          <w:szCs w:val="24"/>
          <w:lang w:val="it-IT"/>
        </w:rPr>
        <w:t xml:space="preserve">KLAWSOLI 60, 61, 62, 63, 64, 65, 66, 67, 68 u 69 </w:t>
      </w:r>
      <w:r w:rsidRPr="00753E38">
        <w:rPr>
          <w:sz w:val="24"/>
          <w:szCs w:val="24"/>
          <w:lang w:val="it-IT"/>
        </w:rPr>
        <w:t>għaddew nem. con. u kienu ordnati jsiru parti mill-Abbozz ta’ Liġi.</w:t>
      </w:r>
    </w:p>
    <w:p w14:paraId="381CF976" w14:textId="77777777" w:rsidR="002204A0" w:rsidRPr="00753E38" w:rsidRDefault="002204A0" w:rsidP="009068C9">
      <w:pPr>
        <w:jc w:val="both"/>
        <w:rPr>
          <w:b/>
          <w:caps/>
          <w:sz w:val="24"/>
          <w:szCs w:val="24"/>
          <w:lang w:val="mt-MT"/>
        </w:rPr>
      </w:pPr>
    </w:p>
    <w:p w14:paraId="4A9AED5F" w14:textId="77777777" w:rsidR="002204A0" w:rsidRPr="00753E38" w:rsidRDefault="002204A0" w:rsidP="009068C9">
      <w:pPr>
        <w:jc w:val="both"/>
        <w:rPr>
          <w:sz w:val="24"/>
          <w:szCs w:val="24"/>
          <w:lang w:val="pt-PT"/>
        </w:rPr>
      </w:pPr>
    </w:p>
    <w:p w14:paraId="3491369F" w14:textId="77777777" w:rsidR="00AC77F5" w:rsidRPr="00753E38" w:rsidRDefault="00AC77F5" w:rsidP="009068C9">
      <w:pPr>
        <w:jc w:val="both"/>
        <w:rPr>
          <w:b/>
          <w:sz w:val="24"/>
          <w:szCs w:val="24"/>
          <w:lang w:val="mt-MT"/>
        </w:rPr>
      </w:pPr>
      <w:r w:rsidRPr="00753E38">
        <w:rPr>
          <w:b/>
          <w:sz w:val="24"/>
          <w:szCs w:val="24"/>
          <w:lang w:val="mt-MT"/>
        </w:rPr>
        <w:t>KLAWSOLA 70</w:t>
      </w:r>
    </w:p>
    <w:p w14:paraId="41E934D3" w14:textId="77777777" w:rsidR="00AC77F5" w:rsidRPr="00753E38" w:rsidRDefault="00AC77F5" w:rsidP="009068C9">
      <w:pPr>
        <w:jc w:val="both"/>
        <w:rPr>
          <w:b/>
          <w:sz w:val="24"/>
          <w:szCs w:val="24"/>
          <w:lang w:val="mt-MT"/>
        </w:rPr>
      </w:pPr>
    </w:p>
    <w:p w14:paraId="2A9C4BEF" w14:textId="77777777" w:rsidR="00AC77F5" w:rsidRPr="00753E38" w:rsidRDefault="00AC77F5" w:rsidP="009068C9">
      <w:pPr>
        <w:jc w:val="both"/>
        <w:rPr>
          <w:sz w:val="24"/>
          <w:szCs w:val="24"/>
          <w:lang w:val="it-IT"/>
        </w:rPr>
      </w:pPr>
      <w:r w:rsidRPr="00753E38">
        <w:rPr>
          <w:sz w:val="24"/>
          <w:szCs w:val="24"/>
          <w:lang w:val="mt-MT"/>
        </w:rPr>
        <w:t xml:space="preserve">Il-Ministru għall-Intern u s-Sigurtà Nazzjonali </w:t>
      </w:r>
      <w:r w:rsidRPr="00753E38">
        <w:rPr>
          <w:sz w:val="24"/>
          <w:szCs w:val="24"/>
          <w:lang w:val="it-IT"/>
        </w:rPr>
        <w:t>ressaq din l-Emenda “X”:-</w:t>
      </w:r>
    </w:p>
    <w:p w14:paraId="4919DC07" w14:textId="77777777" w:rsidR="00AC77F5" w:rsidRPr="00753E38" w:rsidRDefault="00AC77F5" w:rsidP="009068C9">
      <w:pPr>
        <w:jc w:val="both"/>
        <w:rPr>
          <w:sz w:val="24"/>
          <w:szCs w:val="24"/>
          <w:lang w:val="it-IT"/>
        </w:rPr>
      </w:pPr>
    </w:p>
    <w:p w14:paraId="001AC7F9" w14:textId="77777777" w:rsidR="00AC77F5" w:rsidRPr="00753E38" w:rsidRDefault="00AC77F5" w:rsidP="009068C9">
      <w:pPr>
        <w:jc w:val="both"/>
        <w:rPr>
          <w:b/>
          <w:sz w:val="24"/>
          <w:szCs w:val="24"/>
          <w:u w:val="single"/>
          <w:lang w:val="mt-MT"/>
        </w:rPr>
      </w:pPr>
      <w:r w:rsidRPr="00753E38">
        <w:rPr>
          <w:b/>
          <w:sz w:val="24"/>
          <w:szCs w:val="24"/>
          <w:u w:val="single"/>
          <w:lang w:val="mt-MT"/>
        </w:rPr>
        <w:t>Klawsola 70</w:t>
      </w:r>
    </w:p>
    <w:p w14:paraId="1E763D41" w14:textId="77777777" w:rsidR="00AC77F5" w:rsidRPr="00753E38" w:rsidRDefault="00AC77F5" w:rsidP="009068C9">
      <w:pPr>
        <w:spacing w:line="216" w:lineRule="auto"/>
        <w:ind w:right="374"/>
        <w:jc w:val="both"/>
        <w:rPr>
          <w:sz w:val="24"/>
          <w:szCs w:val="24"/>
          <w:lang w:val="de-DE"/>
        </w:rPr>
      </w:pPr>
    </w:p>
    <w:p w14:paraId="39189705" w14:textId="77777777" w:rsidR="00AC77F5" w:rsidRPr="00753E38" w:rsidRDefault="00AC77F5" w:rsidP="009068C9">
      <w:pPr>
        <w:spacing w:line="216" w:lineRule="auto"/>
        <w:ind w:right="374"/>
        <w:jc w:val="both"/>
        <w:rPr>
          <w:sz w:val="24"/>
          <w:szCs w:val="24"/>
          <w:lang w:val="de-DE"/>
        </w:rPr>
      </w:pPr>
      <w:r w:rsidRPr="00753E38">
        <w:rPr>
          <w:sz w:val="24"/>
          <w:szCs w:val="24"/>
          <w:lang w:val="de-DE"/>
        </w:rPr>
        <w:t>Klawsola 70 għandha tiġi emendata kif ġej:</w:t>
      </w:r>
    </w:p>
    <w:p w14:paraId="7F6669B6" w14:textId="77777777" w:rsidR="00AC77F5" w:rsidRPr="00753E38" w:rsidRDefault="00AC77F5" w:rsidP="009068C9">
      <w:pPr>
        <w:spacing w:line="216" w:lineRule="auto"/>
        <w:ind w:right="374"/>
        <w:jc w:val="both"/>
        <w:rPr>
          <w:sz w:val="24"/>
          <w:szCs w:val="24"/>
          <w:lang w:val="de-DE"/>
        </w:rPr>
      </w:pPr>
    </w:p>
    <w:p w14:paraId="16F27596" w14:textId="77777777" w:rsidR="00AC77F5" w:rsidRPr="00753E38" w:rsidRDefault="00CE0A55" w:rsidP="009068C9">
      <w:pPr>
        <w:spacing w:line="216" w:lineRule="auto"/>
        <w:ind w:right="374"/>
        <w:jc w:val="both"/>
        <w:rPr>
          <w:i/>
          <w:sz w:val="24"/>
          <w:szCs w:val="24"/>
          <w:lang w:val="de-DE"/>
        </w:rPr>
      </w:pPr>
      <w:r w:rsidRPr="00753E38">
        <w:rPr>
          <w:sz w:val="24"/>
          <w:szCs w:val="24"/>
          <w:lang w:val="de-DE"/>
        </w:rPr>
        <w:t>F’d</w:t>
      </w:r>
      <w:r>
        <w:rPr>
          <w:sz w:val="24"/>
          <w:szCs w:val="24"/>
          <w:lang w:val="de-DE"/>
        </w:rPr>
        <w:t>i</w:t>
      </w:r>
      <w:r w:rsidRPr="00753E38">
        <w:rPr>
          <w:sz w:val="24"/>
          <w:szCs w:val="24"/>
          <w:lang w:val="de-DE"/>
        </w:rPr>
        <w:t xml:space="preserve">n </w:t>
      </w:r>
      <w:r>
        <w:rPr>
          <w:sz w:val="24"/>
          <w:szCs w:val="24"/>
          <w:lang w:val="de-DE"/>
        </w:rPr>
        <w:t>il-klawsola, i</w:t>
      </w:r>
      <w:r w:rsidR="00AC77F5" w:rsidRPr="00753E38">
        <w:rPr>
          <w:sz w:val="24"/>
          <w:szCs w:val="24"/>
          <w:lang w:val="de-DE"/>
        </w:rPr>
        <w:t xml:space="preserve">l-kliem </w:t>
      </w:r>
      <w:r w:rsidRPr="00753E38">
        <w:rPr>
          <w:sz w:val="24"/>
          <w:szCs w:val="24"/>
          <w:lang w:val="it-IT"/>
        </w:rPr>
        <w:t>“</w:t>
      </w:r>
      <w:r w:rsidRPr="00857DC8">
        <w:rPr>
          <w:sz w:val="24"/>
          <w:szCs w:val="24"/>
          <w:lang w:val="de-DE"/>
        </w:rPr>
        <w:t xml:space="preserve">l-artikolu </w:t>
      </w:r>
      <w:r>
        <w:rPr>
          <w:sz w:val="24"/>
          <w:szCs w:val="24"/>
          <w:lang w:val="de-DE"/>
        </w:rPr>
        <w:t>80</w:t>
      </w:r>
      <w:r w:rsidRPr="00753E38">
        <w:rPr>
          <w:sz w:val="24"/>
          <w:szCs w:val="24"/>
          <w:lang w:val="it-IT"/>
        </w:rPr>
        <w:t>”</w:t>
      </w:r>
      <w:r w:rsidRPr="00753E38">
        <w:rPr>
          <w:i/>
          <w:sz w:val="24"/>
          <w:szCs w:val="24"/>
          <w:lang w:val="de-DE"/>
        </w:rPr>
        <w:t xml:space="preserve"> </w:t>
      </w:r>
      <w:r w:rsidR="00AC77F5" w:rsidRPr="00753E38">
        <w:rPr>
          <w:sz w:val="24"/>
          <w:szCs w:val="24"/>
          <w:lang w:val="de-DE"/>
        </w:rPr>
        <w:t xml:space="preserve">għandu jiġi mħassar u sostitwit bil-kliem </w:t>
      </w:r>
      <w:r w:rsidRPr="00753E38">
        <w:rPr>
          <w:sz w:val="24"/>
          <w:szCs w:val="24"/>
          <w:lang w:val="it-IT"/>
        </w:rPr>
        <w:t>“</w:t>
      </w:r>
      <w:r w:rsidRPr="00857DC8">
        <w:rPr>
          <w:sz w:val="24"/>
          <w:szCs w:val="24"/>
          <w:lang w:val="de-DE"/>
        </w:rPr>
        <w:t xml:space="preserve">l-artikolu </w:t>
      </w:r>
      <w:r>
        <w:rPr>
          <w:sz w:val="24"/>
          <w:szCs w:val="24"/>
          <w:lang w:val="de-DE"/>
        </w:rPr>
        <w:t>93</w:t>
      </w:r>
      <w:r w:rsidRPr="00753E38">
        <w:rPr>
          <w:sz w:val="24"/>
          <w:szCs w:val="24"/>
          <w:lang w:val="it-IT"/>
        </w:rPr>
        <w:t>”</w:t>
      </w:r>
      <w:r w:rsidR="00AC77F5" w:rsidRPr="00753E38">
        <w:rPr>
          <w:i/>
          <w:sz w:val="24"/>
          <w:szCs w:val="24"/>
          <w:lang w:val="de-DE"/>
        </w:rPr>
        <w:t>.</w:t>
      </w:r>
    </w:p>
    <w:p w14:paraId="6E95C8BE" w14:textId="77777777" w:rsidR="00AC77F5" w:rsidRPr="00753E38" w:rsidRDefault="00AC77F5" w:rsidP="009068C9">
      <w:pPr>
        <w:spacing w:line="216" w:lineRule="auto"/>
        <w:ind w:right="374"/>
        <w:jc w:val="both"/>
        <w:rPr>
          <w:b/>
          <w:sz w:val="24"/>
          <w:szCs w:val="24"/>
          <w:lang w:val="de-DE"/>
        </w:rPr>
      </w:pPr>
    </w:p>
    <w:p w14:paraId="03430548" w14:textId="77777777" w:rsidR="00AC77F5" w:rsidRPr="00753E38" w:rsidRDefault="00AC77F5" w:rsidP="009068C9">
      <w:pPr>
        <w:jc w:val="both"/>
        <w:rPr>
          <w:b/>
          <w:sz w:val="24"/>
          <w:szCs w:val="24"/>
          <w:u w:val="single"/>
          <w:lang w:val="mt-MT"/>
        </w:rPr>
      </w:pPr>
      <w:r w:rsidRPr="00753E38">
        <w:rPr>
          <w:b/>
          <w:sz w:val="24"/>
          <w:szCs w:val="24"/>
          <w:u w:val="single"/>
          <w:lang w:val="mt-MT"/>
        </w:rPr>
        <w:t>Clause 70</w:t>
      </w:r>
    </w:p>
    <w:p w14:paraId="3D2E5022" w14:textId="77777777" w:rsidR="00AC77F5" w:rsidRPr="00753E38" w:rsidRDefault="00AC77F5" w:rsidP="009068C9">
      <w:pPr>
        <w:jc w:val="both"/>
        <w:rPr>
          <w:b/>
          <w:sz w:val="24"/>
          <w:szCs w:val="24"/>
          <w:lang w:val="mt-MT"/>
        </w:rPr>
      </w:pPr>
    </w:p>
    <w:p w14:paraId="34C4EBF1" w14:textId="77777777" w:rsidR="00AC77F5" w:rsidRPr="00753E38" w:rsidRDefault="00CE0A55" w:rsidP="009068C9">
      <w:pPr>
        <w:jc w:val="both"/>
        <w:rPr>
          <w:sz w:val="24"/>
          <w:szCs w:val="24"/>
          <w:lang w:val="mt-MT"/>
        </w:rPr>
      </w:pPr>
      <w:r>
        <w:rPr>
          <w:sz w:val="24"/>
          <w:szCs w:val="24"/>
          <w:lang w:val="mt-MT"/>
        </w:rPr>
        <w:t>Clause</w:t>
      </w:r>
      <w:r w:rsidR="00AC77F5" w:rsidRPr="00753E38">
        <w:rPr>
          <w:sz w:val="24"/>
          <w:szCs w:val="24"/>
          <w:lang w:val="mt-MT"/>
        </w:rPr>
        <w:t xml:space="preserve"> 70 shall be amended as follows:</w:t>
      </w:r>
    </w:p>
    <w:p w14:paraId="019C40E4" w14:textId="77777777" w:rsidR="00AC77F5" w:rsidRPr="00753E38" w:rsidRDefault="00AC77F5" w:rsidP="009068C9">
      <w:pPr>
        <w:jc w:val="both"/>
        <w:rPr>
          <w:sz w:val="24"/>
          <w:szCs w:val="24"/>
          <w:lang w:val="mt-MT"/>
        </w:rPr>
      </w:pPr>
    </w:p>
    <w:p w14:paraId="6272111D" w14:textId="77777777" w:rsidR="00AC77F5" w:rsidRPr="00CE0A55" w:rsidRDefault="00AC77F5" w:rsidP="009068C9">
      <w:pPr>
        <w:spacing w:line="216" w:lineRule="auto"/>
        <w:ind w:right="374"/>
        <w:jc w:val="both"/>
        <w:rPr>
          <w:sz w:val="24"/>
          <w:szCs w:val="24"/>
          <w:lang w:val="de-DE"/>
        </w:rPr>
      </w:pPr>
      <w:r w:rsidRPr="00753E38">
        <w:rPr>
          <w:sz w:val="24"/>
          <w:szCs w:val="24"/>
          <w:lang w:val="de-DE"/>
        </w:rPr>
        <w:t xml:space="preserve">In </w:t>
      </w:r>
      <w:r w:rsidR="009669ED">
        <w:rPr>
          <w:sz w:val="24"/>
          <w:szCs w:val="24"/>
          <w:lang w:val="de-DE"/>
        </w:rPr>
        <w:t>th</w:t>
      </w:r>
      <w:r w:rsidRPr="00753E38">
        <w:rPr>
          <w:sz w:val="24"/>
          <w:szCs w:val="24"/>
          <w:lang w:val="de-DE"/>
        </w:rPr>
        <w:t xml:space="preserve">is </w:t>
      </w:r>
      <w:r w:rsidR="00CE0A55">
        <w:rPr>
          <w:sz w:val="24"/>
          <w:szCs w:val="24"/>
          <w:lang w:val="de-DE"/>
        </w:rPr>
        <w:t>clause</w:t>
      </w:r>
      <w:r w:rsidRPr="00753E38">
        <w:rPr>
          <w:sz w:val="24"/>
          <w:szCs w:val="24"/>
          <w:lang w:val="de-DE"/>
        </w:rPr>
        <w:t xml:space="preserve">, for the words </w:t>
      </w:r>
      <w:r w:rsidR="00CE0A55">
        <w:rPr>
          <w:sz w:val="24"/>
          <w:szCs w:val="24"/>
          <w:lang w:val="de-DE"/>
        </w:rPr>
        <w:t>“</w:t>
      </w:r>
      <w:r w:rsidRPr="00CE0A55">
        <w:rPr>
          <w:sz w:val="24"/>
          <w:szCs w:val="24"/>
          <w:lang w:val="de-DE"/>
        </w:rPr>
        <w:t>article 80</w:t>
      </w:r>
      <w:r w:rsidR="00CE0A55" w:rsidRPr="00753E38">
        <w:rPr>
          <w:sz w:val="24"/>
          <w:szCs w:val="24"/>
          <w:lang w:val="it-IT"/>
        </w:rPr>
        <w:t>”</w:t>
      </w:r>
      <w:r w:rsidRPr="00753E38">
        <w:rPr>
          <w:i/>
          <w:sz w:val="24"/>
          <w:szCs w:val="24"/>
          <w:lang w:val="de-DE"/>
        </w:rPr>
        <w:t xml:space="preserve"> </w:t>
      </w:r>
      <w:r w:rsidRPr="00753E38">
        <w:rPr>
          <w:sz w:val="24"/>
          <w:szCs w:val="24"/>
          <w:lang w:val="de-DE"/>
        </w:rPr>
        <w:t xml:space="preserve">there shall be substituted the words </w:t>
      </w:r>
      <w:r w:rsidR="00CE0A55">
        <w:rPr>
          <w:sz w:val="24"/>
          <w:szCs w:val="24"/>
          <w:lang w:val="de-DE"/>
        </w:rPr>
        <w:t>“</w:t>
      </w:r>
      <w:r w:rsidRPr="00CE0A55">
        <w:rPr>
          <w:sz w:val="24"/>
          <w:szCs w:val="24"/>
          <w:lang w:val="de-DE"/>
        </w:rPr>
        <w:t>article 93</w:t>
      </w:r>
      <w:r w:rsidR="00CE0A55" w:rsidRPr="00753E38">
        <w:rPr>
          <w:sz w:val="24"/>
          <w:szCs w:val="24"/>
          <w:lang w:val="it-IT"/>
        </w:rPr>
        <w:t>”</w:t>
      </w:r>
      <w:r w:rsidRPr="00CE0A55">
        <w:rPr>
          <w:sz w:val="24"/>
          <w:szCs w:val="24"/>
          <w:lang w:val="de-DE"/>
        </w:rPr>
        <w:t>.</w:t>
      </w:r>
    </w:p>
    <w:p w14:paraId="4D077EC5" w14:textId="77777777" w:rsidR="00AC77F5" w:rsidRPr="00753E38" w:rsidRDefault="00AC77F5" w:rsidP="009068C9">
      <w:pPr>
        <w:jc w:val="both"/>
        <w:rPr>
          <w:sz w:val="24"/>
          <w:szCs w:val="24"/>
          <w:lang w:val="mt-MT"/>
        </w:rPr>
      </w:pPr>
    </w:p>
    <w:p w14:paraId="33972CD3" w14:textId="77777777" w:rsidR="00AC77F5" w:rsidRPr="00753E38" w:rsidRDefault="00AC77F5" w:rsidP="009068C9">
      <w:pPr>
        <w:jc w:val="both"/>
        <w:rPr>
          <w:bCs/>
          <w:sz w:val="24"/>
          <w:szCs w:val="24"/>
          <w:lang w:val="mt-MT"/>
        </w:rPr>
      </w:pPr>
      <w:r w:rsidRPr="00753E38">
        <w:rPr>
          <w:sz w:val="24"/>
          <w:szCs w:val="24"/>
          <w:lang w:val="pt-PT"/>
        </w:rPr>
        <w:t xml:space="preserve">L-Emenda “X” għaddiet nem. con. </w:t>
      </w:r>
      <w:r w:rsidRPr="00753E38">
        <w:rPr>
          <w:bCs/>
          <w:sz w:val="24"/>
          <w:szCs w:val="24"/>
        </w:rPr>
        <w:t xml:space="preserve"> </w:t>
      </w:r>
    </w:p>
    <w:p w14:paraId="499F6BA6" w14:textId="77777777" w:rsidR="00AC77F5" w:rsidRPr="00753E38" w:rsidRDefault="00AC77F5" w:rsidP="009068C9">
      <w:pPr>
        <w:jc w:val="both"/>
        <w:rPr>
          <w:sz w:val="24"/>
          <w:szCs w:val="24"/>
          <w:lang w:val="mt-MT"/>
        </w:rPr>
      </w:pPr>
    </w:p>
    <w:p w14:paraId="03F1A6B6" w14:textId="77777777" w:rsidR="00AC77F5" w:rsidRPr="00753E38" w:rsidRDefault="00AC77F5" w:rsidP="009068C9">
      <w:pPr>
        <w:jc w:val="both"/>
        <w:rPr>
          <w:sz w:val="24"/>
          <w:szCs w:val="24"/>
          <w:lang w:val="pt-PT"/>
        </w:rPr>
      </w:pPr>
      <w:r w:rsidRPr="00753E38">
        <w:rPr>
          <w:b/>
          <w:sz w:val="24"/>
          <w:szCs w:val="24"/>
          <w:lang w:val="pt-PT"/>
        </w:rPr>
        <w:t>KLAWSOLA 70,</w:t>
      </w:r>
      <w:r w:rsidRPr="00753E38">
        <w:rPr>
          <w:sz w:val="24"/>
          <w:szCs w:val="24"/>
          <w:lang w:val="pt-PT"/>
        </w:rPr>
        <w:t xml:space="preserve"> kif emendata, għaddiet nem. con. u kienet ordnata ssir parti mill-Abbozz ta’ Liġi.</w:t>
      </w:r>
    </w:p>
    <w:p w14:paraId="68953AB4" w14:textId="77777777" w:rsidR="00AC77F5" w:rsidRPr="00753E38" w:rsidRDefault="00AC77F5" w:rsidP="009068C9">
      <w:pPr>
        <w:jc w:val="both"/>
        <w:rPr>
          <w:sz w:val="24"/>
          <w:szCs w:val="24"/>
          <w:lang w:val="pt-PT"/>
        </w:rPr>
      </w:pPr>
    </w:p>
    <w:p w14:paraId="3FF9FA23" w14:textId="77777777" w:rsidR="00AC77F5" w:rsidRPr="00753E38" w:rsidRDefault="00AC77F5" w:rsidP="009068C9">
      <w:pPr>
        <w:jc w:val="both"/>
        <w:rPr>
          <w:sz w:val="24"/>
          <w:szCs w:val="24"/>
          <w:lang w:val="pt-PT"/>
        </w:rPr>
      </w:pPr>
    </w:p>
    <w:p w14:paraId="73FDD605" w14:textId="77777777" w:rsidR="00AC77F5" w:rsidRPr="00753E38" w:rsidRDefault="00AC77F5" w:rsidP="009068C9">
      <w:pPr>
        <w:jc w:val="both"/>
        <w:rPr>
          <w:sz w:val="24"/>
          <w:szCs w:val="24"/>
          <w:lang w:val="it-IT"/>
        </w:rPr>
      </w:pPr>
      <w:r w:rsidRPr="00753E38">
        <w:rPr>
          <w:b/>
          <w:sz w:val="24"/>
          <w:szCs w:val="24"/>
          <w:lang w:val="it-IT"/>
        </w:rPr>
        <w:t xml:space="preserve">KLAWSOLI 71, 72, 73 u 74 </w:t>
      </w:r>
      <w:r w:rsidRPr="00753E38">
        <w:rPr>
          <w:sz w:val="24"/>
          <w:szCs w:val="24"/>
          <w:lang w:val="it-IT"/>
        </w:rPr>
        <w:t>għaddew nem. con. u kienu ordnati jsiru parti mill-Abbozz ta’ Liġi.</w:t>
      </w:r>
    </w:p>
    <w:p w14:paraId="6C087EB1" w14:textId="77777777" w:rsidR="00AC77F5" w:rsidRPr="00753E38" w:rsidRDefault="00AC77F5" w:rsidP="009068C9">
      <w:pPr>
        <w:jc w:val="both"/>
        <w:rPr>
          <w:sz w:val="24"/>
          <w:szCs w:val="24"/>
          <w:lang w:val="pt-PT"/>
        </w:rPr>
      </w:pPr>
    </w:p>
    <w:p w14:paraId="1CF13654" w14:textId="77777777" w:rsidR="00AC77F5" w:rsidRPr="00753E38" w:rsidRDefault="00AC77F5" w:rsidP="009068C9">
      <w:pPr>
        <w:jc w:val="both"/>
        <w:rPr>
          <w:sz w:val="24"/>
          <w:szCs w:val="24"/>
          <w:lang w:val="pt-PT"/>
        </w:rPr>
      </w:pPr>
    </w:p>
    <w:p w14:paraId="6CBDE8E3" w14:textId="77777777" w:rsidR="00062B14" w:rsidRPr="00753E38" w:rsidRDefault="00062B14" w:rsidP="009068C9">
      <w:pPr>
        <w:jc w:val="both"/>
        <w:rPr>
          <w:b/>
          <w:sz w:val="24"/>
          <w:szCs w:val="24"/>
          <w:lang w:val="mt-MT"/>
        </w:rPr>
      </w:pPr>
      <w:r w:rsidRPr="00753E38">
        <w:rPr>
          <w:b/>
          <w:sz w:val="24"/>
          <w:szCs w:val="24"/>
          <w:lang w:val="mt-MT"/>
        </w:rPr>
        <w:lastRenderedPageBreak/>
        <w:t xml:space="preserve">KLAWSOLA </w:t>
      </w:r>
      <w:r w:rsidR="00AC77F5" w:rsidRPr="00753E38">
        <w:rPr>
          <w:b/>
          <w:sz w:val="24"/>
          <w:szCs w:val="24"/>
          <w:lang w:val="mt-MT"/>
        </w:rPr>
        <w:t>75</w:t>
      </w:r>
    </w:p>
    <w:p w14:paraId="4C9C4B65" w14:textId="77777777" w:rsidR="00062B14" w:rsidRPr="00753E38" w:rsidRDefault="00062B14" w:rsidP="009068C9">
      <w:pPr>
        <w:jc w:val="both"/>
        <w:rPr>
          <w:b/>
          <w:sz w:val="24"/>
          <w:szCs w:val="24"/>
          <w:lang w:val="mt-MT"/>
        </w:rPr>
      </w:pPr>
    </w:p>
    <w:p w14:paraId="23053025" w14:textId="77777777" w:rsidR="00062B14" w:rsidRPr="00753E38" w:rsidRDefault="00062B14" w:rsidP="009068C9">
      <w:pPr>
        <w:jc w:val="both"/>
        <w:rPr>
          <w:sz w:val="24"/>
          <w:szCs w:val="24"/>
          <w:lang w:val="it-IT"/>
        </w:rPr>
      </w:pPr>
      <w:r w:rsidRPr="00753E38">
        <w:rPr>
          <w:sz w:val="24"/>
          <w:szCs w:val="24"/>
          <w:lang w:val="mt-MT"/>
        </w:rPr>
        <w:t xml:space="preserve">Il-Ministru għall-Intern u s-Sigurtà Nazzjonali </w:t>
      </w:r>
      <w:r w:rsidRPr="00753E38">
        <w:rPr>
          <w:sz w:val="24"/>
          <w:szCs w:val="24"/>
          <w:lang w:val="it-IT"/>
        </w:rPr>
        <w:t>ressaq din l-Emenda “</w:t>
      </w:r>
      <w:r w:rsidR="00AC77F5" w:rsidRPr="00753E38">
        <w:rPr>
          <w:sz w:val="24"/>
          <w:szCs w:val="24"/>
          <w:lang w:val="it-IT"/>
        </w:rPr>
        <w:t>Y</w:t>
      </w:r>
      <w:r w:rsidRPr="00753E38">
        <w:rPr>
          <w:sz w:val="24"/>
          <w:szCs w:val="24"/>
          <w:lang w:val="it-IT"/>
        </w:rPr>
        <w:t>”:-</w:t>
      </w:r>
    </w:p>
    <w:p w14:paraId="1914B5BD" w14:textId="77777777" w:rsidR="00AC77F5" w:rsidRPr="00753E38" w:rsidRDefault="00AC77F5" w:rsidP="009068C9">
      <w:pPr>
        <w:jc w:val="both"/>
        <w:rPr>
          <w:sz w:val="24"/>
          <w:szCs w:val="24"/>
          <w:lang w:val="it-IT"/>
        </w:rPr>
      </w:pPr>
    </w:p>
    <w:p w14:paraId="4A8CD346" w14:textId="77777777" w:rsidR="00AC77F5" w:rsidRPr="00753E38" w:rsidRDefault="00AC77F5" w:rsidP="009068C9">
      <w:pPr>
        <w:jc w:val="both"/>
        <w:rPr>
          <w:b/>
          <w:sz w:val="24"/>
          <w:szCs w:val="24"/>
          <w:u w:val="single"/>
          <w:lang w:val="mt-MT"/>
        </w:rPr>
      </w:pPr>
      <w:r w:rsidRPr="00753E38">
        <w:rPr>
          <w:b/>
          <w:sz w:val="24"/>
          <w:szCs w:val="24"/>
          <w:u w:val="single"/>
          <w:lang w:val="mt-MT"/>
        </w:rPr>
        <w:t>Klawsola 75</w:t>
      </w:r>
    </w:p>
    <w:p w14:paraId="17920670" w14:textId="77777777" w:rsidR="00AC77F5" w:rsidRPr="00753E38" w:rsidRDefault="00AC77F5" w:rsidP="009068C9">
      <w:pPr>
        <w:spacing w:line="216" w:lineRule="auto"/>
        <w:ind w:right="374"/>
        <w:jc w:val="both"/>
        <w:rPr>
          <w:sz w:val="24"/>
          <w:szCs w:val="24"/>
          <w:lang w:val="de-DE"/>
        </w:rPr>
      </w:pPr>
    </w:p>
    <w:p w14:paraId="580DC0A4" w14:textId="77777777" w:rsidR="00AC77F5" w:rsidRPr="00753E38" w:rsidRDefault="00AC77F5" w:rsidP="009068C9">
      <w:pPr>
        <w:spacing w:line="216" w:lineRule="auto"/>
        <w:ind w:right="374"/>
        <w:jc w:val="both"/>
        <w:rPr>
          <w:sz w:val="24"/>
          <w:szCs w:val="24"/>
          <w:lang w:val="de-DE"/>
        </w:rPr>
      </w:pPr>
      <w:r w:rsidRPr="00753E38">
        <w:rPr>
          <w:sz w:val="24"/>
          <w:szCs w:val="24"/>
          <w:lang w:val="de-DE"/>
        </w:rPr>
        <w:t>Klawsola 7</w:t>
      </w:r>
      <w:r w:rsidR="00134DF8" w:rsidRPr="00753E38">
        <w:rPr>
          <w:sz w:val="24"/>
          <w:szCs w:val="24"/>
          <w:lang w:val="de-DE"/>
        </w:rPr>
        <w:t>5</w:t>
      </w:r>
      <w:r w:rsidRPr="00753E38">
        <w:rPr>
          <w:sz w:val="24"/>
          <w:szCs w:val="24"/>
          <w:lang w:val="de-DE"/>
        </w:rPr>
        <w:t xml:space="preserve"> għandha tiġi emendata kif ġej:</w:t>
      </w:r>
    </w:p>
    <w:p w14:paraId="22A43822" w14:textId="77777777" w:rsidR="00AC77F5" w:rsidRPr="00753E38" w:rsidRDefault="00AC77F5" w:rsidP="009068C9">
      <w:pPr>
        <w:spacing w:line="216" w:lineRule="auto"/>
        <w:ind w:right="374"/>
        <w:jc w:val="both"/>
        <w:rPr>
          <w:sz w:val="24"/>
          <w:szCs w:val="24"/>
          <w:lang w:val="de-DE"/>
        </w:rPr>
      </w:pPr>
    </w:p>
    <w:p w14:paraId="110A410D" w14:textId="77777777" w:rsidR="00AC77F5" w:rsidRPr="00753E38" w:rsidRDefault="00AC77F5" w:rsidP="009068C9">
      <w:pPr>
        <w:spacing w:line="216" w:lineRule="auto"/>
        <w:ind w:right="374"/>
        <w:jc w:val="both"/>
        <w:rPr>
          <w:i/>
          <w:sz w:val="24"/>
          <w:szCs w:val="24"/>
          <w:lang w:val="de-DE"/>
        </w:rPr>
      </w:pPr>
      <w:r w:rsidRPr="00753E38">
        <w:rPr>
          <w:sz w:val="24"/>
          <w:szCs w:val="24"/>
          <w:lang w:val="de-DE"/>
        </w:rPr>
        <w:t>F’d</w:t>
      </w:r>
      <w:r w:rsidR="00A74E76">
        <w:rPr>
          <w:sz w:val="24"/>
          <w:szCs w:val="24"/>
          <w:lang w:val="de-DE"/>
        </w:rPr>
        <w:t>i</w:t>
      </w:r>
      <w:r w:rsidRPr="00753E38">
        <w:rPr>
          <w:sz w:val="24"/>
          <w:szCs w:val="24"/>
          <w:lang w:val="de-DE"/>
        </w:rPr>
        <w:t xml:space="preserve">n </w:t>
      </w:r>
      <w:r w:rsidR="00A74E76">
        <w:rPr>
          <w:sz w:val="24"/>
          <w:szCs w:val="24"/>
          <w:lang w:val="de-DE"/>
        </w:rPr>
        <w:t xml:space="preserve">il-klawsola </w:t>
      </w:r>
      <w:r w:rsidRPr="00753E38">
        <w:rPr>
          <w:sz w:val="24"/>
          <w:szCs w:val="24"/>
          <w:lang w:val="de-DE"/>
        </w:rPr>
        <w:t xml:space="preserve">l-kliem </w:t>
      </w:r>
      <w:r w:rsidR="00A74E76">
        <w:rPr>
          <w:sz w:val="24"/>
          <w:szCs w:val="24"/>
          <w:lang w:val="de-DE"/>
        </w:rPr>
        <w:t>“</w:t>
      </w:r>
      <w:r w:rsidRPr="00A74E76">
        <w:rPr>
          <w:sz w:val="24"/>
          <w:szCs w:val="24"/>
          <w:lang w:val="de-DE"/>
        </w:rPr>
        <w:t>tal-artikolu 74</w:t>
      </w:r>
      <w:r w:rsidR="00A74E76" w:rsidRPr="00753E38">
        <w:rPr>
          <w:sz w:val="24"/>
          <w:szCs w:val="24"/>
          <w:lang w:val="it-IT"/>
        </w:rPr>
        <w:t>”</w:t>
      </w:r>
      <w:r w:rsidRPr="00753E38">
        <w:rPr>
          <w:i/>
          <w:sz w:val="24"/>
          <w:szCs w:val="24"/>
          <w:lang w:val="de-DE"/>
        </w:rPr>
        <w:t xml:space="preserve"> </w:t>
      </w:r>
      <w:r w:rsidRPr="00753E38">
        <w:rPr>
          <w:sz w:val="24"/>
          <w:szCs w:val="24"/>
          <w:lang w:val="de-DE"/>
        </w:rPr>
        <w:t xml:space="preserve">għandu jiġi mħassar u sostitwit bil-kliem </w:t>
      </w:r>
      <w:r w:rsidR="00A74E76">
        <w:rPr>
          <w:sz w:val="24"/>
          <w:szCs w:val="24"/>
          <w:lang w:val="de-DE"/>
        </w:rPr>
        <w:t>“</w:t>
      </w:r>
      <w:r w:rsidR="00134DF8" w:rsidRPr="00A74E76">
        <w:rPr>
          <w:sz w:val="24"/>
          <w:szCs w:val="24"/>
          <w:lang w:val="de-DE"/>
        </w:rPr>
        <w:t>ta</w:t>
      </w:r>
      <w:r w:rsidRPr="00A74E76">
        <w:rPr>
          <w:sz w:val="24"/>
          <w:szCs w:val="24"/>
          <w:lang w:val="de-DE"/>
        </w:rPr>
        <w:t xml:space="preserve">l-artikolu </w:t>
      </w:r>
      <w:r w:rsidR="00134DF8" w:rsidRPr="00A74E76">
        <w:rPr>
          <w:sz w:val="24"/>
          <w:szCs w:val="24"/>
          <w:lang w:val="de-DE"/>
        </w:rPr>
        <w:t>87</w:t>
      </w:r>
      <w:r w:rsidR="00A74E76" w:rsidRPr="00753E38">
        <w:rPr>
          <w:sz w:val="24"/>
          <w:szCs w:val="24"/>
          <w:lang w:val="it-IT"/>
        </w:rPr>
        <w:t>”</w:t>
      </w:r>
      <w:r w:rsidRPr="00753E38">
        <w:rPr>
          <w:i/>
          <w:sz w:val="24"/>
          <w:szCs w:val="24"/>
          <w:lang w:val="de-DE"/>
        </w:rPr>
        <w:t>.</w:t>
      </w:r>
    </w:p>
    <w:p w14:paraId="516E5B40" w14:textId="77777777" w:rsidR="00AC77F5" w:rsidRPr="00753E38" w:rsidRDefault="00AC77F5" w:rsidP="009068C9">
      <w:pPr>
        <w:spacing w:line="216" w:lineRule="auto"/>
        <w:ind w:right="374"/>
        <w:jc w:val="both"/>
        <w:rPr>
          <w:b/>
          <w:sz w:val="24"/>
          <w:szCs w:val="24"/>
          <w:lang w:val="de-DE"/>
        </w:rPr>
      </w:pPr>
    </w:p>
    <w:p w14:paraId="11AF83B0" w14:textId="77777777" w:rsidR="00AC77F5" w:rsidRPr="00753E38" w:rsidRDefault="00AC77F5" w:rsidP="009068C9">
      <w:pPr>
        <w:jc w:val="both"/>
        <w:rPr>
          <w:b/>
          <w:sz w:val="24"/>
          <w:szCs w:val="24"/>
          <w:u w:val="single"/>
          <w:lang w:val="mt-MT"/>
        </w:rPr>
      </w:pPr>
      <w:r w:rsidRPr="00753E38">
        <w:rPr>
          <w:b/>
          <w:sz w:val="24"/>
          <w:szCs w:val="24"/>
          <w:u w:val="single"/>
          <w:lang w:val="mt-MT"/>
        </w:rPr>
        <w:t xml:space="preserve">Clause </w:t>
      </w:r>
      <w:r w:rsidR="00134DF8" w:rsidRPr="00753E38">
        <w:rPr>
          <w:b/>
          <w:sz w:val="24"/>
          <w:szCs w:val="24"/>
          <w:u w:val="single"/>
          <w:lang w:val="mt-MT"/>
        </w:rPr>
        <w:t>75</w:t>
      </w:r>
    </w:p>
    <w:p w14:paraId="155BBDD3" w14:textId="77777777" w:rsidR="00AC77F5" w:rsidRPr="00753E38" w:rsidRDefault="00AC77F5" w:rsidP="009068C9">
      <w:pPr>
        <w:jc w:val="both"/>
        <w:rPr>
          <w:b/>
          <w:sz w:val="24"/>
          <w:szCs w:val="24"/>
          <w:lang w:val="mt-MT"/>
        </w:rPr>
      </w:pPr>
    </w:p>
    <w:p w14:paraId="7B8DF4AE" w14:textId="77777777" w:rsidR="00AC77F5" w:rsidRPr="00753E38" w:rsidRDefault="00134DF8" w:rsidP="009068C9">
      <w:pPr>
        <w:jc w:val="both"/>
        <w:rPr>
          <w:sz w:val="24"/>
          <w:szCs w:val="24"/>
          <w:lang w:val="mt-MT"/>
        </w:rPr>
      </w:pPr>
      <w:r w:rsidRPr="00753E38">
        <w:rPr>
          <w:sz w:val="24"/>
          <w:szCs w:val="24"/>
          <w:lang w:val="mt-MT"/>
        </w:rPr>
        <w:t>Clause</w:t>
      </w:r>
      <w:r w:rsidR="00AC77F5" w:rsidRPr="00753E38">
        <w:rPr>
          <w:sz w:val="24"/>
          <w:szCs w:val="24"/>
          <w:lang w:val="mt-MT"/>
        </w:rPr>
        <w:t xml:space="preserve"> </w:t>
      </w:r>
      <w:r w:rsidRPr="00753E38">
        <w:rPr>
          <w:sz w:val="24"/>
          <w:szCs w:val="24"/>
          <w:lang w:val="mt-MT"/>
        </w:rPr>
        <w:t>75</w:t>
      </w:r>
      <w:r w:rsidR="00AC77F5" w:rsidRPr="00753E38">
        <w:rPr>
          <w:sz w:val="24"/>
          <w:szCs w:val="24"/>
          <w:lang w:val="mt-MT"/>
        </w:rPr>
        <w:t xml:space="preserve"> shall be amended as follows:</w:t>
      </w:r>
    </w:p>
    <w:p w14:paraId="0FF0BDC9" w14:textId="77777777" w:rsidR="00AC77F5" w:rsidRPr="00753E38" w:rsidRDefault="00AC77F5" w:rsidP="009068C9">
      <w:pPr>
        <w:jc w:val="both"/>
        <w:rPr>
          <w:sz w:val="24"/>
          <w:szCs w:val="24"/>
          <w:lang w:val="mt-MT"/>
        </w:rPr>
      </w:pPr>
    </w:p>
    <w:p w14:paraId="21AD8430" w14:textId="77777777" w:rsidR="00AC77F5" w:rsidRPr="00753E38" w:rsidRDefault="00AC77F5" w:rsidP="009068C9">
      <w:pPr>
        <w:spacing w:line="216" w:lineRule="auto"/>
        <w:ind w:right="374"/>
        <w:jc w:val="both"/>
        <w:rPr>
          <w:i/>
          <w:sz w:val="24"/>
          <w:szCs w:val="24"/>
          <w:lang w:val="de-DE"/>
        </w:rPr>
      </w:pPr>
      <w:r w:rsidRPr="00753E38">
        <w:rPr>
          <w:sz w:val="24"/>
          <w:szCs w:val="24"/>
          <w:lang w:val="de-DE"/>
        </w:rPr>
        <w:t xml:space="preserve">In this article, for the words </w:t>
      </w:r>
      <w:r w:rsidR="00A74E76" w:rsidRPr="00A74E76">
        <w:rPr>
          <w:sz w:val="24"/>
          <w:szCs w:val="24"/>
          <w:lang w:val="de-DE"/>
        </w:rPr>
        <w:t>“</w:t>
      </w:r>
      <w:r w:rsidRPr="00A74E76">
        <w:rPr>
          <w:sz w:val="24"/>
          <w:szCs w:val="24"/>
          <w:lang w:val="de-DE"/>
        </w:rPr>
        <w:t xml:space="preserve">article </w:t>
      </w:r>
      <w:r w:rsidR="00134DF8" w:rsidRPr="00A74E76">
        <w:rPr>
          <w:sz w:val="24"/>
          <w:szCs w:val="24"/>
          <w:lang w:val="de-DE"/>
        </w:rPr>
        <w:t>74</w:t>
      </w:r>
      <w:r w:rsidR="00A74E76" w:rsidRPr="00753E38">
        <w:rPr>
          <w:sz w:val="24"/>
          <w:szCs w:val="24"/>
          <w:lang w:val="it-IT"/>
        </w:rPr>
        <w:t>”</w:t>
      </w:r>
      <w:r w:rsidRPr="00753E38">
        <w:rPr>
          <w:i/>
          <w:sz w:val="24"/>
          <w:szCs w:val="24"/>
          <w:lang w:val="de-DE"/>
        </w:rPr>
        <w:t xml:space="preserve"> </w:t>
      </w:r>
      <w:r w:rsidRPr="00753E38">
        <w:rPr>
          <w:sz w:val="24"/>
          <w:szCs w:val="24"/>
          <w:lang w:val="de-DE"/>
        </w:rPr>
        <w:t xml:space="preserve">there shall be substituted the words </w:t>
      </w:r>
      <w:r w:rsidR="00A74E76">
        <w:rPr>
          <w:sz w:val="24"/>
          <w:szCs w:val="24"/>
          <w:lang w:val="de-DE"/>
        </w:rPr>
        <w:t>“</w:t>
      </w:r>
      <w:r w:rsidRPr="00A74E76">
        <w:rPr>
          <w:sz w:val="24"/>
          <w:szCs w:val="24"/>
          <w:lang w:val="de-DE"/>
        </w:rPr>
        <w:t xml:space="preserve">article </w:t>
      </w:r>
      <w:r w:rsidR="00134DF8" w:rsidRPr="00A74E76">
        <w:rPr>
          <w:sz w:val="24"/>
          <w:szCs w:val="24"/>
          <w:lang w:val="de-DE"/>
        </w:rPr>
        <w:t>87</w:t>
      </w:r>
      <w:r w:rsidR="00A74E76" w:rsidRPr="00753E38">
        <w:rPr>
          <w:sz w:val="24"/>
          <w:szCs w:val="24"/>
          <w:lang w:val="pt-PT"/>
        </w:rPr>
        <w:t>”</w:t>
      </w:r>
      <w:r w:rsidRPr="00753E38">
        <w:rPr>
          <w:i/>
          <w:sz w:val="24"/>
          <w:szCs w:val="24"/>
          <w:lang w:val="de-DE"/>
        </w:rPr>
        <w:t>.</w:t>
      </w:r>
    </w:p>
    <w:p w14:paraId="18B4F9CF" w14:textId="77777777" w:rsidR="00AC77F5" w:rsidRPr="00753E38" w:rsidRDefault="00AC77F5" w:rsidP="009068C9">
      <w:pPr>
        <w:jc w:val="both"/>
        <w:rPr>
          <w:sz w:val="24"/>
          <w:szCs w:val="24"/>
          <w:lang w:val="mt-MT"/>
        </w:rPr>
      </w:pPr>
    </w:p>
    <w:p w14:paraId="71E041E7" w14:textId="77777777" w:rsidR="00AC77F5" w:rsidRPr="00753E38" w:rsidRDefault="00AC77F5" w:rsidP="009068C9">
      <w:pPr>
        <w:jc w:val="both"/>
        <w:rPr>
          <w:bCs/>
          <w:sz w:val="24"/>
          <w:szCs w:val="24"/>
          <w:lang w:val="mt-MT"/>
        </w:rPr>
      </w:pPr>
      <w:r w:rsidRPr="00753E38">
        <w:rPr>
          <w:sz w:val="24"/>
          <w:szCs w:val="24"/>
          <w:lang w:val="pt-PT"/>
        </w:rPr>
        <w:t>L-Emenda “</w:t>
      </w:r>
      <w:r w:rsidR="00134DF8" w:rsidRPr="00753E38">
        <w:rPr>
          <w:sz w:val="24"/>
          <w:szCs w:val="24"/>
          <w:lang w:val="pt-PT"/>
        </w:rPr>
        <w:t>Y</w:t>
      </w:r>
      <w:r w:rsidRPr="00753E38">
        <w:rPr>
          <w:sz w:val="24"/>
          <w:szCs w:val="24"/>
          <w:lang w:val="pt-PT"/>
        </w:rPr>
        <w:t xml:space="preserve">” għaddiet nem. con. </w:t>
      </w:r>
      <w:r w:rsidRPr="00753E38">
        <w:rPr>
          <w:bCs/>
          <w:sz w:val="24"/>
          <w:szCs w:val="24"/>
        </w:rPr>
        <w:t xml:space="preserve"> </w:t>
      </w:r>
    </w:p>
    <w:p w14:paraId="434D349A" w14:textId="77777777" w:rsidR="00AC77F5" w:rsidRPr="00753E38" w:rsidRDefault="00AC77F5" w:rsidP="009068C9">
      <w:pPr>
        <w:jc w:val="both"/>
        <w:rPr>
          <w:sz w:val="24"/>
          <w:szCs w:val="24"/>
          <w:lang w:val="mt-MT"/>
        </w:rPr>
      </w:pPr>
    </w:p>
    <w:p w14:paraId="03E7D130" w14:textId="77777777" w:rsidR="00AC77F5" w:rsidRPr="00753E38" w:rsidRDefault="00AC77F5" w:rsidP="009068C9">
      <w:pPr>
        <w:jc w:val="both"/>
        <w:rPr>
          <w:sz w:val="24"/>
          <w:szCs w:val="24"/>
          <w:lang w:val="pt-PT"/>
        </w:rPr>
      </w:pPr>
      <w:r w:rsidRPr="00753E38">
        <w:rPr>
          <w:b/>
          <w:sz w:val="24"/>
          <w:szCs w:val="24"/>
          <w:lang w:val="pt-PT"/>
        </w:rPr>
        <w:t>KLAWSOLA 7</w:t>
      </w:r>
      <w:r w:rsidR="00134DF8" w:rsidRPr="00753E38">
        <w:rPr>
          <w:b/>
          <w:sz w:val="24"/>
          <w:szCs w:val="24"/>
          <w:lang w:val="pt-PT"/>
        </w:rPr>
        <w:t>5</w:t>
      </w:r>
      <w:r w:rsidRPr="00753E38">
        <w:rPr>
          <w:b/>
          <w:sz w:val="24"/>
          <w:szCs w:val="24"/>
          <w:lang w:val="pt-PT"/>
        </w:rPr>
        <w:t>,</w:t>
      </w:r>
      <w:r w:rsidRPr="00753E38">
        <w:rPr>
          <w:sz w:val="24"/>
          <w:szCs w:val="24"/>
          <w:lang w:val="pt-PT"/>
        </w:rPr>
        <w:t xml:space="preserve"> kif emendata, għaddiet nem. con. u kienet ordnata ssir parti mill-Abbozz ta’ Liġi.</w:t>
      </w:r>
    </w:p>
    <w:p w14:paraId="6F50DEB9" w14:textId="77777777" w:rsidR="00134DF8" w:rsidRPr="00753E38" w:rsidRDefault="00134DF8" w:rsidP="009068C9">
      <w:pPr>
        <w:jc w:val="both"/>
        <w:rPr>
          <w:sz w:val="24"/>
          <w:szCs w:val="24"/>
          <w:lang w:val="pt-PT"/>
        </w:rPr>
      </w:pPr>
    </w:p>
    <w:p w14:paraId="0C7D5992" w14:textId="77777777" w:rsidR="00134DF8" w:rsidRPr="00753E38" w:rsidRDefault="00134DF8" w:rsidP="009068C9">
      <w:pPr>
        <w:jc w:val="both"/>
        <w:rPr>
          <w:sz w:val="24"/>
          <w:szCs w:val="24"/>
          <w:lang w:val="pt-PT"/>
        </w:rPr>
      </w:pPr>
    </w:p>
    <w:p w14:paraId="3FE1DAFB" w14:textId="77777777" w:rsidR="00AC77F5" w:rsidRPr="00753E38" w:rsidRDefault="00AC77F5" w:rsidP="009068C9">
      <w:pPr>
        <w:jc w:val="both"/>
        <w:rPr>
          <w:b/>
          <w:sz w:val="24"/>
          <w:szCs w:val="24"/>
          <w:lang w:val="mt-MT"/>
        </w:rPr>
      </w:pPr>
      <w:r w:rsidRPr="00753E38">
        <w:rPr>
          <w:b/>
          <w:sz w:val="24"/>
          <w:szCs w:val="24"/>
          <w:lang w:val="mt-MT"/>
        </w:rPr>
        <w:t xml:space="preserve">KLAWSOLA </w:t>
      </w:r>
      <w:r w:rsidR="00134DF8" w:rsidRPr="00753E38">
        <w:rPr>
          <w:b/>
          <w:sz w:val="24"/>
          <w:szCs w:val="24"/>
          <w:lang w:val="mt-MT"/>
        </w:rPr>
        <w:t>76</w:t>
      </w:r>
    </w:p>
    <w:p w14:paraId="652EC5E6" w14:textId="77777777" w:rsidR="00266245" w:rsidRPr="00D87E77" w:rsidRDefault="00266245" w:rsidP="009068C9">
      <w:pPr>
        <w:jc w:val="both"/>
        <w:rPr>
          <w:sz w:val="24"/>
          <w:szCs w:val="24"/>
          <w:lang w:val="mt-MT"/>
        </w:rPr>
      </w:pPr>
    </w:p>
    <w:p w14:paraId="4E6AEAC9" w14:textId="77777777" w:rsidR="00AC77F5" w:rsidRPr="00753E38" w:rsidRDefault="00AC77F5" w:rsidP="009068C9">
      <w:pPr>
        <w:jc w:val="both"/>
        <w:rPr>
          <w:sz w:val="24"/>
          <w:szCs w:val="24"/>
          <w:lang w:val="it-IT"/>
        </w:rPr>
      </w:pPr>
      <w:r w:rsidRPr="00753E38">
        <w:rPr>
          <w:sz w:val="24"/>
          <w:szCs w:val="24"/>
          <w:lang w:val="mt-MT"/>
        </w:rPr>
        <w:t xml:space="preserve">Il-Ministru għall-Intern u s-Sigurtà Nazzjonali </w:t>
      </w:r>
      <w:r w:rsidRPr="00753E38">
        <w:rPr>
          <w:sz w:val="24"/>
          <w:szCs w:val="24"/>
          <w:lang w:val="it-IT"/>
        </w:rPr>
        <w:t>ressaq din l-Emenda “</w:t>
      </w:r>
      <w:r w:rsidR="00134DF8" w:rsidRPr="00753E38">
        <w:rPr>
          <w:sz w:val="24"/>
          <w:szCs w:val="24"/>
          <w:lang w:val="it-IT"/>
        </w:rPr>
        <w:t>Z</w:t>
      </w:r>
      <w:r w:rsidRPr="00753E38">
        <w:rPr>
          <w:sz w:val="24"/>
          <w:szCs w:val="24"/>
          <w:lang w:val="it-IT"/>
        </w:rPr>
        <w:t>”:-</w:t>
      </w:r>
    </w:p>
    <w:p w14:paraId="76BDFFE0" w14:textId="77777777" w:rsidR="00AC77F5" w:rsidRPr="00753E38" w:rsidRDefault="00AC77F5" w:rsidP="009068C9">
      <w:pPr>
        <w:jc w:val="both"/>
        <w:rPr>
          <w:sz w:val="24"/>
          <w:szCs w:val="24"/>
          <w:lang w:val="it-IT"/>
        </w:rPr>
      </w:pPr>
    </w:p>
    <w:p w14:paraId="720E32ED" w14:textId="77777777" w:rsidR="00AC77F5" w:rsidRPr="00753E38" w:rsidRDefault="00AC77F5" w:rsidP="009068C9">
      <w:pPr>
        <w:jc w:val="both"/>
        <w:rPr>
          <w:b/>
          <w:sz w:val="24"/>
          <w:szCs w:val="24"/>
          <w:u w:val="single"/>
          <w:lang w:val="mt-MT"/>
        </w:rPr>
      </w:pPr>
      <w:r w:rsidRPr="00753E38">
        <w:rPr>
          <w:b/>
          <w:sz w:val="24"/>
          <w:szCs w:val="24"/>
          <w:u w:val="single"/>
          <w:lang w:val="mt-MT"/>
        </w:rPr>
        <w:t xml:space="preserve">Klawsola </w:t>
      </w:r>
      <w:r w:rsidR="00134DF8" w:rsidRPr="00753E38">
        <w:rPr>
          <w:b/>
          <w:sz w:val="24"/>
          <w:szCs w:val="24"/>
          <w:u w:val="single"/>
          <w:lang w:val="mt-MT"/>
        </w:rPr>
        <w:t>76</w:t>
      </w:r>
    </w:p>
    <w:p w14:paraId="25C4A65C" w14:textId="77777777" w:rsidR="00AC77F5" w:rsidRPr="00753E38" w:rsidRDefault="00AC77F5" w:rsidP="009068C9">
      <w:pPr>
        <w:spacing w:line="216" w:lineRule="auto"/>
        <w:ind w:right="374"/>
        <w:jc w:val="both"/>
        <w:rPr>
          <w:sz w:val="24"/>
          <w:szCs w:val="24"/>
          <w:lang w:val="de-DE"/>
        </w:rPr>
      </w:pPr>
    </w:p>
    <w:p w14:paraId="042EDF6F" w14:textId="77777777" w:rsidR="00AC77F5" w:rsidRPr="00753E38" w:rsidRDefault="00AC77F5" w:rsidP="009068C9">
      <w:pPr>
        <w:spacing w:line="216" w:lineRule="auto"/>
        <w:ind w:right="374"/>
        <w:jc w:val="both"/>
        <w:rPr>
          <w:sz w:val="24"/>
          <w:szCs w:val="24"/>
          <w:lang w:val="de-DE"/>
        </w:rPr>
      </w:pPr>
      <w:r w:rsidRPr="00753E38">
        <w:rPr>
          <w:sz w:val="24"/>
          <w:szCs w:val="24"/>
          <w:lang w:val="de-DE"/>
        </w:rPr>
        <w:t xml:space="preserve">Klawsola </w:t>
      </w:r>
      <w:r w:rsidR="00134DF8" w:rsidRPr="00753E38">
        <w:rPr>
          <w:sz w:val="24"/>
          <w:szCs w:val="24"/>
          <w:lang w:val="de-DE"/>
        </w:rPr>
        <w:t>76</w:t>
      </w:r>
      <w:r w:rsidRPr="00753E38">
        <w:rPr>
          <w:sz w:val="24"/>
          <w:szCs w:val="24"/>
          <w:lang w:val="de-DE"/>
        </w:rPr>
        <w:t xml:space="preserve"> għandha tiġi emendata kif ġej:</w:t>
      </w:r>
    </w:p>
    <w:p w14:paraId="153E47CB" w14:textId="77777777" w:rsidR="00AC77F5" w:rsidRPr="00753E38" w:rsidRDefault="00AC77F5" w:rsidP="009068C9">
      <w:pPr>
        <w:spacing w:line="216" w:lineRule="auto"/>
        <w:ind w:right="374"/>
        <w:jc w:val="both"/>
        <w:rPr>
          <w:sz w:val="24"/>
          <w:szCs w:val="24"/>
          <w:lang w:val="de-DE"/>
        </w:rPr>
      </w:pPr>
    </w:p>
    <w:p w14:paraId="1154FF81" w14:textId="77777777" w:rsidR="00AC77F5" w:rsidRPr="00753E38" w:rsidRDefault="00AC77F5" w:rsidP="009068C9">
      <w:pPr>
        <w:spacing w:line="216" w:lineRule="auto"/>
        <w:ind w:right="374"/>
        <w:jc w:val="both"/>
        <w:rPr>
          <w:i/>
          <w:sz w:val="24"/>
          <w:szCs w:val="24"/>
          <w:lang w:val="de-DE"/>
        </w:rPr>
      </w:pPr>
      <w:r w:rsidRPr="00753E38">
        <w:rPr>
          <w:sz w:val="24"/>
          <w:szCs w:val="24"/>
          <w:lang w:val="de-DE"/>
        </w:rPr>
        <w:t>F’d</w:t>
      </w:r>
      <w:r w:rsidR="00A74E76">
        <w:rPr>
          <w:sz w:val="24"/>
          <w:szCs w:val="24"/>
          <w:lang w:val="de-DE"/>
        </w:rPr>
        <w:t>i</w:t>
      </w:r>
      <w:r w:rsidRPr="00753E38">
        <w:rPr>
          <w:sz w:val="24"/>
          <w:szCs w:val="24"/>
          <w:lang w:val="de-DE"/>
        </w:rPr>
        <w:t xml:space="preserve">n </w:t>
      </w:r>
      <w:r w:rsidR="00A74E76">
        <w:rPr>
          <w:sz w:val="24"/>
          <w:szCs w:val="24"/>
          <w:lang w:val="de-DE"/>
        </w:rPr>
        <w:t>i</w:t>
      </w:r>
      <w:r w:rsidRPr="00753E38">
        <w:rPr>
          <w:sz w:val="24"/>
          <w:szCs w:val="24"/>
          <w:lang w:val="de-DE"/>
        </w:rPr>
        <w:t>l-</w:t>
      </w:r>
      <w:r w:rsidR="00A74E76">
        <w:rPr>
          <w:sz w:val="24"/>
          <w:szCs w:val="24"/>
          <w:lang w:val="de-DE"/>
        </w:rPr>
        <w:t xml:space="preserve">klawsola </w:t>
      </w:r>
      <w:r w:rsidRPr="00753E38">
        <w:rPr>
          <w:sz w:val="24"/>
          <w:szCs w:val="24"/>
          <w:lang w:val="de-DE"/>
        </w:rPr>
        <w:t xml:space="preserve">l-kliem </w:t>
      </w:r>
      <w:r w:rsidR="00A74E76" w:rsidRPr="00A74E76">
        <w:rPr>
          <w:sz w:val="24"/>
          <w:szCs w:val="24"/>
          <w:lang w:val="de-DE"/>
        </w:rPr>
        <w:t>“</w:t>
      </w:r>
      <w:r w:rsidR="00134DF8" w:rsidRPr="00A74E76">
        <w:rPr>
          <w:sz w:val="24"/>
          <w:szCs w:val="24"/>
          <w:lang w:val="de-DE"/>
        </w:rPr>
        <w:t>ta</w:t>
      </w:r>
      <w:r w:rsidRPr="00A74E76">
        <w:rPr>
          <w:sz w:val="24"/>
          <w:szCs w:val="24"/>
          <w:lang w:val="de-DE"/>
        </w:rPr>
        <w:t xml:space="preserve">l-artikolu </w:t>
      </w:r>
      <w:r w:rsidR="00134DF8" w:rsidRPr="00A74E76">
        <w:rPr>
          <w:sz w:val="24"/>
          <w:szCs w:val="24"/>
          <w:lang w:val="de-DE"/>
        </w:rPr>
        <w:t>74</w:t>
      </w:r>
      <w:r w:rsidR="00A74E76" w:rsidRPr="00753E38">
        <w:rPr>
          <w:sz w:val="24"/>
          <w:szCs w:val="24"/>
          <w:lang w:val="it-IT"/>
        </w:rPr>
        <w:t>”</w:t>
      </w:r>
      <w:r w:rsidRPr="00A74E76">
        <w:rPr>
          <w:sz w:val="24"/>
          <w:szCs w:val="24"/>
          <w:lang w:val="de-DE"/>
        </w:rPr>
        <w:t xml:space="preserve"> </w:t>
      </w:r>
      <w:r w:rsidRPr="00753E38">
        <w:rPr>
          <w:sz w:val="24"/>
          <w:szCs w:val="24"/>
          <w:lang w:val="de-DE"/>
        </w:rPr>
        <w:t xml:space="preserve">għandu jiġi mħassar u sostitwit bil-kliem </w:t>
      </w:r>
      <w:r w:rsidR="00A74E76" w:rsidRPr="00A74E76">
        <w:rPr>
          <w:sz w:val="24"/>
          <w:szCs w:val="24"/>
          <w:lang w:val="de-DE"/>
        </w:rPr>
        <w:t>“</w:t>
      </w:r>
      <w:r w:rsidR="00134DF8" w:rsidRPr="00A74E76">
        <w:rPr>
          <w:sz w:val="24"/>
          <w:szCs w:val="24"/>
          <w:lang w:val="de-DE"/>
        </w:rPr>
        <w:t>ta</w:t>
      </w:r>
      <w:r w:rsidRPr="00A74E76">
        <w:rPr>
          <w:sz w:val="24"/>
          <w:szCs w:val="24"/>
          <w:lang w:val="de-DE"/>
        </w:rPr>
        <w:t xml:space="preserve">l-artikolu </w:t>
      </w:r>
      <w:r w:rsidR="00134DF8" w:rsidRPr="00A74E76">
        <w:rPr>
          <w:sz w:val="24"/>
          <w:szCs w:val="24"/>
          <w:lang w:val="de-DE"/>
        </w:rPr>
        <w:t>87</w:t>
      </w:r>
      <w:r w:rsidR="00A74E76" w:rsidRPr="00753E38">
        <w:rPr>
          <w:sz w:val="24"/>
          <w:szCs w:val="24"/>
          <w:lang w:val="it-IT"/>
        </w:rPr>
        <w:t>”</w:t>
      </w:r>
      <w:r w:rsidRPr="00753E38">
        <w:rPr>
          <w:i/>
          <w:sz w:val="24"/>
          <w:szCs w:val="24"/>
          <w:lang w:val="de-DE"/>
        </w:rPr>
        <w:t>.</w:t>
      </w:r>
    </w:p>
    <w:p w14:paraId="04DAB9A7" w14:textId="77777777" w:rsidR="00AC77F5" w:rsidRPr="00753E38" w:rsidRDefault="00AC77F5" w:rsidP="009068C9">
      <w:pPr>
        <w:spacing w:line="216" w:lineRule="auto"/>
        <w:ind w:right="374"/>
        <w:jc w:val="both"/>
        <w:rPr>
          <w:b/>
          <w:sz w:val="24"/>
          <w:szCs w:val="24"/>
          <w:lang w:val="de-DE"/>
        </w:rPr>
      </w:pPr>
    </w:p>
    <w:p w14:paraId="56110193" w14:textId="77777777" w:rsidR="00AC77F5" w:rsidRPr="00753E38" w:rsidRDefault="00AC77F5" w:rsidP="009068C9">
      <w:pPr>
        <w:jc w:val="both"/>
        <w:rPr>
          <w:b/>
          <w:sz w:val="24"/>
          <w:szCs w:val="24"/>
          <w:u w:val="single"/>
          <w:lang w:val="mt-MT"/>
        </w:rPr>
      </w:pPr>
      <w:r w:rsidRPr="00753E38">
        <w:rPr>
          <w:b/>
          <w:sz w:val="24"/>
          <w:szCs w:val="24"/>
          <w:u w:val="single"/>
          <w:lang w:val="mt-MT"/>
        </w:rPr>
        <w:t>Clause 7</w:t>
      </w:r>
      <w:r w:rsidR="00134DF8" w:rsidRPr="00753E38">
        <w:rPr>
          <w:b/>
          <w:sz w:val="24"/>
          <w:szCs w:val="24"/>
          <w:u w:val="single"/>
          <w:lang w:val="mt-MT"/>
        </w:rPr>
        <w:t>6</w:t>
      </w:r>
    </w:p>
    <w:p w14:paraId="6576504C" w14:textId="77777777" w:rsidR="00AC77F5" w:rsidRPr="00753E38" w:rsidRDefault="00AC77F5" w:rsidP="009068C9">
      <w:pPr>
        <w:jc w:val="both"/>
        <w:rPr>
          <w:b/>
          <w:sz w:val="24"/>
          <w:szCs w:val="24"/>
          <w:lang w:val="mt-MT"/>
        </w:rPr>
      </w:pPr>
    </w:p>
    <w:p w14:paraId="06F36308" w14:textId="77777777" w:rsidR="00AC77F5" w:rsidRPr="00753E38" w:rsidRDefault="00134DF8" w:rsidP="009068C9">
      <w:pPr>
        <w:jc w:val="both"/>
        <w:rPr>
          <w:sz w:val="24"/>
          <w:szCs w:val="24"/>
          <w:lang w:val="mt-MT"/>
        </w:rPr>
      </w:pPr>
      <w:r w:rsidRPr="00753E38">
        <w:rPr>
          <w:sz w:val="24"/>
          <w:szCs w:val="24"/>
          <w:lang w:val="mt-MT"/>
        </w:rPr>
        <w:t>Clause</w:t>
      </w:r>
      <w:r w:rsidR="00AC77F5" w:rsidRPr="00753E38">
        <w:rPr>
          <w:sz w:val="24"/>
          <w:szCs w:val="24"/>
          <w:lang w:val="mt-MT"/>
        </w:rPr>
        <w:t xml:space="preserve"> 7</w:t>
      </w:r>
      <w:r w:rsidRPr="00753E38">
        <w:rPr>
          <w:sz w:val="24"/>
          <w:szCs w:val="24"/>
          <w:lang w:val="mt-MT"/>
        </w:rPr>
        <w:t>6</w:t>
      </w:r>
      <w:r w:rsidR="00AC77F5" w:rsidRPr="00753E38">
        <w:rPr>
          <w:sz w:val="24"/>
          <w:szCs w:val="24"/>
          <w:lang w:val="mt-MT"/>
        </w:rPr>
        <w:t xml:space="preserve"> shall be amended as follows:</w:t>
      </w:r>
    </w:p>
    <w:p w14:paraId="422AE134" w14:textId="77777777" w:rsidR="00AC77F5" w:rsidRPr="00753E38" w:rsidRDefault="00AC77F5" w:rsidP="009068C9">
      <w:pPr>
        <w:jc w:val="both"/>
        <w:rPr>
          <w:sz w:val="24"/>
          <w:szCs w:val="24"/>
          <w:lang w:val="mt-MT"/>
        </w:rPr>
      </w:pPr>
    </w:p>
    <w:p w14:paraId="020E63AF" w14:textId="77777777" w:rsidR="00AC77F5" w:rsidRPr="00A74E76" w:rsidRDefault="00AC77F5" w:rsidP="009068C9">
      <w:pPr>
        <w:spacing w:line="216" w:lineRule="auto"/>
        <w:ind w:right="374"/>
        <w:jc w:val="both"/>
        <w:rPr>
          <w:sz w:val="24"/>
          <w:szCs w:val="24"/>
          <w:lang w:val="de-DE"/>
        </w:rPr>
      </w:pPr>
      <w:r w:rsidRPr="00753E38">
        <w:rPr>
          <w:sz w:val="24"/>
          <w:szCs w:val="24"/>
          <w:lang w:val="de-DE"/>
        </w:rPr>
        <w:t xml:space="preserve">In this </w:t>
      </w:r>
      <w:r w:rsidR="00A74E76">
        <w:rPr>
          <w:sz w:val="24"/>
          <w:szCs w:val="24"/>
          <w:lang w:val="de-DE"/>
        </w:rPr>
        <w:t>clause</w:t>
      </w:r>
      <w:r w:rsidRPr="00753E38">
        <w:rPr>
          <w:sz w:val="24"/>
          <w:szCs w:val="24"/>
          <w:lang w:val="de-DE"/>
        </w:rPr>
        <w:t xml:space="preserve">, for the words </w:t>
      </w:r>
      <w:r w:rsidR="00A74E76">
        <w:rPr>
          <w:sz w:val="24"/>
          <w:szCs w:val="24"/>
          <w:lang w:val="de-DE"/>
        </w:rPr>
        <w:t>“</w:t>
      </w:r>
      <w:r w:rsidRPr="00A74E76">
        <w:rPr>
          <w:sz w:val="24"/>
          <w:szCs w:val="24"/>
          <w:lang w:val="de-DE"/>
        </w:rPr>
        <w:t xml:space="preserve">article </w:t>
      </w:r>
      <w:r w:rsidR="00134DF8" w:rsidRPr="00A74E76">
        <w:rPr>
          <w:sz w:val="24"/>
          <w:szCs w:val="24"/>
          <w:lang w:val="de-DE"/>
        </w:rPr>
        <w:t>74</w:t>
      </w:r>
      <w:r w:rsidR="00A74E76" w:rsidRPr="00753E38">
        <w:rPr>
          <w:sz w:val="24"/>
          <w:szCs w:val="24"/>
          <w:lang w:val="it-IT"/>
        </w:rPr>
        <w:t>”</w:t>
      </w:r>
      <w:r w:rsidRPr="00753E38">
        <w:rPr>
          <w:i/>
          <w:sz w:val="24"/>
          <w:szCs w:val="24"/>
          <w:lang w:val="de-DE"/>
        </w:rPr>
        <w:t xml:space="preserve"> </w:t>
      </w:r>
      <w:r w:rsidRPr="00753E38">
        <w:rPr>
          <w:sz w:val="24"/>
          <w:szCs w:val="24"/>
          <w:lang w:val="de-DE"/>
        </w:rPr>
        <w:t xml:space="preserve">there shall be substituted the words </w:t>
      </w:r>
      <w:r w:rsidR="00A74E76">
        <w:rPr>
          <w:sz w:val="24"/>
          <w:szCs w:val="24"/>
          <w:lang w:val="de-DE"/>
        </w:rPr>
        <w:t>“</w:t>
      </w:r>
      <w:r w:rsidRPr="00A74E76">
        <w:rPr>
          <w:sz w:val="24"/>
          <w:szCs w:val="24"/>
          <w:lang w:val="de-DE"/>
        </w:rPr>
        <w:t xml:space="preserve">article </w:t>
      </w:r>
      <w:r w:rsidR="00134DF8" w:rsidRPr="00A74E76">
        <w:rPr>
          <w:sz w:val="24"/>
          <w:szCs w:val="24"/>
          <w:lang w:val="de-DE"/>
        </w:rPr>
        <w:t>87</w:t>
      </w:r>
      <w:r w:rsidR="00A74E76" w:rsidRPr="00753E38">
        <w:rPr>
          <w:sz w:val="24"/>
          <w:szCs w:val="24"/>
          <w:lang w:val="it-IT"/>
        </w:rPr>
        <w:t>”</w:t>
      </w:r>
      <w:r w:rsidRPr="00A74E76">
        <w:rPr>
          <w:sz w:val="24"/>
          <w:szCs w:val="24"/>
          <w:lang w:val="de-DE"/>
        </w:rPr>
        <w:t>.</w:t>
      </w:r>
    </w:p>
    <w:p w14:paraId="7D12D13D" w14:textId="77777777" w:rsidR="00AC77F5" w:rsidRPr="00753E38" w:rsidRDefault="00AC77F5" w:rsidP="009068C9">
      <w:pPr>
        <w:jc w:val="both"/>
        <w:rPr>
          <w:sz w:val="24"/>
          <w:szCs w:val="24"/>
          <w:lang w:val="mt-MT"/>
        </w:rPr>
      </w:pPr>
    </w:p>
    <w:p w14:paraId="55F218DB" w14:textId="77777777" w:rsidR="00AC77F5" w:rsidRPr="00753E38" w:rsidRDefault="00AC77F5" w:rsidP="009068C9">
      <w:pPr>
        <w:jc w:val="both"/>
        <w:rPr>
          <w:bCs/>
          <w:sz w:val="24"/>
          <w:szCs w:val="24"/>
          <w:lang w:val="mt-MT"/>
        </w:rPr>
      </w:pPr>
      <w:r w:rsidRPr="00753E38">
        <w:rPr>
          <w:sz w:val="24"/>
          <w:szCs w:val="24"/>
          <w:lang w:val="pt-PT"/>
        </w:rPr>
        <w:t>L-Emenda “</w:t>
      </w:r>
      <w:r w:rsidR="00134DF8" w:rsidRPr="00753E38">
        <w:rPr>
          <w:sz w:val="24"/>
          <w:szCs w:val="24"/>
          <w:lang w:val="pt-PT"/>
        </w:rPr>
        <w:t>Z</w:t>
      </w:r>
      <w:r w:rsidRPr="00753E38">
        <w:rPr>
          <w:sz w:val="24"/>
          <w:szCs w:val="24"/>
          <w:lang w:val="pt-PT"/>
        </w:rPr>
        <w:t xml:space="preserve">” għaddiet nem. con. </w:t>
      </w:r>
      <w:r w:rsidRPr="00753E38">
        <w:rPr>
          <w:bCs/>
          <w:sz w:val="24"/>
          <w:szCs w:val="24"/>
        </w:rPr>
        <w:t xml:space="preserve"> </w:t>
      </w:r>
    </w:p>
    <w:p w14:paraId="43B07887" w14:textId="77777777" w:rsidR="00AC77F5" w:rsidRPr="00753E38" w:rsidRDefault="00AC77F5" w:rsidP="009068C9">
      <w:pPr>
        <w:jc w:val="both"/>
        <w:rPr>
          <w:sz w:val="24"/>
          <w:szCs w:val="24"/>
          <w:lang w:val="mt-MT"/>
        </w:rPr>
      </w:pPr>
    </w:p>
    <w:p w14:paraId="640CAD41" w14:textId="2AA3B634" w:rsidR="00AC77F5" w:rsidRDefault="00AC77F5" w:rsidP="009068C9">
      <w:pPr>
        <w:jc w:val="both"/>
        <w:rPr>
          <w:sz w:val="24"/>
          <w:szCs w:val="24"/>
          <w:lang w:val="pt-PT"/>
        </w:rPr>
      </w:pPr>
      <w:r w:rsidRPr="00753E38">
        <w:rPr>
          <w:b/>
          <w:sz w:val="24"/>
          <w:szCs w:val="24"/>
          <w:lang w:val="pt-PT"/>
        </w:rPr>
        <w:t xml:space="preserve">KLAWSOLA </w:t>
      </w:r>
      <w:r w:rsidR="00134DF8" w:rsidRPr="00753E38">
        <w:rPr>
          <w:b/>
          <w:sz w:val="24"/>
          <w:szCs w:val="24"/>
          <w:lang w:val="pt-PT"/>
        </w:rPr>
        <w:t>76</w:t>
      </w:r>
      <w:r w:rsidRPr="00753E38">
        <w:rPr>
          <w:b/>
          <w:sz w:val="24"/>
          <w:szCs w:val="24"/>
          <w:lang w:val="pt-PT"/>
        </w:rPr>
        <w:t>,</w:t>
      </w:r>
      <w:r w:rsidRPr="00753E38">
        <w:rPr>
          <w:sz w:val="24"/>
          <w:szCs w:val="24"/>
          <w:lang w:val="pt-PT"/>
        </w:rPr>
        <w:t xml:space="preserve"> kif emendata, għaddiet nem. con. u kienet ordnata ssir parti mill-Abbozz ta’ Liġi.</w:t>
      </w:r>
    </w:p>
    <w:p w14:paraId="6591A85A" w14:textId="1FF47F21" w:rsidR="00631225" w:rsidRDefault="00631225" w:rsidP="009068C9">
      <w:pPr>
        <w:jc w:val="both"/>
        <w:rPr>
          <w:sz w:val="24"/>
          <w:szCs w:val="24"/>
          <w:lang w:val="pt-PT"/>
        </w:rPr>
      </w:pPr>
    </w:p>
    <w:p w14:paraId="01BDE730" w14:textId="6D5AD9E0" w:rsidR="00631225" w:rsidRDefault="00631225" w:rsidP="009068C9">
      <w:pPr>
        <w:jc w:val="both"/>
        <w:rPr>
          <w:sz w:val="24"/>
          <w:szCs w:val="24"/>
          <w:lang w:val="pt-PT"/>
        </w:rPr>
      </w:pPr>
    </w:p>
    <w:p w14:paraId="3FF80920" w14:textId="77777777" w:rsidR="00631225" w:rsidRDefault="00631225" w:rsidP="00631225">
      <w:pPr>
        <w:jc w:val="both"/>
        <w:rPr>
          <w:sz w:val="24"/>
          <w:szCs w:val="24"/>
          <w:lang w:val="pt-PT"/>
        </w:rPr>
      </w:pPr>
      <w:r w:rsidRPr="00631225">
        <w:rPr>
          <w:b/>
          <w:bCs/>
          <w:sz w:val="24"/>
          <w:szCs w:val="24"/>
          <w:lang w:val="pt-PT"/>
        </w:rPr>
        <w:lastRenderedPageBreak/>
        <w:t>KLAWSOLA 77</w:t>
      </w:r>
      <w:r>
        <w:rPr>
          <w:sz w:val="24"/>
          <w:szCs w:val="24"/>
          <w:lang w:val="pt-PT"/>
        </w:rPr>
        <w:t xml:space="preserve"> </w:t>
      </w:r>
      <w:r w:rsidRPr="00753E38">
        <w:rPr>
          <w:sz w:val="24"/>
          <w:szCs w:val="24"/>
          <w:lang w:val="pt-PT"/>
        </w:rPr>
        <w:t>għaddiet nem. con. u kienet ordnata ssir parti mill-Abbozz ta’ Liġi.</w:t>
      </w:r>
    </w:p>
    <w:p w14:paraId="2982DA22" w14:textId="77777777" w:rsidR="00631225" w:rsidRDefault="00631225" w:rsidP="00631225">
      <w:pPr>
        <w:jc w:val="both"/>
        <w:rPr>
          <w:sz w:val="24"/>
          <w:szCs w:val="24"/>
          <w:lang w:val="pt-PT"/>
        </w:rPr>
      </w:pPr>
    </w:p>
    <w:p w14:paraId="4D6935C6" w14:textId="7F64FD20" w:rsidR="00134DF8" w:rsidRDefault="00134DF8" w:rsidP="009068C9">
      <w:pPr>
        <w:jc w:val="both"/>
        <w:rPr>
          <w:sz w:val="24"/>
          <w:szCs w:val="24"/>
          <w:lang w:val="pt-PT"/>
        </w:rPr>
      </w:pPr>
    </w:p>
    <w:p w14:paraId="5840BD07" w14:textId="77777777" w:rsidR="00AC77F5" w:rsidRPr="00D82654" w:rsidRDefault="00134DF8" w:rsidP="009068C9">
      <w:pPr>
        <w:jc w:val="both"/>
        <w:rPr>
          <w:b/>
          <w:sz w:val="24"/>
          <w:szCs w:val="24"/>
          <w:lang w:val="it-IT"/>
        </w:rPr>
      </w:pPr>
      <w:r w:rsidRPr="00753E38">
        <w:rPr>
          <w:b/>
          <w:sz w:val="24"/>
          <w:szCs w:val="24"/>
          <w:lang w:val="it-IT"/>
        </w:rPr>
        <w:t>KLAWSOL</w:t>
      </w:r>
      <w:r w:rsidR="00D82654">
        <w:rPr>
          <w:b/>
          <w:sz w:val="24"/>
          <w:szCs w:val="24"/>
          <w:lang w:val="it-IT"/>
        </w:rPr>
        <w:t xml:space="preserve">A </w:t>
      </w:r>
      <w:r w:rsidRPr="00753E38">
        <w:rPr>
          <w:b/>
          <w:sz w:val="24"/>
          <w:szCs w:val="24"/>
          <w:lang w:val="mt-MT"/>
        </w:rPr>
        <w:t>78</w:t>
      </w:r>
    </w:p>
    <w:p w14:paraId="46A0960D" w14:textId="77777777" w:rsidR="00AC77F5" w:rsidRPr="00753E38" w:rsidRDefault="00AC77F5" w:rsidP="009068C9">
      <w:pPr>
        <w:jc w:val="both"/>
        <w:rPr>
          <w:b/>
          <w:sz w:val="24"/>
          <w:szCs w:val="24"/>
          <w:lang w:val="mt-MT"/>
        </w:rPr>
      </w:pPr>
    </w:p>
    <w:p w14:paraId="19A948C4" w14:textId="77777777" w:rsidR="00AC77F5" w:rsidRPr="00753E38" w:rsidRDefault="00AC77F5" w:rsidP="009068C9">
      <w:pPr>
        <w:jc w:val="both"/>
        <w:rPr>
          <w:sz w:val="24"/>
          <w:szCs w:val="24"/>
          <w:lang w:val="it-IT"/>
        </w:rPr>
      </w:pPr>
      <w:r w:rsidRPr="00753E38">
        <w:rPr>
          <w:sz w:val="24"/>
          <w:szCs w:val="24"/>
          <w:lang w:val="mt-MT"/>
        </w:rPr>
        <w:t xml:space="preserve">Il-Ministru għall-Intern u s-Sigurtà Nazzjonali </w:t>
      </w:r>
      <w:r w:rsidRPr="00753E38">
        <w:rPr>
          <w:sz w:val="24"/>
          <w:szCs w:val="24"/>
          <w:lang w:val="it-IT"/>
        </w:rPr>
        <w:t>ressaq din l-Emenda “</w:t>
      </w:r>
      <w:r w:rsidR="00134DF8" w:rsidRPr="00753E38">
        <w:rPr>
          <w:sz w:val="24"/>
          <w:szCs w:val="24"/>
          <w:lang w:val="it-IT"/>
        </w:rPr>
        <w:t>AA</w:t>
      </w:r>
      <w:r w:rsidRPr="00753E38">
        <w:rPr>
          <w:sz w:val="24"/>
          <w:szCs w:val="24"/>
          <w:lang w:val="it-IT"/>
        </w:rPr>
        <w:t>”:-</w:t>
      </w:r>
    </w:p>
    <w:p w14:paraId="0E594B17" w14:textId="77777777" w:rsidR="00AC77F5" w:rsidRPr="00753E38" w:rsidRDefault="00AC77F5" w:rsidP="009068C9">
      <w:pPr>
        <w:jc w:val="both"/>
        <w:rPr>
          <w:sz w:val="24"/>
          <w:szCs w:val="24"/>
          <w:lang w:val="it-IT"/>
        </w:rPr>
      </w:pPr>
    </w:p>
    <w:p w14:paraId="12A27A90" w14:textId="77777777" w:rsidR="00AC77F5" w:rsidRPr="00753E38" w:rsidRDefault="00AC77F5" w:rsidP="009068C9">
      <w:pPr>
        <w:jc w:val="both"/>
        <w:rPr>
          <w:b/>
          <w:sz w:val="24"/>
          <w:szCs w:val="24"/>
          <w:u w:val="single"/>
          <w:lang w:val="mt-MT"/>
        </w:rPr>
      </w:pPr>
      <w:r w:rsidRPr="00753E38">
        <w:rPr>
          <w:b/>
          <w:sz w:val="24"/>
          <w:szCs w:val="24"/>
          <w:u w:val="single"/>
          <w:lang w:val="mt-MT"/>
        </w:rPr>
        <w:t>Klawsola 7</w:t>
      </w:r>
      <w:r w:rsidR="00134DF8" w:rsidRPr="00753E38">
        <w:rPr>
          <w:b/>
          <w:sz w:val="24"/>
          <w:szCs w:val="24"/>
          <w:u w:val="single"/>
          <w:lang w:val="mt-MT"/>
        </w:rPr>
        <w:t>8</w:t>
      </w:r>
    </w:p>
    <w:p w14:paraId="7E44AB8B" w14:textId="77777777" w:rsidR="00AC77F5" w:rsidRPr="00753E38" w:rsidRDefault="00AC77F5" w:rsidP="009068C9">
      <w:pPr>
        <w:spacing w:line="216" w:lineRule="auto"/>
        <w:ind w:right="374"/>
        <w:jc w:val="both"/>
        <w:rPr>
          <w:sz w:val="24"/>
          <w:szCs w:val="24"/>
          <w:lang w:val="de-DE"/>
        </w:rPr>
      </w:pPr>
    </w:p>
    <w:p w14:paraId="2B75ED68" w14:textId="77777777" w:rsidR="00AD3D5E" w:rsidRPr="00753E38" w:rsidRDefault="00B00F23" w:rsidP="009068C9">
      <w:pPr>
        <w:spacing w:line="216" w:lineRule="auto"/>
        <w:ind w:right="374"/>
        <w:jc w:val="both"/>
        <w:rPr>
          <w:sz w:val="24"/>
          <w:szCs w:val="24"/>
          <w:lang w:val="de-DE"/>
        </w:rPr>
      </w:pPr>
      <w:r>
        <w:rPr>
          <w:sz w:val="24"/>
          <w:szCs w:val="24"/>
          <w:lang w:val="de-DE"/>
        </w:rPr>
        <w:t>Klawsola</w:t>
      </w:r>
      <w:r w:rsidR="00AD3D5E" w:rsidRPr="00753E38">
        <w:rPr>
          <w:sz w:val="24"/>
          <w:szCs w:val="24"/>
          <w:lang w:val="de-DE"/>
        </w:rPr>
        <w:t xml:space="preserve"> 78 għand</w:t>
      </w:r>
      <w:r>
        <w:rPr>
          <w:sz w:val="24"/>
          <w:szCs w:val="24"/>
          <w:lang w:val="de-DE"/>
        </w:rPr>
        <w:t>ha</w:t>
      </w:r>
      <w:r w:rsidR="00AD3D5E" w:rsidRPr="00753E38">
        <w:rPr>
          <w:sz w:val="24"/>
          <w:szCs w:val="24"/>
          <w:lang w:val="de-DE"/>
        </w:rPr>
        <w:t xml:space="preserve"> </w:t>
      </w:r>
      <w:r>
        <w:rPr>
          <w:sz w:val="24"/>
          <w:szCs w:val="24"/>
          <w:lang w:val="de-DE"/>
        </w:rPr>
        <w:t>tiġi</w:t>
      </w:r>
      <w:r w:rsidR="00AD3D5E" w:rsidRPr="00753E38">
        <w:rPr>
          <w:sz w:val="24"/>
          <w:szCs w:val="24"/>
          <w:lang w:val="de-DE"/>
        </w:rPr>
        <w:t xml:space="preserve"> emendat</w:t>
      </w:r>
      <w:r>
        <w:rPr>
          <w:sz w:val="24"/>
          <w:szCs w:val="24"/>
          <w:lang w:val="de-DE"/>
        </w:rPr>
        <w:t>a</w:t>
      </w:r>
      <w:r w:rsidR="00AD3D5E" w:rsidRPr="00753E38">
        <w:rPr>
          <w:sz w:val="24"/>
          <w:szCs w:val="24"/>
          <w:lang w:val="de-DE"/>
        </w:rPr>
        <w:t xml:space="preserve"> kif ġej:</w:t>
      </w:r>
    </w:p>
    <w:p w14:paraId="662176A3" w14:textId="77777777" w:rsidR="00AD3D5E" w:rsidRPr="00753E38" w:rsidRDefault="00AD3D5E" w:rsidP="009068C9">
      <w:pPr>
        <w:spacing w:line="216" w:lineRule="auto"/>
        <w:ind w:right="374"/>
        <w:jc w:val="both"/>
        <w:rPr>
          <w:sz w:val="24"/>
          <w:szCs w:val="24"/>
          <w:lang w:val="de-DE"/>
        </w:rPr>
      </w:pPr>
    </w:p>
    <w:p w14:paraId="2CD12C79" w14:textId="77777777" w:rsidR="00AD3D5E" w:rsidRPr="00753E38" w:rsidRDefault="00AD3D5E" w:rsidP="009068C9">
      <w:pPr>
        <w:spacing w:line="216" w:lineRule="auto"/>
        <w:ind w:right="374"/>
        <w:jc w:val="both"/>
        <w:rPr>
          <w:i/>
          <w:sz w:val="24"/>
          <w:szCs w:val="24"/>
          <w:lang w:val="de-DE"/>
        </w:rPr>
      </w:pPr>
      <w:r w:rsidRPr="00753E38">
        <w:rPr>
          <w:sz w:val="24"/>
          <w:szCs w:val="24"/>
          <w:lang w:val="de-DE"/>
        </w:rPr>
        <w:t>Fis-sub</w:t>
      </w:r>
      <w:r w:rsidR="00B00F23">
        <w:rPr>
          <w:sz w:val="24"/>
          <w:szCs w:val="24"/>
          <w:lang w:val="de-DE"/>
        </w:rPr>
        <w:t>klawsola</w:t>
      </w:r>
      <w:r w:rsidRPr="00753E38">
        <w:rPr>
          <w:sz w:val="24"/>
          <w:szCs w:val="24"/>
          <w:lang w:val="de-DE"/>
        </w:rPr>
        <w:t xml:space="preserve"> (3) il-kliem </w:t>
      </w:r>
      <w:r w:rsidR="00B00F23">
        <w:rPr>
          <w:sz w:val="24"/>
          <w:szCs w:val="24"/>
          <w:lang w:val="de-DE"/>
        </w:rPr>
        <w:t>“Bord tal-Pulizija</w:t>
      </w:r>
      <w:r w:rsidR="00B00F23" w:rsidRPr="00753E38">
        <w:rPr>
          <w:sz w:val="24"/>
          <w:szCs w:val="24"/>
          <w:lang w:val="it-IT"/>
        </w:rPr>
        <w:t>”</w:t>
      </w:r>
      <w:r w:rsidRPr="00753E38">
        <w:rPr>
          <w:i/>
          <w:sz w:val="24"/>
          <w:szCs w:val="24"/>
          <w:lang w:val="de-DE"/>
        </w:rPr>
        <w:t xml:space="preserve"> </w:t>
      </w:r>
      <w:r w:rsidRPr="00753E38">
        <w:rPr>
          <w:sz w:val="24"/>
          <w:szCs w:val="24"/>
          <w:lang w:val="de-DE"/>
        </w:rPr>
        <w:t xml:space="preserve">kull fejn </w:t>
      </w:r>
      <w:r w:rsidR="00D61982">
        <w:rPr>
          <w:sz w:val="24"/>
          <w:szCs w:val="24"/>
          <w:lang w:val="de-DE"/>
        </w:rPr>
        <w:t>jinsabu</w:t>
      </w:r>
      <w:r w:rsidRPr="00753E38">
        <w:rPr>
          <w:sz w:val="24"/>
          <w:szCs w:val="24"/>
          <w:lang w:val="de-DE"/>
        </w:rPr>
        <w:t xml:space="preserve"> għandhom jiġu mħassra u sostitwiti bil-kliem </w:t>
      </w:r>
      <w:r w:rsidR="00B00F23">
        <w:rPr>
          <w:sz w:val="24"/>
          <w:szCs w:val="24"/>
          <w:lang w:val="de-DE"/>
        </w:rPr>
        <w:t>“</w:t>
      </w:r>
      <w:r w:rsidRPr="00B00F23">
        <w:rPr>
          <w:sz w:val="24"/>
          <w:szCs w:val="24"/>
          <w:lang w:val="de-DE"/>
        </w:rPr>
        <w:t>Bord Indipendenti għall-Ilmenti dwar il-Pulizija</w:t>
      </w:r>
      <w:r w:rsidR="00B00F23" w:rsidRPr="00753E38">
        <w:rPr>
          <w:sz w:val="24"/>
          <w:szCs w:val="24"/>
          <w:lang w:val="it-IT"/>
        </w:rPr>
        <w:t>”</w:t>
      </w:r>
      <w:r w:rsidRPr="00753E38">
        <w:rPr>
          <w:i/>
          <w:sz w:val="24"/>
          <w:szCs w:val="24"/>
          <w:lang w:val="de-DE"/>
        </w:rPr>
        <w:t>.</w:t>
      </w:r>
    </w:p>
    <w:p w14:paraId="6FA3EEF4" w14:textId="77777777" w:rsidR="00AD3D5E" w:rsidRPr="00753E38" w:rsidRDefault="00AD3D5E" w:rsidP="009068C9">
      <w:pPr>
        <w:spacing w:line="216" w:lineRule="auto"/>
        <w:ind w:right="374"/>
        <w:jc w:val="both"/>
        <w:rPr>
          <w:sz w:val="24"/>
          <w:szCs w:val="24"/>
          <w:lang w:val="de-DE"/>
        </w:rPr>
      </w:pPr>
    </w:p>
    <w:p w14:paraId="7F12EE0A" w14:textId="77777777" w:rsidR="00AD3D5E" w:rsidRPr="00753E38" w:rsidRDefault="00AD3D5E" w:rsidP="009068C9">
      <w:pPr>
        <w:jc w:val="both"/>
        <w:rPr>
          <w:b/>
          <w:sz w:val="24"/>
          <w:szCs w:val="24"/>
          <w:u w:val="single"/>
          <w:lang w:val="mt-MT"/>
        </w:rPr>
      </w:pPr>
      <w:r w:rsidRPr="00753E38">
        <w:rPr>
          <w:b/>
          <w:sz w:val="24"/>
          <w:szCs w:val="24"/>
          <w:u w:val="single"/>
          <w:lang w:val="mt-MT"/>
        </w:rPr>
        <w:t>Clause 78</w:t>
      </w:r>
    </w:p>
    <w:p w14:paraId="1442E8F3" w14:textId="77777777" w:rsidR="00AD3D5E" w:rsidRPr="00753E38" w:rsidRDefault="00AD3D5E" w:rsidP="009068C9">
      <w:pPr>
        <w:jc w:val="both"/>
        <w:rPr>
          <w:b/>
          <w:sz w:val="24"/>
          <w:szCs w:val="24"/>
          <w:lang w:val="mt-MT"/>
        </w:rPr>
      </w:pPr>
    </w:p>
    <w:p w14:paraId="65EF7ABB" w14:textId="77777777" w:rsidR="00AD3D5E" w:rsidRPr="00753E38" w:rsidRDefault="00B00F23" w:rsidP="009068C9">
      <w:pPr>
        <w:jc w:val="both"/>
        <w:rPr>
          <w:sz w:val="24"/>
          <w:szCs w:val="24"/>
          <w:lang w:val="mt-MT"/>
        </w:rPr>
      </w:pPr>
      <w:r>
        <w:rPr>
          <w:sz w:val="24"/>
          <w:szCs w:val="24"/>
          <w:lang w:val="mt-MT"/>
        </w:rPr>
        <w:t>Clause</w:t>
      </w:r>
      <w:r w:rsidR="00AD3D5E" w:rsidRPr="00753E38">
        <w:rPr>
          <w:sz w:val="24"/>
          <w:szCs w:val="24"/>
          <w:lang w:val="mt-MT"/>
        </w:rPr>
        <w:t xml:space="preserve"> 78 shall be amended as follows:</w:t>
      </w:r>
    </w:p>
    <w:p w14:paraId="2F444A93" w14:textId="77777777" w:rsidR="00AD3D5E" w:rsidRPr="00753E38" w:rsidRDefault="00AD3D5E" w:rsidP="009068C9">
      <w:pPr>
        <w:jc w:val="both"/>
        <w:rPr>
          <w:sz w:val="24"/>
          <w:szCs w:val="24"/>
          <w:lang w:val="mt-MT"/>
        </w:rPr>
      </w:pPr>
    </w:p>
    <w:p w14:paraId="69EDBFCB" w14:textId="77777777" w:rsidR="00AD3D5E" w:rsidRPr="00753E38" w:rsidRDefault="00AD3D5E" w:rsidP="009068C9">
      <w:pPr>
        <w:jc w:val="both"/>
        <w:rPr>
          <w:rFonts w:eastAsia="Times New Roman"/>
          <w:sz w:val="24"/>
          <w:szCs w:val="24"/>
          <w:lang w:eastAsia="en-GB"/>
        </w:rPr>
      </w:pPr>
      <w:r w:rsidRPr="00753E38">
        <w:rPr>
          <w:rFonts w:eastAsia="Times New Roman"/>
          <w:sz w:val="24"/>
          <w:szCs w:val="24"/>
          <w:lang w:eastAsia="en-GB"/>
        </w:rPr>
        <w:t xml:space="preserve">In </w:t>
      </w:r>
      <w:r w:rsidRPr="00753E38">
        <w:rPr>
          <w:rFonts w:eastAsia="Times New Roman"/>
          <w:sz w:val="24"/>
          <w:szCs w:val="24"/>
          <w:lang w:val="mt-MT" w:eastAsia="en-GB"/>
        </w:rPr>
        <w:t>sub</w:t>
      </w:r>
      <w:r w:rsidR="00B00F23">
        <w:rPr>
          <w:rFonts w:eastAsia="Times New Roman"/>
          <w:sz w:val="24"/>
          <w:szCs w:val="24"/>
          <w:lang w:val="mt-MT" w:eastAsia="en-GB"/>
        </w:rPr>
        <w:t>-clause</w:t>
      </w:r>
      <w:r w:rsidRPr="00753E38">
        <w:rPr>
          <w:rFonts w:eastAsia="Times New Roman"/>
          <w:sz w:val="24"/>
          <w:szCs w:val="24"/>
          <w:lang w:val="mt-MT" w:eastAsia="en-GB"/>
        </w:rPr>
        <w:t xml:space="preserve"> (3)</w:t>
      </w:r>
      <w:r w:rsidRPr="00753E38">
        <w:rPr>
          <w:rFonts w:eastAsia="Times New Roman"/>
          <w:sz w:val="24"/>
          <w:szCs w:val="24"/>
          <w:lang w:eastAsia="en-GB"/>
        </w:rPr>
        <w:t xml:space="preserve">, the words </w:t>
      </w:r>
      <w:r w:rsidR="00B00F23">
        <w:rPr>
          <w:rFonts w:eastAsia="Times New Roman"/>
          <w:i/>
          <w:sz w:val="24"/>
          <w:szCs w:val="24"/>
          <w:lang w:val="mt-MT" w:eastAsia="en-GB"/>
        </w:rPr>
        <w:t>“</w:t>
      </w:r>
      <w:r w:rsidR="00B00F23" w:rsidRPr="00B00F23">
        <w:rPr>
          <w:rFonts w:eastAsia="Times New Roman"/>
          <w:sz w:val="24"/>
          <w:szCs w:val="24"/>
          <w:lang w:val="mt-MT" w:eastAsia="en-GB"/>
        </w:rPr>
        <w:t>t</w:t>
      </w:r>
      <w:r w:rsidRPr="00B00F23">
        <w:rPr>
          <w:rFonts w:eastAsia="Times New Roman"/>
          <w:sz w:val="24"/>
          <w:szCs w:val="24"/>
          <w:lang w:eastAsia="en-GB"/>
        </w:rPr>
        <w:t>he Police Board</w:t>
      </w:r>
      <w:r w:rsidR="00B00F23">
        <w:rPr>
          <w:rFonts w:eastAsia="Times New Roman"/>
          <w:sz w:val="24"/>
          <w:szCs w:val="24"/>
          <w:lang w:val="mt-MT" w:eastAsia="en-GB"/>
        </w:rPr>
        <w:t>”</w:t>
      </w:r>
      <w:r w:rsidRPr="00753E38">
        <w:rPr>
          <w:rFonts w:eastAsia="Times New Roman"/>
          <w:sz w:val="24"/>
          <w:szCs w:val="24"/>
          <w:lang w:eastAsia="en-GB"/>
        </w:rPr>
        <w:t>, wherever t</w:t>
      </w:r>
      <w:r w:rsidR="00B00F23">
        <w:rPr>
          <w:rFonts w:eastAsia="Times New Roman"/>
          <w:sz w:val="24"/>
          <w:szCs w:val="24"/>
          <w:lang w:eastAsia="en-GB"/>
        </w:rPr>
        <w:t>hey occur shall be deleted and</w:t>
      </w:r>
      <w:r w:rsidRPr="00753E38">
        <w:rPr>
          <w:rFonts w:eastAsia="Times New Roman"/>
          <w:sz w:val="24"/>
          <w:szCs w:val="24"/>
          <w:lang w:eastAsia="en-GB"/>
        </w:rPr>
        <w:t xml:space="preserve"> replaced by</w:t>
      </w:r>
      <w:r w:rsidRPr="00753E38">
        <w:rPr>
          <w:rFonts w:eastAsia="Times New Roman"/>
          <w:sz w:val="24"/>
          <w:szCs w:val="24"/>
          <w:lang w:val="mt-MT" w:eastAsia="en-GB"/>
        </w:rPr>
        <w:t xml:space="preserve"> the words</w:t>
      </w:r>
      <w:r w:rsidRPr="00753E38">
        <w:rPr>
          <w:rFonts w:eastAsia="Times New Roman"/>
          <w:sz w:val="24"/>
          <w:szCs w:val="24"/>
          <w:lang w:eastAsia="en-GB"/>
        </w:rPr>
        <w:t xml:space="preserve"> </w:t>
      </w:r>
      <w:r w:rsidR="00B00F23">
        <w:rPr>
          <w:rFonts w:eastAsia="Times New Roman"/>
          <w:sz w:val="24"/>
          <w:szCs w:val="24"/>
          <w:lang w:val="mt-MT" w:eastAsia="en-GB"/>
        </w:rPr>
        <w:t>“</w:t>
      </w:r>
      <w:r w:rsidRPr="00B00F23">
        <w:rPr>
          <w:rFonts w:eastAsia="Times New Roman"/>
          <w:sz w:val="24"/>
          <w:szCs w:val="24"/>
          <w:lang w:eastAsia="en-GB"/>
        </w:rPr>
        <w:t>the Independent Police Complaints Board</w:t>
      </w:r>
      <w:r w:rsidR="00B00F23">
        <w:rPr>
          <w:rFonts w:eastAsia="Times New Roman"/>
          <w:sz w:val="24"/>
          <w:szCs w:val="24"/>
          <w:lang w:val="mt-MT" w:eastAsia="en-GB"/>
        </w:rPr>
        <w:t>”</w:t>
      </w:r>
      <w:r w:rsidRPr="00753E38">
        <w:rPr>
          <w:rFonts w:eastAsia="Times New Roman"/>
          <w:sz w:val="24"/>
          <w:szCs w:val="24"/>
          <w:lang w:eastAsia="en-GB"/>
        </w:rPr>
        <w:t>.</w:t>
      </w:r>
    </w:p>
    <w:p w14:paraId="60E3B925" w14:textId="77777777" w:rsidR="00AC77F5" w:rsidRPr="00753E38" w:rsidRDefault="00AC77F5" w:rsidP="009068C9">
      <w:pPr>
        <w:jc w:val="both"/>
        <w:rPr>
          <w:sz w:val="24"/>
          <w:szCs w:val="24"/>
          <w:lang w:val="mt-MT"/>
        </w:rPr>
      </w:pPr>
    </w:p>
    <w:p w14:paraId="1B429796" w14:textId="77777777" w:rsidR="00AC77F5" w:rsidRPr="00753E38" w:rsidRDefault="00AC77F5" w:rsidP="009068C9">
      <w:pPr>
        <w:jc w:val="both"/>
        <w:rPr>
          <w:bCs/>
          <w:sz w:val="24"/>
          <w:szCs w:val="24"/>
          <w:lang w:val="mt-MT"/>
        </w:rPr>
      </w:pPr>
      <w:r w:rsidRPr="00753E38">
        <w:rPr>
          <w:sz w:val="24"/>
          <w:szCs w:val="24"/>
          <w:lang w:val="pt-PT"/>
        </w:rPr>
        <w:t>L-Emenda “</w:t>
      </w:r>
      <w:r w:rsidR="00AD3D5E" w:rsidRPr="00753E38">
        <w:rPr>
          <w:sz w:val="24"/>
          <w:szCs w:val="24"/>
          <w:lang w:val="pt-PT"/>
        </w:rPr>
        <w:t>AA</w:t>
      </w:r>
      <w:r w:rsidRPr="00753E38">
        <w:rPr>
          <w:sz w:val="24"/>
          <w:szCs w:val="24"/>
          <w:lang w:val="pt-PT"/>
        </w:rPr>
        <w:t xml:space="preserve">” għaddiet nem. con. </w:t>
      </w:r>
      <w:r w:rsidRPr="00753E38">
        <w:rPr>
          <w:bCs/>
          <w:sz w:val="24"/>
          <w:szCs w:val="24"/>
        </w:rPr>
        <w:t xml:space="preserve"> </w:t>
      </w:r>
    </w:p>
    <w:p w14:paraId="64BE127B" w14:textId="77777777" w:rsidR="00AC77F5" w:rsidRPr="00753E38" w:rsidRDefault="00AC77F5" w:rsidP="009068C9">
      <w:pPr>
        <w:jc w:val="both"/>
        <w:rPr>
          <w:sz w:val="24"/>
          <w:szCs w:val="24"/>
          <w:lang w:val="mt-MT"/>
        </w:rPr>
      </w:pPr>
    </w:p>
    <w:p w14:paraId="6AD7F357" w14:textId="77777777" w:rsidR="00AC77F5" w:rsidRPr="00753E38" w:rsidRDefault="00AC77F5" w:rsidP="009068C9">
      <w:pPr>
        <w:jc w:val="both"/>
        <w:rPr>
          <w:sz w:val="24"/>
          <w:szCs w:val="24"/>
          <w:lang w:val="pt-PT"/>
        </w:rPr>
      </w:pPr>
      <w:r w:rsidRPr="00753E38">
        <w:rPr>
          <w:b/>
          <w:sz w:val="24"/>
          <w:szCs w:val="24"/>
          <w:lang w:val="pt-PT"/>
        </w:rPr>
        <w:t>KLAWSOLA 7</w:t>
      </w:r>
      <w:r w:rsidR="00AD3D5E" w:rsidRPr="00753E38">
        <w:rPr>
          <w:b/>
          <w:sz w:val="24"/>
          <w:szCs w:val="24"/>
          <w:lang w:val="pt-PT"/>
        </w:rPr>
        <w:t>8</w:t>
      </w:r>
      <w:r w:rsidRPr="00753E38">
        <w:rPr>
          <w:b/>
          <w:sz w:val="24"/>
          <w:szCs w:val="24"/>
          <w:lang w:val="pt-PT"/>
        </w:rPr>
        <w:t>,</w:t>
      </w:r>
      <w:r w:rsidRPr="00753E38">
        <w:rPr>
          <w:sz w:val="24"/>
          <w:szCs w:val="24"/>
          <w:lang w:val="pt-PT"/>
        </w:rPr>
        <w:t xml:space="preserve"> kif emendata, għaddiet nem. con. u kienet ordnata ssir parti mill-Abbozz ta’ Liġi.</w:t>
      </w:r>
    </w:p>
    <w:p w14:paraId="799F37B4" w14:textId="77777777" w:rsidR="00AD3D5E" w:rsidRPr="00753E38" w:rsidRDefault="00AD3D5E" w:rsidP="009068C9">
      <w:pPr>
        <w:jc w:val="both"/>
        <w:rPr>
          <w:sz w:val="24"/>
          <w:szCs w:val="24"/>
          <w:lang w:val="pt-PT"/>
        </w:rPr>
      </w:pPr>
    </w:p>
    <w:p w14:paraId="6C28F231" w14:textId="77777777" w:rsidR="00AD3D5E" w:rsidRPr="00753E38" w:rsidRDefault="00AD3D5E" w:rsidP="009068C9">
      <w:pPr>
        <w:jc w:val="both"/>
        <w:rPr>
          <w:sz w:val="24"/>
          <w:szCs w:val="24"/>
          <w:lang w:val="pt-PT"/>
        </w:rPr>
      </w:pPr>
    </w:p>
    <w:p w14:paraId="79E0411A" w14:textId="77777777" w:rsidR="007E515D" w:rsidRPr="00753E38" w:rsidRDefault="007E515D" w:rsidP="009068C9">
      <w:pPr>
        <w:jc w:val="both"/>
        <w:rPr>
          <w:sz w:val="24"/>
          <w:szCs w:val="24"/>
          <w:lang w:val="it-IT"/>
        </w:rPr>
      </w:pPr>
      <w:r w:rsidRPr="00753E38">
        <w:rPr>
          <w:b/>
          <w:sz w:val="24"/>
          <w:szCs w:val="24"/>
          <w:lang w:val="it-IT"/>
        </w:rPr>
        <w:t xml:space="preserve">KLAWSOLI 79, 80, 81 u 82 </w:t>
      </w:r>
      <w:r w:rsidRPr="00753E38">
        <w:rPr>
          <w:sz w:val="24"/>
          <w:szCs w:val="24"/>
          <w:lang w:val="it-IT"/>
        </w:rPr>
        <w:t>għaddew nem. con. u kienu ordnati jsiru parti mill-Abbozz ta’ Liġi.</w:t>
      </w:r>
    </w:p>
    <w:p w14:paraId="2B2E73AA" w14:textId="77777777" w:rsidR="007E515D" w:rsidRPr="00753E38" w:rsidRDefault="007E515D" w:rsidP="009068C9">
      <w:pPr>
        <w:jc w:val="both"/>
        <w:rPr>
          <w:sz w:val="24"/>
          <w:szCs w:val="24"/>
          <w:lang w:val="pt-PT"/>
        </w:rPr>
      </w:pPr>
    </w:p>
    <w:p w14:paraId="301805EB" w14:textId="77777777" w:rsidR="007E515D" w:rsidRPr="00753E38" w:rsidRDefault="007E515D" w:rsidP="009068C9">
      <w:pPr>
        <w:jc w:val="both"/>
        <w:rPr>
          <w:sz w:val="24"/>
          <w:szCs w:val="24"/>
          <w:lang w:val="pt-PT"/>
        </w:rPr>
      </w:pPr>
    </w:p>
    <w:p w14:paraId="24A7D4F3" w14:textId="77777777" w:rsidR="009957AA" w:rsidRPr="00753E38" w:rsidRDefault="009957AA" w:rsidP="009068C9">
      <w:pPr>
        <w:jc w:val="both"/>
        <w:rPr>
          <w:b/>
          <w:sz w:val="24"/>
          <w:szCs w:val="24"/>
          <w:lang w:val="mt-MT"/>
        </w:rPr>
      </w:pPr>
      <w:r w:rsidRPr="00753E38">
        <w:rPr>
          <w:b/>
          <w:sz w:val="24"/>
          <w:szCs w:val="24"/>
          <w:lang w:val="mt-MT"/>
        </w:rPr>
        <w:t>KLAWSOLA 83</w:t>
      </w:r>
    </w:p>
    <w:p w14:paraId="55A13A2E" w14:textId="77777777" w:rsidR="009957AA" w:rsidRPr="00753E38" w:rsidRDefault="009957AA" w:rsidP="009068C9">
      <w:pPr>
        <w:jc w:val="both"/>
        <w:rPr>
          <w:b/>
          <w:sz w:val="24"/>
          <w:szCs w:val="24"/>
          <w:lang w:val="mt-MT"/>
        </w:rPr>
      </w:pPr>
    </w:p>
    <w:p w14:paraId="2541D0A0" w14:textId="77777777" w:rsidR="009957AA" w:rsidRPr="00753E38" w:rsidRDefault="009957AA" w:rsidP="009068C9">
      <w:pPr>
        <w:jc w:val="both"/>
        <w:rPr>
          <w:sz w:val="24"/>
          <w:szCs w:val="24"/>
          <w:lang w:val="it-IT"/>
        </w:rPr>
      </w:pPr>
      <w:r w:rsidRPr="00753E38">
        <w:rPr>
          <w:sz w:val="24"/>
          <w:szCs w:val="24"/>
          <w:lang w:val="mt-MT"/>
        </w:rPr>
        <w:t xml:space="preserve">Il-Ministru għall-Intern u s-Sigurtà Nazzjonali </w:t>
      </w:r>
      <w:r w:rsidRPr="00753E38">
        <w:rPr>
          <w:sz w:val="24"/>
          <w:szCs w:val="24"/>
          <w:lang w:val="it-IT"/>
        </w:rPr>
        <w:t>ressaq din l-Emenda “AB”:-</w:t>
      </w:r>
    </w:p>
    <w:p w14:paraId="68ED62C3" w14:textId="77777777" w:rsidR="009957AA" w:rsidRPr="00753E38" w:rsidRDefault="009957AA" w:rsidP="009068C9">
      <w:pPr>
        <w:jc w:val="both"/>
        <w:rPr>
          <w:sz w:val="24"/>
          <w:szCs w:val="24"/>
          <w:lang w:val="it-IT"/>
        </w:rPr>
      </w:pPr>
    </w:p>
    <w:p w14:paraId="75F2CE78" w14:textId="77777777" w:rsidR="009957AA" w:rsidRPr="00753E38" w:rsidRDefault="009957AA" w:rsidP="009068C9">
      <w:pPr>
        <w:jc w:val="both"/>
        <w:rPr>
          <w:b/>
          <w:sz w:val="24"/>
          <w:szCs w:val="24"/>
          <w:u w:val="single"/>
          <w:lang w:val="mt-MT"/>
        </w:rPr>
      </w:pPr>
      <w:r w:rsidRPr="00753E38">
        <w:rPr>
          <w:b/>
          <w:sz w:val="24"/>
          <w:szCs w:val="24"/>
          <w:u w:val="single"/>
          <w:lang w:val="mt-MT"/>
        </w:rPr>
        <w:t>Klawsola 83</w:t>
      </w:r>
    </w:p>
    <w:p w14:paraId="7EE7C68E" w14:textId="77777777" w:rsidR="009957AA" w:rsidRPr="00753E38" w:rsidRDefault="009957AA" w:rsidP="009068C9">
      <w:pPr>
        <w:spacing w:line="216" w:lineRule="auto"/>
        <w:ind w:right="374"/>
        <w:jc w:val="both"/>
        <w:rPr>
          <w:sz w:val="24"/>
          <w:szCs w:val="24"/>
          <w:lang w:val="de-DE"/>
        </w:rPr>
      </w:pPr>
    </w:p>
    <w:p w14:paraId="1CB92442" w14:textId="77777777" w:rsidR="009957AA" w:rsidRPr="00753E38" w:rsidRDefault="00B00F23" w:rsidP="009068C9">
      <w:pPr>
        <w:spacing w:line="216" w:lineRule="auto"/>
        <w:ind w:right="374"/>
        <w:jc w:val="both"/>
        <w:rPr>
          <w:sz w:val="24"/>
          <w:szCs w:val="24"/>
          <w:lang w:val="de-DE"/>
        </w:rPr>
      </w:pPr>
      <w:r>
        <w:rPr>
          <w:sz w:val="24"/>
          <w:szCs w:val="24"/>
          <w:lang w:val="de-DE"/>
        </w:rPr>
        <w:t>Klawsola</w:t>
      </w:r>
      <w:r w:rsidR="009957AA" w:rsidRPr="00753E38">
        <w:rPr>
          <w:sz w:val="24"/>
          <w:szCs w:val="24"/>
          <w:lang w:val="de-DE"/>
        </w:rPr>
        <w:t xml:space="preserve"> 83 għand</w:t>
      </w:r>
      <w:r w:rsidR="00C57B14">
        <w:rPr>
          <w:sz w:val="24"/>
          <w:szCs w:val="24"/>
          <w:lang w:val="de-DE"/>
        </w:rPr>
        <w:t>ha</w:t>
      </w:r>
      <w:r w:rsidR="009957AA" w:rsidRPr="00753E38">
        <w:rPr>
          <w:sz w:val="24"/>
          <w:szCs w:val="24"/>
          <w:lang w:val="de-DE"/>
        </w:rPr>
        <w:t xml:space="preserve"> </w:t>
      </w:r>
      <w:r w:rsidR="00C57B14">
        <w:rPr>
          <w:sz w:val="24"/>
          <w:szCs w:val="24"/>
          <w:lang w:val="de-DE"/>
        </w:rPr>
        <w:t>tiġi</w:t>
      </w:r>
      <w:r w:rsidR="009957AA" w:rsidRPr="00753E38">
        <w:rPr>
          <w:sz w:val="24"/>
          <w:szCs w:val="24"/>
          <w:lang w:val="de-DE"/>
        </w:rPr>
        <w:t xml:space="preserve"> emendat</w:t>
      </w:r>
      <w:r w:rsidR="00C57B14">
        <w:rPr>
          <w:sz w:val="24"/>
          <w:szCs w:val="24"/>
          <w:lang w:val="de-DE"/>
        </w:rPr>
        <w:t>a</w:t>
      </w:r>
      <w:r w:rsidR="009957AA" w:rsidRPr="00753E38">
        <w:rPr>
          <w:sz w:val="24"/>
          <w:szCs w:val="24"/>
          <w:lang w:val="de-DE"/>
        </w:rPr>
        <w:t xml:space="preserve"> kif ġej:</w:t>
      </w:r>
    </w:p>
    <w:p w14:paraId="05B0B665" w14:textId="77777777" w:rsidR="009957AA" w:rsidRPr="00753E38" w:rsidRDefault="009957AA" w:rsidP="009068C9">
      <w:pPr>
        <w:spacing w:line="216" w:lineRule="auto"/>
        <w:ind w:right="374"/>
        <w:jc w:val="both"/>
        <w:rPr>
          <w:b/>
          <w:sz w:val="24"/>
          <w:szCs w:val="24"/>
          <w:lang w:val="de-DE"/>
        </w:rPr>
      </w:pPr>
    </w:p>
    <w:p w14:paraId="6751FFEE" w14:textId="77777777" w:rsidR="009957AA" w:rsidRPr="00753E38" w:rsidRDefault="009957AA" w:rsidP="009068C9">
      <w:pPr>
        <w:spacing w:line="216" w:lineRule="auto"/>
        <w:ind w:right="374"/>
        <w:jc w:val="both"/>
        <w:rPr>
          <w:i/>
          <w:sz w:val="24"/>
          <w:szCs w:val="24"/>
          <w:lang w:val="de-DE"/>
        </w:rPr>
      </w:pPr>
      <w:r w:rsidRPr="00753E38">
        <w:rPr>
          <w:sz w:val="24"/>
          <w:szCs w:val="24"/>
          <w:lang w:val="de-DE"/>
        </w:rPr>
        <w:t>F’d</w:t>
      </w:r>
      <w:r w:rsidR="00B00F23">
        <w:rPr>
          <w:sz w:val="24"/>
          <w:szCs w:val="24"/>
          <w:lang w:val="de-DE"/>
        </w:rPr>
        <w:t>i</w:t>
      </w:r>
      <w:r w:rsidRPr="00753E38">
        <w:rPr>
          <w:sz w:val="24"/>
          <w:szCs w:val="24"/>
          <w:lang w:val="de-DE"/>
        </w:rPr>
        <w:t xml:space="preserve">n </w:t>
      </w:r>
      <w:r w:rsidR="00B00F23">
        <w:rPr>
          <w:sz w:val="24"/>
          <w:szCs w:val="24"/>
          <w:lang w:val="de-DE"/>
        </w:rPr>
        <w:t xml:space="preserve">il-klawsola </w:t>
      </w:r>
      <w:r w:rsidRPr="00753E38">
        <w:rPr>
          <w:sz w:val="24"/>
          <w:szCs w:val="24"/>
          <w:lang w:val="de-DE"/>
        </w:rPr>
        <w:t xml:space="preserve">l-kliem </w:t>
      </w:r>
      <w:r w:rsidR="00B00F23">
        <w:rPr>
          <w:sz w:val="24"/>
          <w:szCs w:val="24"/>
          <w:lang w:val="de-DE"/>
        </w:rPr>
        <w:t>“</w:t>
      </w:r>
      <w:r w:rsidRPr="00B00F23">
        <w:rPr>
          <w:sz w:val="24"/>
          <w:szCs w:val="24"/>
          <w:lang w:val="de-DE"/>
        </w:rPr>
        <w:t>fl-artikolu 80</w:t>
      </w:r>
      <w:r w:rsidR="00B00F23" w:rsidRPr="00753E38">
        <w:rPr>
          <w:sz w:val="24"/>
          <w:szCs w:val="24"/>
          <w:lang w:val="it-IT"/>
        </w:rPr>
        <w:t>”</w:t>
      </w:r>
      <w:r w:rsidRPr="00753E38">
        <w:rPr>
          <w:i/>
          <w:sz w:val="24"/>
          <w:szCs w:val="24"/>
          <w:lang w:val="de-DE"/>
        </w:rPr>
        <w:t xml:space="preserve"> </w:t>
      </w:r>
      <w:r w:rsidRPr="00753E38">
        <w:rPr>
          <w:sz w:val="24"/>
          <w:szCs w:val="24"/>
          <w:lang w:val="de-DE"/>
        </w:rPr>
        <w:t xml:space="preserve">għandu jiġi mħassar u sostitwit bil-kliem </w:t>
      </w:r>
      <w:r w:rsidR="00B00F23">
        <w:rPr>
          <w:sz w:val="24"/>
          <w:szCs w:val="24"/>
          <w:lang w:val="de-DE"/>
        </w:rPr>
        <w:t>“</w:t>
      </w:r>
      <w:r w:rsidR="00AD4AE2">
        <w:rPr>
          <w:sz w:val="24"/>
          <w:szCs w:val="24"/>
          <w:lang w:val="de-DE"/>
        </w:rPr>
        <w:t>f</w:t>
      </w:r>
      <w:r w:rsidRPr="00B00F23">
        <w:rPr>
          <w:sz w:val="24"/>
          <w:szCs w:val="24"/>
          <w:lang w:val="de-DE"/>
        </w:rPr>
        <w:t>l-artikolu 93</w:t>
      </w:r>
      <w:r w:rsidR="00B00F23" w:rsidRPr="00753E38">
        <w:rPr>
          <w:sz w:val="24"/>
          <w:szCs w:val="24"/>
          <w:lang w:val="it-IT"/>
        </w:rPr>
        <w:t>”</w:t>
      </w:r>
      <w:r w:rsidRPr="00753E38">
        <w:rPr>
          <w:i/>
          <w:sz w:val="24"/>
          <w:szCs w:val="24"/>
          <w:lang w:val="de-DE"/>
        </w:rPr>
        <w:t>.</w:t>
      </w:r>
    </w:p>
    <w:p w14:paraId="4FD432FD" w14:textId="77777777" w:rsidR="009957AA" w:rsidRPr="00753E38" w:rsidRDefault="009957AA" w:rsidP="009068C9">
      <w:pPr>
        <w:spacing w:line="216" w:lineRule="auto"/>
        <w:ind w:right="374"/>
        <w:jc w:val="both"/>
        <w:rPr>
          <w:b/>
          <w:sz w:val="24"/>
          <w:szCs w:val="24"/>
          <w:lang w:val="de-DE"/>
        </w:rPr>
      </w:pPr>
    </w:p>
    <w:p w14:paraId="1AB4F279" w14:textId="77777777" w:rsidR="009957AA" w:rsidRPr="00753E38" w:rsidRDefault="009957AA" w:rsidP="009068C9">
      <w:pPr>
        <w:jc w:val="both"/>
        <w:rPr>
          <w:b/>
          <w:sz w:val="24"/>
          <w:szCs w:val="24"/>
          <w:u w:val="single"/>
          <w:lang w:val="mt-MT"/>
        </w:rPr>
      </w:pPr>
      <w:r w:rsidRPr="00753E38">
        <w:rPr>
          <w:b/>
          <w:sz w:val="24"/>
          <w:szCs w:val="24"/>
          <w:u w:val="single"/>
          <w:lang w:val="mt-MT"/>
        </w:rPr>
        <w:t>Clause 83</w:t>
      </w:r>
    </w:p>
    <w:p w14:paraId="2AC6C847" w14:textId="77777777" w:rsidR="009957AA" w:rsidRPr="00753E38" w:rsidRDefault="009957AA" w:rsidP="009068C9">
      <w:pPr>
        <w:jc w:val="both"/>
        <w:rPr>
          <w:b/>
          <w:sz w:val="24"/>
          <w:szCs w:val="24"/>
          <w:lang w:val="mt-MT"/>
        </w:rPr>
      </w:pPr>
    </w:p>
    <w:p w14:paraId="26FE07BD" w14:textId="77777777" w:rsidR="009957AA" w:rsidRPr="00753E38" w:rsidRDefault="00C57B14" w:rsidP="009068C9">
      <w:pPr>
        <w:jc w:val="both"/>
        <w:rPr>
          <w:sz w:val="24"/>
          <w:szCs w:val="24"/>
          <w:lang w:val="mt-MT"/>
        </w:rPr>
      </w:pPr>
      <w:r>
        <w:rPr>
          <w:sz w:val="24"/>
          <w:szCs w:val="24"/>
          <w:lang w:val="mt-MT"/>
        </w:rPr>
        <w:t>Clause</w:t>
      </w:r>
      <w:r w:rsidR="009957AA" w:rsidRPr="00753E38">
        <w:rPr>
          <w:sz w:val="24"/>
          <w:szCs w:val="24"/>
          <w:lang w:val="mt-MT"/>
        </w:rPr>
        <w:t xml:space="preserve"> 83 shall be amended as follows:</w:t>
      </w:r>
    </w:p>
    <w:p w14:paraId="7A7B9D1F" w14:textId="77777777" w:rsidR="009957AA" w:rsidRPr="00753E38" w:rsidRDefault="009957AA" w:rsidP="009068C9">
      <w:pPr>
        <w:jc w:val="both"/>
        <w:rPr>
          <w:sz w:val="24"/>
          <w:szCs w:val="24"/>
          <w:lang w:val="mt-MT"/>
        </w:rPr>
      </w:pPr>
    </w:p>
    <w:p w14:paraId="7347A8B1" w14:textId="77777777" w:rsidR="009957AA" w:rsidRPr="00C57B14" w:rsidRDefault="009957AA" w:rsidP="009068C9">
      <w:pPr>
        <w:spacing w:line="216" w:lineRule="auto"/>
        <w:ind w:right="374"/>
        <w:jc w:val="both"/>
        <w:rPr>
          <w:sz w:val="24"/>
          <w:szCs w:val="24"/>
          <w:lang w:val="de-DE"/>
        </w:rPr>
      </w:pPr>
      <w:r w:rsidRPr="00753E38">
        <w:rPr>
          <w:sz w:val="24"/>
          <w:szCs w:val="24"/>
          <w:lang w:val="de-DE"/>
        </w:rPr>
        <w:t xml:space="preserve">In this </w:t>
      </w:r>
      <w:r w:rsidR="00C57B14">
        <w:rPr>
          <w:sz w:val="24"/>
          <w:szCs w:val="24"/>
          <w:lang w:val="de-DE"/>
        </w:rPr>
        <w:t>clause</w:t>
      </w:r>
      <w:r w:rsidRPr="00753E38">
        <w:rPr>
          <w:sz w:val="24"/>
          <w:szCs w:val="24"/>
          <w:lang w:val="de-DE"/>
        </w:rPr>
        <w:t xml:space="preserve">, for the words </w:t>
      </w:r>
      <w:r w:rsidR="00C57B14" w:rsidRPr="00C57B14">
        <w:rPr>
          <w:sz w:val="24"/>
          <w:szCs w:val="24"/>
          <w:lang w:val="de-DE"/>
        </w:rPr>
        <w:t>“</w:t>
      </w:r>
      <w:r w:rsidRPr="00C57B14">
        <w:rPr>
          <w:sz w:val="24"/>
          <w:szCs w:val="24"/>
          <w:lang w:val="de-DE"/>
        </w:rPr>
        <w:t>article 80</w:t>
      </w:r>
      <w:r w:rsidR="00C57B14" w:rsidRPr="00753E38">
        <w:rPr>
          <w:sz w:val="24"/>
          <w:szCs w:val="24"/>
          <w:lang w:val="it-IT"/>
        </w:rPr>
        <w:t>”</w:t>
      </w:r>
      <w:r w:rsidRPr="00753E38">
        <w:rPr>
          <w:i/>
          <w:sz w:val="24"/>
          <w:szCs w:val="24"/>
          <w:lang w:val="de-DE"/>
        </w:rPr>
        <w:t xml:space="preserve"> </w:t>
      </w:r>
      <w:r w:rsidRPr="00753E38">
        <w:rPr>
          <w:sz w:val="24"/>
          <w:szCs w:val="24"/>
          <w:lang w:val="de-DE"/>
        </w:rPr>
        <w:t xml:space="preserve">there shall be substituted the words </w:t>
      </w:r>
      <w:r w:rsidR="00C57B14" w:rsidRPr="00C57B14">
        <w:rPr>
          <w:sz w:val="24"/>
          <w:szCs w:val="24"/>
          <w:lang w:val="de-DE"/>
        </w:rPr>
        <w:t>“</w:t>
      </w:r>
      <w:r w:rsidRPr="00C57B14">
        <w:rPr>
          <w:sz w:val="24"/>
          <w:szCs w:val="24"/>
          <w:lang w:val="de-DE"/>
        </w:rPr>
        <w:t>article 93</w:t>
      </w:r>
      <w:r w:rsidR="00C57B14" w:rsidRPr="00753E38">
        <w:rPr>
          <w:sz w:val="24"/>
          <w:szCs w:val="24"/>
          <w:lang w:val="it-IT"/>
        </w:rPr>
        <w:t>”</w:t>
      </w:r>
      <w:r w:rsidRPr="00C57B14">
        <w:rPr>
          <w:sz w:val="24"/>
          <w:szCs w:val="24"/>
          <w:lang w:val="de-DE"/>
        </w:rPr>
        <w:t>.</w:t>
      </w:r>
    </w:p>
    <w:p w14:paraId="1F1F8703" w14:textId="77777777" w:rsidR="009957AA" w:rsidRPr="00753E38" w:rsidRDefault="009957AA" w:rsidP="009068C9">
      <w:pPr>
        <w:jc w:val="both"/>
        <w:rPr>
          <w:sz w:val="24"/>
          <w:szCs w:val="24"/>
          <w:lang w:val="mt-MT"/>
        </w:rPr>
      </w:pPr>
    </w:p>
    <w:p w14:paraId="178B498C" w14:textId="77777777" w:rsidR="00CF74FC" w:rsidRDefault="00CF74FC" w:rsidP="009068C9">
      <w:pPr>
        <w:jc w:val="both"/>
        <w:rPr>
          <w:sz w:val="24"/>
          <w:szCs w:val="24"/>
          <w:lang w:val="pt-PT"/>
        </w:rPr>
      </w:pPr>
    </w:p>
    <w:p w14:paraId="55912FF6" w14:textId="3FA1B86D" w:rsidR="009957AA" w:rsidRPr="00753E38" w:rsidRDefault="004C15EE" w:rsidP="009068C9">
      <w:pPr>
        <w:jc w:val="both"/>
        <w:rPr>
          <w:bCs/>
          <w:sz w:val="24"/>
          <w:szCs w:val="24"/>
          <w:lang w:val="mt-MT"/>
        </w:rPr>
      </w:pPr>
      <w:r>
        <w:rPr>
          <w:sz w:val="24"/>
          <w:szCs w:val="24"/>
          <w:lang w:val="pt-PT"/>
        </w:rPr>
        <w:t>L</w:t>
      </w:r>
      <w:r w:rsidR="009957AA" w:rsidRPr="00753E38">
        <w:rPr>
          <w:sz w:val="24"/>
          <w:szCs w:val="24"/>
          <w:lang w:val="pt-PT"/>
        </w:rPr>
        <w:t xml:space="preserve">-Emenda “AB” għaddiet nem. con. </w:t>
      </w:r>
      <w:r w:rsidR="009957AA" w:rsidRPr="00753E38">
        <w:rPr>
          <w:bCs/>
          <w:sz w:val="24"/>
          <w:szCs w:val="24"/>
        </w:rPr>
        <w:t xml:space="preserve"> </w:t>
      </w:r>
    </w:p>
    <w:p w14:paraId="3DE9E1BC" w14:textId="77777777" w:rsidR="009957AA" w:rsidRPr="00753E38" w:rsidRDefault="009957AA" w:rsidP="009068C9">
      <w:pPr>
        <w:jc w:val="both"/>
        <w:rPr>
          <w:sz w:val="24"/>
          <w:szCs w:val="24"/>
          <w:lang w:val="mt-MT"/>
        </w:rPr>
      </w:pPr>
    </w:p>
    <w:p w14:paraId="5085BC51" w14:textId="77777777" w:rsidR="009957AA" w:rsidRPr="00753E38" w:rsidRDefault="009957AA" w:rsidP="009068C9">
      <w:pPr>
        <w:jc w:val="both"/>
        <w:rPr>
          <w:sz w:val="24"/>
          <w:szCs w:val="24"/>
          <w:lang w:val="pt-PT"/>
        </w:rPr>
      </w:pPr>
      <w:r w:rsidRPr="00753E38">
        <w:rPr>
          <w:b/>
          <w:sz w:val="24"/>
          <w:szCs w:val="24"/>
          <w:lang w:val="pt-PT"/>
        </w:rPr>
        <w:t>KLAWSOLA 83,</w:t>
      </w:r>
      <w:r w:rsidRPr="00753E38">
        <w:rPr>
          <w:sz w:val="24"/>
          <w:szCs w:val="24"/>
          <w:lang w:val="pt-PT"/>
        </w:rPr>
        <w:t xml:space="preserve"> kif emendata, għaddiet nem. con. u kienet ordnata ssir parti mill-Abbozz ta’ Liġi.</w:t>
      </w:r>
    </w:p>
    <w:p w14:paraId="35965328" w14:textId="77777777" w:rsidR="009957AA" w:rsidRPr="00753E38" w:rsidRDefault="009957AA" w:rsidP="009068C9">
      <w:pPr>
        <w:jc w:val="both"/>
        <w:rPr>
          <w:sz w:val="24"/>
          <w:szCs w:val="24"/>
          <w:lang w:val="pt-PT"/>
        </w:rPr>
      </w:pPr>
    </w:p>
    <w:p w14:paraId="6300F64D" w14:textId="77777777" w:rsidR="009957AA" w:rsidRPr="00753E38" w:rsidRDefault="009957AA" w:rsidP="009068C9">
      <w:pPr>
        <w:jc w:val="both"/>
        <w:rPr>
          <w:sz w:val="24"/>
          <w:szCs w:val="24"/>
          <w:lang w:val="pt-PT"/>
        </w:rPr>
      </w:pPr>
    </w:p>
    <w:p w14:paraId="36F5E0D5" w14:textId="77777777" w:rsidR="009957AA" w:rsidRPr="00753E38" w:rsidRDefault="009957AA" w:rsidP="009068C9">
      <w:pPr>
        <w:jc w:val="both"/>
        <w:rPr>
          <w:b/>
          <w:sz w:val="24"/>
          <w:szCs w:val="24"/>
          <w:lang w:val="mt-MT"/>
        </w:rPr>
      </w:pPr>
      <w:r w:rsidRPr="00753E38">
        <w:rPr>
          <w:b/>
          <w:sz w:val="24"/>
          <w:szCs w:val="24"/>
          <w:lang w:val="mt-MT"/>
        </w:rPr>
        <w:t>KLAWSOLA 84</w:t>
      </w:r>
    </w:p>
    <w:p w14:paraId="11BF24B2" w14:textId="77777777" w:rsidR="009957AA" w:rsidRPr="00753E38" w:rsidRDefault="009957AA" w:rsidP="009068C9">
      <w:pPr>
        <w:jc w:val="both"/>
        <w:rPr>
          <w:b/>
          <w:sz w:val="24"/>
          <w:szCs w:val="24"/>
          <w:lang w:val="mt-MT"/>
        </w:rPr>
      </w:pPr>
    </w:p>
    <w:p w14:paraId="6CEF87EB" w14:textId="77777777" w:rsidR="009957AA" w:rsidRPr="00753E38" w:rsidRDefault="009957AA" w:rsidP="009068C9">
      <w:pPr>
        <w:jc w:val="both"/>
        <w:rPr>
          <w:sz w:val="24"/>
          <w:szCs w:val="24"/>
          <w:lang w:val="it-IT"/>
        </w:rPr>
      </w:pPr>
      <w:r w:rsidRPr="00753E38">
        <w:rPr>
          <w:sz w:val="24"/>
          <w:szCs w:val="24"/>
          <w:lang w:val="mt-MT"/>
        </w:rPr>
        <w:t xml:space="preserve">Il-Ministru għall-Intern u s-Sigurtà Nazzjonali </w:t>
      </w:r>
      <w:r w:rsidRPr="00753E38">
        <w:rPr>
          <w:sz w:val="24"/>
          <w:szCs w:val="24"/>
          <w:lang w:val="it-IT"/>
        </w:rPr>
        <w:t>ressaq din l-Emenda “A</w:t>
      </w:r>
      <w:r w:rsidR="004176A7" w:rsidRPr="00753E38">
        <w:rPr>
          <w:sz w:val="24"/>
          <w:szCs w:val="24"/>
          <w:lang w:val="it-IT"/>
        </w:rPr>
        <w:t>C</w:t>
      </w:r>
      <w:r w:rsidRPr="00753E38">
        <w:rPr>
          <w:sz w:val="24"/>
          <w:szCs w:val="24"/>
          <w:lang w:val="it-IT"/>
        </w:rPr>
        <w:t>”:-</w:t>
      </w:r>
    </w:p>
    <w:p w14:paraId="3C3E389C" w14:textId="77777777" w:rsidR="009957AA" w:rsidRPr="00753E38" w:rsidRDefault="009957AA" w:rsidP="009068C9">
      <w:pPr>
        <w:jc w:val="both"/>
        <w:rPr>
          <w:sz w:val="24"/>
          <w:szCs w:val="24"/>
          <w:lang w:val="it-IT"/>
        </w:rPr>
      </w:pPr>
    </w:p>
    <w:p w14:paraId="3A0E846D" w14:textId="77777777" w:rsidR="009957AA" w:rsidRPr="00753E38" w:rsidRDefault="009957AA" w:rsidP="009068C9">
      <w:pPr>
        <w:jc w:val="both"/>
        <w:rPr>
          <w:b/>
          <w:sz w:val="24"/>
          <w:szCs w:val="24"/>
          <w:u w:val="single"/>
          <w:lang w:val="mt-MT"/>
        </w:rPr>
      </w:pPr>
      <w:r w:rsidRPr="00753E38">
        <w:rPr>
          <w:b/>
          <w:sz w:val="24"/>
          <w:szCs w:val="24"/>
          <w:u w:val="single"/>
          <w:lang w:val="mt-MT"/>
        </w:rPr>
        <w:t xml:space="preserve">Klawsola </w:t>
      </w:r>
      <w:r w:rsidR="004176A7" w:rsidRPr="00753E38">
        <w:rPr>
          <w:b/>
          <w:sz w:val="24"/>
          <w:szCs w:val="24"/>
          <w:u w:val="single"/>
          <w:lang w:val="mt-MT"/>
        </w:rPr>
        <w:t>84</w:t>
      </w:r>
    </w:p>
    <w:p w14:paraId="59FB1593" w14:textId="77777777" w:rsidR="009957AA" w:rsidRPr="00753E38" w:rsidRDefault="009957AA" w:rsidP="009068C9">
      <w:pPr>
        <w:spacing w:line="216" w:lineRule="auto"/>
        <w:ind w:right="374"/>
        <w:jc w:val="both"/>
        <w:rPr>
          <w:sz w:val="24"/>
          <w:szCs w:val="24"/>
          <w:lang w:val="de-DE"/>
        </w:rPr>
      </w:pPr>
    </w:p>
    <w:p w14:paraId="1077894A" w14:textId="77777777" w:rsidR="004176A7" w:rsidRPr="00753E38" w:rsidRDefault="00C57B14" w:rsidP="009068C9">
      <w:pPr>
        <w:spacing w:line="216" w:lineRule="auto"/>
        <w:ind w:right="374"/>
        <w:jc w:val="both"/>
        <w:rPr>
          <w:sz w:val="24"/>
          <w:szCs w:val="24"/>
          <w:lang w:val="de-DE"/>
        </w:rPr>
      </w:pPr>
      <w:r>
        <w:rPr>
          <w:sz w:val="24"/>
          <w:szCs w:val="24"/>
          <w:lang w:val="de-DE"/>
        </w:rPr>
        <w:t>Klawsola</w:t>
      </w:r>
      <w:r w:rsidR="004176A7" w:rsidRPr="00753E38">
        <w:rPr>
          <w:sz w:val="24"/>
          <w:szCs w:val="24"/>
          <w:lang w:val="de-DE"/>
        </w:rPr>
        <w:t xml:space="preserve"> 84 għand</w:t>
      </w:r>
      <w:r>
        <w:rPr>
          <w:sz w:val="24"/>
          <w:szCs w:val="24"/>
          <w:lang w:val="de-DE"/>
        </w:rPr>
        <w:t>ha t</w:t>
      </w:r>
      <w:r w:rsidR="004176A7" w:rsidRPr="00753E38">
        <w:rPr>
          <w:sz w:val="24"/>
          <w:szCs w:val="24"/>
          <w:lang w:val="de-DE"/>
        </w:rPr>
        <w:t>iġi emendat</w:t>
      </w:r>
      <w:r>
        <w:rPr>
          <w:sz w:val="24"/>
          <w:szCs w:val="24"/>
          <w:lang w:val="de-DE"/>
        </w:rPr>
        <w:t>a</w:t>
      </w:r>
      <w:r w:rsidR="004176A7" w:rsidRPr="00753E38">
        <w:rPr>
          <w:sz w:val="24"/>
          <w:szCs w:val="24"/>
          <w:lang w:val="de-DE"/>
        </w:rPr>
        <w:t xml:space="preserve"> kif ġej:</w:t>
      </w:r>
    </w:p>
    <w:p w14:paraId="54DA8A0A" w14:textId="77777777" w:rsidR="004176A7" w:rsidRPr="00753E38" w:rsidRDefault="004176A7" w:rsidP="009068C9">
      <w:pPr>
        <w:spacing w:line="216" w:lineRule="auto"/>
        <w:ind w:right="374"/>
        <w:jc w:val="both"/>
        <w:rPr>
          <w:b/>
          <w:sz w:val="24"/>
          <w:szCs w:val="24"/>
          <w:lang w:val="de-DE"/>
        </w:rPr>
      </w:pPr>
    </w:p>
    <w:p w14:paraId="5EEE7746" w14:textId="77777777" w:rsidR="004176A7" w:rsidRPr="00753E38" w:rsidRDefault="004176A7" w:rsidP="009068C9">
      <w:pPr>
        <w:spacing w:line="216" w:lineRule="auto"/>
        <w:ind w:right="374"/>
        <w:jc w:val="both"/>
        <w:rPr>
          <w:i/>
          <w:sz w:val="24"/>
          <w:szCs w:val="24"/>
          <w:lang w:val="de-DE"/>
        </w:rPr>
      </w:pPr>
      <w:r w:rsidRPr="00753E38">
        <w:rPr>
          <w:sz w:val="24"/>
          <w:szCs w:val="24"/>
          <w:lang w:val="de-DE"/>
        </w:rPr>
        <w:t>F’d</w:t>
      </w:r>
      <w:r w:rsidR="00C57B14">
        <w:rPr>
          <w:sz w:val="24"/>
          <w:szCs w:val="24"/>
          <w:lang w:val="de-DE"/>
        </w:rPr>
        <w:t>i</w:t>
      </w:r>
      <w:r w:rsidRPr="00753E38">
        <w:rPr>
          <w:sz w:val="24"/>
          <w:szCs w:val="24"/>
          <w:lang w:val="de-DE"/>
        </w:rPr>
        <w:t xml:space="preserve">n </w:t>
      </w:r>
      <w:r w:rsidR="00C57B14">
        <w:rPr>
          <w:sz w:val="24"/>
          <w:szCs w:val="24"/>
          <w:lang w:val="de-DE"/>
        </w:rPr>
        <w:t xml:space="preserve">il-klawsola </w:t>
      </w:r>
      <w:r w:rsidRPr="00753E38">
        <w:rPr>
          <w:sz w:val="24"/>
          <w:szCs w:val="24"/>
          <w:lang w:val="de-DE"/>
        </w:rPr>
        <w:t xml:space="preserve">l-kliem </w:t>
      </w:r>
      <w:r w:rsidR="00C57B14" w:rsidRPr="00C57B14">
        <w:rPr>
          <w:sz w:val="24"/>
          <w:szCs w:val="24"/>
          <w:lang w:val="de-DE"/>
        </w:rPr>
        <w:t>“</w:t>
      </w:r>
      <w:r w:rsidRPr="00C57B14">
        <w:rPr>
          <w:sz w:val="24"/>
          <w:szCs w:val="24"/>
          <w:lang w:val="de-DE"/>
        </w:rPr>
        <w:t>tal-artikoli 80 sa 83</w:t>
      </w:r>
      <w:r w:rsidR="00C57B14" w:rsidRPr="00753E38">
        <w:rPr>
          <w:sz w:val="24"/>
          <w:szCs w:val="24"/>
          <w:lang w:val="it-IT"/>
        </w:rPr>
        <w:t>”</w:t>
      </w:r>
      <w:r w:rsidRPr="00C57B14">
        <w:rPr>
          <w:sz w:val="24"/>
          <w:szCs w:val="24"/>
          <w:lang w:val="de-DE"/>
        </w:rPr>
        <w:t xml:space="preserve"> </w:t>
      </w:r>
      <w:r w:rsidRPr="00753E38">
        <w:rPr>
          <w:sz w:val="24"/>
          <w:szCs w:val="24"/>
          <w:lang w:val="de-DE"/>
        </w:rPr>
        <w:t xml:space="preserve">għandu jiġi mħassar u sostitwit bil-kliem </w:t>
      </w:r>
      <w:r w:rsidR="00C57B14" w:rsidRPr="00C57B14">
        <w:rPr>
          <w:sz w:val="24"/>
          <w:szCs w:val="24"/>
          <w:lang w:val="de-DE"/>
        </w:rPr>
        <w:t>“</w:t>
      </w:r>
      <w:r w:rsidRPr="00C57B14">
        <w:rPr>
          <w:sz w:val="24"/>
          <w:szCs w:val="24"/>
          <w:lang w:val="de-DE"/>
        </w:rPr>
        <w:t>tal-artikoli 93 sa 96</w:t>
      </w:r>
      <w:r w:rsidR="00C57B14" w:rsidRPr="00753E38">
        <w:rPr>
          <w:sz w:val="24"/>
          <w:szCs w:val="24"/>
          <w:lang w:val="it-IT"/>
        </w:rPr>
        <w:t>”</w:t>
      </w:r>
      <w:r w:rsidRPr="00753E38">
        <w:rPr>
          <w:i/>
          <w:sz w:val="24"/>
          <w:szCs w:val="24"/>
          <w:lang w:val="de-DE"/>
        </w:rPr>
        <w:t>.</w:t>
      </w:r>
    </w:p>
    <w:p w14:paraId="7D62A9DE" w14:textId="77777777" w:rsidR="004176A7" w:rsidRPr="00753E38" w:rsidRDefault="004176A7" w:rsidP="009068C9">
      <w:pPr>
        <w:spacing w:line="216" w:lineRule="auto"/>
        <w:ind w:right="374"/>
        <w:jc w:val="both"/>
        <w:rPr>
          <w:b/>
          <w:sz w:val="24"/>
          <w:szCs w:val="24"/>
          <w:lang w:val="de-DE"/>
        </w:rPr>
      </w:pPr>
    </w:p>
    <w:p w14:paraId="4D1BAA00" w14:textId="77777777" w:rsidR="004176A7" w:rsidRPr="00753E38" w:rsidRDefault="004176A7" w:rsidP="009068C9">
      <w:pPr>
        <w:jc w:val="both"/>
        <w:rPr>
          <w:b/>
          <w:sz w:val="24"/>
          <w:szCs w:val="24"/>
          <w:u w:val="single"/>
          <w:lang w:val="mt-MT"/>
        </w:rPr>
      </w:pPr>
      <w:r w:rsidRPr="00753E38">
        <w:rPr>
          <w:b/>
          <w:sz w:val="24"/>
          <w:szCs w:val="24"/>
          <w:u w:val="single"/>
          <w:lang w:val="mt-MT"/>
        </w:rPr>
        <w:t>Clause 84</w:t>
      </w:r>
    </w:p>
    <w:p w14:paraId="3955A1AF" w14:textId="77777777" w:rsidR="004176A7" w:rsidRPr="00753E38" w:rsidRDefault="004176A7" w:rsidP="009068C9">
      <w:pPr>
        <w:jc w:val="both"/>
        <w:rPr>
          <w:b/>
          <w:sz w:val="24"/>
          <w:szCs w:val="24"/>
          <w:lang w:val="mt-MT"/>
        </w:rPr>
      </w:pPr>
    </w:p>
    <w:p w14:paraId="25288EB1" w14:textId="77777777" w:rsidR="004176A7" w:rsidRPr="00753E38" w:rsidRDefault="00C57B14" w:rsidP="009068C9">
      <w:pPr>
        <w:jc w:val="both"/>
        <w:rPr>
          <w:sz w:val="24"/>
          <w:szCs w:val="24"/>
          <w:lang w:val="mt-MT"/>
        </w:rPr>
      </w:pPr>
      <w:r>
        <w:rPr>
          <w:sz w:val="24"/>
          <w:szCs w:val="24"/>
          <w:lang w:val="mt-MT"/>
        </w:rPr>
        <w:t>Clause</w:t>
      </w:r>
      <w:r w:rsidR="004176A7" w:rsidRPr="00753E38">
        <w:rPr>
          <w:sz w:val="24"/>
          <w:szCs w:val="24"/>
          <w:lang w:val="mt-MT"/>
        </w:rPr>
        <w:t xml:space="preserve"> 84 shall be amended as follows:</w:t>
      </w:r>
    </w:p>
    <w:p w14:paraId="1FF6E728" w14:textId="77777777" w:rsidR="004176A7" w:rsidRPr="00753E38" w:rsidRDefault="004176A7" w:rsidP="009068C9">
      <w:pPr>
        <w:jc w:val="both"/>
        <w:rPr>
          <w:sz w:val="24"/>
          <w:szCs w:val="24"/>
          <w:lang w:val="mt-MT"/>
        </w:rPr>
      </w:pPr>
    </w:p>
    <w:p w14:paraId="5E0EAE9D" w14:textId="77777777" w:rsidR="004176A7" w:rsidRPr="00C57B14" w:rsidRDefault="004176A7" w:rsidP="009068C9">
      <w:pPr>
        <w:spacing w:line="216" w:lineRule="auto"/>
        <w:ind w:right="374"/>
        <w:jc w:val="both"/>
        <w:rPr>
          <w:sz w:val="24"/>
          <w:szCs w:val="24"/>
          <w:lang w:val="de-DE"/>
        </w:rPr>
      </w:pPr>
      <w:r w:rsidRPr="00753E38">
        <w:rPr>
          <w:sz w:val="24"/>
          <w:szCs w:val="24"/>
          <w:lang w:val="de-DE"/>
        </w:rPr>
        <w:t xml:space="preserve">In this </w:t>
      </w:r>
      <w:r w:rsidR="00C57B14">
        <w:rPr>
          <w:sz w:val="24"/>
          <w:szCs w:val="24"/>
          <w:lang w:val="de-DE"/>
        </w:rPr>
        <w:t>clause</w:t>
      </w:r>
      <w:r w:rsidRPr="00753E38">
        <w:rPr>
          <w:sz w:val="24"/>
          <w:szCs w:val="24"/>
          <w:lang w:val="de-DE"/>
        </w:rPr>
        <w:t xml:space="preserve">, for the words </w:t>
      </w:r>
      <w:r w:rsidR="00C57B14">
        <w:rPr>
          <w:sz w:val="24"/>
          <w:szCs w:val="24"/>
          <w:lang w:val="de-DE"/>
        </w:rPr>
        <w:t>“</w:t>
      </w:r>
      <w:r w:rsidRPr="00C57B14">
        <w:rPr>
          <w:sz w:val="24"/>
          <w:szCs w:val="24"/>
          <w:lang w:val="de-DE"/>
        </w:rPr>
        <w:t>articles 80 to 83</w:t>
      </w:r>
      <w:r w:rsidR="00C57B14" w:rsidRPr="00753E38">
        <w:rPr>
          <w:sz w:val="24"/>
          <w:szCs w:val="24"/>
          <w:lang w:val="it-IT"/>
        </w:rPr>
        <w:t>”</w:t>
      </w:r>
      <w:r w:rsidRPr="00753E38">
        <w:rPr>
          <w:i/>
          <w:sz w:val="24"/>
          <w:szCs w:val="24"/>
          <w:lang w:val="de-DE"/>
        </w:rPr>
        <w:t xml:space="preserve"> </w:t>
      </w:r>
      <w:r w:rsidRPr="00753E38">
        <w:rPr>
          <w:sz w:val="24"/>
          <w:szCs w:val="24"/>
          <w:lang w:val="de-DE"/>
        </w:rPr>
        <w:t xml:space="preserve">there shall be substituted the words </w:t>
      </w:r>
      <w:r w:rsidR="0045789D" w:rsidRPr="00C57B14">
        <w:rPr>
          <w:sz w:val="24"/>
          <w:szCs w:val="24"/>
          <w:lang w:val="de-DE"/>
        </w:rPr>
        <w:t>“</w:t>
      </w:r>
      <w:r w:rsidRPr="00C57B14">
        <w:rPr>
          <w:sz w:val="24"/>
          <w:szCs w:val="24"/>
          <w:lang w:val="de-DE"/>
        </w:rPr>
        <w:t>articles 93 to 96</w:t>
      </w:r>
      <w:r w:rsidR="0045789D" w:rsidRPr="00753E38">
        <w:rPr>
          <w:sz w:val="24"/>
          <w:szCs w:val="24"/>
          <w:lang w:val="it-IT"/>
        </w:rPr>
        <w:t>”</w:t>
      </w:r>
      <w:r w:rsidRPr="00C57B14">
        <w:rPr>
          <w:sz w:val="24"/>
          <w:szCs w:val="24"/>
          <w:lang w:val="de-DE"/>
        </w:rPr>
        <w:t>.</w:t>
      </w:r>
    </w:p>
    <w:p w14:paraId="744DA901" w14:textId="77777777" w:rsidR="004176A7" w:rsidRPr="00753E38" w:rsidRDefault="004176A7" w:rsidP="009068C9">
      <w:pPr>
        <w:spacing w:line="216" w:lineRule="auto"/>
        <w:ind w:right="374"/>
        <w:jc w:val="both"/>
        <w:rPr>
          <w:b/>
          <w:sz w:val="24"/>
          <w:szCs w:val="24"/>
          <w:lang w:val="de-DE"/>
        </w:rPr>
      </w:pPr>
    </w:p>
    <w:p w14:paraId="625981C0" w14:textId="77777777" w:rsidR="009957AA" w:rsidRPr="00753E38" w:rsidRDefault="009957AA" w:rsidP="009068C9">
      <w:pPr>
        <w:jc w:val="both"/>
        <w:rPr>
          <w:bCs/>
          <w:sz w:val="24"/>
          <w:szCs w:val="24"/>
          <w:lang w:val="mt-MT"/>
        </w:rPr>
      </w:pPr>
      <w:r w:rsidRPr="00753E38">
        <w:rPr>
          <w:sz w:val="24"/>
          <w:szCs w:val="24"/>
          <w:lang w:val="pt-PT"/>
        </w:rPr>
        <w:t>L-Emenda “A</w:t>
      </w:r>
      <w:r w:rsidR="004176A7" w:rsidRPr="00753E38">
        <w:rPr>
          <w:sz w:val="24"/>
          <w:szCs w:val="24"/>
          <w:lang w:val="pt-PT"/>
        </w:rPr>
        <w:t>C</w:t>
      </w:r>
      <w:r w:rsidRPr="00753E38">
        <w:rPr>
          <w:sz w:val="24"/>
          <w:szCs w:val="24"/>
          <w:lang w:val="pt-PT"/>
        </w:rPr>
        <w:t xml:space="preserve">” għaddiet nem. con. </w:t>
      </w:r>
      <w:r w:rsidRPr="00753E38">
        <w:rPr>
          <w:bCs/>
          <w:sz w:val="24"/>
          <w:szCs w:val="24"/>
        </w:rPr>
        <w:t xml:space="preserve"> </w:t>
      </w:r>
    </w:p>
    <w:p w14:paraId="1ED37C4B" w14:textId="77777777" w:rsidR="009957AA" w:rsidRPr="00753E38" w:rsidRDefault="009957AA" w:rsidP="009068C9">
      <w:pPr>
        <w:jc w:val="both"/>
        <w:rPr>
          <w:sz w:val="24"/>
          <w:szCs w:val="24"/>
          <w:lang w:val="mt-MT"/>
        </w:rPr>
      </w:pPr>
    </w:p>
    <w:p w14:paraId="3253FF0C" w14:textId="77777777" w:rsidR="009957AA" w:rsidRPr="00753E38" w:rsidRDefault="009957AA" w:rsidP="009068C9">
      <w:pPr>
        <w:jc w:val="both"/>
        <w:rPr>
          <w:sz w:val="24"/>
          <w:szCs w:val="24"/>
          <w:lang w:val="pt-PT"/>
        </w:rPr>
      </w:pPr>
      <w:r w:rsidRPr="00753E38">
        <w:rPr>
          <w:b/>
          <w:sz w:val="24"/>
          <w:szCs w:val="24"/>
          <w:lang w:val="pt-PT"/>
        </w:rPr>
        <w:t xml:space="preserve">KLAWSOLA </w:t>
      </w:r>
      <w:r w:rsidR="004176A7" w:rsidRPr="00753E38">
        <w:rPr>
          <w:b/>
          <w:sz w:val="24"/>
          <w:szCs w:val="24"/>
          <w:lang w:val="pt-PT"/>
        </w:rPr>
        <w:t>84</w:t>
      </w:r>
      <w:r w:rsidRPr="00753E38">
        <w:rPr>
          <w:b/>
          <w:sz w:val="24"/>
          <w:szCs w:val="24"/>
          <w:lang w:val="pt-PT"/>
        </w:rPr>
        <w:t>,</w:t>
      </w:r>
      <w:r w:rsidRPr="00753E38">
        <w:rPr>
          <w:sz w:val="24"/>
          <w:szCs w:val="24"/>
          <w:lang w:val="pt-PT"/>
        </w:rPr>
        <w:t xml:space="preserve"> kif emendata, għaddiet nem. con. u kienet ordnata ssir parti mill-Abbozz ta’ Liġi.</w:t>
      </w:r>
    </w:p>
    <w:p w14:paraId="5B6C32DE" w14:textId="77777777" w:rsidR="007E515D" w:rsidRPr="003B365F" w:rsidRDefault="007E515D" w:rsidP="009068C9">
      <w:pPr>
        <w:jc w:val="both"/>
        <w:rPr>
          <w:sz w:val="24"/>
          <w:szCs w:val="24"/>
          <w:lang w:val="en-GB"/>
        </w:rPr>
      </w:pPr>
    </w:p>
    <w:p w14:paraId="60E861BD" w14:textId="77777777" w:rsidR="008235F5" w:rsidRPr="00753E38" w:rsidRDefault="008235F5" w:rsidP="009068C9">
      <w:pPr>
        <w:jc w:val="both"/>
        <w:rPr>
          <w:sz w:val="24"/>
          <w:szCs w:val="24"/>
          <w:lang w:val="pt-PT"/>
        </w:rPr>
      </w:pPr>
    </w:p>
    <w:p w14:paraId="4DFA6980" w14:textId="77777777" w:rsidR="008235F5" w:rsidRPr="00753E38" w:rsidRDefault="008235F5" w:rsidP="009068C9">
      <w:pPr>
        <w:jc w:val="both"/>
        <w:rPr>
          <w:b/>
          <w:sz w:val="24"/>
          <w:szCs w:val="24"/>
          <w:lang w:val="mt-MT"/>
        </w:rPr>
      </w:pPr>
      <w:r w:rsidRPr="00753E38">
        <w:rPr>
          <w:b/>
          <w:sz w:val="24"/>
          <w:szCs w:val="24"/>
        </w:rPr>
        <w:t xml:space="preserve">KLAWSOLA </w:t>
      </w:r>
      <w:r w:rsidRPr="00753E38">
        <w:rPr>
          <w:b/>
          <w:sz w:val="24"/>
          <w:szCs w:val="24"/>
          <w:lang w:val="mt-MT"/>
        </w:rPr>
        <w:t>85</w:t>
      </w:r>
    </w:p>
    <w:p w14:paraId="1AAE252D" w14:textId="77777777" w:rsidR="008235F5" w:rsidRPr="00753E38" w:rsidRDefault="008235F5" w:rsidP="009068C9">
      <w:pPr>
        <w:jc w:val="both"/>
        <w:rPr>
          <w:b/>
          <w:sz w:val="24"/>
          <w:szCs w:val="24"/>
          <w:lang w:val="mt-MT"/>
        </w:rPr>
      </w:pPr>
    </w:p>
    <w:p w14:paraId="25D4E260" w14:textId="77777777" w:rsidR="008235F5" w:rsidRPr="00753E38" w:rsidRDefault="008235F5" w:rsidP="009068C9">
      <w:pPr>
        <w:jc w:val="both"/>
        <w:rPr>
          <w:sz w:val="24"/>
          <w:szCs w:val="24"/>
          <w:lang w:val="it-IT"/>
        </w:rPr>
      </w:pPr>
      <w:r w:rsidRPr="00753E38">
        <w:rPr>
          <w:sz w:val="24"/>
          <w:szCs w:val="24"/>
          <w:lang w:val="mt-MT"/>
        </w:rPr>
        <w:t xml:space="preserve">Il-Ministru għall-Intern u s-Sigurtà Nazzjonali </w:t>
      </w:r>
      <w:r w:rsidRPr="00753E38">
        <w:rPr>
          <w:sz w:val="24"/>
          <w:szCs w:val="24"/>
          <w:lang w:val="it-IT"/>
        </w:rPr>
        <w:t>ressaq din l-</w:t>
      </w:r>
      <w:r w:rsidR="00C918B6" w:rsidRPr="00753E38">
        <w:rPr>
          <w:sz w:val="24"/>
          <w:szCs w:val="24"/>
          <w:lang w:val="it-IT"/>
        </w:rPr>
        <w:t>emenda verbali</w:t>
      </w:r>
    </w:p>
    <w:p w14:paraId="72FD4B19" w14:textId="77777777" w:rsidR="008235F5" w:rsidRPr="00753E38" w:rsidRDefault="008235F5" w:rsidP="009068C9">
      <w:pPr>
        <w:jc w:val="both"/>
        <w:rPr>
          <w:b/>
          <w:sz w:val="24"/>
          <w:szCs w:val="24"/>
          <w:lang w:val="mt-MT"/>
        </w:rPr>
      </w:pPr>
    </w:p>
    <w:p w14:paraId="7A36F032" w14:textId="77777777" w:rsidR="008235F5" w:rsidRPr="00753E38" w:rsidRDefault="008235F5" w:rsidP="009068C9">
      <w:pPr>
        <w:jc w:val="both"/>
        <w:rPr>
          <w:sz w:val="24"/>
          <w:szCs w:val="24"/>
          <w:lang w:val="mt-MT"/>
        </w:rPr>
      </w:pPr>
      <w:proofErr w:type="spellStart"/>
      <w:r w:rsidRPr="00753E38">
        <w:rPr>
          <w:b/>
          <w:sz w:val="24"/>
          <w:szCs w:val="24"/>
          <w:u w:val="single"/>
        </w:rPr>
        <w:t>Klawsola</w:t>
      </w:r>
      <w:proofErr w:type="spellEnd"/>
      <w:r w:rsidRPr="00753E38">
        <w:rPr>
          <w:b/>
          <w:sz w:val="24"/>
          <w:szCs w:val="24"/>
          <w:u w:val="single"/>
        </w:rPr>
        <w:t xml:space="preserve"> </w:t>
      </w:r>
      <w:r w:rsidR="00C918B6" w:rsidRPr="00753E38">
        <w:rPr>
          <w:b/>
          <w:sz w:val="24"/>
          <w:szCs w:val="24"/>
          <w:u w:val="single"/>
          <w:lang w:val="mt-MT"/>
        </w:rPr>
        <w:t>85</w:t>
      </w:r>
    </w:p>
    <w:p w14:paraId="28A9A095" w14:textId="77777777" w:rsidR="008235F5" w:rsidRPr="00753E38" w:rsidRDefault="008235F5" w:rsidP="009068C9">
      <w:pPr>
        <w:jc w:val="both"/>
        <w:rPr>
          <w:sz w:val="24"/>
          <w:szCs w:val="24"/>
        </w:rPr>
      </w:pPr>
    </w:p>
    <w:p w14:paraId="0E8235B2" w14:textId="77777777" w:rsidR="008235F5" w:rsidRPr="00753E38" w:rsidRDefault="00C918B6" w:rsidP="009068C9">
      <w:pPr>
        <w:jc w:val="both"/>
        <w:rPr>
          <w:sz w:val="24"/>
          <w:szCs w:val="24"/>
        </w:rPr>
      </w:pPr>
      <w:r w:rsidRPr="00753E38">
        <w:rPr>
          <w:sz w:val="24"/>
          <w:szCs w:val="24"/>
          <w:lang w:val="mt-MT"/>
        </w:rPr>
        <w:t>Fi</w:t>
      </w:r>
      <w:r w:rsidR="008235F5" w:rsidRPr="00753E38">
        <w:rPr>
          <w:sz w:val="24"/>
          <w:szCs w:val="24"/>
        </w:rPr>
        <w:t>s-</w:t>
      </w:r>
      <w:proofErr w:type="spellStart"/>
      <w:r w:rsidR="008235F5" w:rsidRPr="00753E38">
        <w:rPr>
          <w:sz w:val="24"/>
          <w:szCs w:val="24"/>
        </w:rPr>
        <w:t>subklawsola</w:t>
      </w:r>
      <w:proofErr w:type="spellEnd"/>
      <w:r w:rsidR="008235F5" w:rsidRPr="00753E38">
        <w:rPr>
          <w:sz w:val="24"/>
          <w:szCs w:val="24"/>
        </w:rPr>
        <w:t xml:space="preserve"> (</w:t>
      </w:r>
      <w:r w:rsidR="002830DD" w:rsidRPr="00753E38">
        <w:rPr>
          <w:sz w:val="24"/>
          <w:szCs w:val="24"/>
          <w:lang w:val="mt-MT"/>
        </w:rPr>
        <w:t>1</w:t>
      </w:r>
      <w:r w:rsidR="008235F5" w:rsidRPr="00753E38">
        <w:rPr>
          <w:sz w:val="24"/>
          <w:szCs w:val="24"/>
        </w:rPr>
        <w:t xml:space="preserve">) ta' </w:t>
      </w:r>
      <w:proofErr w:type="spellStart"/>
      <w:r w:rsidR="008235F5" w:rsidRPr="00753E38">
        <w:rPr>
          <w:sz w:val="24"/>
          <w:szCs w:val="24"/>
        </w:rPr>
        <w:t>klawsola</w:t>
      </w:r>
      <w:proofErr w:type="spellEnd"/>
      <w:r w:rsidR="008235F5" w:rsidRPr="00753E38">
        <w:rPr>
          <w:sz w:val="24"/>
          <w:szCs w:val="24"/>
        </w:rPr>
        <w:t xml:space="preserve"> </w:t>
      </w:r>
      <w:r w:rsidRPr="00753E38">
        <w:rPr>
          <w:sz w:val="24"/>
          <w:szCs w:val="24"/>
          <w:lang w:val="mt-MT"/>
        </w:rPr>
        <w:t>8</w:t>
      </w:r>
      <w:r w:rsidR="008235F5" w:rsidRPr="00753E38">
        <w:rPr>
          <w:sz w:val="24"/>
          <w:szCs w:val="24"/>
        </w:rPr>
        <w:t xml:space="preserve">5, </w:t>
      </w:r>
      <w:proofErr w:type="spellStart"/>
      <w:r w:rsidR="008235F5" w:rsidRPr="00753E38">
        <w:rPr>
          <w:sz w:val="24"/>
          <w:szCs w:val="24"/>
        </w:rPr>
        <w:t>minflok</w:t>
      </w:r>
      <w:proofErr w:type="spellEnd"/>
      <w:r w:rsidR="008235F5" w:rsidRPr="00753E38">
        <w:rPr>
          <w:sz w:val="24"/>
          <w:szCs w:val="24"/>
        </w:rPr>
        <w:t xml:space="preserve"> il-</w:t>
      </w:r>
      <w:proofErr w:type="spellStart"/>
      <w:r w:rsidR="008235F5" w:rsidRPr="00753E38">
        <w:rPr>
          <w:sz w:val="24"/>
          <w:szCs w:val="24"/>
        </w:rPr>
        <w:t>kliem</w:t>
      </w:r>
      <w:proofErr w:type="spellEnd"/>
      <w:r w:rsidR="008235F5" w:rsidRPr="00753E38">
        <w:rPr>
          <w:sz w:val="24"/>
          <w:szCs w:val="24"/>
        </w:rPr>
        <w:t xml:space="preserve"> </w:t>
      </w:r>
      <w:r w:rsidR="0045789D">
        <w:rPr>
          <w:sz w:val="24"/>
          <w:szCs w:val="24"/>
          <w:lang w:val="mt-MT"/>
        </w:rPr>
        <w:t>“</w:t>
      </w:r>
      <w:r w:rsidRPr="00753E38">
        <w:rPr>
          <w:sz w:val="24"/>
          <w:szCs w:val="24"/>
          <w:lang w:val="mt-MT"/>
        </w:rPr>
        <w:t>għandu jkompli</w:t>
      </w:r>
      <w:r w:rsidR="0045789D">
        <w:rPr>
          <w:sz w:val="24"/>
          <w:szCs w:val="24"/>
          <w:lang w:val="mt-MT"/>
        </w:rPr>
        <w:t>”</w:t>
      </w:r>
      <w:r w:rsidR="008235F5" w:rsidRPr="00753E38">
        <w:rPr>
          <w:sz w:val="24"/>
          <w:szCs w:val="24"/>
        </w:rPr>
        <w:t xml:space="preserve"> </w:t>
      </w:r>
      <w:proofErr w:type="spellStart"/>
      <w:r w:rsidR="008235F5" w:rsidRPr="00753E38">
        <w:rPr>
          <w:sz w:val="24"/>
          <w:szCs w:val="24"/>
        </w:rPr>
        <w:t>għand</w:t>
      </w:r>
      <w:proofErr w:type="spellEnd"/>
      <w:r w:rsidRPr="00753E38">
        <w:rPr>
          <w:sz w:val="24"/>
          <w:szCs w:val="24"/>
          <w:lang w:val="mt-MT"/>
        </w:rPr>
        <w:t>ha</w:t>
      </w:r>
      <w:r w:rsidR="008235F5" w:rsidRPr="00753E38">
        <w:rPr>
          <w:sz w:val="24"/>
          <w:szCs w:val="24"/>
        </w:rPr>
        <w:t xml:space="preserve"> </w:t>
      </w:r>
      <w:r w:rsidRPr="00753E38">
        <w:rPr>
          <w:sz w:val="24"/>
          <w:szCs w:val="24"/>
          <w:lang w:val="mt-MT"/>
        </w:rPr>
        <w:t>t</w:t>
      </w:r>
      <w:proofErr w:type="spellStart"/>
      <w:r w:rsidR="008235F5" w:rsidRPr="00753E38">
        <w:rPr>
          <w:sz w:val="24"/>
          <w:szCs w:val="24"/>
        </w:rPr>
        <w:t>idħol</w:t>
      </w:r>
      <w:proofErr w:type="spellEnd"/>
      <w:r w:rsidR="008235F5" w:rsidRPr="00753E38">
        <w:rPr>
          <w:sz w:val="24"/>
          <w:szCs w:val="24"/>
        </w:rPr>
        <w:t xml:space="preserve"> il-</w:t>
      </w:r>
      <w:r w:rsidRPr="00753E38">
        <w:rPr>
          <w:sz w:val="24"/>
          <w:szCs w:val="24"/>
          <w:lang w:val="mt-MT"/>
        </w:rPr>
        <w:t>kelma</w:t>
      </w:r>
      <w:r w:rsidR="008235F5" w:rsidRPr="00753E38">
        <w:rPr>
          <w:sz w:val="24"/>
          <w:szCs w:val="24"/>
        </w:rPr>
        <w:t xml:space="preserve"> </w:t>
      </w:r>
      <w:r w:rsidR="0045789D">
        <w:rPr>
          <w:sz w:val="24"/>
          <w:szCs w:val="24"/>
          <w:lang w:val="mt-MT"/>
        </w:rPr>
        <w:t>“</w:t>
      </w:r>
      <w:r w:rsidR="00AD4AE2">
        <w:rPr>
          <w:sz w:val="24"/>
          <w:szCs w:val="24"/>
          <w:lang w:val="mt-MT"/>
        </w:rPr>
        <w:t>j</w:t>
      </w:r>
      <w:r w:rsidRPr="00753E38">
        <w:rPr>
          <w:sz w:val="24"/>
          <w:szCs w:val="24"/>
          <w:lang w:val="mt-MT"/>
        </w:rPr>
        <w:t>ista’</w:t>
      </w:r>
      <w:r w:rsidR="0045789D">
        <w:rPr>
          <w:sz w:val="24"/>
          <w:szCs w:val="24"/>
          <w:lang w:val="mt-MT"/>
        </w:rPr>
        <w:t>”</w:t>
      </w:r>
      <w:r w:rsidR="008235F5" w:rsidRPr="00753E38">
        <w:rPr>
          <w:sz w:val="24"/>
          <w:szCs w:val="24"/>
        </w:rPr>
        <w:t>.</w:t>
      </w:r>
    </w:p>
    <w:p w14:paraId="34529EAB" w14:textId="77777777" w:rsidR="008235F5" w:rsidRPr="00753E38" w:rsidRDefault="008235F5" w:rsidP="009068C9">
      <w:pPr>
        <w:jc w:val="both"/>
        <w:rPr>
          <w:sz w:val="24"/>
          <w:szCs w:val="24"/>
        </w:rPr>
      </w:pPr>
    </w:p>
    <w:p w14:paraId="609DD804" w14:textId="77777777" w:rsidR="008235F5" w:rsidRPr="00753E38" w:rsidRDefault="008235F5" w:rsidP="009068C9">
      <w:pPr>
        <w:jc w:val="both"/>
        <w:rPr>
          <w:b/>
          <w:sz w:val="24"/>
          <w:szCs w:val="24"/>
          <w:u w:val="single"/>
        </w:rPr>
      </w:pPr>
      <w:r w:rsidRPr="00753E38">
        <w:rPr>
          <w:b/>
          <w:sz w:val="24"/>
          <w:szCs w:val="24"/>
          <w:u w:val="single"/>
        </w:rPr>
        <w:t xml:space="preserve">Clause </w:t>
      </w:r>
      <w:r w:rsidR="00C918B6" w:rsidRPr="00753E38">
        <w:rPr>
          <w:b/>
          <w:sz w:val="24"/>
          <w:szCs w:val="24"/>
          <w:u w:val="single"/>
          <w:lang w:val="mt-MT"/>
        </w:rPr>
        <w:t>8</w:t>
      </w:r>
      <w:r w:rsidRPr="00753E38">
        <w:rPr>
          <w:b/>
          <w:sz w:val="24"/>
          <w:szCs w:val="24"/>
          <w:u w:val="single"/>
        </w:rPr>
        <w:t>5</w:t>
      </w:r>
    </w:p>
    <w:p w14:paraId="2274FFC0" w14:textId="77777777" w:rsidR="008235F5" w:rsidRPr="00753E38" w:rsidRDefault="008235F5" w:rsidP="009068C9">
      <w:pPr>
        <w:jc w:val="both"/>
        <w:rPr>
          <w:b/>
          <w:sz w:val="24"/>
          <w:szCs w:val="24"/>
          <w:u w:val="single"/>
        </w:rPr>
      </w:pPr>
    </w:p>
    <w:p w14:paraId="7D842A9C" w14:textId="77777777" w:rsidR="008235F5" w:rsidRPr="00753E38" w:rsidRDefault="00C918B6" w:rsidP="009068C9">
      <w:pPr>
        <w:jc w:val="both"/>
        <w:rPr>
          <w:sz w:val="24"/>
          <w:szCs w:val="24"/>
        </w:rPr>
      </w:pPr>
      <w:r w:rsidRPr="00753E38">
        <w:rPr>
          <w:sz w:val="24"/>
          <w:szCs w:val="24"/>
          <w:lang w:val="mt-MT"/>
        </w:rPr>
        <w:t>In</w:t>
      </w:r>
      <w:r w:rsidR="008235F5" w:rsidRPr="00753E38">
        <w:rPr>
          <w:sz w:val="24"/>
          <w:szCs w:val="24"/>
        </w:rPr>
        <w:t xml:space="preserve"> sub</w:t>
      </w:r>
      <w:r w:rsidR="0045789D">
        <w:rPr>
          <w:sz w:val="24"/>
          <w:szCs w:val="24"/>
          <w:lang w:val="mt-MT"/>
        </w:rPr>
        <w:t>-</w:t>
      </w:r>
      <w:r w:rsidR="008235F5" w:rsidRPr="00753E38">
        <w:rPr>
          <w:sz w:val="24"/>
          <w:szCs w:val="24"/>
        </w:rPr>
        <w:t>clause (</w:t>
      </w:r>
      <w:r w:rsidR="002830DD" w:rsidRPr="00753E38">
        <w:rPr>
          <w:sz w:val="24"/>
          <w:szCs w:val="24"/>
          <w:lang w:val="mt-MT"/>
        </w:rPr>
        <w:t>1</w:t>
      </w:r>
      <w:r w:rsidR="008235F5" w:rsidRPr="00753E38">
        <w:rPr>
          <w:sz w:val="24"/>
          <w:szCs w:val="24"/>
        </w:rPr>
        <w:t xml:space="preserve">) of clause </w:t>
      </w:r>
      <w:r w:rsidR="002830DD" w:rsidRPr="00753E38">
        <w:rPr>
          <w:sz w:val="24"/>
          <w:szCs w:val="24"/>
          <w:lang w:val="mt-MT"/>
        </w:rPr>
        <w:t>85</w:t>
      </w:r>
      <w:r w:rsidR="008235F5" w:rsidRPr="00753E38">
        <w:rPr>
          <w:sz w:val="24"/>
          <w:szCs w:val="24"/>
        </w:rPr>
        <w:t xml:space="preserve">, for the words </w:t>
      </w:r>
      <w:r w:rsidR="0045789D">
        <w:rPr>
          <w:sz w:val="24"/>
          <w:szCs w:val="24"/>
          <w:lang w:val="mt-MT"/>
        </w:rPr>
        <w:t>“</w:t>
      </w:r>
      <w:r w:rsidR="002830DD" w:rsidRPr="00753E38">
        <w:rPr>
          <w:sz w:val="24"/>
          <w:szCs w:val="24"/>
          <w:lang w:val="mt-MT"/>
        </w:rPr>
        <w:t>shall continue to</w:t>
      </w:r>
      <w:r w:rsidR="0045789D">
        <w:rPr>
          <w:sz w:val="24"/>
          <w:szCs w:val="24"/>
          <w:lang w:val="mt-MT"/>
        </w:rPr>
        <w:t>”</w:t>
      </w:r>
      <w:r w:rsidR="008235F5" w:rsidRPr="00753E38">
        <w:rPr>
          <w:sz w:val="24"/>
          <w:szCs w:val="24"/>
        </w:rPr>
        <w:t xml:space="preserve"> ther</w:t>
      </w:r>
      <w:r w:rsidR="002830DD" w:rsidRPr="00753E38">
        <w:rPr>
          <w:sz w:val="24"/>
          <w:szCs w:val="24"/>
        </w:rPr>
        <w:t xml:space="preserve">e shall be substituted the word </w:t>
      </w:r>
      <w:r w:rsidR="0045789D">
        <w:rPr>
          <w:sz w:val="24"/>
          <w:szCs w:val="24"/>
          <w:lang w:val="mt-MT"/>
        </w:rPr>
        <w:t>“</w:t>
      </w:r>
      <w:r w:rsidR="002830DD" w:rsidRPr="00753E38">
        <w:rPr>
          <w:sz w:val="24"/>
          <w:szCs w:val="24"/>
          <w:lang w:val="mt-MT"/>
        </w:rPr>
        <w:t>may</w:t>
      </w:r>
      <w:r w:rsidR="0045789D">
        <w:rPr>
          <w:sz w:val="24"/>
          <w:szCs w:val="24"/>
          <w:lang w:val="mt-MT"/>
        </w:rPr>
        <w:t>”</w:t>
      </w:r>
      <w:r w:rsidR="008235F5" w:rsidRPr="00753E38">
        <w:rPr>
          <w:sz w:val="24"/>
          <w:szCs w:val="24"/>
        </w:rPr>
        <w:t>.</w:t>
      </w:r>
    </w:p>
    <w:p w14:paraId="526395E9" w14:textId="77777777" w:rsidR="008235F5" w:rsidRPr="00753E38" w:rsidRDefault="008235F5" w:rsidP="009068C9">
      <w:pPr>
        <w:jc w:val="both"/>
        <w:rPr>
          <w:sz w:val="24"/>
          <w:szCs w:val="24"/>
        </w:rPr>
      </w:pPr>
    </w:p>
    <w:p w14:paraId="517AF392" w14:textId="77777777" w:rsidR="008235F5" w:rsidRPr="00753E38" w:rsidRDefault="008235F5" w:rsidP="009068C9">
      <w:pPr>
        <w:jc w:val="both"/>
        <w:rPr>
          <w:sz w:val="24"/>
          <w:szCs w:val="24"/>
        </w:rPr>
      </w:pPr>
      <w:r w:rsidRPr="00753E38">
        <w:rPr>
          <w:sz w:val="24"/>
          <w:szCs w:val="24"/>
        </w:rPr>
        <w:t>L-</w:t>
      </w:r>
      <w:proofErr w:type="spellStart"/>
      <w:r w:rsidRPr="00753E38">
        <w:rPr>
          <w:sz w:val="24"/>
          <w:szCs w:val="24"/>
        </w:rPr>
        <w:t>emenda</w:t>
      </w:r>
      <w:proofErr w:type="spellEnd"/>
      <w:r w:rsidRPr="00753E38">
        <w:rPr>
          <w:sz w:val="24"/>
          <w:szCs w:val="24"/>
        </w:rPr>
        <w:t xml:space="preserve"> </w:t>
      </w:r>
      <w:proofErr w:type="spellStart"/>
      <w:r w:rsidRPr="00753E38">
        <w:rPr>
          <w:sz w:val="24"/>
          <w:szCs w:val="24"/>
        </w:rPr>
        <w:t>verbali</w:t>
      </w:r>
      <w:proofErr w:type="spellEnd"/>
      <w:r w:rsidRPr="00753E38">
        <w:rPr>
          <w:sz w:val="24"/>
          <w:szCs w:val="24"/>
        </w:rPr>
        <w:t xml:space="preserve"> </w:t>
      </w:r>
      <w:proofErr w:type="spellStart"/>
      <w:r w:rsidRPr="00753E38">
        <w:rPr>
          <w:sz w:val="24"/>
          <w:szCs w:val="24"/>
        </w:rPr>
        <w:t>għaddiet</w:t>
      </w:r>
      <w:proofErr w:type="spellEnd"/>
      <w:r w:rsidRPr="00753E38">
        <w:rPr>
          <w:sz w:val="24"/>
          <w:szCs w:val="24"/>
        </w:rPr>
        <w:t xml:space="preserve"> </w:t>
      </w:r>
      <w:proofErr w:type="spellStart"/>
      <w:r w:rsidRPr="00753E38">
        <w:rPr>
          <w:sz w:val="24"/>
          <w:szCs w:val="24"/>
        </w:rPr>
        <w:t>nem</w:t>
      </w:r>
      <w:proofErr w:type="spellEnd"/>
      <w:r w:rsidRPr="00753E38">
        <w:rPr>
          <w:sz w:val="24"/>
          <w:szCs w:val="24"/>
        </w:rPr>
        <w:t>. con.</w:t>
      </w:r>
    </w:p>
    <w:p w14:paraId="74DEFF67" w14:textId="77777777" w:rsidR="008235F5" w:rsidRPr="00753E38" w:rsidRDefault="008235F5" w:rsidP="009068C9">
      <w:pPr>
        <w:jc w:val="both"/>
        <w:rPr>
          <w:sz w:val="24"/>
          <w:szCs w:val="24"/>
        </w:rPr>
      </w:pPr>
    </w:p>
    <w:p w14:paraId="29F90AAE" w14:textId="77777777" w:rsidR="008235F5" w:rsidRPr="00753E38" w:rsidRDefault="008235F5" w:rsidP="009068C9">
      <w:pPr>
        <w:jc w:val="both"/>
        <w:rPr>
          <w:sz w:val="24"/>
          <w:szCs w:val="24"/>
        </w:rPr>
      </w:pPr>
      <w:r w:rsidRPr="00753E38">
        <w:rPr>
          <w:b/>
          <w:sz w:val="24"/>
          <w:szCs w:val="24"/>
        </w:rPr>
        <w:t xml:space="preserve">KLAWSOLA </w:t>
      </w:r>
      <w:r w:rsidR="002830DD" w:rsidRPr="00753E38">
        <w:rPr>
          <w:b/>
          <w:sz w:val="24"/>
          <w:szCs w:val="24"/>
          <w:lang w:val="mt-MT"/>
        </w:rPr>
        <w:t>85</w:t>
      </w:r>
      <w:r w:rsidRPr="00753E38">
        <w:rPr>
          <w:b/>
          <w:sz w:val="24"/>
          <w:szCs w:val="24"/>
        </w:rPr>
        <w:t xml:space="preserve">, </w:t>
      </w:r>
      <w:r w:rsidRPr="00753E38">
        <w:rPr>
          <w:sz w:val="24"/>
          <w:szCs w:val="24"/>
        </w:rPr>
        <w:t xml:space="preserve">kif </w:t>
      </w:r>
      <w:proofErr w:type="spellStart"/>
      <w:r w:rsidRPr="00753E38">
        <w:rPr>
          <w:sz w:val="24"/>
          <w:szCs w:val="24"/>
        </w:rPr>
        <w:t>emendata</w:t>
      </w:r>
      <w:proofErr w:type="spellEnd"/>
      <w:r w:rsidRPr="00753E38">
        <w:rPr>
          <w:sz w:val="24"/>
          <w:szCs w:val="24"/>
        </w:rPr>
        <w:t xml:space="preserve">, </w:t>
      </w:r>
      <w:proofErr w:type="spellStart"/>
      <w:r w:rsidRPr="00753E38">
        <w:rPr>
          <w:sz w:val="24"/>
          <w:szCs w:val="24"/>
        </w:rPr>
        <w:t>għaddiet</w:t>
      </w:r>
      <w:proofErr w:type="spellEnd"/>
      <w:r w:rsidRPr="00753E38">
        <w:rPr>
          <w:sz w:val="24"/>
          <w:szCs w:val="24"/>
        </w:rPr>
        <w:t xml:space="preserve"> </w:t>
      </w:r>
      <w:proofErr w:type="spellStart"/>
      <w:r w:rsidRPr="00753E38">
        <w:rPr>
          <w:sz w:val="24"/>
          <w:szCs w:val="24"/>
        </w:rPr>
        <w:t>nem</w:t>
      </w:r>
      <w:proofErr w:type="spellEnd"/>
      <w:r w:rsidRPr="00753E38">
        <w:rPr>
          <w:sz w:val="24"/>
          <w:szCs w:val="24"/>
        </w:rPr>
        <w:t xml:space="preserve">. con. u </w:t>
      </w:r>
      <w:proofErr w:type="spellStart"/>
      <w:r w:rsidRPr="00753E38">
        <w:rPr>
          <w:sz w:val="24"/>
          <w:szCs w:val="24"/>
        </w:rPr>
        <w:t>kienet</w:t>
      </w:r>
      <w:proofErr w:type="spellEnd"/>
      <w:r w:rsidRPr="00753E38">
        <w:rPr>
          <w:sz w:val="24"/>
          <w:szCs w:val="24"/>
        </w:rPr>
        <w:t xml:space="preserve"> </w:t>
      </w:r>
      <w:proofErr w:type="spellStart"/>
      <w:r w:rsidRPr="00753E38">
        <w:rPr>
          <w:sz w:val="24"/>
          <w:szCs w:val="24"/>
        </w:rPr>
        <w:t>ordnata</w:t>
      </w:r>
      <w:proofErr w:type="spellEnd"/>
      <w:r w:rsidRPr="00753E38">
        <w:rPr>
          <w:sz w:val="24"/>
          <w:szCs w:val="24"/>
        </w:rPr>
        <w:t xml:space="preserve"> </w:t>
      </w:r>
      <w:proofErr w:type="spellStart"/>
      <w:r w:rsidRPr="00753E38">
        <w:rPr>
          <w:sz w:val="24"/>
          <w:szCs w:val="24"/>
        </w:rPr>
        <w:t>ssir</w:t>
      </w:r>
      <w:proofErr w:type="spellEnd"/>
      <w:r w:rsidRPr="00753E38">
        <w:rPr>
          <w:sz w:val="24"/>
          <w:szCs w:val="24"/>
        </w:rPr>
        <w:t xml:space="preserve"> parti mill-</w:t>
      </w:r>
      <w:proofErr w:type="spellStart"/>
      <w:r w:rsidRPr="00753E38">
        <w:rPr>
          <w:sz w:val="24"/>
          <w:szCs w:val="24"/>
        </w:rPr>
        <w:t>Abbozz</w:t>
      </w:r>
      <w:proofErr w:type="spellEnd"/>
      <w:r w:rsidRPr="00753E38">
        <w:rPr>
          <w:sz w:val="24"/>
          <w:szCs w:val="24"/>
        </w:rPr>
        <w:t xml:space="preserve"> ta' </w:t>
      </w:r>
      <w:proofErr w:type="spellStart"/>
      <w:r w:rsidRPr="00753E38">
        <w:rPr>
          <w:sz w:val="24"/>
          <w:szCs w:val="24"/>
        </w:rPr>
        <w:t>Liġi</w:t>
      </w:r>
      <w:proofErr w:type="spellEnd"/>
      <w:r w:rsidRPr="00753E38">
        <w:rPr>
          <w:sz w:val="24"/>
          <w:szCs w:val="24"/>
        </w:rPr>
        <w:t>.</w:t>
      </w:r>
    </w:p>
    <w:p w14:paraId="521B7D37" w14:textId="77777777" w:rsidR="008235F5" w:rsidRDefault="008235F5" w:rsidP="009068C9">
      <w:pPr>
        <w:jc w:val="both"/>
        <w:rPr>
          <w:sz w:val="24"/>
          <w:szCs w:val="24"/>
          <w:lang w:val="pt-PT"/>
        </w:rPr>
      </w:pPr>
    </w:p>
    <w:p w14:paraId="039F962E" w14:textId="77777777" w:rsidR="00AD4AE2" w:rsidRPr="00753E38" w:rsidRDefault="00AD4AE2" w:rsidP="009068C9">
      <w:pPr>
        <w:jc w:val="both"/>
        <w:rPr>
          <w:sz w:val="24"/>
          <w:szCs w:val="24"/>
          <w:lang w:val="pt-PT"/>
        </w:rPr>
      </w:pPr>
    </w:p>
    <w:p w14:paraId="1C51051B" w14:textId="3A2CF95A" w:rsidR="002830DD" w:rsidRPr="00753E38" w:rsidRDefault="00AD4AE2" w:rsidP="009068C9">
      <w:pPr>
        <w:jc w:val="both"/>
        <w:rPr>
          <w:sz w:val="24"/>
          <w:szCs w:val="24"/>
          <w:lang w:val="it-IT"/>
        </w:rPr>
      </w:pPr>
      <w:r>
        <w:rPr>
          <w:b/>
          <w:sz w:val="24"/>
          <w:szCs w:val="24"/>
          <w:lang w:val="it-IT"/>
        </w:rPr>
        <w:t>KLAWSOLI 86 u</w:t>
      </w:r>
      <w:r w:rsidR="002830DD" w:rsidRPr="00753E38">
        <w:rPr>
          <w:b/>
          <w:sz w:val="24"/>
          <w:szCs w:val="24"/>
          <w:lang w:val="it-IT"/>
        </w:rPr>
        <w:t xml:space="preserve"> 87</w:t>
      </w:r>
      <w:r w:rsidR="002830DD" w:rsidRPr="00753E38">
        <w:rPr>
          <w:sz w:val="24"/>
          <w:szCs w:val="24"/>
          <w:lang w:val="it-IT"/>
        </w:rPr>
        <w:t>għaddew nem. con. u kienu ordnati jsiru parti mill-Abbozz ta’ Liġi.</w:t>
      </w:r>
    </w:p>
    <w:p w14:paraId="6B3D9E98" w14:textId="77777777" w:rsidR="002830DD" w:rsidRPr="00753E38" w:rsidRDefault="002830DD" w:rsidP="009068C9">
      <w:pPr>
        <w:jc w:val="both"/>
        <w:rPr>
          <w:sz w:val="24"/>
          <w:szCs w:val="24"/>
          <w:lang w:val="it-IT"/>
        </w:rPr>
      </w:pPr>
    </w:p>
    <w:p w14:paraId="35FA197E" w14:textId="77777777" w:rsidR="002830DD" w:rsidRDefault="002830DD" w:rsidP="009068C9">
      <w:pPr>
        <w:jc w:val="both"/>
        <w:rPr>
          <w:sz w:val="24"/>
          <w:szCs w:val="24"/>
          <w:lang w:val="it-IT"/>
        </w:rPr>
      </w:pPr>
    </w:p>
    <w:p w14:paraId="56B0BC61" w14:textId="77777777" w:rsidR="00AD4AE2" w:rsidRPr="00753E38" w:rsidRDefault="00AD4AE2" w:rsidP="00AD4AE2">
      <w:pPr>
        <w:jc w:val="both"/>
        <w:rPr>
          <w:sz w:val="24"/>
          <w:szCs w:val="24"/>
          <w:lang w:val="it-IT"/>
        </w:rPr>
      </w:pPr>
      <w:r w:rsidRPr="00753E38">
        <w:rPr>
          <w:b/>
          <w:sz w:val="24"/>
          <w:szCs w:val="24"/>
          <w:lang w:val="it-IT"/>
        </w:rPr>
        <w:t xml:space="preserve">KLAWSOLI 88 u r-RABA’ SKEDA, </w:t>
      </w:r>
      <w:r w:rsidRPr="00753E38">
        <w:rPr>
          <w:sz w:val="24"/>
          <w:szCs w:val="24"/>
          <w:lang w:val="it-IT"/>
        </w:rPr>
        <w:t>għaddew nem. con. u kienu ordnati jsiru parti mill-Abbozz ta’ Liġi.</w:t>
      </w:r>
    </w:p>
    <w:p w14:paraId="5537CBA0" w14:textId="77777777" w:rsidR="00AD4AE2" w:rsidRDefault="00AD4AE2" w:rsidP="009068C9">
      <w:pPr>
        <w:jc w:val="both"/>
        <w:rPr>
          <w:sz w:val="24"/>
          <w:szCs w:val="24"/>
          <w:lang w:val="it-IT"/>
        </w:rPr>
      </w:pPr>
    </w:p>
    <w:p w14:paraId="588B92AA" w14:textId="77777777" w:rsidR="00AD4AE2" w:rsidRDefault="00AD4AE2" w:rsidP="009068C9">
      <w:pPr>
        <w:jc w:val="both"/>
        <w:rPr>
          <w:sz w:val="24"/>
          <w:szCs w:val="24"/>
          <w:lang w:val="it-IT"/>
        </w:rPr>
      </w:pPr>
    </w:p>
    <w:p w14:paraId="7D865FEB" w14:textId="77777777" w:rsidR="00AD4AE2" w:rsidRPr="00753E38" w:rsidRDefault="00AD4AE2" w:rsidP="00AD4AE2">
      <w:pPr>
        <w:jc w:val="both"/>
        <w:rPr>
          <w:sz w:val="24"/>
          <w:szCs w:val="24"/>
          <w:lang w:val="it-IT"/>
        </w:rPr>
      </w:pPr>
      <w:r w:rsidRPr="00753E38">
        <w:rPr>
          <w:b/>
          <w:sz w:val="24"/>
          <w:szCs w:val="24"/>
          <w:lang w:val="it-IT"/>
        </w:rPr>
        <w:t xml:space="preserve">KLAWSOLI 89 u 90 </w:t>
      </w:r>
      <w:r w:rsidRPr="00753E38">
        <w:rPr>
          <w:sz w:val="24"/>
          <w:szCs w:val="24"/>
          <w:lang w:val="it-IT"/>
        </w:rPr>
        <w:t>għaddew nem. con. u kienu ordnati jsiru parti mill-Abbozz ta’ Liġi.</w:t>
      </w:r>
    </w:p>
    <w:p w14:paraId="271AA43F" w14:textId="77777777" w:rsidR="00AD4AE2" w:rsidRDefault="00AD4AE2" w:rsidP="009068C9">
      <w:pPr>
        <w:jc w:val="both"/>
        <w:rPr>
          <w:sz w:val="24"/>
          <w:szCs w:val="24"/>
          <w:lang w:val="it-IT"/>
        </w:rPr>
      </w:pPr>
    </w:p>
    <w:p w14:paraId="441BD1B0" w14:textId="77777777" w:rsidR="00AD4AE2" w:rsidRPr="00753E38" w:rsidRDefault="00AD4AE2" w:rsidP="009068C9">
      <w:pPr>
        <w:jc w:val="both"/>
        <w:rPr>
          <w:sz w:val="24"/>
          <w:szCs w:val="24"/>
          <w:lang w:val="it-IT"/>
        </w:rPr>
      </w:pPr>
    </w:p>
    <w:p w14:paraId="7A482DBE" w14:textId="77777777" w:rsidR="002830DD" w:rsidRPr="00753E38" w:rsidRDefault="002830DD" w:rsidP="009068C9">
      <w:pPr>
        <w:jc w:val="both"/>
        <w:rPr>
          <w:b/>
          <w:sz w:val="24"/>
          <w:szCs w:val="24"/>
          <w:lang w:val="mt-MT"/>
        </w:rPr>
      </w:pPr>
      <w:r w:rsidRPr="00753E38">
        <w:rPr>
          <w:b/>
          <w:sz w:val="24"/>
          <w:szCs w:val="24"/>
          <w:lang w:val="mt-MT"/>
        </w:rPr>
        <w:t>KLAWSOLA 91</w:t>
      </w:r>
    </w:p>
    <w:p w14:paraId="3E0FC5F0" w14:textId="77777777" w:rsidR="002830DD" w:rsidRPr="00753E38" w:rsidRDefault="002830DD" w:rsidP="009068C9">
      <w:pPr>
        <w:jc w:val="both"/>
        <w:rPr>
          <w:b/>
          <w:sz w:val="24"/>
          <w:szCs w:val="24"/>
          <w:lang w:val="mt-MT"/>
        </w:rPr>
      </w:pPr>
    </w:p>
    <w:p w14:paraId="7E296206" w14:textId="77777777" w:rsidR="002830DD" w:rsidRPr="00753E38" w:rsidRDefault="002830DD" w:rsidP="009068C9">
      <w:pPr>
        <w:jc w:val="both"/>
        <w:rPr>
          <w:sz w:val="24"/>
          <w:szCs w:val="24"/>
          <w:lang w:val="it-IT"/>
        </w:rPr>
      </w:pPr>
      <w:r w:rsidRPr="00753E38">
        <w:rPr>
          <w:sz w:val="24"/>
          <w:szCs w:val="24"/>
          <w:lang w:val="mt-MT"/>
        </w:rPr>
        <w:t xml:space="preserve">Il-Ministru għall-Intern u s-Sigurtà Nazzjonali </w:t>
      </w:r>
      <w:r w:rsidRPr="00753E38">
        <w:rPr>
          <w:sz w:val="24"/>
          <w:szCs w:val="24"/>
          <w:lang w:val="it-IT"/>
        </w:rPr>
        <w:t>ressaq din l-Emenda “AD”:-</w:t>
      </w:r>
    </w:p>
    <w:p w14:paraId="14A27838" w14:textId="77777777" w:rsidR="002830DD" w:rsidRPr="00753E38" w:rsidRDefault="002830DD" w:rsidP="009068C9">
      <w:pPr>
        <w:jc w:val="both"/>
        <w:rPr>
          <w:sz w:val="24"/>
          <w:szCs w:val="24"/>
          <w:lang w:val="it-IT"/>
        </w:rPr>
      </w:pPr>
    </w:p>
    <w:p w14:paraId="37EAAF85" w14:textId="77777777" w:rsidR="002830DD" w:rsidRPr="00753E38" w:rsidRDefault="002830DD" w:rsidP="009068C9">
      <w:pPr>
        <w:jc w:val="both"/>
        <w:rPr>
          <w:b/>
          <w:sz w:val="24"/>
          <w:szCs w:val="24"/>
          <w:u w:val="single"/>
          <w:lang w:val="mt-MT"/>
        </w:rPr>
      </w:pPr>
      <w:r w:rsidRPr="00753E38">
        <w:rPr>
          <w:b/>
          <w:sz w:val="24"/>
          <w:szCs w:val="24"/>
          <w:u w:val="single"/>
          <w:lang w:val="mt-MT"/>
        </w:rPr>
        <w:t>Klawsola 91</w:t>
      </w:r>
    </w:p>
    <w:p w14:paraId="415C5D7A" w14:textId="77777777" w:rsidR="002830DD" w:rsidRPr="00753E38" w:rsidRDefault="002830DD" w:rsidP="009068C9">
      <w:pPr>
        <w:spacing w:line="216" w:lineRule="auto"/>
        <w:ind w:right="374"/>
        <w:jc w:val="both"/>
        <w:rPr>
          <w:sz w:val="24"/>
          <w:szCs w:val="24"/>
          <w:lang w:val="de-DE"/>
        </w:rPr>
      </w:pPr>
    </w:p>
    <w:p w14:paraId="0F7AFB33" w14:textId="77777777" w:rsidR="002830DD" w:rsidRPr="00753E38" w:rsidRDefault="0045789D" w:rsidP="009068C9">
      <w:pPr>
        <w:spacing w:line="216" w:lineRule="auto"/>
        <w:ind w:right="374"/>
        <w:jc w:val="both"/>
        <w:rPr>
          <w:sz w:val="24"/>
          <w:szCs w:val="24"/>
          <w:lang w:val="de-DE"/>
        </w:rPr>
      </w:pPr>
      <w:r>
        <w:rPr>
          <w:sz w:val="24"/>
          <w:szCs w:val="24"/>
          <w:lang w:val="de-DE"/>
        </w:rPr>
        <w:t>Klawsola</w:t>
      </w:r>
      <w:r w:rsidR="002830DD" w:rsidRPr="00753E38">
        <w:rPr>
          <w:sz w:val="24"/>
          <w:szCs w:val="24"/>
          <w:lang w:val="de-DE"/>
        </w:rPr>
        <w:t xml:space="preserve"> 91 għand</w:t>
      </w:r>
      <w:r>
        <w:rPr>
          <w:sz w:val="24"/>
          <w:szCs w:val="24"/>
          <w:lang w:val="de-DE"/>
        </w:rPr>
        <w:t>ha</w:t>
      </w:r>
      <w:r w:rsidR="002830DD" w:rsidRPr="00753E38">
        <w:rPr>
          <w:sz w:val="24"/>
          <w:szCs w:val="24"/>
          <w:lang w:val="de-DE"/>
        </w:rPr>
        <w:t xml:space="preserve"> </w:t>
      </w:r>
      <w:r>
        <w:rPr>
          <w:sz w:val="24"/>
          <w:szCs w:val="24"/>
          <w:lang w:val="de-DE"/>
        </w:rPr>
        <w:t>t</w:t>
      </w:r>
      <w:r w:rsidR="002830DD" w:rsidRPr="00753E38">
        <w:rPr>
          <w:sz w:val="24"/>
          <w:szCs w:val="24"/>
          <w:lang w:val="de-DE"/>
        </w:rPr>
        <w:t>iġi emendat</w:t>
      </w:r>
      <w:r>
        <w:rPr>
          <w:sz w:val="24"/>
          <w:szCs w:val="24"/>
          <w:lang w:val="de-DE"/>
        </w:rPr>
        <w:t>a</w:t>
      </w:r>
      <w:r w:rsidR="002830DD" w:rsidRPr="00753E38">
        <w:rPr>
          <w:sz w:val="24"/>
          <w:szCs w:val="24"/>
          <w:lang w:val="de-DE"/>
        </w:rPr>
        <w:t xml:space="preserve"> kif ġej:</w:t>
      </w:r>
    </w:p>
    <w:p w14:paraId="7C0379E3" w14:textId="77777777" w:rsidR="002830DD" w:rsidRPr="00753E38" w:rsidRDefault="002830DD" w:rsidP="009068C9">
      <w:pPr>
        <w:spacing w:line="216" w:lineRule="auto"/>
        <w:ind w:right="374"/>
        <w:jc w:val="both"/>
        <w:rPr>
          <w:b/>
          <w:sz w:val="24"/>
          <w:szCs w:val="24"/>
          <w:lang w:val="de-DE"/>
        </w:rPr>
      </w:pPr>
    </w:p>
    <w:p w14:paraId="2C67F9AB" w14:textId="77777777" w:rsidR="002830DD" w:rsidRPr="00753E38" w:rsidRDefault="002830DD" w:rsidP="009068C9">
      <w:pPr>
        <w:spacing w:line="216" w:lineRule="auto"/>
        <w:ind w:right="374"/>
        <w:jc w:val="both"/>
        <w:rPr>
          <w:i/>
          <w:sz w:val="24"/>
          <w:szCs w:val="24"/>
          <w:lang w:val="de-DE"/>
        </w:rPr>
      </w:pPr>
      <w:r w:rsidRPr="00753E38">
        <w:rPr>
          <w:sz w:val="24"/>
          <w:szCs w:val="24"/>
          <w:lang w:val="de-DE"/>
        </w:rPr>
        <w:t>F’d</w:t>
      </w:r>
      <w:r w:rsidR="0045789D">
        <w:rPr>
          <w:sz w:val="24"/>
          <w:szCs w:val="24"/>
          <w:lang w:val="de-DE"/>
        </w:rPr>
        <w:t>i</w:t>
      </w:r>
      <w:r w:rsidRPr="00753E38">
        <w:rPr>
          <w:sz w:val="24"/>
          <w:szCs w:val="24"/>
          <w:lang w:val="de-DE"/>
        </w:rPr>
        <w:t xml:space="preserve">n </w:t>
      </w:r>
      <w:r w:rsidR="0045789D">
        <w:rPr>
          <w:sz w:val="24"/>
          <w:szCs w:val="24"/>
          <w:lang w:val="de-DE"/>
        </w:rPr>
        <w:t>il-klawsola</w:t>
      </w:r>
      <w:r w:rsidRPr="00753E38">
        <w:rPr>
          <w:sz w:val="24"/>
          <w:szCs w:val="24"/>
          <w:lang w:val="de-DE"/>
        </w:rPr>
        <w:t xml:space="preserve"> l-kliem </w:t>
      </w:r>
      <w:r w:rsidR="0045789D">
        <w:rPr>
          <w:sz w:val="24"/>
          <w:szCs w:val="24"/>
          <w:lang w:val="de-DE"/>
        </w:rPr>
        <w:t>“</w:t>
      </w:r>
      <w:r w:rsidRPr="0045789D">
        <w:rPr>
          <w:sz w:val="24"/>
          <w:szCs w:val="24"/>
          <w:lang w:val="de-DE"/>
        </w:rPr>
        <w:t>fl-artikolu 90(1)(e)</w:t>
      </w:r>
      <w:r w:rsidR="0045789D" w:rsidRPr="00753E38">
        <w:rPr>
          <w:sz w:val="24"/>
          <w:szCs w:val="24"/>
          <w:lang w:val="it-IT"/>
        </w:rPr>
        <w:t>”</w:t>
      </w:r>
      <w:r w:rsidRPr="00753E38">
        <w:rPr>
          <w:i/>
          <w:sz w:val="24"/>
          <w:szCs w:val="24"/>
          <w:lang w:val="de-DE"/>
        </w:rPr>
        <w:t xml:space="preserve"> </w:t>
      </w:r>
      <w:r w:rsidRPr="00753E38">
        <w:rPr>
          <w:sz w:val="24"/>
          <w:szCs w:val="24"/>
          <w:lang w:val="de-DE"/>
        </w:rPr>
        <w:t xml:space="preserve">għandu jiġi mħassar u sostitwit bil-kliem </w:t>
      </w:r>
      <w:r w:rsidR="0045789D">
        <w:rPr>
          <w:sz w:val="24"/>
          <w:szCs w:val="24"/>
          <w:lang w:val="de-DE"/>
        </w:rPr>
        <w:t>“</w:t>
      </w:r>
      <w:r w:rsidR="00AD4AE2">
        <w:rPr>
          <w:sz w:val="24"/>
          <w:szCs w:val="24"/>
          <w:lang w:val="de-DE"/>
        </w:rPr>
        <w:t>f</w:t>
      </w:r>
      <w:r w:rsidRPr="0045789D">
        <w:rPr>
          <w:sz w:val="24"/>
          <w:szCs w:val="24"/>
          <w:lang w:val="de-DE"/>
        </w:rPr>
        <w:t>l-artikolu 103(1)(e)</w:t>
      </w:r>
      <w:r w:rsidR="0045789D" w:rsidRPr="0045789D">
        <w:rPr>
          <w:sz w:val="24"/>
          <w:szCs w:val="24"/>
          <w:lang w:val="it-IT"/>
        </w:rPr>
        <w:t>”</w:t>
      </w:r>
      <w:r w:rsidRPr="0045789D">
        <w:rPr>
          <w:sz w:val="24"/>
          <w:szCs w:val="24"/>
          <w:lang w:val="de-DE"/>
        </w:rPr>
        <w:t>.</w:t>
      </w:r>
    </w:p>
    <w:p w14:paraId="2BE1E6DF" w14:textId="77777777" w:rsidR="002830DD" w:rsidRPr="00753E38" w:rsidRDefault="002830DD" w:rsidP="009068C9">
      <w:pPr>
        <w:spacing w:line="216" w:lineRule="auto"/>
        <w:ind w:right="374"/>
        <w:jc w:val="both"/>
        <w:rPr>
          <w:b/>
          <w:sz w:val="24"/>
          <w:szCs w:val="24"/>
          <w:lang w:val="de-DE"/>
        </w:rPr>
      </w:pPr>
    </w:p>
    <w:p w14:paraId="1462B302" w14:textId="77777777" w:rsidR="002830DD" w:rsidRPr="00753E38" w:rsidRDefault="002830DD" w:rsidP="009068C9">
      <w:pPr>
        <w:jc w:val="both"/>
        <w:rPr>
          <w:b/>
          <w:sz w:val="24"/>
          <w:szCs w:val="24"/>
          <w:u w:val="single"/>
          <w:lang w:val="mt-MT"/>
        </w:rPr>
      </w:pPr>
      <w:r w:rsidRPr="00753E38">
        <w:rPr>
          <w:b/>
          <w:sz w:val="24"/>
          <w:szCs w:val="24"/>
          <w:u w:val="single"/>
          <w:lang w:val="mt-MT"/>
        </w:rPr>
        <w:t>Clause 91</w:t>
      </w:r>
    </w:p>
    <w:p w14:paraId="297A1DD5" w14:textId="77777777" w:rsidR="002830DD" w:rsidRPr="00753E38" w:rsidRDefault="002830DD" w:rsidP="009068C9">
      <w:pPr>
        <w:jc w:val="both"/>
        <w:rPr>
          <w:b/>
          <w:sz w:val="24"/>
          <w:szCs w:val="24"/>
          <w:lang w:val="mt-MT"/>
        </w:rPr>
      </w:pPr>
    </w:p>
    <w:p w14:paraId="4CD74081" w14:textId="77777777" w:rsidR="002830DD" w:rsidRPr="00753E38" w:rsidRDefault="0045789D" w:rsidP="009068C9">
      <w:pPr>
        <w:jc w:val="both"/>
        <w:rPr>
          <w:sz w:val="24"/>
          <w:szCs w:val="24"/>
          <w:lang w:val="mt-MT"/>
        </w:rPr>
      </w:pPr>
      <w:r>
        <w:rPr>
          <w:sz w:val="24"/>
          <w:szCs w:val="24"/>
          <w:lang w:val="mt-MT"/>
        </w:rPr>
        <w:t>Clause</w:t>
      </w:r>
      <w:r w:rsidR="002830DD" w:rsidRPr="00753E38">
        <w:rPr>
          <w:sz w:val="24"/>
          <w:szCs w:val="24"/>
          <w:lang w:val="mt-MT"/>
        </w:rPr>
        <w:t xml:space="preserve"> 91 shall be amended as follows:</w:t>
      </w:r>
    </w:p>
    <w:p w14:paraId="78D283AE" w14:textId="77777777" w:rsidR="002830DD" w:rsidRPr="00753E38" w:rsidRDefault="002830DD" w:rsidP="009068C9">
      <w:pPr>
        <w:jc w:val="both"/>
        <w:rPr>
          <w:sz w:val="24"/>
          <w:szCs w:val="24"/>
          <w:lang w:val="mt-MT"/>
        </w:rPr>
      </w:pPr>
    </w:p>
    <w:p w14:paraId="3F129CDA" w14:textId="77777777" w:rsidR="002830DD" w:rsidRPr="00753E38" w:rsidRDefault="002830DD" w:rsidP="009068C9">
      <w:pPr>
        <w:spacing w:line="216" w:lineRule="auto"/>
        <w:ind w:right="374"/>
        <w:jc w:val="both"/>
        <w:rPr>
          <w:i/>
          <w:sz w:val="24"/>
          <w:szCs w:val="24"/>
          <w:lang w:val="de-DE"/>
        </w:rPr>
      </w:pPr>
      <w:r w:rsidRPr="00753E38">
        <w:rPr>
          <w:sz w:val="24"/>
          <w:szCs w:val="24"/>
          <w:lang w:val="de-DE"/>
        </w:rPr>
        <w:t xml:space="preserve">In this </w:t>
      </w:r>
      <w:r w:rsidR="0045789D">
        <w:rPr>
          <w:sz w:val="24"/>
          <w:szCs w:val="24"/>
          <w:lang w:val="de-DE"/>
        </w:rPr>
        <w:t>clause</w:t>
      </w:r>
      <w:r w:rsidRPr="00753E38">
        <w:rPr>
          <w:sz w:val="24"/>
          <w:szCs w:val="24"/>
          <w:lang w:val="de-DE"/>
        </w:rPr>
        <w:t xml:space="preserve">, for the words </w:t>
      </w:r>
      <w:r w:rsidR="0045789D" w:rsidRPr="0045789D">
        <w:rPr>
          <w:sz w:val="24"/>
          <w:szCs w:val="24"/>
          <w:lang w:val="de-DE"/>
        </w:rPr>
        <w:t>“</w:t>
      </w:r>
      <w:r w:rsidRPr="0045789D">
        <w:rPr>
          <w:sz w:val="24"/>
          <w:szCs w:val="24"/>
          <w:lang w:val="de-DE"/>
        </w:rPr>
        <w:t>article 90(1)(e</w:t>
      </w:r>
      <w:r w:rsidR="0045789D" w:rsidRPr="0045789D">
        <w:rPr>
          <w:sz w:val="24"/>
          <w:szCs w:val="24"/>
          <w:lang w:val="de-DE"/>
        </w:rPr>
        <w:t>)</w:t>
      </w:r>
      <w:r w:rsidR="0045789D" w:rsidRPr="0045789D">
        <w:rPr>
          <w:sz w:val="24"/>
          <w:szCs w:val="24"/>
          <w:lang w:val="it-IT"/>
        </w:rPr>
        <w:t>”</w:t>
      </w:r>
      <w:r w:rsidRPr="00753E38">
        <w:rPr>
          <w:i/>
          <w:sz w:val="24"/>
          <w:szCs w:val="24"/>
          <w:lang w:val="de-DE"/>
        </w:rPr>
        <w:t xml:space="preserve"> </w:t>
      </w:r>
      <w:r w:rsidRPr="00753E38">
        <w:rPr>
          <w:sz w:val="24"/>
          <w:szCs w:val="24"/>
          <w:lang w:val="de-DE"/>
        </w:rPr>
        <w:t xml:space="preserve">there shall be substituted the words </w:t>
      </w:r>
      <w:r w:rsidR="0045789D" w:rsidRPr="0045789D">
        <w:rPr>
          <w:sz w:val="24"/>
          <w:szCs w:val="24"/>
          <w:lang w:val="de-DE"/>
        </w:rPr>
        <w:t>“</w:t>
      </w:r>
      <w:r w:rsidRPr="0045789D">
        <w:rPr>
          <w:sz w:val="24"/>
          <w:szCs w:val="24"/>
          <w:lang w:val="de-DE"/>
        </w:rPr>
        <w:t>article 103(1)(e)</w:t>
      </w:r>
      <w:r w:rsidR="0045789D" w:rsidRPr="0045789D">
        <w:rPr>
          <w:sz w:val="24"/>
          <w:szCs w:val="24"/>
          <w:lang w:val="it-IT"/>
        </w:rPr>
        <w:t>”</w:t>
      </w:r>
      <w:r w:rsidRPr="0045789D">
        <w:rPr>
          <w:sz w:val="24"/>
          <w:szCs w:val="24"/>
          <w:lang w:val="de-DE"/>
        </w:rPr>
        <w:t>.</w:t>
      </w:r>
    </w:p>
    <w:p w14:paraId="48182DBD" w14:textId="77777777" w:rsidR="002830DD" w:rsidRPr="00753E38" w:rsidRDefault="002830DD" w:rsidP="009068C9">
      <w:pPr>
        <w:spacing w:line="216" w:lineRule="auto"/>
        <w:ind w:right="374"/>
        <w:jc w:val="both"/>
        <w:rPr>
          <w:b/>
          <w:sz w:val="24"/>
          <w:szCs w:val="24"/>
          <w:lang w:val="de-DE"/>
        </w:rPr>
      </w:pPr>
    </w:p>
    <w:p w14:paraId="629F7DA1" w14:textId="77777777" w:rsidR="002830DD" w:rsidRPr="00753E38" w:rsidRDefault="002830DD" w:rsidP="009068C9">
      <w:pPr>
        <w:jc w:val="both"/>
        <w:rPr>
          <w:bCs/>
          <w:sz w:val="24"/>
          <w:szCs w:val="24"/>
          <w:lang w:val="mt-MT"/>
        </w:rPr>
      </w:pPr>
      <w:r w:rsidRPr="00753E38">
        <w:rPr>
          <w:sz w:val="24"/>
          <w:szCs w:val="24"/>
          <w:lang w:val="pt-PT"/>
        </w:rPr>
        <w:t>L-Emenda “A</w:t>
      </w:r>
      <w:r w:rsidR="0042401E" w:rsidRPr="00753E38">
        <w:rPr>
          <w:sz w:val="24"/>
          <w:szCs w:val="24"/>
          <w:lang w:val="pt-PT"/>
        </w:rPr>
        <w:t>D</w:t>
      </w:r>
      <w:r w:rsidRPr="00753E38">
        <w:rPr>
          <w:sz w:val="24"/>
          <w:szCs w:val="24"/>
          <w:lang w:val="pt-PT"/>
        </w:rPr>
        <w:t xml:space="preserve">” għaddiet nem. con. </w:t>
      </w:r>
      <w:r w:rsidRPr="00753E38">
        <w:rPr>
          <w:bCs/>
          <w:sz w:val="24"/>
          <w:szCs w:val="24"/>
        </w:rPr>
        <w:t xml:space="preserve"> </w:t>
      </w:r>
    </w:p>
    <w:p w14:paraId="1BA37EC1" w14:textId="77777777" w:rsidR="002830DD" w:rsidRPr="00753E38" w:rsidRDefault="002830DD" w:rsidP="009068C9">
      <w:pPr>
        <w:jc w:val="both"/>
        <w:rPr>
          <w:sz w:val="24"/>
          <w:szCs w:val="24"/>
          <w:lang w:val="mt-MT"/>
        </w:rPr>
      </w:pPr>
    </w:p>
    <w:p w14:paraId="6A426FDA" w14:textId="77777777" w:rsidR="002830DD" w:rsidRPr="00753E38" w:rsidRDefault="002830DD" w:rsidP="009068C9">
      <w:pPr>
        <w:jc w:val="both"/>
        <w:rPr>
          <w:sz w:val="24"/>
          <w:szCs w:val="24"/>
          <w:lang w:val="pt-PT"/>
        </w:rPr>
      </w:pPr>
      <w:r w:rsidRPr="00753E38">
        <w:rPr>
          <w:b/>
          <w:sz w:val="24"/>
          <w:szCs w:val="24"/>
          <w:lang w:val="pt-PT"/>
        </w:rPr>
        <w:t xml:space="preserve">KLAWSOLA </w:t>
      </w:r>
      <w:r w:rsidR="0042401E" w:rsidRPr="00753E38">
        <w:rPr>
          <w:b/>
          <w:sz w:val="24"/>
          <w:szCs w:val="24"/>
          <w:lang w:val="pt-PT"/>
        </w:rPr>
        <w:t>91</w:t>
      </w:r>
      <w:r w:rsidRPr="00753E38">
        <w:rPr>
          <w:b/>
          <w:sz w:val="24"/>
          <w:szCs w:val="24"/>
          <w:lang w:val="pt-PT"/>
        </w:rPr>
        <w:t>,</w:t>
      </w:r>
      <w:r w:rsidRPr="00753E38">
        <w:rPr>
          <w:sz w:val="24"/>
          <w:szCs w:val="24"/>
          <w:lang w:val="pt-PT"/>
        </w:rPr>
        <w:t xml:space="preserve"> kif emendata, għaddiet nem. con. u kienet ordnata ssir parti mill-Abbozz ta’ Liġi.</w:t>
      </w:r>
    </w:p>
    <w:p w14:paraId="11C9F1D0" w14:textId="77777777" w:rsidR="002830DD" w:rsidRPr="00753E38" w:rsidRDefault="002830DD" w:rsidP="009068C9">
      <w:pPr>
        <w:jc w:val="both"/>
        <w:rPr>
          <w:sz w:val="24"/>
          <w:szCs w:val="24"/>
          <w:lang w:val="it-IT"/>
        </w:rPr>
      </w:pPr>
    </w:p>
    <w:p w14:paraId="0B4E7675" w14:textId="77777777" w:rsidR="002830DD" w:rsidRPr="00753E38" w:rsidRDefault="002830DD" w:rsidP="009068C9">
      <w:pPr>
        <w:jc w:val="both"/>
        <w:rPr>
          <w:sz w:val="24"/>
          <w:szCs w:val="24"/>
          <w:lang w:val="pt-PT"/>
        </w:rPr>
      </w:pPr>
    </w:p>
    <w:p w14:paraId="5C231B54" w14:textId="77777777" w:rsidR="0042401E" w:rsidRPr="00753E38" w:rsidRDefault="0042401E" w:rsidP="009068C9">
      <w:pPr>
        <w:jc w:val="both"/>
        <w:rPr>
          <w:sz w:val="24"/>
          <w:szCs w:val="24"/>
          <w:lang w:val="it-IT"/>
        </w:rPr>
      </w:pPr>
      <w:r w:rsidRPr="00753E38">
        <w:rPr>
          <w:b/>
          <w:sz w:val="24"/>
          <w:szCs w:val="24"/>
          <w:lang w:val="it-IT"/>
        </w:rPr>
        <w:t xml:space="preserve">KLAWSOLI 92 u 93 </w:t>
      </w:r>
      <w:r w:rsidRPr="00753E38">
        <w:rPr>
          <w:sz w:val="24"/>
          <w:szCs w:val="24"/>
          <w:lang w:val="it-IT"/>
        </w:rPr>
        <w:t>għaddew nem. con. u kienu ordnati jsiru parti mill-Abbozz ta’ Liġi.</w:t>
      </w:r>
    </w:p>
    <w:p w14:paraId="49DC4187" w14:textId="77777777" w:rsidR="0042401E" w:rsidRPr="00753E38" w:rsidRDefault="0042401E" w:rsidP="009068C9">
      <w:pPr>
        <w:jc w:val="both"/>
        <w:rPr>
          <w:sz w:val="24"/>
          <w:szCs w:val="24"/>
          <w:lang w:val="it-IT"/>
        </w:rPr>
      </w:pPr>
    </w:p>
    <w:p w14:paraId="21CAB3FB" w14:textId="77777777" w:rsidR="0042401E" w:rsidRPr="00753E38" w:rsidRDefault="0042401E" w:rsidP="009068C9">
      <w:pPr>
        <w:jc w:val="both"/>
        <w:rPr>
          <w:b/>
          <w:sz w:val="24"/>
          <w:szCs w:val="24"/>
          <w:lang w:val="it-IT"/>
        </w:rPr>
      </w:pPr>
    </w:p>
    <w:p w14:paraId="78677926" w14:textId="77777777" w:rsidR="0042401E" w:rsidRPr="00753E38" w:rsidRDefault="0042401E" w:rsidP="009068C9">
      <w:pPr>
        <w:jc w:val="both"/>
        <w:rPr>
          <w:b/>
          <w:sz w:val="24"/>
          <w:szCs w:val="24"/>
          <w:lang w:val="mt-MT"/>
        </w:rPr>
      </w:pPr>
      <w:r w:rsidRPr="00753E38">
        <w:rPr>
          <w:b/>
          <w:sz w:val="24"/>
          <w:szCs w:val="24"/>
          <w:lang w:val="mt-MT"/>
        </w:rPr>
        <w:t>KLAWSOLA 94</w:t>
      </w:r>
    </w:p>
    <w:p w14:paraId="349FA642" w14:textId="77777777" w:rsidR="0042401E" w:rsidRPr="00753E38" w:rsidRDefault="0042401E" w:rsidP="009068C9">
      <w:pPr>
        <w:jc w:val="both"/>
        <w:rPr>
          <w:b/>
          <w:sz w:val="24"/>
          <w:szCs w:val="24"/>
          <w:lang w:val="mt-MT"/>
        </w:rPr>
      </w:pPr>
    </w:p>
    <w:p w14:paraId="6BBA0AC4" w14:textId="77777777" w:rsidR="0042401E" w:rsidRPr="00753E38" w:rsidRDefault="0042401E" w:rsidP="009068C9">
      <w:pPr>
        <w:jc w:val="both"/>
        <w:rPr>
          <w:sz w:val="24"/>
          <w:szCs w:val="24"/>
          <w:lang w:val="it-IT"/>
        </w:rPr>
      </w:pPr>
      <w:r w:rsidRPr="00753E38">
        <w:rPr>
          <w:sz w:val="24"/>
          <w:szCs w:val="24"/>
          <w:lang w:val="mt-MT"/>
        </w:rPr>
        <w:t xml:space="preserve">Il-Ministru għall-Intern u s-Sigurtà Nazzjonali </w:t>
      </w:r>
      <w:r w:rsidRPr="00753E38">
        <w:rPr>
          <w:sz w:val="24"/>
          <w:szCs w:val="24"/>
          <w:lang w:val="it-IT"/>
        </w:rPr>
        <w:t>ressaq din l-Emenda “AE”:-</w:t>
      </w:r>
    </w:p>
    <w:p w14:paraId="5B3BE468" w14:textId="77777777" w:rsidR="0042401E" w:rsidRPr="00753E38" w:rsidRDefault="0042401E" w:rsidP="009068C9">
      <w:pPr>
        <w:jc w:val="both"/>
        <w:rPr>
          <w:sz w:val="24"/>
          <w:szCs w:val="24"/>
          <w:lang w:val="it-IT"/>
        </w:rPr>
      </w:pPr>
    </w:p>
    <w:p w14:paraId="23B65681" w14:textId="77777777" w:rsidR="0042401E" w:rsidRPr="00753E38" w:rsidRDefault="0042401E" w:rsidP="009068C9">
      <w:pPr>
        <w:jc w:val="both"/>
        <w:rPr>
          <w:b/>
          <w:sz w:val="24"/>
          <w:szCs w:val="24"/>
          <w:u w:val="single"/>
          <w:lang w:val="mt-MT"/>
        </w:rPr>
      </w:pPr>
      <w:r w:rsidRPr="00753E38">
        <w:rPr>
          <w:b/>
          <w:sz w:val="24"/>
          <w:szCs w:val="24"/>
          <w:u w:val="single"/>
          <w:lang w:val="mt-MT"/>
        </w:rPr>
        <w:t>Klawsola 94</w:t>
      </w:r>
    </w:p>
    <w:p w14:paraId="25215BD8" w14:textId="77777777" w:rsidR="0042401E" w:rsidRPr="00753E38" w:rsidRDefault="0042401E" w:rsidP="009068C9">
      <w:pPr>
        <w:spacing w:line="216" w:lineRule="auto"/>
        <w:ind w:right="374"/>
        <w:jc w:val="both"/>
        <w:rPr>
          <w:sz w:val="24"/>
          <w:szCs w:val="24"/>
          <w:lang w:val="de-DE"/>
        </w:rPr>
      </w:pPr>
    </w:p>
    <w:p w14:paraId="0BCD442A" w14:textId="77777777" w:rsidR="0042401E" w:rsidRPr="00753E38" w:rsidRDefault="0045789D" w:rsidP="009068C9">
      <w:pPr>
        <w:spacing w:line="216" w:lineRule="auto"/>
        <w:ind w:right="374"/>
        <w:jc w:val="both"/>
        <w:rPr>
          <w:sz w:val="24"/>
          <w:szCs w:val="24"/>
          <w:lang w:val="de-DE"/>
        </w:rPr>
      </w:pPr>
      <w:r>
        <w:rPr>
          <w:sz w:val="24"/>
          <w:szCs w:val="24"/>
          <w:lang w:val="de-DE"/>
        </w:rPr>
        <w:t>Klawsola</w:t>
      </w:r>
      <w:r w:rsidR="0042401E" w:rsidRPr="00753E38">
        <w:rPr>
          <w:sz w:val="24"/>
          <w:szCs w:val="24"/>
          <w:lang w:val="de-DE"/>
        </w:rPr>
        <w:t xml:space="preserve"> 94 għand</w:t>
      </w:r>
      <w:r>
        <w:rPr>
          <w:sz w:val="24"/>
          <w:szCs w:val="24"/>
          <w:lang w:val="de-DE"/>
        </w:rPr>
        <w:t>ha t</w:t>
      </w:r>
      <w:r w:rsidR="0042401E" w:rsidRPr="00753E38">
        <w:rPr>
          <w:sz w:val="24"/>
          <w:szCs w:val="24"/>
          <w:lang w:val="de-DE"/>
        </w:rPr>
        <w:t>iġi emendat</w:t>
      </w:r>
      <w:r>
        <w:rPr>
          <w:sz w:val="24"/>
          <w:szCs w:val="24"/>
          <w:lang w:val="de-DE"/>
        </w:rPr>
        <w:t>a</w:t>
      </w:r>
      <w:r w:rsidR="0042401E" w:rsidRPr="00753E38">
        <w:rPr>
          <w:sz w:val="24"/>
          <w:szCs w:val="24"/>
          <w:lang w:val="de-DE"/>
        </w:rPr>
        <w:t xml:space="preserve"> kif ġej:</w:t>
      </w:r>
    </w:p>
    <w:p w14:paraId="5CBCB8CD" w14:textId="77777777" w:rsidR="0042401E" w:rsidRPr="00753E38" w:rsidRDefault="0042401E" w:rsidP="009068C9">
      <w:pPr>
        <w:spacing w:line="216" w:lineRule="auto"/>
        <w:ind w:right="374"/>
        <w:jc w:val="both"/>
        <w:rPr>
          <w:b/>
          <w:sz w:val="24"/>
          <w:szCs w:val="24"/>
          <w:lang w:val="de-DE"/>
        </w:rPr>
      </w:pPr>
    </w:p>
    <w:p w14:paraId="4F0A7D7E" w14:textId="77777777" w:rsidR="0042401E" w:rsidRPr="00753E38" w:rsidRDefault="0042401E" w:rsidP="009068C9">
      <w:pPr>
        <w:spacing w:line="216" w:lineRule="auto"/>
        <w:ind w:right="374"/>
        <w:jc w:val="both"/>
        <w:rPr>
          <w:i/>
          <w:sz w:val="24"/>
          <w:szCs w:val="24"/>
          <w:lang w:val="de-DE"/>
        </w:rPr>
      </w:pPr>
      <w:r w:rsidRPr="00753E38">
        <w:rPr>
          <w:sz w:val="24"/>
          <w:szCs w:val="24"/>
          <w:lang w:val="de-DE"/>
        </w:rPr>
        <w:t>F’d</w:t>
      </w:r>
      <w:r w:rsidR="00267F3B">
        <w:rPr>
          <w:sz w:val="24"/>
          <w:szCs w:val="24"/>
          <w:lang w:val="de-DE"/>
        </w:rPr>
        <w:t>i</w:t>
      </w:r>
      <w:r w:rsidRPr="00753E38">
        <w:rPr>
          <w:sz w:val="24"/>
          <w:szCs w:val="24"/>
          <w:lang w:val="de-DE"/>
        </w:rPr>
        <w:t xml:space="preserve">n </w:t>
      </w:r>
      <w:r w:rsidR="00267F3B">
        <w:rPr>
          <w:sz w:val="24"/>
          <w:szCs w:val="24"/>
          <w:lang w:val="de-DE"/>
        </w:rPr>
        <w:t xml:space="preserve">il-klawsola </w:t>
      </w:r>
      <w:r w:rsidRPr="00753E38">
        <w:rPr>
          <w:sz w:val="24"/>
          <w:szCs w:val="24"/>
          <w:lang w:val="de-DE"/>
        </w:rPr>
        <w:t xml:space="preserve">l-kliem </w:t>
      </w:r>
      <w:r w:rsidR="00267F3B" w:rsidRPr="00753E38">
        <w:rPr>
          <w:sz w:val="24"/>
          <w:szCs w:val="24"/>
          <w:lang w:val="it-IT"/>
        </w:rPr>
        <w:t>“</w:t>
      </w:r>
      <w:r w:rsidRPr="00267F3B">
        <w:rPr>
          <w:sz w:val="24"/>
          <w:szCs w:val="24"/>
          <w:lang w:val="de-DE"/>
        </w:rPr>
        <w:t>fl-artikolu 90(1)(e)</w:t>
      </w:r>
      <w:r w:rsidR="00267F3B" w:rsidRPr="00753E38">
        <w:rPr>
          <w:sz w:val="24"/>
          <w:szCs w:val="24"/>
          <w:lang w:val="it-IT"/>
        </w:rPr>
        <w:t>”</w:t>
      </w:r>
      <w:r w:rsidRPr="00753E38">
        <w:rPr>
          <w:i/>
          <w:sz w:val="24"/>
          <w:szCs w:val="24"/>
          <w:lang w:val="de-DE"/>
        </w:rPr>
        <w:t xml:space="preserve"> </w:t>
      </w:r>
      <w:r w:rsidRPr="00753E38">
        <w:rPr>
          <w:sz w:val="24"/>
          <w:szCs w:val="24"/>
          <w:lang w:val="de-DE"/>
        </w:rPr>
        <w:t xml:space="preserve">għandu jiġi mħassar u għandu jiġi sostitwit bil-kliem </w:t>
      </w:r>
      <w:r w:rsidR="00267F3B" w:rsidRPr="00753E38">
        <w:rPr>
          <w:sz w:val="24"/>
          <w:szCs w:val="24"/>
          <w:lang w:val="it-IT"/>
        </w:rPr>
        <w:t>“</w:t>
      </w:r>
      <w:r w:rsidR="00AD4AE2">
        <w:rPr>
          <w:sz w:val="24"/>
          <w:szCs w:val="24"/>
          <w:lang w:val="de-DE"/>
        </w:rPr>
        <w:t>f</w:t>
      </w:r>
      <w:r w:rsidRPr="00267F3B">
        <w:rPr>
          <w:sz w:val="24"/>
          <w:szCs w:val="24"/>
          <w:lang w:val="de-DE"/>
        </w:rPr>
        <w:t>l-artikolu 103(1)(e)</w:t>
      </w:r>
      <w:r w:rsidR="00267F3B" w:rsidRPr="00753E38">
        <w:rPr>
          <w:sz w:val="24"/>
          <w:szCs w:val="24"/>
          <w:lang w:val="it-IT"/>
        </w:rPr>
        <w:t>”</w:t>
      </w:r>
      <w:r w:rsidRPr="00267F3B">
        <w:rPr>
          <w:sz w:val="24"/>
          <w:szCs w:val="24"/>
          <w:lang w:val="de-DE"/>
        </w:rPr>
        <w:t>.</w:t>
      </w:r>
    </w:p>
    <w:p w14:paraId="607D2FA0" w14:textId="77777777" w:rsidR="0042401E" w:rsidRPr="00753E38" w:rsidRDefault="0042401E" w:rsidP="009068C9">
      <w:pPr>
        <w:spacing w:line="216" w:lineRule="auto"/>
        <w:ind w:right="374"/>
        <w:jc w:val="both"/>
        <w:rPr>
          <w:b/>
          <w:sz w:val="24"/>
          <w:szCs w:val="24"/>
          <w:lang w:val="de-DE"/>
        </w:rPr>
      </w:pPr>
    </w:p>
    <w:p w14:paraId="3D98F9B2" w14:textId="77777777" w:rsidR="0042401E" w:rsidRPr="00753E38" w:rsidRDefault="0042401E" w:rsidP="009068C9">
      <w:pPr>
        <w:jc w:val="both"/>
        <w:rPr>
          <w:b/>
          <w:sz w:val="24"/>
          <w:szCs w:val="24"/>
          <w:u w:val="single"/>
          <w:lang w:val="mt-MT"/>
        </w:rPr>
      </w:pPr>
      <w:r w:rsidRPr="00753E38">
        <w:rPr>
          <w:b/>
          <w:sz w:val="24"/>
          <w:szCs w:val="24"/>
          <w:u w:val="single"/>
          <w:lang w:val="mt-MT"/>
        </w:rPr>
        <w:t>Clause 94</w:t>
      </w:r>
    </w:p>
    <w:p w14:paraId="30B00312" w14:textId="77777777" w:rsidR="0042401E" w:rsidRPr="00753E38" w:rsidRDefault="0042401E" w:rsidP="009068C9">
      <w:pPr>
        <w:jc w:val="both"/>
        <w:rPr>
          <w:b/>
          <w:sz w:val="24"/>
          <w:szCs w:val="24"/>
          <w:lang w:val="mt-MT"/>
        </w:rPr>
      </w:pPr>
    </w:p>
    <w:p w14:paraId="6B72A879" w14:textId="77777777" w:rsidR="0042401E" w:rsidRPr="00753E38" w:rsidRDefault="00267F3B" w:rsidP="009068C9">
      <w:pPr>
        <w:jc w:val="both"/>
        <w:rPr>
          <w:sz w:val="24"/>
          <w:szCs w:val="24"/>
          <w:lang w:val="mt-MT"/>
        </w:rPr>
      </w:pPr>
      <w:r>
        <w:rPr>
          <w:sz w:val="24"/>
          <w:szCs w:val="24"/>
          <w:lang w:val="mt-MT"/>
        </w:rPr>
        <w:t>Clause</w:t>
      </w:r>
      <w:r w:rsidR="0042401E" w:rsidRPr="00753E38">
        <w:rPr>
          <w:sz w:val="24"/>
          <w:szCs w:val="24"/>
          <w:lang w:val="mt-MT"/>
        </w:rPr>
        <w:t xml:space="preserve"> 91 shall be amended as follows:</w:t>
      </w:r>
    </w:p>
    <w:p w14:paraId="28B6091E" w14:textId="77777777" w:rsidR="0042401E" w:rsidRPr="00753E38" w:rsidRDefault="0042401E" w:rsidP="009068C9">
      <w:pPr>
        <w:jc w:val="both"/>
        <w:rPr>
          <w:sz w:val="24"/>
          <w:szCs w:val="24"/>
          <w:lang w:val="mt-MT"/>
        </w:rPr>
      </w:pPr>
    </w:p>
    <w:p w14:paraId="6A8891BF" w14:textId="77777777" w:rsidR="0042401E" w:rsidRPr="00753E38" w:rsidRDefault="0042401E" w:rsidP="009068C9">
      <w:pPr>
        <w:spacing w:line="216" w:lineRule="auto"/>
        <w:ind w:right="374"/>
        <w:jc w:val="both"/>
        <w:rPr>
          <w:i/>
          <w:sz w:val="24"/>
          <w:szCs w:val="24"/>
          <w:lang w:val="de-DE"/>
        </w:rPr>
      </w:pPr>
      <w:r w:rsidRPr="00753E38">
        <w:rPr>
          <w:sz w:val="24"/>
          <w:szCs w:val="24"/>
          <w:lang w:val="de-DE"/>
        </w:rPr>
        <w:t xml:space="preserve">In this </w:t>
      </w:r>
      <w:r w:rsidR="00267F3B">
        <w:rPr>
          <w:sz w:val="24"/>
          <w:szCs w:val="24"/>
          <w:lang w:val="de-DE"/>
        </w:rPr>
        <w:t>clause</w:t>
      </w:r>
      <w:r w:rsidRPr="00753E38">
        <w:rPr>
          <w:sz w:val="24"/>
          <w:szCs w:val="24"/>
          <w:lang w:val="de-DE"/>
        </w:rPr>
        <w:t xml:space="preserve">, for the words </w:t>
      </w:r>
      <w:r w:rsidR="00267F3B">
        <w:rPr>
          <w:sz w:val="24"/>
          <w:szCs w:val="24"/>
          <w:lang w:val="de-DE"/>
        </w:rPr>
        <w:t>“</w:t>
      </w:r>
      <w:r w:rsidRPr="00267F3B">
        <w:rPr>
          <w:sz w:val="24"/>
          <w:szCs w:val="24"/>
          <w:lang w:val="de-DE"/>
        </w:rPr>
        <w:t>article 90(1)(e)</w:t>
      </w:r>
      <w:r w:rsidR="00267F3B" w:rsidRPr="00267F3B">
        <w:rPr>
          <w:sz w:val="24"/>
          <w:szCs w:val="24"/>
          <w:lang w:val="it-IT"/>
        </w:rPr>
        <w:t xml:space="preserve"> </w:t>
      </w:r>
      <w:r w:rsidR="00267F3B" w:rsidRPr="00753E38">
        <w:rPr>
          <w:sz w:val="24"/>
          <w:szCs w:val="24"/>
          <w:lang w:val="it-IT"/>
        </w:rPr>
        <w:t>”</w:t>
      </w:r>
      <w:r w:rsidRPr="00753E38">
        <w:rPr>
          <w:i/>
          <w:sz w:val="24"/>
          <w:szCs w:val="24"/>
          <w:lang w:val="de-DE"/>
        </w:rPr>
        <w:t xml:space="preserve"> </w:t>
      </w:r>
      <w:r w:rsidRPr="00753E38">
        <w:rPr>
          <w:sz w:val="24"/>
          <w:szCs w:val="24"/>
          <w:lang w:val="de-DE"/>
        </w:rPr>
        <w:t xml:space="preserve">there shall be substituted the words </w:t>
      </w:r>
      <w:r w:rsidR="00267F3B">
        <w:rPr>
          <w:sz w:val="24"/>
          <w:szCs w:val="24"/>
          <w:lang w:val="de-DE"/>
        </w:rPr>
        <w:t>“</w:t>
      </w:r>
      <w:r w:rsidRPr="00267F3B">
        <w:rPr>
          <w:sz w:val="24"/>
          <w:szCs w:val="24"/>
          <w:lang w:val="de-DE"/>
        </w:rPr>
        <w:t>articl</w:t>
      </w:r>
      <w:r w:rsidR="00267F3B">
        <w:rPr>
          <w:sz w:val="24"/>
          <w:szCs w:val="24"/>
          <w:lang w:val="de-DE"/>
        </w:rPr>
        <w:t>e 103(1)(e)</w:t>
      </w:r>
      <w:r w:rsidR="00267F3B" w:rsidRPr="00753E38">
        <w:rPr>
          <w:sz w:val="24"/>
          <w:szCs w:val="24"/>
          <w:lang w:val="it-IT"/>
        </w:rPr>
        <w:t>”</w:t>
      </w:r>
      <w:r w:rsidR="00267F3B">
        <w:rPr>
          <w:sz w:val="24"/>
          <w:szCs w:val="24"/>
          <w:lang w:val="it-IT"/>
        </w:rPr>
        <w:t>.</w:t>
      </w:r>
    </w:p>
    <w:p w14:paraId="144C4207" w14:textId="77777777" w:rsidR="0042401E" w:rsidRPr="00753E38" w:rsidRDefault="0042401E" w:rsidP="009068C9">
      <w:pPr>
        <w:spacing w:line="216" w:lineRule="auto"/>
        <w:ind w:right="374"/>
        <w:jc w:val="both"/>
        <w:rPr>
          <w:b/>
          <w:sz w:val="24"/>
          <w:szCs w:val="24"/>
          <w:lang w:val="de-DE"/>
        </w:rPr>
      </w:pPr>
    </w:p>
    <w:p w14:paraId="4C8DC0C3" w14:textId="77777777" w:rsidR="0042401E" w:rsidRPr="00753E38" w:rsidRDefault="0042401E" w:rsidP="009068C9">
      <w:pPr>
        <w:jc w:val="both"/>
        <w:rPr>
          <w:bCs/>
          <w:sz w:val="24"/>
          <w:szCs w:val="24"/>
          <w:lang w:val="mt-MT"/>
        </w:rPr>
      </w:pPr>
      <w:r w:rsidRPr="00753E38">
        <w:rPr>
          <w:sz w:val="24"/>
          <w:szCs w:val="24"/>
          <w:lang w:val="pt-PT"/>
        </w:rPr>
        <w:t xml:space="preserve">L-Emenda “AE” għaddiet nem. con. </w:t>
      </w:r>
      <w:r w:rsidRPr="00753E38">
        <w:rPr>
          <w:bCs/>
          <w:sz w:val="24"/>
          <w:szCs w:val="24"/>
        </w:rPr>
        <w:t xml:space="preserve"> </w:t>
      </w:r>
    </w:p>
    <w:p w14:paraId="7528D7D9" w14:textId="77777777" w:rsidR="0042401E" w:rsidRPr="00753E38" w:rsidRDefault="0042401E" w:rsidP="009068C9">
      <w:pPr>
        <w:jc w:val="both"/>
        <w:rPr>
          <w:sz w:val="24"/>
          <w:szCs w:val="24"/>
          <w:lang w:val="mt-MT"/>
        </w:rPr>
      </w:pPr>
    </w:p>
    <w:p w14:paraId="3AED85F6" w14:textId="77777777" w:rsidR="0042401E" w:rsidRPr="00753E38" w:rsidRDefault="0042401E" w:rsidP="009068C9">
      <w:pPr>
        <w:jc w:val="both"/>
        <w:rPr>
          <w:sz w:val="24"/>
          <w:szCs w:val="24"/>
          <w:lang w:val="pt-PT"/>
        </w:rPr>
      </w:pPr>
      <w:r w:rsidRPr="00753E38">
        <w:rPr>
          <w:b/>
          <w:sz w:val="24"/>
          <w:szCs w:val="24"/>
          <w:lang w:val="pt-PT"/>
        </w:rPr>
        <w:t>KLAWSOLA 94,</w:t>
      </w:r>
      <w:r w:rsidRPr="00753E38">
        <w:rPr>
          <w:sz w:val="24"/>
          <w:szCs w:val="24"/>
          <w:lang w:val="pt-PT"/>
        </w:rPr>
        <w:t xml:space="preserve"> kif emendata, għaddiet nem. con. u kienet ordnata ssir parti mill-Abbozz ta’ Liġi.</w:t>
      </w:r>
    </w:p>
    <w:p w14:paraId="4538F806" w14:textId="77777777" w:rsidR="0042401E" w:rsidRPr="00753E38" w:rsidRDefault="0042401E" w:rsidP="009068C9">
      <w:pPr>
        <w:jc w:val="both"/>
        <w:rPr>
          <w:sz w:val="24"/>
          <w:szCs w:val="24"/>
          <w:lang w:val="pt-PT"/>
        </w:rPr>
      </w:pPr>
    </w:p>
    <w:p w14:paraId="358FC6DC" w14:textId="77777777" w:rsidR="0042401E" w:rsidRPr="00753E38" w:rsidRDefault="0042401E" w:rsidP="009068C9">
      <w:pPr>
        <w:jc w:val="both"/>
        <w:rPr>
          <w:sz w:val="24"/>
          <w:szCs w:val="24"/>
          <w:lang w:val="pt-PT"/>
        </w:rPr>
      </w:pPr>
    </w:p>
    <w:p w14:paraId="67CCC71A" w14:textId="77777777" w:rsidR="0042401E" w:rsidRPr="00753E38" w:rsidRDefault="0042401E" w:rsidP="009068C9">
      <w:pPr>
        <w:jc w:val="both"/>
        <w:rPr>
          <w:sz w:val="24"/>
          <w:szCs w:val="24"/>
          <w:lang w:val="it-IT"/>
        </w:rPr>
      </w:pPr>
      <w:r w:rsidRPr="00753E38">
        <w:rPr>
          <w:b/>
          <w:sz w:val="24"/>
          <w:szCs w:val="24"/>
          <w:lang w:val="it-IT"/>
        </w:rPr>
        <w:t xml:space="preserve">KLAWSOLA 95 </w:t>
      </w:r>
      <w:r w:rsidRPr="00753E38">
        <w:rPr>
          <w:sz w:val="24"/>
          <w:szCs w:val="24"/>
          <w:lang w:val="it-IT"/>
        </w:rPr>
        <w:t>għaddiet nem. con. u kienet ordnata ssir parti mill-Abbozz ta’ Liġi.</w:t>
      </w:r>
    </w:p>
    <w:p w14:paraId="35FF20D7" w14:textId="77777777" w:rsidR="0042401E" w:rsidRPr="00753E38" w:rsidRDefault="0042401E" w:rsidP="009068C9">
      <w:pPr>
        <w:jc w:val="both"/>
        <w:rPr>
          <w:sz w:val="24"/>
          <w:szCs w:val="24"/>
          <w:lang w:val="it-IT"/>
        </w:rPr>
      </w:pPr>
    </w:p>
    <w:p w14:paraId="179B9D44" w14:textId="77777777" w:rsidR="00267F3B" w:rsidRDefault="00267F3B" w:rsidP="009068C9">
      <w:pPr>
        <w:pStyle w:val="BodyText"/>
        <w:rPr>
          <w:rFonts w:ascii="Times New Roman" w:hAnsi="Times New Roman"/>
          <w:b/>
          <w:szCs w:val="24"/>
          <w:lang w:val="mt-MT"/>
        </w:rPr>
      </w:pPr>
    </w:p>
    <w:p w14:paraId="47ED0648" w14:textId="77777777" w:rsidR="00674DD0" w:rsidRPr="00753E38" w:rsidRDefault="00674DD0" w:rsidP="009068C9">
      <w:pPr>
        <w:pStyle w:val="BodyText"/>
        <w:rPr>
          <w:rFonts w:ascii="Times New Roman" w:hAnsi="Times New Roman"/>
          <w:b/>
          <w:szCs w:val="24"/>
        </w:rPr>
      </w:pPr>
      <w:r w:rsidRPr="00753E38">
        <w:rPr>
          <w:rFonts w:ascii="Times New Roman" w:hAnsi="Times New Roman"/>
          <w:b/>
          <w:szCs w:val="24"/>
          <w:lang w:val="mt-MT"/>
        </w:rPr>
        <w:t>TITOLU III ĠDID U KLAWSOLA ĠDIDA 96</w:t>
      </w:r>
    </w:p>
    <w:p w14:paraId="6B16C40E" w14:textId="77777777" w:rsidR="00674DD0" w:rsidRPr="00753E38" w:rsidRDefault="00674DD0" w:rsidP="009068C9">
      <w:pPr>
        <w:pStyle w:val="BodyText"/>
        <w:rPr>
          <w:rFonts w:ascii="Times New Roman" w:hAnsi="Times New Roman"/>
          <w:b/>
          <w:szCs w:val="24"/>
          <w:lang w:val="mt-MT"/>
        </w:rPr>
      </w:pPr>
    </w:p>
    <w:p w14:paraId="636C4D5D" w14:textId="77777777" w:rsidR="00674DD0" w:rsidRPr="00753E38" w:rsidRDefault="00674DD0" w:rsidP="009068C9">
      <w:pPr>
        <w:pStyle w:val="BodyText"/>
        <w:rPr>
          <w:rFonts w:ascii="Times New Roman" w:hAnsi="Times New Roman"/>
          <w:b/>
          <w:szCs w:val="24"/>
          <w:u w:val="single"/>
        </w:rPr>
      </w:pPr>
      <w:r w:rsidRPr="00753E38">
        <w:rPr>
          <w:rFonts w:ascii="Times New Roman" w:hAnsi="Times New Roman"/>
          <w:szCs w:val="24"/>
          <w:lang w:val="mt-MT"/>
        </w:rPr>
        <w:t>Il-Ministru għall-Intern</w:t>
      </w:r>
      <w:r w:rsidRPr="00753E38">
        <w:rPr>
          <w:rFonts w:ascii="Times New Roman" w:hAnsi="Times New Roman"/>
          <w:szCs w:val="24"/>
        </w:rPr>
        <w:t xml:space="preserve"> </w:t>
      </w:r>
      <w:r w:rsidRPr="00753E38">
        <w:rPr>
          <w:rFonts w:ascii="Times New Roman" w:hAnsi="Times New Roman"/>
          <w:szCs w:val="24"/>
          <w:lang w:val="mt-MT"/>
        </w:rPr>
        <w:t xml:space="preserve">u s-Sigurtà Nazzjonali </w:t>
      </w:r>
      <w:proofErr w:type="spellStart"/>
      <w:r w:rsidRPr="00753E38">
        <w:rPr>
          <w:rFonts w:ascii="Times New Roman" w:hAnsi="Times New Roman"/>
          <w:szCs w:val="24"/>
          <w:lang w:val="en-AU"/>
        </w:rPr>
        <w:t>ressaq</w:t>
      </w:r>
      <w:proofErr w:type="spellEnd"/>
      <w:r w:rsidRPr="00753E38">
        <w:rPr>
          <w:rFonts w:ascii="Times New Roman" w:hAnsi="Times New Roman"/>
          <w:szCs w:val="24"/>
          <w:lang w:val="en-AU"/>
        </w:rPr>
        <w:t xml:space="preserve"> din il-</w:t>
      </w:r>
      <w:proofErr w:type="spellStart"/>
      <w:r w:rsidRPr="00753E38">
        <w:rPr>
          <w:rFonts w:ascii="Times New Roman" w:hAnsi="Times New Roman"/>
          <w:szCs w:val="24"/>
          <w:lang w:val="en-AU"/>
        </w:rPr>
        <w:t>Klawsola</w:t>
      </w:r>
      <w:proofErr w:type="spellEnd"/>
      <w:r w:rsidRPr="00753E38">
        <w:rPr>
          <w:rFonts w:ascii="Times New Roman" w:hAnsi="Times New Roman"/>
          <w:szCs w:val="24"/>
          <w:lang w:val="en-AU"/>
        </w:rPr>
        <w:t xml:space="preserve"> </w:t>
      </w:r>
      <w:proofErr w:type="spellStart"/>
      <w:r w:rsidRPr="00753E38">
        <w:rPr>
          <w:rFonts w:ascii="Times New Roman" w:hAnsi="Times New Roman"/>
          <w:szCs w:val="24"/>
          <w:lang w:val="en-AU"/>
        </w:rPr>
        <w:t>Ġdida</w:t>
      </w:r>
      <w:proofErr w:type="spellEnd"/>
      <w:r w:rsidRPr="00753E38">
        <w:rPr>
          <w:rFonts w:ascii="Times New Roman" w:hAnsi="Times New Roman"/>
          <w:szCs w:val="24"/>
          <w:lang w:val="en-AU"/>
        </w:rPr>
        <w:t xml:space="preserve"> </w:t>
      </w:r>
      <w:proofErr w:type="spellStart"/>
      <w:r w:rsidRPr="00753E38">
        <w:rPr>
          <w:rFonts w:ascii="Times New Roman" w:hAnsi="Times New Roman"/>
          <w:szCs w:val="24"/>
          <w:lang w:val="en-AU"/>
        </w:rPr>
        <w:t>mmarkata</w:t>
      </w:r>
      <w:proofErr w:type="spellEnd"/>
      <w:r w:rsidRPr="00753E38">
        <w:rPr>
          <w:rFonts w:ascii="Times New Roman" w:hAnsi="Times New Roman"/>
          <w:szCs w:val="24"/>
          <w:lang w:val="en-AU"/>
        </w:rPr>
        <w:t xml:space="preserve"> “AF”:</w:t>
      </w:r>
    </w:p>
    <w:p w14:paraId="4CE0C16D" w14:textId="77777777" w:rsidR="00674DD0" w:rsidRPr="00753E38" w:rsidRDefault="00674DD0" w:rsidP="009068C9">
      <w:pPr>
        <w:pStyle w:val="BodyText"/>
        <w:rPr>
          <w:rFonts w:ascii="Times New Roman" w:hAnsi="Times New Roman"/>
          <w:b/>
          <w:szCs w:val="24"/>
          <w:u w:val="single"/>
        </w:rPr>
      </w:pPr>
    </w:p>
    <w:p w14:paraId="656947DD" w14:textId="77777777" w:rsidR="00674DD0" w:rsidRPr="00753E38" w:rsidRDefault="00674DD0" w:rsidP="009068C9">
      <w:pPr>
        <w:pStyle w:val="BodyText"/>
        <w:rPr>
          <w:rFonts w:ascii="Times New Roman" w:hAnsi="Times New Roman"/>
          <w:b/>
          <w:szCs w:val="24"/>
          <w:u w:val="single"/>
          <w:lang w:val="mt-MT"/>
        </w:rPr>
      </w:pPr>
      <w:r w:rsidRPr="00753E38">
        <w:rPr>
          <w:rFonts w:ascii="Times New Roman" w:hAnsi="Times New Roman"/>
          <w:b/>
          <w:szCs w:val="24"/>
          <w:u w:val="single"/>
          <w:lang w:val="mt-MT"/>
        </w:rPr>
        <w:t>Titolu III Ġdid u Klawsola Ġdida 96</w:t>
      </w:r>
      <w:r w:rsidR="00483184">
        <w:rPr>
          <w:rFonts w:ascii="Times New Roman" w:hAnsi="Times New Roman"/>
          <w:b/>
          <w:szCs w:val="24"/>
          <w:u w:val="single"/>
          <w:lang w:val="mt-MT"/>
        </w:rPr>
        <w:t xml:space="preserve"> f’Taqsima III</w:t>
      </w:r>
    </w:p>
    <w:p w14:paraId="12F6DE40" w14:textId="77777777" w:rsidR="00674DD0" w:rsidRPr="00753E38" w:rsidRDefault="00674DD0" w:rsidP="009068C9">
      <w:pPr>
        <w:pStyle w:val="BodyText"/>
        <w:rPr>
          <w:rFonts w:ascii="Times New Roman" w:hAnsi="Times New Roman"/>
          <w:b/>
          <w:szCs w:val="24"/>
          <w:u w:val="single"/>
        </w:rPr>
      </w:pPr>
    </w:p>
    <w:p w14:paraId="23B9057C" w14:textId="77777777" w:rsidR="00674DD0" w:rsidRPr="00753E38" w:rsidRDefault="00674DD0" w:rsidP="009068C9">
      <w:pPr>
        <w:pStyle w:val="BodyText"/>
        <w:rPr>
          <w:szCs w:val="24"/>
        </w:rPr>
      </w:pPr>
      <w:proofErr w:type="spellStart"/>
      <w:r w:rsidRPr="00753E38">
        <w:rPr>
          <w:rFonts w:ascii="Times New Roman" w:hAnsi="Times New Roman"/>
          <w:szCs w:val="24"/>
        </w:rPr>
        <w:t>Minnufih</w:t>
      </w:r>
      <w:proofErr w:type="spellEnd"/>
      <w:r w:rsidRPr="00753E38">
        <w:rPr>
          <w:rFonts w:ascii="Times New Roman" w:hAnsi="Times New Roman"/>
          <w:szCs w:val="24"/>
        </w:rPr>
        <w:t xml:space="preserve"> </w:t>
      </w:r>
      <w:proofErr w:type="spellStart"/>
      <w:r w:rsidRPr="00753E38">
        <w:rPr>
          <w:rFonts w:ascii="Times New Roman" w:hAnsi="Times New Roman"/>
          <w:szCs w:val="24"/>
        </w:rPr>
        <w:t>wara</w:t>
      </w:r>
      <w:proofErr w:type="spellEnd"/>
      <w:r w:rsidRPr="00753E38">
        <w:rPr>
          <w:rFonts w:ascii="Times New Roman" w:hAnsi="Times New Roman"/>
          <w:szCs w:val="24"/>
        </w:rPr>
        <w:t xml:space="preserve"> l-</w:t>
      </w:r>
      <w:r w:rsidR="00202512">
        <w:rPr>
          <w:rFonts w:ascii="Times New Roman" w:hAnsi="Times New Roman"/>
          <w:szCs w:val="24"/>
          <w:lang w:val="mt-MT"/>
        </w:rPr>
        <w:t>K</w:t>
      </w:r>
      <w:proofErr w:type="spellStart"/>
      <w:r w:rsidRPr="00753E38">
        <w:rPr>
          <w:rFonts w:ascii="Times New Roman" w:hAnsi="Times New Roman"/>
          <w:szCs w:val="24"/>
        </w:rPr>
        <w:t>lawsola</w:t>
      </w:r>
      <w:proofErr w:type="spellEnd"/>
      <w:r w:rsidRPr="00753E38">
        <w:rPr>
          <w:rFonts w:ascii="Times New Roman" w:hAnsi="Times New Roman"/>
          <w:szCs w:val="24"/>
        </w:rPr>
        <w:t xml:space="preserve"> </w:t>
      </w:r>
      <w:r w:rsidRPr="00753E38">
        <w:rPr>
          <w:rFonts w:ascii="Times New Roman" w:hAnsi="Times New Roman"/>
          <w:szCs w:val="24"/>
          <w:lang w:val="mt-MT"/>
        </w:rPr>
        <w:t>95</w:t>
      </w:r>
      <w:r w:rsidRPr="00753E38">
        <w:rPr>
          <w:rFonts w:ascii="Times New Roman" w:hAnsi="Times New Roman"/>
          <w:szCs w:val="24"/>
        </w:rPr>
        <w:t xml:space="preserve"> </w:t>
      </w:r>
      <w:proofErr w:type="spellStart"/>
      <w:r w:rsidRPr="00753E38">
        <w:rPr>
          <w:rFonts w:ascii="Times New Roman" w:hAnsi="Times New Roman"/>
          <w:szCs w:val="24"/>
        </w:rPr>
        <w:t>għandh</w:t>
      </w:r>
      <w:proofErr w:type="spellEnd"/>
      <w:r w:rsidRPr="00753E38">
        <w:rPr>
          <w:rFonts w:ascii="Times New Roman" w:hAnsi="Times New Roman"/>
          <w:szCs w:val="24"/>
          <w:lang w:val="mt-MT"/>
        </w:rPr>
        <w:t>om</w:t>
      </w:r>
      <w:r w:rsidRPr="00753E38">
        <w:rPr>
          <w:rFonts w:ascii="Times New Roman" w:hAnsi="Times New Roman"/>
          <w:szCs w:val="24"/>
        </w:rPr>
        <w:t xml:space="preserve"> </w:t>
      </w:r>
      <w:r w:rsidRPr="00753E38">
        <w:rPr>
          <w:rFonts w:ascii="Times New Roman" w:hAnsi="Times New Roman"/>
          <w:szCs w:val="24"/>
          <w:lang w:val="mt-MT"/>
        </w:rPr>
        <w:t>jidħlu</w:t>
      </w:r>
      <w:r w:rsidRPr="00753E38">
        <w:rPr>
          <w:rFonts w:ascii="Times New Roman" w:hAnsi="Times New Roman"/>
          <w:szCs w:val="24"/>
        </w:rPr>
        <w:t xml:space="preserve"> </w:t>
      </w:r>
      <w:r w:rsidRPr="00753E38">
        <w:rPr>
          <w:rFonts w:ascii="Times New Roman" w:hAnsi="Times New Roman"/>
          <w:szCs w:val="24"/>
          <w:lang w:val="mt-MT"/>
        </w:rPr>
        <w:t>t-</w:t>
      </w:r>
      <w:r w:rsidRPr="00267F3B">
        <w:rPr>
          <w:rFonts w:ascii="Times New Roman" w:hAnsi="Times New Roman"/>
          <w:szCs w:val="24"/>
          <w:lang w:val="mt-MT"/>
        </w:rPr>
        <w:t>Titolu III Ġdid u l-Klawsola Ġdida</w:t>
      </w:r>
      <w:r w:rsidR="00267F3B">
        <w:rPr>
          <w:rFonts w:ascii="Times New Roman" w:hAnsi="Times New Roman"/>
          <w:szCs w:val="24"/>
          <w:lang w:val="mt-MT"/>
        </w:rPr>
        <w:t xml:space="preserve"> </w:t>
      </w:r>
      <w:r w:rsidR="00267F3B" w:rsidRPr="00267F3B">
        <w:rPr>
          <w:rFonts w:ascii="Times New Roman" w:hAnsi="Times New Roman"/>
          <w:szCs w:val="24"/>
          <w:lang w:val="mt-MT"/>
        </w:rPr>
        <w:t>96</w:t>
      </w:r>
      <w:r w:rsidR="00AD4AE2">
        <w:rPr>
          <w:rFonts w:ascii="Times New Roman" w:hAnsi="Times New Roman"/>
          <w:szCs w:val="24"/>
          <w:lang w:val="mt-MT"/>
        </w:rPr>
        <w:t xml:space="preserve"> li ġejja:</w:t>
      </w:r>
      <w:r w:rsidRPr="00753E38">
        <w:rPr>
          <w:szCs w:val="24"/>
        </w:rPr>
        <w:t xml:space="preserve"> </w:t>
      </w:r>
    </w:p>
    <w:p w14:paraId="0C141D6C" w14:textId="77777777" w:rsidR="00674DD0" w:rsidRPr="00753E38" w:rsidRDefault="00674DD0" w:rsidP="009068C9">
      <w:pPr>
        <w:jc w:val="both"/>
        <w:rPr>
          <w:sz w:val="24"/>
          <w:szCs w:val="24"/>
        </w:rPr>
      </w:pPr>
    </w:p>
    <w:p w14:paraId="7AB974A0" w14:textId="77777777" w:rsidR="00674DD0" w:rsidRPr="00267F3B" w:rsidRDefault="00BB44CF" w:rsidP="009068C9">
      <w:pPr>
        <w:jc w:val="both"/>
        <w:rPr>
          <w:rFonts w:eastAsia="Times New Roman"/>
          <w:sz w:val="24"/>
          <w:szCs w:val="24"/>
          <w:lang w:eastAsia="en-GB"/>
        </w:rPr>
      </w:pPr>
      <w:r>
        <w:rPr>
          <w:rFonts w:eastAsia="Times New Roman"/>
          <w:sz w:val="24"/>
          <w:szCs w:val="24"/>
          <w:lang w:val="mt-MT" w:eastAsia="en-GB"/>
        </w:rPr>
        <w:t>“</w:t>
      </w:r>
      <w:proofErr w:type="spellStart"/>
      <w:r w:rsidR="00674DD0" w:rsidRPr="00267F3B">
        <w:rPr>
          <w:rFonts w:eastAsia="Times New Roman"/>
          <w:sz w:val="24"/>
          <w:szCs w:val="24"/>
          <w:lang w:eastAsia="en-GB"/>
        </w:rPr>
        <w:t>Titolu</w:t>
      </w:r>
      <w:proofErr w:type="spellEnd"/>
      <w:r w:rsidR="00674DD0" w:rsidRPr="00267F3B">
        <w:rPr>
          <w:rFonts w:eastAsia="Times New Roman"/>
          <w:sz w:val="24"/>
          <w:szCs w:val="24"/>
          <w:lang w:eastAsia="en-GB"/>
        </w:rPr>
        <w:t xml:space="preserve"> III</w:t>
      </w:r>
    </w:p>
    <w:p w14:paraId="37BC0766" w14:textId="77777777" w:rsidR="00674DD0" w:rsidRPr="00267F3B" w:rsidRDefault="00674DD0" w:rsidP="009068C9">
      <w:pPr>
        <w:jc w:val="both"/>
        <w:rPr>
          <w:rFonts w:eastAsia="Times New Roman"/>
          <w:sz w:val="24"/>
          <w:szCs w:val="24"/>
          <w:lang w:eastAsia="en-GB"/>
        </w:rPr>
      </w:pPr>
    </w:p>
    <w:p w14:paraId="4374B5D6" w14:textId="77777777" w:rsidR="00674DD0" w:rsidRPr="00267F3B" w:rsidRDefault="00674DD0" w:rsidP="009068C9">
      <w:pPr>
        <w:jc w:val="both"/>
        <w:rPr>
          <w:rFonts w:eastAsia="Times New Roman"/>
          <w:sz w:val="24"/>
          <w:szCs w:val="24"/>
          <w:lang w:eastAsia="en-GB"/>
        </w:rPr>
      </w:pPr>
      <w:r w:rsidRPr="00267F3B">
        <w:rPr>
          <w:sz w:val="24"/>
          <w:szCs w:val="24"/>
          <w:lang w:val="de-DE"/>
        </w:rPr>
        <w:t>Marki tas-Swaba</w:t>
      </w:r>
      <w:r w:rsidR="004C10E3">
        <w:rPr>
          <w:szCs w:val="24"/>
          <w:lang w:val="mt-MT"/>
        </w:rPr>
        <w:t>’</w:t>
      </w:r>
      <w:r w:rsidRPr="00267F3B">
        <w:rPr>
          <w:sz w:val="24"/>
          <w:szCs w:val="24"/>
          <w:lang w:val="de-DE"/>
        </w:rPr>
        <w:t>, Kampjuni u Identifikazzjonijiet</w:t>
      </w:r>
    </w:p>
    <w:p w14:paraId="6F70AE27" w14:textId="77777777" w:rsidR="00674DD0" w:rsidRDefault="00674DD0" w:rsidP="009068C9">
      <w:pPr>
        <w:jc w:val="both"/>
        <w:rPr>
          <w:rFonts w:eastAsia="Times New Roman"/>
          <w:sz w:val="24"/>
          <w:szCs w:val="24"/>
          <w:lang w:val="mt-MT" w:eastAsia="en-GB"/>
        </w:rPr>
      </w:pPr>
    </w:p>
    <w:p w14:paraId="50D5FF16" w14:textId="77777777" w:rsidR="002973E1" w:rsidRPr="002973E1" w:rsidRDefault="002973E1" w:rsidP="002973E1">
      <w:pPr>
        <w:shd w:val="clear" w:color="auto" w:fill="FFFFFF"/>
        <w:rPr>
          <w:rFonts w:eastAsia="Times New Roman"/>
          <w:sz w:val="24"/>
          <w:szCs w:val="24"/>
          <w:lang w:val="en-GB" w:eastAsia="en-GB"/>
        </w:rPr>
      </w:pPr>
      <w:proofErr w:type="spellStart"/>
      <w:r w:rsidRPr="002973E1">
        <w:rPr>
          <w:rFonts w:eastAsia="Times New Roman"/>
          <w:sz w:val="24"/>
          <w:szCs w:val="24"/>
          <w:lang w:val="en-GB" w:eastAsia="en-GB"/>
        </w:rPr>
        <w:t>Teħid</w:t>
      </w:r>
      <w:proofErr w:type="spellEnd"/>
      <w:r w:rsidRPr="002973E1">
        <w:rPr>
          <w:rFonts w:eastAsia="Times New Roman"/>
          <w:sz w:val="24"/>
          <w:szCs w:val="24"/>
          <w:lang w:val="en-GB" w:eastAsia="en-GB"/>
        </w:rPr>
        <w:t xml:space="preserve"> ta’ </w:t>
      </w:r>
      <w:proofErr w:type="spellStart"/>
      <w:r w:rsidRPr="002973E1">
        <w:rPr>
          <w:rFonts w:eastAsia="Times New Roman"/>
          <w:sz w:val="24"/>
          <w:szCs w:val="24"/>
          <w:lang w:val="en-GB" w:eastAsia="en-GB"/>
        </w:rPr>
        <w:t>marki</w:t>
      </w:r>
      <w:proofErr w:type="spellEnd"/>
      <w:r w:rsidRPr="002973E1">
        <w:rPr>
          <w:rFonts w:eastAsia="Times New Roman"/>
          <w:sz w:val="24"/>
          <w:szCs w:val="24"/>
          <w:lang w:val="en-GB" w:eastAsia="en-GB"/>
        </w:rPr>
        <w:t xml:space="preserve"> </w:t>
      </w:r>
      <w:proofErr w:type="spellStart"/>
      <w:r w:rsidRPr="002973E1">
        <w:rPr>
          <w:rFonts w:eastAsia="Times New Roman"/>
          <w:sz w:val="24"/>
          <w:szCs w:val="24"/>
          <w:lang w:val="en-GB" w:eastAsia="en-GB"/>
        </w:rPr>
        <w:t>tas-swaba</w:t>
      </w:r>
      <w:proofErr w:type="spellEnd"/>
      <w:r w:rsidRPr="002973E1">
        <w:rPr>
          <w:rFonts w:eastAsia="Times New Roman"/>
          <w:sz w:val="24"/>
          <w:szCs w:val="24"/>
          <w:lang w:val="en-GB" w:eastAsia="en-GB"/>
        </w:rPr>
        <w:t xml:space="preserve"> u ta’ </w:t>
      </w:r>
      <w:proofErr w:type="spellStart"/>
      <w:r w:rsidRPr="002973E1">
        <w:rPr>
          <w:rFonts w:eastAsia="Times New Roman"/>
          <w:sz w:val="24"/>
          <w:szCs w:val="24"/>
          <w:lang w:val="en-GB" w:eastAsia="en-GB"/>
        </w:rPr>
        <w:t>kampjuni</w:t>
      </w:r>
      <w:proofErr w:type="spellEnd"/>
      <w:r w:rsidRPr="002973E1">
        <w:rPr>
          <w:rFonts w:eastAsia="Times New Roman"/>
          <w:sz w:val="24"/>
          <w:szCs w:val="24"/>
          <w:lang w:val="en-GB" w:eastAsia="en-GB"/>
        </w:rPr>
        <w:t xml:space="preserve"> </w:t>
      </w:r>
      <w:proofErr w:type="spellStart"/>
      <w:r w:rsidRPr="002973E1">
        <w:rPr>
          <w:rFonts w:eastAsia="Times New Roman"/>
          <w:sz w:val="24"/>
          <w:szCs w:val="24"/>
          <w:lang w:val="en-GB" w:eastAsia="en-GB"/>
        </w:rPr>
        <w:t>oħra</w:t>
      </w:r>
      <w:proofErr w:type="spellEnd"/>
      <w:r w:rsidRPr="002973E1">
        <w:rPr>
          <w:rFonts w:eastAsia="Times New Roman"/>
          <w:sz w:val="24"/>
          <w:szCs w:val="24"/>
          <w:lang w:val="en-GB" w:eastAsia="en-GB"/>
        </w:rPr>
        <w:t>.</w:t>
      </w:r>
    </w:p>
    <w:p w14:paraId="3CA7BEA4" w14:textId="77777777" w:rsidR="002973E1" w:rsidRPr="002973E1" w:rsidRDefault="002973E1" w:rsidP="009068C9">
      <w:pPr>
        <w:jc w:val="both"/>
        <w:rPr>
          <w:rFonts w:eastAsia="Times New Roman"/>
          <w:sz w:val="24"/>
          <w:szCs w:val="24"/>
          <w:lang w:val="mt-MT" w:eastAsia="en-GB"/>
        </w:rPr>
      </w:pPr>
    </w:p>
    <w:p w14:paraId="0A4976A5" w14:textId="77777777" w:rsidR="00674DD0" w:rsidRPr="00267F3B" w:rsidRDefault="00674DD0" w:rsidP="009068C9">
      <w:pPr>
        <w:jc w:val="both"/>
        <w:rPr>
          <w:rFonts w:eastAsia="Times New Roman"/>
          <w:sz w:val="24"/>
          <w:szCs w:val="24"/>
          <w:lang w:eastAsia="en-GB"/>
        </w:rPr>
      </w:pPr>
      <w:r w:rsidRPr="00202512">
        <w:rPr>
          <w:rFonts w:eastAsia="Times New Roman"/>
          <w:b/>
          <w:sz w:val="24"/>
          <w:szCs w:val="24"/>
          <w:lang w:val="mt-MT" w:eastAsia="en-GB"/>
        </w:rPr>
        <w:t>96</w:t>
      </w:r>
      <w:r w:rsidRPr="00202512">
        <w:rPr>
          <w:rFonts w:eastAsia="Times New Roman"/>
          <w:b/>
          <w:sz w:val="24"/>
          <w:szCs w:val="24"/>
          <w:lang w:eastAsia="en-GB"/>
        </w:rPr>
        <w:t>.</w:t>
      </w:r>
      <w:r w:rsidRPr="00267F3B">
        <w:rPr>
          <w:rFonts w:eastAsia="Times New Roman"/>
          <w:sz w:val="24"/>
          <w:szCs w:val="24"/>
          <w:lang w:eastAsia="en-GB"/>
        </w:rPr>
        <w:t xml:space="preserve">  L-</w:t>
      </w:r>
      <w:proofErr w:type="spellStart"/>
      <w:r w:rsidRPr="00267F3B">
        <w:rPr>
          <w:rFonts w:eastAsia="Times New Roman"/>
          <w:sz w:val="24"/>
          <w:szCs w:val="24"/>
          <w:lang w:eastAsia="en-GB"/>
        </w:rPr>
        <w:t>uffiċjal</w:t>
      </w:r>
      <w:proofErr w:type="spellEnd"/>
      <w:r w:rsidRPr="00267F3B">
        <w:rPr>
          <w:rFonts w:eastAsia="Times New Roman"/>
          <w:sz w:val="24"/>
          <w:szCs w:val="24"/>
          <w:lang w:eastAsia="en-GB"/>
        </w:rPr>
        <w:t xml:space="preserve"> </w:t>
      </w:r>
      <w:proofErr w:type="spellStart"/>
      <w:r w:rsidRPr="00267F3B">
        <w:rPr>
          <w:rFonts w:eastAsia="Times New Roman"/>
          <w:sz w:val="24"/>
          <w:szCs w:val="24"/>
          <w:lang w:eastAsia="en-GB"/>
        </w:rPr>
        <w:t>investigatur</w:t>
      </w:r>
      <w:proofErr w:type="spellEnd"/>
      <w:r w:rsidRPr="00267F3B">
        <w:rPr>
          <w:rFonts w:eastAsia="Times New Roman"/>
          <w:sz w:val="24"/>
          <w:szCs w:val="24"/>
          <w:lang w:eastAsia="en-GB"/>
        </w:rPr>
        <w:t xml:space="preserve"> bl-</w:t>
      </w:r>
      <w:proofErr w:type="spellStart"/>
      <w:r w:rsidRPr="00267F3B">
        <w:rPr>
          <w:rFonts w:eastAsia="Times New Roman"/>
          <w:sz w:val="24"/>
          <w:szCs w:val="24"/>
          <w:lang w:eastAsia="en-GB"/>
        </w:rPr>
        <w:t>assistenza</w:t>
      </w:r>
      <w:proofErr w:type="spellEnd"/>
      <w:r w:rsidRPr="00267F3B">
        <w:rPr>
          <w:rFonts w:eastAsia="Times New Roman"/>
          <w:sz w:val="24"/>
          <w:szCs w:val="24"/>
          <w:lang w:eastAsia="en-GB"/>
        </w:rPr>
        <w:t xml:space="preserve"> ta’ </w:t>
      </w:r>
      <w:proofErr w:type="spellStart"/>
      <w:r w:rsidRPr="00267F3B">
        <w:rPr>
          <w:rFonts w:eastAsia="Times New Roman"/>
          <w:sz w:val="24"/>
          <w:szCs w:val="24"/>
          <w:lang w:eastAsia="en-GB"/>
        </w:rPr>
        <w:t>dawk</w:t>
      </w:r>
      <w:proofErr w:type="spellEnd"/>
      <w:r w:rsidRPr="00267F3B">
        <w:rPr>
          <w:rFonts w:eastAsia="Times New Roman"/>
          <w:sz w:val="24"/>
          <w:szCs w:val="24"/>
          <w:lang w:eastAsia="en-GB"/>
        </w:rPr>
        <w:t xml:space="preserve"> in-</w:t>
      </w:r>
      <w:proofErr w:type="spellStart"/>
      <w:r w:rsidRPr="00267F3B">
        <w:rPr>
          <w:rFonts w:eastAsia="Times New Roman"/>
          <w:sz w:val="24"/>
          <w:szCs w:val="24"/>
          <w:lang w:eastAsia="en-GB"/>
        </w:rPr>
        <w:t>nies</w:t>
      </w:r>
      <w:proofErr w:type="spellEnd"/>
      <w:r w:rsidRPr="00267F3B">
        <w:rPr>
          <w:rFonts w:eastAsia="Times New Roman"/>
          <w:sz w:val="24"/>
          <w:szCs w:val="24"/>
          <w:lang w:eastAsia="en-GB"/>
        </w:rPr>
        <w:t xml:space="preserve"> </w:t>
      </w:r>
      <w:proofErr w:type="spellStart"/>
      <w:r w:rsidRPr="00267F3B">
        <w:rPr>
          <w:rFonts w:eastAsia="Times New Roman"/>
          <w:sz w:val="24"/>
          <w:szCs w:val="24"/>
          <w:lang w:eastAsia="en-GB"/>
        </w:rPr>
        <w:t>kompetenti</w:t>
      </w:r>
      <w:proofErr w:type="spellEnd"/>
      <w:r w:rsidRPr="00267F3B">
        <w:rPr>
          <w:rFonts w:eastAsia="Times New Roman"/>
          <w:sz w:val="24"/>
          <w:szCs w:val="24"/>
          <w:lang w:eastAsia="en-GB"/>
        </w:rPr>
        <w:t xml:space="preserve"> kif </w:t>
      </w:r>
      <w:proofErr w:type="spellStart"/>
      <w:r w:rsidRPr="00267F3B">
        <w:rPr>
          <w:rFonts w:eastAsia="Times New Roman"/>
          <w:sz w:val="24"/>
          <w:szCs w:val="24"/>
          <w:lang w:eastAsia="en-GB"/>
        </w:rPr>
        <w:t>ikun</w:t>
      </w:r>
      <w:proofErr w:type="spellEnd"/>
      <w:r w:rsidRPr="00267F3B">
        <w:rPr>
          <w:rFonts w:eastAsia="Times New Roman"/>
          <w:sz w:val="24"/>
          <w:szCs w:val="24"/>
          <w:lang w:eastAsia="en-GB"/>
        </w:rPr>
        <w:t xml:space="preserve"> </w:t>
      </w:r>
      <w:proofErr w:type="spellStart"/>
      <w:r w:rsidRPr="00267F3B">
        <w:rPr>
          <w:rFonts w:eastAsia="Times New Roman"/>
          <w:sz w:val="24"/>
          <w:szCs w:val="24"/>
          <w:lang w:eastAsia="en-GB"/>
        </w:rPr>
        <w:t>meħtieġ</w:t>
      </w:r>
      <w:proofErr w:type="spellEnd"/>
      <w:r w:rsidRPr="00267F3B">
        <w:rPr>
          <w:rFonts w:eastAsia="Times New Roman"/>
          <w:sz w:val="24"/>
          <w:szCs w:val="24"/>
          <w:lang w:eastAsia="en-GB"/>
        </w:rPr>
        <w:t xml:space="preserve"> u </w:t>
      </w:r>
      <w:proofErr w:type="spellStart"/>
      <w:r w:rsidRPr="00267F3B">
        <w:rPr>
          <w:rFonts w:eastAsia="Times New Roman"/>
          <w:sz w:val="24"/>
          <w:szCs w:val="24"/>
          <w:lang w:eastAsia="en-GB"/>
        </w:rPr>
        <w:t>bil-kunsens</w:t>
      </w:r>
      <w:proofErr w:type="spellEnd"/>
      <w:r w:rsidRPr="00267F3B">
        <w:rPr>
          <w:rFonts w:eastAsia="Times New Roman"/>
          <w:sz w:val="24"/>
          <w:szCs w:val="24"/>
          <w:lang w:eastAsia="en-GB"/>
        </w:rPr>
        <w:t xml:space="preserve"> </w:t>
      </w:r>
      <w:proofErr w:type="spellStart"/>
      <w:r w:rsidRPr="00267F3B">
        <w:rPr>
          <w:rFonts w:eastAsia="Times New Roman"/>
          <w:sz w:val="24"/>
          <w:szCs w:val="24"/>
          <w:lang w:eastAsia="en-GB"/>
        </w:rPr>
        <w:t>xieraq</w:t>
      </w:r>
      <w:proofErr w:type="spellEnd"/>
      <w:r w:rsidRPr="00267F3B">
        <w:rPr>
          <w:rFonts w:eastAsia="Times New Roman"/>
          <w:sz w:val="24"/>
          <w:szCs w:val="24"/>
          <w:lang w:eastAsia="en-GB"/>
        </w:rPr>
        <w:t xml:space="preserve">, </w:t>
      </w:r>
      <w:proofErr w:type="spellStart"/>
      <w:r w:rsidRPr="00267F3B">
        <w:rPr>
          <w:rFonts w:eastAsia="Times New Roman"/>
          <w:sz w:val="24"/>
          <w:szCs w:val="24"/>
          <w:lang w:eastAsia="en-GB"/>
        </w:rPr>
        <w:t>jista</w:t>
      </w:r>
      <w:proofErr w:type="spellEnd"/>
      <w:r w:rsidRPr="00267F3B">
        <w:rPr>
          <w:rFonts w:eastAsia="Times New Roman"/>
          <w:sz w:val="24"/>
          <w:szCs w:val="24"/>
          <w:lang w:eastAsia="en-GB"/>
        </w:rPr>
        <w:t xml:space="preserve">’ </w:t>
      </w:r>
      <w:proofErr w:type="spellStart"/>
      <w:r w:rsidRPr="00267F3B">
        <w:rPr>
          <w:rFonts w:eastAsia="Times New Roman"/>
          <w:sz w:val="24"/>
          <w:szCs w:val="24"/>
          <w:lang w:eastAsia="en-GB"/>
        </w:rPr>
        <w:t>jieħu</w:t>
      </w:r>
      <w:proofErr w:type="spellEnd"/>
      <w:r w:rsidRPr="00267F3B">
        <w:rPr>
          <w:rFonts w:eastAsia="Times New Roman"/>
          <w:sz w:val="24"/>
          <w:szCs w:val="24"/>
          <w:lang w:eastAsia="en-GB"/>
        </w:rPr>
        <w:t xml:space="preserve"> –</w:t>
      </w:r>
    </w:p>
    <w:p w14:paraId="3F593BFB" w14:textId="77777777" w:rsidR="00674DD0" w:rsidRPr="00267F3B" w:rsidRDefault="00674DD0" w:rsidP="009068C9">
      <w:pPr>
        <w:jc w:val="both"/>
        <w:rPr>
          <w:rFonts w:eastAsia="Times New Roman"/>
          <w:sz w:val="24"/>
          <w:szCs w:val="24"/>
          <w:lang w:eastAsia="en-GB"/>
        </w:rPr>
      </w:pPr>
    </w:p>
    <w:p w14:paraId="5D5EF42F" w14:textId="77777777" w:rsidR="00674DD0" w:rsidRDefault="002973E1" w:rsidP="002973E1">
      <w:pPr>
        <w:jc w:val="both"/>
        <w:rPr>
          <w:rFonts w:eastAsia="Times New Roman"/>
          <w:sz w:val="24"/>
          <w:szCs w:val="24"/>
          <w:lang w:val="mt-MT" w:eastAsia="en-GB"/>
        </w:rPr>
      </w:pPr>
      <w:r>
        <w:rPr>
          <w:rFonts w:eastAsia="Times New Roman"/>
          <w:sz w:val="24"/>
          <w:szCs w:val="24"/>
          <w:lang w:val="mt-MT" w:eastAsia="en-GB"/>
        </w:rPr>
        <w:t>(a)</w:t>
      </w:r>
      <w:proofErr w:type="spellStart"/>
      <w:r w:rsidR="00674DD0" w:rsidRPr="002973E1">
        <w:rPr>
          <w:rFonts w:eastAsia="Times New Roman"/>
          <w:sz w:val="24"/>
          <w:szCs w:val="24"/>
          <w:lang w:eastAsia="en-GB"/>
        </w:rPr>
        <w:t>marki</w:t>
      </w:r>
      <w:proofErr w:type="spellEnd"/>
      <w:r w:rsidR="00674DD0" w:rsidRPr="002973E1">
        <w:rPr>
          <w:rFonts w:eastAsia="Times New Roman"/>
          <w:sz w:val="24"/>
          <w:szCs w:val="24"/>
          <w:lang w:eastAsia="en-GB"/>
        </w:rPr>
        <w:t xml:space="preserve"> </w:t>
      </w:r>
      <w:proofErr w:type="spellStart"/>
      <w:r w:rsidR="00674DD0" w:rsidRPr="002973E1">
        <w:rPr>
          <w:rFonts w:eastAsia="Times New Roman"/>
          <w:sz w:val="24"/>
          <w:szCs w:val="24"/>
          <w:lang w:eastAsia="en-GB"/>
        </w:rPr>
        <w:t>tas-swaba</w:t>
      </w:r>
      <w:proofErr w:type="spellEnd"/>
      <w:r w:rsidR="00674DD0" w:rsidRPr="002973E1">
        <w:rPr>
          <w:rFonts w:eastAsia="Times New Roman"/>
          <w:sz w:val="24"/>
          <w:szCs w:val="24"/>
          <w:lang w:eastAsia="en-GB"/>
        </w:rPr>
        <w:t xml:space="preserve">, </w:t>
      </w:r>
      <w:proofErr w:type="spellStart"/>
      <w:r w:rsidR="00674DD0" w:rsidRPr="002973E1">
        <w:rPr>
          <w:rFonts w:eastAsia="Times New Roman"/>
          <w:sz w:val="24"/>
          <w:szCs w:val="24"/>
          <w:lang w:eastAsia="en-GB"/>
        </w:rPr>
        <w:t>marki</w:t>
      </w:r>
      <w:proofErr w:type="spellEnd"/>
      <w:r w:rsidR="00674DD0" w:rsidRPr="002973E1">
        <w:rPr>
          <w:rFonts w:eastAsia="Times New Roman"/>
          <w:sz w:val="24"/>
          <w:szCs w:val="24"/>
          <w:lang w:eastAsia="en-GB"/>
        </w:rPr>
        <w:t xml:space="preserve"> </w:t>
      </w:r>
      <w:proofErr w:type="spellStart"/>
      <w:r w:rsidR="00674DD0" w:rsidRPr="002973E1">
        <w:rPr>
          <w:rFonts w:eastAsia="Times New Roman"/>
          <w:sz w:val="24"/>
          <w:szCs w:val="24"/>
          <w:lang w:eastAsia="en-GB"/>
        </w:rPr>
        <w:t>tal-pala</w:t>
      </w:r>
      <w:proofErr w:type="spellEnd"/>
      <w:r w:rsidR="00674DD0" w:rsidRPr="002973E1">
        <w:rPr>
          <w:rFonts w:eastAsia="Times New Roman"/>
          <w:sz w:val="24"/>
          <w:szCs w:val="24"/>
          <w:lang w:eastAsia="en-GB"/>
        </w:rPr>
        <w:t xml:space="preserve"> </w:t>
      </w:r>
      <w:proofErr w:type="spellStart"/>
      <w:r w:rsidR="00674DD0" w:rsidRPr="002973E1">
        <w:rPr>
          <w:rFonts w:eastAsia="Times New Roman"/>
          <w:sz w:val="24"/>
          <w:szCs w:val="24"/>
          <w:lang w:eastAsia="en-GB"/>
        </w:rPr>
        <w:t>tal</w:t>
      </w:r>
      <w:proofErr w:type="spellEnd"/>
      <w:r w:rsidR="00674DD0" w:rsidRPr="002973E1">
        <w:rPr>
          <w:rFonts w:eastAsia="Times New Roman"/>
          <w:sz w:val="24"/>
          <w:szCs w:val="24"/>
          <w:lang w:eastAsia="en-GB"/>
        </w:rPr>
        <w:t xml:space="preserve">-id </w:t>
      </w:r>
      <w:proofErr w:type="spellStart"/>
      <w:r w:rsidR="00674DD0" w:rsidRPr="002973E1">
        <w:rPr>
          <w:rFonts w:eastAsia="Times New Roman"/>
          <w:sz w:val="24"/>
          <w:szCs w:val="24"/>
          <w:lang w:eastAsia="en-GB"/>
        </w:rPr>
        <w:t>jew</w:t>
      </w:r>
      <w:proofErr w:type="spellEnd"/>
      <w:r w:rsidR="00674DD0" w:rsidRPr="002973E1">
        <w:rPr>
          <w:rFonts w:eastAsia="Times New Roman"/>
          <w:sz w:val="24"/>
          <w:szCs w:val="24"/>
          <w:lang w:eastAsia="en-GB"/>
        </w:rPr>
        <w:t xml:space="preserve"> </w:t>
      </w:r>
      <w:proofErr w:type="spellStart"/>
      <w:r w:rsidR="00674DD0" w:rsidRPr="002973E1">
        <w:rPr>
          <w:rFonts w:eastAsia="Times New Roman"/>
          <w:sz w:val="24"/>
          <w:szCs w:val="24"/>
          <w:lang w:eastAsia="en-GB"/>
        </w:rPr>
        <w:t>marki</w:t>
      </w:r>
      <w:proofErr w:type="spellEnd"/>
      <w:r w:rsidR="00674DD0" w:rsidRPr="002973E1">
        <w:rPr>
          <w:rFonts w:eastAsia="Times New Roman"/>
          <w:sz w:val="24"/>
          <w:szCs w:val="24"/>
          <w:lang w:eastAsia="en-GB"/>
        </w:rPr>
        <w:t xml:space="preserve"> </w:t>
      </w:r>
      <w:proofErr w:type="spellStart"/>
      <w:r w:rsidR="00674DD0" w:rsidRPr="002973E1">
        <w:rPr>
          <w:rFonts w:eastAsia="Times New Roman"/>
          <w:sz w:val="24"/>
          <w:szCs w:val="24"/>
          <w:lang w:eastAsia="en-GB"/>
        </w:rPr>
        <w:t>oħra</w:t>
      </w:r>
      <w:proofErr w:type="spellEnd"/>
      <w:r w:rsidR="00674DD0" w:rsidRPr="002973E1">
        <w:rPr>
          <w:rFonts w:eastAsia="Times New Roman"/>
          <w:sz w:val="24"/>
          <w:szCs w:val="24"/>
          <w:lang w:eastAsia="en-GB"/>
        </w:rPr>
        <w:t xml:space="preserve"> </w:t>
      </w:r>
      <w:proofErr w:type="spellStart"/>
      <w:r w:rsidR="00674DD0" w:rsidRPr="002973E1">
        <w:rPr>
          <w:rFonts w:eastAsia="Times New Roman"/>
          <w:sz w:val="24"/>
          <w:szCs w:val="24"/>
          <w:lang w:eastAsia="en-GB"/>
        </w:rPr>
        <w:t>tal-persuna</w:t>
      </w:r>
      <w:proofErr w:type="spellEnd"/>
      <w:r w:rsidR="00674DD0" w:rsidRPr="002973E1">
        <w:rPr>
          <w:rFonts w:eastAsia="Times New Roman"/>
          <w:sz w:val="24"/>
          <w:szCs w:val="24"/>
          <w:lang w:eastAsia="en-GB"/>
        </w:rPr>
        <w:t xml:space="preserve"> </w:t>
      </w:r>
      <w:proofErr w:type="spellStart"/>
      <w:r w:rsidR="00674DD0" w:rsidRPr="002973E1">
        <w:rPr>
          <w:rFonts w:eastAsia="Times New Roman"/>
          <w:sz w:val="24"/>
          <w:szCs w:val="24"/>
          <w:lang w:eastAsia="en-GB"/>
        </w:rPr>
        <w:t>arrestata</w:t>
      </w:r>
      <w:proofErr w:type="spellEnd"/>
      <w:r w:rsidR="00674DD0" w:rsidRPr="002973E1">
        <w:rPr>
          <w:rFonts w:eastAsia="Times New Roman"/>
          <w:sz w:val="24"/>
          <w:szCs w:val="24"/>
          <w:lang w:eastAsia="en-GB"/>
        </w:rPr>
        <w:t>;</w:t>
      </w:r>
    </w:p>
    <w:p w14:paraId="1ECA8D69" w14:textId="77777777" w:rsidR="002973E1" w:rsidRPr="002973E1" w:rsidRDefault="002973E1" w:rsidP="002973E1">
      <w:pPr>
        <w:jc w:val="both"/>
        <w:rPr>
          <w:rFonts w:eastAsia="Times New Roman"/>
          <w:sz w:val="24"/>
          <w:szCs w:val="24"/>
          <w:lang w:val="mt-MT" w:eastAsia="en-GB"/>
        </w:rPr>
      </w:pPr>
    </w:p>
    <w:p w14:paraId="5B9FC2EB" w14:textId="77777777" w:rsidR="00674DD0" w:rsidRPr="002973E1" w:rsidRDefault="002973E1" w:rsidP="002973E1">
      <w:pPr>
        <w:jc w:val="both"/>
        <w:rPr>
          <w:rFonts w:eastAsia="Times New Roman"/>
          <w:sz w:val="24"/>
          <w:szCs w:val="24"/>
          <w:lang w:val="mt-MT" w:eastAsia="en-GB"/>
        </w:rPr>
      </w:pPr>
      <w:r w:rsidRPr="002973E1">
        <w:rPr>
          <w:rFonts w:eastAsia="Times New Roman"/>
          <w:sz w:val="24"/>
          <w:szCs w:val="24"/>
          <w:lang w:eastAsia="en-GB"/>
        </w:rPr>
        <w:t>(b</w:t>
      </w:r>
      <w:r>
        <w:rPr>
          <w:rFonts w:eastAsia="Times New Roman"/>
          <w:sz w:val="24"/>
          <w:szCs w:val="24"/>
          <w:lang w:eastAsia="en-GB"/>
        </w:rPr>
        <w:t xml:space="preserve">) </w:t>
      </w:r>
      <w:proofErr w:type="spellStart"/>
      <w:r w:rsidR="00674DD0" w:rsidRPr="002973E1">
        <w:rPr>
          <w:rFonts w:eastAsia="Times New Roman"/>
          <w:sz w:val="24"/>
          <w:szCs w:val="24"/>
          <w:lang w:eastAsia="en-GB"/>
        </w:rPr>
        <w:t>ritratti</w:t>
      </w:r>
      <w:proofErr w:type="spellEnd"/>
      <w:r w:rsidR="00674DD0" w:rsidRPr="002973E1">
        <w:rPr>
          <w:rFonts w:eastAsia="Times New Roman"/>
          <w:sz w:val="24"/>
          <w:szCs w:val="24"/>
          <w:lang w:eastAsia="en-GB"/>
        </w:rPr>
        <w:t xml:space="preserve"> </w:t>
      </w:r>
      <w:proofErr w:type="spellStart"/>
      <w:r w:rsidR="00674DD0" w:rsidRPr="002973E1">
        <w:rPr>
          <w:rFonts w:eastAsia="Times New Roman"/>
          <w:sz w:val="24"/>
          <w:szCs w:val="24"/>
          <w:lang w:eastAsia="en-GB"/>
        </w:rPr>
        <w:t>tal-persuna</w:t>
      </w:r>
      <w:proofErr w:type="spellEnd"/>
      <w:r w:rsidR="00674DD0" w:rsidRPr="002973E1">
        <w:rPr>
          <w:rFonts w:eastAsia="Times New Roman"/>
          <w:sz w:val="24"/>
          <w:szCs w:val="24"/>
          <w:lang w:eastAsia="en-GB"/>
        </w:rPr>
        <w:t xml:space="preserve"> </w:t>
      </w:r>
      <w:proofErr w:type="spellStart"/>
      <w:r w:rsidR="00674DD0" w:rsidRPr="002973E1">
        <w:rPr>
          <w:rFonts w:eastAsia="Times New Roman"/>
          <w:sz w:val="24"/>
          <w:szCs w:val="24"/>
          <w:lang w:eastAsia="en-GB"/>
        </w:rPr>
        <w:t>arrestata</w:t>
      </w:r>
      <w:proofErr w:type="spellEnd"/>
      <w:r w:rsidR="00674DD0" w:rsidRPr="002973E1">
        <w:rPr>
          <w:rFonts w:eastAsia="Times New Roman"/>
          <w:sz w:val="24"/>
          <w:szCs w:val="24"/>
          <w:lang w:eastAsia="en-GB"/>
        </w:rPr>
        <w:t xml:space="preserve"> </w:t>
      </w:r>
      <w:proofErr w:type="spellStart"/>
      <w:r w:rsidR="00674DD0" w:rsidRPr="002973E1">
        <w:rPr>
          <w:rFonts w:eastAsia="Times New Roman"/>
          <w:sz w:val="24"/>
          <w:szCs w:val="24"/>
          <w:lang w:eastAsia="en-GB"/>
        </w:rPr>
        <w:t>jew</w:t>
      </w:r>
      <w:proofErr w:type="spellEnd"/>
      <w:r w:rsidR="00674DD0" w:rsidRPr="002973E1">
        <w:rPr>
          <w:rFonts w:eastAsia="Times New Roman"/>
          <w:sz w:val="24"/>
          <w:szCs w:val="24"/>
          <w:lang w:eastAsia="en-GB"/>
        </w:rPr>
        <w:t xml:space="preserve"> ta’ xi parti </w:t>
      </w:r>
      <w:proofErr w:type="spellStart"/>
      <w:r w:rsidR="00674DD0" w:rsidRPr="002973E1">
        <w:rPr>
          <w:rFonts w:eastAsia="Times New Roman"/>
          <w:sz w:val="24"/>
          <w:szCs w:val="24"/>
          <w:lang w:eastAsia="en-GB"/>
        </w:rPr>
        <w:t>mhux</w:t>
      </w:r>
      <w:proofErr w:type="spellEnd"/>
      <w:r w:rsidR="00674DD0" w:rsidRPr="002973E1">
        <w:rPr>
          <w:rFonts w:eastAsia="Times New Roman"/>
          <w:sz w:val="24"/>
          <w:szCs w:val="24"/>
          <w:lang w:eastAsia="en-GB"/>
        </w:rPr>
        <w:t xml:space="preserve"> intima ta’ </w:t>
      </w:r>
      <w:proofErr w:type="spellStart"/>
      <w:r w:rsidR="00674DD0" w:rsidRPr="002973E1">
        <w:rPr>
          <w:rFonts w:eastAsia="Times New Roman"/>
          <w:sz w:val="24"/>
          <w:szCs w:val="24"/>
          <w:lang w:eastAsia="en-GB"/>
        </w:rPr>
        <w:t>persuntha</w:t>
      </w:r>
      <w:proofErr w:type="spellEnd"/>
      <w:r w:rsidR="00674DD0" w:rsidRPr="002973E1">
        <w:rPr>
          <w:rFonts w:eastAsia="Times New Roman"/>
          <w:sz w:val="24"/>
          <w:szCs w:val="24"/>
          <w:lang w:eastAsia="en-GB"/>
        </w:rPr>
        <w:t>;</w:t>
      </w:r>
    </w:p>
    <w:p w14:paraId="1B05A00B" w14:textId="77777777" w:rsidR="002973E1" w:rsidRPr="002973E1" w:rsidRDefault="002973E1" w:rsidP="002973E1">
      <w:pPr>
        <w:rPr>
          <w:lang w:val="mt-MT" w:eastAsia="en-GB"/>
        </w:rPr>
      </w:pPr>
    </w:p>
    <w:p w14:paraId="41D98456" w14:textId="77777777" w:rsidR="00674DD0" w:rsidRPr="00202512" w:rsidRDefault="00674DD0" w:rsidP="009068C9">
      <w:pPr>
        <w:jc w:val="both"/>
        <w:rPr>
          <w:rFonts w:eastAsia="Times New Roman"/>
          <w:i/>
          <w:sz w:val="24"/>
          <w:szCs w:val="24"/>
          <w:lang w:val="mt-MT" w:eastAsia="en-GB"/>
        </w:rPr>
      </w:pPr>
      <w:r w:rsidRPr="00267F3B">
        <w:rPr>
          <w:rFonts w:eastAsia="Times New Roman"/>
          <w:sz w:val="24"/>
          <w:szCs w:val="24"/>
          <w:lang w:eastAsia="en-GB"/>
        </w:rPr>
        <w:t xml:space="preserve">(ċ) </w:t>
      </w:r>
      <w:proofErr w:type="spellStart"/>
      <w:r w:rsidRPr="00267F3B">
        <w:rPr>
          <w:rFonts w:eastAsia="Times New Roman"/>
          <w:sz w:val="24"/>
          <w:szCs w:val="24"/>
          <w:lang w:eastAsia="en-GB"/>
        </w:rPr>
        <w:t>kampjuni</w:t>
      </w:r>
      <w:proofErr w:type="spellEnd"/>
      <w:r w:rsidRPr="00267F3B">
        <w:rPr>
          <w:rFonts w:eastAsia="Times New Roman"/>
          <w:sz w:val="24"/>
          <w:szCs w:val="24"/>
          <w:lang w:eastAsia="en-GB"/>
        </w:rPr>
        <w:t xml:space="preserve"> </w:t>
      </w:r>
      <w:proofErr w:type="spellStart"/>
      <w:r w:rsidRPr="00267F3B">
        <w:rPr>
          <w:rFonts w:eastAsia="Times New Roman"/>
          <w:sz w:val="24"/>
          <w:szCs w:val="24"/>
          <w:lang w:eastAsia="en-GB"/>
        </w:rPr>
        <w:t>mhux</w:t>
      </w:r>
      <w:proofErr w:type="spellEnd"/>
      <w:r w:rsidRPr="00267F3B">
        <w:rPr>
          <w:rFonts w:eastAsia="Times New Roman"/>
          <w:sz w:val="24"/>
          <w:szCs w:val="24"/>
          <w:lang w:eastAsia="en-GB"/>
        </w:rPr>
        <w:t xml:space="preserve"> </w:t>
      </w:r>
      <w:proofErr w:type="spellStart"/>
      <w:r w:rsidRPr="00267F3B">
        <w:rPr>
          <w:rFonts w:eastAsia="Times New Roman"/>
          <w:sz w:val="24"/>
          <w:szCs w:val="24"/>
          <w:lang w:eastAsia="en-GB"/>
        </w:rPr>
        <w:t>intimi</w:t>
      </w:r>
      <w:proofErr w:type="spellEnd"/>
      <w:r w:rsidRPr="00267F3B">
        <w:rPr>
          <w:rFonts w:eastAsia="Times New Roman"/>
          <w:sz w:val="24"/>
          <w:szCs w:val="24"/>
          <w:lang w:eastAsia="en-GB"/>
        </w:rPr>
        <w:t xml:space="preserve"> </w:t>
      </w:r>
      <w:proofErr w:type="spellStart"/>
      <w:r w:rsidRPr="00267F3B">
        <w:rPr>
          <w:rFonts w:eastAsia="Times New Roman"/>
          <w:sz w:val="24"/>
          <w:szCs w:val="24"/>
          <w:lang w:eastAsia="en-GB"/>
        </w:rPr>
        <w:t>tal-persuna</w:t>
      </w:r>
      <w:proofErr w:type="spellEnd"/>
      <w:r w:rsidRPr="00267F3B">
        <w:rPr>
          <w:rFonts w:eastAsia="Times New Roman"/>
          <w:sz w:val="24"/>
          <w:szCs w:val="24"/>
          <w:lang w:eastAsia="en-GB"/>
        </w:rPr>
        <w:t xml:space="preserve"> </w:t>
      </w:r>
      <w:proofErr w:type="spellStart"/>
      <w:r w:rsidRPr="00267F3B">
        <w:rPr>
          <w:rFonts w:eastAsia="Times New Roman"/>
          <w:sz w:val="24"/>
          <w:szCs w:val="24"/>
          <w:lang w:eastAsia="en-GB"/>
        </w:rPr>
        <w:t>arrestata</w:t>
      </w:r>
      <w:proofErr w:type="spellEnd"/>
      <w:r w:rsidRPr="00753E38">
        <w:rPr>
          <w:rFonts w:eastAsia="Times New Roman"/>
          <w:i/>
          <w:sz w:val="24"/>
          <w:szCs w:val="24"/>
          <w:lang w:eastAsia="en-GB"/>
        </w:rPr>
        <w:t>.</w:t>
      </w:r>
      <w:r w:rsidR="00202512" w:rsidRPr="00AD4AE2">
        <w:rPr>
          <w:rFonts w:eastAsia="Times New Roman"/>
          <w:sz w:val="24"/>
          <w:szCs w:val="24"/>
          <w:lang w:val="mt-MT" w:eastAsia="en-GB"/>
        </w:rPr>
        <w:t>”</w:t>
      </w:r>
      <w:r w:rsidR="00AD4AE2">
        <w:rPr>
          <w:rFonts w:eastAsia="Times New Roman"/>
          <w:sz w:val="24"/>
          <w:szCs w:val="24"/>
          <w:lang w:val="mt-MT" w:eastAsia="en-GB"/>
        </w:rPr>
        <w:t>.</w:t>
      </w:r>
    </w:p>
    <w:p w14:paraId="50B6B5E0" w14:textId="77777777" w:rsidR="00674DD0" w:rsidRDefault="00674DD0" w:rsidP="009068C9">
      <w:pPr>
        <w:jc w:val="both"/>
        <w:rPr>
          <w:rFonts w:eastAsia="Times New Roman"/>
          <w:i/>
          <w:sz w:val="24"/>
          <w:szCs w:val="24"/>
          <w:lang w:val="mt-MT" w:eastAsia="en-GB"/>
        </w:rPr>
      </w:pPr>
    </w:p>
    <w:p w14:paraId="0C6C3C07" w14:textId="77777777" w:rsidR="002B4161" w:rsidRPr="002B4161" w:rsidRDefault="002B4161" w:rsidP="009068C9">
      <w:pPr>
        <w:jc w:val="both"/>
        <w:rPr>
          <w:rFonts w:eastAsia="Times New Roman"/>
          <w:i/>
          <w:sz w:val="24"/>
          <w:szCs w:val="24"/>
          <w:lang w:val="mt-MT" w:eastAsia="en-GB"/>
        </w:rPr>
      </w:pPr>
    </w:p>
    <w:p w14:paraId="2F47905E" w14:textId="77777777" w:rsidR="00674DD0" w:rsidRPr="00753E38" w:rsidRDefault="00674DD0" w:rsidP="009068C9">
      <w:pPr>
        <w:spacing w:line="216" w:lineRule="auto"/>
        <w:ind w:right="374"/>
        <w:jc w:val="both"/>
        <w:rPr>
          <w:b/>
          <w:sz w:val="24"/>
          <w:szCs w:val="24"/>
          <w:u w:val="single"/>
          <w:lang w:val="de-DE"/>
        </w:rPr>
      </w:pPr>
      <w:r w:rsidRPr="00753E38">
        <w:rPr>
          <w:b/>
          <w:sz w:val="24"/>
          <w:szCs w:val="24"/>
          <w:u w:val="single"/>
          <w:lang w:val="de-DE"/>
        </w:rPr>
        <w:t>New Title III and New Clause 96</w:t>
      </w:r>
      <w:r w:rsidR="00483184">
        <w:rPr>
          <w:b/>
          <w:sz w:val="24"/>
          <w:szCs w:val="24"/>
          <w:u w:val="single"/>
          <w:lang w:val="de-DE"/>
        </w:rPr>
        <w:t xml:space="preserve"> in Part III</w:t>
      </w:r>
    </w:p>
    <w:p w14:paraId="677A25FC" w14:textId="77777777" w:rsidR="00674DD0" w:rsidRPr="00753E38" w:rsidRDefault="00674DD0" w:rsidP="009068C9">
      <w:pPr>
        <w:jc w:val="both"/>
        <w:rPr>
          <w:sz w:val="24"/>
          <w:szCs w:val="24"/>
          <w:lang w:val="mt-MT"/>
        </w:rPr>
      </w:pPr>
    </w:p>
    <w:p w14:paraId="54102B75" w14:textId="77777777" w:rsidR="00674DD0" w:rsidRPr="00753E38" w:rsidRDefault="00674DD0" w:rsidP="009068C9">
      <w:pPr>
        <w:jc w:val="both"/>
        <w:rPr>
          <w:sz w:val="24"/>
          <w:szCs w:val="24"/>
        </w:rPr>
      </w:pPr>
      <w:r w:rsidRPr="00753E38">
        <w:rPr>
          <w:sz w:val="24"/>
          <w:szCs w:val="24"/>
          <w:lang w:val="mt-MT"/>
        </w:rPr>
        <w:t xml:space="preserve">Immediately after </w:t>
      </w:r>
      <w:r w:rsidRPr="00753E38">
        <w:rPr>
          <w:sz w:val="24"/>
          <w:szCs w:val="24"/>
        </w:rPr>
        <w:t xml:space="preserve">Clause </w:t>
      </w:r>
      <w:r w:rsidRPr="00753E38">
        <w:rPr>
          <w:sz w:val="24"/>
          <w:szCs w:val="24"/>
          <w:lang w:val="mt-MT"/>
        </w:rPr>
        <w:t>95</w:t>
      </w:r>
      <w:r w:rsidRPr="00753E38">
        <w:rPr>
          <w:sz w:val="24"/>
          <w:szCs w:val="24"/>
        </w:rPr>
        <w:t xml:space="preserve"> </w:t>
      </w:r>
      <w:r w:rsidRPr="00753E38">
        <w:rPr>
          <w:sz w:val="24"/>
          <w:szCs w:val="24"/>
          <w:lang w:val="mt-MT"/>
        </w:rPr>
        <w:t xml:space="preserve">there </w:t>
      </w:r>
      <w:r w:rsidRPr="00753E38">
        <w:rPr>
          <w:sz w:val="24"/>
          <w:szCs w:val="24"/>
        </w:rPr>
        <w:t>shall be added</w:t>
      </w:r>
      <w:r w:rsidRPr="00753E38">
        <w:rPr>
          <w:sz w:val="24"/>
          <w:szCs w:val="24"/>
          <w:lang w:val="mt-MT"/>
        </w:rPr>
        <w:t xml:space="preserve"> New Title III and New Clause 96</w:t>
      </w:r>
      <w:r w:rsidR="00AD4AE2">
        <w:rPr>
          <w:sz w:val="24"/>
          <w:szCs w:val="24"/>
          <w:lang w:val="mt-MT"/>
        </w:rPr>
        <w:t xml:space="preserve"> as follows</w:t>
      </w:r>
      <w:r w:rsidRPr="00753E38">
        <w:rPr>
          <w:sz w:val="24"/>
          <w:szCs w:val="24"/>
        </w:rPr>
        <w:t>:</w:t>
      </w:r>
    </w:p>
    <w:p w14:paraId="0B600B76" w14:textId="77777777" w:rsidR="00674DD0" w:rsidRPr="00753E38" w:rsidRDefault="00674DD0" w:rsidP="009068C9">
      <w:pPr>
        <w:spacing w:line="216" w:lineRule="auto"/>
        <w:ind w:right="374"/>
        <w:jc w:val="both"/>
        <w:rPr>
          <w:i/>
          <w:sz w:val="24"/>
          <w:szCs w:val="24"/>
          <w:lang w:val="de-DE"/>
        </w:rPr>
      </w:pPr>
    </w:p>
    <w:p w14:paraId="7EA46D2E" w14:textId="77777777" w:rsidR="00674DD0" w:rsidRPr="00202512" w:rsidRDefault="00674DD0" w:rsidP="009068C9">
      <w:pPr>
        <w:spacing w:line="216" w:lineRule="auto"/>
        <w:ind w:right="374"/>
        <w:jc w:val="both"/>
        <w:rPr>
          <w:sz w:val="24"/>
          <w:szCs w:val="24"/>
          <w:lang w:val="de-DE"/>
        </w:rPr>
      </w:pPr>
      <w:r w:rsidRPr="00202512">
        <w:rPr>
          <w:sz w:val="24"/>
          <w:szCs w:val="24"/>
          <w:lang w:val="de-DE"/>
        </w:rPr>
        <w:t>Title III</w:t>
      </w:r>
    </w:p>
    <w:p w14:paraId="04FD6A36" w14:textId="77777777" w:rsidR="00674DD0" w:rsidRPr="00202512" w:rsidRDefault="00674DD0" w:rsidP="009068C9">
      <w:pPr>
        <w:spacing w:line="216" w:lineRule="auto"/>
        <w:ind w:right="374"/>
        <w:jc w:val="both"/>
        <w:rPr>
          <w:sz w:val="24"/>
          <w:szCs w:val="24"/>
          <w:lang w:val="de-DE"/>
        </w:rPr>
      </w:pPr>
    </w:p>
    <w:p w14:paraId="08E04DB2" w14:textId="77777777" w:rsidR="00674DD0" w:rsidRPr="00202512" w:rsidRDefault="00674DD0" w:rsidP="009068C9">
      <w:pPr>
        <w:spacing w:line="216" w:lineRule="auto"/>
        <w:ind w:right="374"/>
        <w:jc w:val="both"/>
        <w:rPr>
          <w:b/>
          <w:sz w:val="24"/>
          <w:szCs w:val="24"/>
          <w:lang w:val="de-DE"/>
        </w:rPr>
      </w:pPr>
      <w:r w:rsidRPr="00202512">
        <w:rPr>
          <w:sz w:val="24"/>
          <w:szCs w:val="24"/>
          <w:lang w:val="de-DE"/>
        </w:rPr>
        <w:t>Fingerprints, Samples and Identifications</w:t>
      </w:r>
    </w:p>
    <w:p w14:paraId="2011625C" w14:textId="77777777" w:rsidR="00674DD0" w:rsidRDefault="00674DD0" w:rsidP="009068C9">
      <w:pPr>
        <w:spacing w:line="216" w:lineRule="auto"/>
        <w:ind w:right="374"/>
        <w:jc w:val="both"/>
        <w:rPr>
          <w:b/>
          <w:sz w:val="24"/>
          <w:szCs w:val="24"/>
          <w:lang w:val="de-DE"/>
        </w:rPr>
      </w:pPr>
    </w:p>
    <w:p w14:paraId="55F71BD8" w14:textId="77777777" w:rsidR="002973E1" w:rsidRPr="00BF4CF0" w:rsidRDefault="00BF4CF0" w:rsidP="00BF4CF0">
      <w:pPr>
        <w:shd w:val="clear" w:color="auto" w:fill="FFFFFF"/>
        <w:rPr>
          <w:b/>
          <w:sz w:val="24"/>
          <w:szCs w:val="24"/>
          <w:lang w:val="de-DE"/>
        </w:rPr>
      </w:pPr>
      <w:r>
        <w:rPr>
          <w:rFonts w:eastAsia="Times New Roman"/>
          <w:sz w:val="24"/>
          <w:szCs w:val="24"/>
          <w:lang w:val="en-GB" w:eastAsia="en-GB"/>
        </w:rPr>
        <w:t>“</w:t>
      </w:r>
      <w:r w:rsidRPr="00BF4CF0">
        <w:rPr>
          <w:rFonts w:eastAsia="Times New Roman"/>
          <w:sz w:val="24"/>
          <w:szCs w:val="24"/>
          <w:lang w:val="en-GB" w:eastAsia="en-GB"/>
        </w:rPr>
        <w:t>Fingerprinting and other samples</w:t>
      </w:r>
      <w:r>
        <w:rPr>
          <w:rFonts w:eastAsia="Times New Roman"/>
          <w:sz w:val="24"/>
          <w:szCs w:val="24"/>
          <w:lang w:val="en-GB" w:eastAsia="en-GB"/>
        </w:rPr>
        <w:t>.</w:t>
      </w:r>
    </w:p>
    <w:p w14:paraId="03F3FEB2" w14:textId="77777777" w:rsidR="002973E1" w:rsidRPr="00BF4CF0" w:rsidRDefault="002973E1" w:rsidP="009068C9">
      <w:pPr>
        <w:spacing w:line="216" w:lineRule="auto"/>
        <w:ind w:right="374"/>
        <w:jc w:val="both"/>
        <w:rPr>
          <w:b/>
          <w:sz w:val="24"/>
          <w:szCs w:val="24"/>
          <w:lang w:val="de-DE"/>
        </w:rPr>
      </w:pPr>
    </w:p>
    <w:p w14:paraId="427EA23E" w14:textId="77777777" w:rsidR="00674DD0" w:rsidRPr="00202512" w:rsidRDefault="00674DD0" w:rsidP="009068C9">
      <w:pPr>
        <w:jc w:val="both"/>
        <w:rPr>
          <w:rFonts w:eastAsia="Times New Roman"/>
          <w:sz w:val="24"/>
          <w:szCs w:val="24"/>
          <w:lang w:val="mt-MT" w:eastAsia="en-GB"/>
        </w:rPr>
      </w:pPr>
      <w:r w:rsidRPr="00202512">
        <w:rPr>
          <w:rFonts w:eastAsia="Times New Roman"/>
          <w:b/>
          <w:sz w:val="24"/>
          <w:szCs w:val="24"/>
          <w:lang w:val="mt-MT" w:eastAsia="en-GB"/>
        </w:rPr>
        <w:t>96.</w:t>
      </w:r>
      <w:r w:rsidRPr="00202512">
        <w:rPr>
          <w:rFonts w:eastAsia="Times New Roman"/>
          <w:sz w:val="24"/>
          <w:szCs w:val="24"/>
          <w:lang w:val="mt-MT" w:eastAsia="en-GB"/>
        </w:rPr>
        <w:t xml:space="preserve"> </w:t>
      </w:r>
      <w:r w:rsidRPr="00202512">
        <w:rPr>
          <w:rFonts w:eastAsia="Times New Roman"/>
          <w:sz w:val="24"/>
          <w:szCs w:val="24"/>
          <w:lang w:eastAsia="en-GB"/>
        </w:rPr>
        <w:t>The investigating officer with the assistance of such</w:t>
      </w:r>
      <w:r w:rsidRPr="00202512">
        <w:rPr>
          <w:rFonts w:eastAsia="Times New Roman"/>
          <w:sz w:val="24"/>
          <w:szCs w:val="24"/>
          <w:lang w:val="mt-MT" w:eastAsia="en-GB"/>
        </w:rPr>
        <w:t xml:space="preserve"> </w:t>
      </w:r>
      <w:r w:rsidRPr="00202512">
        <w:rPr>
          <w:rFonts w:eastAsia="Times New Roman"/>
          <w:sz w:val="24"/>
          <w:szCs w:val="24"/>
          <w:lang w:eastAsia="en-GB"/>
        </w:rPr>
        <w:t>competent persons as may be necessary and with the appropriate</w:t>
      </w:r>
      <w:r w:rsidRPr="00202512">
        <w:rPr>
          <w:rFonts w:eastAsia="Times New Roman"/>
          <w:sz w:val="24"/>
          <w:szCs w:val="24"/>
          <w:lang w:val="mt-MT" w:eastAsia="en-GB"/>
        </w:rPr>
        <w:t xml:space="preserve"> </w:t>
      </w:r>
      <w:r w:rsidRPr="00202512">
        <w:rPr>
          <w:rFonts w:eastAsia="Times New Roman"/>
          <w:sz w:val="24"/>
          <w:szCs w:val="24"/>
          <w:lang w:eastAsia="en-GB"/>
        </w:rPr>
        <w:t>consent, may –</w:t>
      </w:r>
    </w:p>
    <w:p w14:paraId="0F230B7A" w14:textId="77777777" w:rsidR="00674DD0" w:rsidRPr="00202512" w:rsidRDefault="00674DD0" w:rsidP="009068C9">
      <w:pPr>
        <w:jc w:val="both"/>
        <w:rPr>
          <w:rFonts w:eastAsia="Times New Roman"/>
          <w:sz w:val="24"/>
          <w:szCs w:val="24"/>
          <w:lang w:val="mt-MT" w:eastAsia="en-GB"/>
        </w:rPr>
      </w:pPr>
    </w:p>
    <w:p w14:paraId="4E7C10D3" w14:textId="77777777" w:rsidR="00674DD0" w:rsidRDefault="00674DD0" w:rsidP="002B4161">
      <w:pPr>
        <w:pStyle w:val="ListParagraph"/>
        <w:numPr>
          <w:ilvl w:val="0"/>
          <w:numId w:val="38"/>
        </w:numPr>
        <w:spacing w:after="0" w:line="240" w:lineRule="auto"/>
        <w:ind w:left="357" w:hanging="357"/>
        <w:jc w:val="both"/>
        <w:rPr>
          <w:rFonts w:ascii="Times New Roman" w:eastAsia="Times New Roman" w:hAnsi="Times New Roman" w:cs="Times New Roman"/>
          <w:sz w:val="24"/>
          <w:szCs w:val="24"/>
          <w:lang w:val="mt-MT" w:eastAsia="en-GB"/>
        </w:rPr>
      </w:pPr>
      <w:r w:rsidRPr="00202512">
        <w:rPr>
          <w:rFonts w:ascii="Times New Roman" w:eastAsia="Times New Roman" w:hAnsi="Times New Roman" w:cs="Times New Roman"/>
          <w:sz w:val="24"/>
          <w:szCs w:val="24"/>
          <w:lang w:eastAsia="en-GB"/>
        </w:rPr>
        <w:t>take fingerprints, palm-prints or other prints from the</w:t>
      </w:r>
      <w:r w:rsidRPr="00202512">
        <w:rPr>
          <w:rFonts w:ascii="Times New Roman" w:eastAsia="Times New Roman" w:hAnsi="Times New Roman" w:cs="Times New Roman"/>
          <w:sz w:val="24"/>
          <w:szCs w:val="24"/>
          <w:lang w:val="mt-MT" w:eastAsia="en-GB"/>
        </w:rPr>
        <w:t xml:space="preserve"> </w:t>
      </w:r>
      <w:r w:rsidRPr="00202512">
        <w:rPr>
          <w:rFonts w:ascii="Times New Roman" w:eastAsia="Times New Roman" w:hAnsi="Times New Roman" w:cs="Times New Roman"/>
          <w:sz w:val="24"/>
          <w:szCs w:val="24"/>
          <w:lang w:eastAsia="en-GB"/>
        </w:rPr>
        <w:t>person arrested;</w:t>
      </w:r>
    </w:p>
    <w:p w14:paraId="089E4FC3" w14:textId="77777777" w:rsidR="002B4161" w:rsidRPr="00202512" w:rsidRDefault="002B4161" w:rsidP="002B4161">
      <w:pPr>
        <w:pStyle w:val="ListParagraph"/>
        <w:spacing w:after="0" w:line="240" w:lineRule="auto"/>
        <w:ind w:left="357"/>
        <w:jc w:val="both"/>
        <w:rPr>
          <w:rFonts w:ascii="Times New Roman" w:eastAsia="Times New Roman" w:hAnsi="Times New Roman" w:cs="Times New Roman"/>
          <w:sz w:val="24"/>
          <w:szCs w:val="24"/>
          <w:lang w:val="mt-MT" w:eastAsia="en-GB"/>
        </w:rPr>
      </w:pPr>
    </w:p>
    <w:p w14:paraId="3C66AEE7" w14:textId="77777777" w:rsidR="00674DD0" w:rsidRDefault="00674DD0" w:rsidP="002B4161">
      <w:pPr>
        <w:pStyle w:val="ListParagraph"/>
        <w:numPr>
          <w:ilvl w:val="0"/>
          <w:numId w:val="38"/>
        </w:numPr>
        <w:spacing w:after="0" w:line="240" w:lineRule="auto"/>
        <w:ind w:left="357" w:hanging="357"/>
        <w:jc w:val="both"/>
        <w:rPr>
          <w:rFonts w:ascii="Times New Roman" w:eastAsia="Times New Roman" w:hAnsi="Times New Roman" w:cs="Times New Roman"/>
          <w:sz w:val="24"/>
          <w:szCs w:val="24"/>
          <w:lang w:val="mt-MT" w:eastAsia="en-GB"/>
        </w:rPr>
      </w:pPr>
      <w:r w:rsidRPr="00202512">
        <w:rPr>
          <w:rFonts w:ascii="Times New Roman" w:eastAsia="Times New Roman" w:hAnsi="Times New Roman" w:cs="Times New Roman"/>
          <w:sz w:val="24"/>
          <w:szCs w:val="24"/>
          <w:lang w:eastAsia="en-GB"/>
        </w:rPr>
        <w:t>take photographs of the person arrested or of non-intimate parts of his body;</w:t>
      </w:r>
    </w:p>
    <w:p w14:paraId="4A509D33" w14:textId="77777777" w:rsidR="002B4161" w:rsidRPr="002B4161" w:rsidRDefault="002B4161" w:rsidP="002B4161">
      <w:pPr>
        <w:pStyle w:val="ListParagraph"/>
        <w:rPr>
          <w:rFonts w:ascii="Times New Roman" w:eastAsia="Times New Roman" w:hAnsi="Times New Roman" w:cs="Times New Roman"/>
          <w:sz w:val="24"/>
          <w:szCs w:val="24"/>
          <w:lang w:val="mt-MT" w:eastAsia="en-GB"/>
        </w:rPr>
      </w:pPr>
    </w:p>
    <w:p w14:paraId="11AB79BC" w14:textId="77777777" w:rsidR="00674DD0" w:rsidRPr="00202512" w:rsidRDefault="00674DD0" w:rsidP="002B4161">
      <w:pPr>
        <w:pStyle w:val="ListParagraph"/>
        <w:numPr>
          <w:ilvl w:val="0"/>
          <w:numId w:val="38"/>
        </w:numPr>
        <w:spacing w:after="0" w:line="240" w:lineRule="auto"/>
        <w:ind w:left="357" w:hanging="357"/>
        <w:jc w:val="both"/>
        <w:rPr>
          <w:rFonts w:ascii="Times New Roman" w:eastAsia="Times New Roman" w:hAnsi="Times New Roman" w:cs="Times New Roman"/>
          <w:sz w:val="24"/>
          <w:szCs w:val="24"/>
          <w:lang w:val="mt-MT" w:eastAsia="en-GB"/>
        </w:rPr>
      </w:pPr>
      <w:r w:rsidRPr="00202512">
        <w:rPr>
          <w:rFonts w:ascii="Times New Roman" w:eastAsia="Times New Roman" w:hAnsi="Times New Roman" w:cs="Times New Roman"/>
          <w:sz w:val="24"/>
          <w:szCs w:val="24"/>
          <w:lang w:val="mt-MT" w:eastAsia="en-GB"/>
        </w:rPr>
        <w:t>t</w:t>
      </w:r>
      <w:proofErr w:type="spellStart"/>
      <w:r w:rsidRPr="00202512">
        <w:rPr>
          <w:rFonts w:ascii="Times New Roman" w:eastAsia="Times New Roman" w:hAnsi="Times New Roman" w:cs="Times New Roman"/>
          <w:sz w:val="24"/>
          <w:szCs w:val="24"/>
          <w:lang w:eastAsia="en-GB"/>
        </w:rPr>
        <w:t>ake</w:t>
      </w:r>
      <w:proofErr w:type="spellEnd"/>
      <w:r w:rsidRPr="00202512">
        <w:rPr>
          <w:rFonts w:ascii="Times New Roman" w:eastAsia="Times New Roman" w:hAnsi="Times New Roman" w:cs="Times New Roman"/>
          <w:sz w:val="24"/>
          <w:szCs w:val="24"/>
          <w:lang w:eastAsia="en-GB"/>
        </w:rPr>
        <w:t xml:space="preserve"> non-intimate samples from the person arrested.</w:t>
      </w:r>
      <w:r w:rsidR="00202512">
        <w:rPr>
          <w:rFonts w:ascii="Times New Roman" w:eastAsia="Times New Roman" w:hAnsi="Times New Roman" w:cs="Times New Roman"/>
          <w:sz w:val="24"/>
          <w:szCs w:val="24"/>
          <w:lang w:val="mt-MT" w:eastAsia="en-GB"/>
        </w:rPr>
        <w:t>”</w:t>
      </w:r>
      <w:r w:rsidR="004C10E3">
        <w:rPr>
          <w:rFonts w:ascii="Times New Roman" w:eastAsia="Times New Roman" w:hAnsi="Times New Roman" w:cs="Times New Roman"/>
          <w:sz w:val="24"/>
          <w:szCs w:val="24"/>
          <w:lang w:val="mt-MT" w:eastAsia="en-GB"/>
        </w:rPr>
        <w:t>.</w:t>
      </w:r>
    </w:p>
    <w:p w14:paraId="7A69CA5B" w14:textId="77777777" w:rsidR="00674DD0" w:rsidRPr="00753E38" w:rsidRDefault="00674DD0" w:rsidP="009068C9">
      <w:pPr>
        <w:pStyle w:val="BodyText2"/>
        <w:spacing w:after="0" w:line="240" w:lineRule="auto"/>
        <w:jc w:val="both"/>
        <w:rPr>
          <w:sz w:val="24"/>
          <w:szCs w:val="24"/>
        </w:rPr>
      </w:pPr>
    </w:p>
    <w:p w14:paraId="4784F394" w14:textId="77777777" w:rsidR="00674DD0" w:rsidRPr="00753E38" w:rsidRDefault="00674DD0" w:rsidP="009068C9">
      <w:pPr>
        <w:pStyle w:val="BodyText2"/>
        <w:spacing w:after="0" w:line="240" w:lineRule="auto"/>
        <w:jc w:val="both"/>
        <w:rPr>
          <w:sz w:val="24"/>
          <w:szCs w:val="24"/>
        </w:rPr>
      </w:pPr>
      <w:r w:rsidRPr="00753E38">
        <w:rPr>
          <w:sz w:val="24"/>
          <w:szCs w:val="24"/>
        </w:rPr>
        <w:t>L-</w:t>
      </w:r>
      <w:proofErr w:type="spellStart"/>
      <w:r w:rsidRPr="00753E38">
        <w:rPr>
          <w:sz w:val="24"/>
          <w:szCs w:val="24"/>
        </w:rPr>
        <w:t>Iskrivana</w:t>
      </w:r>
      <w:proofErr w:type="spellEnd"/>
      <w:r w:rsidRPr="00753E38">
        <w:rPr>
          <w:sz w:val="24"/>
          <w:szCs w:val="24"/>
        </w:rPr>
        <w:t xml:space="preserve"> </w:t>
      </w:r>
      <w:proofErr w:type="spellStart"/>
      <w:r w:rsidRPr="00753E38">
        <w:rPr>
          <w:sz w:val="24"/>
          <w:szCs w:val="24"/>
        </w:rPr>
        <w:t>tal-Kumitat</w:t>
      </w:r>
      <w:proofErr w:type="spellEnd"/>
      <w:r w:rsidRPr="00753E38">
        <w:rPr>
          <w:sz w:val="24"/>
          <w:szCs w:val="24"/>
        </w:rPr>
        <w:t xml:space="preserve"> </w:t>
      </w:r>
      <w:proofErr w:type="spellStart"/>
      <w:r w:rsidRPr="00753E38">
        <w:rPr>
          <w:sz w:val="24"/>
          <w:szCs w:val="24"/>
        </w:rPr>
        <w:t>qrat</w:t>
      </w:r>
      <w:proofErr w:type="spellEnd"/>
      <w:r w:rsidRPr="00753E38">
        <w:rPr>
          <w:sz w:val="24"/>
          <w:szCs w:val="24"/>
        </w:rPr>
        <w:t xml:space="preserve"> in-nota </w:t>
      </w:r>
      <w:proofErr w:type="spellStart"/>
      <w:r w:rsidRPr="00753E38">
        <w:rPr>
          <w:sz w:val="24"/>
          <w:szCs w:val="24"/>
        </w:rPr>
        <w:t>marġinali</w:t>
      </w:r>
      <w:proofErr w:type="spellEnd"/>
      <w:r w:rsidRPr="00753E38">
        <w:rPr>
          <w:sz w:val="24"/>
          <w:szCs w:val="24"/>
        </w:rPr>
        <w:t>, u din il-</w:t>
      </w:r>
      <w:proofErr w:type="spellStart"/>
      <w:r w:rsidRPr="00753E38">
        <w:rPr>
          <w:sz w:val="24"/>
          <w:szCs w:val="24"/>
        </w:rPr>
        <w:t>klawsola</w:t>
      </w:r>
      <w:proofErr w:type="spellEnd"/>
      <w:r w:rsidRPr="00753E38">
        <w:rPr>
          <w:sz w:val="24"/>
          <w:szCs w:val="24"/>
        </w:rPr>
        <w:t xml:space="preserve"> </w:t>
      </w:r>
      <w:proofErr w:type="spellStart"/>
      <w:r w:rsidRPr="00753E38">
        <w:rPr>
          <w:sz w:val="24"/>
          <w:szCs w:val="24"/>
        </w:rPr>
        <w:t>tqieset</w:t>
      </w:r>
      <w:proofErr w:type="spellEnd"/>
      <w:r w:rsidRPr="00753E38">
        <w:rPr>
          <w:sz w:val="24"/>
          <w:szCs w:val="24"/>
        </w:rPr>
        <w:t xml:space="preserve"> li </w:t>
      </w:r>
      <w:proofErr w:type="spellStart"/>
      <w:r w:rsidRPr="00753E38">
        <w:rPr>
          <w:sz w:val="24"/>
          <w:szCs w:val="24"/>
        </w:rPr>
        <w:t>nqrat</w:t>
      </w:r>
      <w:proofErr w:type="spellEnd"/>
      <w:r w:rsidRPr="00753E38">
        <w:rPr>
          <w:sz w:val="24"/>
          <w:szCs w:val="24"/>
        </w:rPr>
        <w:t xml:space="preserve"> l-</w:t>
      </w:r>
      <w:proofErr w:type="spellStart"/>
      <w:r w:rsidRPr="00753E38">
        <w:rPr>
          <w:sz w:val="24"/>
          <w:szCs w:val="24"/>
        </w:rPr>
        <w:t>Ewwel</w:t>
      </w:r>
      <w:proofErr w:type="spellEnd"/>
      <w:r w:rsidRPr="00753E38">
        <w:rPr>
          <w:sz w:val="24"/>
          <w:szCs w:val="24"/>
        </w:rPr>
        <w:t xml:space="preserve"> </w:t>
      </w:r>
      <w:proofErr w:type="spellStart"/>
      <w:r w:rsidRPr="00753E38">
        <w:rPr>
          <w:sz w:val="24"/>
          <w:szCs w:val="24"/>
        </w:rPr>
        <w:t>darba</w:t>
      </w:r>
      <w:proofErr w:type="spellEnd"/>
      <w:r w:rsidRPr="00753E38">
        <w:rPr>
          <w:sz w:val="24"/>
          <w:szCs w:val="24"/>
        </w:rPr>
        <w:t xml:space="preserve">, </w:t>
      </w:r>
      <w:proofErr w:type="spellStart"/>
      <w:r w:rsidRPr="00753E38">
        <w:rPr>
          <w:sz w:val="24"/>
          <w:szCs w:val="24"/>
        </w:rPr>
        <w:t>skont</w:t>
      </w:r>
      <w:proofErr w:type="spellEnd"/>
      <w:r w:rsidRPr="00753E38">
        <w:rPr>
          <w:sz w:val="24"/>
          <w:szCs w:val="24"/>
        </w:rPr>
        <w:t xml:space="preserve"> l-</w:t>
      </w:r>
      <w:proofErr w:type="spellStart"/>
      <w:r w:rsidRPr="00753E38">
        <w:rPr>
          <w:sz w:val="24"/>
          <w:szCs w:val="24"/>
        </w:rPr>
        <w:t>Ordni</w:t>
      </w:r>
      <w:proofErr w:type="spellEnd"/>
      <w:r w:rsidRPr="00753E38">
        <w:rPr>
          <w:sz w:val="24"/>
          <w:szCs w:val="24"/>
        </w:rPr>
        <w:t xml:space="preserve"> </w:t>
      </w:r>
      <w:proofErr w:type="spellStart"/>
      <w:r w:rsidRPr="00753E38">
        <w:rPr>
          <w:sz w:val="24"/>
          <w:szCs w:val="24"/>
        </w:rPr>
        <w:t>Permanenti</w:t>
      </w:r>
      <w:proofErr w:type="spellEnd"/>
      <w:r w:rsidRPr="00753E38">
        <w:rPr>
          <w:sz w:val="24"/>
          <w:szCs w:val="24"/>
        </w:rPr>
        <w:t xml:space="preserve"> </w:t>
      </w:r>
      <w:proofErr w:type="spellStart"/>
      <w:r w:rsidRPr="00753E38">
        <w:rPr>
          <w:sz w:val="24"/>
          <w:szCs w:val="24"/>
        </w:rPr>
        <w:t>Nru</w:t>
      </w:r>
      <w:proofErr w:type="spellEnd"/>
      <w:r w:rsidRPr="00753E38">
        <w:rPr>
          <w:sz w:val="24"/>
          <w:szCs w:val="24"/>
        </w:rPr>
        <w:t>. 101.</w:t>
      </w:r>
    </w:p>
    <w:p w14:paraId="52814B9B" w14:textId="77777777" w:rsidR="00674DD0" w:rsidRPr="00753E38" w:rsidRDefault="00674DD0" w:rsidP="009068C9">
      <w:pPr>
        <w:tabs>
          <w:tab w:val="left" w:pos="360"/>
        </w:tabs>
        <w:jc w:val="both"/>
        <w:rPr>
          <w:snapToGrid w:val="0"/>
          <w:sz w:val="24"/>
          <w:szCs w:val="24"/>
        </w:rPr>
      </w:pPr>
    </w:p>
    <w:p w14:paraId="453E6727" w14:textId="77777777" w:rsidR="00674DD0" w:rsidRPr="00753E38" w:rsidRDefault="00674DD0" w:rsidP="009068C9">
      <w:pPr>
        <w:tabs>
          <w:tab w:val="left" w:pos="360"/>
        </w:tabs>
        <w:jc w:val="both"/>
        <w:rPr>
          <w:snapToGrid w:val="0"/>
          <w:sz w:val="24"/>
          <w:szCs w:val="24"/>
        </w:rPr>
      </w:pPr>
      <w:r w:rsidRPr="00753E38">
        <w:rPr>
          <w:sz w:val="24"/>
          <w:szCs w:val="24"/>
          <w:lang w:val="mt-MT"/>
        </w:rPr>
        <w:t>Il-Ministru għall-Intern</w:t>
      </w:r>
      <w:r w:rsidRPr="00753E38">
        <w:rPr>
          <w:sz w:val="24"/>
          <w:szCs w:val="24"/>
        </w:rPr>
        <w:t xml:space="preserve"> </w:t>
      </w:r>
      <w:r w:rsidRPr="00753E38">
        <w:rPr>
          <w:sz w:val="24"/>
          <w:szCs w:val="24"/>
          <w:lang w:val="mt-MT"/>
        </w:rPr>
        <w:t xml:space="preserve">u s-Siġurtà Nazzjonali </w:t>
      </w:r>
      <w:proofErr w:type="spellStart"/>
      <w:r w:rsidRPr="00753E38">
        <w:rPr>
          <w:snapToGrid w:val="0"/>
          <w:sz w:val="24"/>
          <w:szCs w:val="24"/>
        </w:rPr>
        <w:t>ppropona</w:t>
      </w:r>
      <w:proofErr w:type="spellEnd"/>
      <w:r w:rsidRPr="00753E38">
        <w:rPr>
          <w:snapToGrid w:val="0"/>
          <w:sz w:val="24"/>
          <w:szCs w:val="24"/>
        </w:rPr>
        <w:t xml:space="preserve"> t-</w:t>
      </w:r>
      <w:proofErr w:type="spellStart"/>
      <w:r w:rsidRPr="00753E38">
        <w:rPr>
          <w:snapToGrid w:val="0"/>
          <w:sz w:val="24"/>
          <w:szCs w:val="24"/>
        </w:rPr>
        <w:t>Tieni</w:t>
      </w:r>
      <w:proofErr w:type="spellEnd"/>
      <w:r w:rsidRPr="00753E38">
        <w:rPr>
          <w:snapToGrid w:val="0"/>
          <w:sz w:val="24"/>
          <w:szCs w:val="24"/>
        </w:rPr>
        <w:t xml:space="preserve"> Qari ta’ din il-</w:t>
      </w:r>
      <w:proofErr w:type="spellStart"/>
      <w:r w:rsidRPr="00753E38">
        <w:rPr>
          <w:snapToGrid w:val="0"/>
          <w:sz w:val="24"/>
          <w:szCs w:val="24"/>
        </w:rPr>
        <w:t>klawsola</w:t>
      </w:r>
      <w:proofErr w:type="spellEnd"/>
      <w:r w:rsidRPr="00753E38">
        <w:rPr>
          <w:snapToGrid w:val="0"/>
          <w:sz w:val="24"/>
          <w:szCs w:val="24"/>
        </w:rPr>
        <w:t xml:space="preserve"> </w:t>
      </w:r>
      <w:proofErr w:type="spellStart"/>
      <w:r w:rsidRPr="00753E38">
        <w:rPr>
          <w:snapToGrid w:val="0"/>
          <w:sz w:val="24"/>
          <w:szCs w:val="24"/>
        </w:rPr>
        <w:t>ġdida</w:t>
      </w:r>
      <w:proofErr w:type="spellEnd"/>
      <w:r w:rsidRPr="00753E38">
        <w:rPr>
          <w:snapToGrid w:val="0"/>
          <w:sz w:val="24"/>
          <w:szCs w:val="24"/>
        </w:rPr>
        <w:t>.</w:t>
      </w:r>
    </w:p>
    <w:p w14:paraId="060827F3" w14:textId="77777777" w:rsidR="00674DD0" w:rsidRPr="00753E38" w:rsidRDefault="00674DD0" w:rsidP="009068C9">
      <w:pPr>
        <w:tabs>
          <w:tab w:val="left" w:pos="360"/>
        </w:tabs>
        <w:jc w:val="both"/>
        <w:rPr>
          <w:snapToGrid w:val="0"/>
          <w:sz w:val="24"/>
          <w:szCs w:val="24"/>
        </w:rPr>
      </w:pPr>
    </w:p>
    <w:p w14:paraId="01F15485" w14:textId="77777777" w:rsidR="00674DD0" w:rsidRPr="00753E38" w:rsidRDefault="00674DD0" w:rsidP="009068C9">
      <w:pPr>
        <w:pStyle w:val="BodyText"/>
        <w:rPr>
          <w:rFonts w:ascii="Times New Roman" w:hAnsi="Times New Roman"/>
          <w:szCs w:val="24"/>
        </w:rPr>
      </w:pPr>
      <w:r w:rsidRPr="00753E38">
        <w:rPr>
          <w:rFonts w:ascii="Times New Roman" w:hAnsi="Times New Roman"/>
          <w:szCs w:val="24"/>
        </w:rPr>
        <w:t>Il-</w:t>
      </w:r>
      <w:proofErr w:type="spellStart"/>
      <w:r w:rsidRPr="00753E38">
        <w:rPr>
          <w:rFonts w:ascii="Times New Roman" w:hAnsi="Times New Roman"/>
          <w:szCs w:val="24"/>
        </w:rPr>
        <w:t>mozzjoni</w:t>
      </w:r>
      <w:proofErr w:type="spellEnd"/>
      <w:r w:rsidRPr="00753E38">
        <w:rPr>
          <w:rFonts w:ascii="Times New Roman" w:hAnsi="Times New Roman"/>
          <w:szCs w:val="24"/>
        </w:rPr>
        <w:t xml:space="preserve"> </w:t>
      </w:r>
      <w:proofErr w:type="spellStart"/>
      <w:r w:rsidRPr="00753E38">
        <w:rPr>
          <w:rFonts w:ascii="Times New Roman" w:hAnsi="Times New Roman"/>
          <w:szCs w:val="24"/>
        </w:rPr>
        <w:t>għaddiet</w:t>
      </w:r>
      <w:proofErr w:type="spellEnd"/>
      <w:r w:rsidRPr="00753E38">
        <w:rPr>
          <w:rFonts w:ascii="Times New Roman" w:hAnsi="Times New Roman"/>
          <w:szCs w:val="24"/>
        </w:rPr>
        <w:t xml:space="preserve"> </w:t>
      </w:r>
      <w:proofErr w:type="spellStart"/>
      <w:r w:rsidRPr="00753E38">
        <w:rPr>
          <w:rFonts w:ascii="Times New Roman" w:hAnsi="Times New Roman"/>
          <w:szCs w:val="24"/>
        </w:rPr>
        <w:t>nem</w:t>
      </w:r>
      <w:proofErr w:type="spellEnd"/>
      <w:r w:rsidRPr="00753E38">
        <w:rPr>
          <w:rFonts w:ascii="Times New Roman" w:hAnsi="Times New Roman"/>
          <w:szCs w:val="24"/>
        </w:rPr>
        <w:t xml:space="preserve">. con. u </w:t>
      </w:r>
      <w:r w:rsidRPr="00753E38">
        <w:rPr>
          <w:rFonts w:ascii="Times New Roman" w:hAnsi="Times New Roman"/>
          <w:szCs w:val="24"/>
          <w:lang w:val="mt-MT"/>
        </w:rPr>
        <w:t>t-Titolu III Ġdid u Klawsola Ġdida 96</w:t>
      </w:r>
      <w:r w:rsidRPr="00202512">
        <w:rPr>
          <w:rFonts w:ascii="Times New Roman" w:hAnsi="Times New Roman"/>
          <w:szCs w:val="24"/>
          <w:lang w:val="mt-MT"/>
        </w:rPr>
        <w:t xml:space="preserve"> </w:t>
      </w:r>
      <w:proofErr w:type="spellStart"/>
      <w:r w:rsidRPr="00753E38">
        <w:rPr>
          <w:rFonts w:ascii="Times New Roman" w:hAnsi="Times New Roman"/>
          <w:szCs w:val="24"/>
        </w:rPr>
        <w:t>inqra</w:t>
      </w:r>
      <w:proofErr w:type="spellEnd"/>
      <w:r w:rsidRPr="00753E38">
        <w:rPr>
          <w:rFonts w:ascii="Times New Roman" w:hAnsi="Times New Roman"/>
          <w:szCs w:val="24"/>
          <w:lang w:val="mt-MT"/>
        </w:rPr>
        <w:t>w</w:t>
      </w:r>
      <w:r w:rsidRPr="00753E38">
        <w:rPr>
          <w:rFonts w:ascii="Times New Roman" w:hAnsi="Times New Roman"/>
          <w:szCs w:val="24"/>
        </w:rPr>
        <w:t xml:space="preserve"> it-</w:t>
      </w:r>
      <w:proofErr w:type="spellStart"/>
      <w:r w:rsidRPr="00753E38">
        <w:rPr>
          <w:rFonts w:ascii="Times New Roman" w:hAnsi="Times New Roman"/>
          <w:szCs w:val="24"/>
        </w:rPr>
        <w:t>Tieni</w:t>
      </w:r>
      <w:proofErr w:type="spellEnd"/>
      <w:r w:rsidRPr="00753E38">
        <w:rPr>
          <w:rFonts w:ascii="Times New Roman" w:hAnsi="Times New Roman"/>
          <w:szCs w:val="24"/>
        </w:rPr>
        <w:t xml:space="preserve"> </w:t>
      </w:r>
      <w:proofErr w:type="spellStart"/>
      <w:r w:rsidRPr="00753E38">
        <w:rPr>
          <w:rFonts w:ascii="Times New Roman" w:hAnsi="Times New Roman"/>
          <w:szCs w:val="24"/>
        </w:rPr>
        <w:t>Darba</w:t>
      </w:r>
      <w:proofErr w:type="spellEnd"/>
      <w:r w:rsidRPr="00753E38">
        <w:rPr>
          <w:rFonts w:ascii="Times New Roman" w:hAnsi="Times New Roman"/>
          <w:szCs w:val="24"/>
        </w:rPr>
        <w:t>.</w:t>
      </w:r>
    </w:p>
    <w:p w14:paraId="2244317C" w14:textId="77777777" w:rsidR="00674DD0" w:rsidRPr="00753E38" w:rsidRDefault="00674DD0" w:rsidP="009068C9">
      <w:pPr>
        <w:pStyle w:val="BodyText2"/>
        <w:spacing w:after="0" w:line="240" w:lineRule="auto"/>
        <w:jc w:val="both"/>
        <w:rPr>
          <w:sz w:val="24"/>
          <w:szCs w:val="24"/>
        </w:rPr>
      </w:pPr>
    </w:p>
    <w:p w14:paraId="2D2B1A3F" w14:textId="77777777" w:rsidR="00674DD0" w:rsidRPr="00753E38" w:rsidRDefault="00674DD0" w:rsidP="009068C9">
      <w:pPr>
        <w:tabs>
          <w:tab w:val="left" w:pos="360"/>
        </w:tabs>
        <w:jc w:val="both"/>
        <w:rPr>
          <w:snapToGrid w:val="0"/>
          <w:sz w:val="24"/>
          <w:szCs w:val="24"/>
        </w:rPr>
      </w:pPr>
      <w:r w:rsidRPr="00753E38">
        <w:rPr>
          <w:sz w:val="24"/>
          <w:szCs w:val="24"/>
          <w:lang w:val="mt-MT"/>
        </w:rPr>
        <w:t>Il-Ministru għall-Intern</w:t>
      </w:r>
      <w:r w:rsidRPr="00753E38">
        <w:rPr>
          <w:sz w:val="24"/>
          <w:szCs w:val="24"/>
        </w:rPr>
        <w:t xml:space="preserve"> </w:t>
      </w:r>
      <w:r w:rsidRPr="00753E38">
        <w:rPr>
          <w:sz w:val="24"/>
          <w:szCs w:val="24"/>
          <w:lang w:val="mt-MT"/>
        </w:rPr>
        <w:t xml:space="preserve">u s-Siġurtà Nazzjonali </w:t>
      </w:r>
      <w:proofErr w:type="spellStart"/>
      <w:r w:rsidRPr="00753E38">
        <w:rPr>
          <w:snapToGrid w:val="0"/>
          <w:sz w:val="24"/>
          <w:szCs w:val="24"/>
        </w:rPr>
        <w:t>ppropona</w:t>
      </w:r>
      <w:proofErr w:type="spellEnd"/>
      <w:r w:rsidRPr="00753E38">
        <w:rPr>
          <w:snapToGrid w:val="0"/>
          <w:sz w:val="24"/>
          <w:szCs w:val="24"/>
        </w:rPr>
        <w:t xml:space="preserve"> li </w:t>
      </w:r>
      <w:r w:rsidRPr="00753E38">
        <w:rPr>
          <w:sz w:val="24"/>
          <w:szCs w:val="24"/>
          <w:lang w:val="mt-MT"/>
        </w:rPr>
        <w:t>t-Titolu III Ġdid u Klawsola Ġdida 96</w:t>
      </w:r>
      <w:r w:rsidRPr="00753E38">
        <w:rPr>
          <w:b/>
          <w:sz w:val="24"/>
          <w:szCs w:val="24"/>
          <w:lang w:val="mt-MT"/>
        </w:rPr>
        <w:t xml:space="preserve"> </w:t>
      </w:r>
      <w:r w:rsidRPr="00753E38">
        <w:rPr>
          <w:snapToGrid w:val="0"/>
          <w:sz w:val="24"/>
          <w:szCs w:val="24"/>
          <w:lang w:val="mt-MT"/>
        </w:rPr>
        <w:t>isiru</w:t>
      </w:r>
      <w:r w:rsidRPr="00753E38">
        <w:rPr>
          <w:snapToGrid w:val="0"/>
          <w:sz w:val="24"/>
          <w:szCs w:val="24"/>
        </w:rPr>
        <w:t xml:space="preserve"> parti mill-</w:t>
      </w:r>
      <w:proofErr w:type="spellStart"/>
      <w:r w:rsidRPr="00753E38">
        <w:rPr>
          <w:snapToGrid w:val="0"/>
          <w:sz w:val="24"/>
          <w:szCs w:val="24"/>
        </w:rPr>
        <w:t>Abbozz</w:t>
      </w:r>
      <w:proofErr w:type="spellEnd"/>
      <w:r w:rsidRPr="00753E38">
        <w:rPr>
          <w:snapToGrid w:val="0"/>
          <w:sz w:val="24"/>
          <w:szCs w:val="24"/>
        </w:rPr>
        <w:t xml:space="preserve"> ta’ </w:t>
      </w:r>
      <w:proofErr w:type="spellStart"/>
      <w:r w:rsidRPr="00753E38">
        <w:rPr>
          <w:snapToGrid w:val="0"/>
          <w:sz w:val="24"/>
          <w:szCs w:val="24"/>
        </w:rPr>
        <w:t>Liġi</w:t>
      </w:r>
      <w:proofErr w:type="spellEnd"/>
      <w:r w:rsidRPr="00753E38">
        <w:rPr>
          <w:snapToGrid w:val="0"/>
          <w:sz w:val="24"/>
          <w:szCs w:val="24"/>
        </w:rPr>
        <w:t xml:space="preserve">. </w:t>
      </w:r>
    </w:p>
    <w:p w14:paraId="699AB634" w14:textId="77777777" w:rsidR="00674DD0" w:rsidRPr="00753E38" w:rsidRDefault="00674DD0" w:rsidP="009068C9">
      <w:pPr>
        <w:tabs>
          <w:tab w:val="left" w:pos="360"/>
        </w:tabs>
        <w:jc w:val="both"/>
        <w:rPr>
          <w:snapToGrid w:val="0"/>
          <w:sz w:val="24"/>
          <w:szCs w:val="24"/>
        </w:rPr>
      </w:pPr>
      <w:r w:rsidRPr="00753E38">
        <w:rPr>
          <w:snapToGrid w:val="0"/>
          <w:sz w:val="24"/>
          <w:szCs w:val="24"/>
        </w:rPr>
        <w:t xml:space="preserve"> </w:t>
      </w:r>
    </w:p>
    <w:p w14:paraId="6F4CE87E" w14:textId="77777777" w:rsidR="00674DD0" w:rsidRPr="00753E38" w:rsidRDefault="00674DD0" w:rsidP="009068C9">
      <w:pPr>
        <w:tabs>
          <w:tab w:val="left" w:pos="360"/>
        </w:tabs>
        <w:jc w:val="both"/>
        <w:rPr>
          <w:snapToGrid w:val="0"/>
          <w:sz w:val="24"/>
          <w:szCs w:val="24"/>
        </w:rPr>
      </w:pPr>
      <w:r w:rsidRPr="008E4030">
        <w:rPr>
          <w:b/>
          <w:sz w:val="24"/>
          <w:szCs w:val="24"/>
          <w:lang w:val="mt-MT"/>
        </w:rPr>
        <w:t>IT-TITOLU III ĠDID U KLAWSOLA ĠDIDA 96</w:t>
      </w:r>
      <w:r w:rsidR="004C10E3">
        <w:rPr>
          <w:b/>
          <w:sz w:val="24"/>
          <w:szCs w:val="24"/>
          <w:u w:val="single"/>
          <w:lang w:val="mt-MT"/>
        </w:rPr>
        <w:t xml:space="preserve"> </w:t>
      </w:r>
      <w:proofErr w:type="spellStart"/>
      <w:r w:rsidRPr="00753E38">
        <w:rPr>
          <w:snapToGrid w:val="0"/>
          <w:sz w:val="24"/>
          <w:szCs w:val="24"/>
        </w:rPr>
        <w:t>għadd</w:t>
      </w:r>
      <w:proofErr w:type="spellEnd"/>
      <w:r w:rsidRPr="00753E38">
        <w:rPr>
          <w:snapToGrid w:val="0"/>
          <w:sz w:val="24"/>
          <w:szCs w:val="24"/>
          <w:lang w:val="mt-MT"/>
        </w:rPr>
        <w:t>ew</w:t>
      </w:r>
      <w:r w:rsidRPr="00753E38">
        <w:rPr>
          <w:snapToGrid w:val="0"/>
          <w:sz w:val="24"/>
          <w:szCs w:val="24"/>
        </w:rPr>
        <w:t xml:space="preserve"> </w:t>
      </w:r>
      <w:proofErr w:type="spellStart"/>
      <w:r w:rsidRPr="00753E38">
        <w:rPr>
          <w:snapToGrid w:val="0"/>
          <w:sz w:val="24"/>
          <w:szCs w:val="24"/>
        </w:rPr>
        <w:t>nem</w:t>
      </w:r>
      <w:proofErr w:type="spellEnd"/>
      <w:r w:rsidRPr="00753E38">
        <w:rPr>
          <w:snapToGrid w:val="0"/>
          <w:sz w:val="24"/>
          <w:szCs w:val="24"/>
        </w:rPr>
        <w:t xml:space="preserve">. con. u </w:t>
      </w:r>
      <w:proofErr w:type="spellStart"/>
      <w:r w:rsidRPr="00753E38">
        <w:rPr>
          <w:snapToGrid w:val="0"/>
          <w:sz w:val="24"/>
          <w:szCs w:val="24"/>
        </w:rPr>
        <w:t>kien</w:t>
      </w:r>
      <w:proofErr w:type="spellEnd"/>
      <w:r w:rsidRPr="00753E38">
        <w:rPr>
          <w:snapToGrid w:val="0"/>
          <w:sz w:val="24"/>
          <w:szCs w:val="24"/>
          <w:lang w:val="mt-MT"/>
        </w:rPr>
        <w:t>u</w:t>
      </w:r>
      <w:r w:rsidRPr="00753E38">
        <w:rPr>
          <w:snapToGrid w:val="0"/>
          <w:sz w:val="24"/>
          <w:szCs w:val="24"/>
        </w:rPr>
        <w:t xml:space="preserve"> </w:t>
      </w:r>
      <w:proofErr w:type="spellStart"/>
      <w:r w:rsidRPr="00753E38">
        <w:rPr>
          <w:snapToGrid w:val="0"/>
          <w:sz w:val="24"/>
          <w:szCs w:val="24"/>
        </w:rPr>
        <w:t>ordnat</w:t>
      </w:r>
      <w:proofErr w:type="spellEnd"/>
      <w:r w:rsidRPr="00753E38">
        <w:rPr>
          <w:snapToGrid w:val="0"/>
          <w:sz w:val="24"/>
          <w:szCs w:val="24"/>
          <w:lang w:val="mt-MT"/>
        </w:rPr>
        <w:t>i</w:t>
      </w:r>
      <w:r w:rsidRPr="00753E38">
        <w:rPr>
          <w:snapToGrid w:val="0"/>
          <w:sz w:val="24"/>
          <w:szCs w:val="24"/>
        </w:rPr>
        <w:t xml:space="preserve"> </w:t>
      </w:r>
      <w:r w:rsidRPr="00753E38">
        <w:rPr>
          <w:snapToGrid w:val="0"/>
          <w:sz w:val="24"/>
          <w:szCs w:val="24"/>
          <w:lang w:val="mt-MT"/>
        </w:rPr>
        <w:t>jsiru</w:t>
      </w:r>
      <w:r w:rsidRPr="00753E38">
        <w:rPr>
          <w:snapToGrid w:val="0"/>
          <w:sz w:val="24"/>
          <w:szCs w:val="24"/>
        </w:rPr>
        <w:t xml:space="preserve"> parti mill-</w:t>
      </w:r>
      <w:proofErr w:type="spellStart"/>
      <w:r w:rsidRPr="00753E38">
        <w:rPr>
          <w:snapToGrid w:val="0"/>
          <w:sz w:val="24"/>
          <w:szCs w:val="24"/>
        </w:rPr>
        <w:t>Abbozz</w:t>
      </w:r>
      <w:proofErr w:type="spellEnd"/>
      <w:r w:rsidRPr="00753E38">
        <w:rPr>
          <w:snapToGrid w:val="0"/>
          <w:sz w:val="24"/>
          <w:szCs w:val="24"/>
        </w:rPr>
        <w:t xml:space="preserve"> ta’ </w:t>
      </w:r>
      <w:proofErr w:type="spellStart"/>
      <w:r w:rsidRPr="00753E38">
        <w:rPr>
          <w:snapToGrid w:val="0"/>
          <w:sz w:val="24"/>
          <w:szCs w:val="24"/>
        </w:rPr>
        <w:t>Liġi</w:t>
      </w:r>
      <w:proofErr w:type="spellEnd"/>
      <w:r w:rsidRPr="00753E38">
        <w:rPr>
          <w:snapToGrid w:val="0"/>
          <w:sz w:val="24"/>
          <w:szCs w:val="24"/>
        </w:rPr>
        <w:t>.</w:t>
      </w:r>
    </w:p>
    <w:p w14:paraId="7480106C" w14:textId="77777777" w:rsidR="00752636" w:rsidRPr="00753E38" w:rsidRDefault="00752636" w:rsidP="009068C9">
      <w:pPr>
        <w:jc w:val="both"/>
        <w:rPr>
          <w:b/>
          <w:sz w:val="24"/>
          <w:szCs w:val="24"/>
          <w:u w:val="single"/>
          <w:lang w:val="it-IT"/>
        </w:rPr>
      </w:pPr>
    </w:p>
    <w:p w14:paraId="7002F9BD" w14:textId="77777777" w:rsidR="00752636" w:rsidRPr="00753E38" w:rsidRDefault="00752636" w:rsidP="009068C9">
      <w:pPr>
        <w:pStyle w:val="BodyText2"/>
        <w:spacing w:after="0" w:line="240" w:lineRule="auto"/>
        <w:jc w:val="both"/>
        <w:rPr>
          <w:sz w:val="24"/>
          <w:szCs w:val="24"/>
          <w:lang w:val="mt-MT"/>
        </w:rPr>
      </w:pPr>
    </w:p>
    <w:p w14:paraId="3D33C743" w14:textId="77777777" w:rsidR="00674DD0" w:rsidRPr="00753E38" w:rsidRDefault="00674DD0" w:rsidP="009068C9">
      <w:pPr>
        <w:pStyle w:val="BodyText"/>
        <w:rPr>
          <w:rFonts w:ascii="Times New Roman" w:hAnsi="Times New Roman"/>
          <w:b/>
          <w:szCs w:val="24"/>
        </w:rPr>
      </w:pPr>
      <w:r w:rsidRPr="00753E38">
        <w:rPr>
          <w:rFonts w:ascii="Times New Roman" w:hAnsi="Times New Roman"/>
          <w:b/>
          <w:szCs w:val="24"/>
          <w:lang w:val="mt-MT"/>
        </w:rPr>
        <w:t>KLAWSOLA ĠDIDA 97</w:t>
      </w:r>
    </w:p>
    <w:p w14:paraId="06703C12" w14:textId="77777777" w:rsidR="00674DD0" w:rsidRPr="00753E38" w:rsidRDefault="00674DD0" w:rsidP="009068C9">
      <w:pPr>
        <w:pStyle w:val="BodyText"/>
        <w:rPr>
          <w:rFonts w:ascii="Times New Roman" w:hAnsi="Times New Roman"/>
          <w:b/>
          <w:szCs w:val="24"/>
          <w:lang w:val="mt-MT"/>
        </w:rPr>
      </w:pPr>
    </w:p>
    <w:p w14:paraId="1ABD3324" w14:textId="77777777" w:rsidR="00674DD0" w:rsidRPr="00753E38" w:rsidRDefault="00674DD0" w:rsidP="009068C9">
      <w:pPr>
        <w:pStyle w:val="BodyText"/>
        <w:rPr>
          <w:rFonts w:ascii="Times New Roman" w:hAnsi="Times New Roman"/>
          <w:b/>
          <w:szCs w:val="24"/>
          <w:u w:val="single"/>
        </w:rPr>
      </w:pPr>
      <w:r w:rsidRPr="00753E38">
        <w:rPr>
          <w:rFonts w:ascii="Times New Roman" w:hAnsi="Times New Roman"/>
          <w:szCs w:val="24"/>
          <w:lang w:val="mt-MT"/>
        </w:rPr>
        <w:t>Il-Ministru għall-Intern</w:t>
      </w:r>
      <w:r w:rsidRPr="00753E38">
        <w:rPr>
          <w:rFonts w:ascii="Times New Roman" w:hAnsi="Times New Roman"/>
          <w:szCs w:val="24"/>
        </w:rPr>
        <w:t xml:space="preserve"> </w:t>
      </w:r>
      <w:r w:rsidRPr="00753E38">
        <w:rPr>
          <w:rFonts w:ascii="Times New Roman" w:hAnsi="Times New Roman"/>
          <w:szCs w:val="24"/>
          <w:lang w:val="mt-MT"/>
        </w:rPr>
        <w:t xml:space="preserve">u s-Sigurtà Nazzjonali </w:t>
      </w:r>
      <w:proofErr w:type="spellStart"/>
      <w:r w:rsidRPr="00753E38">
        <w:rPr>
          <w:rFonts w:ascii="Times New Roman" w:hAnsi="Times New Roman"/>
          <w:szCs w:val="24"/>
          <w:lang w:val="en-AU"/>
        </w:rPr>
        <w:t>ressaq</w:t>
      </w:r>
      <w:proofErr w:type="spellEnd"/>
      <w:r w:rsidRPr="00753E38">
        <w:rPr>
          <w:rFonts w:ascii="Times New Roman" w:hAnsi="Times New Roman"/>
          <w:szCs w:val="24"/>
          <w:lang w:val="en-AU"/>
        </w:rPr>
        <w:t xml:space="preserve"> din il-</w:t>
      </w:r>
      <w:proofErr w:type="spellStart"/>
      <w:r w:rsidRPr="00753E38">
        <w:rPr>
          <w:rFonts w:ascii="Times New Roman" w:hAnsi="Times New Roman"/>
          <w:szCs w:val="24"/>
          <w:lang w:val="en-AU"/>
        </w:rPr>
        <w:t>Klawsola</w:t>
      </w:r>
      <w:proofErr w:type="spellEnd"/>
      <w:r w:rsidRPr="00753E38">
        <w:rPr>
          <w:rFonts w:ascii="Times New Roman" w:hAnsi="Times New Roman"/>
          <w:szCs w:val="24"/>
          <w:lang w:val="en-AU"/>
        </w:rPr>
        <w:t xml:space="preserve"> </w:t>
      </w:r>
      <w:proofErr w:type="spellStart"/>
      <w:r w:rsidRPr="00753E38">
        <w:rPr>
          <w:rFonts w:ascii="Times New Roman" w:hAnsi="Times New Roman"/>
          <w:szCs w:val="24"/>
          <w:lang w:val="en-AU"/>
        </w:rPr>
        <w:t>Ġdida</w:t>
      </w:r>
      <w:proofErr w:type="spellEnd"/>
      <w:r w:rsidRPr="00753E38">
        <w:rPr>
          <w:rFonts w:ascii="Times New Roman" w:hAnsi="Times New Roman"/>
          <w:szCs w:val="24"/>
          <w:lang w:val="en-AU"/>
        </w:rPr>
        <w:t xml:space="preserve"> </w:t>
      </w:r>
      <w:proofErr w:type="spellStart"/>
      <w:r w:rsidRPr="00753E38">
        <w:rPr>
          <w:rFonts w:ascii="Times New Roman" w:hAnsi="Times New Roman"/>
          <w:szCs w:val="24"/>
          <w:lang w:val="en-AU"/>
        </w:rPr>
        <w:t>mmarkata</w:t>
      </w:r>
      <w:proofErr w:type="spellEnd"/>
      <w:r w:rsidRPr="00753E38">
        <w:rPr>
          <w:rFonts w:ascii="Times New Roman" w:hAnsi="Times New Roman"/>
          <w:szCs w:val="24"/>
          <w:lang w:val="en-AU"/>
        </w:rPr>
        <w:t xml:space="preserve"> “AG”:</w:t>
      </w:r>
    </w:p>
    <w:p w14:paraId="675FB32F" w14:textId="77777777" w:rsidR="00674DD0" w:rsidRPr="00753E38" w:rsidRDefault="00674DD0" w:rsidP="009068C9">
      <w:pPr>
        <w:pStyle w:val="BodyText"/>
        <w:rPr>
          <w:rFonts w:ascii="Times New Roman" w:hAnsi="Times New Roman"/>
          <w:b/>
          <w:szCs w:val="24"/>
          <w:u w:val="single"/>
        </w:rPr>
      </w:pPr>
    </w:p>
    <w:p w14:paraId="5D69FA5F" w14:textId="77777777" w:rsidR="00674DD0" w:rsidRPr="00753E38" w:rsidRDefault="00674DD0" w:rsidP="009068C9">
      <w:pPr>
        <w:pStyle w:val="BodyText"/>
        <w:rPr>
          <w:rFonts w:ascii="Times New Roman" w:hAnsi="Times New Roman"/>
          <w:b/>
          <w:szCs w:val="24"/>
          <w:u w:val="single"/>
          <w:lang w:val="mt-MT"/>
        </w:rPr>
      </w:pPr>
      <w:r w:rsidRPr="00753E38">
        <w:rPr>
          <w:rFonts w:ascii="Times New Roman" w:hAnsi="Times New Roman"/>
          <w:b/>
          <w:szCs w:val="24"/>
          <w:u w:val="single"/>
          <w:lang w:val="mt-MT"/>
        </w:rPr>
        <w:t>Klawsola Ġdida 97</w:t>
      </w:r>
    </w:p>
    <w:p w14:paraId="45B708B8" w14:textId="77777777" w:rsidR="00674DD0" w:rsidRPr="00753E38" w:rsidRDefault="00674DD0" w:rsidP="009068C9">
      <w:pPr>
        <w:pStyle w:val="BodyText"/>
        <w:rPr>
          <w:rFonts w:ascii="Times New Roman" w:hAnsi="Times New Roman"/>
          <w:b/>
          <w:szCs w:val="24"/>
          <w:u w:val="single"/>
        </w:rPr>
      </w:pPr>
    </w:p>
    <w:p w14:paraId="19D65E80" w14:textId="77777777" w:rsidR="00BF4CF0" w:rsidRDefault="00674DD0" w:rsidP="009068C9">
      <w:pPr>
        <w:pStyle w:val="BodyText"/>
        <w:rPr>
          <w:rFonts w:ascii="Times New Roman" w:hAnsi="Times New Roman"/>
          <w:szCs w:val="24"/>
          <w:lang w:val="mt-MT"/>
        </w:rPr>
      </w:pPr>
      <w:proofErr w:type="spellStart"/>
      <w:r w:rsidRPr="00753E38">
        <w:rPr>
          <w:rFonts w:ascii="Times New Roman" w:hAnsi="Times New Roman"/>
          <w:szCs w:val="24"/>
        </w:rPr>
        <w:t>Minnufih</w:t>
      </w:r>
      <w:proofErr w:type="spellEnd"/>
      <w:r w:rsidRPr="00753E38">
        <w:rPr>
          <w:rFonts w:ascii="Times New Roman" w:hAnsi="Times New Roman"/>
          <w:szCs w:val="24"/>
        </w:rPr>
        <w:t xml:space="preserve"> </w:t>
      </w:r>
      <w:proofErr w:type="spellStart"/>
      <w:r w:rsidRPr="00753E38">
        <w:rPr>
          <w:rFonts w:ascii="Times New Roman" w:hAnsi="Times New Roman"/>
          <w:szCs w:val="24"/>
        </w:rPr>
        <w:t>wara</w:t>
      </w:r>
      <w:proofErr w:type="spellEnd"/>
      <w:r w:rsidRPr="00753E38">
        <w:rPr>
          <w:rFonts w:ascii="Times New Roman" w:hAnsi="Times New Roman"/>
          <w:szCs w:val="24"/>
        </w:rPr>
        <w:t xml:space="preserve"> l-</w:t>
      </w:r>
      <w:r w:rsidRPr="00753E38">
        <w:rPr>
          <w:rFonts w:ascii="Times New Roman" w:hAnsi="Times New Roman"/>
          <w:szCs w:val="24"/>
          <w:lang w:val="mt-MT"/>
        </w:rPr>
        <w:t>K</w:t>
      </w:r>
      <w:proofErr w:type="spellStart"/>
      <w:r w:rsidRPr="00753E38">
        <w:rPr>
          <w:rFonts w:ascii="Times New Roman" w:hAnsi="Times New Roman"/>
          <w:szCs w:val="24"/>
        </w:rPr>
        <w:t>lawsola</w:t>
      </w:r>
      <w:proofErr w:type="spellEnd"/>
      <w:r w:rsidRPr="00753E38">
        <w:rPr>
          <w:rFonts w:ascii="Times New Roman" w:hAnsi="Times New Roman"/>
          <w:szCs w:val="24"/>
        </w:rPr>
        <w:t xml:space="preserve"> </w:t>
      </w:r>
      <w:r w:rsidRPr="00753E38">
        <w:rPr>
          <w:rFonts w:ascii="Times New Roman" w:hAnsi="Times New Roman"/>
          <w:szCs w:val="24"/>
          <w:lang w:val="mt-MT"/>
        </w:rPr>
        <w:t>Ġdida</w:t>
      </w:r>
      <w:r w:rsidRPr="00753E38">
        <w:rPr>
          <w:rFonts w:ascii="Times New Roman" w:hAnsi="Times New Roman"/>
          <w:szCs w:val="24"/>
        </w:rPr>
        <w:t xml:space="preserve"> </w:t>
      </w:r>
      <w:r w:rsidR="00202512" w:rsidRPr="00753E38">
        <w:rPr>
          <w:rFonts w:ascii="Times New Roman" w:hAnsi="Times New Roman"/>
          <w:szCs w:val="24"/>
          <w:lang w:val="mt-MT"/>
        </w:rPr>
        <w:t xml:space="preserve">96 </w:t>
      </w:r>
      <w:proofErr w:type="spellStart"/>
      <w:r w:rsidRPr="00753E38">
        <w:rPr>
          <w:rFonts w:ascii="Times New Roman" w:hAnsi="Times New Roman"/>
          <w:szCs w:val="24"/>
        </w:rPr>
        <w:t>għandh</w:t>
      </w:r>
      <w:proofErr w:type="spellEnd"/>
      <w:r w:rsidRPr="00753E38">
        <w:rPr>
          <w:rFonts w:ascii="Times New Roman" w:hAnsi="Times New Roman"/>
          <w:szCs w:val="24"/>
          <w:lang w:val="mt-MT"/>
        </w:rPr>
        <w:t>a</w:t>
      </w:r>
      <w:r w:rsidRPr="00753E38">
        <w:rPr>
          <w:rFonts w:ascii="Times New Roman" w:hAnsi="Times New Roman"/>
          <w:szCs w:val="24"/>
        </w:rPr>
        <w:t xml:space="preserve"> </w:t>
      </w:r>
      <w:r w:rsidRPr="00753E38">
        <w:rPr>
          <w:rFonts w:ascii="Times New Roman" w:hAnsi="Times New Roman"/>
          <w:szCs w:val="24"/>
          <w:lang w:val="mt-MT"/>
        </w:rPr>
        <w:t>ti</w:t>
      </w:r>
      <w:r w:rsidR="00C70696" w:rsidRPr="00753E38">
        <w:rPr>
          <w:rFonts w:ascii="Times New Roman" w:hAnsi="Times New Roman"/>
          <w:szCs w:val="24"/>
          <w:lang w:val="mt-MT"/>
        </w:rPr>
        <w:t>dħol</w:t>
      </w:r>
      <w:r w:rsidRPr="00753E38">
        <w:rPr>
          <w:rFonts w:ascii="Times New Roman" w:hAnsi="Times New Roman"/>
          <w:szCs w:val="24"/>
        </w:rPr>
        <w:t xml:space="preserve"> </w:t>
      </w:r>
      <w:r w:rsidR="00C70696" w:rsidRPr="00753E38">
        <w:rPr>
          <w:rFonts w:ascii="Times New Roman" w:hAnsi="Times New Roman"/>
          <w:szCs w:val="24"/>
          <w:lang w:val="mt-MT"/>
        </w:rPr>
        <w:t>din</w:t>
      </w:r>
      <w:r w:rsidRPr="00753E38">
        <w:rPr>
          <w:rFonts w:ascii="Times New Roman" w:hAnsi="Times New Roman"/>
          <w:szCs w:val="24"/>
          <w:lang w:val="mt-MT"/>
        </w:rPr>
        <w:t xml:space="preserve"> </w:t>
      </w:r>
      <w:r w:rsidR="00C70696" w:rsidRPr="00753E38">
        <w:rPr>
          <w:rFonts w:ascii="Times New Roman" w:hAnsi="Times New Roman"/>
          <w:szCs w:val="24"/>
          <w:lang w:val="mt-MT"/>
        </w:rPr>
        <w:t>i</w:t>
      </w:r>
      <w:r w:rsidRPr="00753E38">
        <w:rPr>
          <w:rFonts w:ascii="Times New Roman" w:hAnsi="Times New Roman"/>
          <w:szCs w:val="24"/>
          <w:lang w:val="mt-MT"/>
        </w:rPr>
        <w:t>l-Klawsola Ġdida</w:t>
      </w:r>
      <w:r w:rsidR="00202512">
        <w:rPr>
          <w:rFonts w:ascii="Times New Roman" w:hAnsi="Times New Roman"/>
          <w:szCs w:val="24"/>
          <w:lang w:val="mt-MT"/>
        </w:rPr>
        <w:t xml:space="preserve"> </w:t>
      </w:r>
      <w:r w:rsidR="00202512" w:rsidRPr="00753E38">
        <w:rPr>
          <w:rFonts w:ascii="Times New Roman" w:hAnsi="Times New Roman"/>
          <w:szCs w:val="24"/>
          <w:lang w:val="mt-MT"/>
        </w:rPr>
        <w:t>97</w:t>
      </w:r>
      <w:r w:rsidRPr="00202512">
        <w:rPr>
          <w:rFonts w:ascii="Times New Roman" w:hAnsi="Times New Roman"/>
          <w:szCs w:val="24"/>
        </w:rPr>
        <w:t>:</w:t>
      </w:r>
    </w:p>
    <w:p w14:paraId="4FF41E4E" w14:textId="77777777" w:rsidR="00674DD0" w:rsidRPr="00753E38" w:rsidRDefault="00674DD0" w:rsidP="009068C9">
      <w:pPr>
        <w:pStyle w:val="BodyText"/>
        <w:rPr>
          <w:szCs w:val="24"/>
        </w:rPr>
      </w:pPr>
      <w:r w:rsidRPr="00753E38">
        <w:rPr>
          <w:szCs w:val="24"/>
        </w:rPr>
        <w:t xml:space="preserve"> </w:t>
      </w:r>
    </w:p>
    <w:p w14:paraId="633B6CF4" w14:textId="77777777" w:rsidR="00BF4CF0" w:rsidRPr="00BF4CF0" w:rsidRDefault="00BF4CF0" w:rsidP="00BF4CF0">
      <w:pPr>
        <w:shd w:val="clear" w:color="auto" w:fill="FFFFFF"/>
        <w:rPr>
          <w:rFonts w:eastAsia="Times New Roman"/>
          <w:sz w:val="24"/>
          <w:szCs w:val="24"/>
          <w:lang w:val="en-GB" w:eastAsia="en-GB"/>
        </w:rPr>
      </w:pPr>
      <w:r>
        <w:rPr>
          <w:rFonts w:eastAsia="Times New Roman"/>
          <w:sz w:val="24"/>
          <w:szCs w:val="24"/>
          <w:lang w:val="en-GB" w:eastAsia="en-GB"/>
        </w:rPr>
        <w:lastRenderedPageBreak/>
        <w:t>“</w:t>
      </w:r>
      <w:proofErr w:type="spellStart"/>
      <w:r w:rsidRPr="00BF4CF0">
        <w:rPr>
          <w:rFonts w:eastAsia="Times New Roman"/>
          <w:sz w:val="24"/>
          <w:szCs w:val="24"/>
          <w:lang w:val="en-GB" w:eastAsia="en-GB"/>
        </w:rPr>
        <w:t>Għoti</w:t>
      </w:r>
      <w:proofErr w:type="spellEnd"/>
      <w:r w:rsidRPr="00BF4CF0">
        <w:rPr>
          <w:rFonts w:eastAsia="Times New Roman"/>
          <w:sz w:val="24"/>
          <w:szCs w:val="24"/>
          <w:lang w:val="en-GB" w:eastAsia="en-GB"/>
        </w:rPr>
        <w:t xml:space="preserve"> </w:t>
      </w:r>
      <w:proofErr w:type="spellStart"/>
      <w:r w:rsidRPr="00BF4CF0">
        <w:rPr>
          <w:rFonts w:eastAsia="Times New Roman"/>
          <w:sz w:val="24"/>
          <w:szCs w:val="24"/>
          <w:lang w:val="en-GB" w:eastAsia="en-GB"/>
        </w:rPr>
        <w:t>lura</w:t>
      </w:r>
      <w:proofErr w:type="spellEnd"/>
      <w:r w:rsidRPr="00BF4CF0">
        <w:rPr>
          <w:rFonts w:eastAsia="Times New Roman"/>
          <w:sz w:val="24"/>
          <w:szCs w:val="24"/>
          <w:lang w:val="en-GB" w:eastAsia="en-GB"/>
        </w:rPr>
        <w:t xml:space="preserve"> ta’ </w:t>
      </w:r>
      <w:proofErr w:type="spellStart"/>
      <w:r w:rsidRPr="00BF4CF0">
        <w:rPr>
          <w:rFonts w:eastAsia="Times New Roman"/>
          <w:sz w:val="24"/>
          <w:szCs w:val="24"/>
          <w:lang w:val="en-GB" w:eastAsia="en-GB"/>
        </w:rPr>
        <w:t>marki</w:t>
      </w:r>
      <w:proofErr w:type="spellEnd"/>
      <w:r w:rsidRPr="00BF4CF0">
        <w:rPr>
          <w:rFonts w:eastAsia="Times New Roman"/>
          <w:sz w:val="24"/>
          <w:szCs w:val="24"/>
          <w:lang w:val="en-GB" w:eastAsia="en-GB"/>
        </w:rPr>
        <w:t xml:space="preserve"> </w:t>
      </w:r>
      <w:proofErr w:type="spellStart"/>
      <w:r w:rsidRPr="00BF4CF0">
        <w:rPr>
          <w:rFonts w:eastAsia="Times New Roman"/>
          <w:sz w:val="24"/>
          <w:szCs w:val="24"/>
          <w:lang w:val="en-GB" w:eastAsia="en-GB"/>
        </w:rPr>
        <w:t>tas-swaba</w:t>
      </w:r>
      <w:proofErr w:type="spellEnd"/>
      <w:r w:rsidRPr="00BF4CF0">
        <w:rPr>
          <w:rFonts w:eastAsia="Times New Roman"/>
          <w:sz w:val="24"/>
          <w:szCs w:val="24"/>
          <w:lang w:val="en-GB" w:eastAsia="en-GB"/>
        </w:rPr>
        <w:t xml:space="preserve">, </w:t>
      </w:r>
      <w:proofErr w:type="spellStart"/>
      <w:r w:rsidRPr="00BF4CF0">
        <w:rPr>
          <w:rFonts w:eastAsia="Times New Roman"/>
          <w:sz w:val="24"/>
          <w:szCs w:val="24"/>
          <w:lang w:val="en-GB" w:eastAsia="en-GB"/>
        </w:rPr>
        <w:t>eċċ</w:t>
      </w:r>
      <w:proofErr w:type="spellEnd"/>
      <w:r>
        <w:rPr>
          <w:rFonts w:eastAsia="Times New Roman"/>
          <w:sz w:val="24"/>
          <w:szCs w:val="24"/>
          <w:lang w:val="en-GB" w:eastAsia="en-GB"/>
        </w:rPr>
        <w:t>.</w:t>
      </w:r>
    </w:p>
    <w:p w14:paraId="79CFA594" w14:textId="77777777" w:rsidR="00674DD0" w:rsidRPr="00753E38" w:rsidRDefault="00674DD0" w:rsidP="009068C9">
      <w:pPr>
        <w:jc w:val="both"/>
        <w:rPr>
          <w:sz w:val="24"/>
          <w:szCs w:val="24"/>
        </w:rPr>
      </w:pPr>
    </w:p>
    <w:p w14:paraId="2E100FE9" w14:textId="77777777" w:rsidR="00C70696" w:rsidRPr="00202512" w:rsidRDefault="00C70696" w:rsidP="009068C9">
      <w:pPr>
        <w:jc w:val="both"/>
        <w:rPr>
          <w:rFonts w:eastAsia="Times New Roman"/>
          <w:sz w:val="24"/>
          <w:szCs w:val="24"/>
          <w:lang w:val="mt-MT" w:eastAsia="en-GB"/>
        </w:rPr>
      </w:pPr>
      <w:r w:rsidRPr="00202512">
        <w:rPr>
          <w:rFonts w:eastAsia="Times New Roman"/>
          <w:b/>
          <w:sz w:val="24"/>
          <w:szCs w:val="24"/>
          <w:lang w:val="mt-MT" w:eastAsia="en-GB"/>
        </w:rPr>
        <w:t>97</w:t>
      </w:r>
      <w:r w:rsidRPr="00202512">
        <w:rPr>
          <w:rFonts w:eastAsia="Times New Roman"/>
          <w:b/>
          <w:sz w:val="24"/>
          <w:szCs w:val="24"/>
          <w:lang w:eastAsia="en-GB"/>
        </w:rPr>
        <w:t>.</w:t>
      </w:r>
      <w:r w:rsidRPr="00202512">
        <w:rPr>
          <w:rFonts w:eastAsia="Times New Roman"/>
          <w:sz w:val="24"/>
          <w:szCs w:val="24"/>
          <w:lang w:eastAsia="en-GB"/>
        </w:rPr>
        <w:t xml:space="preserve">  </w:t>
      </w:r>
      <w:proofErr w:type="spellStart"/>
      <w:r w:rsidRPr="00202512">
        <w:rPr>
          <w:rFonts w:eastAsia="Times New Roman"/>
          <w:sz w:val="24"/>
          <w:szCs w:val="24"/>
          <w:lang w:eastAsia="en-GB"/>
        </w:rPr>
        <w:t>Persuna</w:t>
      </w:r>
      <w:proofErr w:type="spellEnd"/>
      <w:r w:rsidRPr="00202512">
        <w:rPr>
          <w:rFonts w:eastAsia="Times New Roman"/>
          <w:sz w:val="24"/>
          <w:szCs w:val="24"/>
          <w:lang w:eastAsia="en-GB"/>
        </w:rPr>
        <w:t xml:space="preserve"> </w:t>
      </w:r>
      <w:proofErr w:type="spellStart"/>
      <w:r w:rsidRPr="00202512">
        <w:rPr>
          <w:rFonts w:eastAsia="Times New Roman"/>
          <w:sz w:val="24"/>
          <w:szCs w:val="24"/>
          <w:lang w:eastAsia="en-GB"/>
        </w:rPr>
        <w:t>tista</w:t>
      </w:r>
      <w:proofErr w:type="spellEnd"/>
      <w:r w:rsidRPr="00202512">
        <w:rPr>
          <w:rFonts w:eastAsia="Times New Roman"/>
          <w:sz w:val="24"/>
          <w:szCs w:val="24"/>
          <w:lang w:eastAsia="en-GB"/>
        </w:rPr>
        <w:t xml:space="preserve">’, fi </w:t>
      </w:r>
      <w:proofErr w:type="spellStart"/>
      <w:r w:rsidRPr="00202512">
        <w:rPr>
          <w:rFonts w:eastAsia="Times New Roman"/>
          <w:sz w:val="24"/>
          <w:szCs w:val="24"/>
          <w:lang w:eastAsia="en-GB"/>
        </w:rPr>
        <w:t>żmien</w:t>
      </w:r>
      <w:proofErr w:type="spellEnd"/>
      <w:r w:rsidRPr="00202512">
        <w:rPr>
          <w:rFonts w:eastAsia="Times New Roman"/>
          <w:sz w:val="24"/>
          <w:szCs w:val="24"/>
          <w:lang w:eastAsia="en-GB"/>
        </w:rPr>
        <w:t xml:space="preserve"> sena </w:t>
      </w:r>
      <w:proofErr w:type="spellStart"/>
      <w:r w:rsidRPr="00202512">
        <w:rPr>
          <w:rFonts w:eastAsia="Times New Roman"/>
          <w:sz w:val="24"/>
          <w:szCs w:val="24"/>
          <w:lang w:eastAsia="en-GB"/>
        </w:rPr>
        <w:t>minn</w:t>
      </w:r>
      <w:proofErr w:type="spellEnd"/>
      <w:r w:rsidRPr="00202512">
        <w:rPr>
          <w:rFonts w:eastAsia="Times New Roman"/>
          <w:sz w:val="24"/>
          <w:szCs w:val="24"/>
          <w:lang w:eastAsia="en-GB"/>
        </w:rPr>
        <w:t xml:space="preserve"> meta </w:t>
      </w:r>
      <w:proofErr w:type="spellStart"/>
      <w:r w:rsidRPr="00202512">
        <w:rPr>
          <w:rFonts w:eastAsia="Times New Roman"/>
          <w:sz w:val="24"/>
          <w:szCs w:val="24"/>
          <w:lang w:eastAsia="en-GB"/>
        </w:rPr>
        <w:t>tiġi</w:t>
      </w:r>
      <w:proofErr w:type="spellEnd"/>
      <w:r w:rsidRPr="00202512">
        <w:rPr>
          <w:rFonts w:eastAsia="Times New Roman"/>
          <w:sz w:val="24"/>
          <w:szCs w:val="24"/>
          <w:lang w:eastAsia="en-GB"/>
        </w:rPr>
        <w:t xml:space="preserve"> </w:t>
      </w:r>
      <w:proofErr w:type="spellStart"/>
      <w:r w:rsidRPr="00202512">
        <w:rPr>
          <w:rFonts w:eastAsia="Times New Roman"/>
          <w:sz w:val="24"/>
          <w:szCs w:val="24"/>
          <w:lang w:eastAsia="en-GB"/>
        </w:rPr>
        <w:t>meħlusa</w:t>
      </w:r>
      <w:proofErr w:type="spellEnd"/>
      <w:r w:rsidRPr="00202512">
        <w:rPr>
          <w:rFonts w:eastAsia="Times New Roman"/>
          <w:sz w:val="24"/>
          <w:szCs w:val="24"/>
          <w:lang w:eastAsia="en-GB"/>
        </w:rPr>
        <w:t xml:space="preserve"> </w:t>
      </w:r>
      <w:proofErr w:type="spellStart"/>
      <w:r w:rsidRPr="00202512">
        <w:rPr>
          <w:rFonts w:eastAsia="Times New Roman"/>
          <w:sz w:val="24"/>
          <w:szCs w:val="24"/>
          <w:lang w:eastAsia="en-GB"/>
        </w:rPr>
        <w:t>b’sentenza</w:t>
      </w:r>
      <w:proofErr w:type="spellEnd"/>
      <w:r w:rsidRPr="00202512">
        <w:rPr>
          <w:rFonts w:eastAsia="Times New Roman"/>
          <w:sz w:val="24"/>
          <w:szCs w:val="24"/>
          <w:lang w:eastAsia="en-GB"/>
        </w:rPr>
        <w:t xml:space="preserve"> </w:t>
      </w:r>
      <w:proofErr w:type="spellStart"/>
      <w:r w:rsidRPr="00202512">
        <w:rPr>
          <w:rFonts w:eastAsia="Times New Roman"/>
          <w:sz w:val="24"/>
          <w:szCs w:val="24"/>
          <w:lang w:eastAsia="en-GB"/>
        </w:rPr>
        <w:t>finali</w:t>
      </w:r>
      <w:proofErr w:type="spellEnd"/>
      <w:r w:rsidRPr="00202512">
        <w:rPr>
          <w:rFonts w:eastAsia="Times New Roman"/>
          <w:sz w:val="24"/>
          <w:szCs w:val="24"/>
          <w:lang w:eastAsia="en-GB"/>
        </w:rPr>
        <w:t xml:space="preserve"> ta’ xi </w:t>
      </w:r>
      <w:proofErr w:type="spellStart"/>
      <w:r w:rsidRPr="00202512">
        <w:rPr>
          <w:rFonts w:eastAsia="Times New Roman"/>
          <w:sz w:val="24"/>
          <w:szCs w:val="24"/>
          <w:lang w:eastAsia="en-GB"/>
        </w:rPr>
        <w:t>qorti</w:t>
      </w:r>
      <w:proofErr w:type="spellEnd"/>
      <w:r w:rsidRPr="00202512">
        <w:rPr>
          <w:rFonts w:eastAsia="Times New Roman"/>
          <w:sz w:val="24"/>
          <w:szCs w:val="24"/>
          <w:lang w:eastAsia="en-GB"/>
        </w:rPr>
        <w:t xml:space="preserve">, </w:t>
      </w:r>
      <w:proofErr w:type="spellStart"/>
      <w:r w:rsidRPr="00202512">
        <w:rPr>
          <w:rFonts w:eastAsia="Times New Roman"/>
          <w:sz w:val="24"/>
          <w:szCs w:val="24"/>
          <w:lang w:eastAsia="en-GB"/>
        </w:rPr>
        <w:t>titlob</w:t>
      </w:r>
      <w:proofErr w:type="spellEnd"/>
      <w:r w:rsidRPr="00202512">
        <w:rPr>
          <w:rFonts w:eastAsia="Times New Roman"/>
          <w:sz w:val="24"/>
          <w:szCs w:val="24"/>
          <w:lang w:eastAsia="en-GB"/>
        </w:rPr>
        <w:t xml:space="preserve"> li </w:t>
      </w:r>
      <w:proofErr w:type="spellStart"/>
      <w:r w:rsidRPr="00202512">
        <w:rPr>
          <w:rFonts w:eastAsia="Times New Roman"/>
          <w:sz w:val="24"/>
          <w:szCs w:val="24"/>
          <w:lang w:eastAsia="en-GB"/>
        </w:rPr>
        <w:t>kull</w:t>
      </w:r>
      <w:proofErr w:type="spellEnd"/>
      <w:r w:rsidRPr="00202512">
        <w:rPr>
          <w:rFonts w:eastAsia="Times New Roman"/>
          <w:sz w:val="24"/>
          <w:szCs w:val="24"/>
          <w:lang w:eastAsia="en-GB"/>
        </w:rPr>
        <w:t xml:space="preserve"> </w:t>
      </w:r>
      <w:proofErr w:type="spellStart"/>
      <w:r w:rsidRPr="00202512">
        <w:rPr>
          <w:rFonts w:eastAsia="Times New Roman"/>
          <w:sz w:val="24"/>
          <w:szCs w:val="24"/>
          <w:lang w:eastAsia="en-GB"/>
        </w:rPr>
        <w:t>kampjun</w:t>
      </w:r>
      <w:proofErr w:type="spellEnd"/>
      <w:r w:rsidRPr="00202512">
        <w:rPr>
          <w:rFonts w:eastAsia="Times New Roman"/>
          <w:sz w:val="24"/>
          <w:szCs w:val="24"/>
          <w:lang w:eastAsia="en-GB"/>
        </w:rPr>
        <w:t xml:space="preserve">, </w:t>
      </w:r>
      <w:proofErr w:type="spellStart"/>
      <w:r w:rsidRPr="00202512">
        <w:rPr>
          <w:rFonts w:eastAsia="Times New Roman"/>
          <w:sz w:val="24"/>
          <w:szCs w:val="24"/>
          <w:lang w:eastAsia="en-GB"/>
        </w:rPr>
        <w:t>marki</w:t>
      </w:r>
      <w:proofErr w:type="spellEnd"/>
      <w:r w:rsidRPr="00202512">
        <w:rPr>
          <w:rFonts w:eastAsia="Times New Roman"/>
          <w:sz w:val="24"/>
          <w:szCs w:val="24"/>
          <w:lang w:eastAsia="en-GB"/>
        </w:rPr>
        <w:t xml:space="preserve"> </w:t>
      </w:r>
      <w:proofErr w:type="spellStart"/>
      <w:r w:rsidRPr="00202512">
        <w:rPr>
          <w:rFonts w:eastAsia="Times New Roman"/>
          <w:sz w:val="24"/>
          <w:szCs w:val="24"/>
          <w:lang w:eastAsia="en-GB"/>
        </w:rPr>
        <w:t>tas-swaba</w:t>
      </w:r>
      <w:proofErr w:type="spellEnd"/>
      <w:r w:rsidR="004C10E3">
        <w:rPr>
          <w:rFonts w:eastAsia="Times New Roman"/>
          <w:sz w:val="24"/>
          <w:szCs w:val="24"/>
          <w:lang w:val="mt-MT" w:eastAsia="en-GB"/>
        </w:rPr>
        <w:t>’</w:t>
      </w:r>
      <w:r w:rsidRPr="00202512">
        <w:rPr>
          <w:rFonts w:eastAsia="Times New Roman"/>
          <w:sz w:val="24"/>
          <w:szCs w:val="24"/>
          <w:lang w:eastAsia="en-GB"/>
        </w:rPr>
        <w:t xml:space="preserve"> u </w:t>
      </w:r>
      <w:proofErr w:type="spellStart"/>
      <w:r w:rsidRPr="00202512">
        <w:rPr>
          <w:rFonts w:eastAsia="Times New Roman"/>
          <w:sz w:val="24"/>
          <w:szCs w:val="24"/>
          <w:lang w:eastAsia="en-GB"/>
        </w:rPr>
        <w:t>dokument</w:t>
      </w:r>
      <w:proofErr w:type="spellEnd"/>
      <w:r w:rsidRPr="00202512">
        <w:rPr>
          <w:rFonts w:eastAsia="Times New Roman"/>
          <w:sz w:val="24"/>
          <w:szCs w:val="24"/>
          <w:lang w:eastAsia="en-GB"/>
        </w:rPr>
        <w:t xml:space="preserve"> li </w:t>
      </w:r>
      <w:proofErr w:type="spellStart"/>
      <w:r w:rsidRPr="00202512">
        <w:rPr>
          <w:rFonts w:eastAsia="Times New Roman"/>
          <w:sz w:val="24"/>
          <w:szCs w:val="24"/>
          <w:lang w:eastAsia="en-GB"/>
        </w:rPr>
        <w:t>jkunu</w:t>
      </w:r>
      <w:proofErr w:type="spellEnd"/>
      <w:r w:rsidRPr="00202512">
        <w:rPr>
          <w:rFonts w:eastAsia="Times New Roman"/>
          <w:sz w:val="24"/>
          <w:szCs w:val="24"/>
          <w:lang w:eastAsia="en-GB"/>
        </w:rPr>
        <w:t xml:space="preserve"> </w:t>
      </w:r>
      <w:proofErr w:type="spellStart"/>
      <w:r w:rsidRPr="00202512">
        <w:rPr>
          <w:rFonts w:eastAsia="Times New Roman"/>
          <w:sz w:val="24"/>
          <w:szCs w:val="24"/>
          <w:lang w:eastAsia="en-GB"/>
        </w:rPr>
        <w:t>ttieħdu</w:t>
      </w:r>
      <w:proofErr w:type="spellEnd"/>
      <w:r w:rsidRPr="00202512">
        <w:rPr>
          <w:rFonts w:eastAsia="Times New Roman"/>
          <w:sz w:val="24"/>
          <w:szCs w:val="24"/>
          <w:lang w:eastAsia="en-GB"/>
        </w:rPr>
        <w:t xml:space="preserve"> </w:t>
      </w:r>
      <w:proofErr w:type="spellStart"/>
      <w:r w:rsidRPr="00202512">
        <w:rPr>
          <w:rFonts w:eastAsia="Times New Roman"/>
          <w:sz w:val="24"/>
          <w:szCs w:val="24"/>
          <w:lang w:eastAsia="en-GB"/>
        </w:rPr>
        <w:t>mingħandha</w:t>
      </w:r>
      <w:proofErr w:type="spellEnd"/>
      <w:r w:rsidRPr="00202512">
        <w:rPr>
          <w:rFonts w:eastAsia="Times New Roman"/>
          <w:sz w:val="24"/>
          <w:szCs w:val="24"/>
          <w:lang w:eastAsia="en-GB"/>
        </w:rPr>
        <w:t xml:space="preserve"> </w:t>
      </w:r>
      <w:proofErr w:type="spellStart"/>
      <w:r w:rsidRPr="00202512">
        <w:rPr>
          <w:rFonts w:eastAsia="Times New Roman"/>
          <w:sz w:val="24"/>
          <w:szCs w:val="24"/>
          <w:lang w:eastAsia="en-GB"/>
        </w:rPr>
        <w:t>flimkien</w:t>
      </w:r>
      <w:proofErr w:type="spellEnd"/>
      <w:r w:rsidRPr="00202512">
        <w:rPr>
          <w:rFonts w:eastAsia="Times New Roman"/>
          <w:sz w:val="24"/>
          <w:szCs w:val="24"/>
          <w:lang w:eastAsia="en-GB"/>
        </w:rPr>
        <w:t xml:space="preserve"> ma’ </w:t>
      </w:r>
      <w:proofErr w:type="spellStart"/>
      <w:r w:rsidRPr="00202512">
        <w:rPr>
          <w:rFonts w:eastAsia="Times New Roman"/>
          <w:sz w:val="24"/>
          <w:szCs w:val="24"/>
          <w:lang w:eastAsia="en-GB"/>
        </w:rPr>
        <w:t>kull</w:t>
      </w:r>
      <w:proofErr w:type="spellEnd"/>
      <w:r w:rsidRPr="00202512">
        <w:rPr>
          <w:rFonts w:eastAsia="Times New Roman"/>
          <w:sz w:val="24"/>
          <w:szCs w:val="24"/>
          <w:lang w:eastAsia="en-GB"/>
        </w:rPr>
        <w:t xml:space="preserve"> </w:t>
      </w:r>
      <w:proofErr w:type="spellStart"/>
      <w:r w:rsidRPr="00202512">
        <w:rPr>
          <w:rFonts w:eastAsia="Times New Roman"/>
          <w:sz w:val="24"/>
          <w:szCs w:val="24"/>
          <w:lang w:eastAsia="en-GB"/>
        </w:rPr>
        <w:t>reġistrazzjoni</w:t>
      </w:r>
      <w:proofErr w:type="spellEnd"/>
      <w:r w:rsidRPr="00202512">
        <w:rPr>
          <w:rFonts w:eastAsia="Times New Roman"/>
          <w:sz w:val="24"/>
          <w:szCs w:val="24"/>
          <w:lang w:eastAsia="en-GB"/>
        </w:rPr>
        <w:t xml:space="preserve"> ta’ </w:t>
      </w:r>
      <w:proofErr w:type="spellStart"/>
      <w:r w:rsidRPr="00202512">
        <w:rPr>
          <w:rFonts w:eastAsia="Times New Roman"/>
          <w:sz w:val="24"/>
          <w:szCs w:val="24"/>
          <w:lang w:eastAsia="en-GB"/>
        </w:rPr>
        <w:t>leħenha</w:t>
      </w:r>
      <w:proofErr w:type="spellEnd"/>
      <w:r w:rsidRPr="00202512">
        <w:rPr>
          <w:rFonts w:eastAsia="Times New Roman"/>
          <w:sz w:val="24"/>
          <w:szCs w:val="24"/>
          <w:lang w:eastAsia="en-GB"/>
        </w:rPr>
        <w:t xml:space="preserve"> </w:t>
      </w:r>
      <w:proofErr w:type="spellStart"/>
      <w:r w:rsidRPr="00202512">
        <w:rPr>
          <w:rFonts w:eastAsia="Times New Roman"/>
          <w:sz w:val="24"/>
          <w:szCs w:val="24"/>
          <w:lang w:eastAsia="en-GB"/>
        </w:rPr>
        <w:t>jew</w:t>
      </w:r>
      <w:proofErr w:type="spellEnd"/>
      <w:r w:rsidRPr="00202512">
        <w:rPr>
          <w:rFonts w:eastAsia="Times New Roman"/>
          <w:sz w:val="24"/>
          <w:szCs w:val="24"/>
          <w:lang w:eastAsia="en-GB"/>
        </w:rPr>
        <w:t xml:space="preserve"> </w:t>
      </w:r>
      <w:proofErr w:type="spellStart"/>
      <w:r w:rsidRPr="00202512">
        <w:rPr>
          <w:rFonts w:eastAsia="Times New Roman"/>
          <w:sz w:val="24"/>
          <w:szCs w:val="24"/>
          <w:lang w:eastAsia="en-GB"/>
        </w:rPr>
        <w:t>reġistrazzjonijiet</w:t>
      </w:r>
      <w:proofErr w:type="spellEnd"/>
      <w:r w:rsidRPr="00202512">
        <w:rPr>
          <w:rFonts w:eastAsia="Times New Roman"/>
          <w:sz w:val="24"/>
          <w:szCs w:val="24"/>
          <w:lang w:eastAsia="en-GB"/>
        </w:rPr>
        <w:t xml:space="preserve"> </w:t>
      </w:r>
      <w:proofErr w:type="spellStart"/>
      <w:r w:rsidRPr="00202512">
        <w:rPr>
          <w:rFonts w:eastAsia="Times New Roman"/>
          <w:sz w:val="24"/>
          <w:szCs w:val="24"/>
          <w:lang w:eastAsia="en-GB"/>
        </w:rPr>
        <w:t>bil</w:t>
      </w:r>
      <w:proofErr w:type="spellEnd"/>
      <w:r w:rsidRPr="00202512">
        <w:rPr>
          <w:rFonts w:eastAsia="Times New Roman"/>
          <w:sz w:val="24"/>
          <w:szCs w:val="24"/>
          <w:lang w:eastAsia="en-GB"/>
        </w:rPr>
        <w:t>-</w:t>
      </w:r>
      <w:r w:rsidRPr="004C10E3">
        <w:rPr>
          <w:rFonts w:eastAsia="Times New Roman"/>
          <w:i/>
          <w:sz w:val="24"/>
          <w:szCs w:val="24"/>
          <w:lang w:eastAsia="en-GB"/>
        </w:rPr>
        <w:t>video</w:t>
      </w:r>
      <w:r w:rsidRPr="00202512">
        <w:rPr>
          <w:rFonts w:eastAsia="Times New Roman"/>
          <w:sz w:val="24"/>
          <w:szCs w:val="24"/>
          <w:lang w:eastAsia="en-GB"/>
        </w:rPr>
        <w:t xml:space="preserve"> </w:t>
      </w:r>
      <w:proofErr w:type="spellStart"/>
      <w:r w:rsidRPr="00202512">
        <w:rPr>
          <w:rFonts w:eastAsia="Times New Roman"/>
          <w:sz w:val="24"/>
          <w:szCs w:val="24"/>
          <w:lang w:eastAsia="en-GB"/>
        </w:rPr>
        <w:t>tagħha</w:t>
      </w:r>
      <w:proofErr w:type="spellEnd"/>
      <w:r w:rsidRPr="00202512">
        <w:rPr>
          <w:rFonts w:eastAsia="Times New Roman"/>
          <w:sz w:val="24"/>
          <w:szCs w:val="24"/>
          <w:lang w:eastAsia="en-GB"/>
        </w:rPr>
        <w:t xml:space="preserve">, </w:t>
      </w:r>
      <w:proofErr w:type="spellStart"/>
      <w:r w:rsidRPr="00202512">
        <w:rPr>
          <w:rFonts w:eastAsia="Times New Roman"/>
          <w:sz w:val="24"/>
          <w:szCs w:val="24"/>
          <w:lang w:eastAsia="en-GB"/>
        </w:rPr>
        <w:t>jingħatawlha</w:t>
      </w:r>
      <w:proofErr w:type="spellEnd"/>
      <w:r w:rsidRPr="00202512">
        <w:rPr>
          <w:rFonts w:eastAsia="Times New Roman"/>
          <w:sz w:val="24"/>
          <w:szCs w:val="24"/>
          <w:lang w:eastAsia="en-GB"/>
        </w:rPr>
        <w:t xml:space="preserve"> </w:t>
      </w:r>
      <w:proofErr w:type="spellStart"/>
      <w:r w:rsidRPr="00202512">
        <w:rPr>
          <w:rFonts w:eastAsia="Times New Roman"/>
          <w:sz w:val="24"/>
          <w:szCs w:val="24"/>
          <w:lang w:eastAsia="en-GB"/>
        </w:rPr>
        <w:t>lura</w:t>
      </w:r>
      <w:proofErr w:type="spellEnd"/>
      <w:r w:rsidRPr="00202512">
        <w:rPr>
          <w:rFonts w:eastAsia="Times New Roman"/>
          <w:sz w:val="24"/>
          <w:szCs w:val="24"/>
          <w:lang w:eastAsia="en-GB"/>
        </w:rPr>
        <w:t xml:space="preserve"> </w:t>
      </w:r>
      <w:proofErr w:type="spellStart"/>
      <w:r w:rsidRPr="00202512">
        <w:rPr>
          <w:rFonts w:eastAsia="Times New Roman"/>
          <w:sz w:val="24"/>
          <w:szCs w:val="24"/>
          <w:lang w:eastAsia="en-GB"/>
        </w:rPr>
        <w:t>jew</w:t>
      </w:r>
      <w:proofErr w:type="spellEnd"/>
      <w:r w:rsidRPr="00202512">
        <w:rPr>
          <w:rFonts w:eastAsia="Times New Roman"/>
          <w:sz w:val="24"/>
          <w:szCs w:val="24"/>
          <w:lang w:eastAsia="en-GB"/>
        </w:rPr>
        <w:t xml:space="preserve"> </w:t>
      </w:r>
      <w:proofErr w:type="spellStart"/>
      <w:r w:rsidRPr="00202512">
        <w:rPr>
          <w:rFonts w:eastAsia="Times New Roman"/>
          <w:sz w:val="24"/>
          <w:szCs w:val="24"/>
          <w:lang w:eastAsia="en-GB"/>
        </w:rPr>
        <w:t>inkella</w:t>
      </w:r>
      <w:proofErr w:type="spellEnd"/>
      <w:r w:rsidRPr="00202512">
        <w:rPr>
          <w:rFonts w:eastAsia="Times New Roman"/>
          <w:sz w:val="24"/>
          <w:szCs w:val="24"/>
          <w:lang w:eastAsia="en-GB"/>
        </w:rPr>
        <w:t xml:space="preserve"> </w:t>
      </w:r>
      <w:proofErr w:type="spellStart"/>
      <w:r w:rsidRPr="00202512">
        <w:rPr>
          <w:rFonts w:eastAsia="Times New Roman"/>
          <w:sz w:val="24"/>
          <w:szCs w:val="24"/>
          <w:lang w:eastAsia="en-GB"/>
        </w:rPr>
        <w:t>jiġu</w:t>
      </w:r>
      <w:proofErr w:type="spellEnd"/>
      <w:r w:rsidRPr="00202512">
        <w:rPr>
          <w:rFonts w:eastAsia="Times New Roman"/>
          <w:sz w:val="24"/>
          <w:szCs w:val="24"/>
          <w:lang w:eastAsia="en-GB"/>
        </w:rPr>
        <w:t xml:space="preserve"> </w:t>
      </w:r>
      <w:proofErr w:type="spellStart"/>
      <w:r w:rsidRPr="00202512">
        <w:rPr>
          <w:rFonts w:eastAsia="Times New Roman"/>
          <w:sz w:val="24"/>
          <w:szCs w:val="24"/>
          <w:lang w:eastAsia="en-GB"/>
        </w:rPr>
        <w:t>meqruda</w:t>
      </w:r>
      <w:proofErr w:type="spellEnd"/>
      <w:r w:rsidRPr="00202512">
        <w:rPr>
          <w:rFonts w:eastAsia="Times New Roman"/>
          <w:sz w:val="24"/>
          <w:szCs w:val="24"/>
          <w:lang w:eastAsia="en-GB"/>
        </w:rPr>
        <w:t xml:space="preserve"> </w:t>
      </w:r>
      <w:proofErr w:type="spellStart"/>
      <w:r w:rsidRPr="00202512">
        <w:rPr>
          <w:rFonts w:eastAsia="Times New Roman"/>
          <w:sz w:val="24"/>
          <w:szCs w:val="24"/>
          <w:lang w:eastAsia="en-GB"/>
        </w:rPr>
        <w:t>quddiemha</w:t>
      </w:r>
      <w:proofErr w:type="spellEnd"/>
      <w:r w:rsidRPr="00202512">
        <w:rPr>
          <w:rFonts w:eastAsia="Times New Roman"/>
          <w:sz w:val="24"/>
          <w:szCs w:val="24"/>
          <w:lang w:eastAsia="en-GB"/>
        </w:rPr>
        <w:t>.</w:t>
      </w:r>
      <w:r w:rsidR="00202512">
        <w:rPr>
          <w:rFonts w:eastAsia="Times New Roman"/>
          <w:sz w:val="24"/>
          <w:szCs w:val="24"/>
          <w:lang w:val="mt-MT" w:eastAsia="en-GB"/>
        </w:rPr>
        <w:t>”</w:t>
      </w:r>
      <w:r w:rsidR="004C10E3">
        <w:rPr>
          <w:rFonts w:eastAsia="Times New Roman"/>
          <w:sz w:val="24"/>
          <w:szCs w:val="24"/>
          <w:lang w:val="mt-MT" w:eastAsia="en-GB"/>
        </w:rPr>
        <w:t>.</w:t>
      </w:r>
    </w:p>
    <w:p w14:paraId="393F1BE9" w14:textId="77777777" w:rsidR="00C70696" w:rsidRPr="00753E38" w:rsidRDefault="00C70696" w:rsidP="009068C9">
      <w:pPr>
        <w:spacing w:line="216" w:lineRule="auto"/>
        <w:ind w:right="374"/>
        <w:jc w:val="both"/>
        <w:rPr>
          <w:b/>
          <w:sz w:val="24"/>
          <w:szCs w:val="24"/>
          <w:lang w:val="de-DE"/>
        </w:rPr>
      </w:pPr>
    </w:p>
    <w:p w14:paraId="451E9150" w14:textId="77777777" w:rsidR="00C70696" w:rsidRPr="00753E38" w:rsidRDefault="00C70696" w:rsidP="009068C9">
      <w:pPr>
        <w:spacing w:line="216" w:lineRule="auto"/>
        <w:ind w:right="374"/>
        <w:jc w:val="both"/>
        <w:rPr>
          <w:b/>
          <w:sz w:val="24"/>
          <w:szCs w:val="24"/>
          <w:u w:val="single"/>
          <w:lang w:val="de-DE"/>
        </w:rPr>
      </w:pPr>
      <w:r w:rsidRPr="00753E38">
        <w:rPr>
          <w:b/>
          <w:sz w:val="24"/>
          <w:szCs w:val="24"/>
          <w:u w:val="single"/>
          <w:lang w:val="de-DE"/>
        </w:rPr>
        <w:t>New Clause 97</w:t>
      </w:r>
    </w:p>
    <w:p w14:paraId="40B97178" w14:textId="77777777" w:rsidR="00C70696" w:rsidRPr="00753E38" w:rsidRDefault="00C70696" w:rsidP="009068C9">
      <w:pPr>
        <w:spacing w:line="216" w:lineRule="auto"/>
        <w:ind w:right="374"/>
        <w:jc w:val="both"/>
        <w:rPr>
          <w:b/>
          <w:sz w:val="24"/>
          <w:szCs w:val="24"/>
          <w:lang w:val="de-DE"/>
        </w:rPr>
      </w:pPr>
    </w:p>
    <w:p w14:paraId="2542E668" w14:textId="77777777" w:rsidR="00C70696" w:rsidRPr="00753E38" w:rsidRDefault="00C70696" w:rsidP="009068C9">
      <w:pPr>
        <w:jc w:val="both"/>
        <w:rPr>
          <w:sz w:val="24"/>
          <w:szCs w:val="24"/>
        </w:rPr>
      </w:pPr>
      <w:r w:rsidRPr="00753E38">
        <w:rPr>
          <w:sz w:val="24"/>
          <w:szCs w:val="24"/>
          <w:lang w:val="mt-MT"/>
        </w:rPr>
        <w:t xml:space="preserve">Immediately after New </w:t>
      </w:r>
      <w:r w:rsidRPr="00753E38">
        <w:rPr>
          <w:sz w:val="24"/>
          <w:szCs w:val="24"/>
        </w:rPr>
        <w:t xml:space="preserve">Clause </w:t>
      </w:r>
      <w:r w:rsidRPr="00753E38">
        <w:rPr>
          <w:sz w:val="24"/>
          <w:szCs w:val="24"/>
          <w:lang w:val="mt-MT"/>
        </w:rPr>
        <w:t>96</w:t>
      </w:r>
      <w:r w:rsidRPr="00753E38">
        <w:rPr>
          <w:sz w:val="24"/>
          <w:szCs w:val="24"/>
        </w:rPr>
        <w:t xml:space="preserve"> </w:t>
      </w:r>
      <w:r w:rsidRPr="00753E38">
        <w:rPr>
          <w:sz w:val="24"/>
          <w:szCs w:val="24"/>
          <w:lang w:val="mt-MT"/>
        </w:rPr>
        <w:t xml:space="preserve">there </w:t>
      </w:r>
      <w:r w:rsidRPr="00753E38">
        <w:rPr>
          <w:sz w:val="24"/>
          <w:szCs w:val="24"/>
        </w:rPr>
        <w:t>shall be added</w:t>
      </w:r>
      <w:r w:rsidRPr="00753E38">
        <w:rPr>
          <w:sz w:val="24"/>
          <w:szCs w:val="24"/>
          <w:lang w:val="mt-MT"/>
        </w:rPr>
        <w:t xml:space="preserve"> New Clause 97</w:t>
      </w:r>
      <w:r w:rsidR="009669ED">
        <w:rPr>
          <w:sz w:val="24"/>
          <w:szCs w:val="24"/>
          <w:lang w:val="mt-MT"/>
        </w:rPr>
        <w:t xml:space="preserve"> as follows</w:t>
      </w:r>
      <w:r w:rsidRPr="00753E38">
        <w:rPr>
          <w:sz w:val="24"/>
          <w:szCs w:val="24"/>
        </w:rPr>
        <w:t>:</w:t>
      </w:r>
    </w:p>
    <w:p w14:paraId="128DE725" w14:textId="77777777" w:rsidR="00C70696" w:rsidRDefault="00C70696" w:rsidP="009068C9">
      <w:pPr>
        <w:spacing w:line="216" w:lineRule="auto"/>
        <w:ind w:right="374"/>
        <w:jc w:val="both"/>
        <w:rPr>
          <w:b/>
          <w:sz w:val="24"/>
          <w:szCs w:val="24"/>
          <w:lang w:val="de-DE"/>
        </w:rPr>
      </w:pPr>
    </w:p>
    <w:p w14:paraId="68E9353B" w14:textId="77777777" w:rsidR="00BF4CF0" w:rsidRPr="003F5932" w:rsidRDefault="003F5932" w:rsidP="00BF4CF0">
      <w:pPr>
        <w:shd w:val="clear" w:color="auto" w:fill="FFFFFF"/>
        <w:rPr>
          <w:rFonts w:eastAsia="Times New Roman"/>
          <w:sz w:val="24"/>
          <w:szCs w:val="24"/>
          <w:lang w:val="en-GB" w:eastAsia="en-GB"/>
        </w:rPr>
      </w:pPr>
      <w:r>
        <w:rPr>
          <w:rFonts w:eastAsia="Times New Roman"/>
          <w:sz w:val="24"/>
          <w:szCs w:val="24"/>
          <w:lang w:val="en-GB" w:eastAsia="en-GB"/>
        </w:rPr>
        <w:t>“</w:t>
      </w:r>
      <w:r w:rsidR="00BF4CF0" w:rsidRPr="003F5932">
        <w:rPr>
          <w:rFonts w:eastAsia="Times New Roman"/>
          <w:sz w:val="24"/>
          <w:szCs w:val="24"/>
          <w:lang w:val="en-GB" w:eastAsia="en-GB"/>
        </w:rPr>
        <w:t>Returning of fingerprints, etc</w:t>
      </w:r>
      <w:r w:rsidR="009835ED">
        <w:rPr>
          <w:rFonts w:eastAsia="Times New Roman"/>
          <w:sz w:val="24"/>
          <w:szCs w:val="24"/>
          <w:lang w:val="en-GB" w:eastAsia="en-GB"/>
        </w:rPr>
        <w:t>.</w:t>
      </w:r>
    </w:p>
    <w:p w14:paraId="55ABFA84" w14:textId="77777777" w:rsidR="00BF4CF0" w:rsidRPr="00753E38" w:rsidRDefault="00BF4CF0" w:rsidP="009068C9">
      <w:pPr>
        <w:spacing w:line="216" w:lineRule="auto"/>
        <w:ind w:right="374"/>
        <w:jc w:val="both"/>
        <w:rPr>
          <w:b/>
          <w:sz w:val="24"/>
          <w:szCs w:val="24"/>
          <w:lang w:val="de-DE"/>
        </w:rPr>
      </w:pPr>
    </w:p>
    <w:p w14:paraId="41B66AE0" w14:textId="77777777" w:rsidR="00C70696" w:rsidRPr="00202512" w:rsidRDefault="00C70696" w:rsidP="009068C9">
      <w:pPr>
        <w:jc w:val="both"/>
        <w:rPr>
          <w:rFonts w:eastAsia="Times New Roman"/>
          <w:sz w:val="24"/>
          <w:szCs w:val="24"/>
          <w:lang w:val="mt-MT" w:eastAsia="en-GB"/>
        </w:rPr>
      </w:pPr>
      <w:r w:rsidRPr="00202512">
        <w:rPr>
          <w:rFonts w:eastAsia="Times New Roman"/>
          <w:b/>
          <w:sz w:val="24"/>
          <w:szCs w:val="24"/>
          <w:lang w:val="mt-MT" w:eastAsia="en-GB"/>
        </w:rPr>
        <w:t>97.</w:t>
      </w:r>
      <w:r w:rsidRPr="00202512">
        <w:rPr>
          <w:rFonts w:eastAsia="Times New Roman"/>
          <w:sz w:val="24"/>
          <w:szCs w:val="24"/>
          <w:lang w:val="mt-MT" w:eastAsia="en-GB"/>
        </w:rPr>
        <w:t xml:space="preserve"> </w:t>
      </w:r>
      <w:r w:rsidRPr="00202512">
        <w:rPr>
          <w:rFonts w:eastAsia="Times New Roman"/>
          <w:sz w:val="24"/>
          <w:szCs w:val="24"/>
          <w:lang w:eastAsia="en-GB"/>
        </w:rPr>
        <w:t>Any person may, within one year from the date of his</w:t>
      </w:r>
      <w:r w:rsidRPr="00202512">
        <w:rPr>
          <w:rFonts w:eastAsia="Times New Roman"/>
          <w:sz w:val="24"/>
          <w:szCs w:val="24"/>
          <w:lang w:val="mt-MT" w:eastAsia="en-GB"/>
        </w:rPr>
        <w:t xml:space="preserve"> </w:t>
      </w:r>
      <w:r w:rsidRPr="00202512">
        <w:rPr>
          <w:rFonts w:eastAsia="Times New Roman"/>
          <w:sz w:val="24"/>
          <w:szCs w:val="24"/>
          <w:lang w:eastAsia="en-GB"/>
        </w:rPr>
        <w:t>acquittal by a final judgment of a court, demand that all samples,</w:t>
      </w:r>
      <w:r w:rsidRPr="00202512">
        <w:rPr>
          <w:rFonts w:eastAsia="Times New Roman"/>
          <w:sz w:val="24"/>
          <w:szCs w:val="24"/>
          <w:lang w:val="mt-MT" w:eastAsia="en-GB"/>
        </w:rPr>
        <w:t xml:space="preserve"> </w:t>
      </w:r>
      <w:r w:rsidRPr="00202512">
        <w:rPr>
          <w:rFonts w:eastAsia="Times New Roman"/>
          <w:sz w:val="24"/>
          <w:szCs w:val="24"/>
          <w:lang w:eastAsia="en-GB"/>
        </w:rPr>
        <w:t>fingerprints and documents taken from him and any recordings of</w:t>
      </w:r>
      <w:r w:rsidRPr="00202512">
        <w:rPr>
          <w:rFonts w:eastAsia="Times New Roman"/>
          <w:sz w:val="24"/>
          <w:szCs w:val="24"/>
          <w:lang w:val="mt-MT" w:eastAsia="en-GB"/>
        </w:rPr>
        <w:t xml:space="preserve"> </w:t>
      </w:r>
      <w:r w:rsidRPr="00202512">
        <w:rPr>
          <w:rFonts w:eastAsia="Times New Roman"/>
          <w:sz w:val="24"/>
          <w:szCs w:val="24"/>
          <w:lang w:eastAsia="en-GB"/>
        </w:rPr>
        <w:t>his voice or photographs or video recordings of him be returned</w:t>
      </w:r>
      <w:r w:rsidRPr="00202512">
        <w:rPr>
          <w:rFonts w:eastAsia="Times New Roman"/>
          <w:sz w:val="24"/>
          <w:szCs w:val="24"/>
          <w:lang w:val="mt-MT" w:eastAsia="en-GB"/>
        </w:rPr>
        <w:t xml:space="preserve"> </w:t>
      </w:r>
      <w:r w:rsidRPr="00202512">
        <w:rPr>
          <w:rFonts w:eastAsia="Times New Roman"/>
          <w:sz w:val="24"/>
          <w:szCs w:val="24"/>
          <w:lang w:eastAsia="en-GB"/>
        </w:rPr>
        <w:t>to</w:t>
      </w:r>
      <w:r w:rsidRPr="00202512">
        <w:rPr>
          <w:rFonts w:eastAsia="Times New Roman"/>
          <w:sz w:val="24"/>
          <w:szCs w:val="24"/>
          <w:lang w:val="mt-MT" w:eastAsia="en-GB"/>
        </w:rPr>
        <w:t xml:space="preserve"> </w:t>
      </w:r>
      <w:r w:rsidRPr="00202512">
        <w:rPr>
          <w:rFonts w:eastAsia="Times New Roman"/>
          <w:sz w:val="24"/>
          <w:szCs w:val="24"/>
          <w:lang w:eastAsia="en-GB"/>
        </w:rPr>
        <w:t>him or destroyed in his presence.</w:t>
      </w:r>
      <w:r w:rsidR="00202512">
        <w:rPr>
          <w:rFonts w:eastAsia="Times New Roman"/>
          <w:sz w:val="24"/>
          <w:szCs w:val="24"/>
          <w:lang w:val="mt-MT" w:eastAsia="en-GB"/>
        </w:rPr>
        <w:t>”</w:t>
      </w:r>
      <w:r w:rsidR="004C10E3">
        <w:rPr>
          <w:rFonts w:eastAsia="Times New Roman"/>
          <w:sz w:val="24"/>
          <w:szCs w:val="24"/>
          <w:lang w:val="mt-MT" w:eastAsia="en-GB"/>
        </w:rPr>
        <w:t>.</w:t>
      </w:r>
    </w:p>
    <w:p w14:paraId="0E2EF3D0" w14:textId="77777777" w:rsidR="00C70696" w:rsidRPr="00753E38" w:rsidRDefault="00C70696" w:rsidP="009068C9">
      <w:pPr>
        <w:jc w:val="both"/>
        <w:rPr>
          <w:rFonts w:eastAsia="Times New Roman"/>
          <w:i/>
          <w:sz w:val="24"/>
          <w:szCs w:val="24"/>
          <w:lang w:val="mt-MT" w:eastAsia="en-GB"/>
        </w:rPr>
      </w:pPr>
    </w:p>
    <w:p w14:paraId="3A4C1D46" w14:textId="77777777" w:rsidR="00674DD0" w:rsidRPr="00753E38" w:rsidRDefault="00674DD0" w:rsidP="009068C9">
      <w:pPr>
        <w:pStyle w:val="BodyText2"/>
        <w:spacing w:after="0" w:line="240" w:lineRule="auto"/>
        <w:jc w:val="both"/>
        <w:rPr>
          <w:sz w:val="24"/>
          <w:szCs w:val="24"/>
        </w:rPr>
      </w:pPr>
      <w:r w:rsidRPr="00753E38">
        <w:rPr>
          <w:sz w:val="24"/>
          <w:szCs w:val="24"/>
        </w:rPr>
        <w:t>L-</w:t>
      </w:r>
      <w:proofErr w:type="spellStart"/>
      <w:r w:rsidRPr="00753E38">
        <w:rPr>
          <w:sz w:val="24"/>
          <w:szCs w:val="24"/>
        </w:rPr>
        <w:t>Iskrivana</w:t>
      </w:r>
      <w:proofErr w:type="spellEnd"/>
      <w:r w:rsidRPr="00753E38">
        <w:rPr>
          <w:sz w:val="24"/>
          <w:szCs w:val="24"/>
        </w:rPr>
        <w:t xml:space="preserve"> </w:t>
      </w:r>
      <w:proofErr w:type="spellStart"/>
      <w:r w:rsidRPr="00753E38">
        <w:rPr>
          <w:sz w:val="24"/>
          <w:szCs w:val="24"/>
        </w:rPr>
        <w:t>tal-Kumitat</w:t>
      </w:r>
      <w:proofErr w:type="spellEnd"/>
      <w:r w:rsidRPr="00753E38">
        <w:rPr>
          <w:sz w:val="24"/>
          <w:szCs w:val="24"/>
        </w:rPr>
        <w:t xml:space="preserve"> </w:t>
      </w:r>
      <w:proofErr w:type="spellStart"/>
      <w:r w:rsidRPr="00753E38">
        <w:rPr>
          <w:sz w:val="24"/>
          <w:szCs w:val="24"/>
        </w:rPr>
        <w:t>qrat</w:t>
      </w:r>
      <w:proofErr w:type="spellEnd"/>
      <w:r w:rsidRPr="00753E38">
        <w:rPr>
          <w:sz w:val="24"/>
          <w:szCs w:val="24"/>
        </w:rPr>
        <w:t xml:space="preserve"> in-nota </w:t>
      </w:r>
      <w:proofErr w:type="spellStart"/>
      <w:r w:rsidRPr="00753E38">
        <w:rPr>
          <w:sz w:val="24"/>
          <w:szCs w:val="24"/>
        </w:rPr>
        <w:t>marġinali</w:t>
      </w:r>
      <w:proofErr w:type="spellEnd"/>
      <w:r w:rsidRPr="00753E38">
        <w:rPr>
          <w:sz w:val="24"/>
          <w:szCs w:val="24"/>
        </w:rPr>
        <w:t>, u din il-</w:t>
      </w:r>
      <w:proofErr w:type="spellStart"/>
      <w:r w:rsidRPr="00753E38">
        <w:rPr>
          <w:sz w:val="24"/>
          <w:szCs w:val="24"/>
        </w:rPr>
        <w:t>klawsola</w:t>
      </w:r>
      <w:proofErr w:type="spellEnd"/>
      <w:r w:rsidRPr="00753E38">
        <w:rPr>
          <w:sz w:val="24"/>
          <w:szCs w:val="24"/>
        </w:rPr>
        <w:t xml:space="preserve"> </w:t>
      </w:r>
      <w:proofErr w:type="spellStart"/>
      <w:r w:rsidRPr="00753E38">
        <w:rPr>
          <w:sz w:val="24"/>
          <w:szCs w:val="24"/>
        </w:rPr>
        <w:t>tqieset</w:t>
      </w:r>
      <w:proofErr w:type="spellEnd"/>
      <w:r w:rsidRPr="00753E38">
        <w:rPr>
          <w:sz w:val="24"/>
          <w:szCs w:val="24"/>
        </w:rPr>
        <w:t xml:space="preserve"> li </w:t>
      </w:r>
      <w:proofErr w:type="spellStart"/>
      <w:r w:rsidRPr="00753E38">
        <w:rPr>
          <w:sz w:val="24"/>
          <w:szCs w:val="24"/>
        </w:rPr>
        <w:t>nqrat</w:t>
      </w:r>
      <w:proofErr w:type="spellEnd"/>
      <w:r w:rsidRPr="00753E38">
        <w:rPr>
          <w:sz w:val="24"/>
          <w:szCs w:val="24"/>
        </w:rPr>
        <w:t xml:space="preserve"> l-</w:t>
      </w:r>
      <w:proofErr w:type="spellStart"/>
      <w:r w:rsidRPr="00753E38">
        <w:rPr>
          <w:sz w:val="24"/>
          <w:szCs w:val="24"/>
        </w:rPr>
        <w:t>Ewwel</w:t>
      </w:r>
      <w:proofErr w:type="spellEnd"/>
      <w:r w:rsidRPr="00753E38">
        <w:rPr>
          <w:sz w:val="24"/>
          <w:szCs w:val="24"/>
        </w:rPr>
        <w:t xml:space="preserve"> </w:t>
      </w:r>
      <w:proofErr w:type="spellStart"/>
      <w:r w:rsidRPr="00753E38">
        <w:rPr>
          <w:sz w:val="24"/>
          <w:szCs w:val="24"/>
        </w:rPr>
        <w:t>darba</w:t>
      </w:r>
      <w:proofErr w:type="spellEnd"/>
      <w:r w:rsidRPr="00753E38">
        <w:rPr>
          <w:sz w:val="24"/>
          <w:szCs w:val="24"/>
        </w:rPr>
        <w:t xml:space="preserve">, </w:t>
      </w:r>
      <w:proofErr w:type="spellStart"/>
      <w:r w:rsidRPr="00753E38">
        <w:rPr>
          <w:sz w:val="24"/>
          <w:szCs w:val="24"/>
        </w:rPr>
        <w:t>skont</w:t>
      </w:r>
      <w:proofErr w:type="spellEnd"/>
      <w:r w:rsidRPr="00753E38">
        <w:rPr>
          <w:sz w:val="24"/>
          <w:szCs w:val="24"/>
        </w:rPr>
        <w:t xml:space="preserve"> l-</w:t>
      </w:r>
      <w:proofErr w:type="spellStart"/>
      <w:r w:rsidRPr="00753E38">
        <w:rPr>
          <w:sz w:val="24"/>
          <w:szCs w:val="24"/>
        </w:rPr>
        <w:t>Ordni</w:t>
      </w:r>
      <w:proofErr w:type="spellEnd"/>
      <w:r w:rsidRPr="00753E38">
        <w:rPr>
          <w:sz w:val="24"/>
          <w:szCs w:val="24"/>
        </w:rPr>
        <w:t xml:space="preserve"> </w:t>
      </w:r>
      <w:proofErr w:type="spellStart"/>
      <w:r w:rsidRPr="00753E38">
        <w:rPr>
          <w:sz w:val="24"/>
          <w:szCs w:val="24"/>
        </w:rPr>
        <w:t>Permanenti</w:t>
      </w:r>
      <w:proofErr w:type="spellEnd"/>
      <w:r w:rsidRPr="00753E38">
        <w:rPr>
          <w:sz w:val="24"/>
          <w:szCs w:val="24"/>
        </w:rPr>
        <w:t xml:space="preserve"> </w:t>
      </w:r>
      <w:proofErr w:type="spellStart"/>
      <w:r w:rsidRPr="00753E38">
        <w:rPr>
          <w:sz w:val="24"/>
          <w:szCs w:val="24"/>
        </w:rPr>
        <w:t>Nru</w:t>
      </w:r>
      <w:proofErr w:type="spellEnd"/>
      <w:r w:rsidRPr="00753E38">
        <w:rPr>
          <w:sz w:val="24"/>
          <w:szCs w:val="24"/>
        </w:rPr>
        <w:t>. 101.</w:t>
      </w:r>
    </w:p>
    <w:p w14:paraId="150BCE70" w14:textId="77777777" w:rsidR="00674DD0" w:rsidRPr="00753E38" w:rsidRDefault="00674DD0" w:rsidP="009068C9">
      <w:pPr>
        <w:tabs>
          <w:tab w:val="left" w:pos="360"/>
        </w:tabs>
        <w:jc w:val="both"/>
        <w:rPr>
          <w:snapToGrid w:val="0"/>
          <w:sz w:val="24"/>
          <w:szCs w:val="24"/>
        </w:rPr>
      </w:pPr>
    </w:p>
    <w:p w14:paraId="00FB6786" w14:textId="77777777" w:rsidR="00674DD0" w:rsidRPr="00753E38" w:rsidRDefault="00674DD0" w:rsidP="009068C9">
      <w:pPr>
        <w:tabs>
          <w:tab w:val="left" w:pos="360"/>
        </w:tabs>
        <w:jc w:val="both"/>
        <w:rPr>
          <w:snapToGrid w:val="0"/>
          <w:sz w:val="24"/>
          <w:szCs w:val="24"/>
        </w:rPr>
      </w:pPr>
      <w:r w:rsidRPr="00753E38">
        <w:rPr>
          <w:sz w:val="24"/>
          <w:szCs w:val="24"/>
          <w:lang w:val="mt-MT"/>
        </w:rPr>
        <w:t>Il-Ministru għall-Intern</w:t>
      </w:r>
      <w:r w:rsidRPr="00753E38">
        <w:rPr>
          <w:sz w:val="24"/>
          <w:szCs w:val="24"/>
        </w:rPr>
        <w:t xml:space="preserve"> </w:t>
      </w:r>
      <w:r w:rsidRPr="00753E38">
        <w:rPr>
          <w:sz w:val="24"/>
          <w:szCs w:val="24"/>
          <w:lang w:val="mt-MT"/>
        </w:rPr>
        <w:t xml:space="preserve">u s-Siġurtà Nazzjonali </w:t>
      </w:r>
      <w:proofErr w:type="spellStart"/>
      <w:r w:rsidRPr="00753E38">
        <w:rPr>
          <w:snapToGrid w:val="0"/>
          <w:sz w:val="24"/>
          <w:szCs w:val="24"/>
        </w:rPr>
        <w:t>ppropona</w:t>
      </w:r>
      <w:proofErr w:type="spellEnd"/>
      <w:r w:rsidRPr="00753E38">
        <w:rPr>
          <w:snapToGrid w:val="0"/>
          <w:sz w:val="24"/>
          <w:szCs w:val="24"/>
        </w:rPr>
        <w:t xml:space="preserve"> t-</w:t>
      </w:r>
      <w:proofErr w:type="spellStart"/>
      <w:r w:rsidRPr="00753E38">
        <w:rPr>
          <w:snapToGrid w:val="0"/>
          <w:sz w:val="24"/>
          <w:szCs w:val="24"/>
        </w:rPr>
        <w:t>Tieni</w:t>
      </w:r>
      <w:proofErr w:type="spellEnd"/>
      <w:r w:rsidRPr="00753E38">
        <w:rPr>
          <w:snapToGrid w:val="0"/>
          <w:sz w:val="24"/>
          <w:szCs w:val="24"/>
        </w:rPr>
        <w:t xml:space="preserve"> Qari ta’ din il-</w:t>
      </w:r>
      <w:proofErr w:type="spellStart"/>
      <w:r w:rsidRPr="00753E38">
        <w:rPr>
          <w:snapToGrid w:val="0"/>
          <w:sz w:val="24"/>
          <w:szCs w:val="24"/>
        </w:rPr>
        <w:t>klawsola</w:t>
      </w:r>
      <w:proofErr w:type="spellEnd"/>
      <w:r w:rsidRPr="00753E38">
        <w:rPr>
          <w:snapToGrid w:val="0"/>
          <w:sz w:val="24"/>
          <w:szCs w:val="24"/>
        </w:rPr>
        <w:t xml:space="preserve"> </w:t>
      </w:r>
      <w:proofErr w:type="spellStart"/>
      <w:r w:rsidRPr="00753E38">
        <w:rPr>
          <w:snapToGrid w:val="0"/>
          <w:sz w:val="24"/>
          <w:szCs w:val="24"/>
        </w:rPr>
        <w:t>ġdida</w:t>
      </w:r>
      <w:proofErr w:type="spellEnd"/>
      <w:r w:rsidRPr="00753E38">
        <w:rPr>
          <w:snapToGrid w:val="0"/>
          <w:sz w:val="24"/>
          <w:szCs w:val="24"/>
        </w:rPr>
        <w:t>.</w:t>
      </w:r>
    </w:p>
    <w:p w14:paraId="47BF2212" w14:textId="77777777" w:rsidR="00674DD0" w:rsidRPr="00753E38" w:rsidRDefault="00674DD0" w:rsidP="009068C9">
      <w:pPr>
        <w:tabs>
          <w:tab w:val="left" w:pos="360"/>
        </w:tabs>
        <w:jc w:val="both"/>
        <w:rPr>
          <w:snapToGrid w:val="0"/>
          <w:sz w:val="24"/>
          <w:szCs w:val="24"/>
        </w:rPr>
      </w:pPr>
    </w:p>
    <w:p w14:paraId="0A8AF4B2" w14:textId="77777777" w:rsidR="00674DD0" w:rsidRPr="00753E38" w:rsidRDefault="00674DD0" w:rsidP="009068C9">
      <w:pPr>
        <w:pStyle w:val="BodyText"/>
        <w:rPr>
          <w:rFonts w:ascii="Times New Roman" w:hAnsi="Times New Roman"/>
          <w:szCs w:val="24"/>
        </w:rPr>
      </w:pPr>
      <w:r w:rsidRPr="00753E38">
        <w:rPr>
          <w:rFonts w:ascii="Times New Roman" w:hAnsi="Times New Roman"/>
          <w:szCs w:val="24"/>
        </w:rPr>
        <w:t>Il-</w:t>
      </w:r>
      <w:proofErr w:type="spellStart"/>
      <w:r w:rsidRPr="00753E38">
        <w:rPr>
          <w:rFonts w:ascii="Times New Roman" w:hAnsi="Times New Roman"/>
          <w:szCs w:val="24"/>
        </w:rPr>
        <w:t>mozzjoni</w:t>
      </w:r>
      <w:proofErr w:type="spellEnd"/>
      <w:r w:rsidRPr="00753E38">
        <w:rPr>
          <w:rFonts w:ascii="Times New Roman" w:hAnsi="Times New Roman"/>
          <w:szCs w:val="24"/>
        </w:rPr>
        <w:t xml:space="preserve"> </w:t>
      </w:r>
      <w:proofErr w:type="spellStart"/>
      <w:r w:rsidRPr="00753E38">
        <w:rPr>
          <w:rFonts w:ascii="Times New Roman" w:hAnsi="Times New Roman"/>
          <w:szCs w:val="24"/>
        </w:rPr>
        <w:t>għaddiet</w:t>
      </w:r>
      <w:proofErr w:type="spellEnd"/>
      <w:r w:rsidRPr="00753E38">
        <w:rPr>
          <w:rFonts w:ascii="Times New Roman" w:hAnsi="Times New Roman"/>
          <w:szCs w:val="24"/>
        </w:rPr>
        <w:t xml:space="preserve"> </w:t>
      </w:r>
      <w:proofErr w:type="spellStart"/>
      <w:r w:rsidRPr="00753E38">
        <w:rPr>
          <w:rFonts w:ascii="Times New Roman" w:hAnsi="Times New Roman"/>
          <w:szCs w:val="24"/>
        </w:rPr>
        <w:t>nem</w:t>
      </w:r>
      <w:proofErr w:type="spellEnd"/>
      <w:r w:rsidRPr="00753E38">
        <w:rPr>
          <w:rFonts w:ascii="Times New Roman" w:hAnsi="Times New Roman"/>
          <w:szCs w:val="24"/>
        </w:rPr>
        <w:t xml:space="preserve">. con. u </w:t>
      </w:r>
      <w:r w:rsidRPr="00753E38">
        <w:rPr>
          <w:rFonts w:ascii="Times New Roman" w:hAnsi="Times New Roman"/>
          <w:szCs w:val="24"/>
          <w:lang w:val="mt-MT"/>
        </w:rPr>
        <w:t>Klawsola Ġdida 9</w:t>
      </w:r>
      <w:r w:rsidR="00C70696" w:rsidRPr="00117366">
        <w:rPr>
          <w:rFonts w:ascii="Times New Roman" w:hAnsi="Times New Roman"/>
          <w:szCs w:val="24"/>
          <w:lang w:val="mt-MT"/>
        </w:rPr>
        <w:t>7</w:t>
      </w:r>
      <w:r w:rsidRPr="00117366">
        <w:rPr>
          <w:rFonts w:ascii="Times New Roman" w:hAnsi="Times New Roman"/>
          <w:szCs w:val="24"/>
          <w:lang w:val="mt-MT"/>
        </w:rPr>
        <w:t xml:space="preserve"> </w:t>
      </w:r>
      <w:proofErr w:type="spellStart"/>
      <w:r w:rsidRPr="00753E38">
        <w:rPr>
          <w:rFonts w:ascii="Times New Roman" w:hAnsi="Times New Roman"/>
          <w:szCs w:val="24"/>
        </w:rPr>
        <w:t>inqra</w:t>
      </w:r>
      <w:proofErr w:type="spellEnd"/>
      <w:r w:rsidR="00C70696" w:rsidRPr="00753E38">
        <w:rPr>
          <w:rFonts w:ascii="Times New Roman" w:hAnsi="Times New Roman"/>
          <w:szCs w:val="24"/>
          <w:lang w:val="mt-MT"/>
        </w:rPr>
        <w:t>t</w:t>
      </w:r>
      <w:r w:rsidRPr="00753E38">
        <w:rPr>
          <w:rFonts w:ascii="Times New Roman" w:hAnsi="Times New Roman"/>
          <w:szCs w:val="24"/>
        </w:rPr>
        <w:t xml:space="preserve"> it-</w:t>
      </w:r>
      <w:proofErr w:type="spellStart"/>
      <w:r w:rsidRPr="00753E38">
        <w:rPr>
          <w:rFonts w:ascii="Times New Roman" w:hAnsi="Times New Roman"/>
          <w:szCs w:val="24"/>
        </w:rPr>
        <w:t>Tieni</w:t>
      </w:r>
      <w:proofErr w:type="spellEnd"/>
      <w:r w:rsidRPr="00753E38">
        <w:rPr>
          <w:rFonts w:ascii="Times New Roman" w:hAnsi="Times New Roman"/>
          <w:szCs w:val="24"/>
        </w:rPr>
        <w:t xml:space="preserve"> </w:t>
      </w:r>
      <w:proofErr w:type="spellStart"/>
      <w:r w:rsidRPr="00753E38">
        <w:rPr>
          <w:rFonts w:ascii="Times New Roman" w:hAnsi="Times New Roman"/>
          <w:szCs w:val="24"/>
        </w:rPr>
        <w:t>Darba</w:t>
      </w:r>
      <w:proofErr w:type="spellEnd"/>
      <w:r w:rsidRPr="00753E38">
        <w:rPr>
          <w:rFonts w:ascii="Times New Roman" w:hAnsi="Times New Roman"/>
          <w:szCs w:val="24"/>
        </w:rPr>
        <w:t>.</w:t>
      </w:r>
    </w:p>
    <w:p w14:paraId="0FD9FBAD" w14:textId="77777777" w:rsidR="00674DD0" w:rsidRPr="00753E38" w:rsidRDefault="00674DD0" w:rsidP="009068C9">
      <w:pPr>
        <w:pStyle w:val="BodyText2"/>
        <w:spacing w:after="0" w:line="240" w:lineRule="auto"/>
        <w:jc w:val="both"/>
        <w:rPr>
          <w:sz w:val="24"/>
          <w:szCs w:val="24"/>
        </w:rPr>
      </w:pPr>
    </w:p>
    <w:p w14:paraId="3898D95D" w14:textId="77777777" w:rsidR="00674DD0" w:rsidRPr="00753E38" w:rsidRDefault="00674DD0" w:rsidP="009068C9">
      <w:pPr>
        <w:tabs>
          <w:tab w:val="left" w:pos="360"/>
        </w:tabs>
        <w:jc w:val="both"/>
        <w:rPr>
          <w:snapToGrid w:val="0"/>
          <w:sz w:val="24"/>
          <w:szCs w:val="24"/>
        </w:rPr>
      </w:pPr>
      <w:r w:rsidRPr="00753E38">
        <w:rPr>
          <w:sz w:val="24"/>
          <w:szCs w:val="24"/>
          <w:lang w:val="mt-MT"/>
        </w:rPr>
        <w:t>Il-Ministru għall-Intern</w:t>
      </w:r>
      <w:r w:rsidRPr="00753E38">
        <w:rPr>
          <w:sz w:val="24"/>
          <w:szCs w:val="24"/>
        </w:rPr>
        <w:t xml:space="preserve"> </w:t>
      </w:r>
      <w:r w:rsidRPr="00753E38">
        <w:rPr>
          <w:sz w:val="24"/>
          <w:szCs w:val="24"/>
          <w:lang w:val="mt-MT"/>
        </w:rPr>
        <w:t xml:space="preserve">u s-Siġurtà Nazzjonali </w:t>
      </w:r>
      <w:proofErr w:type="spellStart"/>
      <w:r w:rsidRPr="00753E38">
        <w:rPr>
          <w:snapToGrid w:val="0"/>
          <w:sz w:val="24"/>
          <w:szCs w:val="24"/>
        </w:rPr>
        <w:t>ppropona</w:t>
      </w:r>
      <w:proofErr w:type="spellEnd"/>
      <w:r w:rsidRPr="00753E38">
        <w:rPr>
          <w:snapToGrid w:val="0"/>
          <w:sz w:val="24"/>
          <w:szCs w:val="24"/>
        </w:rPr>
        <w:t xml:space="preserve"> li </w:t>
      </w:r>
      <w:r w:rsidRPr="00753E38">
        <w:rPr>
          <w:sz w:val="24"/>
          <w:szCs w:val="24"/>
          <w:lang w:val="mt-MT"/>
        </w:rPr>
        <w:t>Klawsola Ġdida 9</w:t>
      </w:r>
      <w:r w:rsidR="00C70696" w:rsidRPr="00753E38">
        <w:rPr>
          <w:sz w:val="24"/>
          <w:szCs w:val="24"/>
          <w:lang w:val="mt-MT"/>
        </w:rPr>
        <w:t>7</w:t>
      </w:r>
      <w:r w:rsidRPr="00753E38">
        <w:rPr>
          <w:b/>
          <w:sz w:val="24"/>
          <w:szCs w:val="24"/>
          <w:lang w:val="mt-MT"/>
        </w:rPr>
        <w:t xml:space="preserve"> </w:t>
      </w:r>
      <w:r w:rsidR="00C70696" w:rsidRPr="00753E38">
        <w:rPr>
          <w:snapToGrid w:val="0"/>
          <w:sz w:val="24"/>
          <w:szCs w:val="24"/>
          <w:lang w:val="mt-MT"/>
        </w:rPr>
        <w:t>issir</w:t>
      </w:r>
      <w:r w:rsidRPr="00753E38">
        <w:rPr>
          <w:snapToGrid w:val="0"/>
          <w:sz w:val="24"/>
          <w:szCs w:val="24"/>
        </w:rPr>
        <w:t xml:space="preserve"> parti mill-</w:t>
      </w:r>
      <w:proofErr w:type="spellStart"/>
      <w:r w:rsidRPr="00753E38">
        <w:rPr>
          <w:snapToGrid w:val="0"/>
          <w:sz w:val="24"/>
          <w:szCs w:val="24"/>
        </w:rPr>
        <w:t>Abbozz</w:t>
      </w:r>
      <w:proofErr w:type="spellEnd"/>
      <w:r w:rsidRPr="00753E38">
        <w:rPr>
          <w:snapToGrid w:val="0"/>
          <w:sz w:val="24"/>
          <w:szCs w:val="24"/>
        </w:rPr>
        <w:t xml:space="preserve"> ta’ </w:t>
      </w:r>
      <w:proofErr w:type="spellStart"/>
      <w:r w:rsidRPr="00753E38">
        <w:rPr>
          <w:snapToGrid w:val="0"/>
          <w:sz w:val="24"/>
          <w:szCs w:val="24"/>
        </w:rPr>
        <w:t>Liġi</w:t>
      </w:r>
      <w:proofErr w:type="spellEnd"/>
      <w:r w:rsidRPr="00753E38">
        <w:rPr>
          <w:snapToGrid w:val="0"/>
          <w:sz w:val="24"/>
          <w:szCs w:val="24"/>
        </w:rPr>
        <w:t xml:space="preserve">. </w:t>
      </w:r>
    </w:p>
    <w:p w14:paraId="5AD7A37E" w14:textId="77777777" w:rsidR="00674DD0" w:rsidRPr="00753E38" w:rsidRDefault="00674DD0" w:rsidP="009068C9">
      <w:pPr>
        <w:tabs>
          <w:tab w:val="left" w:pos="360"/>
        </w:tabs>
        <w:jc w:val="both"/>
        <w:rPr>
          <w:snapToGrid w:val="0"/>
          <w:sz w:val="24"/>
          <w:szCs w:val="24"/>
        </w:rPr>
      </w:pPr>
      <w:r w:rsidRPr="00753E38">
        <w:rPr>
          <w:snapToGrid w:val="0"/>
          <w:sz w:val="24"/>
          <w:szCs w:val="24"/>
        </w:rPr>
        <w:t xml:space="preserve"> </w:t>
      </w:r>
    </w:p>
    <w:p w14:paraId="1DA80965" w14:textId="77777777" w:rsidR="00674DD0" w:rsidRPr="00753E38" w:rsidRDefault="00674DD0" w:rsidP="009068C9">
      <w:pPr>
        <w:tabs>
          <w:tab w:val="left" w:pos="360"/>
        </w:tabs>
        <w:jc w:val="both"/>
        <w:rPr>
          <w:snapToGrid w:val="0"/>
          <w:sz w:val="24"/>
          <w:szCs w:val="24"/>
          <w:lang w:val="mt-MT"/>
        </w:rPr>
      </w:pPr>
      <w:r w:rsidRPr="008E4030">
        <w:rPr>
          <w:b/>
          <w:sz w:val="24"/>
          <w:szCs w:val="24"/>
          <w:lang w:val="mt-MT"/>
        </w:rPr>
        <w:t xml:space="preserve">KLAWSOLA ĠDIDA </w:t>
      </w:r>
      <w:r w:rsidRPr="004C10E3">
        <w:rPr>
          <w:sz w:val="24"/>
          <w:szCs w:val="24"/>
          <w:lang w:val="mt-MT"/>
        </w:rPr>
        <w:t>9</w:t>
      </w:r>
      <w:r w:rsidR="00C70696" w:rsidRPr="004C10E3">
        <w:rPr>
          <w:sz w:val="24"/>
          <w:szCs w:val="24"/>
          <w:lang w:val="mt-MT"/>
        </w:rPr>
        <w:t>7</w:t>
      </w:r>
      <w:r w:rsidR="004C10E3">
        <w:rPr>
          <w:sz w:val="24"/>
          <w:szCs w:val="24"/>
          <w:lang w:val="mt-MT"/>
        </w:rPr>
        <w:t xml:space="preserve"> </w:t>
      </w:r>
      <w:proofErr w:type="spellStart"/>
      <w:r w:rsidRPr="004C10E3">
        <w:rPr>
          <w:snapToGrid w:val="0"/>
          <w:sz w:val="24"/>
          <w:szCs w:val="24"/>
        </w:rPr>
        <w:t>għadd</w:t>
      </w:r>
      <w:proofErr w:type="spellEnd"/>
      <w:r w:rsidR="00C70696" w:rsidRPr="004C10E3">
        <w:rPr>
          <w:snapToGrid w:val="0"/>
          <w:sz w:val="24"/>
          <w:szCs w:val="24"/>
          <w:lang w:val="mt-MT"/>
        </w:rPr>
        <w:t>iet</w:t>
      </w:r>
      <w:r w:rsidRPr="00753E38">
        <w:rPr>
          <w:snapToGrid w:val="0"/>
          <w:sz w:val="24"/>
          <w:szCs w:val="24"/>
        </w:rPr>
        <w:t xml:space="preserve"> </w:t>
      </w:r>
      <w:proofErr w:type="spellStart"/>
      <w:r w:rsidRPr="00753E38">
        <w:rPr>
          <w:snapToGrid w:val="0"/>
          <w:sz w:val="24"/>
          <w:szCs w:val="24"/>
        </w:rPr>
        <w:t>nem</w:t>
      </w:r>
      <w:proofErr w:type="spellEnd"/>
      <w:r w:rsidRPr="00753E38">
        <w:rPr>
          <w:snapToGrid w:val="0"/>
          <w:sz w:val="24"/>
          <w:szCs w:val="24"/>
        </w:rPr>
        <w:t xml:space="preserve">. con. u </w:t>
      </w:r>
      <w:proofErr w:type="spellStart"/>
      <w:r w:rsidRPr="00753E38">
        <w:rPr>
          <w:snapToGrid w:val="0"/>
          <w:sz w:val="24"/>
          <w:szCs w:val="24"/>
        </w:rPr>
        <w:t>kien</w:t>
      </w:r>
      <w:proofErr w:type="spellEnd"/>
      <w:r w:rsidR="00C70696" w:rsidRPr="00753E38">
        <w:rPr>
          <w:snapToGrid w:val="0"/>
          <w:sz w:val="24"/>
          <w:szCs w:val="24"/>
          <w:lang w:val="mt-MT"/>
        </w:rPr>
        <w:t>et</w:t>
      </w:r>
      <w:r w:rsidRPr="00753E38">
        <w:rPr>
          <w:snapToGrid w:val="0"/>
          <w:sz w:val="24"/>
          <w:szCs w:val="24"/>
        </w:rPr>
        <w:t xml:space="preserve"> </w:t>
      </w:r>
      <w:proofErr w:type="spellStart"/>
      <w:r w:rsidRPr="00753E38">
        <w:rPr>
          <w:snapToGrid w:val="0"/>
          <w:sz w:val="24"/>
          <w:szCs w:val="24"/>
        </w:rPr>
        <w:t>ordnat</w:t>
      </w:r>
      <w:proofErr w:type="spellEnd"/>
      <w:r w:rsidR="00C70696" w:rsidRPr="00753E38">
        <w:rPr>
          <w:snapToGrid w:val="0"/>
          <w:sz w:val="24"/>
          <w:szCs w:val="24"/>
          <w:lang w:val="mt-MT"/>
        </w:rPr>
        <w:t>a</w:t>
      </w:r>
      <w:r w:rsidRPr="00753E38">
        <w:rPr>
          <w:snapToGrid w:val="0"/>
          <w:sz w:val="24"/>
          <w:szCs w:val="24"/>
        </w:rPr>
        <w:t xml:space="preserve"> </w:t>
      </w:r>
      <w:r w:rsidR="00C70696" w:rsidRPr="00753E38">
        <w:rPr>
          <w:snapToGrid w:val="0"/>
          <w:sz w:val="24"/>
          <w:szCs w:val="24"/>
          <w:lang w:val="mt-MT"/>
        </w:rPr>
        <w:t>ssir</w:t>
      </w:r>
      <w:r w:rsidRPr="00753E38">
        <w:rPr>
          <w:snapToGrid w:val="0"/>
          <w:sz w:val="24"/>
          <w:szCs w:val="24"/>
        </w:rPr>
        <w:t xml:space="preserve"> parti mill-</w:t>
      </w:r>
      <w:proofErr w:type="spellStart"/>
      <w:r w:rsidRPr="00753E38">
        <w:rPr>
          <w:snapToGrid w:val="0"/>
          <w:sz w:val="24"/>
          <w:szCs w:val="24"/>
        </w:rPr>
        <w:t>Abbozz</w:t>
      </w:r>
      <w:proofErr w:type="spellEnd"/>
      <w:r w:rsidRPr="00753E38">
        <w:rPr>
          <w:snapToGrid w:val="0"/>
          <w:sz w:val="24"/>
          <w:szCs w:val="24"/>
        </w:rPr>
        <w:t xml:space="preserve"> ta’ </w:t>
      </w:r>
      <w:proofErr w:type="spellStart"/>
      <w:r w:rsidRPr="00753E38">
        <w:rPr>
          <w:snapToGrid w:val="0"/>
          <w:sz w:val="24"/>
          <w:szCs w:val="24"/>
        </w:rPr>
        <w:t>Liġi</w:t>
      </w:r>
      <w:proofErr w:type="spellEnd"/>
      <w:r w:rsidRPr="00753E38">
        <w:rPr>
          <w:snapToGrid w:val="0"/>
          <w:sz w:val="24"/>
          <w:szCs w:val="24"/>
        </w:rPr>
        <w:t>.</w:t>
      </w:r>
    </w:p>
    <w:p w14:paraId="527D1B64" w14:textId="77777777" w:rsidR="00C70696" w:rsidRPr="00753E38" w:rsidRDefault="00C70696" w:rsidP="009068C9">
      <w:pPr>
        <w:tabs>
          <w:tab w:val="left" w:pos="360"/>
        </w:tabs>
        <w:jc w:val="both"/>
        <w:rPr>
          <w:snapToGrid w:val="0"/>
          <w:sz w:val="24"/>
          <w:szCs w:val="24"/>
          <w:lang w:val="mt-MT"/>
        </w:rPr>
      </w:pPr>
    </w:p>
    <w:p w14:paraId="2490B1E8" w14:textId="77777777" w:rsidR="000E0355" w:rsidRPr="00753E38" w:rsidRDefault="000E0355" w:rsidP="009068C9">
      <w:pPr>
        <w:tabs>
          <w:tab w:val="left" w:pos="360"/>
        </w:tabs>
        <w:jc w:val="both"/>
        <w:rPr>
          <w:snapToGrid w:val="0"/>
          <w:sz w:val="24"/>
          <w:szCs w:val="24"/>
          <w:lang w:val="mt-MT"/>
        </w:rPr>
      </w:pPr>
    </w:p>
    <w:p w14:paraId="5E05DE4E" w14:textId="77777777" w:rsidR="000E0355" w:rsidRPr="00753E38" w:rsidRDefault="000E0355" w:rsidP="009068C9">
      <w:pPr>
        <w:pStyle w:val="BodyText"/>
        <w:rPr>
          <w:rFonts w:ascii="Times New Roman" w:hAnsi="Times New Roman"/>
          <w:b/>
          <w:szCs w:val="24"/>
        </w:rPr>
      </w:pPr>
      <w:r w:rsidRPr="00753E38">
        <w:rPr>
          <w:rFonts w:ascii="Times New Roman" w:hAnsi="Times New Roman"/>
          <w:b/>
          <w:szCs w:val="24"/>
          <w:lang w:val="mt-MT"/>
        </w:rPr>
        <w:t>KLAWSOLA ĠDIDA 98</w:t>
      </w:r>
    </w:p>
    <w:p w14:paraId="222E4C0D" w14:textId="77777777" w:rsidR="000E0355" w:rsidRPr="00753E38" w:rsidRDefault="000E0355" w:rsidP="009068C9">
      <w:pPr>
        <w:pStyle w:val="BodyText"/>
        <w:rPr>
          <w:rFonts w:ascii="Times New Roman" w:hAnsi="Times New Roman"/>
          <w:b/>
          <w:szCs w:val="24"/>
          <w:lang w:val="mt-MT"/>
        </w:rPr>
      </w:pPr>
    </w:p>
    <w:p w14:paraId="65284FE9" w14:textId="77777777" w:rsidR="000E0355" w:rsidRPr="00753E38" w:rsidRDefault="000E0355" w:rsidP="009068C9">
      <w:pPr>
        <w:pStyle w:val="BodyText"/>
        <w:rPr>
          <w:rFonts w:ascii="Times New Roman" w:hAnsi="Times New Roman"/>
          <w:b/>
          <w:szCs w:val="24"/>
          <w:u w:val="single"/>
        </w:rPr>
      </w:pPr>
      <w:r w:rsidRPr="00753E38">
        <w:rPr>
          <w:rFonts w:ascii="Times New Roman" w:hAnsi="Times New Roman"/>
          <w:szCs w:val="24"/>
          <w:lang w:val="mt-MT"/>
        </w:rPr>
        <w:t>Il-Ministru għall-Intern</w:t>
      </w:r>
      <w:r w:rsidRPr="00753E38">
        <w:rPr>
          <w:rFonts w:ascii="Times New Roman" w:hAnsi="Times New Roman"/>
          <w:szCs w:val="24"/>
        </w:rPr>
        <w:t xml:space="preserve"> </w:t>
      </w:r>
      <w:r w:rsidRPr="00753E38">
        <w:rPr>
          <w:rFonts w:ascii="Times New Roman" w:hAnsi="Times New Roman"/>
          <w:szCs w:val="24"/>
          <w:lang w:val="mt-MT"/>
        </w:rPr>
        <w:t xml:space="preserve">u s-Sigurtà Nazzjonali </w:t>
      </w:r>
      <w:proofErr w:type="spellStart"/>
      <w:r w:rsidRPr="00753E38">
        <w:rPr>
          <w:rFonts w:ascii="Times New Roman" w:hAnsi="Times New Roman"/>
          <w:szCs w:val="24"/>
          <w:lang w:val="en-AU"/>
        </w:rPr>
        <w:t>ressaq</w:t>
      </w:r>
      <w:proofErr w:type="spellEnd"/>
      <w:r w:rsidRPr="00753E38">
        <w:rPr>
          <w:rFonts w:ascii="Times New Roman" w:hAnsi="Times New Roman"/>
          <w:szCs w:val="24"/>
          <w:lang w:val="en-AU"/>
        </w:rPr>
        <w:t xml:space="preserve"> din il-</w:t>
      </w:r>
      <w:proofErr w:type="spellStart"/>
      <w:r w:rsidRPr="00753E38">
        <w:rPr>
          <w:rFonts w:ascii="Times New Roman" w:hAnsi="Times New Roman"/>
          <w:szCs w:val="24"/>
          <w:lang w:val="en-AU"/>
        </w:rPr>
        <w:t>Klawsola</w:t>
      </w:r>
      <w:proofErr w:type="spellEnd"/>
      <w:r w:rsidRPr="00753E38">
        <w:rPr>
          <w:rFonts w:ascii="Times New Roman" w:hAnsi="Times New Roman"/>
          <w:szCs w:val="24"/>
          <w:lang w:val="en-AU"/>
        </w:rPr>
        <w:t xml:space="preserve"> </w:t>
      </w:r>
      <w:proofErr w:type="spellStart"/>
      <w:r w:rsidRPr="00753E38">
        <w:rPr>
          <w:rFonts w:ascii="Times New Roman" w:hAnsi="Times New Roman"/>
          <w:szCs w:val="24"/>
          <w:lang w:val="en-AU"/>
        </w:rPr>
        <w:t>Ġdida</w:t>
      </w:r>
      <w:proofErr w:type="spellEnd"/>
      <w:r w:rsidRPr="00753E38">
        <w:rPr>
          <w:rFonts w:ascii="Times New Roman" w:hAnsi="Times New Roman"/>
          <w:szCs w:val="24"/>
          <w:lang w:val="en-AU"/>
        </w:rPr>
        <w:t xml:space="preserve"> </w:t>
      </w:r>
      <w:proofErr w:type="spellStart"/>
      <w:r w:rsidRPr="00753E38">
        <w:rPr>
          <w:rFonts w:ascii="Times New Roman" w:hAnsi="Times New Roman"/>
          <w:szCs w:val="24"/>
          <w:lang w:val="en-AU"/>
        </w:rPr>
        <w:t>mmarkata</w:t>
      </w:r>
      <w:proofErr w:type="spellEnd"/>
      <w:r w:rsidRPr="00753E38">
        <w:rPr>
          <w:rFonts w:ascii="Times New Roman" w:hAnsi="Times New Roman"/>
          <w:szCs w:val="24"/>
          <w:lang w:val="en-AU"/>
        </w:rPr>
        <w:t xml:space="preserve"> “AH”:</w:t>
      </w:r>
    </w:p>
    <w:p w14:paraId="568E7888" w14:textId="77777777" w:rsidR="000E0355" w:rsidRPr="00753E38" w:rsidRDefault="000E0355" w:rsidP="009068C9">
      <w:pPr>
        <w:pStyle w:val="BodyText"/>
        <w:rPr>
          <w:rFonts w:ascii="Times New Roman" w:hAnsi="Times New Roman"/>
          <w:b/>
          <w:szCs w:val="24"/>
          <w:u w:val="single"/>
        </w:rPr>
      </w:pPr>
    </w:p>
    <w:p w14:paraId="32B2DFE9" w14:textId="77777777" w:rsidR="000E0355" w:rsidRPr="00753E38" w:rsidRDefault="000E0355" w:rsidP="009068C9">
      <w:pPr>
        <w:pStyle w:val="BodyText"/>
        <w:rPr>
          <w:rFonts w:ascii="Times New Roman" w:hAnsi="Times New Roman"/>
          <w:b/>
          <w:szCs w:val="24"/>
          <w:u w:val="single"/>
          <w:lang w:val="mt-MT"/>
        </w:rPr>
      </w:pPr>
      <w:r w:rsidRPr="00753E38">
        <w:rPr>
          <w:rFonts w:ascii="Times New Roman" w:hAnsi="Times New Roman"/>
          <w:b/>
          <w:szCs w:val="24"/>
          <w:u w:val="single"/>
          <w:lang w:val="mt-MT"/>
        </w:rPr>
        <w:t>Klawsola Ġdida 98</w:t>
      </w:r>
    </w:p>
    <w:p w14:paraId="1344B3B5" w14:textId="77777777" w:rsidR="000E0355" w:rsidRPr="00753E38" w:rsidRDefault="000E0355" w:rsidP="009068C9">
      <w:pPr>
        <w:pStyle w:val="BodyText"/>
        <w:rPr>
          <w:rFonts w:ascii="Times New Roman" w:hAnsi="Times New Roman"/>
          <w:b/>
          <w:szCs w:val="24"/>
          <w:u w:val="single"/>
        </w:rPr>
      </w:pPr>
    </w:p>
    <w:p w14:paraId="4DAED3DC" w14:textId="77777777" w:rsidR="000E0355" w:rsidRPr="00753E38" w:rsidRDefault="000E0355" w:rsidP="009068C9">
      <w:pPr>
        <w:pStyle w:val="BodyText"/>
        <w:rPr>
          <w:szCs w:val="24"/>
        </w:rPr>
      </w:pPr>
      <w:proofErr w:type="spellStart"/>
      <w:r w:rsidRPr="00753E38">
        <w:rPr>
          <w:rFonts w:ascii="Times New Roman" w:hAnsi="Times New Roman"/>
          <w:szCs w:val="24"/>
        </w:rPr>
        <w:t>Minnufih</w:t>
      </w:r>
      <w:proofErr w:type="spellEnd"/>
      <w:r w:rsidRPr="00753E38">
        <w:rPr>
          <w:rFonts w:ascii="Times New Roman" w:hAnsi="Times New Roman"/>
          <w:szCs w:val="24"/>
        </w:rPr>
        <w:t xml:space="preserve"> </w:t>
      </w:r>
      <w:proofErr w:type="spellStart"/>
      <w:r w:rsidRPr="00753E38">
        <w:rPr>
          <w:rFonts w:ascii="Times New Roman" w:hAnsi="Times New Roman"/>
          <w:szCs w:val="24"/>
        </w:rPr>
        <w:t>wara</w:t>
      </w:r>
      <w:proofErr w:type="spellEnd"/>
      <w:r w:rsidRPr="00753E38">
        <w:rPr>
          <w:rFonts w:ascii="Times New Roman" w:hAnsi="Times New Roman"/>
          <w:szCs w:val="24"/>
        </w:rPr>
        <w:t xml:space="preserve"> l-</w:t>
      </w:r>
      <w:r w:rsidRPr="00753E38">
        <w:rPr>
          <w:rFonts w:ascii="Times New Roman" w:hAnsi="Times New Roman"/>
          <w:szCs w:val="24"/>
          <w:lang w:val="mt-MT"/>
        </w:rPr>
        <w:t>K</w:t>
      </w:r>
      <w:proofErr w:type="spellStart"/>
      <w:r w:rsidRPr="00753E38">
        <w:rPr>
          <w:rFonts w:ascii="Times New Roman" w:hAnsi="Times New Roman"/>
          <w:szCs w:val="24"/>
        </w:rPr>
        <w:t>lawsola</w:t>
      </w:r>
      <w:proofErr w:type="spellEnd"/>
      <w:r w:rsidRPr="00753E38">
        <w:rPr>
          <w:rFonts w:ascii="Times New Roman" w:hAnsi="Times New Roman"/>
          <w:szCs w:val="24"/>
        </w:rPr>
        <w:t xml:space="preserve"> </w:t>
      </w:r>
      <w:r w:rsidRPr="00753E38">
        <w:rPr>
          <w:rFonts w:ascii="Times New Roman" w:hAnsi="Times New Roman"/>
          <w:szCs w:val="24"/>
          <w:lang w:val="mt-MT"/>
        </w:rPr>
        <w:t>Ġdida</w:t>
      </w:r>
      <w:r w:rsidRPr="00753E38">
        <w:rPr>
          <w:rFonts w:ascii="Times New Roman" w:hAnsi="Times New Roman"/>
          <w:szCs w:val="24"/>
        </w:rPr>
        <w:t xml:space="preserve"> </w:t>
      </w:r>
      <w:r w:rsidR="00117366" w:rsidRPr="00753E38">
        <w:rPr>
          <w:rFonts w:ascii="Times New Roman" w:hAnsi="Times New Roman"/>
          <w:szCs w:val="24"/>
          <w:lang w:val="mt-MT"/>
        </w:rPr>
        <w:t xml:space="preserve">97 </w:t>
      </w:r>
      <w:proofErr w:type="spellStart"/>
      <w:r w:rsidRPr="00753E38">
        <w:rPr>
          <w:rFonts w:ascii="Times New Roman" w:hAnsi="Times New Roman"/>
          <w:szCs w:val="24"/>
        </w:rPr>
        <w:t>għandh</w:t>
      </w:r>
      <w:proofErr w:type="spellEnd"/>
      <w:r w:rsidRPr="00753E38">
        <w:rPr>
          <w:rFonts w:ascii="Times New Roman" w:hAnsi="Times New Roman"/>
          <w:szCs w:val="24"/>
          <w:lang w:val="mt-MT"/>
        </w:rPr>
        <w:t>a</w:t>
      </w:r>
      <w:r w:rsidRPr="00753E38">
        <w:rPr>
          <w:rFonts w:ascii="Times New Roman" w:hAnsi="Times New Roman"/>
          <w:szCs w:val="24"/>
        </w:rPr>
        <w:t xml:space="preserve"> </w:t>
      </w:r>
      <w:r w:rsidRPr="00753E38">
        <w:rPr>
          <w:rFonts w:ascii="Times New Roman" w:hAnsi="Times New Roman"/>
          <w:szCs w:val="24"/>
          <w:lang w:val="mt-MT"/>
        </w:rPr>
        <w:t>tidħol</w:t>
      </w:r>
      <w:r w:rsidRPr="00753E38">
        <w:rPr>
          <w:rFonts w:ascii="Times New Roman" w:hAnsi="Times New Roman"/>
          <w:szCs w:val="24"/>
        </w:rPr>
        <w:t xml:space="preserve"> </w:t>
      </w:r>
      <w:r w:rsidRPr="00753E38">
        <w:rPr>
          <w:rFonts w:ascii="Times New Roman" w:hAnsi="Times New Roman"/>
          <w:szCs w:val="24"/>
          <w:lang w:val="mt-MT"/>
        </w:rPr>
        <w:t>din il-Klawsola Ġdida</w:t>
      </w:r>
      <w:r w:rsidR="00117366">
        <w:rPr>
          <w:rFonts w:ascii="Times New Roman" w:hAnsi="Times New Roman"/>
          <w:szCs w:val="24"/>
          <w:lang w:val="mt-MT"/>
        </w:rPr>
        <w:t xml:space="preserve"> </w:t>
      </w:r>
      <w:r w:rsidR="00117366" w:rsidRPr="00753E38">
        <w:rPr>
          <w:rFonts w:ascii="Times New Roman" w:hAnsi="Times New Roman"/>
          <w:szCs w:val="24"/>
          <w:lang w:val="mt-MT"/>
        </w:rPr>
        <w:t>98</w:t>
      </w:r>
      <w:r w:rsidRPr="00753E38">
        <w:rPr>
          <w:szCs w:val="24"/>
        </w:rPr>
        <w:t xml:space="preserve">: </w:t>
      </w:r>
    </w:p>
    <w:p w14:paraId="47028619" w14:textId="77777777" w:rsidR="000E0355" w:rsidRDefault="000E0355" w:rsidP="009068C9">
      <w:pPr>
        <w:spacing w:line="216" w:lineRule="auto"/>
        <w:ind w:right="374"/>
        <w:jc w:val="both"/>
        <w:rPr>
          <w:b/>
          <w:sz w:val="24"/>
          <w:szCs w:val="24"/>
          <w:lang w:val="de-DE"/>
        </w:rPr>
      </w:pPr>
    </w:p>
    <w:p w14:paraId="46DF4B7E" w14:textId="77777777" w:rsidR="003F5932" w:rsidRPr="003F5932" w:rsidRDefault="003F5932" w:rsidP="003F5932">
      <w:pPr>
        <w:shd w:val="clear" w:color="auto" w:fill="FFFFFF"/>
        <w:rPr>
          <w:rFonts w:eastAsia="Times New Roman"/>
          <w:sz w:val="24"/>
          <w:szCs w:val="24"/>
          <w:lang w:val="en-GB" w:eastAsia="en-GB"/>
        </w:rPr>
      </w:pPr>
      <w:r>
        <w:rPr>
          <w:rFonts w:eastAsia="Times New Roman"/>
          <w:sz w:val="24"/>
          <w:szCs w:val="24"/>
          <w:lang w:val="en-GB" w:eastAsia="en-GB"/>
        </w:rPr>
        <w:t>“</w:t>
      </w:r>
      <w:proofErr w:type="spellStart"/>
      <w:r w:rsidRPr="003F5932">
        <w:rPr>
          <w:rFonts w:eastAsia="Times New Roman"/>
          <w:sz w:val="24"/>
          <w:szCs w:val="24"/>
          <w:lang w:val="en-GB" w:eastAsia="en-GB"/>
        </w:rPr>
        <w:t>Talba</w:t>
      </w:r>
      <w:proofErr w:type="spellEnd"/>
      <w:r w:rsidRPr="003F5932">
        <w:rPr>
          <w:rFonts w:eastAsia="Times New Roman"/>
          <w:sz w:val="24"/>
          <w:szCs w:val="24"/>
          <w:lang w:val="en-GB" w:eastAsia="en-GB"/>
        </w:rPr>
        <w:t xml:space="preserve"> </w:t>
      </w:r>
      <w:proofErr w:type="spellStart"/>
      <w:r w:rsidRPr="003F5932">
        <w:rPr>
          <w:rFonts w:eastAsia="Times New Roman"/>
          <w:sz w:val="24"/>
          <w:szCs w:val="24"/>
          <w:lang w:val="en-GB" w:eastAsia="en-GB"/>
        </w:rPr>
        <w:t>għal</w:t>
      </w:r>
      <w:proofErr w:type="spellEnd"/>
      <w:r w:rsidRPr="003F5932">
        <w:rPr>
          <w:rFonts w:eastAsia="Times New Roman"/>
          <w:sz w:val="24"/>
          <w:szCs w:val="24"/>
          <w:lang w:val="en-GB" w:eastAsia="en-GB"/>
        </w:rPr>
        <w:t xml:space="preserve"> </w:t>
      </w:r>
      <w:proofErr w:type="spellStart"/>
      <w:r w:rsidRPr="003F5932">
        <w:rPr>
          <w:rFonts w:eastAsia="Times New Roman"/>
          <w:sz w:val="24"/>
          <w:szCs w:val="24"/>
          <w:lang w:val="en-GB" w:eastAsia="en-GB"/>
        </w:rPr>
        <w:t>treġġigħ</w:t>
      </w:r>
      <w:proofErr w:type="spellEnd"/>
      <w:r w:rsidRPr="003F5932">
        <w:rPr>
          <w:rFonts w:eastAsia="Times New Roman"/>
          <w:sz w:val="24"/>
          <w:szCs w:val="24"/>
          <w:lang w:val="en-GB" w:eastAsia="en-GB"/>
        </w:rPr>
        <w:t xml:space="preserve"> </w:t>
      </w:r>
      <w:proofErr w:type="spellStart"/>
      <w:r w:rsidRPr="003F5932">
        <w:rPr>
          <w:rFonts w:eastAsia="Times New Roman"/>
          <w:sz w:val="24"/>
          <w:szCs w:val="24"/>
          <w:lang w:val="en-GB" w:eastAsia="en-GB"/>
        </w:rPr>
        <w:t>lura</w:t>
      </w:r>
      <w:proofErr w:type="spellEnd"/>
      <w:r w:rsidRPr="003F5932">
        <w:rPr>
          <w:rFonts w:eastAsia="Times New Roman"/>
          <w:sz w:val="24"/>
          <w:szCs w:val="24"/>
          <w:lang w:val="en-GB" w:eastAsia="en-GB"/>
        </w:rPr>
        <w:t xml:space="preserve"> ta’ </w:t>
      </w:r>
      <w:proofErr w:type="spellStart"/>
      <w:r w:rsidRPr="003F5932">
        <w:rPr>
          <w:rFonts w:eastAsia="Times New Roman"/>
          <w:sz w:val="24"/>
          <w:szCs w:val="24"/>
          <w:lang w:val="en-GB" w:eastAsia="en-GB"/>
        </w:rPr>
        <w:t>marki</w:t>
      </w:r>
      <w:proofErr w:type="spellEnd"/>
      <w:r w:rsidRPr="003F5932">
        <w:rPr>
          <w:rFonts w:eastAsia="Times New Roman"/>
          <w:sz w:val="24"/>
          <w:szCs w:val="24"/>
          <w:lang w:val="en-GB" w:eastAsia="en-GB"/>
        </w:rPr>
        <w:t xml:space="preserve"> </w:t>
      </w:r>
      <w:proofErr w:type="spellStart"/>
      <w:r w:rsidRPr="003F5932">
        <w:rPr>
          <w:rFonts w:eastAsia="Times New Roman"/>
          <w:sz w:val="24"/>
          <w:szCs w:val="24"/>
          <w:lang w:val="en-GB" w:eastAsia="en-GB"/>
        </w:rPr>
        <w:t>tas-swaba</w:t>
      </w:r>
      <w:proofErr w:type="spellEnd"/>
      <w:r w:rsidRPr="003F5932">
        <w:rPr>
          <w:rFonts w:eastAsia="Times New Roman"/>
          <w:sz w:val="24"/>
          <w:szCs w:val="24"/>
          <w:lang w:val="en-GB" w:eastAsia="en-GB"/>
        </w:rPr>
        <w:t xml:space="preserve">, </w:t>
      </w:r>
      <w:proofErr w:type="spellStart"/>
      <w:r w:rsidRPr="003F5932">
        <w:rPr>
          <w:rFonts w:eastAsia="Times New Roman"/>
          <w:sz w:val="24"/>
          <w:szCs w:val="24"/>
          <w:lang w:val="en-GB" w:eastAsia="en-GB"/>
        </w:rPr>
        <w:t>eċċ</w:t>
      </w:r>
      <w:proofErr w:type="spellEnd"/>
      <w:r w:rsidR="009835ED">
        <w:rPr>
          <w:rFonts w:eastAsia="Times New Roman"/>
          <w:sz w:val="24"/>
          <w:szCs w:val="24"/>
          <w:lang w:val="en-GB" w:eastAsia="en-GB"/>
        </w:rPr>
        <w:t>.</w:t>
      </w:r>
    </w:p>
    <w:p w14:paraId="7F5FF584" w14:textId="77777777" w:rsidR="003F5932" w:rsidRPr="00753E38" w:rsidRDefault="003F5932" w:rsidP="009068C9">
      <w:pPr>
        <w:spacing w:line="216" w:lineRule="auto"/>
        <w:ind w:right="374"/>
        <w:jc w:val="both"/>
        <w:rPr>
          <w:b/>
          <w:sz w:val="24"/>
          <w:szCs w:val="24"/>
          <w:lang w:val="de-DE"/>
        </w:rPr>
      </w:pPr>
    </w:p>
    <w:p w14:paraId="1F5AB381" w14:textId="77777777" w:rsidR="000E0355" w:rsidRPr="00117366" w:rsidRDefault="000E0355" w:rsidP="009068C9">
      <w:pPr>
        <w:jc w:val="both"/>
        <w:rPr>
          <w:rFonts w:eastAsia="Times New Roman"/>
          <w:sz w:val="24"/>
          <w:szCs w:val="24"/>
          <w:lang w:eastAsia="en-GB"/>
        </w:rPr>
      </w:pPr>
      <w:r w:rsidRPr="00117366">
        <w:rPr>
          <w:rFonts w:eastAsia="Times New Roman"/>
          <w:b/>
          <w:sz w:val="24"/>
          <w:szCs w:val="24"/>
          <w:lang w:val="mt-MT" w:eastAsia="en-GB"/>
        </w:rPr>
        <w:t>98</w:t>
      </w:r>
      <w:r w:rsidRPr="00117366">
        <w:rPr>
          <w:rFonts w:eastAsia="Times New Roman"/>
          <w:b/>
          <w:sz w:val="24"/>
          <w:szCs w:val="24"/>
          <w:lang w:eastAsia="en-GB"/>
        </w:rPr>
        <w:t>.</w:t>
      </w:r>
      <w:r w:rsidR="00117366" w:rsidRPr="00117366">
        <w:rPr>
          <w:rFonts w:eastAsia="Times New Roman"/>
          <w:sz w:val="24"/>
          <w:szCs w:val="24"/>
          <w:lang w:val="mt-MT" w:eastAsia="en-GB"/>
        </w:rPr>
        <w:t xml:space="preserve"> </w:t>
      </w:r>
      <w:r w:rsidRPr="00117366">
        <w:rPr>
          <w:rFonts w:eastAsia="Times New Roman"/>
          <w:sz w:val="24"/>
          <w:szCs w:val="24"/>
          <w:lang w:eastAsia="en-GB"/>
        </w:rPr>
        <w:t>(1) It-</w:t>
      </w:r>
      <w:proofErr w:type="spellStart"/>
      <w:r w:rsidRPr="00117366">
        <w:rPr>
          <w:rFonts w:eastAsia="Times New Roman"/>
          <w:sz w:val="24"/>
          <w:szCs w:val="24"/>
          <w:lang w:eastAsia="en-GB"/>
        </w:rPr>
        <w:t>talba</w:t>
      </w:r>
      <w:proofErr w:type="spellEnd"/>
      <w:r w:rsidRPr="00117366">
        <w:rPr>
          <w:rFonts w:eastAsia="Times New Roman"/>
          <w:sz w:val="24"/>
          <w:szCs w:val="24"/>
          <w:lang w:eastAsia="en-GB"/>
        </w:rPr>
        <w:t xml:space="preserve"> </w:t>
      </w:r>
      <w:proofErr w:type="spellStart"/>
      <w:r w:rsidRPr="00117366">
        <w:rPr>
          <w:rFonts w:eastAsia="Times New Roman"/>
          <w:sz w:val="24"/>
          <w:szCs w:val="24"/>
          <w:lang w:eastAsia="en-GB"/>
        </w:rPr>
        <w:t>msemmija</w:t>
      </w:r>
      <w:proofErr w:type="spellEnd"/>
      <w:r w:rsidRPr="00117366">
        <w:rPr>
          <w:rFonts w:eastAsia="Times New Roman"/>
          <w:sz w:val="24"/>
          <w:szCs w:val="24"/>
          <w:lang w:eastAsia="en-GB"/>
        </w:rPr>
        <w:t xml:space="preserve"> </w:t>
      </w:r>
      <w:proofErr w:type="spellStart"/>
      <w:r w:rsidRPr="00117366">
        <w:rPr>
          <w:rFonts w:eastAsia="Times New Roman"/>
          <w:sz w:val="24"/>
          <w:szCs w:val="24"/>
          <w:lang w:eastAsia="en-GB"/>
        </w:rPr>
        <w:t>fl-artikolu</w:t>
      </w:r>
      <w:proofErr w:type="spellEnd"/>
      <w:r w:rsidRPr="00117366">
        <w:rPr>
          <w:rFonts w:eastAsia="Times New Roman"/>
          <w:sz w:val="24"/>
          <w:szCs w:val="24"/>
          <w:lang w:eastAsia="en-GB"/>
        </w:rPr>
        <w:t xml:space="preserve"> 58 </w:t>
      </w:r>
      <w:proofErr w:type="spellStart"/>
      <w:r w:rsidRPr="00117366">
        <w:rPr>
          <w:rFonts w:eastAsia="Times New Roman"/>
          <w:sz w:val="24"/>
          <w:szCs w:val="24"/>
          <w:lang w:eastAsia="en-GB"/>
        </w:rPr>
        <w:t>għandha</w:t>
      </w:r>
      <w:proofErr w:type="spellEnd"/>
      <w:r w:rsidRPr="00117366">
        <w:rPr>
          <w:rFonts w:eastAsia="Times New Roman"/>
          <w:sz w:val="24"/>
          <w:szCs w:val="24"/>
          <w:lang w:eastAsia="en-GB"/>
        </w:rPr>
        <w:t xml:space="preserve"> </w:t>
      </w:r>
      <w:proofErr w:type="spellStart"/>
      <w:r w:rsidRPr="00117366">
        <w:rPr>
          <w:rFonts w:eastAsia="Times New Roman"/>
          <w:sz w:val="24"/>
          <w:szCs w:val="24"/>
          <w:lang w:eastAsia="en-GB"/>
        </w:rPr>
        <w:t>ssir</w:t>
      </w:r>
      <w:proofErr w:type="spellEnd"/>
      <w:r w:rsidRPr="00117366">
        <w:rPr>
          <w:rFonts w:eastAsia="Times New Roman"/>
          <w:sz w:val="24"/>
          <w:szCs w:val="24"/>
          <w:lang w:eastAsia="en-GB"/>
        </w:rPr>
        <w:t xml:space="preserve"> </w:t>
      </w:r>
      <w:proofErr w:type="spellStart"/>
      <w:r w:rsidRPr="00117366">
        <w:rPr>
          <w:rFonts w:eastAsia="Times New Roman"/>
          <w:sz w:val="24"/>
          <w:szCs w:val="24"/>
          <w:lang w:eastAsia="en-GB"/>
        </w:rPr>
        <w:t>b’rikors</w:t>
      </w:r>
      <w:proofErr w:type="spellEnd"/>
      <w:r w:rsidRPr="00117366">
        <w:rPr>
          <w:rFonts w:eastAsia="Times New Roman"/>
          <w:sz w:val="24"/>
          <w:szCs w:val="24"/>
          <w:lang w:eastAsia="en-GB"/>
        </w:rPr>
        <w:t xml:space="preserve"> </w:t>
      </w:r>
      <w:proofErr w:type="spellStart"/>
      <w:r w:rsidRPr="00117366">
        <w:rPr>
          <w:rFonts w:eastAsia="Times New Roman"/>
          <w:sz w:val="24"/>
          <w:szCs w:val="24"/>
          <w:lang w:eastAsia="en-GB"/>
        </w:rPr>
        <w:t>quddiem</w:t>
      </w:r>
      <w:proofErr w:type="spellEnd"/>
      <w:r w:rsidRPr="00117366">
        <w:rPr>
          <w:rFonts w:eastAsia="Times New Roman"/>
          <w:sz w:val="24"/>
          <w:szCs w:val="24"/>
          <w:lang w:eastAsia="en-GB"/>
        </w:rPr>
        <w:t xml:space="preserve"> </w:t>
      </w:r>
      <w:proofErr w:type="spellStart"/>
      <w:r w:rsidRPr="00117366">
        <w:rPr>
          <w:rFonts w:eastAsia="Times New Roman"/>
          <w:sz w:val="24"/>
          <w:szCs w:val="24"/>
          <w:lang w:eastAsia="en-GB"/>
        </w:rPr>
        <w:t>Maġistrat</w:t>
      </w:r>
      <w:proofErr w:type="spellEnd"/>
      <w:r w:rsidRPr="00117366">
        <w:rPr>
          <w:rFonts w:eastAsia="Times New Roman"/>
          <w:sz w:val="24"/>
          <w:szCs w:val="24"/>
          <w:lang w:eastAsia="en-GB"/>
        </w:rPr>
        <w:t>.</w:t>
      </w:r>
    </w:p>
    <w:p w14:paraId="75A51ABA" w14:textId="77777777" w:rsidR="000E0355" w:rsidRPr="00117366" w:rsidRDefault="000E0355" w:rsidP="009068C9">
      <w:pPr>
        <w:jc w:val="both"/>
        <w:rPr>
          <w:rFonts w:eastAsia="Times New Roman"/>
          <w:sz w:val="24"/>
          <w:szCs w:val="24"/>
          <w:lang w:eastAsia="en-GB"/>
        </w:rPr>
      </w:pPr>
    </w:p>
    <w:p w14:paraId="59FF3A9E" w14:textId="77777777" w:rsidR="00117366" w:rsidRDefault="000E0355" w:rsidP="009068C9">
      <w:pPr>
        <w:pStyle w:val="ListParagraph"/>
        <w:tabs>
          <w:tab w:val="left" w:pos="284"/>
        </w:tabs>
        <w:ind w:left="0"/>
        <w:jc w:val="both"/>
        <w:rPr>
          <w:rFonts w:ascii="Times New Roman" w:eastAsia="Times New Roman" w:hAnsi="Times New Roman" w:cs="Times New Roman"/>
          <w:sz w:val="24"/>
          <w:szCs w:val="24"/>
          <w:lang w:val="mt-MT" w:eastAsia="en-GB"/>
        </w:rPr>
      </w:pPr>
      <w:r w:rsidRPr="00117366">
        <w:rPr>
          <w:rFonts w:ascii="Times New Roman" w:eastAsia="Times New Roman" w:hAnsi="Times New Roman" w:cs="Times New Roman"/>
          <w:sz w:val="24"/>
          <w:szCs w:val="24"/>
          <w:lang w:eastAsia="en-GB"/>
        </w:rPr>
        <w:lastRenderedPageBreak/>
        <w:t>(2)</w:t>
      </w:r>
      <w:r w:rsidR="00117366">
        <w:rPr>
          <w:rFonts w:ascii="Times New Roman" w:eastAsia="Times New Roman" w:hAnsi="Times New Roman" w:cs="Times New Roman"/>
          <w:sz w:val="24"/>
          <w:szCs w:val="24"/>
          <w:lang w:val="mt-MT" w:eastAsia="en-GB"/>
        </w:rPr>
        <w:t xml:space="preserve"> </w:t>
      </w:r>
      <w:proofErr w:type="spellStart"/>
      <w:r w:rsidRPr="00117366">
        <w:rPr>
          <w:rFonts w:ascii="Times New Roman" w:eastAsia="Times New Roman" w:hAnsi="Times New Roman" w:cs="Times New Roman"/>
          <w:sz w:val="24"/>
          <w:szCs w:val="24"/>
          <w:lang w:eastAsia="en-GB"/>
        </w:rPr>
        <w:t>Jekk</w:t>
      </w:r>
      <w:proofErr w:type="spellEnd"/>
      <w:r w:rsidRPr="00117366">
        <w:rPr>
          <w:rFonts w:ascii="Times New Roman" w:eastAsia="Times New Roman" w:hAnsi="Times New Roman" w:cs="Times New Roman"/>
          <w:sz w:val="24"/>
          <w:szCs w:val="24"/>
          <w:lang w:eastAsia="en-GB"/>
        </w:rPr>
        <w:t xml:space="preserve"> it-</w:t>
      </w:r>
      <w:proofErr w:type="spellStart"/>
      <w:r w:rsidRPr="00117366">
        <w:rPr>
          <w:rFonts w:ascii="Times New Roman" w:eastAsia="Times New Roman" w:hAnsi="Times New Roman" w:cs="Times New Roman"/>
          <w:sz w:val="24"/>
          <w:szCs w:val="24"/>
          <w:lang w:eastAsia="en-GB"/>
        </w:rPr>
        <w:t>talba</w:t>
      </w:r>
      <w:proofErr w:type="spellEnd"/>
      <w:r w:rsidRPr="00117366">
        <w:rPr>
          <w:rFonts w:ascii="Times New Roman" w:eastAsia="Times New Roman" w:hAnsi="Times New Roman" w:cs="Times New Roman"/>
          <w:sz w:val="24"/>
          <w:szCs w:val="24"/>
          <w:lang w:eastAsia="en-GB"/>
        </w:rPr>
        <w:t xml:space="preserve"> </w:t>
      </w:r>
      <w:proofErr w:type="spellStart"/>
      <w:r w:rsidRPr="00117366">
        <w:rPr>
          <w:rFonts w:ascii="Times New Roman" w:eastAsia="Times New Roman" w:hAnsi="Times New Roman" w:cs="Times New Roman"/>
          <w:sz w:val="24"/>
          <w:szCs w:val="24"/>
          <w:lang w:eastAsia="en-GB"/>
        </w:rPr>
        <w:t>tintlaqa</w:t>
      </w:r>
      <w:proofErr w:type="spellEnd"/>
      <w:r w:rsidRPr="00117366">
        <w:rPr>
          <w:rFonts w:ascii="Times New Roman" w:eastAsia="Times New Roman" w:hAnsi="Times New Roman" w:cs="Times New Roman"/>
          <w:sz w:val="24"/>
          <w:szCs w:val="24"/>
          <w:lang w:eastAsia="en-GB"/>
        </w:rPr>
        <w:t>’, il-</w:t>
      </w:r>
      <w:proofErr w:type="spellStart"/>
      <w:r w:rsidRPr="00117366">
        <w:rPr>
          <w:rFonts w:ascii="Times New Roman" w:eastAsia="Times New Roman" w:hAnsi="Times New Roman" w:cs="Times New Roman"/>
          <w:sz w:val="24"/>
          <w:szCs w:val="24"/>
          <w:lang w:eastAsia="en-GB"/>
        </w:rPr>
        <w:t>Maġistrat</w:t>
      </w:r>
      <w:proofErr w:type="spellEnd"/>
      <w:r w:rsidRPr="00117366">
        <w:rPr>
          <w:rFonts w:ascii="Times New Roman" w:eastAsia="Times New Roman" w:hAnsi="Times New Roman" w:cs="Times New Roman"/>
          <w:sz w:val="24"/>
          <w:szCs w:val="24"/>
          <w:lang w:eastAsia="en-GB"/>
        </w:rPr>
        <w:t xml:space="preserve"> </w:t>
      </w:r>
      <w:proofErr w:type="spellStart"/>
      <w:r w:rsidRPr="00117366">
        <w:rPr>
          <w:rFonts w:ascii="Times New Roman" w:eastAsia="Times New Roman" w:hAnsi="Times New Roman" w:cs="Times New Roman"/>
          <w:sz w:val="24"/>
          <w:szCs w:val="24"/>
          <w:lang w:eastAsia="en-GB"/>
        </w:rPr>
        <w:t>għandu</w:t>
      </w:r>
      <w:proofErr w:type="spellEnd"/>
      <w:r w:rsidRPr="00117366">
        <w:rPr>
          <w:rFonts w:ascii="Times New Roman" w:eastAsia="Times New Roman" w:hAnsi="Times New Roman" w:cs="Times New Roman"/>
          <w:sz w:val="24"/>
          <w:szCs w:val="24"/>
          <w:lang w:eastAsia="en-GB"/>
        </w:rPr>
        <w:t xml:space="preserve"> </w:t>
      </w:r>
      <w:proofErr w:type="spellStart"/>
      <w:r w:rsidRPr="00117366">
        <w:rPr>
          <w:rFonts w:ascii="Times New Roman" w:eastAsia="Times New Roman" w:hAnsi="Times New Roman" w:cs="Times New Roman"/>
          <w:sz w:val="24"/>
          <w:szCs w:val="24"/>
          <w:lang w:eastAsia="en-GB"/>
        </w:rPr>
        <w:t>jiżgura</w:t>
      </w:r>
      <w:proofErr w:type="spellEnd"/>
      <w:r w:rsidRPr="00117366">
        <w:rPr>
          <w:rFonts w:ascii="Times New Roman" w:eastAsia="Times New Roman" w:hAnsi="Times New Roman" w:cs="Times New Roman"/>
          <w:sz w:val="24"/>
          <w:szCs w:val="24"/>
          <w:lang w:eastAsia="en-GB"/>
        </w:rPr>
        <w:t xml:space="preserve"> li </w:t>
      </w:r>
      <w:proofErr w:type="spellStart"/>
      <w:r w:rsidRPr="00117366">
        <w:rPr>
          <w:rFonts w:ascii="Times New Roman" w:eastAsia="Times New Roman" w:hAnsi="Times New Roman" w:cs="Times New Roman"/>
          <w:sz w:val="24"/>
          <w:szCs w:val="24"/>
          <w:lang w:eastAsia="en-GB"/>
        </w:rPr>
        <w:t>dawk</w:t>
      </w:r>
      <w:proofErr w:type="spellEnd"/>
      <w:r w:rsidRPr="00117366">
        <w:rPr>
          <w:rFonts w:ascii="Times New Roman" w:eastAsia="Times New Roman" w:hAnsi="Times New Roman" w:cs="Times New Roman"/>
          <w:sz w:val="24"/>
          <w:szCs w:val="24"/>
          <w:lang w:eastAsia="en-GB"/>
        </w:rPr>
        <w:t xml:space="preserve"> l-</w:t>
      </w:r>
      <w:proofErr w:type="spellStart"/>
      <w:r w:rsidRPr="00117366">
        <w:rPr>
          <w:rFonts w:ascii="Times New Roman" w:eastAsia="Times New Roman" w:hAnsi="Times New Roman" w:cs="Times New Roman"/>
          <w:sz w:val="24"/>
          <w:szCs w:val="24"/>
          <w:lang w:eastAsia="en-GB"/>
        </w:rPr>
        <w:t>oġġetti</w:t>
      </w:r>
      <w:proofErr w:type="spellEnd"/>
      <w:r w:rsidRPr="00117366">
        <w:rPr>
          <w:rFonts w:ascii="Times New Roman" w:eastAsia="Times New Roman" w:hAnsi="Times New Roman" w:cs="Times New Roman"/>
          <w:sz w:val="24"/>
          <w:szCs w:val="24"/>
          <w:lang w:eastAsia="en-GB"/>
        </w:rPr>
        <w:t xml:space="preserve"> </w:t>
      </w:r>
      <w:proofErr w:type="spellStart"/>
      <w:r w:rsidRPr="00117366">
        <w:rPr>
          <w:rFonts w:ascii="Times New Roman" w:eastAsia="Times New Roman" w:hAnsi="Times New Roman" w:cs="Times New Roman"/>
          <w:sz w:val="24"/>
          <w:szCs w:val="24"/>
          <w:lang w:eastAsia="en-GB"/>
        </w:rPr>
        <w:t>jew</w:t>
      </w:r>
      <w:proofErr w:type="spellEnd"/>
      <w:r w:rsidRPr="00117366">
        <w:rPr>
          <w:rFonts w:ascii="Times New Roman" w:eastAsia="Times New Roman" w:hAnsi="Times New Roman" w:cs="Times New Roman"/>
          <w:sz w:val="24"/>
          <w:szCs w:val="24"/>
          <w:lang w:eastAsia="en-GB"/>
        </w:rPr>
        <w:t xml:space="preserve"> </w:t>
      </w:r>
      <w:proofErr w:type="spellStart"/>
      <w:r w:rsidRPr="00117366">
        <w:rPr>
          <w:rFonts w:ascii="Times New Roman" w:eastAsia="Times New Roman" w:hAnsi="Times New Roman" w:cs="Times New Roman"/>
          <w:sz w:val="24"/>
          <w:szCs w:val="24"/>
          <w:lang w:eastAsia="en-GB"/>
        </w:rPr>
        <w:t>jitreġġgħu</w:t>
      </w:r>
      <w:proofErr w:type="spellEnd"/>
      <w:r w:rsidRPr="00117366">
        <w:rPr>
          <w:rFonts w:ascii="Times New Roman" w:eastAsia="Times New Roman" w:hAnsi="Times New Roman" w:cs="Times New Roman"/>
          <w:sz w:val="24"/>
          <w:szCs w:val="24"/>
          <w:lang w:eastAsia="en-GB"/>
        </w:rPr>
        <w:t xml:space="preserve"> </w:t>
      </w:r>
      <w:proofErr w:type="spellStart"/>
      <w:r w:rsidRPr="00117366">
        <w:rPr>
          <w:rFonts w:ascii="Times New Roman" w:eastAsia="Times New Roman" w:hAnsi="Times New Roman" w:cs="Times New Roman"/>
          <w:sz w:val="24"/>
          <w:szCs w:val="24"/>
          <w:lang w:eastAsia="en-GB"/>
        </w:rPr>
        <w:t>lura</w:t>
      </w:r>
      <w:proofErr w:type="spellEnd"/>
      <w:r w:rsidRPr="00117366">
        <w:rPr>
          <w:rFonts w:ascii="Times New Roman" w:eastAsia="Times New Roman" w:hAnsi="Times New Roman" w:cs="Times New Roman"/>
          <w:sz w:val="24"/>
          <w:szCs w:val="24"/>
          <w:lang w:eastAsia="en-GB"/>
        </w:rPr>
        <w:t xml:space="preserve"> </w:t>
      </w:r>
      <w:proofErr w:type="spellStart"/>
      <w:r w:rsidRPr="00117366">
        <w:rPr>
          <w:rFonts w:ascii="Times New Roman" w:eastAsia="Times New Roman" w:hAnsi="Times New Roman" w:cs="Times New Roman"/>
          <w:sz w:val="24"/>
          <w:szCs w:val="24"/>
          <w:lang w:eastAsia="en-GB"/>
        </w:rPr>
        <w:t>jew</w:t>
      </w:r>
      <w:proofErr w:type="spellEnd"/>
      <w:r w:rsidRPr="00117366">
        <w:rPr>
          <w:rFonts w:ascii="Times New Roman" w:eastAsia="Times New Roman" w:hAnsi="Times New Roman" w:cs="Times New Roman"/>
          <w:sz w:val="24"/>
          <w:szCs w:val="24"/>
          <w:lang w:eastAsia="en-GB"/>
        </w:rPr>
        <w:t xml:space="preserve"> </w:t>
      </w:r>
      <w:proofErr w:type="spellStart"/>
      <w:r w:rsidRPr="00117366">
        <w:rPr>
          <w:rFonts w:ascii="Times New Roman" w:eastAsia="Times New Roman" w:hAnsi="Times New Roman" w:cs="Times New Roman"/>
          <w:sz w:val="24"/>
          <w:szCs w:val="24"/>
          <w:lang w:eastAsia="en-GB"/>
        </w:rPr>
        <w:t>inkella</w:t>
      </w:r>
      <w:proofErr w:type="spellEnd"/>
      <w:r w:rsidRPr="00117366">
        <w:rPr>
          <w:rFonts w:ascii="Times New Roman" w:eastAsia="Times New Roman" w:hAnsi="Times New Roman" w:cs="Times New Roman"/>
          <w:sz w:val="24"/>
          <w:szCs w:val="24"/>
          <w:lang w:eastAsia="en-GB"/>
        </w:rPr>
        <w:t xml:space="preserve"> </w:t>
      </w:r>
      <w:proofErr w:type="spellStart"/>
      <w:r w:rsidRPr="00117366">
        <w:rPr>
          <w:rFonts w:ascii="Times New Roman" w:eastAsia="Times New Roman" w:hAnsi="Times New Roman" w:cs="Times New Roman"/>
          <w:sz w:val="24"/>
          <w:szCs w:val="24"/>
          <w:lang w:eastAsia="en-GB"/>
        </w:rPr>
        <w:t>jiġu</w:t>
      </w:r>
      <w:proofErr w:type="spellEnd"/>
      <w:r w:rsidRPr="00117366">
        <w:rPr>
          <w:rFonts w:ascii="Times New Roman" w:eastAsia="Times New Roman" w:hAnsi="Times New Roman" w:cs="Times New Roman"/>
          <w:sz w:val="24"/>
          <w:szCs w:val="24"/>
          <w:lang w:eastAsia="en-GB"/>
        </w:rPr>
        <w:t xml:space="preserve"> </w:t>
      </w:r>
      <w:proofErr w:type="spellStart"/>
      <w:r w:rsidRPr="00117366">
        <w:rPr>
          <w:rFonts w:ascii="Times New Roman" w:eastAsia="Times New Roman" w:hAnsi="Times New Roman" w:cs="Times New Roman"/>
          <w:sz w:val="24"/>
          <w:szCs w:val="24"/>
          <w:lang w:eastAsia="en-GB"/>
        </w:rPr>
        <w:t>meqruda</w:t>
      </w:r>
      <w:proofErr w:type="spellEnd"/>
      <w:r w:rsidRPr="00117366">
        <w:rPr>
          <w:rFonts w:ascii="Times New Roman" w:eastAsia="Times New Roman" w:hAnsi="Times New Roman" w:cs="Times New Roman"/>
          <w:sz w:val="24"/>
          <w:szCs w:val="24"/>
          <w:lang w:eastAsia="en-GB"/>
        </w:rPr>
        <w:t xml:space="preserve"> </w:t>
      </w:r>
      <w:proofErr w:type="spellStart"/>
      <w:r w:rsidRPr="00117366">
        <w:rPr>
          <w:rFonts w:ascii="Times New Roman" w:eastAsia="Times New Roman" w:hAnsi="Times New Roman" w:cs="Times New Roman"/>
          <w:sz w:val="24"/>
          <w:szCs w:val="24"/>
          <w:lang w:eastAsia="en-GB"/>
        </w:rPr>
        <w:t>quddiem</w:t>
      </w:r>
      <w:proofErr w:type="spellEnd"/>
      <w:r w:rsidRPr="00117366">
        <w:rPr>
          <w:rFonts w:ascii="Times New Roman" w:eastAsia="Times New Roman" w:hAnsi="Times New Roman" w:cs="Times New Roman"/>
          <w:sz w:val="24"/>
          <w:szCs w:val="24"/>
          <w:lang w:eastAsia="en-GB"/>
        </w:rPr>
        <w:t xml:space="preserve"> </w:t>
      </w:r>
      <w:proofErr w:type="spellStart"/>
      <w:r w:rsidRPr="00117366">
        <w:rPr>
          <w:rFonts w:ascii="Times New Roman" w:eastAsia="Times New Roman" w:hAnsi="Times New Roman" w:cs="Times New Roman"/>
          <w:sz w:val="24"/>
          <w:szCs w:val="24"/>
          <w:lang w:eastAsia="en-GB"/>
        </w:rPr>
        <w:t>dik</w:t>
      </w:r>
      <w:proofErr w:type="spellEnd"/>
      <w:r w:rsidRPr="00117366">
        <w:rPr>
          <w:rFonts w:ascii="Times New Roman" w:eastAsia="Times New Roman" w:hAnsi="Times New Roman" w:cs="Times New Roman"/>
          <w:sz w:val="24"/>
          <w:szCs w:val="24"/>
          <w:lang w:eastAsia="en-GB"/>
        </w:rPr>
        <w:t xml:space="preserve"> il-</w:t>
      </w:r>
      <w:proofErr w:type="spellStart"/>
      <w:r w:rsidRPr="00117366">
        <w:rPr>
          <w:rFonts w:ascii="Times New Roman" w:eastAsia="Times New Roman" w:hAnsi="Times New Roman" w:cs="Times New Roman"/>
          <w:sz w:val="24"/>
          <w:szCs w:val="24"/>
          <w:lang w:eastAsia="en-GB"/>
        </w:rPr>
        <w:t>persuna</w:t>
      </w:r>
      <w:proofErr w:type="spellEnd"/>
      <w:r w:rsidRPr="00117366">
        <w:rPr>
          <w:rFonts w:ascii="Times New Roman" w:eastAsia="Times New Roman" w:hAnsi="Times New Roman" w:cs="Times New Roman"/>
          <w:sz w:val="24"/>
          <w:szCs w:val="24"/>
          <w:lang w:eastAsia="en-GB"/>
        </w:rPr>
        <w:t>.</w:t>
      </w:r>
    </w:p>
    <w:p w14:paraId="2F78B2B7" w14:textId="77777777" w:rsidR="00117366" w:rsidRPr="00117366" w:rsidRDefault="00117366" w:rsidP="009068C9">
      <w:pPr>
        <w:pStyle w:val="ListParagraph"/>
        <w:tabs>
          <w:tab w:val="left" w:pos="284"/>
        </w:tabs>
        <w:ind w:left="0"/>
        <w:jc w:val="both"/>
        <w:rPr>
          <w:rFonts w:ascii="Times New Roman" w:eastAsia="Times New Roman" w:hAnsi="Times New Roman" w:cs="Times New Roman"/>
          <w:sz w:val="24"/>
          <w:szCs w:val="24"/>
          <w:lang w:val="mt-MT" w:eastAsia="en-GB"/>
        </w:rPr>
      </w:pPr>
    </w:p>
    <w:p w14:paraId="446CDEDC" w14:textId="77777777" w:rsidR="000E0355" w:rsidRPr="00117366" w:rsidRDefault="00117366" w:rsidP="009068C9">
      <w:pPr>
        <w:pStyle w:val="ListParagraph"/>
        <w:tabs>
          <w:tab w:val="left" w:pos="284"/>
        </w:tabs>
        <w:ind w:left="0"/>
        <w:jc w:val="both"/>
        <w:rPr>
          <w:rFonts w:ascii="Times New Roman" w:eastAsia="Times New Roman" w:hAnsi="Times New Roman" w:cs="Times New Roman"/>
          <w:sz w:val="24"/>
          <w:szCs w:val="24"/>
          <w:lang w:val="mt-MT" w:eastAsia="en-GB"/>
        </w:rPr>
      </w:pPr>
      <w:r>
        <w:rPr>
          <w:rFonts w:eastAsia="Times New Roman"/>
          <w:sz w:val="24"/>
          <w:szCs w:val="24"/>
          <w:lang w:val="mt-MT" w:eastAsia="en-GB"/>
        </w:rPr>
        <w:t>(</w:t>
      </w:r>
      <w:r w:rsidR="000E0355" w:rsidRPr="00117366">
        <w:rPr>
          <w:rFonts w:ascii="Times New Roman" w:eastAsia="Times New Roman" w:hAnsi="Times New Roman" w:cs="Times New Roman"/>
          <w:sz w:val="24"/>
          <w:szCs w:val="24"/>
          <w:lang w:val="mt-MT" w:eastAsia="en-GB"/>
        </w:rPr>
        <w:t>3)</w:t>
      </w:r>
      <w:r w:rsidR="000E0355" w:rsidRPr="00117366">
        <w:rPr>
          <w:rFonts w:ascii="Times New Roman" w:eastAsia="Times New Roman" w:hAnsi="Times New Roman" w:cs="Times New Roman"/>
          <w:sz w:val="24"/>
          <w:szCs w:val="24"/>
          <w:lang w:val="mt-MT" w:eastAsia="en-GB"/>
        </w:rPr>
        <w:tab/>
      </w:r>
      <w:proofErr w:type="spellStart"/>
      <w:r w:rsidR="000E0355" w:rsidRPr="00117366">
        <w:rPr>
          <w:rFonts w:ascii="Times New Roman" w:eastAsia="Times New Roman" w:hAnsi="Times New Roman" w:cs="Times New Roman"/>
          <w:sz w:val="24"/>
          <w:szCs w:val="24"/>
          <w:lang w:eastAsia="en-GB"/>
        </w:rPr>
        <w:t>Jekk</w:t>
      </w:r>
      <w:proofErr w:type="spellEnd"/>
      <w:r w:rsidR="000E0355" w:rsidRPr="00117366">
        <w:rPr>
          <w:rFonts w:ascii="Times New Roman" w:eastAsia="Times New Roman" w:hAnsi="Times New Roman" w:cs="Times New Roman"/>
          <w:sz w:val="24"/>
          <w:szCs w:val="24"/>
          <w:lang w:eastAsia="en-GB"/>
        </w:rPr>
        <w:t xml:space="preserve"> </w:t>
      </w:r>
      <w:proofErr w:type="spellStart"/>
      <w:r w:rsidR="000E0355" w:rsidRPr="00117366">
        <w:rPr>
          <w:rFonts w:ascii="Times New Roman" w:eastAsia="Times New Roman" w:hAnsi="Times New Roman" w:cs="Times New Roman"/>
          <w:sz w:val="24"/>
          <w:szCs w:val="24"/>
          <w:lang w:eastAsia="en-GB"/>
        </w:rPr>
        <w:t>dawk</w:t>
      </w:r>
      <w:proofErr w:type="spellEnd"/>
      <w:r w:rsidR="000E0355" w:rsidRPr="00117366">
        <w:rPr>
          <w:rFonts w:ascii="Times New Roman" w:eastAsia="Times New Roman" w:hAnsi="Times New Roman" w:cs="Times New Roman"/>
          <w:sz w:val="24"/>
          <w:szCs w:val="24"/>
          <w:lang w:eastAsia="en-GB"/>
        </w:rPr>
        <w:t xml:space="preserve"> l-</w:t>
      </w:r>
      <w:proofErr w:type="spellStart"/>
      <w:r w:rsidR="000E0355" w:rsidRPr="00117366">
        <w:rPr>
          <w:rFonts w:ascii="Times New Roman" w:eastAsia="Times New Roman" w:hAnsi="Times New Roman" w:cs="Times New Roman"/>
          <w:sz w:val="24"/>
          <w:szCs w:val="24"/>
          <w:lang w:eastAsia="en-GB"/>
        </w:rPr>
        <w:t>oġġetti</w:t>
      </w:r>
      <w:proofErr w:type="spellEnd"/>
      <w:r w:rsidR="000E0355" w:rsidRPr="00117366">
        <w:rPr>
          <w:rFonts w:ascii="Times New Roman" w:eastAsia="Times New Roman" w:hAnsi="Times New Roman" w:cs="Times New Roman"/>
          <w:sz w:val="24"/>
          <w:szCs w:val="24"/>
          <w:lang w:eastAsia="en-GB"/>
        </w:rPr>
        <w:t xml:space="preserve"> </w:t>
      </w:r>
      <w:proofErr w:type="spellStart"/>
      <w:r w:rsidR="000E0355" w:rsidRPr="00117366">
        <w:rPr>
          <w:rFonts w:ascii="Times New Roman" w:eastAsia="Times New Roman" w:hAnsi="Times New Roman" w:cs="Times New Roman"/>
          <w:sz w:val="24"/>
          <w:szCs w:val="24"/>
          <w:lang w:eastAsia="en-GB"/>
        </w:rPr>
        <w:t>jinħtieġu</w:t>
      </w:r>
      <w:proofErr w:type="spellEnd"/>
      <w:r w:rsidR="000E0355" w:rsidRPr="00117366">
        <w:rPr>
          <w:rFonts w:ascii="Times New Roman" w:eastAsia="Times New Roman" w:hAnsi="Times New Roman" w:cs="Times New Roman"/>
          <w:sz w:val="24"/>
          <w:szCs w:val="24"/>
          <w:lang w:eastAsia="en-GB"/>
        </w:rPr>
        <w:t xml:space="preserve"> </w:t>
      </w:r>
      <w:proofErr w:type="spellStart"/>
      <w:r w:rsidR="000E0355" w:rsidRPr="00117366">
        <w:rPr>
          <w:rFonts w:ascii="Times New Roman" w:eastAsia="Times New Roman" w:hAnsi="Times New Roman" w:cs="Times New Roman"/>
          <w:sz w:val="24"/>
          <w:szCs w:val="24"/>
          <w:lang w:eastAsia="en-GB"/>
        </w:rPr>
        <w:t>b’konnessjoni</w:t>
      </w:r>
      <w:proofErr w:type="spellEnd"/>
      <w:r w:rsidR="000E0355" w:rsidRPr="00117366">
        <w:rPr>
          <w:rFonts w:ascii="Times New Roman" w:eastAsia="Times New Roman" w:hAnsi="Times New Roman" w:cs="Times New Roman"/>
          <w:sz w:val="24"/>
          <w:szCs w:val="24"/>
          <w:lang w:eastAsia="en-GB"/>
        </w:rPr>
        <w:t xml:space="preserve"> ma’ xi </w:t>
      </w:r>
      <w:proofErr w:type="spellStart"/>
      <w:r w:rsidR="000E0355" w:rsidRPr="00117366">
        <w:rPr>
          <w:rFonts w:ascii="Times New Roman" w:eastAsia="Times New Roman" w:hAnsi="Times New Roman" w:cs="Times New Roman"/>
          <w:sz w:val="24"/>
          <w:szCs w:val="24"/>
          <w:lang w:eastAsia="en-GB"/>
        </w:rPr>
        <w:t>investigazzjoni</w:t>
      </w:r>
      <w:proofErr w:type="spellEnd"/>
      <w:r w:rsidR="000E0355" w:rsidRPr="00117366">
        <w:rPr>
          <w:rFonts w:ascii="Times New Roman" w:eastAsia="Times New Roman" w:hAnsi="Times New Roman" w:cs="Times New Roman"/>
          <w:sz w:val="24"/>
          <w:szCs w:val="24"/>
          <w:lang w:eastAsia="en-GB"/>
        </w:rPr>
        <w:t xml:space="preserve"> </w:t>
      </w:r>
      <w:proofErr w:type="spellStart"/>
      <w:r w:rsidR="000E0355" w:rsidRPr="00117366">
        <w:rPr>
          <w:rFonts w:ascii="Times New Roman" w:eastAsia="Times New Roman" w:hAnsi="Times New Roman" w:cs="Times New Roman"/>
          <w:sz w:val="24"/>
          <w:szCs w:val="24"/>
          <w:lang w:eastAsia="en-GB"/>
        </w:rPr>
        <w:t>oħra</w:t>
      </w:r>
      <w:proofErr w:type="spellEnd"/>
      <w:r w:rsidR="000E0355" w:rsidRPr="00117366">
        <w:rPr>
          <w:rFonts w:ascii="Times New Roman" w:eastAsia="Times New Roman" w:hAnsi="Times New Roman" w:cs="Times New Roman"/>
          <w:sz w:val="24"/>
          <w:szCs w:val="24"/>
          <w:lang w:eastAsia="en-GB"/>
        </w:rPr>
        <w:t>, il-</w:t>
      </w:r>
      <w:proofErr w:type="spellStart"/>
      <w:r w:rsidR="000E0355" w:rsidRPr="00117366">
        <w:rPr>
          <w:rFonts w:ascii="Times New Roman" w:eastAsia="Times New Roman" w:hAnsi="Times New Roman" w:cs="Times New Roman"/>
          <w:sz w:val="24"/>
          <w:szCs w:val="24"/>
          <w:lang w:eastAsia="en-GB"/>
        </w:rPr>
        <w:t>Maġistrat</w:t>
      </w:r>
      <w:proofErr w:type="spellEnd"/>
      <w:r w:rsidR="000E0355" w:rsidRPr="00117366">
        <w:rPr>
          <w:rFonts w:ascii="Times New Roman" w:eastAsia="Times New Roman" w:hAnsi="Times New Roman" w:cs="Times New Roman"/>
          <w:sz w:val="24"/>
          <w:szCs w:val="24"/>
          <w:lang w:eastAsia="en-GB"/>
        </w:rPr>
        <w:t xml:space="preserve"> </w:t>
      </w:r>
      <w:proofErr w:type="spellStart"/>
      <w:r w:rsidR="000E0355" w:rsidRPr="00117366">
        <w:rPr>
          <w:rFonts w:ascii="Times New Roman" w:eastAsia="Times New Roman" w:hAnsi="Times New Roman" w:cs="Times New Roman"/>
          <w:sz w:val="24"/>
          <w:szCs w:val="24"/>
          <w:lang w:eastAsia="en-GB"/>
        </w:rPr>
        <w:t>jista</w:t>
      </w:r>
      <w:proofErr w:type="spellEnd"/>
      <w:r w:rsidR="000E0355" w:rsidRPr="00117366">
        <w:rPr>
          <w:rFonts w:ascii="Times New Roman" w:eastAsia="Times New Roman" w:hAnsi="Times New Roman" w:cs="Times New Roman"/>
          <w:sz w:val="24"/>
          <w:szCs w:val="24"/>
          <w:lang w:eastAsia="en-GB"/>
        </w:rPr>
        <w:t xml:space="preserve">’ </w:t>
      </w:r>
      <w:proofErr w:type="spellStart"/>
      <w:r w:rsidR="000E0355" w:rsidRPr="00117366">
        <w:rPr>
          <w:rFonts w:ascii="Times New Roman" w:eastAsia="Times New Roman" w:hAnsi="Times New Roman" w:cs="Times New Roman"/>
          <w:sz w:val="24"/>
          <w:szCs w:val="24"/>
          <w:lang w:eastAsia="en-GB"/>
        </w:rPr>
        <w:t>jordna</w:t>
      </w:r>
      <w:proofErr w:type="spellEnd"/>
      <w:r w:rsidR="000E0355" w:rsidRPr="00117366">
        <w:rPr>
          <w:rFonts w:ascii="Times New Roman" w:eastAsia="Times New Roman" w:hAnsi="Times New Roman" w:cs="Times New Roman"/>
          <w:sz w:val="24"/>
          <w:szCs w:val="24"/>
          <w:lang w:eastAsia="en-GB"/>
        </w:rPr>
        <w:t xml:space="preserve"> li t-</w:t>
      </w:r>
      <w:proofErr w:type="spellStart"/>
      <w:r w:rsidR="000E0355" w:rsidRPr="00117366">
        <w:rPr>
          <w:rFonts w:ascii="Times New Roman" w:eastAsia="Times New Roman" w:hAnsi="Times New Roman" w:cs="Times New Roman"/>
          <w:sz w:val="24"/>
          <w:szCs w:val="24"/>
          <w:lang w:eastAsia="en-GB"/>
        </w:rPr>
        <w:t>treġġigħ</w:t>
      </w:r>
      <w:proofErr w:type="spellEnd"/>
      <w:r w:rsidR="000E0355" w:rsidRPr="00117366">
        <w:rPr>
          <w:rFonts w:ascii="Times New Roman" w:eastAsia="Times New Roman" w:hAnsi="Times New Roman" w:cs="Times New Roman"/>
          <w:sz w:val="24"/>
          <w:szCs w:val="24"/>
          <w:lang w:eastAsia="en-GB"/>
        </w:rPr>
        <w:t xml:space="preserve"> </w:t>
      </w:r>
      <w:proofErr w:type="spellStart"/>
      <w:r w:rsidR="000E0355" w:rsidRPr="00117366">
        <w:rPr>
          <w:rFonts w:ascii="Times New Roman" w:eastAsia="Times New Roman" w:hAnsi="Times New Roman" w:cs="Times New Roman"/>
          <w:sz w:val="24"/>
          <w:szCs w:val="24"/>
          <w:lang w:eastAsia="en-GB"/>
        </w:rPr>
        <w:t>lura</w:t>
      </w:r>
      <w:proofErr w:type="spellEnd"/>
      <w:r w:rsidR="000E0355" w:rsidRPr="00117366">
        <w:rPr>
          <w:rFonts w:ascii="Times New Roman" w:eastAsia="Times New Roman" w:hAnsi="Times New Roman" w:cs="Times New Roman"/>
          <w:sz w:val="24"/>
          <w:szCs w:val="24"/>
          <w:lang w:eastAsia="en-GB"/>
        </w:rPr>
        <w:t xml:space="preserve"> </w:t>
      </w:r>
      <w:proofErr w:type="spellStart"/>
      <w:r w:rsidR="000E0355" w:rsidRPr="00117366">
        <w:rPr>
          <w:rFonts w:ascii="Times New Roman" w:eastAsia="Times New Roman" w:hAnsi="Times New Roman" w:cs="Times New Roman"/>
          <w:sz w:val="24"/>
          <w:szCs w:val="24"/>
          <w:lang w:eastAsia="en-GB"/>
        </w:rPr>
        <w:t>jew</w:t>
      </w:r>
      <w:proofErr w:type="spellEnd"/>
      <w:r w:rsidR="000E0355" w:rsidRPr="00117366">
        <w:rPr>
          <w:rFonts w:ascii="Times New Roman" w:eastAsia="Times New Roman" w:hAnsi="Times New Roman" w:cs="Times New Roman"/>
          <w:sz w:val="24"/>
          <w:szCs w:val="24"/>
          <w:lang w:eastAsia="en-GB"/>
        </w:rPr>
        <w:t xml:space="preserve"> il-</w:t>
      </w:r>
      <w:proofErr w:type="spellStart"/>
      <w:r w:rsidR="000E0355" w:rsidRPr="00117366">
        <w:rPr>
          <w:rFonts w:ascii="Times New Roman" w:eastAsia="Times New Roman" w:hAnsi="Times New Roman" w:cs="Times New Roman"/>
          <w:sz w:val="24"/>
          <w:szCs w:val="24"/>
          <w:lang w:eastAsia="en-GB"/>
        </w:rPr>
        <w:t>qirda</w:t>
      </w:r>
      <w:proofErr w:type="spellEnd"/>
      <w:r w:rsidR="000E0355" w:rsidRPr="00117366">
        <w:rPr>
          <w:rFonts w:ascii="Times New Roman" w:eastAsia="Times New Roman" w:hAnsi="Times New Roman" w:cs="Times New Roman"/>
          <w:sz w:val="24"/>
          <w:szCs w:val="24"/>
          <w:lang w:eastAsia="en-GB"/>
        </w:rPr>
        <w:t xml:space="preserve"> ta’ </w:t>
      </w:r>
      <w:proofErr w:type="spellStart"/>
      <w:r w:rsidR="000E0355" w:rsidRPr="00117366">
        <w:rPr>
          <w:rFonts w:ascii="Times New Roman" w:eastAsia="Times New Roman" w:hAnsi="Times New Roman" w:cs="Times New Roman"/>
          <w:sz w:val="24"/>
          <w:szCs w:val="24"/>
          <w:lang w:eastAsia="en-GB"/>
        </w:rPr>
        <w:t>tali</w:t>
      </w:r>
      <w:proofErr w:type="spellEnd"/>
      <w:r w:rsidR="000E0355" w:rsidRPr="00117366">
        <w:rPr>
          <w:rFonts w:ascii="Times New Roman" w:eastAsia="Times New Roman" w:hAnsi="Times New Roman" w:cs="Times New Roman"/>
          <w:sz w:val="24"/>
          <w:szCs w:val="24"/>
          <w:lang w:eastAsia="en-GB"/>
        </w:rPr>
        <w:t xml:space="preserve"> </w:t>
      </w:r>
      <w:proofErr w:type="spellStart"/>
      <w:r w:rsidR="000E0355" w:rsidRPr="00117366">
        <w:rPr>
          <w:rFonts w:ascii="Times New Roman" w:eastAsia="Times New Roman" w:hAnsi="Times New Roman" w:cs="Times New Roman"/>
          <w:sz w:val="24"/>
          <w:szCs w:val="24"/>
          <w:lang w:eastAsia="en-GB"/>
        </w:rPr>
        <w:t>oġġetti</w:t>
      </w:r>
      <w:proofErr w:type="spellEnd"/>
      <w:r w:rsidR="000E0355" w:rsidRPr="00117366">
        <w:rPr>
          <w:rFonts w:ascii="Times New Roman" w:eastAsia="Times New Roman" w:hAnsi="Times New Roman" w:cs="Times New Roman"/>
          <w:sz w:val="24"/>
          <w:szCs w:val="24"/>
          <w:lang w:eastAsia="en-GB"/>
        </w:rPr>
        <w:t xml:space="preserve"> </w:t>
      </w:r>
      <w:proofErr w:type="spellStart"/>
      <w:r w:rsidR="000E0355" w:rsidRPr="00117366">
        <w:rPr>
          <w:rFonts w:ascii="Times New Roman" w:eastAsia="Times New Roman" w:hAnsi="Times New Roman" w:cs="Times New Roman"/>
          <w:sz w:val="24"/>
          <w:szCs w:val="24"/>
          <w:lang w:eastAsia="en-GB"/>
        </w:rPr>
        <w:t>jinżammu</w:t>
      </w:r>
      <w:proofErr w:type="spellEnd"/>
      <w:r w:rsidR="000E0355" w:rsidRPr="00117366">
        <w:rPr>
          <w:rFonts w:ascii="Times New Roman" w:eastAsia="Times New Roman" w:hAnsi="Times New Roman" w:cs="Times New Roman"/>
          <w:sz w:val="24"/>
          <w:szCs w:val="24"/>
          <w:lang w:eastAsia="en-GB"/>
        </w:rPr>
        <w:t xml:space="preserve"> milli </w:t>
      </w:r>
      <w:proofErr w:type="spellStart"/>
      <w:r w:rsidR="000E0355" w:rsidRPr="00117366">
        <w:rPr>
          <w:rFonts w:ascii="Times New Roman" w:eastAsia="Times New Roman" w:hAnsi="Times New Roman" w:cs="Times New Roman"/>
          <w:sz w:val="24"/>
          <w:szCs w:val="24"/>
          <w:lang w:eastAsia="en-GB"/>
        </w:rPr>
        <w:t>jsiru</w:t>
      </w:r>
      <w:proofErr w:type="spellEnd"/>
      <w:r w:rsidR="000E0355" w:rsidRPr="00117366">
        <w:rPr>
          <w:rFonts w:ascii="Times New Roman" w:eastAsia="Times New Roman" w:hAnsi="Times New Roman" w:cs="Times New Roman"/>
          <w:sz w:val="24"/>
          <w:szCs w:val="24"/>
          <w:lang w:eastAsia="en-GB"/>
        </w:rPr>
        <w:t xml:space="preserve"> </w:t>
      </w:r>
      <w:proofErr w:type="spellStart"/>
      <w:r w:rsidR="000E0355" w:rsidRPr="00117366">
        <w:rPr>
          <w:rFonts w:ascii="Times New Roman" w:eastAsia="Times New Roman" w:hAnsi="Times New Roman" w:cs="Times New Roman"/>
          <w:sz w:val="24"/>
          <w:szCs w:val="24"/>
          <w:lang w:eastAsia="en-GB"/>
        </w:rPr>
        <w:t>sakemm</w:t>
      </w:r>
      <w:proofErr w:type="spellEnd"/>
      <w:r w:rsidR="000E0355" w:rsidRPr="00117366">
        <w:rPr>
          <w:rFonts w:ascii="Times New Roman" w:eastAsia="Times New Roman" w:hAnsi="Times New Roman" w:cs="Times New Roman"/>
          <w:sz w:val="24"/>
          <w:szCs w:val="24"/>
          <w:lang w:eastAsia="en-GB"/>
        </w:rPr>
        <w:t xml:space="preserve"> dawn ma </w:t>
      </w:r>
      <w:proofErr w:type="spellStart"/>
      <w:r w:rsidR="000E0355" w:rsidRPr="00117366">
        <w:rPr>
          <w:rFonts w:ascii="Times New Roman" w:eastAsia="Times New Roman" w:hAnsi="Times New Roman" w:cs="Times New Roman"/>
          <w:sz w:val="24"/>
          <w:szCs w:val="24"/>
          <w:lang w:eastAsia="en-GB"/>
        </w:rPr>
        <w:t>jkunux</w:t>
      </w:r>
      <w:proofErr w:type="spellEnd"/>
      <w:r w:rsidR="000E0355" w:rsidRPr="00117366">
        <w:rPr>
          <w:rFonts w:ascii="Times New Roman" w:eastAsia="Times New Roman" w:hAnsi="Times New Roman" w:cs="Times New Roman"/>
          <w:sz w:val="24"/>
          <w:szCs w:val="24"/>
          <w:lang w:eastAsia="en-GB"/>
        </w:rPr>
        <w:t xml:space="preserve"> </w:t>
      </w:r>
      <w:proofErr w:type="spellStart"/>
      <w:r w:rsidR="000E0355" w:rsidRPr="00117366">
        <w:rPr>
          <w:rFonts w:ascii="Times New Roman" w:eastAsia="Times New Roman" w:hAnsi="Times New Roman" w:cs="Times New Roman"/>
          <w:sz w:val="24"/>
          <w:szCs w:val="24"/>
          <w:lang w:eastAsia="en-GB"/>
        </w:rPr>
        <w:t>aktar</w:t>
      </w:r>
      <w:proofErr w:type="spellEnd"/>
      <w:r w:rsidR="000E0355" w:rsidRPr="00117366">
        <w:rPr>
          <w:rFonts w:ascii="Times New Roman" w:eastAsia="Times New Roman" w:hAnsi="Times New Roman" w:cs="Times New Roman"/>
          <w:sz w:val="24"/>
          <w:szCs w:val="24"/>
          <w:lang w:eastAsia="en-GB"/>
        </w:rPr>
        <w:t xml:space="preserve"> </w:t>
      </w:r>
      <w:proofErr w:type="spellStart"/>
      <w:r w:rsidR="000E0355" w:rsidRPr="00117366">
        <w:rPr>
          <w:rFonts w:ascii="Times New Roman" w:eastAsia="Times New Roman" w:hAnsi="Times New Roman" w:cs="Times New Roman"/>
          <w:sz w:val="24"/>
          <w:szCs w:val="24"/>
          <w:lang w:eastAsia="en-GB"/>
        </w:rPr>
        <w:t>meħtieġa</w:t>
      </w:r>
      <w:proofErr w:type="spellEnd"/>
      <w:r w:rsidR="000E0355" w:rsidRPr="00117366">
        <w:rPr>
          <w:rFonts w:ascii="Times New Roman" w:eastAsia="Times New Roman" w:hAnsi="Times New Roman" w:cs="Times New Roman"/>
          <w:sz w:val="24"/>
          <w:szCs w:val="24"/>
          <w:lang w:eastAsia="en-GB"/>
        </w:rPr>
        <w:t xml:space="preserve"> </w:t>
      </w:r>
      <w:proofErr w:type="spellStart"/>
      <w:r w:rsidR="000E0355" w:rsidRPr="00117366">
        <w:rPr>
          <w:rFonts w:ascii="Times New Roman" w:eastAsia="Times New Roman" w:hAnsi="Times New Roman" w:cs="Times New Roman"/>
          <w:sz w:val="24"/>
          <w:szCs w:val="24"/>
          <w:lang w:eastAsia="en-GB"/>
        </w:rPr>
        <w:t>għall-investigazzjoni</w:t>
      </w:r>
      <w:proofErr w:type="spellEnd"/>
      <w:r w:rsidR="000E0355" w:rsidRPr="00117366">
        <w:rPr>
          <w:rFonts w:ascii="Times New Roman" w:eastAsia="Times New Roman" w:hAnsi="Times New Roman" w:cs="Times New Roman"/>
          <w:sz w:val="24"/>
          <w:szCs w:val="24"/>
          <w:lang w:eastAsia="en-GB"/>
        </w:rPr>
        <w:t xml:space="preserve"> l-</w:t>
      </w:r>
      <w:proofErr w:type="spellStart"/>
      <w:r w:rsidR="000E0355" w:rsidRPr="00117366">
        <w:rPr>
          <w:rFonts w:ascii="Times New Roman" w:eastAsia="Times New Roman" w:hAnsi="Times New Roman" w:cs="Times New Roman"/>
          <w:sz w:val="24"/>
          <w:szCs w:val="24"/>
          <w:lang w:eastAsia="en-GB"/>
        </w:rPr>
        <w:t>oħra</w:t>
      </w:r>
      <w:proofErr w:type="spellEnd"/>
      <w:r w:rsidR="000E0355" w:rsidRPr="00117366">
        <w:rPr>
          <w:rFonts w:ascii="Times New Roman" w:eastAsia="Times New Roman" w:hAnsi="Times New Roman" w:cs="Times New Roman"/>
          <w:sz w:val="24"/>
          <w:szCs w:val="24"/>
          <w:lang w:eastAsia="en-GB"/>
        </w:rPr>
        <w:t>.</w:t>
      </w:r>
      <w:r>
        <w:rPr>
          <w:rFonts w:ascii="Times New Roman" w:eastAsia="Times New Roman" w:hAnsi="Times New Roman" w:cs="Times New Roman"/>
          <w:sz w:val="24"/>
          <w:szCs w:val="24"/>
          <w:lang w:val="mt-MT" w:eastAsia="en-GB"/>
        </w:rPr>
        <w:t>”</w:t>
      </w:r>
      <w:r w:rsidR="004C10E3">
        <w:rPr>
          <w:rFonts w:ascii="Times New Roman" w:eastAsia="Times New Roman" w:hAnsi="Times New Roman" w:cs="Times New Roman"/>
          <w:sz w:val="24"/>
          <w:szCs w:val="24"/>
          <w:lang w:val="mt-MT" w:eastAsia="en-GB"/>
        </w:rPr>
        <w:t>.</w:t>
      </w:r>
    </w:p>
    <w:p w14:paraId="1FAE8999" w14:textId="77777777" w:rsidR="000E0355" w:rsidRPr="00753E38" w:rsidRDefault="000E0355" w:rsidP="009068C9">
      <w:pPr>
        <w:spacing w:line="216" w:lineRule="auto"/>
        <w:ind w:right="374"/>
        <w:jc w:val="both"/>
        <w:rPr>
          <w:b/>
          <w:sz w:val="24"/>
          <w:szCs w:val="24"/>
          <w:u w:val="single"/>
          <w:lang w:val="de-DE"/>
        </w:rPr>
      </w:pPr>
      <w:r w:rsidRPr="00753E38">
        <w:rPr>
          <w:b/>
          <w:sz w:val="24"/>
          <w:szCs w:val="24"/>
          <w:u w:val="single"/>
          <w:lang w:val="de-DE"/>
        </w:rPr>
        <w:t>New Clause 98</w:t>
      </w:r>
    </w:p>
    <w:p w14:paraId="05E166BC" w14:textId="77777777" w:rsidR="000E0355" w:rsidRPr="00753E38" w:rsidRDefault="000E0355" w:rsidP="009068C9">
      <w:pPr>
        <w:spacing w:line="216" w:lineRule="auto"/>
        <w:ind w:right="374"/>
        <w:jc w:val="both"/>
        <w:rPr>
          <w:b/>
          <w:sz w:val="24"/>
          <w:szCs w:val="24"/>
          <w:lang w:val="de-DE"/>
        </w:rPr>
      </w:pPr>
    </w:p>
    <w:p w14:paraId="332EFDF5" w14:textId="77777777" w:rsidR="000E0355" w:rsidRPr="00753E38" w:rsidRDefault="000E0355" w:rsidP="009068C9">
      <w:pPr>
        <w:jc w:val="both"/>
        <w:rPr>
          <w:sz w:val="24"/>
          <w:szCs w:val="24"/>
        </w:rPr>
      </w:pPr>
      <w:r w:rsidRPr="00753E38">
        <w:rPr>
          <w:sz w:val="24"/>
          <w:szCs w:val="24"/>
          <w:lang w:val="mt-MT"/>
        </w:rPr>
        <w:t xml:space="preserve">Immediately after New </w:t>
      </w:r>
      <w:r w:rsidRPr="00753E38">
        <w:rPr>
          <w:sz w:val="24"/>
          <w:szCs w:val="24"/>
        </w:rPr>
        <w:t xml:space="preserve">Clause </w:t>
      </w:r>
      <w:r w:rsidRPr="00753E38">
        <w:rPr>
          <w:sz w:val="24"/>
          <w:szCs w:val="24"/>
          <w:lang w:val="mt-MT"/>
        </w:rPr>
        <w:t>97</w:t>
      </w:r>
      <w:r w:rsidRPr="00753E38">
        <w:rPr>
          <w:sz w:val="24"/>
          <w:szCs w:val="24"/>
        </w:rPr>
        <w:t xml:space="preserve"> </w:t>
      </w:r>
      <w:r w:rsidRPr="00753E38">
        <w:rPr>
          <w:sz w:val="24"/>
          <w:szCs w:val="24"/>
          <w:lang w:val="mt-MT"/>
        </w:rPr>
        <w:t xml:space="preserve">there </w:t>
      </w:r>
      <w:r w:rsidRPr="00753E38">
        <w:rPr>
          <w:sz w:val="24"/>
          <w:szCs w:val="24"/>
        </w:rPr>
        <w:t>shall be added</w:t>
      </w:r>
      <w:r w:rsidRPr="00753E38">
        <w:rPr>
          <w:sz w:val="24"/>
          <w:szCs w:val="24"/>
          <w:lang w:val="mt-MT"/>
        </w:rPr>
        <w:t xml:space="preserve"> New Clause 98</w:t>
      </w:r>
      <w:r w:rsidR="002B4161">
        <w:rPr>
          <w:sz w:val="24"/>
          <w:szCs w:val="24"/>
          <w:lang w:val="mt-MT"/>
        </w:rPr>
        <w:t xml:space="preserve"> as follows</w:t>
      </w:r>
      <w:r w:rsidRPr="00753E38">
        <w:rPr>
          <w:sz w:val="24"/>
          <w:szCs w:val="24"/>
        </w:rPr>
        <w:t>:</w:t>
      </w:r>
    </w:p>
    <w:p w14:paraId="2CD17AAB" w14:textId="77777777" w:rsidR="000E0355" w:rsidRDefault="000E0355" w:rsidP="009068C9">
      <w:pPr>
        <w:spacing w:line="216" w:lineRule="auto"/>
        <w:ind w:right="374"/>
        <w:jc w:val="both"/>
        <w:rPr>
          <w:b/>
          <w:sz w:val="24"/>
          <w:szCs w:val="24"/>
          <w:lang w:val="de-DE"/>
        </w:rPr>
      </w:pPr>
    </w:p>
    <w:p w14:paraId="7B5BC3B7" w14:textId="77777777" w:rsidR="003F5932" w:rsidRPr="003F5932" w:rsidRDefault="003F5932" w:rsidP="003F5932">
      <w:pPr>
        <w:shd w:val="clear" w:color="auto" w:fill="FFFFFF"/>
        <w:rPr>
          <w:rFonts w:eastAsia="Times New Roman"/>
          <w:sz w:val="24"/>
          <w:szCs w:val="24"/>
          <w:lang w:val="en-GB" w:eastAsia="en-GB"/>
        </w:rPr>
      </w:pPr>
      <w:r>
        <w:rPr>
          <w:rFonts w:eastAsia="Times New Roman"/>
          <w:sz w:val="24"/>
          <w:szCs w:val="24"/>
          <w:lang w:val="en-GB" w:eastAsia="en-GB"/>
        </w:rPr>
        <w:t>“</w:t>
      </w:r>
      <w:r w:rsidRPr="003F5932">
        <w:rPr>
          <w:rFonts w:eastAsia="Times New Roman"/>
          <w:sz w:val="24"/>
          <w:szCs w:val="24"/>
          <w:lang w:val="en-GB" w:eastAsia="en-GB"/>
        </w:rPr>
        <w:t>Request for return of fingerprints, etc</w:t>
      </w:r>
      <w:r w:rsidR="003460EA">
        <w:rPr>
          <w:rFonts w:eastAsia="Times New Roman"/>
          <w:sz w:val="24"/>
          <w:szCs w:val="24"/>
          <w:lang w:val="en-GB" w:eastAsia="en-GB"/>
        </w:rPr>
        <w:t>.</w:t>
      </w:r>
    </w:p>
    <w:p w14:paraId="0A703C45" w14:textId="77777777" w:rsidR="003F5932" w:rsidRPr="00753E38" w:rsidRDefault="003F5932" w:rsidP="009068C9">
      <w:pPr>
        <w:spacing w:line="216" w:lineRule="auto"/>
        <w:ind w:right="374"/>
        <w:jc w:val="both"/>
        <w:rPr>
          <w:b/>
          <w:sz w:val="24"/>
          <w:szCs w:val="24"/>
          <w:lang w:val="de-DE"/>
        </w:rPr>
      </w:pPr>
    </w:p>
    <w:p w14:paraId="0EC4CF0D" w14:textId="77777777" w:rsidR="000E0355" w:rsidRPr="00117366" w:rsidRDefault="000E0355" w:rsidP="009068C9">
      <w:pPr>
        <w:jc w:val="both"/>
        <w:rPr>
          <w:rFonts w:eastAsia="Times New Roman"/>
          <w:sz w:val="24"/>
          <w:szCs w:val="24"/>
          <w:lang w:val="mt-MT" w:eastAsia="en-GB"/>
        </w:rPr>
      </w:pPr>
      <w:r w:rsidRPr="00117366">
        <w:rPr>
          <w:rFonts w:eastAsia="Times New Roman"/>
          <w:b/>
          <w:sz w:val="24"/>
          <w:szCs w:val="24"/>
          <w:lang w:val="mt-MT" w:eastAsia="en-GB"/>
        </w:rPr>
        <w:t>98</w:t>
      </w:r>
      <w:r w:rsidRPr="00117366">
        <w:rPr>
          <w:rFonts w:eastAsia="Times New Roman"/>
          <w:sz w:val="24"/>
          <w:szCs w:val="24"/>
          <w:lang w:val="mt-MT" w:eastAsia="en-GB"/>
        </w:rPr>
        <w:t xml:space="preserve">. (1) </w:t>
      </w:r>
      <w:r w:rsidRPr="00117366">
        <w:rPr>
          <w:rFonts w:eastAsia="Times New Roman"/>
          <w:sz w:val="24"/>
          <w:szCs w:val="24"/>
          <w:lang w:eastAsia="en-GB"/>
        </w:rPr>
        <w:t xml:space="preserve">The demand mentioned in article </w:t>
      </w:r>
      <w:r w:rsidRPr="00117366">
        <w:rPr>
          <w:rFonts w:eastAsia="Times New Roman"/>
          <w:sz w:val="24"/>
          <w:szCs w:val="24"/>
          <w:lang w:val="mt-MT" w:eastAsia="en-GB"/>
        </w:rPr>
        <w:t>58</w:t>
      </w:r>
      <w:r w:rsidRPr="00117366">
        <w:rPr>
          <w:rFonts w:eastAsia="Times New Roman"/>
          <w:sz w:val="24"/>
          <w:szCs w:val="24"/>
          <w:lang w:eastAsia="en-GB"/>
        </w:rPr>
        <w:t xml:space="preserve"> shall be made by</w:t>
      </w:r>
      <w:r w:rsidRPr="00117366">
        <w:rPr>
          <w:rFonts w:eastAsia="Times New Roman"/>
          <w:sz w:val="24"/>
          <w:szCs w:val="24"/>
          <w:lang w:val="mt-MT" w:eastAsia="en-GB"/>
        </w:rPr>
        <w:t xml:space="preserve"> </w:t>
      </w:r>
      <w:r w:rsidRPr="00117366">
        <w:rPr>
          <w:rFonts w:eastAsia="Times New Roman"/>
          <w:sz w:val="24"/>
          <w:szCs w:val="24"/>
          <w:lang w:eastAsia="en-GB"/>
        </w:rPr>
        <w:t>application to a Magistrate.</w:t>
      </w:r>
    </w:p>
    <w:p w14:paraId="2F47F11A" w14:textId="77777777" w:rsidR="000E0355" w:rsidRPr="00117366" w:rsidRDefault="000E0355" w:rsidP="009068C9">
      <w:pPr>
        <w:jc w:val="both"/>
        <w:rPr>
          <w:rFonts w:eastAsia="Times New Roman"/>
          <w:sz w:val="24"/>
          <w:szCs w:val="24"/>
          <w:lang w:val="mt-MT" w:eastAsia="en-GB"/>
        </w:rPr>
      </w:pPr>
    </w:p>
    <w:p w14:paraId="75F941F1" w14:textId="77777777" w:rsidR="000E0355" w:rsidRPr="008E4030" w:rsidRDefault="000E0355" w:rsidP="009068C9">
      <w:pPr>
        <w:jc w:val="both"/>
        <w:rPr>
          <w:rFonts w:eastAsia="Times New Roman"/>
          <w:sz w:val="24"/>
          <w:szCs w:val="24"/>
          <w:lang w:val="mt-MT" w:eastAsia="en-GB"/>
        </w:rPr>
      </w:pPr>
      <w:r w:rsidRPr="008E4030">
        <w:rPr>
          <w:rFonts w:eastAsia="Times New Roman"/>
          <w:sz w:val="24"/>
          <w:szCs w:val="24"/>
          <w:lang w:val="mt-MT" w:eastAsia="en-GB"/>
        </w:rPr>
        <w:t>(2)</w:t>
      </w:r>
      <w:r w:rsidR="00117366" w:rsidRPr="008E4030">
        <w:rPr>
          <w:rFonts w:eastAsia="Times New Roman"/>
          <w:sz w:val="24"/>
          <w:szCs w:val="24"/>
          <w:lang w:val="mt-MT" w:eastAsia="en-GB"/>
        </w:rPr>
        <w:t xml:space="preserve"> </w:t>
      </w:r>
      <w:r w:rsidRPr="008E4030">
        <w:rPr>
          <w:rFonts w:eastAsia="Times New Roman"/>
          <w:sz w:val="24"/>
          <w:szCs w:val="24"/>
          <w:lang w:eastAsia="en-GB"/>
        </w:rPr>
        <w:t>If the demand is allowed the Magistrate shall ensure that</w:t>
      </w:r>
      <w:r w:rsidRPr="008E4030">
        <w:rPr>
          <w:rFonts w:eastAsia="Times New Roman"/>
          <w:sz w:val="24"/>
          <w:szCs w:val="24"/>
          <w:lang w:val="mt-MT" w:eastAsia="en-GB"/>
        </w:rPr>
        <w:t xml:space="preserve"> </w:t>
      </w:r>
      <w:r w:rsidRPr="008E4030">
        <w:rPr>
          <w:rFonts w:eastAsia="Times New Roman"/>
          <w:sz w:val="24"/>
          <w:szCs w:val="24"/>
          <w:lang w:eastAsia="en-GB"/>
        </w:rPr>
        <w:t>the material in question is returned or destroyed in his presence.</w:t>
      </w:r>
    </w:p>
    <w:p w14:paraId="7663B009" w14:textId="77777777" w:rsidR="008E4030" w:rsidRDefault="008E4030" w:rsidP="009068C9">
      <w:pPr>
        <w:jc w:val="both"/>
        <w:rPr>
          <w:rFonts w:eastAsia="Times New Roman"/>
          <w:sz w:val="24"/>
          <w:szCs w:val="24"/>
          <w:lang w:val="mt-MT" w:eastAsia="en-GB"/>
        </w:rPr>
      </w:pPr>
    </w:p>
    <w:p w14:paraId="69654247" w14:textId="77777777" w:rsidR="000E0355" w:rsidRPr="00117366" w:rsidRDefault="000E0355" w:rsidP="009068C9">
      <w:pPr>
        <w:jc w:val="both"/>
        <w:rPr>
          <w:rFonts w:eastAsia="Times New Roman"/>
          <w:sz w:val="24"/>
          <w:szCs w:val="24"/>
          <w:lang w:val="mt-MT" w:eastAsia="en-GB"/>
        </w:rPr>
      </w:pPr>
      <w:r w:rsidRPr="00117366">
        <w:rPr>
          <w:rFonts w:eastAsia="Times New Roman"/>
          <w:sz w:val="24"/>
          <w:szCs w:val="24"/>
          <w:lang w:val="mt-MT" w:eastAsia="en-GB"/>
        </w:rPr>
        <w:t>(3)</w:t>
      </w:r>
      <w:r w:rsidR="00117366">
        <w:rPr>
          <w:rFonts w:eastAsia="Times New Roman"/>
          <w:sz w:val="24"/>
          <w:szCs w:val="24"/>
          <w:lang w:val="mt-MT" w:eastAsia="en-GB"/>
        </w:rPr>
        <w:t xml:space="preserve"> </w:t>
      </w:r>
      <w:r w:rsidRPr="00117366">
        <w:rPr>
          <w:rFonts w:eastAsia="Times New Roman"/>
          <w:sz w:val="24"/>
          <w:szCs w:val="24"/>
          <w:lang w:eastAsia="en-GB"/>
        </w:rPr>
        <w:t>If the material in question is needed in connection with any</w:t>
      </w:r>
      <w:r w:rsidRPr="00117366">
        <w:rPr>
          <w:rFonts w:eastAsia="Times New Roman"/>
          <w:sz w:val="24"/>
          <w:szCs w:val="24"/>
          <w:lang w:val="mt-MT" w:eastAsia="en-GB"/>
        </w:rPr>
        <w:t xml:space="preserve"> </w:t>
      </w:r>
      <w:r w:rsidRPr="00117366">
        <w:rPr>
          <w:rFonts w:eastAsia="Times New Roman"/>
          <w:sz w:val="24"/>
          <w:szCs w:val="24"/>
          <w:lang w:eastAsia="en-GB"/>
        </w:rPr>
        <w:t>other investigation, the Magistrate may order that the return or</w:t>
      </w:r>
      <w:r w:rsidRPr="00117366">
        <w:rPr>
          <w:rFonts w:eastAsia="Times New Roman"/>
          <w:sz w:val="24"/>
          <w:szCs w:val="24"/>
          <w:lang w:val="mt-MT" w:eastAsia="en-GB"/>
        </w:rPr>
        <w:t xml:space="preserve"> </w:t>
      </w:r>
      <w:r w:rsidRPr="00117366">
        <w:rPr>
          <w:rFonts w:eastAsia="Times New Roman"/>
          <w:sz w:val="24"/>
          <w:szCs w:val="24"/>
          <w:lang w:eastAsia="en-GB"/>
        </w:rPr>
        <w:t>destruction of any such material be detained until it is no longer</w:t>
      </w:r>
      <w:r w:rsidRPr="00117366">
        <w:rPr>
          <w:rFonts w:eastAsia="Times New Roman"/>
          <w:sz w:val="24"/>
          <w:szCs w:val="24"/>
          <w:lang w:val="mt-MT" w:eastAsia="en-GB"/>
        </w:rPr>
        <w:t xml:space="preserve"> </w:t>
      </w:r>
      <w:r w:rsidRPr="00117366">
        <w:rPr>
          <w:rFonts w:eastAsia="Times New Roman"/>
          <w:sz w:val="24"/>
          <w:szCs w:val="24"/>
          <w:lang w:eastAsia="en-GB"/>
        </w:rPr>
        <w:t>required for the other investigation.</w:t>
      </w:r>
      <w:r w:rsidR="00117366">
        <w:rPr>
          <w:rFonts w:eastAsia="Times New Roman"/>
          <w:sz w:val="24"/>
          <w:szCs w:val="24"/>
          <w:lang w:val="mt-MT" w:eastAsia="en-GB"/>
        </w:rPr>
        <w:t>”</w:t>
      </w:r>
      <w:r w:rsidR="004C10E3">
        <w:rPr>
          <w:rFonts w:eastAsia="Times New Roman"/>
          <w:sz w:val="24"/>
          <w:szCs w:val="24"/>
          <w:lang w:val="mt-MT" w:eastAsia="en-GB"/>
        </w:rPr>
        <w:t>.</w:t>
      </w:r>
    </w:p>
    <w:p w14:paraId="6CAC851E" w14:textId="77777777" w:rsidR="000E0355" w:rsidRPr="00753E38" w:rsidRDefault="000E0355" w:rsidP="009068C9">
      <w:pPr>
        <w:jc w:val="both"/>
        <w:rPr>
          <w:rFonts w:eastAsia="Times New Roman"/>
          <w:i/>
          <w:sz w:val="24"/>
          <w:szCs w:val="24"/>
          <w:lang w:val="mt-MT" w:eastAsia="en-GB"/>
        </w:rPr>
      </w:pPr>
    </w:p>
    <w:p w14:paraId="317BBC3F" w14:textId="77777777" w:rsidR="000E0355" w:rsidRPr="00753E38" w:rsidRDefault="000E0355" w:rsidP="009068C9">
      <w:pPr>
        <w:pStyle w:val="BodyText2"/>
        <w:spacing w:after="0" w:line="240" w:lineRule="auto"/>
        <w:jc w:val="both"/>
        <w:rPr>
          <w:sz w:val="24"/>
          <w:szCs w:val="24"/>
        </w:rPr>
      </w:pPr>
      <w:r w:rsidRPr="00753E38">
        <w:rPr>
          <w:sz w:val="24"/>
          <w:szCs w:val="24"/>
        </w:rPr>
        <w:t>L-</w:t>
      </w:r>
      <w:proofErr w:type="spellStart"/>
      <w:r w:rsidRPr="00753E38">
        <w:rPr>
          <w:sz w:val="24"/>
          <w:szCs w:val="24"/>
        </w:rPr>
        <w:t>Iskrivana</w:t>
      </w:r>
      <w:proofErr w:type="spellEnd"/>
      <w:r w:rsidRPr="00753E38">
        <w:rPr>
          <w:sz w:val="24"/>
          <w:szCs w:val="24"/>
        </w:rPr>
        <w:t xml:space="preserve"> </w:t>
      </w:r>
      <w:proofErr w:type="spellStart"/>
      <w:r w:rsidRPr="00753E38">
        <w:rPr>
          <w:sz w:val="24"/>
          <w:szCs w:val="24"/>
        </w:rPr>
        <w:t>tal-Kumitat</w:t>
      </w:r>
      <w:proofErr w:type="spellEnd"/>
      <w:r w:rsidRPr="00753E38">
        <w:rPr>
          <w:sz w:val="24"/>
          <w:szCs w:val="24"/>
        </w:rPr>
        <w:t xml:space="preserve"> </w:t>
      </w:r>
      <w:proofErr w:type="spellStart"/>
      <w:r w:rsidRPr="00753E38">
        <w:rPr>
          <w:sz w:val="24"/>
          <w:szCs w:val="24"/>
        </w:rPr>
        <w:t>qrat</w:t>
      </w:r>
      <w:proofErr w:type="spellEnd"/>
      <w:r w:rsidRPr="00753E38">
        <w:rPr>
          <w:sz w:val="24"/>
          <w:szCs w:val="24"/>
        </w:rPr>
        <w:t xml:space="preserve"> in-nota </w:t>
      </w:r>
      <w:proofErr w:type="spellStart"/>
      <w:r w:rsidRPr="00753E38">
        <w:rPr>
          <w:sz w:val="24"/>
          <w:szCs w:val="24"/>
        </w:rPr>
        <w:t>marġinali</w:t>
      </w:r>
      <w:proofErr w:type="spellEnd"/>
      <w:r w:rsidRPr="00753E38">
        <w:rPr>
          <w:sz w:val="24"/>
          <w:szCs w:val="24"/>
        </w:rPr>
        <w:t>, u din il-</w:t>
      </w:r>
      <w:proofErr w:type="spellStart"/>
      <w:r w:rsidRPr="00753E38">
        <w:rPr>
          <w:sz w:val="24"/>
          <w:szCs w:val="24"/>
        </w:rPr>
        <w:t>klawsola</w:t>
      </w:r>
      <w:proofErr w:type="spellEnd"/>
      <w:r w:rsidRPr="00753E38">
        <w:rPr>
          <w:sz w:val="24"/>
          <w:szCs w:val="24"/>
        </w:rPr>
        <w:t xml:space="preserve"> </w:t>
      </w:r>
      <w:proofErr w:type="spellStart"/>
      <w:r w:rsidRPr="00753E38">
        <w:rPr>
          <w:sz w:val="24"/>
          <w:szCs w:val="24"/>
        </w:rPr>
        <w:t>tqieset</w:t>
      </w:r>
      <w:proofErr w:type="spellEnd"/>
      <w:r w:rsidRPr="00753E38">
        <w:rPr>
          <w:sz w:val="24"/>
          <w:szCs w:val="24"/>
        </w:rPr>
        <w:t xml:space="preserve"> li </w:t>
      </w:r>
      <w:proofErr w:type="spellStart"/>
      <w:r w:rsidRPr="00753E38">
        <w:rPr>
          <w:sz w:val="24"/>
          <w:szCs w:val="24"/>
        </w:rPr>
        <w:t>nqrat</w:t>
      </w:r>
      <w:proofErr w:type="spellEnd"/>
      <w:r w:rsidRPr="00753E38">
        <w:rPr>
          <w:sz w:val="24"/>
          <w:szCs w:val="24"/>
        </w:rPr>
        <w:t xml:space="preserve"> l-</w:t>
      </w:r>
      <w:proofErr w:type="spellStart"/>
      <w:r w:rsidRPr="00753E38">
        <w:rPr>
          <w:sz w:val="24"/>
          <w:szCs w:val="24"/>
        </w:rPr>
        <w:t>Ewwel</w:t>
      </w:r>
      <w:proofErr w:type="spellEnd"/>
      <w:r w:rsidRPr="00753E38">
        <w:rPr>
          <w:sz w:val="24"/>
          <w:szCs w:val="24"/>
        </w:rPr>
        <w:t xml:space="preserve"> </w:t>
      </w:r>
      <w:proofErr w:type="spellStart"/>
      <w:r w:rsidRPr="00753E38">
        <w:rPr>
          <w:sz w:val="24"/>
          <w:szCs w:val="24"/>
        </w:rPr>
        <w:t>darba</w:t>
      </w:r>
      <w:proofErr w:type="spellEnd"/>
      <w:r w:rsidRPr="00753E38">
        <w:rPr>
          <w:sz w:val="24"/>
          <w:szCs w:val="24"/>
        </w:rPr>
        <w:t xml:space="preserve">, </w:t>
      </w:r>
      <w:proofErr w:type="spellStart"/>
      <w:r w:rsidRPr="00753E38">
        <w:rPr>
          <w:sz w:val="24"/>
          <w:szCs w:val="24"/>
        </w:rPr>
        <w:t>skont</w:t>
      </w:r>
      <w:proofErr w:type="spellEnd"/>
      <w:r w:rsidRPr="00753E38">
        <w:rPr>
          <w:sz w:val="24"/>
          <w:szCs w:val="24"/>
        </w:rPr>
        <w:t xml:space="preserve"> l-</w:t>
      </w:r>
      <w:proofErr w:type="spellStart"/>
      <w:r w:rsidRPr="00753E38">
        <w:rPr>
          <w:sz w:val="24"/>
          <w:szCs w:val="24"/>
        </w:rPr>
        <w:t>Ordni</w:t>
      </w:r>
      <w:proofErr w:type="spellEnd"/>
      <w:r w:rsidRPr="00753E38">
        <w:rPr>
          <w:sz w:val="24"/>
          <w:szCs w:val="24"/>
        </w:rPr>
        <w:t xml:space="preserve"> </w:t>
      </w:r>
      <w:proofErr w:type="spellStart"/>
      <w:r w:rsidRPr="00753E38">
        <w:rPr>
          <w:sz w:val="24"/>
          <w:szCs w:val="24"/>
        </w:rPr>
        <w:t>Permanenti</w:t>
      </w:r>
      <w:proofErr w:type="spellEnd"/>
      <w:r w:rsidRPr="00753E38">
        <w:rPr>
          <w:sz w:val="24"/>
          <w:szCs w:val="24"/>
        </w:rPr>
        <w:t xml:space="preserve"> </w:t>
      </w:r>
      <w:proofErr w:type="spellStart"/>
      <w:r w:rsidRPr="00753E38">
        <w:rPr>
          <w:sz w:val="24"/>
          <w:szCs w:val="24"/>
        </w:rPr>
        <w:t>Nru</w:t>
      </w:r>
      <w:proofErr w:type="spellEnd"/>
      <w:r w:rsidRPr="00753E38">
        <w:rPr>
          <w:sz w:val="24"/>
          <w:szCs w:val="24"/>
        </w:rPr>
        <w:t>. 101.</w:t>
      </w:r>
    </w:p>
    <w:p w14:paraId="72F18989" w14:textId="77777777" w:rsidR="000E0355" w:rsidRPr="00753E38" w:rsidRDefault="000E0355" w:rsidP="009068C9">
      <w:pPr>
        <w:tabs>
          <w:tab w:val="left" w:pos="360"/>
        </w:tabs>
        <w:jc w:val="both"/>
        <w:rPr>
          <w:snapToGrid w:val="0"/>
          <w:sz w:val="24"/>
          <w:szCs w:val="24"/>
        </w:rPr>
      </w:pPr>
    </w:p>
    <w:p w14:paraId="37364601" w14:textId="77777777" w:rsidR="000E0355" w:rsidRPr="00753E38" w:rsidRDefault="000E0355" w:rsidP="009068C9">
      <w:pPr>
        <w:tabs>
          <w:tab w:val="left" w:pos="360"/>
        </w:tabs>
        <w:jc w:val="both"/>
        <w:rPr>
          <w:snapToGrid w:val="0"/>
          <w:sz w:val="24"/>
          <w:szCs w:val="24"/>
        </w:rPr>
      </w:pPr>
      <w:r w:rsidRPr="00753E38">
        <w:rPr>
          <w:sz w:val="24"/>
          <w:szCs w:val="24"/>
          <w:lang w:val="mt-MT"/>
        </w:rPr>
        <w:t>Il-Ministru għall-Intern</w:t>
      </w:r>
      <w:r w:rsidRPr="00753E38">
        <w:rPr>
          <w:sz w:val="24"/>
          <w:szCs w:val="24"/>
        </w:rPr>
        <w:t xml:space="preserve"> </w:t>
      </w:r>
      <w:r w:rsidRPr="00753E38">
        <w:rPr>
          <w:sz w:val="24"/>
          <w:szCs w:val="24"/>
          <w:lang w:val="mt-MT"/>
        </w:rPr>
        <w:t xml:space="preserve">u s-Siġurtà Nazzjonali </w:t>
      </w:r>
      <w:proofErr w:type="spellStart"/>
      <w:r w:rsidRPr="00753E38">
        <w:rPr>
          <w:snapToGrid w:val="0"/>
          <w:sz w:val="24"/>
          <w:szCs w:val="24"/>
        </w:rPr>
        <w:t>ppropona</w:t>
      </w:r>
      <w:proofErr w:type="spellEnd"/>
      <w:r w:rsidRPr="00753E38">
        <w:rPr>
          <w:snapToGrid w:val="0"/>
          <w:sz w:val="24"/>
          <w:szCs w:val="24"/>
        </w:rPr>
        <w:t xml:space="preserve"> t-</w:t>
      </w:r>
      <w:proofErr w:type="spellStart"/>
      <w:r w:rsidRPr="00753E38">
        <w:rPr>
          <w:snapToGrid w:val="0"/>
          <w:sz w:val="24"/>
          <w:szCs w:val="24"/>
        </w:rPr>
        <w:t>Tieni</w:t>
      </w:r>
      <w:proofErr w:type="spellEnd"/>
      <w:r w:rsidRPr="00753E38">
        <w:rPr>
          <w:snapToGrid w:val="0"/>
          <w:sz w:val="24"/>
          <w:szCs w:val="24"/>
        </w:rPr>
        <w:t xml:space="preserve"> Qari ta’ din il-</w:t>
      </w:r>
      <w:proofErr w:type="spellStart"/>
      <w:r w:rsidRPr="00753E38">
        <w:rPr>
          <w:snapToGrid w:val="0"/>
          <w:sz w:val="24"/>
          <w:szCs w:val="24"/>
        </w:rPr>
        <w:t>klawsola</w:t>
      </w:r>
      <w:proofErr w:type="spellEnd"/>
      <w:r w:rsidRPr="00753E38">
        <w:rPr>
          <w:snapToGrid w:val="0"/>
          <w:sz w:val="24"/>
          <w:szCs w:val="24"/>
        </w:rPr>
        <w:t xml:space="preserve"> </w:t>
      </w:r>
      <w:proofErr w:type="spellStart"/>
      <w:r w:rsidRPr="00753E38">
        <w:rPr>
          <w:snapToGrid w:val="0"/>
          <w:sz w:val="24"/>
          <w:szCs w:val="24"/>
        </w:rPr>
        <w:t>ġdida</w:t>
      </w:r>
      <w:proofErr w:type="spellEnd"/>
      <w:r w:rsidRPr="00753E38">
        <w:rPr>
          <w:snapToGrid w:val="0"/>
          <w:sz w:val="24"/>
          <w:szCs w:val="24"/>
        </w:rPr>
        <w:t>.</w:t>
      </w:r>
    </w:p>
    <w:p w14:paraId="38286A4F" w14:textId="77777777" w:rsidR="000E0355" w:rsidRPr="00753E38" w:rsidRDefault="000E0355" w:rsidP="009068C9">
      <w:pPr>
        <w:tabs>
          <w:tab w:val="left" w:pos="360"/>
        </w:tabs>
        <w:jc w:val="both"/>
        <w:rPr>
          <w:snapToGrid w:val="0"/>
          <w:sz w:val="24"/>
          <w:szCs w:val="24"/>
        </w:rPr>
      </w:pPr>
    </w:p>
    <w:p w14:paraId="0183194B" w14:textId="77777777" w:rsidR="000E0355" w:rsidRPr="00753E38" w:rsidRDefault="000E0355" w:rsidP="009068C9">
      <w:pPr>
        <w:pStyle w:val="BodyText"/>
        <w:rPr>
          <w:rFonts w:ascii="Times New Roman" w:hAnsi="Times New Roman"/>
          <w:szCs w:val="24"/>
        </w:rPr>
      </w:pPr>
      <w:r w:rsidRPr="00753E38">
        <w:rPr>
          <w:rFonts w:ascii="Times New Roman" w:hAnsi="Times New Roman"/>
          <w:szCs w:val="24"/>
        </w:rPr>
        <w:t>Il-</w:t>
      </w:r>
      <w:proofErr w:type="spellStart"/>
      <w:r w:rsidRPr="00753E38">
        <w:rPr>
          <w:rFonts w:ascii="Times New Roman" w:hAnsi="Times New Roman"/>
          <w:szCs w:val="24"/>
        </w:rPr>
        <w:t>mozzjoni</w:t>
      </w:r>
      <w:proofErr w:type="spellEnd"/>
      <w:r w:rsidRPr="00753E38">
        <w:rPr>
          <w:rFonts w:ascii="Times New Roman" w:hAnsi="Times New Roman"/>
          <w:szCs w:val="24"/>
        </w:rPr>
        <w:t xml:space="preserve"> </w:t>
      </w:r>
      <w:proofErr w:type="spellStart"/>
      <w:r w:rsidRPr="00753E38">
        <w:rPr>
          <w:rFonts w:ascii="Times New Roman" w:hAnsi="Times New Roman"/>
          <w:szCs w:val="24"/>
        </w:rPr>
        <w:t>għaddiet</w:t>
      </w:r>
      <w:proofErr w:type="spellEnd"/>
      <w:r w:rsidRPr="00753E38">
        <w:rPr>
          <w:rFonts w:ascii="Times New Roman" w:hAnsi="Times New Roman"/>
          <w:szCs w:val="24"/>
        </w:rPr>
        <w:t xml:space="preserve"> </w:t>
      </w:r>
      <w:proofErr w:type="spellStart"/>
      <w:r w:rsidRPr="00753E38">
        <w:rPr>
          <w:rFonts w:ascii="Times New Roman" w:hAnsi="Times New Roman"/>
          <w:szCs w:val="24"/>
        </w:rPr>
        <w:t>nem</w:t>
      </w:r>
      <w:proofErr w:type="spellEnd"/>
      <w:r w:rsidRPr="00753E38">
        <w:rPr>
          <w:rFonts w:ascii="Times New Roman" w:hAnsi="Times New Roman"/>
          <w:szCs w:val="24"/>
        </w:rPr>
        <w:t xml:space="preserve">. con. u </w:t>
      </w:r>
      <w:r w:rsidRPr="00753E38">
        <w:rPr>
          <w:rFonts w:ascii="Times New Roman" w:hAnsi="Times New Roman"/>
          <w:szCs w:val="24"/>
          <w:lang w:val="mt-MT"/>
        </w:rPr>
        <w:t>Klawsola Ġdida 98</w:t>
      </w:r>
      <w:r w:rsidRPr="00117366">
        <w:rPr>
          <w:rFonts w:ascii="Times New Roman" w:hAnsi="Times New Roman"/>
          <w:szCs w:val="24"/>
          <w:lang w:val="mt-MT"/>
        </w:rPr>
        <w:t xml:space="preserve"> </w:t>
      </w:r>
      <w:proofErr w:type="spellStart"/>
      <w:r w:rsidRPr="00753E38">
        <w:rPr>
          <w:rFonts w:ascii="Times New Roman" w:hAnsi="Times New Roman"/>
          <w:szCs w:val="24"/>
        </w:rPr>
        <w:t>inqra</w:t>
      </w:r>
      <w:proofErr w:type="spellEnd"/>
      <w:r w:rsidRPr="00753E38">
        <w:rPr>
          <w:rFonts w:ascii="Times New Roman" w:hAnsi="Times New Roman"/>
          <w:szCs w:val="24"/>
          <w:lang w:val="mt-MT"/>
        </w:rPr>
        <w:t>t</w:t>
      </w:r>
      <w:r w:rsidRPr="00753E38">
        <w:rPr>
          <w:rFonts w:ascii="Times New Roman" w:hAnsi="Times New Roman"/>
          <w:szCs w:val="24"/>
        </w:rPr>
        <w:t xml:space="preserve"> it-</w:t>
      </w:r>
      <w:proofErr w:type="spellStart"/>
      <w:r w:rsidRPr="00753E38">
        <w:rPr>
          <w:rFonts w:ascii="Times New Roman" w:hAnsi="Times New Roman"/>
          <w:szCs w:val="24"/>
        </w:rPr>
        <w:t>Tieni</w:t>
      </w:r>
      <w:proofErr w:type="spellEnd"/>
      <w:r w:rsidRPr="00753E38">
        <w:rPr>
          <w:rFonts w:ascii="Times New Roman" w:hAnsi="Times New Roman"/>
          <w:szCs w:val="24"/>
        </w:rPr>
        <w:t xml:space="preserve"> </w:t>
      </w:r>
      <w:proofErr w:type="spellStart"/>
      <w:r w:rsidRPr="00753E38">
        <w:rPr>
          <w:rFonts w:ascii="Times New Roman" w:hAnsi="Times New Roman"/>
          <w:szCs w:val="24"/>
        </w:rPr>
        <w:t>Darba</w:t>
      </w:r>
      <w:proofErr w:type="spellEnd"/>
      <w:r w:rsidRPr="00753E38">
        <w:rPr>
          <w:rFonts w:ascii="Times New Roman" w:hAnsi="Times New Roman"/>
          <w:szCs w:val="24"/>
        </w:rPr>
        <w:t>.</w:t>
      </w:r>
    </w:p>
    <w:p w14:paraId="1D6DF564" w14:textId="77777777" w:rsidR="000E0355" w:rsidRPr="00753E38" w:rsidRDefault="000E0355" w:rsidP="009068C9">
      <w:pPr>
        <w:pStyle w:val="BodyText2"/>
        <w:spacing w:after="0" w:line="240" w:lineRule="auto"/>
        <w:jc w:val="both"/>
        <w:rPr>
          <w:sz w:val="24"/>
          <w:szCs w:val="24"/>
        </w:rPr>
      </w:pPr>
    </w:p>
    <w:p w14:paraId="1E6BB813" w14:textId="77777777" w:rsidR="000E0355" w:rsidRPr="00753E38" w:rsidRDefault="000E0355" w:rsidP="009068C9">
      <w:pPr>
        <w:tabs>
          <w:tab w:val="left" w:pos="360"/>
        </w:tabs>
        <w:jc w:val="both"/>
        <w:rPr>
          <w:snapToGrid w:val="0"/>
          <w:sz w:val="24"/>
          <w:szCs w:val="24"/>
        </w:rPr>
      </w:pPr>
      <w:r w:rsidRPr="00753E38">
        <w:rPr>
          <w:sz w:val="24"/>
          <w:szCs w:val="24"/>
          <w:lang w:val="mt-MT"/>
        </w:rPr>
        <w:t>Il-Ministru għall-Intern</w:t>
      </w:r>
      <w:r w:rsidRPr="00753E38">
        <w:rPr>
          <w:sz w:val="24"/>
          <w:szCs w:val="24"/>
        </w:rPr>
        <w:t xml:space="preserve"> </w:t>
      </w:r>
      <w:r w:rsidRPr="00753E38">
        <w:rPr>
          <w:sz w:val="24"/>
          <w:szCs w:val="24"/>
          <w:lang w:val="mt-MT"/>
        </w:rPr>
        <w:t xml:space="preserve">u s-Siġurtà Nazzjonali </w:t>
      </w:r>
      <w:proofErr w:type="spellStart"/>
      <w:r w:rsidRPr="00753E38">
        <w:rPr>
          <w:snapToGrid w:val="0"/>
          <w:sz w:val="24"/>
          <w:szCs w:val="24"/>
        </w:rPr>
        <w:t>ppropona</w:t>
      </w:r>
      <w:proofErr w:type="spellEnd"/>
      <w:r w:rsidRPr="00753E38">
        <w:rPr>
          <w:snapToGrid w:val="0"/>
          <w:sz w:val="24"/>
          <w:szCs w:val="24"/>
        </w:rPr>
        <w:t xml:space="preserve"> li </w:t>
      </w:r>
      <w:r w:rsidRPr="00753E38">
        <w:rPr>
          <w:sz w:val="24"/>
          <w:szCs w:val="24"/>
          <w:lang w:val="mt-MT"/>
        </w:rPr>
        <w:t>Klawsola Ġdida 98</w:t>
      </w:r>
      <w:r w:rsidRPr="00753E38">
        <w:rPr>
          <w:b/>
          <w:sz w:val="24"/>
          <w:szCs w:val="24"/>
          <w:lang w:val="mt-MT"/>
        </w:rPr>
        <w:t xml:space="preserve"> </w:t>
      </w:r>
      <w:r w:rsidRPr="00753E38">
        <w:rPr>
          <w:snapToGrid w:val="0"/>
          <w:sz w:val="24"/>
          <w:szCs w:val="24"/>
          <w:lang w:val="mt-MT"/>
        </w:rPr>
        <w:t>issir</w:t>
      </w:r>
      <w:r w:rsidRPr="00753E38">
        <w:rPr>
          <w:snapToGrid w:val="0"/>
          <w:sz w:val="24"/>
          <w:szCs w:val="24"/>
        </w:rPr>
        <w:t xml:space="preserve"> parti mill-</w:t>
      </w:r>
      <w:proofErr w:type="spellStart"/>
      <w:r w:rsidRPr="00753E38">
        <w:rPr>
          <w:snapToGrid w:val="0"/>
          <w:sz w:val="24"/>
          <w:szCs w:val="24"/>
        </w:rPr>
        <w:t>Abbozz</w:t>
      </w:r>
      <w:proofErr w:type="spellEnd"/>
      <w:r w:rsidRPr="00753E38">
        <w:rPr>
          <w:snapToGrid w:val="0"/>
          <w:sz w:val="24"/>
          <w:szCs w:val="24"/>
        </w:rPr>
        <w:t xml:space="preserve"> ta’ </w:t>
      </w:r>
      <w:proofErr w:type="spellStart"/>
      <w:r w:rsidRPr="00753E38">
        <w:rPr>
          <w:snapToGrid w:val="0"/>
          <w:sz w:val="24"/>
          <w:szCs w:val="24"/>
        </w:rPr>
        <w:t>Liġi</w:t>
      </w:r>
      <w:proofErr w:type="spellEnd"/>
      <w:r w:rsidRPr="00753E38">
        <w:rPr>
          <w:snapToGrid w:val="0"/>
          <w:sz w:val="24"/>
          <w:szCs w:val="24"/>
        </w:rPr>
        <w:t xml:space="preserve">. </w:t>
      </w:r>
    </w:p>
    <w:p w14:paraId="25817F77" w14:textId="77777777" w:rsidR="000E0355" w:rsidRPr="00753E38" w:rsidRDefault="000E0355" w:rsidP="009068C9">
      <w:pPr>
        <w:tabs>
          <w:tab w:val="left" w:pos="360"/>
        </w:tabs>
        <w:jc w:val="both"/>
        <w:rPr>
          <w:snapToGrid w:val="0"/>
          <w:sz w:val="24"/>
          <w:szCs w:val="24"/>
        </w:rPr>
      </w:pPr>
      <w:r w:rsidRPr="00753E38">
        <w:rPr>
          <w:snapToGrid w:val="0"/>
          <w:sz w:val="24"/>
          <w:szCs w:val="24"/>
        </w:rPr>
        <w:t xml:space="preserve"> </w:t>
      </w:r>
    </w:p>
    <w:p w14:paraId="7403D028" w14:textId="77777777" w:rsidR="000E0355" w:rsidRPr="00753E38" w:rsidRDefault="000E0355" w:rsidP="009068C9">
      <w:pPr>
        <w:tabs>
          <w:tab w:val="left" w:pos="360"/>
        </w:tabs>
        <w:jc w:val="both"/>
        <w:rPr>
          <w:snapToGrid w:val="0"/>
          <w:sz w:val="24"/>
          <w:szCs w:val="24"/>
          <w:lang w:val="mt-MT"/>
        </w:rPr>
      </w:pPr>
      <w:r w:rsidRPr="008E4030">
        <w:rPr>
          <w:b/>
          <w:sz w:val="24"/>
          <w:szCs w:val="24"/>
          <w:lang w:val="mt-MT"/>
        </w:rPr>
        <w:t>KLAWSOLA ĠDIDA 98</w:t>
      </w:r>
      <w:r w:rsidRPr="00117366">
        <w:rPr>
          <w:sz w:val="24"/>
          <w:szCs w:val="24"/>
          <w:lang w:val="mt-MT"/>
        </w:rPr>
        <w:t xml:space="preserve"> </w:t>
      </w:r>
      <w:proofErr w:type="spellStart"/>
      <w:r w:rsidRPr="00753E38">
        <w:rPr>
          <w:snapToGrid w:val="0"/>
          <w:sz w:val="24"/>
          <w:szCs w:val="24"/>
        </w:rPr>
        <w:t>għadd</w:t>
      </w:r>
      <w:proofErr w:type="spellEnd"/>
      <w:r w:rsidRPr="00753E38">
        <w:rPr>
          <w:snapToGrid w:val="0"/>
          <w:sz w:val="24"/>
          <w:szCs w:val="24"/>
          <w:lang w:val="mt-MT"/>
        </w:rPr>
        <w:t>iet</w:t>
      </w:r>
      <w:r w:rsidRPr="00753E38">
        <w:rPr>
          <w:snapToGrid w:val="0"/>
          <w:sz w:val="24"/>
          <w:szCs w:val="24"/>
        </w:rPr>
        <w:t xml:space="preserve"> </w:t>
      </w:r>
      <w:proofErr w:type="spellStart"/>
      <w:r w:rsidRPr="00753E38">
        <w:rPr>
          <w:snapToGrid w:val="0"/>
          <w:sz w:val="24"/>
          <w:szCs w:val="24"/>
        </w:rPr>
        <w:t>nem</w:t>
      </w:r>
      <w:proofErr w:type="spellEnd"/>
      <w:r w:rsidRPr="00753E38">
        <w:rPr>
          <w:snapToGrid w:val="0"/>
          <w:sz w:val="24"/>
          <w:szCs w:val="24"/>
        </w:rPr>
        <w:t xml:space="preserve">. con. u </w:t>
      </w:r>
      <w:proofErr w:type="spellStart"/>
      <w:r w:rsidRPr="00753E38">
        <w:rPr>
          <w:snapToGrid w:val="0"/>
          <w:sz w:val="24"/>
          <w:szCs w:val="24"/>
        </w:rPr>
        <w:t>kien</w:t>
      </w:r>
      <w:proofErr w:type="spellEnd"/>
      <w:r w:rsidRPr="00753E38">
        <w:rPr>
          <w:snapToGrid w:val="0"/>
          <w:sz w:val="24"/>
          <w:szCs w:val="24"/>
          <w:lang w:val="mt-MT"/>
        </w:rPr>
        <w:t>et</w:t>
      </w:r>
      <w:r w:rsidRPr="00753E38">
        <w:rPr>
          <w:snapToGrid w:val="0"/>
          <w:sz w:val="24"/>
          <w:szCs w:val="24"/>
        </w:rPr>
        <w:t xml:space="preserve"> </w:t>
      </w:r>
      <w:proofErr w:type="spellStart"/>
      <w:r w:rsidRPr="00753E38">
        <w:rPr>
          <w:snapToGrid w:val="0"/>
          <w:sz w:val="24"/>
          <w:szCs w:val="24"/>
        </w:rPr>
        <w:t>ordnat</w:t>
      </w:r>
      <w:proofErr w:type="spellEnd"/>
      <w:r w:rsidRPr="00753E38">
        <w:rPr>
          <w:snapToGrid w:val="0"/>
          <w:sz w:val="24"/>
          <w:szCs w:val="24"/>
          <w:lang w:val="mt-MT"/>
        </w:rPr>
        <w:t>a</w:t>
      </w:r>
      <w:r w:rsidRPr="00753E38">
        <w:rPr>
          <w:snapToGrid w:val="0"/>
          <w:sz w:val="24"/>
          <w:szCs w:val="24"/>
        </w:rPr>
        <w:t xml:space="preserve"> </w:t>
      </w:r>
      <w:r w:rsidRPr="00753E38">
        <w:rPr>
          <w:snapToGrid w:val="0"/>
          <w:sz w:val="24"/>
          <w:szCs w:val="24"/>
          <w:lang w:val="mt-MT"/>
        </w:rPr>
        <w:t>ssir</w:t>
      </w:r>
      <w:r w:rsidRPr="00753E38">
        <w:rPr>
          <w:snapToGrid w:val="0"/>
          <w:sz w:val="24"/>
          <w:szCs w:val="24"/>
        </w:rPr>
        <w:t xml:space="preserve"> parti mill-</w:t>
      </w:r>
      <w:proofErr w:type="spellStart"/>
      <w:r w:rsidRPr="00753E38">
        <w:rPr>
          <w:snapToGrid w:val="0"/>
          <w:sz w:val="24"/>
          <w:szCs w:val="24"/>
        </w:rPr>
        <w:t>Abbozz</w:t>
      </w:r>
      <w:proofErr w:type="spellEnd"/>
      <w:r w:rsidRPr="00753E38">
        <w:rPr>
          <w:snapToGrid w:val="0"/>
          <w:sz w:val="24"/>
          <w:szCs w:val="24"/>
        </w:rPr>
        <w:t xml:space="preserve"> ta’ </w:t>
      </w:r>
      <w:proofErr w:type="spellStart"/>
      <w:r w:rsidRPr="00753E38">
        <w:rPr>
          <w:snapToGrid w:val="0"/>
          <w:sz w:val="24"/>
          <w:szCs w:val="24"/>
        </w:rPr>
        <w:t>Liġi</w:t>
      </w:r>
      <w:proofErr w:type="spellEnd"/>
      <w:r w:rsidRPr="00753E38">
        <w:rPr>
          <w:snapToGrid w:val="0"/>
          <w:sz w:val="24"/>
          <w:szCs w:val="24"/>
        </w:rPr>
        <w:t>.</w:t>
      </w:r>
    </w:p>
    <w:p w14:paraId="51558182" w14:textId="77777777" w:rsidR="00C70696" w:rsidRPr="00753E38" w:rsidRDefault="00C70696" w:rsidP="009068C9">
      <w:pPr>
        <w:tabs>
          <w:tab w:val="left" w:pos="360"/>
        </w:tabs>
        <w:jc w:val="both"/>
        <w:rPr>
          <w:snapToGrid w:val="0"/>
          <w:sz w:val="24"/>
          <w:szCs w:val="24"/>
          <w:lang w:val="mt-MT"/>
        </w:rPr>
      </w:pPr>
    </w:p>
    <w:p w14:paraId="58563AE8" w14:textId="77777777" w:rsidR="00674DD0" w:rsidRPr="00753E38" w:rsidRDefault="00674DD0" w:rsidP="009068C9">
      <w:pPr>
        <w:pStyle w:val="BodyText2"/>
        <w:spacing w:after="0" w:line="240" w:lineRule="auto"/>
        <w:jc w:val="both"/>
        <w:rPr>
          <w:sz w:val="24"/>
          <w:szCs w:val="24"/>
          <w:lang w:val="mt-MT"/>
        </w:rPr>
      </w:pPr>
    </w:p>
    <w:p w14:paraId="7F1EB895" w14:textId="77777777" w:rsidR="00347C5F" w:rsidRPr="00753E38" w:rsidRDefault="00347C5F" w:rsidP="009068C9">
      <w:pPr>
        <w:pStyle w:val="BodyText"/>
        <w:rPr>
          <w:rFonts w:ascii="Times New Roman" w:hAnsi="Times New Roman"/>
          <w:b/>
          <w:szCs w:val="24"/>
        </w:rPr>
      </w:pPr>
      <w:r w:rsidRPr="00753E38">
        <w:rPr>
          <w:rFonts w:ascii="Times New Roman" w:hAnsi="Times New Roman"/>
          <w:b/>
          <w:szCs w:val="24"/>
          <w:lang w:val="mt-MT"/>
        </w:rPr>
        <w:t>KLAWSOLA ĠDIDA 99</w:t>
      </w:r>
    </w:p>
    <w:p w14:paraId="589C3852" w14:textId="77777777" w:rsidR="00347C5F" w:rsidRPr="00753E38" w:rsidRDefault="00347C5F" w:rsidP="009068C9">
      <w:pPr>
        <w:pStyle w:val="BodyText"/>
        <w:rPr>
          <w:rFonts w:ascii="Times New Roman" w:hAnsi="Times New Roman"/>
          <w:b/>
          <w:szCs w:val="24"/>
          <w:lang w:val="mt-MT"/>
        </w:rPr>
      </w:pPr>
    </w:p>
    <w:p w14:paraId="7C2975EE" w14:textId="77777777" w:rsidR="00347C5F" w:rsidRPr="00753E38" w:rsidRDefault="00347C5F" w:rsidP="009068C9">
      <w:pPr>
        <w:pStyle w:val="BodyText"/>
        <w:rPr>
          <w:rFonts w:ascii="Times New Roman" w:hAnsi="Times New Roman"/>
          <w:b/>
          <w:szCs w:val="24"/>
          <w:u w:val="single"/>
        </w:rPr>
      </w:pPr>
      <w:r w:rsidRPr="00753E38">
        <w:rPr>
          <w:rFonts w:ascii="Times New Roman" w:hAnsi="Times New Roman"/>
          <w:szCs w:val="24"/>
          <w:lang w:val="mt-MT"/>
        </w:rPr>
        <w:t>Il-Ministru għall-Intern</w:t>
      </w:r>
      <w:r w:rsidRPr="00753E38">
        <w:rPr>
          <w:rFonts w:ascii="Times New Roman" w:hAnsi="Times New Roman"/>
          <w:szCs w:val="24"/>
        </w:rPr>
        <w:t xml:space="preserve"> </w:t>
      </w:r>
      <w:r w:rsidRPr="00753E38">
        <w:rPr>
          <w:rFonts w:ascii="Times New Roman" w:hAnsi="Times New Roman"/>
          <w:szCs w:val="24"/>
          <w:lang w:val="mt-MT"/>
        </w:rPr>
        <w:t xml:space="preserve">u s-Sigurtà Nazzjonali </w:t>
      </w:r>
      <w:proofErr w:type="spellStart"/>
      <w:r w:rsidRPr="00753E38">
        <w:rPr>
          <w:rFonts w:ascii="Times New Roman" w:hAnsi="Times New Roman"/>
          <w:szCs w:val="24"/>
          <w:lang w:val="en-AU"/>
        </w:rPr>
        <w:t>ressaq</w:t>
      </w:r>
      <w:proofErr w:type="spellEnd"/>
      <w:r w:rsidRPr="00753E38">
        <w:rPr>
          <w:rFonts w:ascii="Times New Roman" w:hAnsi="Times New Roman"/>
          <w:szCs w:val="24"/>
          <w:lang w:val="en-AU"/>
        </w:rPr>
        <w:t xml:space="preserve"> din il-</w:t>
      </w:r>
      <w:proofErr w:type="spellStart"/>
      <w:r w:rsidRPr="00753E38">
        <w:rPr>
          <w:rFonts w:ascii="Times New Roman" w:hAnsi="Times New Roman"/>
          <w:szCs w:val="24"/>
          <w:lang w:val="en-AU"/>
        </w:rPr>
        <w:t>Klawsola</w:t>
      </w:r>
      <w:proofErr w:type="spellEnd"/>
      <w:r w:rsidRPr="00753E38">
        <w:rPr>
          <w:rFonts w:ascii="Times New Roman" w:hAnsi="Times New Roman"/>
          <w:szCs w:val="24"/>
          <w:lang w:val="en-AU"/>
        </w:rPr>
        <w:t xml:space="preserve"> </w:t>
      </w:r>
      <w:proofErr w:type="spellStart"/>
      <w:r w:rsidRPr="00753E38">
        <w:rPr>
          <w:rFonts w:ascii="Times New Roman" w:hAnsi="Times New Roman"/>
          <w:szCs w:val="24"/>
          <w:lang w:val="en-AU"/>
        </w:rPr>
        <w:t>Ġdida</w:t>
      </w:r>
      <w:proofErr w:type="spellEnd"/>
      <w:r w:rsidRPr="00753E38">
        <w:rPr>
          <w:rFonts w:ascii="Times New Roman" w:hAnsi="Times New Roman"/>
          <w:szCs w:val="24"/>
          <w:lang w:val="en-AU"/>
        </w:rPr>
        <w:t xml:space="preserve"> </w:t>
      </w:r>
      <w:proofErr w:type="spellStart"/>
      <w:r w:rsidRPr="00753E38">
        <w:rPr>
          <w:rFonts w:ascii="Times New Roman" w:hAnsi="Times New Roman"/>
          <w:szCs w:val="24"/>
          <w:lang w:val="en-AU"/>
        </w:rPr>
        <w:t>mmarkata</w:t>
      </w:r>
      <w:proofErr w:type="spellEnd"/>
      <w:r w:rsidRPr="00753E38">
        <w:rPr>
          <w:rFonts w:ascii="Times New Roman" w:hAnsi="Times New Roman"/>
          <w:szCs w:val="24"/>
          <w:lang w:val="en-AU"/>
        </w:rPr>
        <w:t xml:space="preserve"> “AI”:</w:t>
      </w:r>
    </w:p>
    <w:p w14:paraId="5D9E2AFD" w14:textId="77777777" w:rsidR="00347C5F" w:rsidRPr="00753E38" w:rsidRDefault="00347C5F" w:rsidP="009068C9">
      <w:pPr>
        <w:pStyle w:val="BodyText"/>
        <w:rPr>
          <w:rFonts w:ascii="Times New Roman" w:hAnsi="Times New Roman"/>
          <w:b/>
          <w:szCs w:val="24"/>
          <w:u w:val="single"/>
        </w:rPr>
      </w:pPr>
    </w:p>
    <w:p w14:paraId="17E40BBF" w14:textId="77777777" w:rsidR="00347C5F" w:rsidRPr="00753E38" w:rsidRDefault="00347C5F" w:rsidP="009068C9">
      <w:pPr>
        <w:pStyle w:val="BodyText"/>
        <w:rPr>
          <w:rFonts w:ascii="Times New Roman" w:hAnsi="Times New Roman"/>
          <w:b/>
          <w:szCs w:val="24"/>
          <w:u w:val="single"/>
          <w:lang w:val="mt-MT"/>
        </w:rPr>
      </w:pPr>
      <w:r w:rsidRPr="00753E38">
        <w:rPr>
          <w:rFonts w:ascii="Times New Roman" w:hAnsi="Times New Roman"/>
          <w:b/>
          <w:szCs w:val="24"/>
          <w:u w:val="single"/>
          <w:lang w:val="mt-MT"/>
        </w:rPr>
        <w:t>Klawsola Ġdida 99</w:t>
      </w:r>
    </w:p>
    <w:p w14:paraId="22A35E14" w14:textId="77777777" w:rsidR="00347C5F" w:rsidRPr="00753E38" w:rsidRDefault="00347C5F" w:rsidP="009068C9">
      <w:pPr>
        <w:pStyle w:val="BodyText"/>
        <w:rPr>
          <w:rFonts w:ascii="Times New Roman" w:hAnsi="Times New Roman"/>
          <w:b/>
          <w:szCs w:val="24"/>
          <w:u w:val="single"/>
        </w:rPr>
      </w:pPr>
    </w:p>
    <w:p w14:paraId="705CE7E0" w14:textId="77777777" w:rsidR="00347C5F" w:rsidRPr="00753E38" w:rsidRDefault="00347C5F" w:rsidP="009068C9">
      <w:pPr>
        <w:pStyle w:val="BodyText"/>
        <w:rPr>
          <w:szCs w:val="24"/>
        </w:rPr>
      </w:pPr>
      <w:proofErr w:type="spellStart"/>
      <w:r w:rsidRPr="00753E38">
        <w:rPr>
          <w:rFonts w:ascii="Times New Roman" w:hAnsi="Times New Roman"/>
          <w:szCs w:val="24"/>
        </w:rPr>
        <w:t>Minnufih</w:t>
      </w:r>
      <w:proofErr w:type="spellEnd"/>
      <w:r w:rsidRPr="00753E38">
        <w:rPr>
          <w:rFonts w:ascii="Times New Roman" w:hAnsi="Times New Roman"/>
          <w:szCs w:val="24"/>
        </w:rPr>
        <w:t xml:space="preserve"> </w:t>
      </w:r>
      <w:proofErr w:type="spellStart"/>
      <w:r w:rsidRPr="00753E38">
        <w:rPr>
          <w:rFonts w:ascii="Times New Roman" w:hAnsi="Times New Roman"/>
          <w:szCs w:val="24"/>
        </w:rPr>
        <w:t>wara</w:t>
      </w:r>
      <w:proofErr w:type="spellEnd"/>
      <w:r w:rsidRPr="00753E38">
        <w:rPr>
          <w:rFonts w:ascii="Times New Roman" w:hAnsi="Times New Roman"/>
          <w:szCs w:val="24"/>
        </w:rPr>
        <w:t xml:space="preserve"> l-</w:t>
      </w:r>
      <w:r w:rsidRPr="00753E38">
        <w:rPr>
          <w:rFonts w:ascii="Times New Roman" w:hAnsi="Times New Roman"/>
          <w:szCs w:val="24"/>
          <w:lang w:val="mt-MT"/>
        </w:rPr>
        <w:t>K</w:t>
      </w:r>
      <w:proofErr w:type="spellStart"/>
      <w:r w:rsidRPr="00753E38">
        <w:rPr>
          <w:rFonts w:ascii="Times New Roman" w:hAnsi="Times New Roman"/>
          <w:szCs w:val="24"/>
        </w:rPr>
        <w:t>lawsola</w:t>
      </w:r>
      <w:proofErr w:type="spellEnd"/>
      <w:r w:rsidRPr="00753E38">
        <w:rPr>
          <w:rFonts w:ascii="Times New Roman" w:hAnsi="Times New Roman"/>
          <w:szCs w:val="24"/>
        </w:rPr>
        <w:t xml:space="preserve"> </w:t>
      </w:r>
      <w:r w:rsidRPr="00753E38">
        <w:rPr>
          <w:rFonts w:ascii="Times New Roman" w:hAnsi="Times New Roman"/>
          <w:szCs w:val="24"/>
          <w:lang w:val="mt-MT"/>
        </w:rPr>
        <w:t>Ġdida</w:t>
      </w:r>
      <w:r w:rsidRPr="00753E38">
        <w:rPr>
          <w:rFonts w:ascii="Times New Roman" w:hAnsi="Times New Roman"/>
          <w:szCs w:val="24"/>
        </w:rPr>
        <w:t xml:space="preserve"> </w:t>
      </w:r>
      <w:r w:rsidR="00117366" w:rsidRPr="00753E38">
        <w:rPr>
          <w:rFonts w:ascii="Times New Roman" w:hAnsi="Times New Roman"/>
          <w:szCs w:val="24"/>
          <w:lang w:val="mt-MT"/>
        </w:rPr>
        <w:t xml:space="preserve">98 </w:t>
      </w:r>
      <w:proofErr w:type="spellStart"/>
      <w:r w:rsidRPr="00753E38">
        <w:rPr>
          <w:rFonts w:ascii="Times New Roman" w:hAnsi="Times New Roman"/>
          <w:szCs w:val="24"/>
        </w:rPr>
        <w:t>għandh</w:t>
      </w:r>
      <w:proofErr w:type="spellEnd"/>
      <w:r w:rsidRPr="00753E38">
        <w:rPr>
          <w:rFonts w:ascii="Times New Roman" w:hAnsi="Times New Roman"/>
          <w:szCs w:val="24"/>
          <w:lang w:val="mt-MT"/>
        </w:rPr>
        <w:t>a</w:t>
      </w:r>
      <w:r w:rsidRPr="00753E38">
        <w:rPr>
          <w:rFonts w:ascii="Times New Roman" w:hAnsi="Times New Roman"/>
          <w:szCs w:val="24"/>
        </w:rPr>
        <w:t xml:space="preserve"> </w:t>
      </w:r>
      <w:r w:rsidRPr="00753E38">
        <w:rPr>
          <w:rFonts w:ascii="Times New Roman" w:hAnsi="Times New Roman"/>
          <w:szCs w:val="24"/>
          <w:lang w:val="mt-MT"/>
        </w:rPr>
        <w:t>tidħol</w:t>
      </w:r>
      <w:r w:rsidRPr="00753E38">
        <w:rPr>
          <w:rFonts w:ascii="Times New Roman" w:hAnsi="Times New Roman"/>
          <w:szCs w:val="24"/>
        </w:rPr>
        <w:t xml:space="preserve"> </w:t>
      </w:r>
      <w:r w:rsidRPr="00753E38">
        <w:rPr>
          <w:rFonts w:ascii="Times New Roman" w:hAnsi="Times New Roman"/>
          <w:szCs w:val="24"/>
          <w:lang w:val="mt-MT"/>
        </w:rPr>
        <w:t>din il-Klawsola Ġdida</w:t>
      </w:r>
      <w:r w:rsidR="003460EA">
        <w:rPr>
          <w:rFonts w:ascii="Times New Roman" w:hAnsi="Times New Roman"/>
          <w:szCs w:val="24"/>
          <w:lang w:val="mt-MT"/>
        </w:rPr>
        <w:t xml:space="preserve"> </w:t>
      </w:r>
      <w:r w:rsidR="00117366" w:rsidRPr="00753E38">
        <w:rPr>
          <w:rFonts w:ascii="Times New Roman" w:hAnsi="Times New Roman"/>
          <w:szCs w:val="24"/>
          <w:lang w:val="mt-MT"/>
        </w:rPr>
        <w:t>99</w:t>
      </w:r>
      <w:r w:rsidRPr="00753E38">
        <w:rPr>
          <w:szCs w:val="24"/>
        </w:rPr>
        <w:t xml:space="preserve">: </w:t>
      </w:r>
    </w:p>
    <w:p w14:paraId="37386893" w14:textId="77777777" w:rsidR="00347C5F" w:rsidRPr="00753E38" w:rsidRDefault="00347C5F" w:rsidP="009068C9">
      <w:pPr>
        <w:spacing w:line="216" w:lineRule="auto"/>
        <w:ind w:right="374"/>
        <w:jc w:val="both"/>
        <w:rPr>
          <w:b/>
          <w:sz w:val="24"/>
          <w:szCs w:val="24"/>
          <w:lang w:val="de-DE"/>
        </w:rPr>
      </w:pPr>
    </w:p>
    <w:p w14:paraId="0A108DF9" w14:textId="77777777" w:rsidR="003460EA" w:rsidRPr="003460EA" w:rsidRDefault="003460EA" w:rsidP="003460EA">
      <w:pPr>
        <w:shd w:val="clear" w:color="auto" w:fill="FFFFFF"/>
        <w:rPr>
          <w:rFonts w:eastAsia="Times New Roman"/>
          <w:sz w:val="24"/>
          <w:szCs w:val="24"/>
          <w:lang w:val="en-GB" w:eastAsia="en-GB"/>
        </w:rPr>
      </w:pPr>
      <w:r w:rsidRPr="003460EA">
        <w:rPr>
          <w:rFonts w:eastAsia="Times New Roman"/>
          <w:sz w:val="24"/>
          <w:szCs w:val="24"/>
          <w:lang w:val="en-GB" w:eastAsia="en-GB"/>
        </w:rPr>
        <w:lastRenderedPageBreak/>
        <w:t>“</w:t>
      </w:r>
      <w:proofErr w:type="spellStart"/>
      <w:r w:rsidRPr="003460EA">
        <w:rPr>
          <w:rFonts w:eastAsia="Times New Roman"/>
          <w:sz w:val="24"/>
          <w:szCs w:val="24"/>
          <w:lang w:val="en-GB" w:eastAsia="en-GB"/>
        </w:rPr>
        <w:t>Talba</w:t>
      </w:r>
      <w:proofErr w:type="spellEnd"/>
      <w:r w:rsidRPr="003460EA">
        <w:rPr>
          <w:rFonts w:eastAsia="Times New Roman"/>
          <w:sz w:val="24"/>
          <w:szCs w:val="24"/>
          <w:lang w:val="en-GB" w:eastAsia="en-GB"/>
        </w:rPr>
        <w:t xml:space="preserve"> mill-</w:t>
      </w:r>
      <w:proofErr w:type="spellStart"/>
      <w:r w:rsidRPr="003460EA">
        <w:rPr>
          <w:rFonts w:eastAsia="Times New Roman"/>
          <w:sz w:val="24"/>
          <w:szCs w:val="24"/>
          <w:lang w:val="en-GB" w:eastAsia="en-GB"/>
        </w:rPr>
        <w:t>persuna</w:t>
      </w:r>
      <w:proofErr w:type="spellEnd"/>
      <w:r w:rsidRPr="003460EA">
        <w:rPr>
          <w:rFonts w:eastAsia="Times New Roman"/>
          <w:sz w:val="24"/>
          <w:szCs w:val="24"/>
          <w:lang w:val="en-GB" w:eastAsia="en-GB"/>
        </w:rPr>
        <w:t xml:space="preserve"> </w:t>
      </w:r>
      <w:proofErr w:type="spellStart"/>
      <w:r w:rsidRPr="003460EA">
        <w:rPr>
          <w:rFonts w:eastAsia="Times New Roman"/>
          <w:sz w:val="24"/>
          <w:szCs w:val="24"/>
          <w:lang w:val="en-GB" w:eastAsia="en-GB"/>
        </w:rPr>
        <w:t>arrestata</w:t>
      </w:r>
      <w:proofErr w:type="spellEnd"/>
      <w:r>
        <w:rPr>
          <w:rFonts w:eastAsia="Times New Roman"/>
          <w:sz w:val="24"/>
          <w:szCs w:val="24"/>
          <w:lang w:val="en-GB" w:eastAsia="en-GB"/>
        </w:rPr>
        <w:t>.</w:t>
      </w:r>
    </w:p>
    <w:p w14:paraId="38233045" w14:textId="77777777" w:rsidR="003460EA" w:rsidRDefault="003460EA" w:rsidP="009068C9">
      <w:pPr>
        <w:jc w:val="both"/>
        <w:rPr>
          <w:rFonts w:eastAsia="Times New Roman"/>
          <w:sz w:val="24"/>
          <w:szCs w:val="24"/>
          <w:lang w:val="mt-MT" w:eastAsia="en-GB"/>
        </w:rPr>
      </w:pPr>
    </w:p>
    <w:p w14:paraId="38FFA45A" w14:textId="77777777" w:rsidR="00347C5F" w:rsidRPr="00117366" w:rsidRDefault="00347C5F" w:rsidP="009068C9">
      <w:pPr>
        <w:jc w:val="both"/>
        <w:rPr>
          <w:rFonts w:eastAsia="Times New Roman"/>
          <w:sz w:val="24"/>
          <w:szCs w:val="24"/>
          <w:lang w:val="mt-MT" w:eastAsia="en-GB"/>
        </w:rPr>
      </w:pPr>
      <w:r w:rsidRPr="00117366">
        <w:rPr>
          <w:rFonts w:eastAsia="Times New Roman"/>
          <w:b/>
          <w:sz w:val="24"/>
          <w:szCs w:val="24"/>
          <w:lang w:val="mt-MT" w:eastAsia="en-GB"/>
        </w:rPr>
        <w:t>99</w:t>
      </w:r>
      <w:r w:rsidRPr="00117366">
        <w:rPr>
          <w:rFonts w:eastAsia="Times New Roman"/>
          <w:b/>
          <w:sz w:val="24"/>
          <w:szCs w:val="24"/>
          <w:lang w:eastAsia="en-GB"/>
        </w:rPr>
        <w:t>.</w:t>
      </w:r>
      <w:r w:rsidRPr="00117366">
        <w:rPr>
          <w:rFonts w:eastAsia="Times New Roman"/>
          <w:sz w:val="24"/>
          <w:szCs w:val="24"/>
          <w:lang w:eastAsia="en-GB"/>
        </w:rPr>
        <w:t xml:space="preserve">  </w:t>
      </w:r>
      <w:proofErr w:type="spellStart"/>
      <w:r w:rsidRPr="00117366">
        <w:rPr>
          <w:rFonts w:eastAsia="Times New Roman"/>
          <w:sz w:val="24"/>
          <w:szCs w:val="24"/>
          <w:lang w:eastAsia="en-GB"/>
        </w:rPr>
        <w:t>Talba</w:t>
      </w:r>
      <w:proofErr w:type="spellEnd"/>
      <w:r w:rsidRPr="00117366">
        <w:rPr>
          <w:rFonts w:eastAsia="Times New Roman"/>
          <w:sz w:val="24"/>
          <w:szCs w:val="24"/>
          <w:lang w:eastAsia="en-GB"/>
        </w:rPr>
        <w:t xml:space="preserve"> kif </w:t>
      </w:r>
      <w:proofErr w:type="spellStart"/>
      <w:r w:rsidRPr="00117366">
        <w:rPr>
          <w:rFonts w:eastAsia="Times New Roman"/>
          <w:sz w:val="24"/>
          <w:szCs w:val="24"/>
          <w:lang w:eastAsia="en-GB"/>
        </w:rPr>
        <w:t>hemm</w:t>
      </w:r>
      <w:proofErr w:type="spellEnd"/>
      <w:r w:rsidRPr="00117366">
        <w:rPr>
          <w:rFonts w:eastAsia="Times New Roman"/>
          <w:sz w:val="24"/>
          <w:szCs w:val="24"/>
          <w:lang w:eastAsia="en-GB"/>
        </w:rPr>
        <w:t xml:space="preserve"> </w:t>
      </w:r>
      <w:proofErr w:type="spellStart"/>
      <w:r w:rsidRPr="00117366">
        <w:rPr>
          <w:rFonts w:eastAsia="Times New Roman"/>
          <w:sz w:val="24"/>
          <w:szCs w:val="24"/>
          <w:lang w:eastAsia="en-GB"/>
        </w:rPr>
        <w:t>provdut</w:t>
      </w:r>
      <w:proofErr w:type="spellEnd"/>
      <w:r w:rsidRPr="00117366">
        <w:rPr>
          <w:rFonts w:eastAsia="Times New Roman"/>
          <w:sz w:val="24"/>
          <w:szCs w:val="24"/>
          <w:lang w:eastAsia="en-GB"/>
        </w:rPr>
        <w:t xml:space="preserve"> </w:t>
      </w:r>
      <w:proofErr w:type="spellStart"/>
      <w:r w:rsidRPr="00117366">
        <w:rPr>
          <w:rFonts w:eastAsia="Times New Roman"/>
          <w:sz w:val="24"/>
          <w:szCs w:val="24"/>
          <w:lang w:eastAsia="en-GB"/>
        </w:rPr>
        <w:t>dwarha</w:t>
      </w:r>
      <w:proofErr w:type="spellEnd"/>
      <w:r w:rsidRPr="00117366">
        <w:rPr>
          <w:rFonts w:eastAsia="Times New Roman"/>
          <w:sz w:val="24"/>
          <w:szCs w:val="24"/>
          <w:lang w:eastAsia="en-GB"/>
        </w:rPr>
        <w:t xml:space="preserve"> </w:t>
      </w:r>
      <w:proofErr w:type="spellStart"/>
      <w:r w:rsidRPr="00117366">
        <w:rPr>
          <w:rFonts w:eastAsia="Times New Roman"/>
          <w:sz w:val="24"/>
          <w:szCs w:val="24"/>
          <w:lang w:eastAsia="en-GB"/>
        </w:rPr>
        <w:t>fl-artikolu</w:t>
      </w:r>
      <w:proofErr w:type="spellEnd"/>
      <w:r w:rsidRPr="00117366">
        <w:rPr>
          <w:rFonts w:eastAsia="Times New Roman"/>
          <w:sz w:val="24"/>
          <w:szCs w:val="24"/>
          <w:lang w:eastAsia="en-GB"/>
        </w:rPr>
        <w:t xml:space="preserve"> 58 </w:t>
      </w:r>
      <w:proofErr w:type="spellStart"/>
      <w:r w:rsidRPr="00117366">
        <w:rPr>
          <w:rFonts w:eastAsia="Times New Roman"/>
          <w:sz w:val="24"/>
          <w:szCs w:val="24"/>
          <w:lang w:eastAsia="en-GB"/>
        </w:rPr>
        <w:t>tista</w:t>
      </w:r>
      <w:proofErr w:type="spellEnd"/>
      <w:r w:rsidRPr="00117366">
        <w:rPr>
          <w:rFonts w:eastAsia="Times New Roman"/>
          <w:sz w:val="24"/>
          <w:szCs w:val="24"/>
          <w:lang w:eastAsia="en-GB"/>
        </w:rPr>
        <w:t xml:space="preserve">’ </w:t>
      </w:r>
      <w:proofErr w:type="spellStart"/>
      <w:r w:rsidRPr="00117366">
        <w:rPr>
          <w:rFonts w:eastAsia="Times New Roman"/>
          <w:sz w:val="24"/>
          <w:szCs w:val="24"/>
          <w:lang w:eastAsia="en-GB"/>
        </w:rPr>
        <w:t>wkoll</w:t>
      </w:r>
      <w:proofErr w:type="spellEnd"/>
      <w:r w:rsidRPr="00117366">
        <w:rPr>
          <w:rFonts w:eastAsia="Times New Roman"/>
          <w:sz w:val="24"/>
          <w:szCs w:val="24"/>
          <w:lang w:eastAsia="en-GB"/>
        </w:rPr>
        <w:t xml:space="preserve"> </w:t>
      </w:r>
      <w:proofErr w:type="spellStart"/>
      <w:r w:rsidRPr="00117366">
        <w:rPr>
          <w:rFonts w:eastAsia="Times New Roman"/>
          <w:sz w:val="24"/>
          <w:szCs w:val="24"/>
          <w:lang w:eastAsia="en-GB"/>
        </w:rPr>
        <w:t>issir</w:t>
      </w:r>
      <w:proofErr w:type="spellEnd"/>
      <w:r w:rsidRPr="00117366">
        <w:rPr>
          <w:rFonts w:eastAsia="Times New Roman"/>
          <w:sz w:val="24"/>
          <w:szCs w:val="24"/>
          <w:lang w:eastAsia="en-GB"/>
        </w:rPr>
        <w:t xml:space="preserve"> </w:t>
      </w:r>
      <w:proofErr w:type="spellStart"/>
      <w:r w:rsidRPr="00117366">
        <w:rPr>
          <w:rFonts w:eastAsia="Times New Roman"/>
          <w:sz w:val="24"/>
          <w:szCs w:val="24"/>
          <w:lang w:eastAsia="en-GB"/>
        </w:rPr>
        <w:t>minn</w:t>
      </w:r>
      <w:proofErr w:type="spellEnd"/>
      <w:r w:rsidRPr="00117366">
        <w:rPr>
          <w:rFonts w:eastAsia="Times New Roman"/>
          <w:sz w:val="24"/>
          <w:szCs w:val="24"/>
          <w:lang w:eastAsia="en-GB"/>
        </w:rPr>
        <w:t xml:space="preserve"> </w:t>
      </w:r>
      <w:proofErr w:type="spellStart"/>
      <w:r w:rsidRPr="00117366">
        <w:rPr>
          <w:rFonts w:eastAsia="Times New Roman"/>
          <w:sz w:val="24"/>
          <w:szCs w:val="24"/>
          <w:lang w:eastAsia="en-GB"/>
        </w:rPr>
        <w:t>persuna</w:t>
      </w:r>
      <w:proofErr w:type="spellEnd"/>
      <w:r w:rsidRPr="00117366">
        <w:rPr>
          <w:rFonts w:eastAsia="Times New Roman"/>
          <w:sz w:val="24"/>
          <w:szCs w:val="24"/>
          <w:lang w:eastAsia="en-GB"/>
        </w:rPr>
        <w:t xml:space="preserve"> li </w:t>
      </w:r>
      <w:proofErr w:type="spellStart"/>
      <w:r w:rsidRPr="00117366">
        <w:rPr>
          <w:rFonts w:eastAsia="Times New Roman"/>
          <w:sz w:val="24"/>
          <w:szCs w:val="24"/>
          <w:lang w:eastAsia="en-GB"/>
        </w:rPr>
        <w:t>tkun</w:t>
      </w:r>
      <w:proofErr w:type="spellEnd"/>
      <w:r w:rsidRPr="00117366">
        <w:rPr>
          <w:rFonts w:eastAsia="Times New Roman"/>
          <w:sz w:val="24"/>
          <w:szCs w:val="24"/>
          <w:lang w:eastAsia="en-GB"/>
        </w:rPr>
        <w:t xml:space="preserve"> </w:t>
      </w:r>
      <w:proofErr w:type="spellStart"/>
      <w:r w:rsidRPr="00117366">
        <w:rPr>
          <w:rFonts w:eastAsia="Times New Roman"/>
          <w:sz w:val="24"/>
          <w:szCs w:val="24"/>
          <w:lang w:eastAsia="en-GB"/>
        </w:rPr>
        <w:t>ġiet</w:t>
      </w:r>
      <w:proofErr w:type="spellEnd"/>
      <w:r w:rsidRPr="00117366">
        <w:rPr>
          <w:rFonts w:eastAsia="Times New Roman"/>
          <w:sz w:val="24"/>
          <w:szCs w:val="24"/>
          <w:lang w:eastAsia="en-GB"/>
        </w:rPr>
        <w:t xml:space="preserve"> </w:t>
      </w:r>
      <w:proofErr w:type="spellStart"/>
      <w:r w:rsidRPr="00117366">
        <w:rPr>
          <w:rFonts w:eastAsia="Times New Roman"/>
          <w:sz w:val="24"/>
          <w:szCs w:val="24"/>
          <w:lang w:eastAsia="en-GB"/>
        </w:rPr>
        <w:t>arrestata</w:t>
      </w:r>
      <w:proofErr w:type="spellEnd"/>
      <w:r w:rsidRPr="00117366">
        <w:rPr>
          <w:rFonts w:eastAsia="Times New Roman"/>
          <w:sz w:val="24"/>
          <w:szCs w:val="24"/>
          <w:lang w:eastAsia="en-GB"/>
        </w:rPr>
        <w:t xml:space="preserve"> </w:t>
      </w:r>
      <w:proofErr w:type="spellStart"/>
      <w:r w:rsidRPr="00117366">
        <w:rPr>
          <w:rFonts w:eastAsia="Times New Roman"/>
          <w:sz w:val="24"/>
          <w:szCs w:val="24"/>
          <w:lang w:eastAsia="en-GB"/>
        </w:rPr>
        <w:t>iżda</w:t>
      </w:r>
      <w:proofErr w:type="spellEnd"/>
      <w:r w:rsidRPr="00117366">
        <w:rPr>
          <w:rFonts w:eastAsia="Times New Roman"/>
          <w:sz w:val="24"/>
          <w:szCs w:val="24"/>
          <w:lang w:eastAsia="en-GB"/>
        </w:rPr>
        <w:t xml:space="preserve"> li ma </w:t>
      </w:r>
      <w:proofErr w:type="spellStart"/>
      <w:r w:rsidRPr="00117366">
        <w:rPr>
          <w:rFonts w:eastAsia="Times New Roman"/>
          <w:sz w:val="24"/>
          <w:szCs w:val="24"/>
          <w:lang w:eastAsia="en-GB"/>
        </w:rPr>
        <w:t>tkun</w:t>
      </w:r>
      <w:proofErr w:type="spellEnd"/>
      <w:r w:rsidRPr="00117366">
        <w:rPr>
          <w:rFonts w:eastAsia="Times New Roman"/>
          <w:sz w:val="24"/>
          <w:szCs w:val="24"/>
          <w:lang w:eastAsia="en-GB"/>
        </w:rPr>
        <w:t xml:space="preserve"> </w:t>
      </w:r>
      <w:proofErr w:type="spellStart"/>
      <w:r w:rsidRPr="00117366">
        <w:rPr>
          <w:rFonts w:eastAsia="Times New Roman"/>
          <w:sz w:val="24"/>
          <w:szCs w:val="24"/>
          <w:lang w:eastAsia="en-GB"/>
        </w:rPr>
        <w:t>saret</w:t>
      </w:r>
      <w:proofErr w:type="spellEnd"/>
      <w:r w:rsidRPr="00117366">
        <w:rPr>
          <w:rFonts w:eastAsia="Times New Roman"/>
          <w:sz w:val="24"/>
          <w:szCs w:val="24"/>
          <w:lang w:eastAsia="en-GB"/>
        </w:rPr>
        <w:t xml:space="preserve"> </w:t>
      </w:r>
      <w:proofErr w:type="spellStart"/>
      <w:r w:rsidRPr="00117366">
        <w:rPr>
          <w:rFonts w:eastAsia="Times New Roman"/>
          <w:sz w:val="24"/>
          <w:szCs w:val="24"/>
          <w:lang w:eastAsia="en-GB"/>
        </w:rPr>
        <w:t>ebda</w:t>
      </w:r>
      <w:proofErr w:type="spellEnd"/>
      <w:r w:rsidR="004C10E3">
        <w:rPr>
          <w:rFonts w:eastAsia="Times New Roman"/>
          <w:sz w:val="24"/>
          <w:szCs w:val="24"/>
          <w:lang w:val="mt-MT" w:eastAsia="en-GB"/>
        </w:rPr>
        <w:t xml:space="preserve"> </w:t>
      </w:r>
      <w:proofErr w:type="spellStart"/>
      <w:r w:rsidRPr="00117366">
        <w:rPr>
          <w:rFonts w:eastAsia="Times New Roman"/>
          <w:sz w:val="24"/>
          <w:szCs w:val="24"/>
          <w:lang w:eastAsia="en-GB"/>
        </w:rPr>
        <w:t>akkuża</w:t>
      </w:r>
      <w:proofErr w:type="spellEnd"/>
      <w:r w:rsidRPr="00117366">
        <w:rPr>
          <w:rFonts w:eastAsia="Times New Roman"/>
          <w:sz w:val="24"/>
          <w:szCs w:val="24"/>
          <w:lang w:eastAsia="en-GB"/>
        </w:rPr>
        <w:t xml:space="preserve"> </w:t>
      </w:r>
      <w:proofErr w:type="spellStart"/>
      <w:r w:rsidRPr="00117366">
        <w:rPr>
          <w:rFonts w:eastAsia="Times New Roman"/>
          <w:sz w:val="24"/>
          <w:szCs w:val="24"/>
          <w:lang w:eastAsia="en-GB"/>
        </w:rPr>
        <w:t>kontriha</w:t>
      </w:r>
      <w:proofErr w:type="spellEnd"/>
      <w:r w:rsidRPr="00117366">
        <w:rPr>
          <w:rFonts w:eastAsia="Times New Roman"/>
          <w:sz w:val="24"/>
          <w:szCs w:val="24"/>
          <w:lang w:eastAsia="en-GB"/>
        </w:rPr>
        <w:t xml:space="preserve">. </w:t>
      </w:r>
      <w:proofErr w:type="spellStart"/>
      <w:r w:rsidRPr="00117366">
        <w:rPr>
          <w:rFonts w:eastAsia="Times New Roman"/>
          <w:sz w:val="24"/>
          <w:szCs w:val="24"/>
          <w:lang w:eastAsia="en-GB"/>
        </w:rPr>
        <w:t>F’dak</w:t>
      </w:r>
      <w:proofErr w:type="spellEnd"/>
      <w:r w:rsidRPr="00117366">
        <w:rPr>
          <w:rFonts w:eastAsia="Times New Roman"/>
          <w:sz w:val="24"/>
          <w:szCs w:val="24"/>
          <w:lang w:eastAsia="en-GB"/>
        </w:rPr>
        <w:t xml:space="preserve"> il-</w:t>
      </w:r>
      <w:proofErr w:type="spellStart"/>
      <w:r w:rsidRPr="00117366">
        <w:rPr>
          <w:rFonts w:eastAsia="Times New Roman"/>
          <w:sz w:val="24"/>
          <w:szCs w:val="24"/>
          <w:lang w:eastAsia="en-GB"/>
        </w:rPr>
        <w:t>każ</w:t>
      </w:r>
      <w:proofErr w:type="spellEnd"/>
      <w:r w:rsidRPr="00117366">
        <w:rPr>
          <w:rFonts w:eastAsia="Times New Roman"/>
          <w:sz w:val="24"/>
          <w:szCs w:val="24"/>
          <w:lang w:eastAsia="en-GB"/>
        </w:rPr>
        <w:t xml:space="preserve"> </w:t>
      </w:r>
      <w:proofErr w:type="spellStart"/>
      <w:r w:rsidRPr="00117366">
        <w:rPr>
          <w:rFonts w:eastAsia="Times New Roman"/>
          <w:sz w:val="24"/>
          <w:szCs w:val="24"/>
          <w:lang w:eastAsia="en-GB"/>
        </w:rPr>
        <w:t>ir-rikors</w:t>
      </w:r>
      <w:proofErr w:type="spellEnd"/>
      <w:r w:rsidRPr="00117366">
        <w:rPr>
          <w:rFonts w:eastAsia="Times New Roman"/>
          <w:sz w:val="24"/>
          <w:szCs w:val="24"/>
          <w:lang w:eastAsia="en-GB"/>
        </w:rPr>
        <w:t xml:space="preserve"> </w:t>
      </w:r>
      <w:proofErr w:type="spellStart"/>
      <w:r w:rsidRPr="00117366">
        <w:rPr>
          <w:rFonts w:eastAsia="Times New Roman"/>
          <w:sz w:val="24"/>
          <w:szCs w:val="24"/>
          <w:lang w:eastAsia="en-GB"/>
        </w:rPr>
        <w:t>imsemmi</w:t>
      </w:r>
      <w:proofErr w:type="spellEnd"/>
      <w:r w:rsidRPr="00117366">
        <w:rPr>
          <w:rFonts w:eastAsia="Times New Roman"/>
          <w:sz w:val="24"/>
          <w:szCs w:val="24"/>
          <w:lang w:eastAsia="en-GB"/>
        </w:rPr>
        <w:t xml:space="preserve"> </w:t>
      </w:r>
      <w:proofErr w:type="spellStart"/>
      <w:r w:rsidRPr="00117366">
        <w:rPr>
          <w:rFonts w:eastAsia="Times New Roman"/>
          <w:sz w:val="24"/>
          <w:szCs w:val="24"/>
          <w:lang w:eastAsia="en-GB"/>
        </w:rPr>
        <w:t>fl-artikolu</w:t>
      </w:r>
      <w:proofErr w:type="spellEnd"/>
      <w:r w:rsidRPr="00117366">
        <w:rPr>
          <w:rFonts w:eastAsia="Times New Roman"/>
          <w:sz w:val="24"/>
          <w:szCs w:val="24"/>
          <w:lang w:eastAsia="en-GB"/>
        </w:rPr>
        <w:t xml:space="preserve"> 59 </w:t>
      </w:r>
      <w:proofErr w:type="spellStart"/>
      <w:r w:rsidRPr="00117366">
        <w:rPr>
          <w:rFonts w:eastAsia="Times New Roman"/>
          <w:sz w:val="24"/>
          <w:szCs w:val="24"/>
          <w:lang w:eastAsia="en-GB"/>
        </w:rPr>
        <w:t>jista</w:t>
      </w:r>
      <w:proofErr w:type="spellEnd"/>
      <w:r w:rsidRPr="00117366">
        <w:rPr>
          <w:rFonts w:eastAsia="Times New Roman"/>
          <w:sz w:val="24"/>
          <w:szCs w:val="24"/>
          <w:lang w:eastAsia="en-GB"/>
        </w:rPr>
        <w:t xml:space="preserve">’ </w:t>
      </w:r>
      <w:proofErr w:type="spellStart"/>
      <w:r w:rsidRPr="00117366">
        <w:rPr>
          <w:rFonts w:eastAsia="Times New Roman"/>
          <w:sz w:val="24"/>
          <w:szCs w:val="24"/>
          <w:lang w:eastAsia="en-GB"/>
        </w:rPr>
        <w:t>jiġi</w:t>
      </w:r>
      <w:proofErr w:type="spellEnd"/>
      <w:r w:rsidRPr="00117366">
        <w:rPr>
          <w:rFonts w:eastAsia="Times New Roman"/>
          <w:sz w:val="24"/>
          <w:szCs w:val="24"/>
          <w:lang w:eastAsia="en-GB"/>
        </w:rPr>
        <w:t xml:space="preserve"> </w:t>
      </w:r>
      <w:proofErr w:type="spellStart"/>
      <w:r w:rsidRPr="00117366">
        <w:rPr>
          <w:rFonts w:eastAsia="Times New Roman"/>
          <w:sz w:val="24"/>
          <w:szCs w:val="24"/>
          <w:lang w:eastAsia="en-GB"/>
        </w:rPr>
        <w:t>biss</w:t>
      </w:r>
      <w:proofErr w:type="spellEnd"/>
      <w:r w:rsidRPr="00117366">
        <w:rPr>
          <w:rFonts w:eastAsia="Times New Roman"/>
          <w:sz w:val="24"/>
          <w:szCs w:val="24"/>
          <w:lang w:eastAsia="en-GB"/>
        </w:rPr>
        <w:t xml:space="preserve"> </w:t>
      </w:r>
      <w:proofErr w:type="spellStart"/>
      <w:r w:rsidRPr="00117366">
        <w:rPr>
          <w:rFonts w:eastAsia="Times New Roman"/>
          <w:sz w:val="24"/>
          <w:szCs w:val="24"/>
          <w:lang w:eastAsia="en-GB"/>
        </w:rPr>
        <w:t>permess</w:t>
      </w:r>
      <w:proofErr w:type="spellEnd"/>
      <w:r w:rsidRPr="00117366">
        <w:rPr>
          <w:rFonts w:eastAsia="Times New Roman"/>
          <w:sz w:val="24"/>
          <w:szCs w:val="24"/>
          <w:lang w:eastAsia="en-GB"/>
        </w:rPr>
        <w:t xml:space="preserve"> </w:t>
      </w:r>
      <w:proofErr w:type="spellStart"/>
      <w:r w:rsidRPr="00117366">
        <w:rPr>
          <w:rFonts w:eastAsia="Times New Roman"/>
          <w:sz w:val="24"/>
          <w:szCs w:val="24"/>
          <w:lang w:eastAsia="en-GB"/>
        </w:rPr>
        <w:t>wara</w:t>
      </w:r>
      <w:proofErr w:type="spellEnd"/>
      <w:r w:rsidRPr="00117366">
        <w:rPr>
          <w:rFonts w:eastAsia="Times New Roman"/>
          <w:sz w:val="24"/>
          <w:szCs w:val="24"/>
          <w:lang w:eastAsia="en-GB"/>
        </w:rPr>
        <w:t xml:space="preserve"> li l-</w:t>
      </w:r>
      <w:proofErr w:type="spellStart"/>
      <w:r w:rsidRPr="00117366">
        <w:rPr>
          <w:rFonts w:eastAsia="Times New Roman"/>
          <w:sz w:val="24"/>
          <w:szCs w:val="24"/>
          <w:lang w:eastAsia="en-GB"/>
        </w:rPr>
        <w:t>Pulizija</w:t>
      </w:r>
      <w:proofErr w:type="spellEnd"/>
      <w:r w:rsidRPr="00117366">
        <w:rPr>
          <w:rFonts w:eastAsia="Times New Roman"/>
          <w:sz w:val="24"/>
          <w:szCs w:val="24"/>
          <w:lang w:eastAsia="en-GB"/>
        </w:rPr>
        <w:t xml:space="preserve"> </w:t>
      </w:r>
      <w:proofErr w:type="spellStart"/>
      <w:r w:rsidRPr="00117366">
        <w:rPr>
          <w:rFonts w:eastAsia="Times New Roman"/>
          <w:sz w:val="24"/>
          <w:szCs w:val="24"/>
          <w:lang w:eastAsia="en-GB"/>
        </w:rPr>
        <w:t>jkunu</w:t>
      </w:r>
      <w:proofErr w:type="spellEnd"/>
      <w:r w:rsidRPr="00117366">
        <w:rPr>
          <w:rFonts w:eastAsia="Times New Roman"/>
          <w:sz w:val="24"/>
          <w:szCs w:val="24"/>
          <w:lang w:eastAsia="en-GB"/>
        </w:rPr>
        <w:t xml:space="preserve"> </w:t>
      </w:r>
      <w:proofErr w:type="spellStart"/>
      <w:r w:rsidRPr="00117366">
        <w:rPr>
          <w:rFonts w:eastAsia="Times New Roman"/>
          <w:sz w:val="24"/>
          <w:szCs w:val="24"/>
          <w:lang w:eastAsia="en-GB"/>
        </w:rPr>
        <w:t>ingħataw</w:t>
      </w:r>
      <w:proofErr w:type="spellEnd"/>
      <w:r w:rsidRPr="00117366">
        <w:rPr>
          <w:rFonts w:eastAsia="Times New Roman"/>
          <w:sz w:val="24"/>
          <w:szCs w:val="24"/>
          <w:lang w:eastAsia="en-GB"/>
        </w:rPr>
        <w:t xml:space="preserve"> </w:t>
      </w:r>
      <w:proofErr w:type="spellStart"/>
      <w:r w:rsidRPr="00117366">
        <w:rPr>
          <w:rFonts w:eastAsia="Times New Roman"/>
          <w:sz w:val="24"/>
          <w:szCs w:val="24"/>
          <w:lang w:eastAsia="en-GB"/>
        </w:rPr>
        <w:t>opportunità</w:t>
      </w:r>
      <w:proofErr w:type="spellEnd"/>
      <w:r w:rsidRPr="00117366">
        <w:rPr>
          <w:rFonts w:eastAsia="Times New Roman"/>
          <w:sz w:val="24"/>
          <w:szCs w:val="24"/>
          <w:lang w:eastAsia="en-GB"/>
        </w:rPr>
        <w:t xml:space="preserve"> li </w:t>
      </w:r>
      <w:proofErr w:type="spellStart"/>
      <w:r w:rsidRPr="00117366">
        <w:rPr>
          <w:rFonts w:eastAsia="Times New Roman"/>
          <w:sz w:val="24"/>
          <w:szCs w:val="24"/>
          <w:lang w:eastAsia="en-GB"/>
        </w:rPr>
        <w:t>jwieġbu</w:t>
      </w:r>
      <w:proofErr w:type="spellEnd"/>
      <w:r w:rsidRPr="00117366">
        <w:rPr>
          <w:rFonts w:eastAsia="Times New Roman"/>
          <w:sz w:val="24"/>
          <w:szCs w:val="24"/>
          <w:lang w:eastAsia="en-GB"/>
        </w:rPr>
        <w:t xml:space="preserve"> </w:t>
      </w:r>
      <w:proofErr w:type="spellStart"/>
      <w:r w:rsidRPr="00117366">
        <w:rPr>
          <w:rFonts w:eastAsia="Times New Roman"/>
          <w:sz w:val="24"/>
          <w:szCs w:val="24"/>
          <w:lang w:eastAsia="en-GB"/>
        </w:rPr>
        <w:t>għar-rikors</w:t>
      </w:r>
      <w:proofErr w:type="spellEnd"/>
      <w:r w:rsidRPr="00117366">
        <w:rPr>
          <w:rFonts w:eastAsia="Times New Roman"/>
          <w:sz w:val="24"/>
          <w:szCs w:val="24"/>
          <w:lang w:eastAsia="en-GB"/>
        </w:rPr>
        <w:t xml:space="preserve"> li </w:t>
      </w:r>
      <w:proofErr w:type="spellStart"/>
      <w:r w:rsidRPr="00117366">
        <w:rPr>
          <w:rFonts w:eastAsia="Times New Roman"/>
          <w:sz w:val="24"/>
          <w:szCs w:val="24"/>
          <w:lang w:eastAsia="en-GB"/>
        </w:rPr>
        <w:t>għandha</w:t>
      </w:r>
      <w:proofErr w:type="spellEnd"/>
      <w:r w:rsidRPr="00117366">
        <w:rPr>
          <w:rFonts w:eastAsia="Times New Roman"/>
          <w:sz w:val="24"/>
          <w:szCs w:val="24"/>
          <w:lang w:eastAsia="en-GB"/>
        </w:rPr>
        <w:t xml:space="preserve"> </w:t>
      </w:r>
      <w:proofErr w:type="spellStart"/>
      <w:r w:rsidRPr="00117366">
        <w:rPr>
          <w:rFonts w:eastAsia="Times New Roman"/>
          <w:sz w:val="24"/>
          <w:szCs w:val="24"/>
          <w:lang w:eastAsia="en-GB"/>
        </w:rPr>
        <w:t>tiġi</w:t>
      </w:r>
      <w:proofErr w:type="spellEnd"/>
      <w:r w:rsidRPr="00117366">
        <w:rPr>
          <w:rFonts w:eastAsia="Times New Roman"/>
          <w:sz w:val="24"/>
          <w:szCs w:val="24"/>
          <w:lang w:eastAsia="en-GB"/>
        </w:rPr>
        <w:t xml:space="preserve"> </w:t>
      </w:r>
      <w:proofErr w:type="spellStart"/>
      <w:r w:rsidRPr="00117366">
        <w:rPr>
          <w:rFonts w:eastAsia="Times New Roman"/>
          <w:sz w:val="24"/>
          <w:szCs w:val="24"/>
          <w:lang w:eastAsia="en-GB"/>
        </w:rPr>
        <w:t>notifikata</w:t>
      </w:r>
      <w:proofErr w:type="spellEnd"/>
      <w:r w:rsidRPr="00117366">
        <w:rPr>
          <w:rFonts w:eastAsia="Times New Roman"/>
          <w:sz w:val="24"/>
          <w:szCs w:val="24"/>
          <w:lang w:eastAsia="en-GB"/>
        </w:rPr>
        <w:t xml:space="preserve"> </w:t>
      </w:r>
      <w:proofErr w:type="spellStart"/>
      <w:r w:rsidRPr="00117366">
        <w:rPr>
          <w:rFonts w:eastAsia="Times New Roman"/>
          <w:sz w:val="24"/>
          <w:szCs w:val="24"/>
          <w:lang w:eastAsia="en-GB"/>
        </w:rPr>
        <w:t>lill-Pulizija</w:t>
      </w:r>
      <w:proofErr w:type="spellEnd"/>
      <w:r w:rsidRPr="00117366">
        <w:rPr>
          <w:rFonts w:eastAsia="Times New Roman"/>
          <w:sz w:val="24"/>
          <w:szCs w:val="24"/>
          <w:lang w:eastAsia="en-GB"/>
        </w:rPr>
        <w:t xml:space="preserve"> </w:t>
      </w:r>
      <w:proofErr w:type="spellStart"/>
      <w:r w:rsidRPr="00117366">
        <w:rPr>
          <w:rFonts w:eastAsia="Times New Roman"/>
          <w:sz w:val="24"/>
          <w:szCs w:val="24"/>
          <w:lang w:eastAsia="en-GB"/>
        </w:rPr>
        <w:t>għal</w:t>
      </w:r>
      <w:proofErr w:type="spellEnd"/>
      <w:r w:rsidRPr="00117366">
        <w:rPr>
          <w:rFonts w:eastAsia="Times New Roman"/>
          <w:sz w:val="24"/>
          <w:szCs w:val="24"/>
          <w:lang w:eastAsia="en-GB"/>
        </w:rPr>
        <w:t xml:space="preserve"> dak</w:t>
      </w:r>
      <w:r w:rsidR="004C10E3">
        <w:rPr>
          <w:rFonts w:eastAsia="Times New Roman"/>
          <w:sz w:val="24"/>
          <w:szCs w:val="24"/>
          <w:lang w:val="mt-MT" w:eastAsia="en-GB"/>
        </w:rPr>
        <w:t xml:space="preserve"> </w:t>
      </w:r>
      <w:r w:rsidRPr="00117366">
        <w:rPr>
          <w:rFonts w:eastAsia="Times New Roman"/>
          <w:sz w:val="24"/>
          <w:szCs w:val="24"/>
          <w:lang w:eastAsia="en-GB"/>
        </w:rPr>
        <w:t>l-</w:t>
      </w:r>
      <w:proofErr w:type="spellStart"/>
      <w:r w:rsidRPr="00117366">
        <w:rPr>
          <w:rFonts w:eastAsia="Times New Roman"/>
          <w:sz w:val="24"/>
          <w:szCs w:val="24"/>
          <w:lang w:eastAsia="en-GB"/>
        </w:rPr>
        <w:t>għan</w:t>
      </w:r>
      <w:proofErr w:type="spellEnd"/>
      <w:r w:rsidRPr="00117366">
        <w:rPr>
          <w:rFonts w:eastAsia="Times New Roman"/>
          <w:sz w:val="24"/>
          <w:szCs w:val="24"/>
          <w:lang w:eastAsia="en-GB"/>
        </w:rPr>
        <w:t xml:space="preserve">. </w:t>
      </w:r>
      <w:proofErr w:type="spellStart"/>
      <w:r w:rsidRPr="00117366">
        <w:rPr>
          <w:rFonts w:eastAsia="Times New Roman"/>
          <w:sz w:val="24"/>
          <w:szCs w:val="24"/>
          <w:lang w:eastAsia="en-GB"/>
        </w:rPr>
        <w:t>Ir-rikors</w:t>
      </w:r>
      <w:proofErr w:type="spellEnd"/>
      <w:r w:rsidRPr="00117366">
        <w:rPr>
          <w:rFonts w:eastAsia="Times New Roman"/>
          <w:sz w:val="24"/>
          <w:szCs w:val="24"/>
          <w:lang w:eastAsia="en-GB"/>
        </w:rPr>
        <w:t xml:space="preserve"> </w:t>
      </w:r>
      <w:proofErr w:type="spellStart"/>
      <w:r w:rsidRPr="00117366">
        <w:rPr>
          <w:rFonts w:eastAsia="Times New Roman"/>
          <w:sz w:val="24"/>
          <w:szCs w:val="24"/>
          <w:lang w:eastAsia="en-GB"/>
        </w:rPr>
        <w:t>għandu</w:t>
      </w:r>
      <w:proofErr w:type="spellEnd"/>
      <w:r w:rsidRPr="00117366">
        <w:rPr>
          <w:rFonts w:eastAsia="Times New Roman"/>
          <w:sz w:val="24"/>
          <w:szCs w:val="24"/>
          <w:lang w:eastAsia="en-GB"/>
        </w:rPr>
        <w:t xml:space="preserve"> </w:t>
      </w:r>
      <w:proofErr w:type="spellStart"/>
      <w:r w:rsidRPr="00117366">
        <w:rPr>
          <w:rFonts w:eastAsia="Times New Roman"/>
          <w:sz w:val="24"/>
          <w:szCs w:val="24"/>
          <w:lang w:eastAsia="en-GB"/>
        </w:rPr>
        <w:t>jkun</w:t>
      </w:r>
      <w:proofErr w:type="spellEnd"/>
      <w:r w:rsidRPr="00117366">
        <w:rPr>
          <w:rFonts w:eastAsia="Times New Roman"/>
          <w:sz w:val="24"/>
          <w:szCs w:val="24"/>
          <w:lang w:eastAsia="en-GB"/>
        </w:rPr>
        <w:t xml:space="preserve"> </w:t>
      </w:r>
      <w:proofErr w:type="spellStart"/>
      <w:r w:rsidRPr="00117366">
        <w:rPr>
          <w:rFonts w:eastAsia="Times New Roman"/>
          <w:sz w:val="24"/>
          <w:szCs w:val="24"/>
          <w:lang w:eastAsia="en-GB"/>
        </w:rPr>
        <w:t>miċħud</w:t>
      </w:r>
      <w:proofErr w:type="spellEnd"/>
      <w:r w:rsidRPr="00117366">
        <w:rPr>
          <w:rFonts w:eastAsia="Times New Roman"/>
          <w:sz w:val="24"/>
          <w:szCs w:val="24"/>
          <w:lang w:eastAsia="en-GB"/>
        </w:rPr>
        <w:t xml:space="preserve"> </w:t>
      </w:r>
      <w:proofErr w:type="spellStart"/>
      <w:r w:rsidRPr="00117366">
        <w:rPr>
          <w:rFonts w:eastAsia="Times New Roman"/>
          <w:sz w:val="24"/>
          <w:szCs w:val="24"/>
          <w:lang w:eastAsia="en-GB"/>
        </w:rPr>
        <w:t>jekk</w:t>
      </w:r>
      <w:proofErr w:type="spellEnd"/>
      <w:r w:rsidRPr="00117366">
        <w:rPr>
          <w:rFonts w:eastAsia="Times New Roman"/>
          <w:sz w:val="24"/>
          <w:szCs w:val="24"/>
          <w:lang w:eastAsia="en-GB"/>
        </w:rPr>
        <w:t xml:space="preserve"> dan </w:t>
      </w:r>
      <w:proofErr w:type="spellStart"/>
      <w:r w:rsidRPr="00117366">
        <w:rPr>
          <w:rFonts w:eastAsia="Times New Roman"/>
          <w:sz w:val="24"/>
          <w:szCs w:val="24"/>
          <w:lang w:eastAsia="en-GB"/>
        </w:rPr>
        <w:t>jiġi</w:t>
      </w:r>
      <w:proofErr w:type="spellEnd"/>
      <w:r w:rsidRPr="00117366">
        <w:rPr>
          <w:rFonts w:eastAsia="Times New Roman"/>
          <w:sz w:val="24"/>
          <w:szCs w:val="24"/>
          <w:lang w:eastAsia="en-GB"/>
        </w:rPr>
        <w:t xml:space="preserve"> </w:t>
      </w:r>
      <w:proofErr w:type="spellStart"/>
      <w:r w:rsidRPr="00117366">
        <w:rPr>
          <w:rFonts w:eastAsia="Times New Roman"/>
          <w:sz w:val="24"/>
          <w:szCs w:val="24"/>
          <w:lang w:eastAsia="en-GB"/>
        </w:rPr>
        <w:t>oppost</w:t>
      </w:r>
      <w:proofErr w:type="spellEnd"/>
      <w:r w:rsidRPr="00117366">
        <w:rPr>
          <w:rFonts w:eastAsia="Times New Roman"/>
          <w:sz w:val="24"/>
          <w:szCs w:val="24"/>
          <w:lang w:eastAsia="en-GB"/>
        </w:rPr>
        <w:t xml:space="preserve"> mill-</w:t>
      </w:r>
      <w:proofErr w:type="spellStart"/>
      <w:r w:rsidRPr="00117366">
        <w:rPr>
          <w:rFonts w:eastAsia="Times New Roman"/>
          <w:sz w:val="24"/>
          <w:szCs w:val="24"/>
          <w:lang w:eastAsia="en-GB"/>
        </w:rPr>
        <w:t>Pulizija</w:t>
      </w:r>
      <w:proofErr w:type="spellEnd"/>
      <w:r w:rsidRPr="00117366">
        <w:rPr>
          <w:rFonts w:eastAsia="Times New Roman"/>
          <w:sz w:val="24"/>
          <w:szCs w:val="24"/>
          <w:lang w:eastAsia="en-GB"/>
        </w:rPr>
        <w:t xml:space="preserve"> u l-</w:t>
      </w:r>
      <w:proofErr w:type="spellStart"/>
      <w:r w:rsidRPr="00117366">
        <w:rPr>
          <w:rFonts w:eastAsia="Times New Roman"/>
          <w:sz w:val="24"/>
          <w:szCs w:val="24"/>
          <w:lang w:eastAsia="en-GB"/>
        </w:rPr>
        <w:t>perjodu</w:t>
      </w:r>
      <w:proofErr w:type="spellEnd"/>
      <w:r w:rsidRPr="00117366">
        <w:rPr>
          <w:rFonts w:eastAsia="Times New Roman"/>
          <w:sz w:val="24"/>
          <w:szCs w:val="24"/>
          <w:lang w:eastAsia="en-GB"/>
        </w:rPr>
        <w:t xml:space="preserve"> ta’ </w:t>
      </w:r>
      <w:proofErr w:type="spellStart"/>
      <w:r w:rsidRPr="00117366">
        <w:rPr>
          <w:rFonts w:eastAsia="Times New Roman"/>
          <w:sz w:val="24"/>
          <w:szCs w:val="24"/>
          <w:lang w:eastAsia="en-GB"/>
        </w:rPr>
        <w:t>preskrizzjoni</w:t>
      </w:r>
      <w:proofErr w:type="spellEnd"/>
      <w:r w:rsidRPr="00117366">
        <w:rPr>
          <w:rFonts w:eastAsia="Times New Roman"/>
          <w:sz w:val="24"/>
          <w:szCs w:val="24"/>
          <w:lang w:eastAsia="en-GB"/>
        </w:rPr>
        <w:t xml:space="preserve"> </w:t>
      </w:r>
      <w:proofErr w:type="spellStart"/>
      <w:r w:rsidRPr="00117366">
        <w:rPr>
          <w:rFonts w:eastAsia="Times New Roman"/>
          <w:sz w:val="24"/>
          <w:szCs w:val="24"/>
          <w:lang w:eastAsia="en-GB"/>
        </w:rPr>
        <w:t>għall-eserċizzju</w:t>
      </w:r>
      <w:proofErr w:type="spellEnd"/>
      <w:r w:rsidRPr="00117366">
        <w:rPr>
          <w:rFonts w:eastAsia="Times New Roman"/>
          <w:sz w:val="24"/>
          <w:szCs w:val="24"/>
          <w:lang w:eastAsia="en-GB"/>
        </w:rPr>
        <w:t xml:space="preserve"> </w:t>
      </w:r>
      <w:proofErr w:type="spellStart"/>
      <w:r w:rsidRPr="00117366">
        <w:rPr>
          <w:rFonts w:eastAsia="Times New Roman"/>
          <w:sz w:val="24"/>
          <w:szCs w:val="24"/>
          <w:lang w:eastAsia="en-GB"/>
        </w:rPr>
        <w:t>tal-azzjoni</w:t>
      </w:r>
      <w:proofErr w:type="spellEnd"/>
      <w:r w:rsidRPr="00117366">
        <w:rPr>
          <w:rFonts w:eastAsia="Times New Roman"/>
          <w:sz w:val="24"/>
          <w:szCs w:val="24"/>
          <w:lang w:eastAsia="en-GB"/>
        </w:rPr>
        <w:t xml:space="preserve"> </w:t>
      </w:r>
      <w:proofErr w:type="spellStart"/>
      <w:r w:rsidRPr="00117366">
        <w:rPr>
          <w:rFonts w:eastAsia="Times New Roman"/>
          <w:sz w:val="24"/>
          <w:szCs w:val="24"/>
          <w:lang w:eastAsia="en-GB"/>
        </w:rPr>
        <w:t>kriminali</w:t>
      </w:r>
      <w:proofErr w:type="spellEnd"/>
      <w:r w:rsidRPr="00117366">
        <w:rPr>
          <w:rFonts w:eastAsia="Times New Roman"/>
          <w:sz w:val="24"/>
          <w:szCs w:val="24"/>
          <w:lang w:eastAsia="en-GB"/>
        </w:rPr>
        <w:t xml:space="preserve"> </w:t>
      </w:r>
      <w:proofErr w:type="spellStart"/>
      <w:r w:rsidRPr="00117366">
        <w:rPr>
          <w:rFonts w:eastAsia="Times New Roman"/>
          <w:sz w:val="24"/>
          <w:szCs w:val="24"/>
          <w:lang w:eastAsia="en-GB"/>
        </w:rPr>
        <w:t>għar-rigward</w:t>
      </w:r>
      <w:proofErr w:type="spellEnd"/>
      <w:r w:rsidRPr="00117366">
        <w:rPr>
          <w:rFonts w:eastAsia="Times New Roman"/>
          <w:sz w:val="24"/>
          <w:szCs w:val="24"/>
          <w:lang w:eastAsia="en-GB"/>
        </w:rPr>
        <w:t xml:space="preserve"> tar-</w:t>
      </w:r>
      <w:proofErr w:type="spellStart"/>
      <w:r w:rsidRPr="00117366">
        <w:rPr>
          <w:rFonts w:eastAsia="Times New Roman"/>
          <w:sz w:val="24"/>
          <w:szCs w:val="24"/>
          <w:lang w:eastAsia="en-GB"/>
        </w:rPr>
        <w:t>reat</w:t>
      </w:r>
      <w:proofErr w:type="spellEnd"/>
      <w:r w:rsidRPr="00117366">
        <w:rPr>
          <w:rFonts w:eastAsia="Times New Roman"/>
          <w:sz w:val="24"/>
          <w:szCs w:val="24"/>
          <w:lang w:eastAsia="en-GB"/>
        </w:rPr>
        <w:t xml:space="preserve"> li </w:t>
      </w:r>
      <w:proofErr w:type="spellStart"/>
      <w:r w:rsidRPr="00117366">
        <w:rPr>
          <w:rFonts w:eastAsia="Times New Roman"/>
          <w:sz w:val="24"/>
          <w:szCs w:val="24"/>
          <w:lang w:eastAsia="en-GB"/>
        </w:rPr>
        <w:t>dwaru</w:t>
      </w:r>
      <w:proofErr w:type="spellEnd"/>
      <w:r w:rsidRPr="00117366">
        <w:rPr>
          <w:rFonts w:eastAsia="Times New Roman"/>
          <w:sz w:val="24"/>
          <w:szCs w:val="24"/>
          <w:lang w:eastAsia="en-GB"/>
        </w:rPr>
        <w:t xml:space="preserve"> </w:t>
      </w:r>
      <w:proofErr w:type="spellStart"/>
      <w:r w:rsidRPr="00117366">
        <w:rPr>
          <w:rFonts w:eastAsia="Times New Roman"/>
          <w:sz w:val="24"/>
          <w:szCs w:val="24"/>
          <w:lang w:eastAsia="en-GB"/>
        </w:rPr>
        <w:t>jkun</w:t>
      </w:r>
      <w:proofErr w:type="spellEnd"/>
      <w:r w:rsidRPr="00117366">
        <w:rPr>
          <w:rFonts w:eastAsia="Times New Roman"/>
          <w:sz w:val="24"/>
          <w:szCs w:val="24"/>
          <w:lang w:eastAsia="en-GB"/>
        </w:rPr>
        <w:t xml:space="preserve"> </w:t>
      </w:r>
      <w:proofErr w:type="spellStart"/>
      <w:r w:rsidRPr="00117366">
        <w:rPr>
          <w:rFonts w:eastAsia="Times New Roman"/>
          <w:sz w:val="24"/>
          <w:szCs w:val="24"/>
          <w:lang w:eastAsia="en-GB"/>
        </w:rPr>
        <w:t>ġie</w:t>
      </w:r>
      <w:proofErr w:type="spellEnd"/>
      <w:r w:rsidRPr="00117366">
        <w:rPr>
          <w:rFonts w:eastAsia="Times New Roman"/>
          <w:sz w:val="24"/>
          <w:szCs w:val="24"/>
          <w:lang w:eastAsia="en-GB"/>
        </w:rPr>
        <w:t xml:space="preserve"> </w:t>
      </w:r>
      <w:proofErr w:type="spellStart"/>
      <w:r w:rsidRPr="00117366">
        <w:rPr>
          <w:rFonts w:eastAsia="Times New Roman"/>
          <w:sz w:val="24"/>
          <w:szCs w:val="24"/>
          <w:lang w:eastAsia="en-GB"/>
        </w:rPr>
        <w:t>arrestat</w:t>
      </w:r>
      <w:proofErr w:type="spellEnd"/>
      <w:r w:rsidRPr="00117366">
        <w:rPr>
          <w:rFonts w:eastAsia="Times New Roman"/>
          <w:sz w:val="24"/>
          <w:szCs w:val="24"/>
          <w:lang w:eastAsia="en-GB"/>
        </w:rPr>
        <w:t xml:space="preserve"> </w:t>
      </w:r>
      <w:proofErr w:type="spellStart"/>
      <w:r w:rsidRPr="00117366">
        <w:rPr>
          <w:rFonts w:eastAsia="Times New Roman"/>
          <w:sz w:val="24"/>
          <w:szCs w:val="24"/>
          <w:lang w:eastAsia="en-GB"/>
        </w:rPr>
        <w:t>ir-rikorrent</w:t>
      </w:r>
      <w:proofErr w:type="spellEnd"/>
      <w:r w:rsidRPr="00117366">
        <w:rPr>
          <w:rFonts w:eastAsia="Times New Roman"/>
          <w:sz w:val="24"/>
          <w:szCs w:val="24"/>
          <w:lang w:eastAsia="en-GB"/>
        </w:rPr>
        <w:t xml:space="preserve">, ma </w:t>
      </w:r>
      <w:proofErr w:type="spellStart"/>
      <w:r w:rsidRPr="00117366">
        <w:rPr>
          <w:rFonts w:eastAsia="Times New Roman"/>
          <w:sz w:val="24"/>
          <w:szCs w:val="24"/>
          <w:lang w:eastAsia="en-GB"/>
        </w:rPr>
        <w:t>jkunx</w:t>
      </w:r>
      <w:proofErr w:type="spellEnd"/>
      <w:r w:rsidRPr="00117366">
        <w:rPr>
          <w:rFonts w:eastAsia="Times New Roman"/>
          <w:sz w:val="24"/>
          <w:szCs w:val="24"/>
          <w:lang w:eastAsia="en-GB"/>
        </w:rPr>
        <w:t xml:space="preserve"> </w:t>
      </w:r>
      <w:proofErr w:type="spellStart"/>
      <w:r w:rsidRPr="00117366">
        <w:rPr>
          <w:rFonts w:eastAsia="Times New Roman"/>
          <w:sz w:val="24"/>
          <w:szCs w:val="24"/>
          <w:lang w:eastAsia="en-GB"/>
        </w:rPr>
        <w:t>skada</w:t>
      </w:r>
      <w:proofErr w:type="spellEnd"/>
      <w:r w:rsidRPr="00117366">
        <w:rPr>
          <w:rFonts w:eastAsia="Times New Roman"/>
          <w:sz w:val="24"/>
          <w:szCs w:val="24"/>
          <w:lang w:eastAsia="en-GB"/>
        </w:rPr>
        <w:t>.</w:t>
      </w:r>
      <w:r w:rsidR="00117366">
        <w:rPr>
          <w:rFonts w:eastAsia="Times New Roman"/>
          <w:sz w:val="24"/>
          <w:szCs w:val="24"/>
          <w:lang w:val="mt-MT" w:eastAsia="en-GB"/>
        </w:rPr>
        <w:t>”</w:t>
      </w:r>
      <w:r w:rsidR="004C10E3">
        <w:rPr>
          <w:rFonts w:eastAsia="Times New Roman"/>
          <w:sz w:val="24"/>
          <w:szCs w:val="24"/>
          <w:lang w:val="mt-MT" w:eastAsia="en-GB"/>
        </w:rPr>
        <w:t>.</w:t>
      </w:r>
    </w:p>
    <w:p w14:paraId="4250F001" w14:textId="77777777" w:rsidR="00347C5F" w:rsidRPr="00753E38" w:rsidRDefault="00347C5F" w:rsidP="009068C9">
      <w:pPr>
        <w:spacing w:line="216" w:lineRule="auto"/>
        <w:ind w:right="374"/>
        <w:jc w:val="both"/>
        <w:rPr>
          <w:b/>
          <w:sz w:val="24"/>
          <w:szCs w:val="24"/>
          <w:u w:val="single"/>
          <w:lang w:val="de-DE"/>
        </w:rPr>
      </w:pPr>
    </w:p>
    <w:p w14:paraId="36143200" w14:textId="77777777" w:rsidR="00347C5F" w:rsidRPr="00753E38" w:rsidRDefault="00347C5F" w:rsidP="009068C9">
      <w:pPr>
        <w:spacing w:line="216" w:lineRule="auto"/>
        <w:ind w:right="374"/>
        <w:jc w:val="both"/>
        <w:rPr>
          <w:b/>
          <w:sz w:val="24"/>
          <w:szCs w:val="24"/>
          <w:u w:val="single"/>
          <w:lang w:val="de-DE"/>
        </w:rPr>
      </w:pPr>
      <w:r w:rsidRPr="00753E38">
        <w:rPr>
          <w:b/>
          <w:sz w:val="24"/>
          <w:szCs w:val="24"/>
          <w:u w:val="single"/>
          <w:lang w:val="de-DE"/>
        </w:rPr>
        <w:t>New Clause 99</w:t>
      </w:r>
    </w:p>
    <w:p w14:paraId="3FCF0975" w14:textId="77777777" w:rsidR="00347C5F" w:rsidRPr="00753E38" w:rsidRDefault="00347C5F" w:rsidP="009068C9">
      <w:pPr>
        <w:spacing w:line="216" w:lineRule="auto"/>
        <w:ind w:right="374"/>
        <w:jc w:val="both"/>
        <w:rPr>
          <w:b/>
          <w:sz w:val="24"/>
          <w:szCs w:val="24"/>
          <w:lang w:val="de-DE"/>
        </w:rPr>
      </w:pPr>
    </w:p>
    <w:p w14:paraId="04AAB715" w14:textId="77777777" w:rsidR="00347C5F" w:rsidRPr="00753E38" w:rsidRDefault="00347C5F" w:rsidP="009068C9">
      <w:pPr>
        <w:jc w:val="both"/>
        <w:rPr>
          <w:sz w:val="24"/>
          <w:szCs w:val="24"/>
        </w:rPr>
      </w:pPr>
      <w:r w:rsidRPr="00753E38">
        <w:rPr>
          <w:sz w:val="24"/>
          <w:szCs w:val="24"/>
          <w:lang w:val="mt-MT"/>
        </w:rPr>
        <w:t xml:space="preserve">Immediately after New </w:t>
      </w:r>
      <w:r w:rsidRPr="00753E38">
        <w:rPr>
          <w:sz w:val="24"/>
          <w:szCs w:val="24"/>
        </w:rPr>
        <w:t xml:space="preserve">Clause </w:t>
      </w:r>
      <w:r w:rsidRPr="00753E38">
        <w:rPr>
          <w:sz w:val="24"/>
          <w:szCs w:val="24"/>
          <w:lang w:val="mt-MT"/>
        </w:rPr>
        <w:t>98</w:t>
      </w:r>
      <w:r w:rsidRPr="00753E38">
        <w:rPr>
          <w:sz w:val="24"/>
          <w:szCs w:val="24"/>
        </w:rPr>
        <w:t xml:space="preserve"> </w:t>
      </w:r>
      <w:r w:rsidRPr="00753E38">
        <w:rPr>
          <w:sz w:val="24"/>
          <w:szCs w:val="24"/>
          <w:lang w:val="mt-MT"/>
        </w:rPr>
        <w:t xml:space="preserve">there </w:t>
      </w:r>
      <w:r w:rsidRPr="00753E38">
        <w:rPr>
          <w:sz w:val="24"/>
          <w:szCs w:val="24"/>
        </w:rPr>
        <w:t>shall be added</w:t>
      </w:r>
      <w:r w:rsidRPr="00753E38">
        <w:rPr>
          <w:sz w:val="24"/>
          <w:szCs w:val="24"/>
          <w:lang w:val="mt-MT"/>
        </w:rPr>
        <w:t xml:space="preserve"> New Clause 99</w:t>
      </w:r>
      <w:r w:rsidR="002B4161">
        <w:rPr>
          <w:sz w:val="24"/>
          <w:szCs w:val="24"/>
          <w:lang w:val="mt-MT"/>
        </w:rPr>
        <w:t xml:space="preserve"> as follows</w:t>
      </w:r>
      <w:r w:rsidRPr="00753E38">
        <w:rPr>
          <w:sz w:val="24"/>
          <w:szCs w:val="24"/>
        </w:rPr>
        <w:t>:</w:t>
      </w:r>
    </w:p>
    <w:p w14:paraId="243E517C" w14:textId="77777777" w:rsidR="00347C5F" w:rsidRDefault="00347C5F" w:rsidP="009068C9">
      <w:pPr>
        <w:spacing w:line="216" w:lineRule="auto"/>
        <w:ind w:right="374"/>
        <w:jc w:val="both"/>
        <w:rPr>
          <w:b/>
          <w:sz w:val="24"/>
          <w:szCs w:val="24"/>
          <w:lang w:val="de-DE"/>
        </w:rPr>
      </w:pPr>
    </w:p>
    <w:p w14:paraId="05C8C603" w14:textId="77777777" w:rsidR="003460EA" w:rsidRDefault="00F15D9F" w:rsidP="00F15D9F">
      <w:pPr>
        <w:jc w:val="both"/>
        <w:rPr>
          <w:sz w:val="24"/>
          <w:szCs w:val="24"/>
          <w:lang w:val="de-DE"/>
        </w:rPr>
      </w:pPr>
      <w:r w:rsidRPr="003460EA">
        <w:rPr>
          <w:rFonts w:eastAsia="Times New Roman"/>
          <w:sz w:val="24"/>
          <w:szCs w:val="24"/>
          <w:lang w:val="en-GB" w:eastAsia="en-GB"/>
        </w:rPr>
        <w:t>“</w:t>
      </w:r>
      <w:r w:rsidR="003460EA" w:rsidRPr="003460EA">
        <w:rPr>
          <w:sz w:val="24"/>
          <w:szCs w:val="24"/>
          <w:lang w:val="de-DE"/>
        </w:rPr>
        <w:t>Request by person arrested.</w:t>
      </w:r>
    </w:p>
    <w:p w14:paraId="02610AE7" w14:textId="77777777" w:rsidR="00F15D9F" w:rsidRPr="00F15D9F" w:rsidRDefault="00F15D9F" w:rsidP="00F15D9F">
      <w:pPr>
        <w:jc w:val="both"/>
        <w:rPr>
          <w:sz w:val="24"/>
          <w:szCs w:val="24"/>
          <w:lang w:val="de-DE"/>
        </w:rPr>
      </w:pPr>
    </w:p>
    <w:p w14:paraId="5FEC0107" w14:textId="77777777" w:rsidR="00347C5F" w:rsidRPr="00117366" w:rsidRDefault="00347C5F" w:rsidP="00F15D9F">
      <w:pPr>
        <w:jc w:val="both"/>
        <w:rPr>
          <w:rFonts w:eastAsia="Times New Roman"/>
          <w:sz w:val="24"/>
          <w:szCs w:val="24"/>
          <w:lang w:val="mt-MT" w:eastAsia="en-GB"/>
        </w:rPr>
      </w:pPr>
      <w:r w:rsidRPr="00C51462">
        <w:rPr>
          <w:rFonts w:eastAsia="Times New Roman"/>
          <w:b/>
          <w:sz w:val="24"/>
          <w:szCs w:val="24"/>
          <w:lang w:val="mt-MT" w:eastAsia="en-GB"/>
        </w:rPr>
        <w:t>99.</w:t>
      </w:r>
      <w:r w:rsidRPr="00117366">
        <w:rPr>
          <w:rFonts w:eastAsia="Times New Roman"/>
          <w:sz w:val="24"/>
          <w:szCs w:val="24"/>
          <w:lang w:val="mt-MT" w:eastAsia="en-GB"/>
        </w:rPr>
        <w:t xml:space="preserve"> </w:t>
      </w:r>
      <w:r w:rsidRPr="00117366">
        <w:rPr>
          <w:rFonts w:eastAsia="Times New Roman"/>
          <w:sz w:val="24"/>
          <w:szCs w:val="24"/>
          <w:lang w:eastAsia="en-GB"/>
        </w:rPr>
        <w:t>A demand as provided in article</w:t>
      </w:r>
      <w:r w:rsidRPr="00117366">
        <w:rPr>
          <w:rFonts w:eastAsia="Times New Roman"/>
          <w:sz w:val="24"/>
          <w:szCs w:val="24"/>
          <w:lang w:val="mt-MT" w:eastAsia="en-GB"/>
        </w:rPr>
        <w:t xml:space="preserve"> 58</w:t>
      </w:r>
      <w:r w:rsidRPr="00117366">
        <w:rPr>
          <w:rFonts w:eastAsia="Times New Roman"/>
          <w:sz w:val="24"/>
          <w:szCs w:val="24"/>
          <w:lang w:eastAsia="en-GB"/>
        </w:rPr>
        <w:t xml:space="preserve"> may also be made by a</w:t>
      </w:r>
      <w:r w:rsidRPr="00117366">
        <w:rPr>
          <w:rFonts w:eastAsia="Times New Roman"/>
          <w:sz w:val="24"/>
          <w:szCs w:val="24"/>
          <w:lang w:val="mt-MT" w:eastAsia="en-GB"/>
        </w:rPr>
        <w:t xml:space="preserve"> </w:t>
      </w:r>
      <w:r w:rsidRPr="00117366">
        <w:rPr>
          <w:rFonts w:eastAsia="Times New Roman"/>
          <w:sz w:val="24"/>
          <w:szCs w:val="24"/>
          <w:lang w:eastAsia="en-GB"/>
        </w:rPr>
        <w:t>person who has been arrested but not charged. In such a case the</w:t>
      </w:r>
      <w:r w:rsidRPr="00117366">
        <w:rPr>
          <w:rFonts w:eastAsia="Times New Roman"/>
          <w:sz w:val="24"/>
          <w:szCs w:val="24"/>
          <w:lang w:val="mt-MT" w:eastAsia="en-GB"/>
        </w:rPr>
        <w:t xml:space="preserve"> </w:t>
      </w:r>
      <w:r w:rsidRPr="00117366">
        <w:rPr>
          <w:rFonts w:eastAsia="Times New Roman"/>
          <w:sz w:val="24"/>
          <w:szCs w:val="24"/>
          <w:lang w:eastAsia="en-GB"/>
        </w:rPr>
        <w:t>application referred to in article</w:t>
      </w:r>
      <w:r w:rsidRPr="00117366">
        <w:rPr>
          <w:rFonts w:eastAsia="Times New Roman"/>
          <w:sz w:val="24"/>
          <w:szCs w:val="24"/>
          <w:lang w:val="mt-MT" w:eastAsia="en-GB"/>
        </w:rPr>
        <w:t xml:space="preserve"> 59</w:t>
      </w:r>
      <w:r w:rsidRPr="00117366">
        <w:rPr>
          <w:rFonts w:eastAsia="Times New Roman"/>
          <w:sz w:val="24"/>
          <w:szCs w:val="24"/>
          <w:lang w:eastAsia="en-GB"/>
        </w:rPr>
        <w:t xml:space="preserve"> may only be allowed after</w:t>
      </w:r>
      <w:r w:rsidRPr="00117366">
        <w:rPr>
          <w:rFonts w:eastAsia="Times New Roman"/>
          <w:sz w:val="24"/>
          <w:szCs w:val="24"/>
          <w:lang w:val="mt-MT" w:eastAsia="en-GB"/>
        </w:rPr>
        <w:t xml:space="preserve"> </w:t>
      </w:r>
      <w:r w:rsidRPr="00117366">
        <w:rPr>
          <w:rFonts w:eastAsia="Times New Roman"/>
          <w:sz w:val="24"/>
          <w:szCs w:val="24"/>
          <w:lang w:eastAsia="en-GB"/>
        </w:rPr>
        <w:t>the</w:t>
      </w:r>
      <w:r w:rsidRPr="00117366">
        <w:rPr>
          <w:rFonts w:eastAsia="Times New Roman"/>
          <w:sz w:val="24"/>
          <w:szCs w:val="24"/>
          <w:lang w:val="mt-MT" w:eastAsia="en-GB"/>
        </w:rPr>
        <w:t xml:space="preserve"> </w:t>
      </w:r>
      <w:r w:rsidRPr="00117366">
        <w:rPr>
          <w:rFonts w:eastAsia="Times New Roman"/>
          <w:sz w:val="24"/>
          <w:szCs w:val="24"/>
          <w:lang w:eastAsia="en-GB"/>
        </w:rPr>
        <w:t>Police have been given an opportunity to reply to the application</w:t>
      </w:r>
      <w:r w:rsidRPr="00117366">
        <w:rPr>
          <w:rFonts w:eastAsia="Times New Roman"/>
          <w:sz w:val="24"/>
          <w:szCs w:val="24"/>
          <w:lang w:val="mt-MT" w:eastAsia="en-GB"/>
        </w:rPr>
        <w:t xml:space="preserve"> </w:t>
      </w:r>
      <w:r w:rsidRPr="00117366">
        <w:rPr>
          <w:rFonts w:eastAsia="Times New Roman"/>
          <w:sz w:val="24"/>
          <w:szCs w:val="24"/>
          <w:lang w:eastAsia="en-GB"/>
        </w:rPr>
        <w:t>which shall be served upon the Police for the purpose. The</w:t>
      </w:r>
      <w:r w:rsidRPr="00117366">
        <w:rPr>
          <w:rFonts w:eastAsia="Times New Roman"/>
          <w:sz w:val="24"/>
          <w:szCs w:val="24"/>
          <w:lang w:val="mt-MT" w:eastAsia="en-GB"/>
        </w:rPr>
        <w:t xml:space="preserve"> </w:t>
      </w:r>
      <w:r w:rsidRPr="00117366">
        <w:rPr>
          <w:rFonts w:eastAsia="Times New Roman"/>
          <w:sz w:val="24"/>
          <w:szCs w:val="24"/>
          <w:lang w:eastAsia="en-GB"/>
        </w:rPr>
        <w:t>application shall not be allowed if it is opposed by the Police</w:t>
      </w:r>
      <w:r w:rsidRPr="00117366">
        <w:rPr>
          <w:rFonts w:eastAsia="Times New Roman"/>
          <w:sz w:val="24"/>
          <w:szCs w:val="24"/>
          <w:lang w:val="mt-MT" w:eastAsia="en-GB"/>
        </w:rPr>
        <w:t xml:space="preserve"> </w:t>
      </w:r>
      <w:r w:rsidRPr="00117366">
        <w:rPr>
          <w:rFonts w:eastAsia="Times New Roman"/>
          <w:sz w:val="24"/>
          <w:szCs w:val="24"/>
          <w:lang w:eastAsia="en-GB"/>
        </w:rPr>
        <w:t>and</w:t>
      </w:r>
      <w:r w:rsidRPr="00117366">
        <w:rPr>
          <w:rFonts w:eastAsia="Times New Roman"/>
          <w:sz w:val="24"/>
          <w:szCs w:val="24"/>
          <w:lang w:val="mt-MT" w:eastAsia="en-GB"/>
        </w:rPr>
        <w:t xml:space="preserve"> </w:t>
      </w:r>
      <w:r w:rsidRPr="00117366">
        <w:rPr>
          <w:rFonts w:eastAsia="Times New Roman"/>
          <w:sz w:val="24"/>
          <w:szCs w:val="24"/>
          <w:lang w:eastAsia="en-GB"/>
        </w:rPr>
        <w:t>the period of prescription for the exercise of the criminal action in</w:t>
      </w:r>
      <w:r w:rsidRPr="00117366">
        <w:rPr>
          <w:rFonts w:eastAsia="Times New Roman"/>
          <w:sz w:val="24"/>
          <w:szCs w:val="24"/>
          <w:lang w:val="mt-MT" w:eastAsia="en-GB"/>
        </w:rPr>
        <w:t xml:space="preserve"> </w:t>
      </w:r>
      <w:r w:rsidRPr="00117366">
        <w:rPr>
          <w:rFonts w:eastAsia="Times New Roman"/>
          <w:sz w:val="24"/>
          <w:szCs w:val="24"/>
          <w:lang w:eastAsia="en-GB"/>
        </w:rPr>
        <w:t>respect of the offence for which the applicant was arrested has</w:t>
      </w:r>
      <w:r w:rsidRPr="00117366">
        <w:rPr>
          <w:rFonts w:eastAsia="Times New Roman"/>
          <w:sz w:val="24"/>
          <w:szCs w:val="24"/>
          <w:lang w:val="mt-MT" w:eastAsia="en-GB"/>
        </w:rPr>
        <w:t xml:space="preserve"> </w:t>
      </w:r>
      <w:r w:rsidRPr="00117366">
        <w:rPr>
          <w:rFonts w:eastAsia="Times New Roman"/>
          <w:sz w:val="24"/>
          <w:szCs w:val="24"/>
          <w:lang w:eastAsia="en-GB"/>
        </w:rPr>
        <w:t>not</w:t>
      </w:r>
      <w:r w:rsidRPr="00117366">
        <w:rPr>
          <w:rFonts w:eastAsia="Times New Roman"/>
          <w:sz w:val="24"/>
          <w:szCs w:val="24"/>
          <w:lang w:val="mt-MT" w:eastAsia="en-GB"/>
        </w:rPr>
        <w:t xml:space="preserve"> </w:t>
      </w:r>
      <w:r w:rsidRPr="00117366">
        <w:rPr>
          <w:rFonts w:eastAsia="Times New Roman"/>
          <w:sz w:val="24"/>
          <w:szCs w:val="24"/>
          <w:lang w:eastAsia="en-GB"/>
        </w:rPr>
        <w:t>lapsed.</w:t>
      </w:r>
      <w:r w:rsidR="00117366" w:rsidRPr="00117366">
        <w:rPr>
          <w:rFonts w:eastAsia="Times New Roman"/>
          <w:sz w:val="24"/>
          <w:szCs w:val="24"/>
          <w:lang w:val="mt-MT" w:eastAsia="en-GB"/>
        </w:rPr>
        <w:t>”</w:t>
      </w:r>
      <w:r w:rsidR="004C10E3">
        <w:rPr>
          <w:rFonts w:eastAsia="Times New Roman"/>
          <w:sz w:val="24"/>
          <w:szCs w:val="24"/>
          <w:lang w:val="mt-MT" w:eastAsia="en-GB"/>
        </w:rPr>
        <w:t>.</w:t>
      </w:r>
    </w:p>
    <w:p w14:paraId="7BF063D3" w14:textId="77777777" w:rsidR="00347C5F" w:rsidRPr="00753E38" w:rsidRDefault="00347C5F" w:rsidP="009068C9">
      <w:pPr>
        <w:jc w:val="both"/>
        <w:rPr>
          <w:rFonts w:eastAsia="Times New Roman"/>
          <w:i/>
          <w:sz w:val="24"/>
          <w:szCs w:val="24"/>
          <w:lang w:val="mt-MT" w:eastAsia="en-GB"/>
        </w:rPr>
      </w:pPr>
    </w:p>
    <w:p w14:paraId="50329747" w14:textId="77777777" w:rsidR="00347C5F" w:rsidRPr="00753E38" w:rsidRDefault="00347C5F" w:rsidP="009068C9">
      <w:pPr>
        <w:pStyle w:val="BodyText2"/>
        <w:spacing w:after="0" w:line="240" w:lineRule="auto"/>
        <w:jc w:val="both"/>
        <w:rPr>
          <w:sz w:val="24"/>
          <w:szCs w:val="24"/>
        </w:rPr>
      </w:pPr>
      <w:r w:rsidRPr="00753E38">
        <w:rPr>
          <w:sz w:val="24"/>
          <w:szCs w:val="24"/>
        </w:rPr>
        <w:t>L-</w:t>
      </w:r>
      <w:proofErr w:type="spellStart"/>
      <w:r w:rsidRPr="00753E38">
        <w:rPr>
          <w:sz w:val="24"/>
          <w:szCs w:val="24"/>
        </w:rPr>
        <w:t>Iskrivana</w:t>
      </w:r>
      <w:proofErr w:type="spellEnd"/>
      <w:r w:rsidRPr="00753E38">
        <w:rPr>
          <w:sz w:val="24"/>
          <w:szCs w:val="24"/>
        </w:rPr>
        <w:t xml:space="preserve"> </w:t>
      </w:r>
      <w:proofErr w:type="spellStart"/>
      <w:r w:rsidRPr="00753E38">
        <w:rPr>
          <w:sz w:val="24"/>
          <w:szCs w:val="24"/>
        </w:rPr>
        <w:t>tal-Kumitat</w:t>
      </w:r>
      <w:proofErr w:type="spellEnd"/>
      <w:r w:rsidRPr="00753E38">
        <w:rPr>
          <w:sz w:val="24"/>
          <w:szCs w:val="24"/>
        </w:rPr>
        <w:t xml:space="preserve"> </w:t>
      </w:r>
      <w:proofErr w:type="spellStart"/>
      <w:r w:rsidRPr="00753E38">
        <w:rPr>
          <w:sz w:val="24"/>
          <w:szCs w:val="24"/>
        </w:rPr>
        <w:t>qrat</w:t>
      </w:r>
      <w:proofErr w:type="spellEnd"/>
      <w:r w:rsidRPr="00753E38">
        <w:rPr>
          <w:sz w:val="24"/>
          <w:szCs w:val="24"/>
        </w:rPr>
        <w:t xml:space="preserve"> in-nota </w:t>
      </w:r>
      <w:proofErr w:type="spellStart"/>
      <w:r w:rsidRPr="00753E38">
        <w:rPr>
          <w:sz w:val="24"/>
          <w:szCs w:val="24"/>
        </w:rPr>
        <w:t>marġinali</w:t>
      </w:r>
      <w:proofErr w:type="spellEnd"/>
      <w:r w:rsidRPr="00753E38">
        <w:rPr>
          <w:sz w:val="24"/>
          <w:szCs w:val="24"/>
        </w:rPr>
        <w:t>, u din il-</w:t>
      </w:r>
      <w:proofErr w:type="spellStart"/>
      <w:r w:rsidRPr="00753E38">
        <w:rPr>
          <w:sz w:val="24"/>
          <w:szCs w:val="24"/>
        </w:rPr>
        <w:t>klawsola</w:t>
      </w:r>
      <w:proofErr w:type="spellEnd"/>
      <w:r w:rsidRPr="00753E38">
        <w:rPr>
          <w:sz w:val="24"/>
          <w:szCs w:val="24"/>
        </w:rPr>
        <w:t xml:space="preserve"> </w:t>
      </w:r>
      <w:proofErr w:type="spellStart"/>
      <w:r w:rsidRPr="00753E38">
        <w:rPr>
          <w:sz w:val="24"/>
          <w:szCs w:val="24"/>
        </w:rPr>
        <w:t>tqieset</w:t>
      </w:r>
      <w:proofErr w:type="spellEnd"/>
      <w:r w:rsidRPr="00753E38">
        <w:rPr>
          <w:sz w:val="24"/>
          <w:szCs w:val="24"/>
        </w:rPr>
        <w:t xml:space="preserve"> li </w:t>
      </w:r>
      <w:proofErr w:type="spellStart"/>
      <w:r w:rsidRPr="00753E38">
        <w:rPr>
          <w:sz w:val="24"/>
          <w:szCs w:val="24"/>
        </w:rPr>
        <w:t>nqrat</w:t>
      </w:r>
      <w:proofErr w:type="spellEnd"/>
      <w:r w:rsidRPr="00753E38">
        <w:rPr>
          <w:sz w:val="24"/>
          <w:szCs w:val="24"/>
        </w:rPr>
        <w:t xml:space="preserve"> l-</w:t>
      </w:r>
      <w:proofErr w:type="spellStart"/>
      <w:r w:rsidRPr="00753E38">
        <w:rPr>
          <w:sz w:val="24"/>
          <w:szCs w:val="24"/>
        </w:rPr>
        <w:t>Ewwel</w:t>
      </w:r>
      <w:proofErr w:type="spellEnd"/>
      <w:r w:rsidRPr="00753E38">
        <w:rPr>
          <w:sz w:val="24"/>
          <w:szCs w:val="24"/>
        </w:rPr>
        <w:t xml:space="preserve"> </w:t>
      </w:r>
      <w:proofErr w:type="spellStart"/>
      <w:r w:rsidRPr="00753E38">
        <w:rPr>
          <w:sz w:val="24"/>
          <w:szCs w:val="24"/>
        </w:rPr>
        <w:t>darba</w:t>
      </w:r>
      <w:proofErr w:type="spellEnd"/>
      <w:r w:rsidRPr="00753E38">
        <w:rPr>
          <w:sz w:val="24"/>
          <w:szCs w:val="24"/>
        </w:rPr>
        <w:t xml:space="preserve">, </w:t>
      </w:r>
      <w:proofErr w:type="spellStart"/>
      <w:r w:rsidRPr="00753E38">
        <w:rPr>
          <w:sz w:val="24"/>
          <w:szCs w:val="24"/>
        </w:rPr>
        <w:t>skont</w:t>
      </w:r>
      <w:proofErr w:type="spellEnd"/>
      <w:r w:rsidRPr="00753E38">
        <w:rPr>
          <w:sz w:val="24"/>
          <w:szCs w:val="24"/>
        </w:rPr>
        <w:t xml:space="preserve"> l-</w:t>
      </w:r>
      <w:proofErr w:type="spellStart"/>
      <w:r w:rsidRPr="00753E38">
        <w:rPr>
          <w:sz w:val="24"/>
          <w:szCs w:val="24"/>
        </w:rPr>
        <w:t>Ordni</w:t>
      </w:r>
      <w:proofErr w:type="spellEnd"/>
      <w:r w:rsidRPr="00753E38">
        <w:rPr>
          <w:sz w:val="24"/>
          <w:szCs w:val="24"/>
        </w:rPr>
        <w:t xml:space="preserve"> </w:t>
      </w:r>
      <w:proofErr w:type="spellStart"/>
      <w:r w:rsidRPr="00753E38">
        <w:rPr>
          <w:sz w:val="24"/>
          <w:szCs w:val="24"/>
        </w:rPr>
        <w:t>Permanenti</w:t>
      </w:r>
      <w:proofErr w:type="spellEnd"/>
      <w:r w:rsidRPr="00753E38">
        <w:rPr>
          <w:sz w:val="24"/>
          <w:szCs w:val="24"/>
        </w:rPr>
        <w:t xml:space="preserve"> </w:t>
      </w:r>
      <w:proofErr w:type="spellStart"/>
      <w:r w:rsidRPr="00753E38">
        <w:rPr>
          <w:sz w:val="24"/>
          <w:szCs w:val="24"/>
        </w:rPr>
        <w:t>Nru</w:t>
      </w:r>
      <w:proofErr w:type="spellEnd"/>
      <w:r w:rsidRPr="00753E38">
        <w:rPr>
          <w:sz w:val="24"/>
          <w:szCs w:val="24"/>
        </w:rPr>
        <w:t>. 101.</w:t>
      </w:r>
    </w:p>
    <w:p w14:paraId="3FE261EC" w14:textId="77777777" w:rsidR="00347C5F" w:rsidRPr="00753E38" w:rsidRDefault="00347C5F" w:rsidP="009068C9">
      <w:pPr>
        <w:tabs>
          <w:tab w:val="left" w:pos="360"/>
        </w:tabs>
        <w:jc w:val="both"/>
        <w:rPr>
          <w:snapToGrid w:val="0"/>
          <w:sz w:val="24"/>
          <w:szCs w:val="24"/>
        </w:rPr>
      </w:pPr>
    </w:p>
    <w:p w14:paraId="6AD3807C" w14:textId="77777777" w:rsidR="00347C5F" w:rsidRPr="00753E38" w:rsidRDefault="00347C5F" w:rsidP="009068C9">
      <w:pPr>
        <w:tabs>
          <w:tab w:val="left" w:pos="360"/>
        </w:tabs>
        <w:jc w:val="both"/>
        <w:rPr>
          <w:snapToGrid w:val="0"/>
          <w:sz w:val="24"/>
          <w:szCs w:val="24"/>
        </w:rPr>
      </w:pPr>
      <w:r w:rsidRPr="00753E38">
        <w:rPr>
          <w:sz w:val="24"/>
          <w:szCs w:val="24"/>
          <w:lang w:val="mt-MT"/>
        </w:rPr>
        <w:t>Il-Ministru għall-Intern</w:t>
      </w:r>
      <w:r w:rsidRPr="00753E38">
        <w:rPr>
          <w:sz w:val="24"/>
          <w:szCs w:val="24"/>
        </w:rPr>
        <w:t xml:space="preserve"> </w:t>
      </w:r>
      <w:r w:rsidRPr="00753E38">
        <w:rPr>
          <w:sz w:val="24"/>
          <w:szCs w:val="24"/>
          <w:lang w:val="mt-MT"/>
        </w:rPr>
        <w:t xml:space="preserve">u s-Siġurtà Nazzjonali </w:t>
      </w:r>
      <w:proofErr w:type="spellStart"/>
      <w:r w:rsidRPr="00753E38">
        <w:rPr>
          <w:snapToGrid w:val="0"/>
          <w:sz w:val="24"/>
          <w:szCs w:val="24"/>
        </w:rPr>
        <w:t>ppropona</w:t>
      </w:r>
      <w:proofErr w:type="spellEnd"/>
      <w:r w:rsidRPr="00753E38">
        <w:rPr>
          <w:snapToGrid w:val="0"/>
          <w:sz w:val="24"/>
          <w:szCs w:val="24"/>
        </w:rPr>
        <w:t xml:space="preserve"> t-</w:t>
      </w:r>
      <w:proofErr w:type="spellStart"/>
      <w:r w:rsidRPr="00753E38">
        <w:rPr>
          <w:snapToGrid w:val="0"/>
          <w:sz w:val="24"/>
          <w:szCs w:val="24"/>
        </w:rPr>
        <w:t>Tieni</w:t>
      </w:r>
      <w:proofErr w:type="spellEnd"/>
      <w:r w:rsidRPr="00753E38">
        <w:rPr>
          <w:snapToGrid w:val="0"/>
          <w:sz w:val="24"/>
          <w:szCs w:val="24"/>
        </w:rPr>
        <w:t xml:space="preserve"> Qari ta’ din il-</w:t>
      </w:r>
      <w:proofErr w:type="spellStart"/>
      <w:r w:rsidRPr="00753E38">
        <w:rPr>
          <w:snapToGrid w:val="0"/>
          <w:sz w:val="24"/>
          <w:szCs w:val="24"/>
        </w:rPr>
        <w:t>klawsola</w:t>
      </w:r>
      <w:proofErr w:type="spellEnd"/>
      <w:r w:rsidRPr="00753E38">
        <w:rPr>
          <w:snapToGrid w:val="0"/>
          <w:sz w:val="24"/>
          <w:szCs w:val="24"/>
        </w:rPr>
        <w:t xml:space="preserve"> </w:t>
      </w:r>
      <w:proofErr w:type="spellStart"/>
      <w:r w:rsidRPr="00753E38">
        <w:rPr>
          <w:snapToGrid w:val="0"/>
          <w:sz w:val="24"/>
          <w:szCs w:val="24"/>
        </w:rPr>
        <w:t>ġdida</w:t>
      </w:r>
      <w:proofErr w:type="spellEnd"/>
      <w:r w:rsidRPr="00753E38">
        <w:rPr>
          <w:snapToGrid w:val="0"/>
          <w:sz w:val="24"/>
          <w:szCs w:val="24"/>
        </w:rPr>
        <w:t>.</w:t>
      </w:r>
    </w:p>
    <w:p w14:paraId="4EF50883" w14:textId="77777777" w:rsidR="00347C5F" w:rsidRPr="00753E38" w:rsidRDefault="00347C5F" w:rsidP="009068C9">
      <w:pPr>
        <w:tabs>
          <w:tab w:val="left" w:pos="360"/>
        </w:tabs>
        <w:jc w:val="both"/>
        <w:rPr>
          <w:snapToGrid w:val="0"/>
          <w:sz w:val="24"/>
          <w:szCs w:val="24"/>
        </w:rPr>
      </w:pPr>
    </w:p>
    <w:p w14:paraId="29545FFC" w14:textId="77777777" w:rsidR="00347C5F" w:rsidRPr="00753E38" w:rsidRDefault="00347C5F" w:rsidP="009068C9">
      <w:pPr>
        <w:pStyle w:val="BodyText"/>
        <w:rPr>
          <w:rFonts w:ascii="Times New Roman" w:hAnsi="Times New Roman"/>
          <w:szCs w:val="24"/>
        </w:rPr>
      </w:pPr>
      <w:r w:rsidRPr="00753E38">
        <w:rPr>
          <w:rFonts w:ascii="Times New Roman" w:hAnsi="Times New Roman"/>
          <w:szCs w:val="24"/>
        </w:rPr>
        <w:t>Il-</w:t>
      </w:r>
      <w:proofErr w:type="spellStart"/>
      <w:r w:rsidRPr="00753E38">
        <w:rPr>
          <w:rFonts w:ascii="Times New Roman" w:hAnsi="Times New Roman"/>
          <w:szCs w:val="24"/>
        </w:rPr>
        <w:t>mozzjoni</w:t>
      </w:r>
      <w:proofErr w:type="spellEnd"/>
      <w:r w:rsidRPr="00753E38">
        <w:rPr>
          <w:rFonts w:ascii="Times New Roman" w:hAnsi="Times New Roman"/>
          <w:szCs w:val="24"/>
        </w:rPr>
        <w:t xml:space="preserve"> </w:t>
      </w:r>
      <w:proofErr w:type="spellStart"/>
      <w:r w:rsidRPr="00753E38">
        <w:rPr>
          <w:rFonts w:ascii="Times New Roman" w:hAnsi="Times New Roman"/>
          <w:szCs w:val="24"/>
        </w:rPr>
        <w:t>għaddiet</w:t>
      </w:r>
      <w:proofErr w:type="spellEnd"/>
      <w:r w:rsidRPr="00753E38">
        <w:rPr>
          <w:rFonts w:ascii="Times New Roman" w:hAnsi="Times New Roman"/>
          <w:szCs w:val="24"/>
        </w:rPr>
        <w:t xml:space="preserve"> </w:t>
      </w:r>
      <w:proofErr w:type="spellStart"/>
      <w:r w:rsidRPr="00753E38">
        <w:rPr>
          <w:rFonts w:ascii="Times New Roman" w:hAnsi="Times New Roman"/>
          <w:szCs w:val="24"/>
        </w:rPr>
        <w:t>nem</w:t>
      </w:r>
      <w:proofErr w:type="spellEnd"/>
      <w:r w:rsidRPr="00753E38">
        <w:rPr>
          <w:rFonts w:ascii="Times New Roman" w:hAnsi="Times New Roman"/>
          <w:szCs w:val="24"/>
        </w:rPr>
        <w:t xml:space="preserve">. con. u </w:t>
      </w:r>
      <w:r w:rsidRPr="00753E38">
        <w:rPr>
          <w:rFonts w:ascii="Times New Roman" w:hAnsi="Times New Roman"/>
          <w:szCs w:val="24"/>
          <w:lang w:val="mt-MT"/>
        </w:rPr>
        <w:t>Klawsola Ġdida 99</w:t>
      </w:r>
      <w:r w:rsidRPr="00461379">
        <w:rPr>
          <w:rFonts w:ascii="Times New Roman" w:hAnsi="Times New Roman"/>
          <w:szCs w:val="24"/>
          <w:lang w:val="mt-MT"/>
        </w:rPr>
        <w:t xml:space="preserve"> </w:t>
      </w:r>
      <w:proofErr w:type="spellStart"/>
      <w:r w:rsidRPr="00753E38">
        <w:rPr>
          <w:rFonts w:ascii="Times New Roman" w:hAnsi="Times New Roman"/>
          <w:szCs w:val="24"/>
        </w:rPr>
        <w:t>inqra</w:t>
      </w:r>
      <w:proofErr w:type="spellEnd"/>
      <w:r w:rsidRPr="00753E38">
        <w:rPr>
          <w:rFonts w:ascii="Times New Roman" w:hAnsi="Times New Roman"/>
          <w:szCs w:val="24"/>
          <w:lang w:val="mt-MT"/>
        </w:rPr>
        <w:t>t</w:t>
      </w:r>
      <w:r w:rsidRPr="00753E38">
        <w:rPr>
          <w:rFonts w:ascii="Times New Roman" w:hAnsi="Times New Roman"/>
          <w:szCs w:val="24"/>
        </w:rPr>
        <w:t xml:space="preserve"> it-</w:t>
      </w:r>
      <w:proofErr w:type="spellStart"/>
      <w:r w:rsidRPr="00753E38">
        <w:rPr>
          <w:rFonts w:ascii="Times New Roman" w:hAnsi="Times New Roman"/>
          <w:szCs w:val="24"/>
        </w:rPr>
        <w:t>Tieni</w:t>
      </w:r>
      <w:proofErr w:type="spellEnd"/>
      <w:r w:rsidRPr="00753E38">
        <w:rPr>
          <w:rFonts w:ascii="Times New Roman" w:hAnsi="Times New Roman"/>
          <w:szCs w:val="24"/>
        </w:rPr>
        <w:t xml:space="preserve"> </w:t>
      </w:r>
      <w:proofErr w:type="spellStart"/>
      <w:r w:rsidRPr="00753E38">
        <w:rPr>
          <w:rFonts w:ascii="Times New Roman" w:hAnsi="Times New Roman"/>
          <w:szCs w:val="24"/>
        </w:rPr>
        <w:t>Darba</w:t>
      </w:r>
      <w:proofErr w:type="spellEnd"/>
      <w:r w:rsidRPr="00753E38">
        <w:rPr>
          <w:rFonts w:ascii="Times New Roman" w:hAnsi="Times New Roman"/>
          <w:szCs w:val="24"/>
        </w:rPr>
        <w:t>.</w:t>
      </w:r>
    </w:p>
    <w:p w14:paraId="24F30A95" w14:textId="77777777" w:rsidR="00347C5F" w:rsidRPr="00753E38" w:rsidRDefault="00347C5F" w:rsidP="009068C9">
      <w:pPr>
        <w:pStyle w:val="BodyText2"/>
        <w:spacing w:after="0" w:line="240" w:lineRule="auto"/>
        <w:jc w:val="both"/>
        <w:rPr>
          <w:sz w:val="24"/>
          <w:szCs w:val="24"/>
        </w:rPr>
      </w:pPr>
    </w:p>
    <w:p w14:paraId="1AE9CD46" w14:textId="77777777" w:rsidR="00347C5F" w:rsidRDefault="00347C5F" w:rsidP="009068C9">
      <w:pPr>
        <w:tabs>
          <w:tab w:val="left" w:pos="360"/>
        </w:tabs>
        <w:jc w:val="both"/>
        <w:rPr>
          <w:snapToGrid w:val="0"/>
          <w:sz w:val="24"/>
          <w:szCs w:val="24"/>
          <w:lang w:val="mt-MT"/>
        </w:rPr>
      </w:pPr>
      <w:r w:rsidRPr="00753E38">
        <w:rPr>
          <w:sz w:val="24"/>
          <w:szCs w:val="24"/>
          <w:lang w:val="mt-MT"/>
        </w:rPr>
        <w:t>Il-Ministru għall-Intern</w:t>
      </w:r>
      <w:r w:rsidRPr="00753E38">
        <w:rPr>
          <w:sz w:val="24"/>
          <w:szCs w:val="24"/>
        </w:rPr>
        <w:t xml:space="preserve"> </w:t>
      </w:r>
      <w:r w:rsidRPr="00753E38">
        <w:rPr>
          <w:sz w:val="24"/>
          <w:szCs w:val="24"/>
          <w:lang w:val="mt-MT"/>
        </w:rPr>
        <w:t xml:space="preserve">u s-Siġurtà Nazzjonali </w:t>
      </w:r>
      <w:proofErr w:type="spellStart"/>
      <w:r w:rsidRPr="00753E38">
        <w:rPr>
          <w:snapToGrid w:val="0"/>
          <w:sz w:val="24"/>
          <w:szCs w:val="24"/>
        </w:rPr>
        <w:t>ppropona</w:t>
      </w:r>
      <w:proofErr w:type="spellEnd"/>
      <w:r w:rsidRPr="00753E38">
        <w:rPr>
          <w:snapToGrid w:val="0"/>
          <w:sz w:val="24"/>
          <w:szCs w:val="24"/>
        </w:rPr>
        <w:t xml:space="preserve"> li </w:t>
      </w:r>
      <w:r w:rsidRPr="00753E38">
        <w:rPr>
          <w:sz w:val="24"/>
          <w:szCs w:val="24"/>
          <w:lang w:val="mt-MT"/>
        </w:rPr>
        <w:t>Klawsola Ġdida 99</w:t>
      </w:r>
      <w:r w:rsidRPr="00753E38">
        <w:rPr>
          <w:b/>
          <w:sz w:val="24"/>
          <w:szCs w:val="24"/>
          <w:lang w:val="mt-MT"/>
        </w:rPr>
        <w:t xml:space="preserve"> </w:t>
      </w:r>
      <w:r w:rsidRPr="00753E38">
        <w:rPr>
          <w:snapToGrid w:val="0"/>
          <w:sz w:val="24"/>
          <w:szCs w:val="24"/>
          <w:lang w:val="mt-MT"/>
        </w:rPr>
        <w:t>issir</w:t>
      </w:r>
      <w:r w:rsidRPr="00753E38">
        <w:rPr>
          <w:snapToGrid w:val="0"/>
          <w:sz w:val="24"/>
          <w:szCs w:val="24"/>
        </w:rPr>
        <w:t xml:space="preserve"> parti mill-</w:t>
      </w:r>
      <w:proofErr w:type="spellStart"/>
      <w:r w:rsidRPr="00753E38">
        <w:rPr>
          <w:snapToGrid w:val="0"/>
          <w:sz w:val="24"/>
          <w:szCs w:val="24"/>
        </w:rPr>
        <w:t>Abbozz</w:t>
      </w:r>
      <w:proofErr w:type="spellEnd"/>
      <w:r w:rsidRPr="00753E38">
        <w:rPr>
          <w:snapToGrid w:val="0"/>
          <w:sz w:val="24"/>
          <w:szCs w:val="24"/>
        </w:rPr>
        <w:t xml:space="preserve"> ta’ </w:t>
      </w:r>
      <w:proofErr w:type="spellStart"/>
      <w:r w:rsidRPr="00753E38">
        <w:rPr>
          <w:snapToGrid w:val="0"/>
          <w:sz w:val="24"/>
          <w:szCs w:val="24"/>
        </w:rPr>
        <w:t>Liġi</w:t>
      </w:r>
      <w:proofErr w:type="spellEnd"/>
      <w:r w:rsidRPr="00753E38">
        <w:rPr>
          <w:snapToGrid w:val="0"/>
          <w:sz w:val="24"/>
          <w:szCs w:val="24"/>
        </w:rPr>
        <w:t xml:space="preserve">. </w:t>
      </w:r>
    </w:p>
    <w:p w14:paraId="1674B36D" w14:textId="77777777" w:rsidR="004C10E3" w:rsidRPr="004C10E3" w:rsidRDefault="004C10E3" w:rsidP="009068C9">
      <w:pPr>
        <w:tabs>
          <w:tab w:val="left" w:pos="360"/>
        </w:tabs>
        <w:jc w:val="both"/>
        <w:rPr>
          <w:snapToGrid w:val="0"/>
          <w:sz w:val="24"/>
          <w:szCs w:val="24"/>
          <w:lang w:val="mt-MT"/>
        </w:rPr>
      </w:pPr>
    </w:p>
    <w:p w14:paraId="16140A88" w14:textId="77777777" w:rsidR="00347C5F" w:rsidRPr="00753E38" w:rsidRDefault="00347C5F" w:rsidP="009068C9">
      <w:pPr>
        <w:tabs>
          <w:tab w:val="left" w:pos="360"/>
        </w:tabs>
        <w:jc w:val="both"/>
        <w:rPr>
          <w:snapToGrid w:val="0"/>
          <w:sz w:val="24"/>
          <w:szCs w:val="24"/>
          <w:lang w:val="mt-MT"/>
        </w:rPr>
      </w:pPr>
      <w:r w:rsidRPr="008E4030">
        <w:rPr>
          <w:b/>
          <w:sz w:val="24"/>
          <w:szCs w:val="24"/>
          <w:lang w:val="mt-MT"/>
        </w:rPr>
        <w:t xml:space="preserve">KLAWSOLA ĠDIDA </w:t>
      </w:r>
      <w:r w:rsidRPr="004C10E3">
        <w:rPr>
          <w:sz w:val="24"/>
          <w:szCs w:val="24"/>
          <w:lang w:val="mt-MT"/>
        </w:rPr>
        <w:t>99</w:t>
      </w:r>
      <w:r w:rsidR="004C10E3">
        <w:rPr>
          <w:sz w:val="24"/>
          <w:szCs w:val="24"/>
          <w:lang w:val="mt-MT"/>
        </w:rPr>
        <w:t xml:space="preserve"> </w:t>
      </w:r>
      <w:proofErr w:type="spellStart"/>
      <w:r w:rsidRPr="004C10E3">
        <w:rPr>
          <w:snapToGrid w:val="0"/>
          <w:sz w:val="24"/>
          <w:szCs w:val="24"/>
        </w:rPr>
        <w:t>għadd</w:t>
      </w:r>
      <w:proofErr w:type="spellEnd"/>
      <w:r w:rsidRPr="004C10E3">
        <w:rPr>
          <w:snapToGrid w:val="0"/>
          <w:sz w:val="24"/>
          <w:szCs w:val="24"/>
          <w:lang w:val="mt-MT"/>
        </w:rPr>
        <w:t>iet</w:t>
      </w:r>
      <w:r w:rsidRPr="00753E38">
        <w:rPr>
          <w:snapToGrid w:val="0"/>
          <w:sz w:val="24"/>
          <w:szCs w:val="24"/>
        </w:rPr>
        <w:t xml:space="preserve"> </w:t>
      </w:r>
      <w:proofErr w:type="spellStart"/>
      <w:r w:rsidRPr="00753E38">
        <w:rPr>
          <w:snapToGrid w:val="0"/>
          <w:sz w:val="24"/>
          <w:szCs w:val="24"/>
        </w:rPr>
        <w:t>nem</w:t>
      </w:r>
      <w:proofErr w:type="spellEnd"/>
      <w:r w:rsidRPr="00753E38">
        <w:rPr>
          <w:snapToGrid w:val="0"/>
          <w:sz w:val="24"/>
          <w:szCs w:val="24"/>
        </w:rPr>
        <w:t xml:space="preserve">. con. u </w:t>
      </w:r>
      <w:proofErr w:type="spellStart"/>
      <w:r w:rsidRPr="00753E38">
        <w:rPr>
          <w:snapToGrid w:val="0"/>
          <w:sz w:val="24"/>
          <w:szCs w:val="24"/>
        </w:rPr>
        <w:t>kien</w:t>
      </w:r>
      <w:proofErr w:type="spellEnd"/>
      <w:r w:rsidRPr="00753E38">
        <w:rPr>
          <w:snapToGrid w:val="0"/>
          <w:sz w:val="24"/>
          <w:szCs w:val="24"/>
          <w:lang w:val="mt-MT"/>
        </w:rPr>
        <w:t>et</w:t>
      </w:r>
      <w:r w:rsidRPr="00753E38">
        <w:rPr>
          <w:snapToGrid w:val="0"/>
          <w:sz w:val="24"/>
          <w:szCs w:val="24"/>
        </w:rPr>
        <w:t xml:space="preserve"> </w:t>
      </w:r>
      <w:proofErr w:type="spellStart"/>
      <w:r w:rsidRPr="00753E38">
        <w:rPr>
          <w:snapToGrid w:val="0"/>
          <w:sz w:val="24"/>
          <w:szCs w:val="24"/>
        </w:rPr>
        <w:t>ordnat</w:t>
      </w:r>
      <w:proofErr w:type="spellEnd"/>
      <w:r w:rsidRPr="00753E38">
        <w:rPr>
          <w:snapToGrid w:val="0"/>
          <w:sz w:val="24"/>
          <w:szCs w:val="24"/>
          <w:lang w:val="mt-MT"/>
        </w:rPr>
        <w:t>a</w:t>
      </w:r>
      <w:r w:rsidRPr="00753E38">
        <w:rPr>
          <w:snapToGrid w:val="0"/>
          <w:sz w:val="24"/>
          <w:szCs w:val="24"/>
        </w:rPr>
        <w:t xml:space="preserve"> </w:t>
      </w:r>
      <w:r w:rsidRPr="00753E38">
        <w:rPr>
          <w:snapToGrid w:val="0"/>
          <w:sz w:val="24"/>
          <w:szCs w:val="24"/>
          <w:lang w:val="mt-MT"/>
        </w:rPr>
        <w:t>ssir</w:t>
      </w:r>
      <w:r w:rsidRPr="00753E38">
        <w:rPr>
          <w:snapToGrid w:val="0"/>
          <w:sz w:val="24"/>
          <w:szCs w:val="24"/>
        </w:rPr>
        <w:t xml:space="preserve"> parti mill-</w:t>
      </w:r>
      <w:proofErr w:type="spellStart"/>
      <w:r w:rsidRPr="00753E38">
        <w:rPr>
          <w:snapToGrid w:val="0"/>
          <w:sz w:val="24"/>
          <w:szCs w:val="24"/>
        </w:rPr>
        <w:t>Abbozz</w:t>
      </w:r>
      <w:proofErr w:type="spellEnd"/>
      <w:r w:rsidRPr="00753E38">
        <w:rPr>
          <w:snapToGrid w:val="0"/>
          <w:sz w:val="24"/>
          <w:szCs w:val="24"/>
        </w:rPr>
        <w:t xml:space="preserve"> ta’ </w:t>
      </w:r>
      <w:proofErr w:type="spellStart"/>
      <w:r w:rsidRPr="00753E38">
        <w:rPr>
          <w:snapToGrid w:val="0"/>
          <w:sz w:val="24"/>
          <w:szCs w:val="24"/>
        </w:rPr>
        <w:t>Liġi</w:t>
      </w:r>
      <w:proofErr w:type="spellEnd"/>
      <w:r w:rsidRPr="00753E38">
        <w:rPr>
          <w:snapToGrid w:val="0"/>
          <w:sz w:val="24"/>
          <w:szCs w:val="24"/>
        </w:rPr>
        <w:t>.</w:t>
      </w:r>
    </w:p>
    <w:p w14:paraId="19E4C426" w14:textId="77777777" w:rsidR="00347C5F" w:rsidRPr="00753E38" w:rsidRDefault="00347C5F" w:rsidP="009068C9">
      <w:pPr>
        <w:tabs>
          <w:tab w:val="left" w:pos="360"/>
        </w:tabs>
        <w:jc w:val="both"/>
        <w:rPr>
          <w:snapToGrid w:val="0"/>
          <w:sz w:val="24"/>
          <w:szCs w:val="24"/>
          <w:lang w:val="mt-MT"/>
        </w:rPr>
      </w:pPr>
    </w:p>
    <w:p w14:paraId="784596E1" w14:textId="77777777" w:rsidR="00BC51DF" w:rsidRPr="00753E38" w:rsidRDefault="00BC51DF" w:rsidP="009068C9">
      <w:pPr>
        <w:tabs>
          <w:tab w:val="left" w:pos="360"/>
        </w:tabs>
        <w:jc w:val="both"/>
        <w:rPr>
          <w:snapToGrid w:val="0"/>
          <w:sz w:val="24"/>
          <w:szCs w:val="24"/>
          <w:lang w:val="mt-MT"/>
        </w:rPr>
      </w:pPr>
    </w:p>
    <w:p w14:paraId="20BA34F8" w14:textId="77777777" w:rsidR="00347C5F" w:rsidRPr="00753E38" w:rsidRDefault="00347C5F" w:rsidP="009068C9">
      <w:pPr>
        <w:pStyle w:val="BodyText"/>
        <w:rPr>
          <w:rFonts w:ascii="Times New Roman" w:hAnsi="Times New Roman"/>
          <w:b/>
          <w:szCs w:val="24"/>
        </w:rPr>
      </w:pPr>
      <w:r w:rsidRPr="00753E38">
        <w:rPr>
          <w:rFonts w:ascii="Times New Roman" w:hAnsi="Times New Roman"/>
          <w:b/>
          <w:szCs w:val="24"/>
          <w:lang w:val="mt-MT"/>
        </w:rPr>
        <w:t xml:space="preserve">KLAWSOLA ĠDIDA </w:t>
      </w:r>
      <w:r w:rsidR="00BC51DF" w:rsidRPr="00753E38">
        <w:rPr>
          <w:rFonts w:ascii="Times New Roman" w:hAnsi="Times New Roman"/>
          <w:b/>
          <w:szCs w:val="24"/>
          <w:lang w:val="mt-MT"/>
        </w:rPr>
        <w:t>100</w:t>
      </w:r>
    </w:p>
    <w:p w14:paraId="228ED20E" w14:textId="77777777" w:rsidR="00347C5F" w:rsidRPr="00753E38" w:rsidRDefault="00347C5F" w:rsidP="009068C9">
      <w:pPr>
        <w:pStyle w:val="BodyText"/>
        <w:rPr>
          <w:rFonts w:ascii="Times New Roman" w:hAnsi="Times New Roman"/>
          <w:b/>
          <w:szCs w:val="24"/>
          <w:lang w:val="mt-MT"/>
        </w:rPr>
      </w:pPr>
    </w:p>
    <w:p w14:paraId="5C1D3342" w14:textId="77777777" w:rsidR="00347C5F" w:rsidRPr="00753E38" w:rsidRDefault="00347C5F" w:rsidP="009068C9">
      <w:pPr>
        <w:pStyle w:val="BodyText"/>
        <w:rPr>
          <w:rFonts w:ascii="Times New Roman" w:hAnsi="Times New Roman"/>
          <w:b/>
          <w:szCs w:val="24"/>
          <w:u w:val="single"/>
        </w:rPr>
      </w:pPr>
      <w:r w:rsidRPr="00753E38">
        <w:rPr>
          <w:rFonts w:ascii="Times New Roman" w:hAnsi="Times New Roman"/>
          <w:szCs w:val="24"/>
          <w:lang w:val="mt-MT"/>
        </w:rPr>
        <w:t>Il-Ministru għall-Intern</w:t>
      </w:r>
      <w:r w:rsidRPr="00753E38">
        <w:rPr>
          <w:rFonts w:ascii="Times New Roman" w:hAnsi="Times New Roman"/>
          <w:szCs w:val="24"/>
        </w:rPr>
        <w:t xml:space="preserve"> </w:t>
      </w:r>
      <w:r w:rsidRPr="00753E38">
        <w:rPr>
          <w:rFonts w:ascii="Times New Roman" w:hAnsi="Times New Roman"/>
          <w:szCs w:val="24"/>
          <w:lang w:val="mt-MT"/>
        </w:rPr>
        <w:t xml:space="preserve">u s-Sigurtà Nazzjonali </w:t>
      </w:r>
      <w:proofErr w:type="spellStart"/>
      <w:r w:rsidRPr="00753E38">
        <w:rPr>
          <w:rFonts w:ascii="Times New Roman" w:hAnsi="Times New Roman"/>
          <w:szCs w:val="24"/>
          <w:lang w:val="en-AU"/>
        </w:rPr>
        <w:t>ressaq</w:t>
      </w:r>
      <w:proofErr w:type="spellEnd"/>
      <w:r w:rsidRPr="00753E38">
        <w:rPr>
          <w:rFonts w:ascii="Times New Roman" w:hAnsi="Times New Roman"/>
          <w:szCs w:val="24"/>
          <w:lang w:val="en-AU"/>
        </w:rPr>
        <w:t xml:space="preserve"> din il-</w:t>
      </w:r>
      <w:proofErr w:type="spellStart"/>
      <w:r w:rsidRPr="00753E38">
        <w:rPr>
          <w:rFonts w:ascii="Times New Roman" w:hAnsi="Times New Roman"/>
          <w:szCs w:val="24"/>
          <w:lang w:val="en-AU"/>
        </w:rPr>
        <w:t>Klawsola</w:t>
      </w:r>
      <w:proofErr w:type="spellEnd"/>
      <w:r w:rsidRPr="00753E38">
        <w:rPr>
          <w:rFonts w:ascii="Times New Roman" w:hAnsi="Times New Roman"/>
          <w:szCs w:val="24"/>
          <w:lang w:val="en-AU"/>
        </w:rPr>
        <w:t xml:space="preserve"> </w:t>
      </w:r>
      <w:proofErr w:type="spellStart"/>
      <w:r w:rsidRPr="00753E38">
        <w:rPr>
          <w:rFonts w:ascii="Times New Roman" w:hAnsi="Times New Roman"/>
          <w:szCs w:val="24"/>
          <w:lang w:val="en-AU"/>
        </w:rPr>
        <w:t>Ġdida</w:t>
      </w:r>
      <w:proofErr w:type="spellEnd"/>
      <w:r w:rsidRPr="00753E38">
        <w:rPr>
          <w:rFonts w:ascii="Times New Roman" w:hAnsi="Times New Roman"/>
          <w:szCs w:val="24"/>
          <w:lang w:val="en-AU"/>
        </w:rPr>
        <w:t xml:space="preserve"> </w:t>
      </w:r>
      <w:proofErr w:type="spellStart"/>
      <w:r w:rsidRPr="00753E38">
        <w:rPr>
          <w:rFonts w:ascii="Times New Roman" w:hAnsi="Times New Roman"/>
          <w:szCs w:val="24"/>
          <w:lang w:val="en-AU"/>
        </w:rPr>
        <w:t>mmarkata</w:t>
      </w:r>
      <w:proofErr w:type="spellEnd"/>
      <w:r w:rsidRPr="00753E38">
        <w:rPr>
          <w:rFonts w:ascii="Times New Roman" w:hAnsi="Times New Roman"/>
          <w:szCs w:val="24"/>
          <w:lang w:val="en-AU"/>
        </w:rPr>
        <w:t xml:space="preserve"> “A</w:t>
      </w:r>
      <w:r w:rsidR="00BC51DF" w:rsidRPr="00753E38">
        <w:rPr>
          <w:rFonts w:ascii="Times New Roman" w:hAnsi="Times New Roman"/>
          <w:szCs w:val="24"/>
          <w:lang w:val="en-AU"/>
        </w:rPr>
        <w:t>J</w:t>
      </w:r>
      <w:r w:rsidRPr="00753E38">
        <w:rPr>
          <w:rFonts w:ascii="Times New Roman" w:hAnsi="Times New Roman"/>
          <w:szCs w:val="24"/>
          <w:lang w:val="en-AU"/>
        </w:rPr>
        <w:t>”:</w:t>
      </w:r>
    </w:p>
    <w:p w14:paraId="67445273" w14:textId="77777777" w:rsidR="00347C5F" w:rsidRPr="00753E38" w:rsidRDefault="00347C5F" w:rsidP="009068C9">
      <w:pPr>
        <w:pStyle w:val="BodyText"/>
        <w:rPr>
          <w:rFonts w:ascii="Times New Roman" w:hAnsi="Times New Roman"/>
          <w:b/>
          <w:szCs w:val="24"/>
          <w:u w:val="single"/>
        </w:rPr>
      </w:pPr>
    </w:p>
    <w:p w14:paraId="431C000F" w14:textId="77777777" w:rsidR="00347C5F" w:rsidRPr="00753E38" w:rsidRDefault="00347C5F" w:rsidP="009068C9">
      <w:pPr>
        <w:pStyle w:val="BodyText"/>
        <w:rPr>
          <w:rFonts w:ascii="Times New Roman" w:hAnsi="Times New Roman"/>
          <w:b/>
          <w:szCs w:val="24"/>
          <w:u w:val="single"/>
          <w:lang w:val="mt-MT"/>
        </w:rPr>
      </w:pPr>
      <w:r w:rsidRPr="00753E38">
        <w:rPr>
          <w:rFonts w:ascii="Times New Roman" w:hAnsi="Times New Roman"/>
          <w:b/>
          <w:szCs w:val="24"/>
          <w:u w:val="single"/>
          <w:lang w:val="mt-MT"/>
        </w:rPr>
        <w:t xml:space="preserve">Klawsola Ġdida </w:t>
      </w:r>
      <w:r w:rsidR="00BC51DF" w:rsidRPr="00753E38">
        <w:rPr>
          <w:rFonts w:ascii="Times New Roman" w:hAnsi="Times New Roman"/>
          <w:b/>
          <w:szCs w:val="24"/>
          <w:u w:val="single"/>
          <w:lang w:val="mt-MT"/>
        </w:rPr>
        <w:t>100</w:t>
      </w:r>
    </w:p>
    <w:p w14:paraId="243B2A13" w14:textId="77777777" w:rsidR="00347C5F" w:rsidRPr="00753E38" w:rsidRDefault="00347C5F" w:rsidP="009068C9">
      <w:pPr>
        <w:pStyle w:val="BodyText"/>
        <w:rPr>
          <w:rFonts w:ascii="Times New Roman" w:hAnsi="Times New Roman"/>
          <w:b/>
          <w:szCs w:val="24"/>
          <w:u w:val="single"/>
        </w:rPr>
      </w:pPr>
    </w:p>
    <w:p w14:paraId="0CC9E097" w14:textId="77777777" w:rsidR="009835ED" w:rsidRPr="009835ED" w:rsidRDefault="00347C5F" w:rsidP="009835ED">
      <w:pPr>
        <w:pStyle w:val="BodyText"/>
        <w:rPr>
          <w:rFonts w:ascii="Times New Roman" w:hAnsi="Times New Roman"/>
          <w:szCs w:val="24"/>
          <w:lang w:val="mt-MT"/>
        </w:rPr>
      </w:pPr>
      <w:proofErr w:type="spellStart"/>
      <w:r w:rsidRPr="00753E38">
        <w:rPr>
          <w:rFonts w:ascii="Times New Roman" w:hAnsi="Times New Roman"/>
          <w:szCs w:val="24"/>
        </w:rPr>
        <w:t>Minnufih</w:t>
      </w:r>
      <w:proofErr w:type="spellEnd"/>
      <w:r w:rsidRPr="00753E38">
        <w:rPr>
          <w:rFonts w:ascii="Times New Roman" w:hAnsi="Times New Roman"/>
          <w:szCs w:val="24"/>
        </w:rPr>
        <w:t xml:space="preserve"> </w:t>
      </w:r>
      <w:proofErr w:type="spellStart"/>
      <w:r w:rsidRPr="00753E38">
        <w:rPr>
          <w:rFonts w:ascii="Times New Roman" w:hAnsi="Times New Roman"/>
          <w:szCs w:val="24"/>
        </w:rPr>
        <w:t>wara</w:t>
      </w:r>
      <w:proofErr w:type="spellEnd"/>
      <w:r w:rsidRPr="00753E38">
        <w:rPr>
          <w:rFonts w:ascii="Times New Roman" w:hAnsi="Times New Roman"/>
          <w:szCs w:val="24"/>
        </w:rPr>
        <w:t xml:space="preserve"> l-</w:t>
      </w:r>
      <w:r w:rsidRPr="00753E38">
        <w:rPr>
          <w:rFonts w:ascii="Times New Roman" w:hAnsi="Times New Roman"/>
          <w:szCs w:val="24"/>
          <w:lang w:val="mt-MT"/>
        </w:rPr>
        <w:t>K</w:t>
      </w:r>
      <w:proofErr w:type="spellStart"/>
      <w:r w:rsidRPr="00753E38">
        <w:rPr>
          <w:rFonts w:ascii="Times New Roman" w:hAnsi="Times New Roman"/>
          <w:szCs w:val="24"/>
        </w:rPr>
        <w:t>lawsola</w:t>
      </w:r>
      <w:proofErr w:type="spellEnd"/>
      <w:r w:rsidRPr="00753E38">
        <w:rPr>
          <w:rFonts w:ascii="Times New Roman" w:hAnsi="Times New Roman"/>
          <w:szCs w:val="24"/>
        </w:rPr>
        <w:t xml:space="preserve"> </w:t>
      </w:r>
      <w:r w:rsidRPr="00753E38">
        <w:rPr>
          <w:rFonts w:ascii="Times New Roman" w:hAnsi="Times New Roman"/>
          <w:szCs w:val="24"/>
          <w:lang w:val="mt-MT"/>
        </w:rPr>
        <w:t>9</w:t>
      </w:r>
      <w:r w:rsidR="00BC51DF" w:rsidRPr="00753E38">
        <w:rPr>
          <w:rFonts w:ascii="Times New Roman" w:hAnsi="Times New Roman"/>
          <w:szCs w:val="24"/>
          <w:lang w:val="mt-MT"/>
        </w:rPr>
        <w:t>9</w:t>
      </w:r>
      <w:r w:rsidRPr="00753E38">
        <w:rPr>
          <w:rFonts w:ascii="Times New Roman" w:hAnsi="Times New Roman"/>
          <w:szCs w:val="24"/>
          <w:lang w:val="mt-MT"/>
        </w:rPr>
        <w:t xml:space="preserve"> Ġdida</w:t>
      </w:r>
      <w:r w:rsidRPr="00753E38">
        <w:rPr>
          <w:rFonts w:ascii="Times New Roman" w:hAnsi="Times New Roman"/>
          <w:szCs w:val="24"/>
        </w:rPr>
        <w:t xml:space="preserve"> </w:t>
      </w:r>
      <w:proofErr w:type="spellStart"/>
      <w:r w:rsidRPr="00753E38">
        <w:rPr>
          <w:rFonts w:ascii="Times New Roman" w:hAnsi="Times New Roman"/>
          <w:szCs w:val="24"/>
        </w:rPr>
        <w:t>għandh</w:t>
      </w:r>
      <w:proofErr w:type="spellEnd"/>
      <w:r w:rsidRPr="00753E38">
        <w:rPr>
          <w:rFonts w:ascii="Times New Roman" w:hAnsi="Times New Roman"/>
          <w:szCs w:val="24"/>
          <w:lang w:val="mt-MT"/>
        </w:rPr>
        <w:t>a</w:t>
      </w:r>
      <w:r w:rsidRPr="00753E38">
        <w:rPr>
          <w:rFonts w:ascii="Times New Roman" w:hAnsi="Times New Roman"/>
          <w:szCs w:val="24"/>
        </w:rPr>
        <w:t xml:space="preserve"> </w:t>
      </w:r>
      <w:r w:rsidRPr="00753E38">
        <w:rPr>
          <w:rFonts w:ascii="Times New Roman" w:hAnsi="Times New Roman"/>
          <w:szCs w:val="24"/>
          <w:lang w:val="mt-MT"/>
        </w:rPr>
        <w:t>tidħol</w:t>
      </w:r>
      <w:r w:rsidRPr="00753E38">
        <w:rPr>
          <w:rFonts w:ascii="Times New Roman" w:hAnsi="Times New Roman"/>
          <w:szCs w:val="24"/>
        </w:rPr>
        <w:t xml:space="preserve"> </w:t>
      </w:r>
      <w:r w:rsidRPr="00753E38">
        <w:rPr>
          <w:rFonts w:ascii="Times New Roman" w:hAnsi="Times New Roman"/>
          <w:szCs w:val="24"/>
          <w:lang w:val="mt-MT"/>
        </w:rPr>
        <w:t>din il-Klawsola Ġdida</w:t>
      </w:r>
      <w:r w:rsidR="004A02BF">
        <w:rPr>
          <w:rFonts w:ascii="Times New Roman" w:hAnsi="Times New Roman"/>
          <w:szCs w:val="24"/>
          <w:lang w:val="mt-MT"/>
        </w:rPr>
        <w:t xml:space="preserve"> </w:t>
      </w:r>
      <w:r w:rsidR="004A02BF" w:rsidRPr="00753E38">
        <w:rPr>
          <w:rFonts w:ascii="Times New Roman" w:hAnsi="Times New Roman"/>
          <w:szCs w:val="24"/>
          <w:lang w:val="mt-MT"/>
        </w:rPr>
        <w:t>100</w:t>
      </w:r>
      <w:r w:rsidRPr="00753E38">
        <w:rPr>
          <w:szCs w:val="24"/>
        </w:rPr>
        <w:t>:</w:t>
      </w:r>
    </w:p>
    <w:p w14:paraId="37B9B17C" w14:textId="77777777" w:rsidR="009835ED" w:rsidRPr="009835ED" w:rsidRDefault="009835ED" w:rsidP="009835ED">
      <w:pPr>
        <w:pStyle w:val="BodyText"/>
        <w:rPr>
          <w:rFonts w:ascii="Times New Roman" w:hAnsi="Times New Roman"/>
          <w:szCs w:val="24"/>
          <w:lang w:val="mt-MT"/>
        </w:rPr>
      </w:pPr>
    </w:p>
    <w:p w14:paraId="69DAB777" w14:textId="77777777" w:rsidR="00DF371B" w:rsidRPr="009835ED" w:rsidRDefault="00F15D9F" w:rsidP="009835ED">
      <w:pPr>
        <w:pStyle w:val="BodyText"/>
        <w:rPr>
          <w:rFonts w:ascii="Times New Roman" w:eastAsia="Times New Roman" w:hAnsi="Times New Roman"/>
          <w:szCs w:val="24"/>
          <w:lang w:eastAsia="en-GB"/>
        </w:rPr>
      </w:pPr>
      <w:r w:rsidRPr="009835ED">
        <w:rPr>
          <w:rFonts w:ascii="Times New Roman" w:eastAsia="Times New Roman" w:hAnsi="Times New Roman"/>
          <w:szCs w:val="24"/>
          <w:lang w:val="mt-MT" w:eastAsia="en-GB"/>
        </w:rPr>
        <w:t>“</w:t>
      </w:r>
      <w:proofErr w:type="spellStart"/>
      <w:r w:rsidR="00DF371B" w:rsidRPr="009835ED">
        <w:rPr>
          <w:rFonts w:ascii="Times New Roman" w:eastAsia="Times New Roman" w:hAnsi="Times New Roman"/>
          <w:szCs w:val="24"/>
          <w:lang w:eastAsia="en-GB"/>
        </w:rPr>
        <w:t>X’isir</w:t>
      </w:r>
      <w:proofErr w:type="spellEnd"/>
      <w:r w:rsidR="00DF371B" w:rsidRPr="009835ED">
        <w:rPr>
          <w:rFonts w:ascii="Times New Roman" w:eastAsia="Times New Roman" w:hAnsi="Times New Roman"/>
          <w:szCs w:val="24"/>
          <w:lang w:eastAsia="en-GB"/>
        </w:rPr>
        <w:t xml:space="preserve"> </w:t>
      </w:r>
      <w:proofErr w:type="spellStart"/>
      <w:r w:rsidR="00DF371B" w:rsidRPr="009835ED">
        <w:rPr>
          <w:rFonts w:ascii="Times New Roman" w:eastAsia="Times New Roman" w:hAnsi="Times New Roman"/>
          <w:szCs w:val="24"/>
          <w:lang w:eastAsia="en-GB"/>
        </w:rPr>
        <w:t>minn</w:t>
      </w:r>
      <w:proofErr w:type="spellEnd"/>
      <w:r w:rsidR="00DF371B" w:rsidRPr="009835ED">
        <w:rPr>
          <w:rFonts w:ascii="Times New Roman" w:eastAsia="Times New Roman" w:hAnsi="Times New Roman"/>
          <w:szCs w:val="24"/>
          <w:lang w:eastAsia="en-GB"/>
        </w:rPr>
        <w:t xml:space="preserve"> </w:t>
      </w:r>
      <w:proofErr w:type="spellStart"/>
      <w:r w:rsidR="00DF371B" w:rsidRPr="009835ED">
        <w:rPr>
          <w:rFonts w:ascii="Times New Roman" w:eastAsia="Times New Roman" w:hAnsi="Times New Roman"/>
          <w:szCs w:val="24"/>
          <w:lang w:eastAsia="en-GB"/>
        </w:rPr>
        <w:t>kampjuni</w:t>
      </w:r>
      <w:proofErr w:type="spellEnd"/>
      <w:r w:rsidR="00DF371B" w:rsidRPr="009835ED">
        <w:rPr>
          <w:rFonts w:ascii="Times New Roman" w:eastAsia="Times New Roman" w:hAnsi="Times New Roman"/>
          <w:szCs w:val="24"/>
          <w:lang w:eastAsia="en-GB"/>
        </w:rPr>
        <w:t xml:space="preserve"> li ma </w:t>
      </w:r>
      <w:proofErr w:type="spellStart"/>
      <w:r w:rsidR="00DF371B" w:rsidRPr="009835ED">
        <w:rPr>
          <w:rFonts w:ascii="Times New Roman" w:eastAsia="Times New Roman" w:hAnsi="Times New Roman"/>
          <w:szCs w:val="24"/>
          <w:lang w:eastAsia="en-GB"/>
        </w:rPr>
        <w:t>jintalbux</w:t>
      </w:r>
      <w:proofErr w:type="spellEnd"/>
      <w:r w:rsidR="00DF371B" w:rsidRPr="009835ED">
        <w:rPr>
          <w:rFonts w:ascii="Times New Roman" w:eastAsia="Times New Roman" w:hAnsi="Times New Roman"/>
          <w:szCs w:val="24"/>
          <w:lang w:eastAsia="en-GB"/>
        </w:rPr>
        <w:t xml:space="preserve"> </w:t>
      </w:r>
      <w:proofErr w:type="spellStart"/>
      <w:r w:rsidR="00DF371B" w:rsidRPr="009835ED">
        <w:rPr>
          <w:rFonts w:ascii="Times New Roman" w:eastAsia="Times New Roman" w:hAnsi="Times New Roman"/>
          <w:szCs w:val="24"/>
          <w:lang w:eastAsia="en-GB"/>
        </w:rPr>
        <w:t>lura</w:t>
      </w:r>
      <w:proofErr w:type="spellEnd"/>
      <w:r w:rsidR="00DF371B" w:rsidRPr="009835ED">
        <w:rPr>
          <w:rFonts w:ascii="Times New Roman" w:eastAsia="Times New Roman" w:hAnsi="Times New Roman"/>
          <w:szCs w:val="24"/>
          <w:lang w:eastAsia="en-GB"/>
        </w:rPr>
        <w:t>.</w:t>
      </w:r>
    </w:p>
    <w:p w14:paraId="06BD2CC5" w14:textId="77777777" w:rsidR="00F15D9F" w:rsidRPr="00753E38" w:rsidRDefault="00F15D9F" w:rsidP="009068C9">
      <w:pPr>
        <w:spacing w:line="216" w:lineRule="auto"/>
        <w:ind w:right="374"/>
        <w:jc w:val="both"/>
        <w:rPr>
          <w:b/>
          <w:sz w:val="24"/>
          <w:szCs w:val="24"/>
          <w:lang w:val="de-DE"/>
        </w:rPr>
      </w:pPr>
    </w:p>
    <w:p w14:paraId="226B418F" w14:textId="77777777" w:rsidR="00BC51DF" w:rsidRPr="00CF6D8E" w:rsidRDefault="00BC51DF" w:rsidP="009068C9">
      <w:pPr>
        <w:jc w:val="both"/>
        <w:rPr>
          <w:rFonts w:eastAsia="Times New Roman"/>
          <w:sz w:val="24"/>
          <w:szCs w:val="24"/>
          <w:lang w:val="mt-MT" w:eastAsia="en-GB"/>
        </w:rPr>
      </w:pPr>
      <w:r w:rsidRPr="00CF6D8E">
        <w:rPr>
          <w:rFonts w:eastAsia="Times New Roman"/>
          <w:b/>
          <w:sz w:val="24"/>
          <w:szCs w:val="24"/>
          <w:lang w:val="mt-MT" w:eastAsia="en-GB"/>
        </w:rPr>
        <w:t>100</w:t>
      </w:r>
      <w:r w:rsidRPr="00CF6D8E">
        <w:rPr>
          <w:rFonts w:eastAsia="Times New Roman"/>
          <w:b/>
          <w:sz w:val="24"/>
          <w:szCs w:val="24"/>
          <w:lang w:eastAsia="en-GB"/>
        </w:rPr>
        <w:t>.</w:t>
      </w:r>
      <w:r w:rsidRPr="00CF6D8E">
        <w:rPr>
          <w:rFonts w:eastAsia="Times New Roman"/>
          <w:sz w:val="24"/>
          <w:szCs w:val="24"/>
          <w:lang w:eastAsia="en-GB"/>
        </w:rPr>
        <w:t xml:space="preserve">  Meta l-</w:t>
      </w:r>
      <w:proofErr w:type="spellStart"/>
      <w:r w:rsidRPr="00CF6D8E">
        <w:rPr>
          <w:rFonts w:eastAsia="Times New Roman"/>
          <w:sz w:val="24"/>
          <w:szCs w:val="24"/>
          <w:lang w:eastAsia="en-GB"/>
        </w:rPr>
        <w:t>persuna</w:t>
      </w:r>
      <w:proofErr w:type="spellEnd"/>
      <w:r w:rsidRPr="00CF6D8E">
        <w:rPr>
          <w:rFonts w:eastAsia="Times New Roman"/>
          <w:sz w:val="24"/>
          <w:szCs w:val="24"/>
          <w:lang w:eastAsia="en-GB"/>
        </w:rPr>
        <w:t xml:space="preserve"> </w:t>
      </w:r>
      <w:proofErr w:type="spellStart"/>
      <w:r w:rsidRPr="00CF6D8E">
        <w:rPr>
          <w:rFonts w:eastAsia="Times New Roman"/>
          <w:sz w:val="24"/>
          <w:szCs w:val="24"/>
          <w:lang w:eastAsia="en-GB"/>
        </w:rPr>
        <w:t>liberata</w:t>
      </w:r>
      <w:proofErr w:type="spellEnd"/>
      <w:r w:rsidRPr="00CF6D8E">
        <w:rPr>
          <w:rFonts w:eastAsia="Times New Roman"/>
          <w:sz w:val="24"/>
          <w:szCs w:val="24"/>
          <w:lang w:eastAsia="en-GB"/>
        </w:rPr>
        <w:t xml:space="preserve"> </w:t>
      </w:r>
      <w:proofErr w:type="spellStart"/>
      <w:r w:rsidRPr="00CF6D8E">
        <w:rPr>
          <w:rFonts w:eastAsia="Times New Roman"/>
          <w:sz w:val="24"/>
          <w:szCs w:val="24"/>
          <w:lang w:eastAsia="en-GB"/>
        </w:rPr>
        <w:t>jew</w:t>
      </w:r>
      <w:proofErr w:type="spellEnd"/>
      <w:r w:rsidRPr="00CF6D8E">
        <w:rPr>
          <w:rFonts w:eastAsia="Times New Roman"/>
          <w:sz w:val="24"/>
          <w:szCs w:val="24"/>
          <w:lang w:eastAsia="en-GB"/>
        </w:rPr>
        <w:t xml:space="preserve"> il-</w:t>
      </w:r>
      <w:proofErr w:type="spellStart"/>
      <w:r w:rsidRPr="00CF6D8E">
        <w:rPr>
          <w:rFonts w:eastAsia="Times New Roman"/>
          <w:sz w:val="24"/>
          <w:szCs w:val="24"/>
          <w:lang w:eastAsia="en-GB"/>
        </w:rPr>
        <w:t>persuna</w:t>
      </w:r>
      <w:proofErr w:type="spellEnd"/>
      <w:r w:rsidRPr="00CF6D8E">
        <w:rPr>
          <w:rFonts w:eastAsia="Times New Roman"/>
          <w:sz w:val="24"/>
          <w:szCs w:val="24"/>
          <w:lang w:eastAsia="en-GB"/>
        </w:rPr>
        <w:t xml:space="preserve"> </w:t>
      </w:r>
      <w:proofErr w:type="spellStart"/>
      <w:r w:rsidRPr="00CF6D8E">
        <w:rPr>
          <w:rFonts w:eastAsia="Times New Roman"/>
          <w:sz w:val="24"/>
          <w:szCs w:val="24"/>
          <w:lang w:eastAsia="en-GB"/>
        </w:rPr>
        <w:t>arrestata</w:t>
      </w:r>
      <w:proofErr w:type="spellEnd"/>
      <w:r w:rsidRPr="00CF6D8E">
        <w:rPr>
          <w:rFonts w:eastAsia="Times New Roman"/>
          <w:sz w:val="24"/>
          <w:szCs w:val="24"/>
          <w:lang w:eastAsia="en-GB"/>
        </w:rPr>
        <w:t xml:space="preserve"> </w:t>
      </w:r>
      <w:proofErr w:type="spellStart"/>
      <w:r w:rsidRPr="00CF6D8E">
        <w:rPr>
          <w:rFonts w:eastAsia="Times New Roman"/>
          <w:sz w:val="24"/>
          <w:szCs w:val="24"/>
          <w:lang w:eastAsia="en-GB"/>
        </w:rPr>
        <w:t>iżda</w:t>
      </w:r>
      <w:proofErr w:type="spellEnd"/>
      <w:r w:rsidRPr="00CF6D8E">
        <w:rPr>
          <w:rFonts w:eastAsia="Times New Roman"/>
          <w:sz w:val="24"/>
          <w:szCs w:val="24"/>
          <w:lang w:eastAsia="en-GB"/>
        </w:rPr>
        <w:t xml:space="preserve"> </w:t>
      </w:r>
      <w:proofErr w:type="spellStart"/>
      <w:r w:rsidRPr="00CF6D8E">
        <w:rPr>
          <w:rFonts w:eastAsia="Times New Roman"/>
          <w:sz w:val="24"/>
          <w:szCs w:val="24"/>
          <w:lang w:eastAsia="en-GB"/>
        </w:rPr>
        <w:t>mhux</w:t>
      </w:r>
      <w:proofErr w:type="spellEnd"/>
      <w:r w:rsidRPr="00CF6D8E">
        <w:rPr>
          <w:rFonts w:eastAsia="Times New Roman"/>
          <w:sz w:val="24"/>
          <w:szCs w:val="24"/>
          <w:lang w:eastAsia="en-GB"/>
        </w:rPr>
        <w:t xml:space="preserve"> </w:t>
      </w:r>
      <w:proofErr w:type="spellStart"/>
      <w:r w:rsidRPr="00CF6D8E">
        <w:rPr>
          <w:rFonts w:eastAsia="Times New Roman"/>
          <w:sz w:val="24"/>
          <w:szCs w:val="24"/>
          <w:lang w:eastAsia="en-GB"/>
        </w:rPr>
        <w:t>akkużata</w:t>
      </w:r>
      <w:proofErr w:type="spellEnd"/>
      <w:r w:rsidRPr="00CF6D8E">
        <w:rPr>
          <w:rFonts w:eastAsia="Times New Roman"/>
          <w:sz w:val="24"/>
          <w:szCs w:val="24"/>
          <w:lang w:eastAsia="en-GB"/>
        </w:rPr>
        <w:t xml:space="preserve">, </w:t>
      </w:r>
      <w:proofErr w:type="spellStart"/>
      <w:r w:rsidRPr="00CF6D8E">
        <w:rPr>
          <w:rFonts w:eastAsia="Times New Roman"/>
          <w:sz w:val="24"/>
          <w:szCs w:val="24"/>
          <w:lang w:eastAsia="en-GB"/>
        </w:rPr>
        <w:t>skont</w:t>
      </w:r>
      <w:proofErr w:type="spellEnd"/>
      <w:r w:rsidRPr="00CF6D8E">
        <w:rPr>
          <w:rFonts w:eastAsia="Times New Roman"/>
          <w:sz w:val="24"/>
          <w:szCs w:val="24"/>
          <w:lang w:eastAsia="en-GB"/>
        </w:rPr>
        <w:t xml:space="preserve"> il-</w:t>
      </w:r>
      <w:proofErr w:type="spellStart"/>
      <w:r w:rsidRPr="00CF6D8E">
        <w:rPr>
          <w:rFonts w:eastAsia="Times New Roman"/>
          <w:sz w:val="24"/>
          <w:szCs w:val="24"/>
          <w:lang w:eastAsia="en-GB"/>
        </w:rPr>
        <w:t>każ</w:t>
      </w:r>
      <w:proofErr w:type="spellEnd"/>
      <w:r w:rsidRPr="00CF6D8E">
        <w:rPr>
          <w:rFonts w:eastAsia="Times New Roman"/>
          <w:sz w:val="24"/>
          <w:szCs w:val="24"/>
          <w:lang w:eastAsia="en-GB"/>
        </w:rPr>
        <w:t xml:space="preserve">, </w:t>
      </w:r>
      <w:proofErr w:type="spellStart"/>
      <w:r w:rsidRPr="00CF6D8E">
        <w:rPr>
          <w:rFonts w:eastAsia="Times New Roman"/>
          <w:sz w:val="24"/>
          <w:szCs w:val="24"/>
          <w:lang w:eastAsia="en-GB"/>
        </w:rPr>
        <w:t>tonqos</w:t>
      </w:r>
      <w:proofErr w:type="spellEnd"/>
      <w:r w:rsidRPr="00CF6D8E">
        <w:rPr>
          <w:rFonts w:eastAsia="Times New Roman"/>
          <w:sz w:val="24"/>
          <w:szCs w:val="24"/>
          <w:lang w:eastAsia="en-GB"/>
        </w:rPr>
        <w:t xml:space="preserve"> milli tag</w:t>
      </w:r>
      <w:r w:rsidR="004C10E3">
        <w:rPr>
          <w:rFonts w:eastAsia="Times New Roman"/>
          <w:sz w:val="24"/>
          <w:szCs w:val="24"/>
          <w:lang w:val="mt-MT" w:eastAsia="en-GB"/>
        </w:rPr>
        <w:t>ħ</w:t>
      </w:r>
      <w:proofErr w:type="spellStart"/>
      <w:r w:rsidRPr="00CF6D8E">
        <w:rPr>
          <w:rFonts w:eastAsia="Times New Roman"/>
          <w:sz w:val="24"/>
          <w:szCs w:val="24"/>
          <w:lang w:eastAsia="en-GB"/>
        </w:rPr>
        <w:t>mel</w:t>
      </w:r>
      <w:proofErr w:type="spellEnd"/>
      <w:r w:rsidRPr="00CF6D8E">
        <w:rPr>
          <w:rFonts w:eastAsia="Times New Roman"/>
          <w:sz w:val="24"/>
          <w:szCs w:val="24"/>
          <w:lang w:eastAsia="en-GB"/>
        </w:rPr>
        <w:t xml:space="preserve"> </w:t>
      </w:r>
      <w:proofErr w:type="spellStart"/>
      <w:r w:rsidRPr="00CF6D8E">
        <w:rPr>
          <w:rFonts w:eastAsia="Times New Roman"/>
          <w:sz w:val="24"/>
          <w:szCs w:val="24"/>
          <w:lang w:eastAsia="en-GB"/>
        </w:rPr>
        <w:t>rikors</w:t>
      </w:r>
      <w:proofErr w:type="spellEnd"/>
      <w:r w:rsidRPr="00CF6D8E">
        <w:rPr>
          <w:rFonts w:eastAsia="Times New Roman"/>
          <w:sz w:val="24"/>
          <w:szCs w:val="24"/>
          <w:lang w:eastAsia="en-GB"/>
        </w:rPr>
        <w:t xml:space="preserve"> </w:t>
      </w:r>
      <w:proofErr w:type="spellStart"/>
      <w:r w:rsidRPr="00CF6D8E">
        <w:rPr>
          <w:rFonts w:eastAsia="Times New Roman"/>
          <w:sz w:val="24"/>
          <w:szCs w:val="24"/>
          <w:lang w:eastAsia="en-GB"/>
        </w:rPr>
        <w:t>quddiem</w:t>
      </w:r>
      <w:proofErr w:type="spellEnd"/>
      <w:r w:rsidRPr="00CF6D8E">
        <w:rPr>
          <w:rFonts w:eastAsia="Times New Roman"/>
          <w:sz w:val="24"/>
          <w:szCs w:val="24"/>
          <w:lang w:eastAsia="en-GB"/>
        </w:rPr>
        <w:t xml:space="preserve"> </w:t>
      </w:r>
      <w:proofErr w:type="spellStart"/>
      <w:r w:rsidRPr="00CF6D8E">
        <w:rPr>
          <w:rFonts w:eastAsia="Times New Roman"/>
          <w:sz w:val="24"/>
          <w:szCs w:val="24"/>
          <w:lang w:eastAsia="en-GB"/>
        </w:rPr>
        <w:t>Maġistrat</w:t>
      </w:r>
      <w:proofErr w:type="spellEnd"/>
      <w:r w:rsidRPr="00CF6D8E">
        <w:rPr>
          <w:rFonts w:eastAsia="Times New Roman"/>
          <w:sz w:val="24"/>
          <w:szCs w:val="24"/>
          <w:lang w:eastAsia="en-GB"/>
        </w:rPr>
        <w:t xml:space="preserve"> kif </w:t>
      </w:r>
      <w:proofErr w:type="spellStart"/>
      <w:r w:rsidRPr="00CF6D8E">
        <w:rPr>
          <w:rFonts w:eastAsia="Times New Roman"/>
          <w:sz w:val="24"/>
          <w:szCs w:val="24"/>
          <w:lang w:eastAsia="en-GB"/>
        </w:rPr>
        <w:t>hemm</w:t>
      </w:r>
      <w:proofErr w:type="spellEnd"/>
      <w:r w:rsidRPr="00CF6D8E">
        <w:rPr>
          <w:rFonts w:eastAsia="Times New Roman"/>
          <w:sz w:val="24"/>
          <w:szCs w:val="24"/>
          <w:lang w:eastAsia="en-GB"/>
        </w:rPr>
        <w:t xml:space="preserve"> </w:t>
      </w:r>
      <w:proofErr w:type="spellStart"/>
      <w:r w:rsidRPr="00CF6D8E">
        <w:rPr>
          <w:rFonts w:eastAsia="Times New Roman"/>
          <w:sz w:val="24"/>
          <w:szCs w:val="24"/>
          <w:lang w:eastAsia="en-GB"/>
        </w:rPr>
        <w:t>provdut</w:t>
      </w:r>
      <w:proofErr w:type="spellEnd"/>
      <w:r w:rsidRPr="00CF6D8E">
        <w:rPr>
          <w:rFonts w:eastAsia="Times New Roman"/>
          <w:sz w:val="24"/>
          <w:szCs w:val="24"/>
          <w:lang w:eastAsia="en-GB"/>
        </w:rPr>
        <w:t xml:space="preserve"> </w:t>
      </w:r>
      <w:proofErr w:type="spellStart"/>
      <w:r w:rsidRPr="00CF6D8E">
        <w:rPr>
          <w:rFonts w:eastAsia="Times New Roman"/>
          <w:sz w:val="24"/>
          <w:szCs w:val="24"/>
          <w:lang w:eastAsia="en-GB"/>
        </w:rPr>
        <w:t>dwar</w:t>
      </w:r>
      <w:proofErr w:type="spellEnd"/>
      <w:r w:rsidRPr="00CF6D8E">
        <w:rPr>
          <w:rFonts w:eastAsia="Times New Roman"/>
          <w:sz w:val="24"/>
          <w:szCs w:val="24"/>
          <w:lang w:eastAsia="en-GB"/>
        </w:rPr>
        <w:t xml:space="preserve"> dan </w:t>
      </w:r>
      <w:proofErr w:type="spellStart"/>
      <w:r w:rsidRPr="00CF6D8E">
        <w:rPr>
          <w:rFonts w:eastAsia="Times New Roman"/>
          <w:sz w:val="24"/>
          <w:szCs w:val="24"/>
          <w:lang w:eastAsia="en-GB"/>
        </w:rPr>
        <w:t>fl-artikoli</w:t>
      </w:r>
      <w:proofErr w:type="spellEnd"/>
      <w:r w:rsidRPr="00CF6D8E">
        <w:rPr>
          <w:rFonts w:eastAsia="Times New Roman"/>
          <w:sz w:val="24"/>
          <w:szCs w:val="24"/>
          <w:lang w:eastAsia="en-GB"/>
        </w:rPr>
        <w:t xml:space="preserve"> 5</w:t>
      </w:r>
      <w:r w:rsidRPr="00CF6D8E">
        <w:rPr>
          <w:rFonts w:eastAsia="Times New Roman"/>
          <w:sz w:val="24"/>
          <w:szCs w:val="24"/>
          <w:lang w:val="mt-MT" w:eastAsia="en-GB"/>
        </w:rPr>
        <w:t>9</w:t>
      </w:r>
      <w:r w:rsidRPr="00CF6D8E">
        <w:rPr>
          <w:rFonts w:eastAsia="Times New Roman"/>
          <w:sz w:val="24"/>
          <w:szCs w:val="24"/>
          <w:lang w:eastAsia="en-GB"/>
        </w:rPr>
        <w:t xml:space="preserve"> u 60, il-</w:t>
      </w:r>
      <w:proofErr w:type="spellStart"/>
      <w:r w:rsidRPr="00CF6D8E">
        <w:rPr>
          <w:rFonts w:eastAsia="Times New Roman"/>
          <w:sz w:val="24"/>
          <w:szCs w:val="24"/>
          <w:lang w:eastAsia="en-GB"/>
        </w:rPr>
        <w:t>Pulizija</w:t>
      </w:r>
      <w:proofErr w:type="spellEnd"/>
      <w:r w:rsidRPr="00CF6D8E">
        <w:rPr>
          <w:rFonts w:eastAsia="Times New Roman"/>
          <w:sz w:val="24"/>
          <w:szCs w:val="24"/>
          <w:lang w:eastAsia="en-GB"/>
        </w:rPr>
        <w:t xml:space="preserve"> </w:t>
      </w:r>
      <w:proofErr w:type="spellStart"/>
      <w:r w:rsidRPr="00CF6D8E">
        <w:rPr>
          <w:rFonts w:eastAsia="Times New Roman"/>
          <w:sz w:val="24"/>
          <w:szCs w:val="24"/>
          <w:lang w:eastAsia="en-GB"/>
        </w:rPr>
        <w:t>tista</w:t>
      </w:r>
      <w:proofErr w:type="spellEnd"/>
      <w:r w:rsidRPr="00CF6D8E">
        <w:rPr>
          <w:rFonts w:eastAsia="Times New Roman"/>
          <w:sz w:val="24"/>
          <w:szCs w:val="24"/>
          <w:lang w:eastAsia="en-GB"/>
        </w:rPr>
        <w:t xml:space="preserve">’ </w:t>
      </w:r>
      <w:proofErr w:type="spellStart"/>
      <w:r w:rsidRPr="00CF6D8E">
        <w:rPr>
          <w:rFonts w:eastAsia="Times New Roman"/>
          <w:sz w:val="24"/>
          <w:szCs w:val="24"/>
          <w:lang w:eastAsia="en-GB"/>
        </w:rPr>
        <w:t>tittrasferixxi</w:t>
      </w:r>
      <w:proofErr w:type="spellEnd"/>
      <w:r w:rsidRPr="00CF6D8E">
        <w:rPr>
          <w:rFonts w:eastAsia="Times New Roman"/>
          <w:sz w:val="24"/>
          <w:szCs w:val="24"/>
          <w:lang w:eastAsia="en-GB"/>
        </w:rPr>
        <w:t xml:space="preserve"> </w:t>
      </w:r>
      <w:proofErr w:type="spellStart"/>
      <w:r w:rsidRPr="00CF6D8E">
        <w:rPr>
          <w:rFonts w:eastAsia="Times New Roman"/>
          <w:sz w:val="24"/>
          <w:szCs w:val="24"/>
          <w:lang w:eastAsia="en-GB"/>
        </w:rPr>
        <w:t>kull</w:t>
      </w:r>
      <w:proofErr w:type="spellEnd"/>
      <w:r w:rsidRPr="00CF6D8E">
        <w:rPr>
          <w:rFonts w:eastAsia="Times New Roman"/>
          <w:sz w:val="24"/>
          <w:szCs w:val="24"/>
          <w:lang w:eastAsia="en-GB"/>
        </w:rPr>
        <w:t xml:space="preserve"> </w:t>
      </w:r>
      <w:proofErr w:type="spellStart"/>
      <w:r w:rsidRPr="00CF6D8E">
        <w:rPr>
          <w:rFonts w:eastAsia="Times New Roman"/>
          <w:sz w:val="24"/>
          <w:szCs w:val="24"/>
          <w:lang w:eastAsia="en-GB"/>
        </w:rPr>
        <w:t>ħaġa</w:t>
      </w:r>
      <w:proofErr w:type="spellEnd"/>
      <w:r w:rsidRPr="00CF6D8E">
        <w:rPr>
          <w:rFonts w:eastAsia="Times New Roman"/>
          <w:sz w:val="24"/>
          <w:szCs w:val="24"/>
          <w:lang w:eastAsia="en-GB"/>
        </w:rPr>
        <w:t xml:space="preserve"> </w:t>
      </w:r>
      <w:proofErr w:type="spellStart"/>
      <w:r w:rsidRPr="00CF6D8E">
        <w:rPr>
          <w:rFonts w:eastAsia="Times New Roman"/>
          <w:sz w:val="24"/>
          <w:szCs w:val="24"/>
          <w:lang w:eastAsia="en-GB"/>
        </w:rPr>
        <w:t>msemmija</w:t>
      </w:r>
      <w:proofErr w:type="spellEnd"/>
      <w:r w:rsidRPr="00CF6D8E">
        <w:rPr>
          <w:rFonts w:eastAsia="Times New Roman"/>
          <w:sz w:val="24"/>
          <w:szCs w:val="24"/>
          <w:lang w:eastAsia="en-GB"/>
        </w:rPr>
        <w:t xml:space="preserve"> </w:t>
      </w:r>
      <w:proofErr w:type="spellStart"/>
      <w:r w:rsidRPr="00CF6D8E">
        <w:rPr>
          <w:rFonts w:eastAsia="Times New Roman"/>
          <w:sz w:val="24"/>
          <w:szCs w:val="24"/>
          <w:lang w:eastAsia="en-GB"/>
        </w:rPr>
        <w:t>f’dawk</w:t>
      </w:r>
      <w:proofErr w:type="spellEnd"/>
      <w:r w:rsidRPr="00CF6D8E">
        <w:rPr>
          <w:rFonts w:eastAsia="Times New Roman"/>
          <w:sz w:val="24"/>
          <w:szCs w:val="24"/>
          <w:lang w:eastAsia="en-GB"/>
        </w:rPr>
        <w:t xml:space="preserve"> l-</w:t>
      </w:r>
      <w:proofErr w:type="spellStart"/>
      <w:r w:rsidRPr="00CF6D8E">
        <w:rPr>
          <w:rFonts w:eastAsia="Times New Roman"/>
          <w:sz w:val="24"/>
          <w:szCs w:val="24"/>
          <w:lang w:eastAsia="en-GB"/>
        </w:rPr>
        <w:t>artikoli</w:t>
      </w:r>
      <w:proofErr w:type="spellEnd"/>
      <w:r w:rsidRPr="00CF6D8E">
        <w:rPr>
          <w:rFonts w:eastAsia="Times New Roman"/>
          <w:sz w:val="24"/>
          <w:szCs w:val="24"/>
          <w:lang w:eastAsia="en-GB"/>
        </w:rPr>
        <w:t xml:space="preserve"> </w:t>
      </w:r>
      <w:proofErr w:type="spellStart"/>
      <w:r w:rsidRPr="00CF6D8E">
        <w:rPr>
          <w:rFonts w:eastAsia="Times New Roman"/>
          <w:sz w:val="24"/>
          <w:szCs w:val="24"/>
          <w:lang w:eastAsia="en-GB"/>
        </w:rPr>
        <w:t>lill-Akkademja</w:t>
      </w:r>
      <w:proofErr w:type="spellEnd"/>
      <w:r w:rsidRPr="00CF6D8E">
        <w:rPr>
          <w:rFonts w:eastAsia="Times New Roman"/>
          <w:sz w:val="24"/>
          <w:szCs w:val="24"/>
          <w:lang w:eastAsia="en-GB"/>
        </w:rPr>
        <w:t xml:space="preserve"> </w:t>
      </w:r>
      <w:proofErr w:type="spellStart"/>
      <w:r w:rsidRPr="00CF6D8E">
        <w:rPr>
          <w:rFonts w:eastAsia="Times New Roman"/>
          <w:sz w:val="24"/>
          <w:szCs w:val="24"/>
          <w:lang w:eastAsia="en-GB"/>
        </w:rPr>
        <w:t>għa</w:t>
      </w:r>
      <w:proofErr w:type="spellEnd"/>
      <w:r w:rsidRPr="00CF6D8E">
        <w:rPr>
          <w:rFonts w:eastAsia="Times New Roman"/>
          <w:sz w:val="24"/>
          <w:szCs w:val="24"/>
          <w:lang w:val="mt-MT" w:eastAsia="en-GB"/>
        </w:rPr>
        <w:t>l</w:t>
      </w:r>
      <w:r w:rsidRPr="00CF6D8E">
        <w:rPr>
          <w:rFonts w:eastAsia="Times New Roman"/>
          <w:sz w:val="24"/>
          <w:szCs w:val="24"/>
          <w:lang w:eastAsia="en-GB"/>
        </w:rPr>
        <w:t>l-</w:t>
      </w:r>
      <w:proofErr w:type="spellStart"/>
      <w:r w:rsidRPr="00CF6D8E">
        <w:rPr>
          <w:rFonts w:eastAsia="Times New Roman"/>
          <w:sz w:val="24"/>
          <w:szCs w:val="24"/>
          <w:lang w:eastAsia="en-GB"/>
        </w:rPr>
        <w:t>Korpi</w:t>
      </w:r>
      <w:proofErr w:type="spellEnd"/>
      <w:r w:rsidRPr="00CF6D8E">
        <w:rPr>
          <w:rFonts w:eastAsia="Times New Roman"/>
          <w:sz w:val="24"/>
          <w:szCs w:val="24"/>
          <w:lang w:eastAsia="en-GB"/>
        </w:rPr>
        <w:t xml:space="preserve"> </w:t>
      </w:r>
      <w:proofErr w:type="spellStart"/>
      <w:r w:rsidRPr="00CF6D8E">
        <w:rPr>
          <w:rFonts w:eastAsia="Times New Roman"/>
          <w:sz w:val="24"/>
          <w:szCs w:val="24"/>
          <w:lang w:eastAsia="en-GB"/>
        </w:rPr>
        <w:t>Dixxiplinati</w:t>
      </w:r>
      <w:proofErr w:type="spellEnd"/>
      <w:r w:rsidRPr="00CF6D8E">
        <w:rPr>
          <w:rFonts w:eastAsia="Times New Roman"/>
          <w:sz w:val="24"/>
          <w:szCs w:val="24"/>
          <w:lang w:eastAsia="en-GB"/>
        </w:rPr>
        <w:t xml:space="preserve"> </w:t>
      </w:r>
      <w:r w:rsidRPr="00CF6D8E">
        <w:rPr>
          <w:rFonts w:eastAsia="Times New Roman"/>
          <w:sz w:val="24"/>
          <w:szCs w:val="24"/>
          <w:lang w:val="mt-MT" w:eastAsia="en-GB"/>
        </w:rPr>
        <w:t>mwaqqfa taħt l-Att 559 tal-Liġijiet ta’</w:t>
      </w:r>
      <w:r w:rsidR="004C10E3">
        <w:rPr>
          <w:rFonts w:eastAsia="Times New Roman"/>
          <w:sz w:val="24"/>
          <w:szCs w:val="24"/>
          <w:lang w:val="mt-MT" w:eastAsia="en-GB"/>
        </w:rPr>
        <w:t xml:space="preserve"> </w:t>
      </w:r>
      <w:r w:rsidRPr="00CF6D8E">
        <w:rPr>
          <w:rFonts w:eastAsia="Times New Roman"/>
          <w:sz w:val="24"/>
          <w:szCs w:val="24"/>
          <w:lang w:val="mt-MT" w:eastAsia="en-GB"/>
        </w:rPr>
        <w:t xml:space="preserve">Malta, </w:t>
      </w:r>
      <w:proofErr w:type="spellStart"/>
      <w:r w:rsidRPr="00CF6D8E">
        <w:rPr>
          <w:rFonts w:eastAsia="Times New Roman"/>
          <w:sz w:val="24"/>
          <w:szCs w:val="24"/>
          <w:lang w:eastAsia="en-GB"/>
        </w:rPr>
        <w:t>jekk</w:t>
      </w:r>
      <w:proofErr w:type="spellEnd"/>
      <w:r w:rsidRPr="00CF6D8E">
        <w:rPr>
          <w:rFonts w:eastAsia="Times New Roman"/>
          <w:sz w:val="24"/>
          <w:szCs w:val="24"/>
          <w:lang w:eastAsia="en-GB"/>
        </w:rPr>
        <w:t xml:space="preserve"> </w:t>
      </w:r>
      <w:proofErr w:type="spellStart"/>
      <w:r w:rsidRPr="00CF6D8E">
        <w:rPr>
          <w:rFonts w:eastAsia="Times New Roman"/>
          <w:sz w:val="24"/>
          <w:szCs w:val="24"/>
          <w:lang w:eastAsia="en-GB"/>
        </w:rPr>
        <w:t>dawk</w:t>
      </w:r>
      <w:proofErr w:type="spellEnd"/>
      <w:r w:rsidRPr="00CF6D8E">
        <w:rPr>
          <w:rFonts w:eastAsia="Times New Roman"/>
          <w:sz w:val="24"/>
          <w:szCs w:val="24"/>
          <w:lang w:eastAsia="en-GB"/>
        </w:rPr>
        <w:t xml:space="preserve"> l-</w:t>
      </w:r>
      <w:proofErr w:type="spellStart"/>
      <w:r w:rsidRPr="00CF6D8E">
        <w:rPr>
          <w:rFonts w:eastAsia="Times New Roman"/>
          <w:sz w:val="24"/>
          <w:szCs w:val="24"/>
          <w:lang w:eastAsia="en-GB"/>
        </w:rPr>
        <w:t>oġġetti</w:t>
      </w:r>
      <w:proofErr w:type="spellEnd"/>
      <w:r w:rsidRPr="00CF6D8E">
        <w:rPr>
          <w:rFonts w:eastAsia="Times New Roman"/>
          <w:sz w:val="24"/>
          <w:szCs w:val="24"/>
          <w:lang w:val="mt-MT" w:eastAsia="en-GB"/>
        </w:rPr>
        <w:t xml:space="preserve"> </w:t>
      </w:r>
      <w:proofErr w:type="spellStart"/>
      <w:r w:rsidRPr="00CF6D8E">
        <w:rPr>
          <w:rFonts w:eastAsia="Times New Roman"/>
          <w:sz w:val="24"/>
          <w:szCs w:val="24"/>
          <w:lang w:eastAsia="en-GB"/>
        </w:rPr>
        <w:t>jitqiesu</w:t>
      </w:r>
      <w:proofErr w:type="spellEnd"/>
      <w:r w:rsidRPr="00CF6D8E">
        <w:rPr>
          <w:rFonts w:eastAsia="Times New Roman"/>
          <w:sz w:val="24"/>
          <w:szCs w:val="24"/>
          <w:lang w:eastAsia="en-GB"/>
        </w:rPr>
        <w:t xml:space="preserve"> mill-</w:t>
      </w:r>
      <w:proofErr w:type="spellStart"/>
      <w:r w:rsidRPr="00CF6D8E">
        <w:rPr>
          <w:rFonts w:eastAsia="Times New Roman"/>
          <w:sz w:val="24"/>
          <w:szCs w:val="24"/>
          <w:lang w:eastAsia="en-GB"/>
        </w:rPr>
        <w:t>Pulizija</w:t>
      </w:r>
      <w:proofErr w:type="spellEnd"/>
      <w:r w:rsidRPr="00CF6D8E">
        <w:rPr>
          <w:rFonts w:eastAsia="Times New Roman"/>
          <w:sz w:val="24"/>
          <w:szCs w:val="24"/>
          <w:lang w:eastAsia="en-GB"/>
        </w:rPr>
        <w:t xml:space="preserve"> li </w:t>
      </w:r>
      <w:proofErr w:type="spellStart"/>
      <w:r w:rsidRPr="00CF6D8E">
        <w:rPr>
          <w:rFonts w:eastAsia="Times New Roman"/>
          <w:sz w:val="24"/>
          <w:szCs w:val="24"/>
          <w:lang w:eastAsia="en-GB"/>
        </w:rPr>
        <w:t>jkollhom</w:t>
      </w:r>
      <w:proofErr w:type="spellEnd"/>
      <w:r w:rsidRPr="00CF6D8E">
        <w:rPr>
          <w:rFonts w:eastAsia="Times New Roman"/>
          <w:sz w:val="24"/>
          <w:szCs w:val="24"/>
          <w:lang w:eastAsia="en-GB"/>
        </w:rPr>
        <w:t xml:space="preserve"> xi </w:t>
      </w:r>
      <w:proofErr w:type="spellStart"/>
      <w:r w:rsidRPr="00CF6D8E">
        <w:rPr>
          <w:rFonts w:eastAsia="Times New Roman"/>
          <w:sz w:val="24"/>
          <w:szCs w:val="24"/>
          <w:lang w:eastAsia="en-GB"/>
        </w:rPr>
        <w:t>valur</w:t>
      </w:r>
      <w:proofErr w:type="spellEnd"/>
      <w:r w:rsidRPr="00CF6D8E">
        <w:rPr>
          <w:rFonts w:eastAsia="Times New Roman"/>
          <w:sz w:val="24"/>
          <w:szCs w:val="24"/>
          <w:lang w:eastAsia="en-GB"/>
        </w:rPr>
        <w:t xml:space="preserve"> </w:t>
      </w:r>
      <w:proofErr w:type="spellStart"/>
      <w:r w:rsidRPr="00CF6D8E">
        <w:rPr>
          <w:rFonts w:eastAsia="Times New Roman"/>
          <w:sz w:val="24"/>
          <w:szCs w:val="24"/>
          <w:lang w:eastAsia="en-GB"/>
        </w:rPr>
        <w:t>didattiku</w:t>
      </w:r>
      <w:proofErr w:type="spellEnd"/>
      <w:r w:rsidRPr="00CF6D8E">
        <w:rPr>
          <w:rFonts w:eastAsia="Times New Roman"/>
          <w:sz w:val="24"/>
          <w:szCs w:val="24"/>
          <w:lang w:eastAsia="en-GB"/>
        </w:rPr>
        <w:t xml:space="preserve"> </w:t>
      </w:r>
      <w:proofErr w:type="spellStart"/>
      <w:r w:rsidRPr="00CF6D8E">
        <w:rPr>
          <w:rFonts w:eastAsia="Times New Roman"/>
          <w:sz w:val="24"/>
          <w:szCs w:val="24"/>
          <w:lang w:eastAsia="en-GB"/>
        </w:rPr>
        <w:t>jew</w:t>
      </w:r>
      <w:proofErr w:type="spellEnd"/>
      <w:r w:rsidRPr="00CF6D8E">
        <w:rPr>
          <w:rFonts w:eastAsia="Times New Roman"/>
          <w:sz w:val="24"/>
          <w:szCs w:val="24"/>
          <w:lang w:val="mt-MT" w:eastAsia="en-GB"/>
        </w:rPr>
        <w:t xml:space="preserve"> </w:t>
      </w:r>
      <w:proofErr w:type="spellStart"/>
      <w:r w:rsidRPr="00CF6D8E">
        <w:rPr>
          <w:rFonts w:eastAsia="Times New Roman"/>
          <w:sz w:val="24"/>
          <w:szCs w:val="24"/>
          <w:lang w:eastAsia="en-GB"/>
        </w:rPr>
        <w:t>sperimentali</w:t>
      </w:r>
      <w:proofErr w:type="spellEnd"/>
      <w:r w:rsidRPr="00CF6D8E">
        <w:rPr>
          <w:rFonts w:eastAsia="Times New Roman"/>
          <w:sz w:val="24"/>
          <w:szCs w:val="24"/>
          <w:lang w:eastAsia="en-GB"/>
        </w:rPr>
        <w:t>.</w:t>
      </w:r>
      <w:r w:rsidR="00CF6D8E">
        <w:rPr>
          <w:rFonts w:eastAsia="Times New Roman"/>
          <w:sz w:val="24"/>
          <w:szCs w:val="24"/>
          <w:lang w:val="mt-MT" w:eastAsia="en-GB"/>
        </w:rPr>
        <w:t>”</w:t>
      </w:r>
      <w:r w:rsidR="004C10E3">
        <w:rPr>
          <w:rFonts w:eastAsia="Times New Roman"/>
          <w:sz w:val="24"/>
          <w:szCs w:val="24"/>
          <w:lang w:val="mt-MT" w:eastAsia="en-GB"/>
        </w:rPr>
        <w:t>.</w:t>
      </w:r>
    </w:p>
    <w:p w14:paraId="07BEC313" w14:textId="77777777" w:rsidR="00BC51DF" w:rsidRPr="00CF6D8E" w:rsidRDefault="00BC51DF" w:rsidP="009068C9">
      <w:pPr>
        <w:spacing w:line="216" w:lineRule="auto"/>
        <w:ind w:right="374"/>
        <w:jc w:val="both"/>
        <w:rPr>
          <w:b/>
          <w:sz w:val="24"/>
          <w:szCs w:val="24"/>
          <w:lang w:val="de-DE"/>
        </w:rPr>
      </w:pPr>
    </w:p>
    <w:p w14:paraId="3C4E6540" w14:textId="77777777" w:rsidR="00BC51DF" w:rsidRPr="00753E38" w:rsidRDefault="00BC51DF" w:rsidP="009068C9">
      <w:pPr>
        <w:spacing w:line="216" w:lineRule="auto"/>
        <w:ind w:right="374"/>
        <w:jc w:val="both"/>
        <w:rPr>
          <w:b/>
          <w:sz w:val="24"/>
          <w:szCs w:val="24"/>
          <w:u w:val="single"/>
          <w:lang w:val="de-DE"/>
        </w:rPr>
      </w:pPr>
      <w:r w:rsidRPr="00753E38">
        <w:rPr>
          <w:b/>
          <w:sz w:val="24"/>
          <w:szCs w:val="24"/>
          <w:u w:val="single"/>
          <w:lang w:val="de-DE"/>
        </w:rPr>
        <w:t>New Clause 100</w:t>
      </w:r>
    </w:p>
    <w:p w14:paraId="268F2EAE" w14:textId="77777777" w:rsidR="00BC51DF" w:rsidRPr="00753E38" w:rsidRDefault="00BC51DF" w:rsidP="009068C9">
      <w:pPr>
        <w:spacing w:line="216" w:lineRule="auto"/>
        <w:ind w:right="374"/>
        <w:jc w:val="both"/>
        <w:rPr>
          <w:b/>
          <w:sz w:val="24"/>
          <w:szCs w:val="24"/>
          <w:lang w:val="de-DE"/>
        </w:rPr>
      </w:pPr>
    </w:p>
    <w:p w14:paraId="5DFE884D" w14:textId="77777777" w:rsidR="00BC51DF" w:rsidRPr="00753E38" w:rsidRDefault="00BC51DF" w:rsidP="009068C9">
      <w:pPr>
        <w:jc w:val="both"/>
        <w:rPr>
          <w:sz w:val="24"/>
          <w:szCs w:val="24"/>
        </w:rPr>
      </w:pPr>
      <w:r w:rsidRPr="00753E38">
        <w:rPr>
          <w:sz w:val="24"/>
          <w:szCs w:val="24"/>
          <w:lang w:val="mt-MT"/>
        </w:rPr>
        <w:t xml:space="preserve">Immediately after New </w:t>
      </w:r>
      <w:r w:rsidRPr="00753E38">
        <w:rPr>
          <w:sz w:val="24"/>
          <w:szCs w:val="24"/>
        </w:rPr>
        <w:t xml:space="preserve">Clause </w:t>
      </w:r>
      <w:r w:rsidRPr="00753E38">
        <w:rPr>
          <w:sz w:val="24"/>
          <w:szCs w:val="24"/>
          <w:lang w:val="mt-MT"/>
        </w:rPr>
        <w:t>99</w:t>
      </w:r>
      <w:r w:rsidRPr="00753E38">
        <w:rPr>
          <w:sz w:val="24"/>
          <w:szCs w:val="24"/>
        </w:rPr>
        <w:t xml:space="preserve"> </w:t>
      </w:r>
      <w:r w:rsidRPr="00753E38">
        <w:rPr>
          <w:sz w:val="24"/>
          <w:szCs w:val="24"/>
          <w:lang w:val="mt-MT"/>
        </w:rPr>
        <w:t xml:space="preserve">there </w:t>
      </w:r>
      <w:r w:rsidRPr="00753E38">
        <w:rPr>
          <w:sz w:val="24"/>
          <w:szCs w:val="24"/>
        </w:rPr>
        <w:t>shall be added</w:t>
      </w:r>
      <w:r w:rsidRPr="00753E38">
        <w:rPr>
          <w:sz w:val="24"/>
          <w:szCs w:val="24"/>
          <w:lang w:val="mt-MT"/>
        </w:rPr>
        <w:t xml:space="preserve"> New Clause 100</w:t>
      </w:r>
      <w:r w:rsidR="002B4161">
        <w:rPr>
          <w:sz w:val="24"/>
          <w:szCs w:val="24"/>
          <w:lang w:val="mt-MT"/>
        </w:rPr>
        <w:t xml:space="preserve"> as follows</w:t>
      </w:r>
      <w:r w:rsidRPr="00753E38">
        <w:rPr>
          <w:sz w:val="24"/>
          <w:szCs w:val="24"/>
        </w:rPr>
        <w:t>:</w:t>
      </w:r>
    </w:p>
    <w:p w14:paraId="08BFC991" w14:textId="77777777" w:rsidR="00BC51DF" w:rsidRPr="00753E38" w:rsidRDefault="00BC51DF" w:rsidP="009068C9">
      <w:pPr>
        <w:spacing w:line="216" w:lineRule="auto"/>
        <w:ind w:right="374"/>
        <w:jc w:val="both"/>
        <w:rPr>
          <w:b/>
          <w:sz w:val="24"/>
          <w:szCs w:val="24"/>
          <w:lang w:val="de-DE"/>
        </w:rPr>
      </w:pPr>
    </w:p>
    <w:p w14:paraId="40A4801D" w14:textId="77777777" w:rsidR="00DF371B" w:rsidRPr="004A02BF" w:rsidRDefault="00CF6D8E" w:rsidP="00DF371B">
      <w:pPr>
        <w:shd w:val="clear" w:color="auto" w:fill="FFFFFF"/>
        <w:rPr>
          <w:rFonts w:eastAsia="Times New Roman"/>
          <w:sz w:val="24"/>
          <w:szCs w:val="24"/>
          <w:lang w:val="en-GB" w:eastAsia="en-GB"/>
        </w:rPr>
      </w:pPr>
      <w:r w:rsidRPr="004A02BF">
        <w:rPr>
          <w:rFonts w:eastAsia="Times New Roman"/>
          <w:sz w:val="24"/>
          <w:szCs w:val="24"/>
          <w:lang w:val="mt-MT" w:eastAsia="en-GB"/>
        </w:rPr>
        <w:t>“</w:t>
      </w:r>
      <w:r w:rsidR="00DF371B" w:rsidRPr="004A02BF">
        <w:rPr>
          <w:rFonts w:eastAsia="Times New Roman"/>
          <w:sz w:val="24"/>
          <w:szCs w:val="24"/>
          <w:lang w:val="en-GB" w:eastAsia="en-GB"/>
        </w:rPr>
        <w:t>Disposal of unclaimed samples.</w:t>
      </w:r>
    </w:p>
    <w:p w14:paraId="01D3BA78" w14:textId="77777777" w:rsidR="00DF371B" w:rsidRDefault="00DF371B" w:rsidP="009068C9">
      <w:pPr>
        <w:jc w:val="both"/>
        <w:rPr>
          <w:rFonts w:eastAsia="Times New Roman"/>
          <w:sz w:val="24"/>
          <w:szCs w:val="24"/>
          <w:lang w:val="mt-MT" w:eastAsia="en-GB"/>
        </w:rPr>
      </w:pPr>
    </w:p>
    <w:p w14:paraId="32A55095" w14:textId="77777777" w:rsidR="00BC51DF" w:rsidRPr="00CF6D8E" w:rsidRDefault="00BC51DF" w:rsidP="009068C9">
      <w:pPr>
        <w:jc w:val="both"/>
        <w:rPr>
          <w:rFonts w:eastAsia="Times New Roman"/>
          <w:sz w:val="24"/>
          <w:szCs w:val="24"/>
          <w:lang w:val="mt-MT" w:eastAsia="en-GB"/>
        </w:rPr>
      </w:pPr>
      <w:r w:rsidRPr="00CF6D8E">
        <w:rPr>
          <w:rFonts w:eastAsia="Times New Roman"/>
          <w:b/>
          <w:sz w:val="24"/>
          <w:szCs w:val="24"/>
          <w:lang w:val="mt-MT" w:eastAsia="en-GB"/>
        </w:rPr>
        <w:t>100</w:t>
      </w:r>
      <w:r w:rsidRPr="00CF6D8E">
        <w:rPr>
          <w:rFonts w:eastAsia="Times New Roman"/>
          <w:sz w:val="24"/>
          <w:szCs w:val="24"/>
          <w:lang w:val="mt-MT" w:eastAsia="en-GB"/>
        </w:rPr>
        <w:t xml:space="preserve">. </w:t>
      </w:r>
      <w:r w:rsidRPr="00CF6D8E">
        <w:rPr>
          <w:rFonts w:eastAsia="Times New Roman"/>
          <w:sz w:val="24"/>
          <w:szCs w:val="24"/>
          <w:lang w:eastAsia="en-GB"/>
        </w:rPr>
        <w:t>Where the person acquitted or the person arrested but not</w:t>
      </w:r>
      <w:r w:rsidRPr="00CF6D8E">
        <w:rPr>
          <w:rFonts w:eastAsia="Times New Roman"/>
          <w:sz w:val="24"/>
          <w:szCs w:val="24"/>
          <w:lang w:val="mt-MT" w:eastAsia="en-GB"/>
        </w:rPr>
        <w:t xml:space="preserve"> </w:t>
      </w:r>
      <w:r w:rsidRPr="00CF6D8E">
        <w:rPr>
          <w:rFonts w:eastAsia="Times New Roman"/>
          <w:sz w:val="24"/>
          <w:szCs w:val="24"/>
          <w:lang w:eastAsia="en-GB"/>
        </w:rPr>
        <w:t>charged, as the case may be, fails to apply to a Magistrate as</w:t>
      </w:r>
      <w:r w:rsidRPr="00CF6D8E">
        <w:rPr>
          <w:rFonts w:eastAsia="Times New Roman"/>
          <w:sz w:val="24"/>
          <w:szCs w:val="24"/>
          <w:lang w:val="mt-MT" w:eastAsia="en-GB"/>
        </w:rPr>
        <w:t xml:space="preserve"> </w:t>
      </w:r>
      <w:r w:rsidRPr="00CF6D8E">
        <w:rPr>
          <w:rFonts w:eastAsia="Times New Roman"/>
          <w:sz w:val="24"/>
          <w:szCs w:val="24"/>
          <w:lang w:eastAsia="en-GB"/>
        </w:rPr>
        <w:t xml:space="preserve">provided in articles </w:t>
      </w:r>
      <w:r w:rsidRPr="00CF6D8E">
        <w:rPr>
          <w:rFonts w:eastAsia="Times New Roman"/>
          <w:sz w:val="24"/>
          <w:szCs w:val="24"/>
          <w:lang w:val="mt-MT" w:eastAsia="en-GB"/>
        </w:rPr>
        <w:t>59</w:t>
      </w:r>
      <w:r w:rsidRPr="00CF6D8E">
        <w:rPr>
          <w:rFonts w:eastAsia="Times New Roman"/>
          <w:sz w:val="24"/>
          <w:szCs w:val="24"/>
          <w:lang w:eastAsia="en-GB"/>
        </w:rPr>
        <w:t xml:space="preserve"> and </w:t>
      </w:r>
      <w:r w:rsidRPr="00CF6D8E">
        <w:rPr>
          <w:rFonts w:eastAsia="Times New Roman"/>
          <w:sz w:val="24"/>
          <w:szCs w:val="24"/>
          <w:lang w:val="mt-MT" w:eastAsia="en-GB"/>
        </w:rPr>
        <w:t>60</w:t>
      </w:r>
      <w:r w:rsidRPr="00CF6D8E">
        <w:rPr>
          <w:rFonts w:eastAsia="Times New Roman"/>
          <w:sz w:val="24"/>
          <w:szCs w:val="24"/>
          <w:lang w:eastAsia="en-GB"/>
        </w:rPr>
        <w:t>, the Police may transfer anything as</w:t>
      </w:r>
      <w:r w:rsidRPr="00CF6D8E">
        <w:rPr>
          <w:rFonts w:eastAsia="Times New Roman"/>
          <w:sz w:val="24"/>
          <w:szCs w:val="24"/>
          <w:lang w:val="mt-MT" w:eastAsia="en-GB"/>
        </w:rPr>
        <w:t xml:space="preserve"> </w:t>
      </w:r>
      <w:r w:rsidRPr="00CF6D8E">
        <w:rPr>
          <w:rFonts w:eastAsia="Times New Roman"/>
          <w:sz w:val="24"/>
          <w:szCs w:val="24"/>
          <w:lang w:eastAsia="en-GB"/>
        </w:rPr>
        <w:t xml:space="preserve">is mentioned in those articles to the Academy </w:t>
      </w:r>
      <w:r w:rsidRPr="00CF6D8E">
        <w:rPr>
          <w:rFonts w:eastAsia="Times New Roman"/>
          <w:sz w:val="24"/>
          <w:szCs w:val="24"/>
          <w:lang w:val="mt-MT" w:eastAsia="en-GB"/>
        </w:rPr>
        <w:t xml:space="preserve">for Disciplined Forces </w:t>
      </w:r>
      <w:r w:rsidRPr="00CF6D8E">
        <w:rPr>
          <w:rFonts w:eastAsia="Times New Roman"/>
          <w:sz w:val="24"/>
          <w:szCs w:val="24"/>
          <w:lang w:eastAsia="en-GB"/>
        </w:rPr>
        <w:t>established</w:t>
      </w:r>
      <w:r w:rsidRPr="00CF6D8E">
        <w:rPr>
          <w:rFonts w:eastAsia="Times New Roman"/>
          <w:sz w:val="24"/>
          <w:szCs w:val="24"/>
          <w:lang w:val="mt-MT" w:eastAsia="en-GB"/>
        </w:rPr>
        <w:t xml:space="preserve"> </w:t>
      </w:r>
      <w:r w:rsidRPr="00CF6D8E">
        <w:rPr>
          <w:rFonts w:eastAsia="Times New Roman"/>
          <w:sz w:val="24"/>
          <w:szCs w:val="24"/>
          <w:lang w:eastAsia="en-GB"/>
        </w:rPr>
        <w:t>under Act</w:t>
      </w:r>
      <w:r w:rsidRPr="00CF6D8E">
        <w:rPr>
          <w:rFonts w:eastAsia="Times New Roman"/>
          <w:sz w:val="24"/>
          <w:szCs w:val="24"/>
          <w:lang w:val="mt-MT" w:eastAsia="en-GB"/>
        </w:rPr>
        <w:t xml:space="preserve"> 559 of the Laws of Malta,</w:t>
      </w:r>
      <w:r w:rsidRPr="00CF6D8E">
        <w:rPr>
          <w:rFonts w:eastAsia="Times New Roman"/>
          <w:sz w:val="24"/>
          <w:szCs w:val="24"/>
          <w:lang w:eastAsia="en-GB"/>
        </w:rPr>
        <w:t xml:space="preserve"> if the material is considered by the Police to have a</w:t>
      </w:r>
      <w:r w:rsidRPr="00CF6D8E">
        <w:rPr>
          <w:rFonts w:eastAsia="Times New Roman"/>
          <w:sz w:val="24"/>
          <w:szCs w:val="24"/>
          <w:lang w:val="mt-MT" w:eastAsia="en-GB"/>
        </w:rPr>
        <w:t xml:space="preserve"> </w:t>
      </w:r>
      <w:r w:rsidRPr="00CF6D8E">
        <w:rPr>
          <w:rFonts w:eastAsia="Times New Roman"/>
          <w:sz w:val="24"/>
          <w:szCs w:val="24"/>
          <w:lang w:eastAsia="en-GB"/>
        </w:rPr>
        <w:t>didactic or experimental value.</w:t>
      </w:r>
      <w:r w:rsidR="00CF6D8E">
        <w:rPr>
          <w:rFonts w:eastAsia="Times New Roman"/>
          <w:sz w:val="24"/>
          <w:szCs w:val="24"/>
          <w:lang w:val="mt-MT" w:eastAsia="en-GB"/>
        </w:rPr>
        <w:t>”</w:t>
      </w:r>
      <w:r w:rsidR="004C10E3">
        <w:rPr>
          <w:rFonts w:eastAsia="Times New Roman"/>
          <w:sz w:val="24"/>
          <w:szCs w:val="24"/>
          <w:lang w:val="mt-MT" w:eastAsia="en-GB"/>
        </w:rPr>
        <w:t>.</w:t>
      </w:r>
    </w:p>
    <w:p w14:paraId="0B112672" w14:textId="77777777" w:rsidR="00347C5F" w:rsidRPr="00753E38" w:rsidRDefault="00347C5F" w:rsidP="009068C9">
      <w:pPr>
        <w:jc w:val="both"/>
        <w:rPr>
          <w:rFonts w:eastAsia="Times New Roman"/>
          <w:i/>
          <w:sz w:val="24"/>
          <w:szCs w:val="24"/>
          <w:lang w:val="mt-MT" w:eastAsia="en-GB"/>
        </w:rPr>
      </w:pPr>
    </w:p>
    <w:p w14:paraId="2BFCA461" w14:textId="77777777" w:rsidR="00347C5F" w:rsidRPr="00753E38" w:rsidRDefault="00347C5F" w:rsidP="009068C9">
      <w:pPr>
        <w:pStyle w:val="BodyText2"/>
        <w:spacing w:after="0" w:line="240" w:lineRule="auto"/>
        <w:jc w:val="both"/>
        <w:rPr>
          <w:sz w:val="24"/>
          <w:szCs w:val="24"/>
        </w:rPr>
      </w:pPr>
      <w:r w:rsidRPr="00753E38">
        <w:rPr>
          <w:sz w:val="24"/>
          <w:szCs w:val="24"/>
        </w:rPr>
        <w:t>L-</w:t>
      </w:r>
      <w:proofErr w:type="spellStart"/>
      <w:r w:rsidRPr="00753E38">
        <w:rPr>
          <w:sz w:val="24"/>
          <w:szCs w:val="24"/>
        </w:rPr>
        <w:t>Iskrivana</w:t>
      </w:r>
      <w:proofErr w:type="spellEnd"/>
      <w:r w:rsidRPr="00753E38">
        <w:rPr>
          <w:sz w:val="24"/>
          <w:szCs w:val="24"/>
        </w:rPr>
        <w:t xml:space="preserve"> </w:t>
      </w:r>
      <w:proofErr w:type="spellStart"/>
      <w:r w:rsidRPr="00753E38">
        <w:rPr>
          <w:sz w:val="24"/>
          <w:szCs w:val="24"/>
        </w:rPr>
        <w:t>tal-Kumitat</w:t>
      </w:r>
      <w:proofErr w:type="spellEnd"/>
      <w:r w:rsidRPr="00753E38">
        <w:rPr>
          <w:sz w:val="24"/>
          <w:szCs w:val="24"/>
        </w:rPr>
        <w:t xml:space="preserve"> </w:t>
      </w:r>
      <w:proofErr w:type="spellStart"/>
      <w:r w:rsidRPr="00753E38">
        <w:rPr>
          <w:sz w:val="24"/>
          <w:szCs w:val="24"/>
        </w:rPr>
        <w:t>qrat</w:t>
      </w:r>
      <w:proofErr w:type="spellEnd"/>
      <w:r w:rsidRPr="00753E38">
        <w:rPr>
          <w:sz w:val="24"/>
          <w:szCs w:val="24"/>
        </w:rPr>
        <w:t xml:space="preserve"> in-nota </w:t>
      </w:r>
      <w:proofErr w:type="spellStart"/>
      <w:r w:rsidRPr="00753E38">
        <w:rPr>
          <w:sz w:val="24"/>
          <w:szCs w:val="24"/>
        </w:rPr>
        <w:t>marġinali</w:t>
      </w:r>
      <w:proofErr w:type="spellEnd"/>
      <w:r w:rsidRPr="00753E38">
        <w:rPr>
          <w:sz w:val="24"/>
          <w:szCs w:val="24"/>
        </w:rPr>
        <w:t>, u din il-</w:t>
      </w:r>
      <w:proofErr w:type="spellStart"/>
      <w:r w:rsidRPr="00753E38">
        <w:rPr>
          <w:sz w:val="24"/>
          <w:szCs w:val="24"/>
        </w:rPr>
        <w:t>klawsola</w:t>
      </w:r>
      <w:proofErr w:type="spellEnd"/>
      <w:r w:rsidRPr="00753E38">
        <w:rPr>
          <w:sz w:val="24"/>
          <w:szCs w:val="24"/>
        </w:rPr>
        <w:t xml:space="preserve"> </w:t>
      </w:r>
      <w:proofErr w:type="spellStart"/>
      <w:r w:rsidRPr="00753E38">
        <w:rPr>
          <w:sz w:val="24"/>
          <w:szCs w:val="24"/>
        </w:rPr>
        <w:t>tqieset</w:t>
      </w:r>
      <w:proofErr w:type="spellEnd"/>
      <w:r w:rsidRPr="00753E38">
        <w:rPr>
          <w:sz w:val="24"/>
          <w:szCs w:val="24"/>
        </w:rPr>
        <w:t xml:space="preserve"> li </w:t>
      </w:r>
      <w:proofErr w:type="spellStart"/>
      <w:r w:rsidRPr="00753E38">
        <w:rPr>
          <w:sz w:val="24"/>
          <w:szCs w:val="24"/>
        </w:rPr>
        <w:t>nqrat</w:t>
      </w:r>
      <w:proofErr w:type="spellEnd"/>
      <w:r w:rsidRPr="00753E38">
        <w:rPr>
          <w:sz w:val="24"/>
          <w:szCs w:val="24"/>
        </w:rPr>
        <w:t xml:space="preserve"> l-</w:t>
      </w:r>
      <w:proofErr w:type="spellStart"/>
      <w:r w:rsidRPr="00753E38">
        <w:rPr>
          <w:sz w:val="24"/>
          <w:szCs w:val="24"/>
        </w:rPr>
        <w:t>Ewwel</w:t>
      </w:r>
      <w:proofErr w:type="spellEnd"/>
      <w:r w:rsidRPr="00753E38">
        <w:rPr>
          <w:sz w:val="24"/>
          <w:szCs w:val="24"/>
        </w:rPr>
        <w:t xml:space="preserve"> </w:t>
      </w:r>
      <w:proofErr w:type="spellStart"/>
      <w:r w:rsidRPr="00753E38">
        <w:rPr>
          <w:sz w:val="24"/>
          <w:szCs w:val="24"/>
        </w:rPr>
        <w:t>darba</w:t>
      </w:r>
      <w:proofErr w:type="spellEnd"/>
      <w:r w:rsidRPr="00753E38">
        <w:rPr>
          <w:sz w:val="24"/>
          <w:szCs w:val="24"/>
        </w:rPr>
        <w:t xml:space="preserve">, </w:t>
      </w:r>
      <w:proofErr w:type="spellStart"/>
      <w:r w:rsidRPr="00753E38">
        <w:rPr>
          <w:sz w:val="24"/>
          <w:szCs w:val="24"/>
        </w:rPr>
        <w:t>skont</w:t>
      </w:r>
      <w:proofErr w:type="spellEnd"/>
      <w:r w:rsidRPr="00753E38">
        <w:rPr>
          <w:sz w:val="24"/>
          <w:szCs w:val="24"/>
        </w:rPr>
        <w:t xml:space="preserve"> l-</w:t>
      </w:r>
      <w:proofErr w:type="spellStart"/>
      <w:r w:rsidRPr="00753E38">
        <w:rPr>
          <w:sz w:val="24"/>
          <w:szCs w:val="24"/>
        </w:rPr>
        <w:t>Ordni</w:t>
      </w:r>
      <w:proofErr w:type="spellEnd"/>
      <w:r w:rsidRPr="00753E38">
        <w:rPr>
          <w:sz w:val="24"/>
          <w:szCs w:val="24"/>
        </w:rPr>
        <w:t xml:space="preserve"> </w:t>
      </w:r>
      <w:proofErr w:type="spellStart"/>
      <w:r w:rsidRPr="00753E38">
        <w:rPr>
          <w:sz w:val="24"/>
          <w:szCs w:val="24"/>
        </w:rPr>
        <w:t>Permanenti</w:t>
      </w:r>
      <w:proofErr w:type="spellEnd"/>
      <w:r w:rsidRPr="00753E38">
        <w:rPr>
          <w:sz w:val="24"/>
          <w:szCs w:val="24"/>
        </w:rPr>
        <w:t xml:space="preserve"> </w:t>
      </w:r>
      <w:proofErr w:type="spellStart"/>
      <w:r w:rsidRPr="00753E38">
        <w:rPr>
          <w:sz w:val="24"/>
          <w:szCs w:val="24"/>
        </w:rPr>
        <w:t>Nru</w:t>
      </w:r>
      <w:proofErr w:type="spellEnd"/>
      <w:r w:rsidRPr="00753E38">
        <w:rPr>
          <w:sz w:val="24"/>
          <w:szCs w:val="24"/>
        </w:rPr>
        <w:t>. 101.</w:t>
      </w:r>
    </w:p>
    <w:p w14:paraId="163AE339" w14:textId="77777777" w:rsidR="00347C5F" w:rsidRPr="00753E38" w:rsidRDefault="00347C5F" w:rsidP="009068C9">
      <w:pPr>
        <w:tabs>
          <w:tab w:val="left" w:pos="360"/>
        </w:tabs>
        <w:jc w:val="both"/>
        <w:rPr>
          <w:snapToGrid w:val="0"/>
          <w:sz w:val="24"/>
          <w:szCs w:val="24"/>
        </w:rPr>
      </w:pPr>
    </w:p>
    <w:p w14:paraId="6C2BCE35" w14:textId="77777777" w:rsidR="00347C5F" w:rsidRPr="00753E38" w:rsidRDefault="00347C5F" w:rsidP="009068C9">
      <w:pPr>
        <w:tabs>
          <w:tab w:val="left" w:pos="360"/>
        </w:tabs>
        <w:jc w:val="both"/>
        <w:rPr>
          <w:snapToGrid w:val="0"/>
          <w:sz w:val="24"/>
          <w:szCs w:val="24"/>
        </w:rPr>
      </w:pPr>
      <w:r w:rsidRPr="00753E38">
        <w:rPr>
          <w:sz w:val="24"/>
          <w:szCs w:val="24"/>
          <w:lang w:val="mt-MT"/>
        </w:rPr>
        <w:t>Il-Ministru għall-Intern</w:t>
      </w:r>
      <w:r w:rsidRPr="00753E38">
        <w:rPr>
          <w:sz w:val="24"/>
          <w:szCs w:val="24"/>
        </w:rPr>
        <w:t xml:space="preserve"> </w:t>
      </w:r>
      <w:r w:rsidRPr="00753E38">
        <w:rPr>
          <w:sz w:val="24"/>
          <w:szCs w:val="24"/>
          <w:lang w:val="mt-MT"/>
        </w:rPr>
        <w:t xml:space="preserve">u s-Siġurtà Nazzjonali </w:t>
      </w:r>
      <w:proofErr w:type="spellStart"/>
      <w:r w:rsidRPr="00753E38">
        <w:rPr>
          <w:snapToGrid w:val="0"/>
          <w:sz w:val="24"/>
          <w:szCs w:val="24"/>
        </w:rPr>
        <w:t>ppropona</w:t>
      </w:r>
      <w:proofErr w:type="spellEnd"/>
      <w:r w:rsidRPr="00753E38">
        <w:rPr>
          <w:snapToGrid w:val="0"/>
          <w:sz w:val="24"/>
          <w:szCs w:val="24"/>
        </w:rPr>
        <w:t xml:space="preserve"> t-</w:t>
      </w:r>
      <w:proofErr w:type="spellStart"/>
      <w:r w:rsidRPr="00753E38">
        <w:rPr>
          <w:snapToGrid w:val="0"/>
          <w:sz w:val="24"/>
          <w:szCs w:val="24"/>
        </w:rPr>
        <w:t>Tieni</w:t>
      </w:r>
      <w:proofErr w:type="spellEnd"/>
      <w:r w:rsidRPr="00753E38">
        <w:rPr>
          <w:snapToGrid w:val="0"/>
          <w:sz w:val="24"/>
          <w:szCs w:val="24"/>
        </w:rPr>
        <w:t xml:space="preserve"> Qari ta’ din il-</w:t>
      </w:r>
      <w:proofErr w:type="spellStart"/>
      <w:r w:rsidRPr="00753E38">
        <w:rPr>
          <w:snapToGrid w:val="0"/>
          <w:sz w:val="24"/>
          <w:szCs w:val="24"/>
        </w:rPr>
        <w:t>klawsola</w:t>
      </w:r>
      <w:proofErr w:type="spellEnd"/>
      <w:r w:rsidRPr="00753E38">
        <w:rPr>
          <w:snapToGrid w:val="0"/>
          <w:sz w:val="24"/>
          <w:szCs w:val="24"/>
        </w:rPr>
        <w:t xml:space="preserve"> </w:t>
      </w:r>
      <w:proofErr w:type="spellStart"/>
      <w:r w:rsidRPr="00753E38">
        <w:rPr>
          <w:snapToGrid w:val="0"/>
          <w:sz w:val="24"/>
          <w:szCs w:val="24"/>
        </w:rPr>
        <w:t>ġdida</w:t>
      </w:r>
      <w:proofErr w:type="spellEnd"/>
      <w:r w:rsidRPr="00753E38">
        <w:rPr>
          <w:snapToGrid w:val="0"/>
          <w:sz w:val="24"/>
          <w:szCs w:val="24"/>
        </w:rPr>
        <w:t>.</w:t>
      </w:r>
    </w:p>
    <w:p w14:paraId="6792B28D" w14:textId="77777777" w:rsidR="00347C5F" w:rsidRPr="00753E38" w:rsidRDefault="00347C5F" w:rsidP="009068C9">
      <w:pPr>
        <w:tabs>
          <w:tab w:val="left" w:pos="360"/>
        </w:tabs>
        <w:jc w:val="both"/>
        <w:rPr>
          <w:snapToGrid w:val="0"/>
          <w:sz w:val="24"/>
          <w:szCs w:val="24"/>
        </w:rPr>
      </w:pPr>
    </w:p>
    <w:p w14:paraId="01D8A943" w14:textId="77777777" w:rsidR="00347C5F" w:rsidRPr="00753E38" w:rsidRDefault="00347C5F" w:rsidP="009068C9">
      <w:pPr>
        <w:pStyle w:val="BodyText"/>
        <w:rPr>
          <w:rFonts w:ascii="Times New Roman" w:hAnsi="Times New Roman"/>
          <w:szCs w:val="24"/>
        </w:rPr>
      </w:pPr>
      <w:r w:rsidRPr="00753E38">
        <w:rPr>
          <w:rFonts w:ascii="Times New Roman" w:hAnsi="Times New Roman"/>
          <w:szCs w:val="24"/>
        </w:rPr>
        <w:t>Il-</w:t>
      </w:r>
      <w:proofErr w:type="spellStart"/>
      <w:r w:rsidRPr="00753E38">
        <w:rPr>
          <w:rFonts w:ascii="Times New Roman" w:hAnsi="Times New Roman"/>
          <w:szCs w:val="24"/>
        </w:rPr>
        <w:t>mozzjoni</w:t>
      </w:r>
      <w:proofErr w:type="spellEnd"/>
      <w:r w:rsidRPr="00753E38">
        <w:rPr>
          <w:rFonts w:ascii="Times New Roman" w:hAnsi="Times New Roman"/>
          <w:szCs w:val="24"/>
        </w:rPr>
        <w:t xml:space="preserve"> </w:t>
      </w:r>
      <w:proofErr w:type="spellStart"/>
      <w:r w:rsidRPr="00753E38">
        <w:rPr>
          <w:rFonts w:ascii="Times New Roman" w:hAnsi="Times New Roman"/>
          <w:szCs w:val="24"/>
        </w:rPr>
        <w:t>għaddiet</w:t>
      </w:r>
      <w:proofErr w:type="spellEnd"/>
      <w:r w:rsidRPr="00753E38">
        <w:rPr>
          <w:rFonts w:ascii="Times New Roman" w:hAnsi="Times New Roman"/>
          <w:szCs w:val="24"/>
        </w:rPr>
        <w:t xml:space="preserve"> </w:t>
      </w:r>
      <w:proofErr w:type="spellStart"/>
      <w:r w:rsidRPr="00753E38">
        <w:rPr>
          <w:rFonts w:ascii="Times New Roman" w:hAnsi="Times New Roman"/>
          <w:szCs w:val="24"/>
        </w:rPr>
        <w:t>nem</w:t>
      </w:r>
      <w:proofErr w:type="spellEnd"/>
      <w:r w:rsidRPr="00753E38">
        <w:rPr>
          <w:rFonts w:ascii="Times New Roman" w:hAnsi="Times New Roman"/>
          <w:szCs w:val="24"/>
        </w:rPr>
        <w:t xml:space="preserve">. con. u </w:t>
      </w:r>
      <w:r w:rsidRPr="00753E38">
        <w:rPr>
          <w:rFonts w:ascii="Times New Roman" w:hAnsi="Times New Roman"/>
          <w:szCs w:val="24"/>
          <w:lang w:val="mt-MT"/>
        </w:rPr>
        <w:t xml:space="preserve">Klawsola Ġdida </w:t>
      </w:r>
      <w:r w:rsidR="00BC51DF" w:rsidRPr="00753E38">
        <w:rPr>
          <w:rFonts w:ascii="Times New Roman" w:hAnsi="Times New Roman"/>
          <w:szCs w:val="24"/>
          <w:lang w:val="mt-MT"/>
        </w:rPr>
        <w:t>100</w:t>
      </w:r>
      <w:r w:rsidRPr="00CF6D8E">
        <w:rPr>
          <w:rFonts w:ascii="Times New Roman" w:hAnsi="Times New Roman"/>
          <w:szCs w:val="24"/>
          <w:lang w:val="mt-MT"/>
        </w:rPr>
        <w:t xml:space="preserve"> </w:t>
      </w:r>
      <w:proofErr w:type="spellStart"/>
      <w:r w:rsidRPr="00753E38">
        <w:rPr>
          <w:rFonts w:ascii="Times New Roman" w:hAnsi="Times New Roman"/>
          <w:szCs w:val="24"/>
        </w:rPr>
        <w:t>inqra</w:t>
      </w:r>
      <w:proofErr w:type="spellEnd"/>
      <w:r w:rsidRPr="00753E38">
        <w:rPr>
          <w:rFonts w:ascii="Times New Roman" w:hAnsi="Times New Roman"/>
          <w:szCs w:val="24"/>
          <w:lang w:val="mt-MT"/>
        </w:rPr>
        <w:t>t</w:t>
      </w:r>
      <w:r w:rsidRPr="00753E38">
        <w:rPr>
          <w:rFonts w:ascii="Times New Roman" w:hAnsi="Times New Roman"/>
          <w:szCs w:val="24"/>
        </w:rPr>
        <w:t xml:space="preserve"> it-</w:t>
      </w:r>
      <w:proofErr w:type="spellStart"/>
      <w:r w:rsidRPr="00753E38">
        <w:rPr>
          <w:rFonts w:ascii="Times New Roman" w:hAnsi="Times New Roman"/>
          <w:szCs w:val="24"/>
        </w:rPr>
        <w:t>Tieni</w:t>
      </w:r>
      <w:proofErr w:type="spellEnd"/>
      <w:r w:rsidRPr="00753E38">
        <w:rPr>
          <w:rFonts w:ascii="Times New Roman" w:hAnsi="Times New Roman"/>
          <w:szCs w:val="24"/>
        </w:rPr>
        <w:t xml:space="preserve"> </w:t>
      </w:r>
      <w:proofErr w:type="spellStart"/>
      <w:r w:rsidRPr="00753E38">
        <w:rPr>
          <w:rFonts w:ascii="Times New Roman" w:hAnsi="Times New Roman"/>
          <w:szCs w:val="24"/>
        </w:rPr>
        <w:t>Darba</w:t>
      </w:r>
      <w:proofErr w:type="spellEnd"/>
      <w:r w:rsidRPr="00753E38">
        <w:rPr>
          <w:rFonts w:ascii="Times New Roman" w:hAnsi="Times New Roman"/>
          <w:szCs w:val="24"/>
        </w:rPr>
        <w:t>.</w:t>
      </w:r>
    </w:p>
    <w:p w14:paraId="6FE2213D" w14:textId="77777777" w:rsidR="00347C5F" w:rsidRPr="00753E38" w:rsidRDefault="00347C5F" w:rsidP="009068C9">
      <w:pPr>
        <w:pStyle w:val="BodyText2"/>
        <w:spacing w:after="0" w:line="240" w:lineRule="auto"/>
        <w:jc w:val="both"/>
        <w:rPr>
          <w:sz w:val="24"/>
          <w:szCs w:val="24"/>
        </w:rPr>
      </w:pPr>
    </w:p>
    <w:p w14:paraId="51222051" w14:textId="77777777" w:rsidR="00347C5F" w:rsidRPr="00753E38" w:rsidRDefault="00347C5F" w:rsidP="009068C9">
      <w:pPr>
        <w:tabs>
          <w:tab w:val="left" w:pos="360"/>
        </w:tabs>
        <w:jc w:val="both"/>
        <w:rPr>
          <w:snapToGrid w:val="0"/>
          <w:sz w:val="24"/>
          <w:szCs w:val="24"/>
        </w:rPr>
      </w:pPr>
      <w:r w:rsidRPr="00753E38">
        <w:rPr>
          <w:sz w:val="24"/>
          <w:szCs w:val="24"/>
          <w:lang w:val="mt-MT"/>
        </w:rPr>
        <w:t>Il-Ministru għall-Intern</w:t>
      </w:r>
      <w:r w:rsidRPr="00753E38">
        <w:rPr>
          <w:sz w:val="24"/>
          <w:szCs w:val="24"/>
        </w:rPr>
        <w:t xml:space="preserve"> </w:t>
      </w:r>
      <w:r w:rsidRPr="00753E38">
        <w:rPr>
          <w:sz w:val="24"/>
          <w:szCs w:val="24"/>
          <w:lang w:val="mt-MT"/>
        </w:rPr>
        <w:t xml:space="preserve">u s-Siġurtà Nazzjonali </w:t>
      </w:r>
      <w:proofErr w:type="spellStart"/>
      <w:r w:rsidRPr="00753E38">
        <w:rPr>
          <w:snapToGrid w:val="0"/>
          <w:sz w:val="24"/>
          <w:szCs w:val="24"/>
        </w:rPr>
        <w:t>ppropona</w:t>
      </w:r>
      <w:proofErr w:type="spellEnd"/>
      <w:r w:rsidRPr="00753E38">
        <w:rPr>
          <w:snapToGrid w:val="0"/>
          <w:sz w:val="24"/>
          <w:szCs w:val="24"/>
        </w:rPr>
        <w:t xml:space="preserve"> li </w:t>
      </w:r>
      <w:r w:rsidRPr="00753E38">
        <w:rPr>
          <w:sz w:val="24"/>
          <w:szCs w:val="24"/>
          <w:lang w:val="mt-MT"/>
        </w:rPr>
        <w:t xml:space="preserve">Klawsola Ġdida </w:t>
      </w:r>
      <w:r w:rsidR="00BC51DF" w:rsidRPr="00753E38">
        <w:rPr>
          <w:sz w:val="24"/>
          <w:szCs w:val="24"/>
          <w:lang w:val="mt-MT"/>
        </w:rPr>
        <w:t>100</w:t>
      </w:r>
      <w:r w:rsidRPr="00CF6D8E">
        <w:rPr>
          <w:sz w:val="24"/>
          <w:szCs w:val="24"/>
          <w:lang w:val="mt-MT"/>
        </w:rPr>
        <w:t xml:space="preserve"> </w:t>
      </w:r>
      <w:r w:rsidRPr="00753E38">
        <w:rPr>
          <w:snapToGrid w:val="0"/>
          <w:sz w:val="24"/>
          <w:szCs w:val="24"/>
          <w:lang w:val="mt-MT"/>
        </w:rPr>
        <w:t>issir</w:t>
      </w:r>
      <w:r w:rsidRPr="00753E38">
        <w:rPr>
          <w:snapToGrid w:val="0"/>
          <w:sz w:val="24"/>
          <w:szCs w:val="24"/>
        </w:rPr>
        <w:t xml:space="preserve"> parti mill-</w:t>
      </w:r>
      <w:proofErr w:type="spellStart"/>
      <w:r w:rsidRPr="00753E38">
        <w:rPr>
          <w:snapToGrid w:val="0"/>
          <w:sz w:val="24"/>
          <w:szCs w:val="24"/>
        </w:rPr>
        <w:t>Abbozz</w:t>
      </w:r>
      <w:proofErr w:type="spellEnd"/>
      <w:r w:rsidRPr="00753E38">
        <w:rPr>
          <w:snapToGrid w:val="0"/>
          <w:sz w:val="24"/>
          <w:szCs w:val="24"/>
        </w:rPr>
        <w:t xml:space="preserve"> ta’ </w:t>
      </w:r>
      <w:proofErr w:type="spellStart"/>
      <w:r w:rsidRPr="00753E38">
        <w:rPr>
          <w:snapToGrid w:val="0"/>
          <w:sz w:val="24"/>
          <w:szCs w:val="24"/>
        </w:rPr>
        <w:t>Liġi</w:t>
      </w:r>
      <w:proofErr w:type="spellEnd"/>
      <w:r w:rsidRPr="00753E38">
        <w:rPr>
          <w:snapToGrid w:val="0"/>
          <w:sz w:val="24"/>
          <w:szCs w:val="24"/>
        </w:rPr>
        <w:t xml:space="preserve">. </w:t>
      </w:r>
    </w:p>
    <w:p w14:paraId="253E9746" w14:textId="77777777" w:rsidR="00347C5F" w:rsidRPr="00753E38" w:rsidRDefault="00347C5F" w:rsidP="009068C9">
      <w:pPr>
        <w:tabs>
          <w:tab w:val="left" w:pos="360"/>
        </w:tabs>
        <w:jc w:val="both"/>
        <w:rPr>
          <w:snapToGrid w:val="0"/>
          <w:sz w:val="24"/>
          <w:szCs w:val="24"/>
        </w:rPr>
      </w:pPr>
      <w:r w:rsidRPr="00753E38">
        <w:rPr>
          <w:snapToGrid w:val="0"/>
          <w:sz w:val="24"/>
          <w:szCs w:val="24"/>
        </w:rPr>
        <w:t xml:space="preserve"> </w:t>
      </w:r>
    </w:p>
    <w:p w14:paraId="6D3E15B8" w14:textId="77777777" w:rsidR="00347C5F" w:rsidRPr="00753E38" w:rsidRDefault="00347C5F" w:rsidP="009068C9">
      <w:pPr>
        <w:tabs>
          <w:tab w:val="left" w:pos="360"/>
        </w:tabs>
        <w:jc w:val="both"/>
        <w:rPr>
          <w:snapToGrid w:val="0"/>
          <w:sz w:val="24"/>
          <w:szCs w:val="24"/>
          <w:lang w:val="mt-MT"/>
        </w:rPr>
      </w:pPr>
      <w:r w:rsidRPr="008E4030">
        <w:rPr>
          <w:b/>
          <w:sz w:val="24"/>
          <w:szCs w:val="24"/>
          <w:lang w:val="mt-MT"/>
        </w:rPr>
        <w:t xml:space="preserve">KLAWSOLA ĠDIDA </w:t>
      </w:r>
      <w:r w:rsidR="00BC51DF" w:rsidRPr="008E4030">
        <w:rPr>
          <w:b/>
          <w:sz w:val="24"/>
          <w:szCs w:val="24"/>
          <w:lang w:val="mt-MT"/>
        </w:rPr>
        <w:t>100</w:t>
      </w:r>
      <w:r w:rsidR="00BC51DF" w:rsidRPr="008E4030">
        <w:rPr>
          <w:sz w:val="24"/>
          <w:szCs w:val="24"/>
          <w:lang w:val="mt-MT"/>
        </w:rPr>
        <w:t xml:space="preserve"> </w:t>
      </w:r>
      <w:proofErr w:type="spellStart"/>
      <w:r w:rsidRPr="00753E38">
        <w:rPr>
          <w:snapToGrid w:val="0"/>
          <w:sz w:val="24"/>
          <w:szCs w:val="24"/>
        </w:rPr>
        <w:t>għadd</w:t>
      </w:r>
      <w:proofErr w:type="spellEnd"/>
      <w:r w:rsidRPr="00753E38">
        <w:rPr>
          <w:snapToGrid w:val="0"/>
          <w:sz w:val="24"/>
          <w:szCs w:val="24"/>
          <w:lang w:val="mt-MT"/>
        </w:rPr>
        <w:t>iet</w:t>
      </w:r>
      <w:r w:rsidRPr="00753E38">
        <w:rPr>
          <w:snapToGrid w:val="0"/>
          <w:sz w:val="24"/>
          <w:szCs w:val="24"/>
        </w:rPr>
        <w:t xml:space="preserve"> </w:t>
      </w:r>
      <w:proofErr w:type="spellStart"/>
      <w:r w:rsidRPr="00753E38">
        <w:rPr>
          <w:snapToGrid w:val="0"/>
          <w:sz w:val="24"/>
          <w:szCs w:val="24"/>
        </w:rPr>
        <w:t>nem</w:t>
      </w:r>
      <w:proofErr w:type="spellEnd"/>
      <w:r w:rsidRPr="00753E38">
        <w:rPr>
          <w:snapToGrid w:val="0"/>
          <w:sz w:val="24"/>
          <w:szCs w:val="24"/>
        </w:rPr>
        <w:t xml:space="preserve">. con. u </w:t>
      </w:r>
      <w:proofErr w:type="spellStart"/>
      <w:r w:rsidRPr="00753E38">
        <w:rPr>
          <w:snapToGrid w:val="0"/>
          <w:sz w:val="24"/>
          <w:szCs w:val="24"/>
        </w:rPr>
        <w:t>kien</w:t>
      </w:r>
      <w:proofErr w:type="spellEnd"/>
      <w:r w:rsidRPr="00753E38">
        <w:rPr>
          <w:snapToGrid w:val="0"/>
          <w:sz w:val="24"/>
          <w:szCs w:val="24"/>
          <w:lang w:val="mt-MT"/>
        </w:rPr>
        <w:t>et</w:t>
      </w:r>
      <w:r w:rsidRPr="00753E38">
        <w:rPr>
          <w:snapToGrid w:val="0"/>
          <w:sz w:val="24"/>
          <w:szCs w:val="24"/>
        </w:rPr>
        <w:t xml:space="preserve"> </w:t>
      </w:r>
      <w:proofErr w:type="spellStart"/>
      <w:r w:rsidRPr="00753E38">
        <w:rPr>
          <w:snapToGrid w:val="0"/>
          <w:sz w:val="24"/>
          <w:szCs w:val="24"/>
        </w:rPr>
        <w:t>ordnat</w:t>
      </w:r>
      <w:proofErr w:type="spellEnd"/>
      <w:r w:rsidRPr="00753E38">
        <w:rPr>
          <w:snapToGrid w:val="0"/>
          <w:sz w:val="24"/>
          <w:szCs w:val="24"/>
          <w:lang w:val="mt-MT"/>
        </w:rPr>
        <w:t>a</w:t>
      </w:r>
      <w:r w:rsidRPr="00753E38">
        <w:rPr>
          <w:snapToGrid w:val="0"/>
          <w:sz w:val="24"/>
          <w:szCs w:val="24"/>
        </w:rPr>
        <w:t xml:space="preserve"> </w:t>
      </w:r>
      <w:r w:rsidRPr="00753E38">
        <w:rPr>
          <w:snapToGrid w:val="0"/>
          <w:sz w:val="24"/>
          <w:szCs w:val="24"/>
          <w:lang w:val="mt-MT"/>
        </w:rPr>
        <w:t>ssir</w:t>
      </w:r>
      <w:r w:rsidRPr="00753E38">
        <w:rPr>
          <w:snapToGrid w:val="0"/>
          <w:sz w:val="24"/>
          <w:szCs w:val="24"/>
        </w:rPr>
        <w:t xml:space="preserve"> parti mill-</w:t>
      </w:r>
      <w:proofErr w:type="spellStart"/>
      <w:r w:rsidRPr="00753E38">
        <w:rPr>
          <w:snapToGrid w:val="0"/>
          <w:sz w:val="24"/>
          <w:szCs w:val="24"/>
        </w:rPr>
        <w:t>Abbozz</w:t>
      </w:r>
      <w:proofErr w:type="spellEnd"/>
      <w:r w:rsidRPr="00753E38">
        <w:rPr>
          <w:snapToGrid w:val="0"/>
          <w:sz w:val="24"/>
          <w:szCs w:val="24"/>
        </w:rPr>
        <w:t xml:space="preserve"> ta’ </w:t>
      </w:r>
      <w:proofErr w:type="spellStart"/>
      <w:r w:rsidRPr="00753E38">
        <w:rPr>
          <w:snapToGrid w:val="0"/>
          <w:sz w:val="24"/>
          <w:szCs w:val="24"/>
        </w:rPr>
        <w:t>Liġi</w:t>
      </w:r>
      <w:proofErr w:type="spellEnd"/>
      <w:r w:rsidRPr="00753E38">
        <w:rPr>
          <w:snapToGrid w:val="0"/>
          <w:sz w:val="24"/>
          <w:szCs w:val="24"/>
        </w:rPr>
        <w:t>.</w:t>
      </w:r>
    </w:p>
    <w:p w14:paraId="01D42404" w14:textId="77777777" w:rsidR="00347C5F" w:rsidRPr="00753E38" w:rsidRDefault="00347C5F" w:rsidP="009068C9">
      <w:pPr>
        <w:tabs>
          <w:tab w:val="left" w:pos="360"/>
        </w:tabs>
        <w:jc w:val="both"/>
        <w:rPr>
          <w:snapToGrid w:val="0"/>
          <w:sz w:val="24"/>
          <w:szCs w:val="24"/>
          <w:lang w:val="mt-MT"/>
        </w:rPr>
      </w:pPr>
    </w:p>
    <w:p w14:paraId="42765DC8" w14:textId="77777777" w:rsidR="008E4030" w:rsidRPr="00753E38" w:rsidRDefault="008E4030" w:rsidP="009068C9">
      <w:pPr>
        <w:tabs>
          <w:tab w:val="left" w:pos="360"/>
        </w:tabs>
        <w:jc w:val="both"/>
        <w:rPr>
          <w:snapToGrid w:val="0"/>
          <w:sz w:val="24"/>
          <w:szCs w:val="24"/>
          <w:lang w:val="mt-MT"/>
        </w:rPr>
      </w:pPr>
    </w:p>
    <w:p w14:paraId="51F8A191" w14:textId="77777777" w:rsidR="00347C5F" w:rsidRPr="00753E38" w:rsidRDefault="00347C5F" w:rsidP="009068C9">
      <w:pPr>
        <w:pStyle w:val="BodyText"/>
        <w:rPr>
          <w:rFonts w:ascii="Times New Roman" w:hAnsi="Times New Roman"/>
          <w:b/>
          <w:szCs w:val="24"/>
        </w:rPr>
      </w:pPr>
      <w:r w:rsidRPr="00753E38">
        <w:rPr>
          <w:rFonts w:ascii="Times New Roman" w:hAnsi="Times New Roman"/>
          <w:b/>
          <w:szCs w:val="24"/>
          <w:lang w:val="mt-MT"/>
        </w:rPr>
        <w:t xml:space="preserve">KLAWSOLA ĠDIDA </w:t>
      </w:r>
      <w:r w:rsidR="008D2F68" w:rsidRPr="00753E38">
        <w:rPr>
          <w:rFonts w:ascii="Times New Roman" w:hAnsi="Times New Roman"/>
          <w:b/>
          <w:szCs w:val="24"/>
          <w:lang w:val="mt-MT"/>
        </w:rPr>
        <w:t>101</w:t>
      </w:r>
    </w:p>
    <w:p w14:paraId="4A5B1556" w14:textId="77777777" w:rsidR="00347C5F" w:rsidRPr="00753E38" w:rsidRDefault="00347C5F" w:rsidP="009068C9">
      <w:pPr>
        <w:pStyle w:val="BodyText"/>
        <w:rPr>
          <w:rFonts w:ascii="Times New Roman" w:hAnsi="Times New Roman"/>
          <w:b/>
          <w:szCs w:val="24"/>
          <w:lang w:val="mt-MT"/>
        </w:rPr>
      </w:pPr>
    </w:p>
    <w:p w14:paraId="234E6008" w14:textId="77777777" w:rsidR="00347C5F" w:rsidRPr="00753E38" w:rsidRDefault="00347C5F" w:rsidP="009068C9">
      <w:pPr>
        <w:pStyle w:val="BodyText"/>
        <w:rPr>
          <w:rFonts w:ascii="Times New Roman" w:hAnsi="Times New Roman"/>
          <w:b/>
          <w:szCs w:val="24"/>
          <w:u w:val="single"/>
        </w:rPr>
      </w:pPr>
      <w:r w:rsidRPr="00753E38">
        <w:rPr>
          <w:rFonts w:ascii="Times New Roman" w:hAnsi="Times New Roman"/>
          <w:szCs w:val="24"/>
          <w:lang w:val="mt-MT"/>
        </w:rPr>
        <w:t>Il-Ministru għall-Intern</w:t>
      </w:r>
      <w:r w:rsidRPr="00753E38">
        <w:rPr>
          <w:rFonts w:ascii="Times New Roman" w:hAnsi="Times New Roman"/>
          <w:szCs w:val="24"/>
        </w:rPr>
        <w:t xml:space="preserve"> </w:t>
      </w:r>
      <w:r w:rsidRPr="00753E38">
        <w:rPr>
          <w:rFonts w:ascii="Times New Roman" w:hAnsi="Times New Roman"/>
          <w:szCs w:val="24"/>
          <w:lang w:val="mt-MT"/>
        </w:rPr>
        <w:t xml:space="preserve">u s-Sigurtà Nazzjonali </w:t>
      </w:r>
      <w:proofErr w:type="spellStart"/>
      <w:r w:rsidRPr="00753E38">
        <w:rPr>
          <w:rFonts w:ascii="Times New Roman" w:hAnsi="Times New Roman"/>
          <w:szCs w:val="24"/>
          <w:lang w:val="en-AU"/>
        </w:rPr>
        <w:t>ressaq</w:t>
      </w:r>
      <w:proofErr w:type="spellEnd"/>
      <w:r w:rsidRPr="00753E38">
        <w:rPr>
          <w:rFonts w:ascii="Times New Roman" w:hAnsi="Times New Roman"/>
          <w:szCs w:val="24"/>
          <w:lang w:val="en-AU"/>
        </w:rPr>
        <w:t xml:space="preserve"> din il-</w:t>
      </w:r>
      <w:proofErr w:type="spellStart"/>
      <w:r w:rsidRPr="00753E38">
        <w:rPr>
          <w:rFonts w:ascii="Times New Roman" w:hAnsi="Times New Roman"/>
          <w:szCs w:val="24"/>
          <w:lang w:val="en-AU"/>
        </w:rPr>
        <w:t>Klawsola</w:t>
      </w:r>
      <w:proofErr w:type="spellEnd"/>
      <w:r w:rsidRPr="00753E38">
        <w:rPr>
          <w:rFonts w:ascii="Times New Roman" w:hAnsi="Times New Roman"/>
          <w:szCs w:val="24"/>
          <w:lang w:val="en-AU"/>
        </w:rPr>
        <w:t xml:space="preserve"> </w:t>
      </w:r>
      <w:proofErr w:type="spellStart"/>
      <w:r w:rsidRPr="00753E38">
        <w:rPr>
          <w:rFonts w:ascii="Times New Roman" w:hAnsi="Times New Roman"/>
          <w:szCs w:val="24"/>
          <w:lang w:val="en-AU"/>
        </w:rPr>
        <w:t>Ġdida</w:t>
      </w:r>
      <w:proofErr w:type="spellEnd"/>
      <w:r w:rsidRPr="00753E38">
        <w:rPr>
          <w:rFonts w:ascii="Times New Roman" w:hAnsi="Times New Roman"/>
          <w:szCs w:val="24"/>
          <w:lang w:val="en-AU"/>
        </w:rPr>
        <w:t xml:space="preserve"> </w:t>
      </w:r>
      <w:proofErr w:type="spellStart"/>
      <w:r w:rsidRPr="00753E38">
        <w:rPr>
          <w:rFonts w:ascii="Times New Roman" w:hAnsi="Times New Roman"/>
          <w:szCs w:val="24"/>
          <w:lang w:val="en-AU"/>
        </w:rPr>
        <w:t>mmarkata</w:t>
      </w:r>
      <w:proofErr w:type="spellEnd"/>
      <w:r w:rsidRPr="00753E38">
        <w:rPr>
          <w:rFonts w:ascii="Times New Roman" w:hAnsi="Times New Roman"/>
          <w:szCs w:val="24"/>
          <w:lang w:val="en-AU"/>
        </w:rPr>
        <w:t xml:space="preserve"> “A</w:t>
      </w:r>
      <w:r w:rsidR="008D2F68" w:rsidRPr="00753E38">
        <w:rPr>
          <w:rFonts w:ascii="Times New Roman" w:hAnsi="Times New Roman"/>
          <w:szCs w:val="24"/>
          <w:lang w:val="en-AU"/>
        </w:rPr>
        <w:t>K</w:t>
      </w:r>
      <w:r w:rsidRPr="00753E38">
        <w:rPr>
          <w:rFonts w:ascii="Times New Roman" w:hAnsi="Times New Roman"/>
          <w:szCs w:val="24"/>
          <w:lang w:val="en-AU"/>
        </w:rPr>
        <w:t>”:</w:t>
      </w:r>
    </w:p>
    <w:p w14:paraId="10C6D9F1" w14:textId="77777777" w:rsidR="00347C5F" w:rsidRPr="00753E38" w:rsidRDefault="00347C5F" w:rsidP="009068C9">
      <w:pPr>
        <w:pStyle w:val="BodyText"/>
        <w:rPr>
          <w:rFonts w:ascii="Times New Roman" w:hAnsi="Times New Roman"/>
          <w:b/>
          <w:szCs w:val="24"/>
          <w:u w:val="single"/>
        </w:rPr>
      </w:pPr>
    </w:p>
    <w:p w14:paraId="37A3AD85" w14:textId="77777777" w:rsidR="00347C5F" w:rsidRPr="00753E38" w:rsidRDefault="00347C5F" w:rsidP="009068C9">
      <w:pPr>
        <w:pStyle w:val="BodyText"/>
        <w:rPr>
          <w:rFonts w:ascii="Times New Roman" w:hAnsi="Times New Roman"/>
          <w:b/>
          <w:szCs w:val="24"/>
          <w:u w:val="single"/>
          <w:lang w:val="mt-MT"/>
        </w:rPr>
      </w:pPr>
      <w:r w:rsidRPr="00753E38">
        <w:rPr>
          <w:rFonts w:ascii="Times New Roman" w:hAnsi="Times New Roman"/>
          <w:b/>
          <w:szCs w:val="24"/>
          <w:u w:val="single"/>
          <w:lang w:val="mt-MT"/>
        </w:rPr>
        <w:t xml:space="preserve">Klawsola Ġdida </w:t>
      </w:r>
      <w:r w:rsidR="008D2F68" w:rsidRPr="00753E38">
        <w:rPr>
          <w:rFonts w:ascii="Times New Roman" w:hAnsi="Times New Roman"/>
          <w:b/>
          <w:szCs w:val="24"/>
          <w:u w:val="single"/>
          <w:lang w:val="mt-MT"/>
        </w:rPr>
        <w:t>101</w:t>
      </w:r>
    </w:p>
    <w:p w14:paraId="1D449F49" w14:textId="77777777" w:rsidR="00347C5F" w:rsidRPr="00753E38" w:rsidRDefault="00347C5F" w:rsidP="009068C9">
      <w:pPr>
        <w:pStyle w:val="BodyText"/>
        <w:rPr>
          <w:rFonts w:ascii="Times New Roman" w:hAnsi="Times New Roman"/>
          <w:b/>
          <w:szCs w:val="24"/>
          <w:u w:val="single"/>
        </w:rPr>
      </w:pPr>
    </w:p>
    <w:p w14:paraId="6C9F706F" w14:textId="77777777" w:rsidR="008D2F68" w:rsidRPr="00753E38" w:rsidRDefault="008D2F68" w:rsidP="009068C9">
      <w:pPr>
        <w:spacing w:line="216" w:lineRule="auto"/>
        <w:ind w:right="374"/>
        <w:jc w:val="both"/>
        <w:rPr>
          <w:sz w:val="24"/>
          <w:szCs w:val="24"/>
          <w:lang w:val="de-DE"/>
        </w:rPr>
      </w:pPr>
      <w:r w:rsidRPr="00753E38">
        <w:rPr>
          <w:sz w:val="24"/>
          <w:szCs w:val="24"/>
          <w:lang w:val="de-DE"/>
        </w:rPr>
        <w:t xml:space="preserve">Minnufih wara Klawsola Ġdida </w:t>
      </w:r>
      <w:r w:rsidR="00CF6D8E" w:rsidRPr="00753E38">
        <w:rPr>
          <w:sz w:val="24"/>
          <w:szCs w:val="24"/>
          <w:lang w:val="de-DE"/>
        </w:rPr>
        <w:t xml:space="preserve">100 </w:t>
      </w:r>
      <w:r w:rsidRPr="00753E38">
        <w:rPr>
          <w:sz w:val="24"/>
          <w:szCs w:val="24"/>
          <w:lang w:val="de-DE"/>
        </w:rPr>
        <w:t>għandha tidħol din il-Klawsola Ġdida</w:t>
      </w:r>
      <w:r w:rsidR="00DF371B">
        <w:rPr>
          <w:sz w:val="24"/>
          <w:szCs w:val="24"/>
          <w:lang w:val="de-DE"/>
        </w:rPr>
        <w:t xml:space="preserve"> </w:t>
      </w:r>
      <w:r w:rsidR="00CF6D8E" w:rsidRPr="00753E38">
        <w:rPr>
          <w:sz w:val="24"/>
          <w:szCs w:val="24"/>
          <w:lang w:val="de-DE"/>
        </w:rPr>
        <w:t>101</w:t>
      </w:r>
      <w:r w:rsidR="00CF6D8E">
        <w:rPr>
          <w:sz w:val="24"/>
          <w:szCs w:val="24"/>
          <w:lang w:val="de-DE"/>
        </w:rPr>
        <w:t>:</w:t>
      </w:r>
    </w:p>
    <w:p w14:paraId="3BA94604" w14:textId="77777777" w:rsidR="008D2F68" w:rsidRPr="00753E38" w:rsidRDefault="008D2F68" w:rsidP="009068C9">
      <w:pPr>
        <w:spacing w:line="216" w:lineRule="auto"/>
        <w:ind w:right="374"/>
        <w:jc w:val="both"/>
        <w:rPr>
          <w:b/>
          <w:sz w:val="24"/>
          <w:szCs w:val="24"/>
          <w:lang w:val="de-DE"/>
        </w:rPr>
      </w:pPr>
    </w:p>
    <w:p w14:paraId="67EFCC4F" w14:textId="77777777" w:rsidR="004A02BF" w:rsidRDefault="00CF6D8E" w:rsidP="009068C9">
      <w:pPr>
        <w:jc w:val="both"/>
        <w:rPr>
          <w:rFonts w:eastAsia="Times New Roman"/>
          <w:sz w:val="24"/>
          <w:szCs w:val="24"/>
          <w:lang w:val="mt-MT" w:eastAsia="en-GB"/>
        </w:rPr>
      </w:pPr>
      <w:r>
        <w:rPr>
          <w:rFonts w:eastAsia="Times New Roman"/>
          <w:sz w:val="24"/>
          <w:szCs w:val="24"/>
          <w:lang w:val="mt-MT" w:eastAsia="en-GB"/>
        </w:rPr>
        <w:t>“</w:t>
      </w:r>
      <w:r w:rsidR="004A02BF">
        <w:rPr>
          <w:rFonts w:eastAsia="Times New Roman"/>
          <w:sz w:val="24"/>
          <w:szCs w:val="24"/>
          <w:lang w:val="mt-MT" w:eastAsia="en-GB"/>
        </w:rPr>
        <w:t>Arkivji tal-Pulizija.</w:t>
      </w:r>
    </w:p>
    <w:p w14:paraId="757DF020" w14:textId="77777777" w:rsidR="004A02BF" w:rsidRDefault="004A02BF" w:rsidP="009068C9">
      <w:pPr>
        <w:jc w:val="both"/>
        <w:rPr>
          <w:rFonts w:eastAsia="Times New Roman"/>
          <w:b/>
          <w:sz w:val="24"/>
          <w:szCs w:val="24"/>
          <w:lang w:val="mt-MT" w:eastAsia="en-GB"/>
        </w:rPr>
      </w:pPr>
    </w:p>
    <w:p w14:paraId="7B71FE5F" w14:textId="77777777" w:rsidR="008D2F68" w:rsidRPr="00CF6D8E" w:rsidRDefault="008D2F68" w:rsidP="009068C9">
      <w:pPr>
        <w:jc w:val="both"/>
        <w:rPr>
          <w:rFonts w:eastAsia="Times New Roman"/>
          <w:sz w:val="24"/>
          <w:szCs w:val="24"/>
          <w:lang w:eastAsia="en-GB"/>
        </w:rPr>
      </w:pPr>
      <w:r w:rsidRPr="00CF6D8E">
        <w:rPr>
          <w:rFonts w:eastAsia="Times New Roman"/>
          <w:b/>
          <w:sz w:val="24"/>
          <w:szCs w:val="24"/>
          <w:lang w:val="mt-MT" w:eastAsia="en-GB"/>
        </w:rPr>
        <w:lastRenderedPageBreak/>
        <w:t>101</w:t>
      </w:r>
      <w:r w:rsidRPr="00CF6D8E">
        <w:rPr>
          <w:rFonts w:eastAsia="Times New Roman"/>
          <w:b/>
          <w:sz w:val="24"/>
          <w:szCs w:val="24"/>
          <w:lang w:eastAsia="en-GB"/>
        </w:rPr>
        <w:t>.</w:t>
      </w:r>
      <w:r w:rsidR="004A02BF">
        <w:rPr>
          <w:rFonts w:eastAsia="Times New Roman"/>
          <w:b/>
          <w:sz w:val="24"/>
          <w:szCs w:val="24"/>
          <w:lang w:val="mt-MT" w:eastAsia="en-GB"/>
        </w:rPr>
        <w:t xml:space="preserve"> </w:t>
      </w:r>
      <w:r w:rsidRPr="00CF6D8E">
        <w:rPr>
          <w:rFonts w:eastAsia="Times New Roman"/>
          <w:sz w:val="24"/>
          <w:szCs w:val="24"/>
          <w:lang w:eastAsia="en-GB"/>
        </w:rPr>
        <w:t>(1) Il-</w:t>
      </w:r>
      <w:proofErr w:type="spellStart"/>
      <w:r w:rsidRPr="00CF6D8E">
        <w:rPr>
          <w:rFonts w:eastAsia="Times New Roman"/>
          <w:sz w:val="24"/>
          <w:szCs w:val="24"/>
          <w:lang w:eastAsia="en-GB"/>
        </w:rPr>
        <w:t>Pulizija</w:t>
      </w:r>
      <w:proofErr w:type="spellEnd"/>
      <w:r w:rsidRPr="00CF6D8E">
        <w:rPr>
          <w:rFonts w:eastAsia="Times New Roman"/>
          <w:sz w:val="24"/>
          <w:szCs w:val="24"/>
          <w:lang w:eastAsia="en-GB"/>
        </w:rPr>
        <w:t xml:space="preserve"> </w:t>
      </w:r>
      <w:proofErr w:type="spellStart"/>
      <w:r w:rsidRPr="00CF6D8E">
        <w:rPr>
          <w:rFonts w:eastAsia="Times New Roman"/>
          <w:sz w:val="24"/>
          <w:szCs w:val="24"/>
          <w:lang w:eastAsia="en-GB"/>
        </w:rPr>
        <w:t>tista</w:t>
      </w:r>
      <w:proofErr w:type="spellEnd"/>
      <w:r w:rsidRPr="00CF6D8E">
        <w:rPr>
          <w:rFonts w:eastAsia="Times New Roman"/>
          <w:sz w:val="24"/>
          <w:szCs w:val="24"/>
          <w:lang w:eastAsia="en-GB"/>
        </w:rPr>
        <w:t xml:space="preserve">’ </w:t>
      </w:r>
      <w:proofErr w:type="spellStart"/>
      <w:r w:rsidRPr="00CF6D8E">
        <w:rPr>
          <w:rFonts w:eastAsia="Times New Roman"/>
          <w:sz w:val="24"/>
          <w:szCs w:val="24"/>
          <w:lang w:eastAsia="en-GB"/>
        </w:rPr>
        <w:t>żżomm</w:t>
      </w:r>
      <w:proofErr w:type="spellEnd"/>
      <w:r w:rsidRPr="00CF6D8E">
        <w:rPr>
          <w:rFonts w:eastAsia="Times New Roman"/>
          <w:sz w:val="24"/>
          <w:szCs w:val="24"/>
          <w:lang w:eastAsia="en-GB"/>
        </w:rPr>
        <w:t xml:space="preserve">, </w:t>
      </w:r>
      <w:proofErr w:type="spellStart"/>
      <w:r w:rsidRPr="00CF6D8E">
        <w:rPr>
          <w:rFonts w:eastAsia="Times New Roman"/>
          <w:sz w:val="24"/>
          <w:szCs w:val="24"/>
          <w:lang w:eastAsia="en-GB"/>
        </w:rPr>
        <w:t>tipproċessa</w:t>
      </w:r>
      <w:proofErr w:type="spellEnd"/>
      <w:r w:rsidRPr="00CF6D8E">
        <w:rPr>
          <w:rFonts w:eastAsia="Times New Roman"/>
          <w:sz w:val="24"/>
          <w:szCs w:val="24"/>
          <w:lang w:eastAsia="en-GB"/>
        </w:rPr>
        <w:t xml:space="preserve"> u </w:t>
      </w:r>
      <w:proofErr w:type="spellStart"/>
      <w:r w:rsidRPr="00CF6D8E">
        <w:rPr>
          <w:rFonts w:eastAsia="Times New Roman"/>
          <w:sz w:val="24"/>
          <w:szCs w:val="24"/>
          <w:lang w:eastAsia="en-GB"/>
        </w:rPr>
        <w:t>tikklassifika</w:t>
      </w:r>
      <w:proofErr w:type="spellEnd"/>
      <w:r w:rsidRPr="00CF6D8E">
        <w:rPr>
          <w:rFonts w:eastAsia="Times New Roman"/>
          <w:sz w:val="24"/>
          <w:szCs w:val="24"/>
          <w:lang w:val="mt-MT" w:eastAsia="en-GB"/>
        </w:rPr>
        <w:t xml:space="preserve"> </w:t>
      </w:r>
      <w:proofErr w:type="spellStart"/>
      <w:r w:rsidRPr="00CF6D8E">
        <w:rPr>
          <w:rFonts w:eastAsia="Times New Roman"/>
          <w:sz w:val="24"/>
          <w:szCs w:val="24"/>
          <w:lang w:eastAsia="en-GB"/>
        </w:rPr>
        <w:t>kull</w:t>
      </w:r>
      <w:proofErr w:type="spellEnd"/>
      <w:r w:rsidRPr="00CF6D8E">
        <w:rPr>
          <w:rFonts w:eastAsia="Times New Roman"/>
          <w:sz w:val="24"/>
          <w:szCs w:val="24"/>
          <w:lang w:eastAsia="en-GB"/>
        </w:rPr>
        <w:t xml:space="preserve"> </w:t>
      </w:r>
      <w:proofErr w:type="spellStart"/>
      <w:r w:rsidRPr="00CF6D8E">
        <w:rPr>
          <w:rFonts w:eastAsia="Times New Roman"/>
          <w:sz w:val="24"/>
          <w:szCs w:val="24"/>
          <w:lang w:eastAsia="en-GB"/>
        </w:rPr>
        <w:t>tagħrif</w:t>
      </w:r>
      <w:proofErr w:type="spellEnd"/>
      <w:r w:rsidRPr="00CF6D8E">
        <w:rPr>
          <w:rFonts w:eastAsia="Times New Roman"/>
          <w:sz w:val="24"/>
          <w:szCs w:val="24"/>
          <w:lang w:eastAsia="en-GB"/>
        </w:rPr>
        <w:t xml:space="preserve"> </w:t>
      </w:r>
      <w:proofErr w:type="spellStart"/>
      <w:r w:rsidRPr="00CF6D8E">
        <w:rPr>
          <w:rFonts w:eastAsia="Times New Roman"/>
          <w:sz w:val="24"/>
          <w:szCs w:val="24"/>
          <w:lang w:eastAsia="en-GB"/>
        </w:rPr>
        <w:t>rilevanti</w:t>
      </w:r>
      <w:proofErr w:type="spellEnd"/>
      <w:r w:rsidRPr="00CF6D8E">
        <w:rPr>
          <w:rFonts w:eastAsia="Times New Roman"/>
          <w:sz w:val="24"/>
          <w:szCs w:val="24"/>
          <w:lang w:eastAsia="en-GB"/>
        </w:rPr>
        <w:t xml:space="preserve"> </w:t>
      </w:r>
      <w:proofErr w:type="spellStart"/>
      <w:r w:rsidRPr="00CF6D8E">
        <w:rPr>
          <w:rFonts w:eastAsia="Times New Roman"/>
          <w:sz w:val="24"/>
          <w:szCs w:val="24"/>
          <w:lang w:eastAsia="en-GB"/>
        </w:rPr>
        <w:t>għall-għemil</w:t>
      </w:r>
      <w:proofErr w:type="spellEnd"/>
      <w:r w:rsidRPr="00CF6D8E">
        <w:rPr>
          <w:rFonts w:eastAsia="Times New Roman"/>
          <w:sz w:val="24"/>
          <w:szCs w:val="24"/>
          <w:lang w:eastAsia="en-GB"/>
        </w:rPr>
        <w:t xml:space="preserve"> ta’ xi </w:t>
      </w:r>
      <w:proofErr w:type="spellStart"/>
      <w:r w:rsidRPr="00CF6D8E">
        <w:rPr>
          <w:rFonts w:eastAsia="Times New Roman"/>
          <w:sz w:val="24"/>
          <w:szCs w:val="24"/>
          <w:lang w:eastAsia="en-GB"/>
        </w:rPr>
        <w:t>delitt</w:t>
      </w:r>
      <w:proofErr w:type="spellEnd"/>
      <w:r w:rsidRPr="00CF6D8E">
        <w:rPr>
          <w:rFonts w:eastAsia="Times New Roman"/>
          <w:sz w:val="24"/>
          <w:szCs w:val="24"/>
          <w:lang w:eastAsia="en-GB"/>
        </w:rPr>
        <w:t xml:space="preserve"> </w:t>
      </w:r>
      <w:proofErr w:type="spellStart"/>
      <w:r w:rsidRPr="00CF6D8E">
        <w:rPr>
          <w:rFonts w:eastAsia="Times New Roman"/>
          <w:sz w:val="24"/>
          <w:szCs w:val="24"/>
          <w:lang w:eastAsia="en-GB"/>
        </w:rPr>
        <w:t>f’Malta</w:t>
      </w:r>
      <w:proofErr w:type="spellEnd"/>
      <w:r w:rsidRPr="00CF6D8E">
        <w:rPr>
          <w:rFonts w:eastAsia="Times New Roman"/>
          <w:sz w:val="24"/>
          <w:szCs w:val="24"/>
          <w:lang w:eastAsia="en-GB"/>
        </w:rPr>
        <w:t xml:space="preserve"> </w:t>
      </w:r>
      <w:proofErr w:type="spellStart"/>
      <w:r w:rsidRPr="00CF6D8E">
        <w:rPr>
          <w:rFonts w:eastAsia="Times New Roman"/>
          <w:sz w:val="24"/>
          <w:szCs w:val="24"/>
          <w:lang w:eastAsia="en-GB"/>
        </w:rPr>
        <w:t>jew</w:t>
      </w:r>
      <w:proofErr w:type="spellEnd"/>
      <w:r w:rsidRPr="00CF6D8E">
        <w:rPr>
          <w:rFonts w:eastAsia="Times New Roman"/>
          <w:sz w:val="24"/>
          <w:szCs w:val="24"/>
          <w:lang w:eastAsia="en-GB"/>
        </w:rPr>
        <w:t xml:space="preserve"> </w:t>
      </w:r>
      <w:proofErr w:type="spellStart"/>
      <w:r w:rsidRPr="00CF6D8E">
        <w:rPr>
          <w:rFonts w:eastAsia="Times New Roman"/>
          <w:sz w:val="24"/>
          <w:szCs w:val="24"/>
          <w:lang w:eastAsia="en-GB"/>
        </w:rPr>
        <w:t>barra</w:t>
      </w:r>
      <w:proofErr w:type="spellEnd"/>
      <w:r w:rsidRPr="00CF6D8E">
        <w:rPr>
          <w:rFonts w:eastAsia="Times New Roman"/>
          <w:sz w:val="24"/>
          <w:szCs w:val="24"/>
          <w:lang w:val="mt-MT" w:eastAsia="en-GB"/>
        </w:rPr>
        <w:t xml:space="preserve"> </w:t>
      </w:r>
      <w:proofErr w:type="spellStart"/>
      <w:r w:rsidRPr="00CF6D8E">
        <w:rPr>
          <w:rFonts w:eastAsia="Times New Roman"/>
          <w:sz w:val="24"/>
          <w:szCs w:val="24"/>
          <w:lang w:eastAsia="en-GB"/>
        </w:rPr>
        <w:t>minn</w:t>
      </w:r>
      <w:proofErr w:type="spellEnd"/>
      <w:r w:rsidRPr="00CF6D8E">
        <w:rPr>
          <w:rFonts w:eastAsia="Times New Roman"/>
          <w:sz w:val="24"/>
          <w:szCs w:val="24"/>
          <w:lang w:eastAsia="en-GB"/>
        </w:rPr>
        <w:t xml:space="preserve"> Malta, </w:t>
      </w:r>
      <w:proofErr w:type="spellStart"/>
      <w:r w:rsidRPr="00CF6D8E">
        <w:rPr>
          <w:rFonts w:eastAsia="Times New Roman"/>
          <w:sz w:val="24"/>
          <w:szCs w:val="24"/>
          <w:lang w:eastAsia="en-GB"/>
        </w:rPr>
        <w:t>liema</w:t>
      </w:r>
      <w:proofErr w:type="spellEnd"/>
      <w:r w:rsidRPr="00CF6D8E">
        <w:rPr>
          <w:rFonts w:eastAsia="Times New Roman"/>
          <w:sz w:val="24"/>
          <w:szCs w:val="24"/>
          <w:lang w:eastAsia="en-GB"/>
        </w:rPr>
        <w:t xml:space="preserve"> </w:t>
      </w:r>
      <w:proofErr w:type="spellStart"/>
      <w:r w:rsidRPr="00CF6D8E">
        <w:rPr>
          <w:rFonts w:eastAsia="Times New Roman"/>
          <w:sz w:val="24"/>
          <w:szCs w:val="24"/>
          <w:lang w:eastAsia="en-GB"/>
        </w:rPr>
        <w:t>tagħrif</w:t>
      </w:r>
      <w:proofErr w:type="spellEnd"/>
      <w:r w:rsidRPr="00CF6D8E">
        <w:rPr>
          <w:rFonts w:eastAsia="Times New Roman"/>
          <w:sz w:val="24"/>
          <w:szCs w:val="24"/>
          <w:lang w:eastAsia="en-GB"/>
        </w:rPr>
        <w:t xml:space="preserve"> </w:t>
      </w:r>
      <w:proofErr w:type="spellStart"/>
      <w:r w:rsidRPr="00CF6D8E">
        <w:rPr>
          <w:rFonts w:eastAsia="Times New Roman"/>
          <w:sz w:val="24"/>
          <w:szCs w:val="24"/>
          <w:lang w:eastAsia="en-GB"/>
        </w:rPr>
        <w:t>jista</w:t>
      </w:r>
      <w:proofErr w:type="spellEnd"/>
      <w:r w:rsidRPr="00CF6D8E">
        <w:rPr>
          <w:rFonts w:eastAsia="Times New Roman"/>
          <w:sz w:val="24"/>
          <w:szCs w:val="24"/>
          <w:lang w:eastAsia="en-GB"/>
        </w:rPr>
        <w:t xml:space="preserve">’ </w:t>
      </w:r>
      <w:proofErr w:type="spellStart"/>
      <w:r w:rsidRPr="00CF6D8E">
        <w:rPr>
          <w:rFonts w:eastAsia="Times New Roman"/>
          <w:sz w:val="24"/>
          <w:szCs w:val="24"/>
          <w:lang w:eastAsia="en-GB"/>
        </w:rPr>
        <w:t>jiġi</w:t>
      </w:r>
      <w:proofErr w:type="spellEnd"/>
      <w:r w:rsidRPr="00CF6D8E">
        <w:rPr>
          <w:rFonts w:eastAsia="Times New Roman"/>
          <w:sz w:val="24"/>
          <w:szCs w:val="24"/>
          <w:lang w:eastAsia="en-GB"/>
        </w:rPr>
        <w:t xml:space="preserve"> </w:t>
      </w:r>
      <w:proofErr w:type="spellStart"/>
      <w:r w:rsidRPr="00CF6D8E">
        <w:rPr>
          <w:rFonts w:eastAsia="Times New Roman"/>
          <w:sz w:val="24"/>
          <w:szCs w:val="24"/>
          <w:lang w:eastAsia="en-GB"/>
        </w:rPr>
        <w:t>preservat</w:t>
      </w:r>
      <w:proofErr w:type="spellEnd"/>
      <w:r w:rsidRPr="00CF6D8E">
        <w:rPr>
          <w:rFonts w:eastAsia="Times New Roman"/>
          <w:sz w:val="24"/>
          <w:szCs w:val="24"/>
          <w:lang w:eastAsia="en-GB"/>
        </w:rPr>
        <w:t xml:space="preserve"> </w:t>
      </w:r>
      <w:proofErr w:type="spellStart"/>
      <w:r w:rsidRPr="00CF6D8E">
        <w:rPr>
          <w:rFonts w:eastAsia="Times New Roman"/>
          <w:sz w:val="24"/>
          <w:szCs w:val="24"/>
          <w:lang w:eastAsia="en-GB"/>
        </w:rPr>
        <w:t>b’kull</w:t>
      </w:r>
      <w:proofErr w:type="spellEnd"/>
      <w:r w:rsidRPr="00CF6D8E">
        <w:rPr>
          <w:rFonts w:eastAsia="Times New Roman"/>
          <w:sz w:val="24"/>
          <w:szCs w:val="24"/>
          <w:lang w:eastAsia="en-GB"/>
        </w:rPr>
        <w:t xml:space="preserve"> </w:t>
      </w:r>
      <w:proofErr w:type="spellStart"/>
      <w:r w:rsidRPr="00CF6D8E">
        <w:rPr>
          <w:rFonts w:eastAsia="Times New Roman"/>
          <w:sz w:val="24"/>
          <w:szCs w:val="24"/>
          <w:lang w:eastAsia="en-GB"/>
        </w:rPr>
        <w:t>sistema</w:t>
      </w:r>
      <w:proofErr w:type="spellEnd"/>
      <w:r w:rsidRPr="00CF6D8E">
        <w:rPr>
          <w:rFonts w:eastAsia="Times New Roman"/>
          <w:sz w:val="24"/>
          <w:szCs w:val="24"/>
          <w:lang w:eastAsia="en-GB"/>
        </w:rPr>
        <w:t xml:space="preserve"> li </w:t>
      </w:r>
      <w:proofErr w:type="spellStart"/>
      <w:r w:rsidRPr="00CF6D8E">
        <w:rPr>
          <w:rFonts w:eastAsia="Times New Roman"/>
          <w:sz w:val="24"/>
          <w:szCs w:val="24"/>
          <w:lang w:eastAsia="en-GB"/>
        </w:rPr>
        <w:t>tkun</w:t>
      </w:r>
      <w:proofErr w:type="spellEnd"/>
      <w:r w:rsidRPr="00CF6D8E">
        <w:rPr>
          <w:rFonts w:eastAsia="Times New Roman"/>
          <w:sz w:val="24"/>
          <w:szCs w:val="24"/>
          <w:lang w:eastAsia="en-GB"/>
        </w:rPr>
        <w:t>,</w:t>
      </w:r>
      <w:r w:rsidRPr="00CF6D8E">
        <w:rPr>
          <w:rFonts w:eastAsia="Times New Roman"/>
          <w:sz w:val="24"/>
          <w:szCs w:val="24"/>
          <w:lang w:val="mt-MT" w:eastAsia="en-GB"/>
        </w:rPr>
        <w:t xml:space="preserve"> </w:t>
      </w:r>
      <w:proofErr w:type="spellStart"/>
      <w:r w:rsidRPr="00CF6D8E">
        <w:rPr>
          <w:rFonts w:eastAsia="Times New Roman"/>
          <w:sz w:val="24"/>
          <w:szCs w:val="24"/>
          <w:lang w:eastAsia="en-GB"/>
        </w:rPr>
        <w:t>inkluż</w:t>
      </w:r>
      <w:proofErr w:type="spellEnd"/>
      <w:r w:rsidRPr="00CF6D8E">
        <w:rPr>
          <w:rFonts w:eastAsia="Times New Roman"/>
          <w:sz w:val="24"/>
          <w:szCs w:val="24"/>
          <w:lang w:eastAsia="en-GB"/>
        </w:rPr>
        <w:t xml:space="preserve"> format </w:t>
      </w:r>
      <w:proofErr w:type="spellStart"/>
      <w:r w:rsidRPr="00CF6D8E">
        <w:rPr>
          <w:rFonts w:eastAsia="Times New Roman"/>
          <w:sz w:val="24"/>
          <w:szCs w:val="24"/>
          <w:lang w:eastAsia="en-GB"/>
        </w:rPr>
        <w:t>elettroniku</w:t>
      </w:r>
      <w:proofErr w:type="spellEnd"/>
      <w:r w:rsidRPr="00CF6D8E">
        <w:rPr>
          <w:rFonts w:eastAsia="Times New Roman"/>
          <w:sz w:val="24"/>
          <w:szCs w:val="24"/>
          <w:lang w:eastAsia="en-GB"/>
        </w:rPr>
        <w:t xml:space="preserve">, </w:t>
      </w:r>
      <w:proofErr w:type="spellStart"/>
      <w:r w:rsidRPr="00CF6D8E">
        <w:rPr>
          <w:rFonts w:eastAsia="Times New Roman"/>
          <w:sz w:val="24"/>
          <w:szCs w:val="24"/>
          <w:lang w:eastAsia="en-GB"/>
        </w:rPr>
        <w:t>bla</w:t>
      </w:r>
      <w:proofErr w:type="spellEnd"/>
      <w:r w:rsidRPr="00CF6D8E">
        <w:rPr>
          <w:rFonts w:eastAsia="Times New Roman"/>
          <w:sz w:val="24"/>
          <w:szCs w:val="24"/>
          <w:lang w:eastAsia="en-GB"/>
        </w:rPr>
        <w:t xml:space="preserve"> </w:t>
      </w:r>
      <w:proofErr w:type="spellStart"/>
      <w:r w:rsidRPr="00CF6D8E">
        <w:rPr>
          <w:rFonts w:eastAsia="Times New Roman"/>
          <w:sz w:val="24"/>
          <w:szCs w:val="24"/>
          <w:lang w:eastAsia="en-GB"/>
        </w:rPr>
        <w:t>ħsara</w:t>
      </w:r>
      <w:proofErr w:type="spellEnd"/>
      <w:r w:rsidRPr="00CF6D8E">
        <w:rPr>
          <w:rFonts w:eastAsia="Times New Roman"/>
          <w:sz w:val="24"/>
          <w:szCs w:val="24"/>
          <w:lang w:eastAsia="en-GB"/>
        </w:rPr>
        <w:t xml:space="preserve"> </w:t>
      </w:r>
      <w:proofErr w:type="spellStart"/>
      <w:r w:rsidRPr="00CF6D8E">
        <w:rPr>
          <w:rFonts w:eastAsia="Times New Roman"/>
          <w:sz w:val="24"/>
          <w:szCs w:val="24"/>
          <w:lang w:eastAsia="en-GB"/>
        </w:rPr>
        <w:t>għad-dispo</w:t>
      </w:r>
      <w:proofErr w:type="spellEnd"/>
      <w:r w:rsidR="004C10E3">
        <w:rPr>
          <w:rFonts w:eastAsia="Times New Roman"/>
          <w:sz w:val="24"/>
          <w:szCs w:val="24"/>
          <w:lang w:val="mt-MT" w:eastAsia="en-GB"/>
        </w:rPr>
        <w:t>ż</w:t>
      </w:r>
      <w:proofErr w:type="spellStart"/>
      <w:r w:rsidRPr="00CF6D8E">
        <w:rPr>
          <w:rFonts w:eastAsia="Times New Roman"/>
          <w:sz w:val="24"/>
          <w:szCs w:val="24"/>
          <w:lang w:eastAsia="en-GB"/>
        </w:rPr>
        <w:t>izzjonijiet</w:t>
      </w:r>
      <w:proofErr w:type="spellEnd"/>
      <w:r w:rsidRPr="00CF6D8E">
        <w:rPr>
          <w:rFonts w:eastAsia="Times New Roman"/>
          <w:sz w:val="24"/>
          <w:szCs w:val="24"/>
          <w:lang w:eastAsia="en-GB"/>
        </w:rPr>
        <w:t xml:space="preserve"> ta’</w:t>
      </w:r>
      <w:r w:rsidRPr="00CF6D8E">
        <w:rPr>
          <w:rFonts w:eastAsia="Times New Roman"/>
          <w:sz w:val="24"/>
          <w:szCs w:val="24"/>
          <w:lang w:val="mt-MT" w:eastAsia="en-GB"/>
        </w:rPr>
        <w:t xml:space="preserve"> </w:t>
      </w:r>
      <w:proofErr w:type="spellStart"/>
      <w:r w:rsidRPr="00CF6D8E">
        <w:rPr>
          <w:rFonts w:eastAsia="Times New Roman"/>
          <w:sz w:val="24"/>
          <w:szCs w:val="24"/>
          <w:lang w:eastAsia="en-GB"/>
        </w:rPr>
        <w:t>kull</w:t>
      </w:r>
      <w:proofErr w:type="spellEnd"/>
      <w:r w:rsidRPr="00CF6D8E">
        <w:rPr>
          <w:rFonts w:eastAsia="Times New Roman"/>
          <w:sz w:val="24"/>
          <w:szCs w:val="24"/>
          <w:lang w:val="mt-MT" w:eastAsia="en-GB"/>
        </w:rPr>
        <w:t xml:space="preserve"> </w:t>
      </w:r>
      <w:proofErr w:type="spellStart"/>
      <w:r w:rsidRPr="00CF6D8E">
        <w:rPr>
          <w:rFonts w:eastAsia="Times New Roman"/>
          <w:sz w:val="24"/>
          <w:szCs w:val="24"/>
          <w:lang w:eastAsia="en-GB"/>
        </w:rPr>
        <w:t>liġi</w:t>
      </w:r>
      <w:proofErr w:type="spellEnd"/>
      <w:r w:rsidRPr="00CF6D8E">
        <w:rPr>
          <w:rFonts w:eastAsia="Times New Roman"/>
          <w:sz w:val="24"/>
          <w:szCs w:val="24"/>
          <w:lang w:eastAsia="en-GB"/>
        </w:rPr>
        <w:t xml:space="preserve"> </w:t>
      </w:r>
      <w:proofErr w:type="spellStart"/>
      <w:r w:rsidRPr="00CF6D8E">
        <w:rPr>
          <w:rFonts w:eastAsia="Times New Roman"/>
          <w:sz w:val="24"/>
          <w:szCs w:val="24"/>
          <w:lang w:eastAsia="en-GB"/>
        </w:rPr>
        <w:t>fuq</w:t>
      </w:r>
      <w:proofErr w:type="spellEnd"/>
      <w:r w:rsidRPr="00CF6D8E">
        <w:rPr>
          <w:rFonts w:eastAsia="Times New Roman"/>
          <w:sz w:val="24"/>
          <w:szCs w:val="24"/>
          <w:lang w:eastAsia="en-GB"/>
        </w:rPr>
        <w:t xml:space="preserve"> il-</w:t>
      </w:r>
      <w:proofErr w:type="spellStart"/>
      <w:r w:rsidRPr="00CF6D8E">
        <w:rPr>
          <w:rFonts w:eastAsia="Times New Roman"/>
          <w:sz w:val="24"/>
          <w:szCs w:val="24"/>
          <w:lang w:eastAsia="en-GB"/>
        </w:rPr>
        <w:t>ħarsien</w:t>
      </w:r>
      <w:proofErr w:type="spellEnd"/>
      <w:r w:rsidRPr="00CF6D8E">
        <w:rPr>
          <w:rFonts w:eastAsia="Times New Roman"/>
          <w:sz w:val="24"/>
          <w:szCs w:val="24"/>
          <w:lang w:eastAsia="en-GB"/>
        </w:rPr>
        <w:t xml:space="preserve"> tad-data.</w:t>
      </w:r>
    </w:p>
    <w:p w14:paraId="5F38815D" w14:textId="77777777" w:rsidR="008D2F68" w:rsidRDefault="008D2F68" w:rsidP="009068C9">
      <w:pPr>
        <w:jc w:val="both"/>
        <w:rPr>
          <w:rFonts w:eastAsia="Times New Roman"/>
          <w:sz w:val="24"/>
          <w:szCs w:val="24"/>
          <w:lang w:val="mt-MT" w:eastAsia="en-GB"/>
        </w:rPr>
      </w:pPr>
    </w:p>
    <w:p w14:paraId="15C7BA8F" w14:textId="77777777" w:rsidR="004A02BF" w:rsidRPr="004A02BF" w:rsidRDefault="004A02BF" w:rsidP="004A02BF">
      <w:pPr>
        <w:shd w:val="clear" w:color="auto" w:fill="FFFFFF"/>
        <w:rPr>
          <w:rFonts w:eastAsia="Times New Roman"/>
          <w:sz w:val="24"/>
          <w:szCs w:val="24"/>
          <w:lang w:val="en-GB" w:eastAsia="en-GB"/>
        </w:rPr>
      </w:pPr>
      <w:proofErr w:type="spellStart"/>
      <w:r w:rsidRPr="004A02BF">
        <w:rPr>
          <w:rFonts w:eastAsia="Times New Roman"/>
          <w:sz w:val="24"/>
          <w:szCs w:val="24"/>
          <w:lang w:val="en-GB" w:eastAsia="en-GB"/>
        </w:rPr>
        <w:t>X’tagħrif</w:t>
      </w:r>
      <w:proofErr w:type="spellEnd"/>
      <w:r w:rsidRPr="004A02BF">
        <w:rPr>
          <w:rFonts w:eastAsia="Times New Roman"/>
          <w:sz w:val="24"/>
          <w:szCs w:val="24"/>
          <w:lang w:val="en-GB" w:eastAsia="en-GB"/>
        </w:rPr>
        <w:t xml:space="preserve"> </w:t>
      </w:r>
      <w:proofErr w:type="spellStart"/>
      <w:r w:rsidRPr="004A02BF">
        <w:rPr>
          <w:rFonts w:eastAsia="Times New Roman"/>
          <w:sz w:val="24"/>
          <w:szCs w:val="24"/>
          <w:lang w:val="en-GB" w:eastAsia="en-GB"/>
        </w:rPr>
        <w:t>jista</w:t>
      </w:r>
      <w:proofErr w:type="spellEnd"/>
      <w:r w:rsidRPr="004A02BF">
        <w:rPr>
          <w:rFonts w:eastAsia="Times New Roman"/>
          <w:sz w:val="24"/>
          <w:szCs w:val="24"/>
          <w:lang w:val="en-GB" w:eastAsia="en-GB"/>
        </w:rPr>
        <w:t xml:space="preserve">’ </w:t>
      </w:r>
      <w:proofErr w:type="spellStart"/>
      <w:r w:rsidRPr="004A02BF">
        <w:rPr>
          <w:rFonts w:eastAsia="Times New Roman"/>
          <w:sz w:val="24"/>
          <w:szCs w:val="24"/>
          <w:lang w:val="en-GB" w:eastAsia="en-GB"/>
        </w:rPr>
        <w:t>jinżamm</w:t>
      </w:r>
      <w:proofErr w:type="spellEnd"/>
      <w:r w:rsidRPr="004A02BF">
        <w:rPr>
          <w:rFonts w:eastAsia="Times New Roman"/>
          <w:sz w:val="24"/>
          <w:szCs w:val="24"/>
          <w:lang w:val="en-GB" w:eastAsia="en-GB"/>
        </w:rPr>
        <w:t>.</w:t>
      </w:r>
    </w:p>
    <w:p w14:paraId="2A4CB766" w14:textId="77777777" w:rsidR="004A02BF" w:rsidRPr="00CF6D8E" w:rsidRDefault="004A02BF" w:rsidP="009068C9">
      <w:pPr>
        <w:jc w:val="both"/>
        <w:rPr>
          <w:rFonts w:eastAsia="Times New Roman"/>
          <w:sz w:val="24"/>
          <w:szCs w:val="24"/>
          <w:lang w:val="mt-MT" w:eastAsia="en-GB"/>
        </w:rPr>
      </w:pPr>
    </w:p>
    <w:p w14:paraId="5C24876A" w14:textId="77777777" w:rsidR="008D2F68" w:rsidRDefault="008D2F68" w:rsidP="009068C9">
      <w:pPr>
        <w:pStyle w:val="ListParagraph"/>
        <w:numPr>
          <w:ilvl w:val="0"/>
          <w:numId w:val="40"/>
        </w:numPr>
        <w:spacing w:after="0" w:line="240" w:lineRule="auto"/>
        <w:ind w:left="0" w:firstLine="0"/>
        <w:jc w:val="both"/>
        <w:rPr>
          <w:rFonts w:ascii="Times New Roman" w:eastAsia="Times New Roman" w:hAnsi="Times New Roman" w:cs="Times New Roman"/>
          <w:sz w:val="24"/>
          <w:szCs w:val="24"/>
          <w:lang w:val="mt-MT" w:eastAsia="en-GB"/>
        </w:rPr>
      </w:pPr>
      <w:r w:rsidRPr="00CF6D8E">
        <w:rPr>
          <w:rFonts w:ascii="Times New Roman" w:eastAsia="Times New Roman" w:hAnsi="Times New Roman" w:cs="Times New Roman"/>
          <w:sz w:val="24"/>
          <w:szCs w:val="24"/>
          <w:lang w:eastAsia="en-GB"/>
        </w:rPr>
        <w:t>Dak it-</w:t>
      </w:r>
      <w:proofErr w:type="spellStart"/>
      <w:r w:rsidRPr="00CF6D8E">
        <w:rPr>
          <w:rFonts w:ascii="Times New Roman" w:eastAsia="Times New Roman" w:hAnsi="Times New Roman" w:cs="Times New Roman"/>
          <w:sz w:val="24"/>
          <w:szCs w:val="24"/>
          <w:lang w:eastAsia="en-GB"/>
        </w:rPr>
        <w:t>tagħrif</w:t>
      </w:r>
      <w:proofErr w:type="spellEnd"/>
      <w:r w:rsidRPr="00CF6D8E">
        <w:rPr>
          <w:rFonts w:ascii="Times New Roman" w:eastAsia="Times New Roman" w:hAnsi="Times New Roman" w:cs="Times New Roman"/>
          <w:sz w:val="24"/>
          <w:szCs w:val="24"/>
          <w:lang w:eastAsia="en-GB"/>
        </w:rPr>
        <w:t xml:space="preserve"> </w:t>
      </w:r>
      <w:proofErr w:type="spellStart"/>
      <w:r w:rsidRPr="00CF6D8E">
        <w:rPr>
          <w:rFonts w:ascii="Times New Roman" w:eastAsia="Times New Roman" w:hAnsi="Times New Roman" w:cs="Times New Roman"/>
          <w:sz w:val="24"/>
          <w:szCs w:val="24"/>
          <w:lang w:eastAsia="en-GB"/>
        </w:rPr>
        <w:t>jista</w:t>
      </w:r>
      <w:proofErr w:type="spellEnd"/>
      <w:r w:rsidRPr="00CF6D8E">
        <w:rPr>
          <w:rFonts w:ascii="Times New Roman" w:eastAsia="Times New Roman" w:hAnsi="Times New Roman" w:cs="Times New Roman"/>
          <w:sz w:val="24"/>
          <w:szCs w:val="24"/>
          <w:lang w:eastAsia="en-GB"/>
        </w:rPr>
        <w:t xml:space="preserve">’ </w:t>
      </w:r>
      <w:proofErr w:type="spellStart"/>
      <w:r w:rsidRPr="00CF6D8E">
        <w:rPr>
          <w:rFonts w:ascii="Times New Roman" w:eastAsia="Times New Roman" w:hAnsi="Times New Roman" w:cs="Times New Roman"/>
          <w:sz w:val="24"/>
          <w:szCs w:val="24"/>
          <w:lang w:eastAsia="en-GB"/>
        </w:rPr>
        <w:t>jkollu</w:t>
      </w:r>
      <w:proofErr w:type="spellEnd"/>
      <w:r w:rsidRPr="00CF6D8E">
        <w:rPr>
          <w:rFonts w:ascii="Times New Roman" w:eastAsia="Times New Roman" w:hAnsi="Times New Roman" w:cs="Times New Roman"/>
          <w:sz w:val="24"/>
          <w:szCs w:val="24"/>
          <w:lang w:eastAsia="en-GB"/>
        </w:rPr>
        <w:t xml:space="preserve"> </w:t>
      </w:r>
      <w:proofErr w:type="spellStart"/>
      <w:r w:rsidRPr="00CF6D8E">
        <w:rPr>
          <w:rFonts w:ascii="Times New Roman" w:eastAsia="Times New Roman" w:hAnsi="Times New Roman" w:cs="Times New Roman"/>
          <w:sz w:val="24"/>
          <w:szCs w:val="24"/>
          <w:lang w:eastAsia="en-GB"/>
        </w:rPr>
        <w:t>x’jaqsam</w:t>
      </w:r>
      <w:proofErr w:type="spellEnd"/>
      <w:r w:rsidRPr="00CF6D8E">
        <w:rPr>
          <w:rFonts w:ascii="Times New Roman" w:eastAsia="Times New Roman" w:hAnsi="Times New Roman" w:cs="Times New Roman"/>
          <w:sz w:val="24"/>
          <w:szCs w:val="24"/>
          <w:lang w:eastAsia="en-GB"/>
        </w:rPr>
        <w:t xml:space="preserve"> ma’ </w:t>
      </w:r>
      <w:proofErr w:type="spellStart"/>
      <w:r w:rsidRPr="00CF6D8E">
        <w:rPr>
          <w:rFonts w:ascii="Times New Roman" w:eastAsia="Times New Roman" w:hAnsi="Times New Roman" w:cs="Times New Roman"/>
          <w:sz w:val="24"/>
          <w:szCs w:val="24"/>
          <w:lang w:eastAsia="en-GB"/>
        </w:rPr>
        <w:t>marki</w:t>
      </w:r>
      <w:proofErr w:type="spellEnd"/>
      <w:r w:rsidRPr="00CF6D8E">
        <w:rPr>
          <w:rFonts w:ascii="Times New Roman" w:eastAsia="Times New Roman" w:hAnsi="Times New Roman" w:cs="Times New Roman"/>
          <w:sz w:val="24"/>
          <w:szCs w:val="24"/>
          <w:lang w:eastAsia="en-GB"/>
        </w:rPr>
        <w:t xml:space="preserve"> </w:t>
      </w:r>
      <w:proofErr w:type="spellStart"/>
      <w:r w:rsidRPr="00CF6D8E">
        <w:rPr>
          <w:rFonts w:ascii="Times New Roman" w:eastAsia="Times New Roman" w:hAnsi="Times New Roman" w:cs="Times New Roman"/>
          <w:sz w:val="24"/>
          <w:szCs w:val="24"/>
          <w:lang w:eastAsia="en-GB"/>
        </w:rPr>
        <w:t>tas-swaba</w:t>
      </w:r>
      <w:proofErr w:type="spellEnd"/>
      <w:r w:rsidR="004C10E3">
        <w:rPr>
          <w:rFonts w:ascii="Times New Roman" w:eastAsia="Times New Roman" w:hAnsi="Times New Roman" w:cs="Times New Roman"/>
          <w:sz w:val="24"/>
          <w:szCs w:val="24"/>
          <w:lang w:val="mt-MT" w:eastAsia="en-GB"/>
        </w:rPr>
        <w:t>’</w:t>
      </w:r>
      <w:r w:rsidRPr="00CF6D8E">
        <w:rPr>
          <w:rFonts w:ascii="Times New Roman" w:eastAsia="Times New Roman" w:hAnsi="Times New Roman" w:cs="Times New Roman"/>
          <w:sz w:val="24"/>
          <w:szCs w:val="24"/>
          <w:lang w:eastAsia="en-GB"/>
        </w:rPr>
        <w:t>,</w:t>
      </w:r>
      <w:r w:rsidRPr="00CF6D8E">
        <w:rPr>
          <w:rFonts w:ascii="Times New Roman" w:eastAsia="Times New Roman" w:hAnsi="Times New Roman" w:cs="Times New Roman"/>
          <w:sz w:val="24"/>
          <w:szCs w:val="24"/>
          <w:lang w:val="mt-MT" w:eastAsia="en-GB"/>
        </w:rPr>
        <w:t xml:space="preserve"> </w:t>
      </w:r>
      <w:proofErr w:type="spellStart"/>
      <w:r w:rsidRPr="00CF6D8E">
        <w:rPr>
          <w:rFonts w:ascii="Times New Roman" w:eastAsia="Times New Roman" w:hAnsi="Times New Roman" w:cs="Times New Roman"/>
          <w:sz w:val="24"/>
          <w:szCs w:val="24"/>
          <w:lang w:eastAsia="en-GB"/>
        </w:rPr>
        <w:t>ritratti</w:t>
      </w:r>
      <w:proofErr w:type="spellEnd"/>
      <w:r w:rsidRPr="00CF6D8E">
        <w:rPr>
          <w:rFonts w:ascii="Times New Roman" w:eastAsia="Times New Roman" w:hAnsi="Times New Roman" w:cs="Times New Roman"/>
          <w:sz w:val="24"/>
          <w:szCs w:val="24"/>
          <w:lang w:eastAsia="en-GB"/>
        </w:rPr>
        <w:t xml:space="preserve">, </w:t>
      </w:r>
      <w:proofErr w:type="spellStart"/>
      <w:r w:rsidRPr="00CF6D8E">
        <w:rPr>
          <w:rFonts w:ascii="Times New Roman" w:eastAsia="Times New Roman" w:hAnsi="Times New Roman" w:cs="Times New Roman"/>
          <w:sz w:val="24"/>
          <w:szCs w:val="24"/>
          <w:lang w:eastAsia="en-GB"/>
        </w:rPr>
        <w:t>qisien</w:t>
      </w:r>
      <w:proofErr w:type="spellEnd"/>
      <w:r w:rsidRPr="00CF6D8E">
        <w:rPr>
          <w:rFonts w:ascii="Times New Roman" w:eastAsia="Times New Roman" w:hAnsi="Times New Roman" w:cs="Times New Roman"/>
          <w:sz w:val="24"/>
          <w:szCs w:val="24"/>
          <w:lang w:eastAsia="en-GB"/>
        </w:rPr>
        <w:t xml:space="preserve">, </w:t>
      </w:r>
      <w:proofErr w:type="spellStart"/>
      <w:r w:rsidRPr="00CF6D8E">
        <w:rPr>
          <w:rFonts w:ascii="Times New Roman" w:eastAsia="Times New Roman" w:hAnsi="Times New Roman" w:cs="Times New Roman"/>
          <w:sz w:val="24"/>
          <w:szCs w:val="24"/>
          <w:lang w:eastAsia="en-GB"/>
        </w:rPr>
        <w:t>kampjuni</w:t>
      </w:r>
      <w:proofErr w:type="spellEnd"/>
      <w:r w:rsidRPr="00CF6D8E">
        <w:rPr>
          <w:rFonts w:ascii="Times New Roman" w:eastAsia="Times New Roman" w:hAnsi="Times New Roman" w:cs="Times New Roman"/>
          <w:sz w:val="24"/>
          <w:szCs w:val="24"/>
          <w:lang w:eastAsia="en-GB"/>
        </w:rPr>
        <w:t xml:space="preserve"> tad-</w:t>
      </w:r>
      <w:proofErr w:type="spellStart"/>
      <w:r w:rsidRPr="00CF6D8E">
        <w:rPr>
          <w:rFonts w:ascii="Times New Roman" w:eastAsia="Times New Roman" w:hAnsi="Times New Roman" w:cs="Times New Roman"/>
          <w:sz w:val="24"/>
          <w:szCs w:val="24"/>
          <w:lang w:eastAsia="en-GB"/>
        </w:rPr>
        <w:t>demm</w:t>
      </w:r>
      <w:proofErr w:type="spellEnd"/>
      <w:r w:rsidRPr="00CF6D8E">
        <w:rPr>
          <w:rFonts w:ascii="Times New Roman" w:eastAsia="Times New Roman" w:hAnsi="Times New Roman" w:cs="Times New Roman"/>
          <w:sz w:val="24"/>
          <w:szCs w:val="24"/>
          <w:lang w:eastAsia="en-GB"/>
        </w:rPr>
        <w:t xml:space="preserve">, </w:t>
      </w:r>
      <w:proofErr w:type="spellStart"/>
      <w:r w:rsidRPr="00CF6D8E">
        <w:rPr>
          <w:rFonts w:ascii="Times New Roman" w:eastAsia="Times New Roman" w:hAnsi="Times New Roman" w:cs="Times New Roman"/>
          <w:sz w:val="24"/>
          <w:szCs w:val="24"/>
          <w:lang w:eastAsia="en-GB"/>
        </w:rPr>
        <w:t>kampjuni</w:t>
      </w:r>
      <w:proofErr w:type="spellEnd"/>
      <w:r w:rsidRPr="00CF6D8E">
        <w:rPr>
          <w:rFonts w:ascii="Times New Roman" w:eastAsia="Times New Roman" w:hAnsi="Times New Roman" w:cs="Times New Roman"/>
          <w:sz w:val="24"/>
          <w:szCs w:val="24"/>
          <w:lang w:eastAsia="en-GB"/>
        </w:rPr>
        <w:t xml:space="preserve"> </w:t>
      </w:r>
      <w:proofErr w:type="spellStart"/>
      <w:r w:rsidRPr="00CF6D8E">
        <w:rPr>
          <w:rFonts w:ascii="Times New Roman" w:eastAsia="Times New Roman" w:hAnsi="Times New Roman" w:cs="Times New Roman"/>
          <w:sz w:val="24"/>
          <w:szCs w:val="24"/>
          <w:lang w:eastAsia="en-GB"/>
        </w:rPr>
        <w:t>intimi</w:t>
      </w:r>
      <w:proofErr w:type="spellEnd"/>
      <w:r w:rsidRPr="00CF6D8E">
        <w:rPr>
          <w:rFonts w:ascii="Times New Roman" w:eastAsia="Times New Roman" w:hAnsi="Times New Roman" w:cs="Times New Roman"/>
          <w:sz w:val="24"/>
          <w:szCs w:val="24"/>
          <w:lang w:eastAsia="en-GB"/>
        </w:rPr>
        <w:t xml:space="preserve"> </w:t>
      </w:r>
      <w:proofErr w:type="spellStart"/>
      <w:r w:rsidRPr="00CF6D8E">
        <w:rPr>
          <w:rFonts w:ascii="Times New Roman" w:eastAsia="Times New Roman" w:hAnsi="Times New Roman" w:cs="Times New Roman"/>
          <w:sz w:val="24"/>
          <w:szCs w:val="24"/>
          <w:lang w:eastAsia="en-GB"/>
        </w:rPr>
        <w:t>jew</w:t>
      </w:r>
      <w:proofErr w:type="spellEnd"/>
      <w:r w:rsidRPr="00CF6D8E">
        <w:rPr>
          <w:rFonts w:ascii="Times New Roman" w:eastAsia="Times New Roman" w:hAnsi="Times New Roman" w:cs="Times New Roman"/>
          <w:sz w:val="24"/>
          <w:szCs w:val="24"/>
          <w:lang w:eastAsia="en-GB"/>
        </w:rPr>
        <w:t xml:space="preserve"> </w:t>
      </w:r>
      <w:proofErr w:type="spellStart"/>
      <w:r w:rsidRPr="00CF6D8E">
        <w:rPr>
          <w:rFonts w:ascii="Times New Roman" w:eastAsia="Times New Roman" w:hAnsi="Times New Roman" w:cs="Times New Roman"/>
          <w:sz w:val="24"/>
          <w:szCs w:val="24"/>
          <w:lang w:eastAsia="en-GB"/>
        </w:rPr>
        <w:t>mhux</w:t>
      </w:r>
      <w:proofErr w:type="spellEnd"/>
      <w:r w:rsidRPr="00CF6D8E">
        <w:rPr>
          <w:rFonts w:ascii="Times New Roman" w:eastAsia="Times New Roman" w:hAnsi="Times New Roman" w:cs="Times New Roman"/>
          <w:sz w:val="24"/>
          <w:szCs w:val="24"/>
          <w:lang w:val="mt-MT" w:eastAsia="en-GB"/>
        </w:rPr>
        <w:t xml:space="preserve"> </w:t>
      </w:r>
      <w:proofErr w:type="spellStart"/>
      <w:r w:rsidR="004C10E3">
        <w:rPr>
          <w:rFonts w:ascii="Times New Roman" w:eastAsia="Times New Roman" w:hAnsi="Times New Roman" w:cs="Times New Roman"/>
          <w:sz w:val="24"/>
          <w:szCs w:val="24"/>
          <w:lang w:eastAsia="en-GB"/>
        </w:rPr>
        <w:t>intimi</w:t>
      </w:r>
      <w:proofErr w:type="spellEnd"/>
      <w:r w:rsidR="004C10E3">
        <w:rPr>
          <w:rFonts w:ascii="Times New Roman" w:eastAsia="Times New Roman" w:hAnsi="Times New Roman" w:cs="Times New Roman"/>
          <w:sz w:val="24"/>
          <w:szCs w:val="24"/>
          <w:lang w:eastAsia="en-GB"/>
        </w:rPr>
        <w:t xml:space="preserve">, </w:t>
      </w:r>
      <w:proofErr w:type="spellStart"/>
      <w:r w:rsidR="004C10E3">
        <w:rPr>
          <w:rFonts w:ascii="Times New Roman" w:eastAsia="Times New Roman" w:hAnsi="Times New Roman" w:cs="Times New Roman"/>
          <w:sz w:val="24"/>
          <w:szCs w:val="24"/>
          <w:lang w:eastAsia="en-GB"/>
        </w:rPr>
        <w:t>mudelli</w:t>
      </w:r>
      <w:proofErr w:type="spellEnd"/>
      <w:r w:rsidR="004C10E3">
        <w:rPr>
          <w:rFonts w:ascii="Times New Roman" w:eastAsia="Times New Roman" w:hAnsi="Times New Roman" w:cs="Times New Roman"/>
          <w:sz w:val="24"/>
          <w:szCs w:val="24"/>
          <w:lang w:eastAsia="en-GB"/>
        </w:rPr>
        <w:t xml:space="preserve"> ta’ </w:t>
      </w:r>
      <w:proofErr w:type="spellStart"/>
      <w:r w:rsidR="004C10E3">
        <w:rPr>
          <w:rFonts w:ascii="Times New Roman" w:eastAsia="Times New Roman" w:hAnsi="Times New Roman" w:cs="Times New Roman"/>
          <w:sz w:val="24"/>
          <w:szCs w:val="24"/>
          <w:lang w:eastAsia="en-GB"/>
        </w:rPr>
        <w:t>mġi</w:t>
      </w:r>
      <w:r w:rsidRPr="00CF6D8E">
        <w:rPr>
          <w:rFonts w:ascii="Times New Roman" w:eastAsia="Times New Roman" w:hAnsi="Times New Roman" w:cs="Times New Roman"/>
          <w:sz w:val="24"/>
          <w:szCs w:val="24"/>
          <w:lang w:eastAsia="en-GB"/>
        </w:rPr>
        <w:t>ba</w:t>
      </w:r>
      <w:proofErr w:type="spellEnd"/>
      <w:r w:rsidRPr="00CF6D8E">
        <w:rPr>
          <w:rFonts w:ascii="Times New Roman" w:eastAsia="Times New Roman" w:hAnsi="Times New Roman" w:cs="Times New Roman"/>
          <w:sz w:val="24"/>
          <w:szCs w:val="24"/>
          <w:lang w:eastAsia="en-GB"/>
        </w:rPr>
        <w:t xml:space="preserve"> </w:t>
      </w:r>
      <w:proofErr w:type="spellStart"/>
      <w:r w:rsidRPr="00CF6D8E">
        <w:rPr>
          <w:rFonts w:ascii="Times New Roman" w:eastAsia="Times New Roman" w:hAnsi="Times New Roman" w:cs="Times New Roman"/>
          <w:sz w:val="24"/>
          <w:szCs w:val="24"/>
          <w:lang w:eastAsia="en-GB"/>
        </w:rPr>
        <w:t>kriminali</w:t>
      </w:r>
      <w:proofErr w:type="spellEnd"/>
      <w:r w:rsidRPr="00CF6D8E">
        <w:rPr>
          <w:rFonts w:ascii="Times New Roman" w:eastAsia="Times New Roman" w:hAnsi="Times New Roman" w:cs="Times New Roman"/>
          <w:sz w:val="24"/>
          <w:szCs w:val="24"/>
          <w:lang w:eastAsia="en-GB"/>
        </w:rPr>
        <w:t xml:space="preserve"> u </w:t>
      </w:r>
      <w:proofErr w:type="spellStart"/>
      <w:r w:rsidRPr="00CF6D8E">
        <w:rPr>
          <w:rFonts w:ascii="Times New Roman" w:eastAsia="Times New Roman" w:hAnsi="Times New Roman" w:cs="Times New Roman"/>
          <w:sz w:val="24"/>
          <w:szCs w:val="24"/>
          <w:lang w:eastAsia="en-GB"/>
        </w:rPr>
        <w:t>metodoloġija</w:t>
      </w:r>
      <w:proofErr w:type="spellEnd"/>
      <w:r w:rsidRPr="00CF6D8E">
        <w:rPr>
          <w:rFonts w:ascii="Times New Roman" w:eastAsia="Times New Roman" w:hAnsi="Times New Roman" w:cs="Times New Roman"/>
          <w:sz w:val="24"/>
          <w:szCs w:val="24"/>
          <w:lang w:eastAsia="en-GB"/>
        </w:rPr>
        <w:t xml:space="preserve"> </w:t>
      </w:r>
      <w:proofErr w:type="spellStart"/>
      <w:r w:rsidRPr="00CF6D8E">
        <w:rPr>
          <w:rFonts w:ascii="Times New Roman" w:eastAsia="Times New Roman" w:hAnsi="Times New Roman" w:cs="Times New Roman"/>
          <w:sz w:val="24"/>
          <w:szCs w:val="24"/>
          <w:lang w:eastAsia="en-GB"/>
        </w:rPr>
        <w:t>fl-għemil</w:t>
      </w:r>
      <w:proofErr w:type="spellEnd"/>
      <w:r w:rsidRPr="00CF6D8E">
        <w:rPr>
          <w:rFonts w:ascii="Times New Roman" w:eastAsia="Times New Roman" w:hAnsi="Times New Roman" w:cs="Times New Roman"/>
          <w:sz w:val="24"/>
          <w:szCs w:val="24"/>
          <w:lang w:eastAsia="en-GB"/>
        </w:rPr>
        <w:t xml:space="preserve"> ta’ xi</w:t>
      </w:r>
      <w:r w:rsidRPr="00CF6D8E">
        <w:rPr>
          <w:rFonts w:ascii="Times New Roman" w:eastAsia="Times New Roman" w:hAnsi="Times New Roman" w:cs="Times New Roman"/>
          <w:sz w:val="24"/>
          <w:szCs w:val="24"/>
          <w:lang w:val="mt-MT" w:eastAsia="en-GB"/>
        </w:rPr>
        <w:t xml:space="preserve"> </w:t>
      </w:r>
      <w:proofErr w:type="spellStart"/>
      <w:r w:rsidRPr="00CF6D8E">
        <w:rPr>
          <w:rFonts w:ascii="Times New Roman" w:eastAsia="Times New Roman" w:hAnsi="Times New Roman" w:cs="Times New Roman"/>
          <w:sz w:val="24"/>
          <w:szCs w:val="24"/>
          <w:lang w:eastAsia="en-GB"/>
        </w:rPr>
        <w:t>reat</w:t>
      </w:r>
      <w:proofErr w:type="spellEnd"/>
      <w:r w:rsidRPr="00CF6D8E">
        <w:rPr>
          <w:rFonts w:ascii="Times New Roman" w:eastAsia="Times New Roman" w:hAnsi="Times New Roman" w:cs="Times New Roman"/>
          <w:sz w:val="24"/>
          <w:szCs w:val="24"/>
          <w:lang w:eastAsia="en-GB"/>
        </w:rPr>
        <w:t xml:space="preserve"> u </w:t>
      </w:r>
      <w:proofErr w:type="spellStart"/>
      <w:r w:rsidRPr="00CF6D8E">
        <w:rPr>
          <w:rFonts w:ascii="Times New Roman" w:eastAsia="Times New Roman" w:hAnsi="Times New Roman" w:cs="Times New Roman"/>
          <w:sz w:val="24"/>
          <w:szCs w:val="24"/>
          <w:lang w:eastAsia="en-GB"/>
        </w:rPr>
        <w:t>dettalji</w:t>
      </w:r>
      <w:proofErr w:type="spellEnd"/>
      <w:r w:rsidRPr="00CF6D8E">
        <w:rPr>
          <w:rFonts w:ascii="Times New Roman" w:eastAsia="Times New Roman" w:hAnsi="Times New Roman" w:cs="Times New Roman"/>
          <w:sz w:val="24"/>
          <w:szCs w:val="24"/>
          <w:lang w:eastAsia="en-GB"/>
        </w:rPr>
        <w:t xml:space="preserve"> </w:t>
      </w:r>
      <w:proofErr w:type="spellStart"/>
      <w:r w:rsidRPr="00CF6D8E">
        <w:rPr>
          <w:rFonts w:ascii="Times New Roman" w:eastAsia="Times New Roman" w:hAnsi="Times New Roman" w:cs="Times New Roman"/>
          <w:sz w:val="24"/>
          <w:szCs w:val="24"/>
          <w:lang w:eastAsia="en-GB"/>
        </w:rPr>
        <w:t>simili</w:t>
      </w:r>
      <w:proofErr w:type="spellEnd"/>
      <w:r w:rsidRPr="00CF6D8E">
        <w:rPr>
          <w:rFonts w:ascii="Times New Roman" w:eastAsia="Times New Roman" w:hAnsi="Times New Roman" w:cs="Times New Roman"/>
          <w:sz w:val="24"/>
          <w:szCs w:val="24"/>
          <w:lang w:eastAsia="en-GB"/>
        </w:rPr>
        <w:t xml:space="preserve"> </w:t>
      </w:r>
      <w:proofErr w:type="spellStart"/>
      <w:r w:rsidRPr="00CF6D8E">
        <w:rPr>
          <w:rFonts w:ascii="Times New Roman" w:eastAsia="Times New Roman" w:hAnsi="Times New Roman" w:cs="Times New Roman"/>
          <w:sz w:val="24"/>
          <w:szCs w:val="24"/>
          <w:lang w:eastAsia="en-GB"/>
        </w:rPr>
        <w:t>bil-għan</w:t>
      </w:r>
      <w:proofErr w:type="spellEnd"/>
      <w:r w:rsidRPr="00CF6D8E">
        <w:rPr>
          <w:rFonts w:ascii="Times New Roman" w:eastAsia="Times New Roman" w:hAnsi="Times New Roman" w:cs="Times New Roman"/>
          <w:sz w:val="24"/>
          <w:szCs w:val="24"/>
          <w:lang w:eastAsia="en-GB"/>
        </w:rPr>
        <w:t xml:space="preserve"> li l-</w:t>
      </w:r>
      <w:proofErr w:type="spellStart"/>
      <w:r w:rsidRPr="00CF6D8E">
        <w:rPr>
          <w:rFonts w:ascii="Times New Roman" w:eastAsia="Times New Roman" w:hAnsi="Times New Roman" w:cs="Times New Roman"/>
          <w:sz w:val="24"/>
          <w:szCs w:val="24"/>
          <w:lang w:eastAsia="en-GB"/>
        </w:rPr>
        <w:t>ħatjin</w:t>
      </w:r>
      <w:proofErr w:type="spellEnd"/>
      <w:r w:rsidRPr="00CF6D8E">
        <w:rPr>
          <w:rFonts w:ascii="Times New Roman" w:eastAsia="Times New Roman" w:hAnsi="Times New Roman" w:cs="Times New Roman"/>
          <w:sz w:val="24"/>
          <w:szCs w:val="24"/>
          <w:lang w:eastAsia="en-GB"/>
        </w:rPr>
        <w:t xml:space="preserve"> </w:t>
      </w:r>
      <w:proofErr w:type="spellStart"/>
      <w:r w:rsidRPr="00CF6D8E">
        <w:rPr>
          <w:rFonts w:ascii="Times New Roman" w:eastAsia="Times New Roman" w:hAnsi="Times New Roman" w:cs="Times New Roman"/>
          <w:sz w:val="24"/>
          <w:szCs w:val="24"/>
          <w:lang w:eastAsia="en-GB"/>
        </w:rPr>
        <w:t>għad</w:t>
      </w:r>
      <w:proofErr w:type="spellEnd"/>
      <w:r w:rsidRPr="00CF6D8E">
        <w:rPr>
          <w:rFonts w:ascii="Times New Roman" w:eastAsia="Times New Roman" w:hAnsi="Times New Roman" w:cs="Times New Roman"/>
          <w:sz w:val="24"/>
          <w:szCs w:val="24"/>
          <w:lang w:eastAsia="en-GB"/>
        </w:rPr>
        <w:t xml:space="preserve"> </w:t>
      </w:r>
      <w:proofErr w:type="spellStart"/>
      <w:r w:rsidRPr="00CF6D8E">
        <w:rPr>
          <w:rFonts w:ascii="Times New Roman" w:eastAsia="Times New Roman" w:hAnsi="Times New Roman" w:cs="Times New Roman"/>
          <w:sz w:val="24"/>
          <w:szCs w:val="24"/>
          <w:lang w:eastAsia="en-GB"/>
        </w:rPr>
        <w:t>ikunu</w:t>
      </w:r>
      <w:proofErr w:type="spellEnd"/>
      <w:r w:rsidRPr="00CF6D8E">
        <w:rPr>
          <w:rFonts w:ascii="Times New Roman" w:eastAsia="Times New Roman" w:hAnsi="Times New Roman" w:cs="Times New Roman"/>
          <w:sz w:val="24"/>
          <w:szCs w:val="24"/>
          <w:lang w:eastAsia="en-GB"/>
        </w:rPr>
        <w:t xml:space="preserve"> </w:t>
      </w:r>
      <w:proofErr w:type="spellStart"/>
      <w:r w:rsidRPr="00CF6D8E">
        <w:rPr>
          <w:rFonts w:ascii="Times New Roman" w:eastAsia="Times New Roman" w:hAnsi="Times New Roman" w:cs="Times New Roman"/>
          <w:sz w:val="24"/>
          <w:szCs w:val="24"/>
          <w:lang w:eastAsia="en-GB"/>
        </w:rPr>
        <w:t>jistgħu</w:t>
      </w:r>
      <w:proofErr w:type="spellEnd"/>
      <w:r w:rsidRPr="00CF6D8E">
        <w:rPr>
          <w:rFonts w:ascii="Times New Roman" w:eastAsia="Times New Roman" w:hAnsi="Times New Roman" w:cs="Times New Roman"/>
          <w:sz w:val="24"/>
          <w:szCs w:val="24"/>
          <w:lang w:eastAsia="en-GB"/>
        </w:rPr>
        <w:t xml:space="preserve"> </w:t>
      </w:r>
      <w:proofErr w:type="spellStart"/>
      <w:r w:rsidRPr="00CF6D8E">
        <w:rPr>
          <w:rFonts w:ascii="Times New Roman" w:eastAsia="Times New Roman" w:hAnsi="Times New Roman" w:cs="Times New Roman"/>
          <w:sz w:val="24"/>
          <w:szCs w:val="24"/>
          <w:lang w:eastAsia="en-GB"/>
        </w:rPr>
        <w:t>jinqabdu</w:t>
      </w:r>
      <w:proofErr w:type="spellEnd"/>
      <w:r w:rsidRPr="00CF6D8E">
        <w:rPr>
          <w:rFonts w:ascii="Times New Roman" w:eastAsia="Times New Roman" w:hAnsi="Times New Roman" w:cs="Times New Roman"/>
          <w:sz w:val="24"/>
          <w:szCs w:val="24"/>
          <w:lang w:eastAsia="en-GB"/>
        </w:rPr>
        <w:t>.</w:t>
      </w:r>
    </w:p>
    <w:p w14:paraId="006BD2AA" w14:textId="77777777" w:rsidR="008E4030" w:rsidRDefault="008E4030" w:rsidP="009068C9">
      <w:pPr>
        <w:jc w:val="both"/>
        <w:rPr>
          <w:rFonts w:eastAsia="Times New Roman"/>
          <w:sz w:val="24"/>
          <w:szCs w:val="24"/>
          <w:lang w:val="mt-MT" w:eastAsia="en-GB"/>
        </w:rPr>
      </w:pPr>
    </w:p>
    <w:p w14:paraId="437D7F7A" w14:textId="77777777" w:rsidR="004A02BF" w:rsidRDefault="004A02BF" w:rsidP="009068C9">
      <w:pPr>
        <w:jc w:val="both"/>
        <w:rPr>
          <w:rFonts w:eastAsia="Times New Roman"/>
          <w:sz w:val="24"/>
          <w:szCs w:val="24"/>
          <w:lang w:val="mt-MT" w:eastAsia="en-GB"/>
        </w:rPr>
      </w:pPr>
      <w:r>
        <w:rPr>
          <w:rFonts w:eastAsia="Times New Roman"/>
          <w:sz w:val="24"/>
          <w:szCs w:val="24"/>
          <w:lang w:val="mt-MT" w:eastAsia="en-GB"/>
        </w:rPr>
        <w:t>Je</w:t>
      </w:r>
      <w:r w:rsidR="009835ED">
        <w:rPr>
          <w:rFonts w:eastAsia="Times New Roman"/>
          <w:sz w:val="24"/>
          <w:szCs w:val="24"/>
          <w:lang w:val="mt-MT" w:eastAsia="en-GB"/>
        </w:rPr>
        <w:t>dd</w:t>
      </w:r>
      <w:r>
        <w:rPr>
          <w:rFonts w:eastAsia="Times New Roman"/>
          <w:sz w:val="24"/>
          <w:szCs w:val="24"/>
          <w:lang w:val="mt-MT" w:eastAsia="en-GB"/>
        </w:rPr>
        <w:t xml:space="preserve"> li tqabbel.</w:t>
      </w:r>
    </w:p>
    <w:p w14:paraId="40903C3F" w14:textId="77777777" w:rsidR="004A02BF" w:rsidRPr="008E4030" w:rsidRDefault="004A02BF" w:rsidP="009068C9">
      <w:pPr>
        <w:jc w:val="both"/>
        <w:rPr>
          <w:rFonts w:eastAsia="Times New Roman"/>
          <w:sz w:val="24"/>
          <w:szCs w:val="24"/>
          <w:lang w:val="mt-MT" w:eastAsia="en-GB"/>
        </w:rPr>
      </w:pPr>
    </w:p>
    <w:p w14:paraId="7864026B" w14:textId="77777777" w:rsidR="008D2F68" w:rsidRPr="008E4030" w:rsidRDefault="008E4030" w:rsidP="009068C9">
      <w:pPr>
        <w:jc w:val="both"/>
        <w:rPr>
          <w:rFonts w:eastAsia="Times New Roman"/>
          <w:sz w:val="24"/>
          <w:szCs w:val="24"/>
          <w:lang w:val="mt-MT" w:eastAsia="en-GB"/>
        </w:rPr>
      </w:pPr>
      <w:r>
        <w:rPr>
          <w:rFonts w:eastAsia="Times New Roman"/>
          <w:sz w:val="24"/>
          <w:szCs w:val="24"/>
          <w:lang w:val="mt-MT" w:eastAsia="en-GB"/>
        </w:rPr>
        <w:t>(3)</w:t>
      </w:r>
      <w:r>
        <w:rPr>
          <w:rFonts w:eastAsia="Times New Roman"/>
          <w:sz w:val="24"/>
          <w:szCs w:val="24"/>
          <w:lang w:val="mt-MT" w:eastAsia="en-GB"/>
        </w:rPr>
        <w:tab/>
      </w:r>
      <w:r w:rsidR="008D2F68" w:rsidRPr="008E4030">
        <w:rPr>
          <w:rFonts w:eastAsia="Times New Roman"/>
          <w:sz w:val="24"/>
          <w:szCs w:val="24"/>
          <w:lang w:eastAsia="en-GB"/>
        </w:rPr>
        <w:t>Il-</w:t>
      </w:r>
      <w:proofErr w:type="spellStart"/>
      <w:r w:rsidR="008D2F68" w:rsidRPr="008E4030">
        <w:rPr>
          <w:rFonts w:eastAsia="Times New Roman"/>
          <w:sz w:val="24"/>
          <w:szCs w:val="24"/>
          <w:lang w:eastAsia="en-GB"/>
        </w:rPr>
        <w:t>Pulizija</w:t>
      </w:r>
      <w:proofErr w:type="spellEnd"/>
      <w:r w:rsidR="008D2F68" w:rsidRPr="008E4030">
        <w:rPr>
          <w:rFonts w:eastAsia="Times New Roman"/>
          <w:sz w:val="24"/>
          <w:szCs w:val="24"/>
          <w:lang w:eastAsia="en-GB"/>
        </w:rPr>
        <w:t xml:space="preserve"> </w:t>
      </w:r>
      <w:proofErr w:type="spellStart"/>
      <w:r w:rsidR="008D2F68" w:rsidRPr="008E4030">
        <w:rPr>
          <w:rFonts w:eastAsia="Times New Roman"/>
          <w:sz w:val="24"/>
          <w:szCs w:val="24"/>
          <w:lang w:eastAsia="en-GB"/>
        </w:rPr>
        <w:t>tista</w:t>
      </w:r>
      <w:proofErr w:type="spellEnd"/>
      <w:r w:rsidR="008D2F68" w:rsidRPr="008E4030">
        <w:rPr>
          <w:rFonts w:eastAsia="Times New Roman"/>
          <w:sz w:val="24"/>
          <w:szCs w:val="24"/>
          <w:lang w:eastAsia="en-GB"/>
        </w:rPr>
        <w:t xml:space="preserve">’, </w:t>
      </w:r>
      <w:proofErr w:type="spellStart"/>
      <w:r w:rsidR="008D2F68" w:rsidRPr="008E4030">
        <w:rPr>
          <w:rFonts w:eastAsia="Times New Roman"/>
          <w:sz w:val="24"/>
          <w:szCs w:val="24"/>
          <w:lang w:eastAsia="en-GB"/>
        </w:rPr>
        <w:t>għall-fini</w:t>
      </w:r>
      <w:proofErr w:type="spellEnd"/>
      <w:r w:rsidR="008D2F68" w:rsidRPr="008E4030">
        <w:rPr>
          <w:rFonts w:eastAsia="Times New Roman"/>
          <w:sz w:val="24"/>
          <w:szCs w:val="24"/>
          <w:lang w:eastAsia="en-GB"/>
        </w:rPr>
        <w:t xml:space="preserve"> li </w:t>
      </w:r>
      <w:proofErr w:type="spellStart"/>
      <w:r w:rsidR="008D2F68" w:rsidRPr="008E4030">
        <w:rPr>
          <w:rFonts w:eastAsia="Times New Roman"/>
          <w:sz w:val="24"/>
          <w:szCs w:val="24"/>
          <w:lang w:eastAsia="en-GB"/>
        </w:rPr>
        <w:t>tiġbor</w:t>
      </w:r>
      <w:proofErr w:type="spellEnd"/>
      <w:r w:rsidR="008D2F68" w:rsidRPr="008E4030">
        <w:rPr>
          <w:rFonts w:eastAsia="Times New Roman"/>
          <w:sz w:val="24"/>
          <w:szCs w:val="24"/>
          <w:lang w:eastAsia="en-GB"/>
        </w:rPr>
        <w:t xml:space="preserve"> il-</w:t>
      </w:r>
      <w:proofErr w:type="spellStart"/>
      <w:r w:rsidR="008D2F68" w:rsidRPr="008E4030">
        <w:rPr>
          <w:rFonts w:eastAsia="Times New Roman"/>
          <w:sz w:val="24"/>
          <w:szCs w:val="24"/>
          <w:lang w:eastAsia="en-GB"/>
        </w:rPr>
        <w:t>provi</w:t>
      </w:r>
      <w:proofErr w:type="spellEnd"/>
      <w:r w:rsidR="008D2F68" w:rsidRPr="008E4030">
        <w:rPr>
          <w:rFonts w:eastAsia="Times New Roman"/>
          <w:sz w:val="24"/>
          <w:szCs w:val="24"/>
          <w:lang w:eastAsia="en-GB"/>
        </w:rPr>
        <w:t xml:space="preserve"> </w:t>
      </w:r>
      <w:proofErr w:type="spellStart"/>
      <w:r w:rsidR="008D2F68" w:rsidRPr="008E4030">
        <w:rPr>
          <w:rFonts w:eastAsia="Times New Roman"/>
          <w:sz w:val="24"/>
          <w:szCs w:val="24"/>
          <w:lang w:eastAsia="en-GB"/>
        </w:rPr>
        <w:t>fl-investigazzjoni</w:t>
      </w:r>
      <w:proofErr w:type="spellEnd"/>
      <w:r w:rsidR="008D2F68" w:rsidRPr="008E4030">
        <w:rPr>
          <w:rFonts w:eastAsia="Times New Roman"/>
          <w:sz w:val="24"/>
          <w:szCs w:val="24"/>
          <w:lang w:eastAsia="en-GB"/>
        </w:rPr>
        <w:t xml:space="preserve"> ta’ xi </w:t>
      </w:r>
      <w:proofErr w:type="spellStart"/>
      <w:r w:rsidR="008D2F68" w:rsidRPr="008E4030">
        <w:rPr>
          <w:rFonts w:eastAsia="Times New Roman"/>
          <w:sz w:val="24"/>
          <w:szCs w:val="24"/>
          <w:lang w:eastAsia="en-GB"/>
        </w:rPr>
        <w:t>reat</w:t>
      </w:r>
      <w:proofErr w:type="spellEnd"/>
      <w:r w:rsidR="008D2F68" w:rsidRPr="008E4030">
        <w:rPr>
          <w:rFonts w:eastAsia="Times New Roman"/>
          <w:sz w:val="24"/>
          <w:szCs w:val="24"/>
          <w:lang w:eastAsia="en-GB"/>
        </w:rPr>
        <w:t xml:space="preserve"> </w:t>
      </w:r>
      <w:proofErr w:type="spellStart"/>
      <w:r w:rsidR="008D2F68" w:rsidRPr="008E4030">
        <w:rPr>
          <w:rFonts w:eastAsia="Times New Roman"/>
          <w:sz w:val="24"/>
          <w:szCs w:val="24"/>
          <w:lang w:eastAsia="en-GB"/>
        </w:rPr>
        <w:t>kriminali</w:t>
      </w:r>
      <w:proofErr w:type="spellEnd"/>
      <w:r w:rsidR="008D2F68" w:rsidRPr="008E4030">
        <w:rPr>
          <w:rFonts w:eastAsia="Times New Roman"/>
          <w:sz w:val="24"/>
          <w:szCs w:val="24"/>
          <w:lang w:eastAsia="en-GB"/>
        </w:rPr>
        <w:t xml:space="preserve">, </w:t>
      </w:r>
      <w:proofErr w:type="spellStart"/>
      <w:r w:rsidR="008D2F68" w:rsidRPr="008E4030">
        <w:rPr>
          <w:rFonts w:eastAsia="Times New Roman"/>
          <w:sz w:val="24"/>
          <w:szCs w:val="24"/>
          <w:lang w:eastAsia="en-GB"/>
        </w:rPr>
        <w:t>tqabbel</w:t>
      </w:r>
      <w:proofErr w:type="spellEnd"/>
      <w:r w:rsidR="008D2F68" w:rsidRPr="008E4030">
        <w:rPr>
          <w:rFonts w:eastAsia="Times New Roman"/>
          <w:sz w:val="24"/>
          <w:szCs w:val="24"/>
          <w:lang w:eastAsia="en-GB"/>
        </w:rPr>
        <w:t xml:space="preserve"> </w:t>
      </w:r>
      <w:proofErr w:type="spellStart"/>
      <w:r w:rsidR="008D2F68" w:rsidRPr="008E4030">
        <w:rPr>
          <w:rFonts w:eastAsia="Times New Roman"/>
          <w:sz w:val="24"/>
          <w:szCs w:val="24"/>
          <w:lang w:eastAsia="en-GB"/>
        </w:rPr>
        <w:t>kull</w:t>
      </w:r>
      <w:proofErr w:type="spellEnd"/>
      <w:r w:rsidR="008D2F68" w:rsidRPr="008E4030">
        <w:rPr>
          <w:rFonts w:eastAsia="Times New Roman"/>
          <w:sz w:val="24"/>
          <w:szCs w:val="24"/>
          <w:lang w:eastAsia="en-GB"/>
        </w:rPr>
        <w:t xml:space="preserve"> </w:t>
      </w:r>
      <w:proofErr w:type="spellStart"/>
      <w:r w:rsidR="008D2F68" w:rsidRPr="008E4030">
        <w:rPr>
          <w:rFonts w:eastAsia="Times New Roman"/>
          <w:sz w:val="24"/>
          <w:szCs w:val="24"/>
          <w:lang w:eastAsia="en-GB"/>
        </w:rPr>
        <w:t>tagħrif</w:t>
      </w:r>
      <w:proofErr w:type="spellEnd"/>
      <w:r w:rsidR="008D2F68" w:rsidRPr="008E4030">
        <w:rPr>
          <w:rFonts w:eastAsia="Times New Roman"/>
          <w:sz w:val="24"/>
          <w:szCs w:val="24"/>
          <w:lang w:eastAsia="en-GB"/>
        </w:rPr>
        <w:t xml:space="preserve"> </w:t>
      </w:r>
      <w:proofErr w:type="spellStart"/>
      <w:r w:rsidR="008D2F68" w:rsidRPr="008E4030">
        <w:rPr>
          <w:rFonts w:eastAsia="Times New Roman"/>
          <w:sz w:val="24"/>
          <w:szCs w:val="24"/>
          <w:lang w:eastAsia="en-GB"/>
        </w:rPr>
        <w:t>bħal</w:t>
      </w:r>
      <w:proofErr w:type="spellEnd"/>
      <w:r w:rsidR="008D2F68" w:rsidRPr="008E4030">
        <w:rPr>
          <w:rFonts w:eastAsia="Times New Roman"/>
          <w:sz w:val="24"/>
          <w:szCs w:val="24"/>
          <w:lang w:eastAsia="en-GB"/>
        </w:rPr>
        <w:t xml:space="preserve"> dak</w:t>
      </w:r>
      <w:r w:rsidR="008D2F68" w:rsidRPr="008E4030">
        <w:rPr>
          <w:rFonts w:eastAsia="Times New Roman"/>
          <w:sz w:val="24"/>
          <w:szCs w:val="24"/>
          <w:lang w:val="mt-MT" w:eastAsia="en-GB"/>
        </w:rPr>
        <w:t xml:space="preserve"> </w:t>
      </w:r>
      <w:r w:rsidR="008D2F68" w:rsidRPr="008E4030">
        <w:rPr>
          <w:rFonts w:eastAsia="Times New Roman"/>
          <w:sz w:val="24"/>
          <w:szCs w:val="24"/>
          <w:lang w:eastAsia="en-GB"/>
        </w:rPr>
        <w:t xml:space="preserve">ma’ </w:t>
      </w:r>
      <w:proofErr w:type="spellStart"/>
      <w:r w:rsidR="008D2F68" w:rsidRPr="008E4030">
        <w:rPr>
          <w:rFonts w:eastAsia="Times New Roman"/>
          <w:sz w:val="24"/>
          <w:szCs w:val="24"/>
          <w:lang w:eastAsia="en-GB"/>
        </w:rPr>
        <w:t>kull</w:t>
      </w:r>
      <w:proofErr w:type="spellEnd"/>
      <w:r w:rsidR="008D2F68" w:rsidRPr="008E4030">
        <w:rPr>
          <w:rFonts w:eastAsia="Times New Roman"/>
          <w:sz w:val="24"/>
          <w:szCs w:val="24"/>
          <w:lang w:eastAsia="en-GB"/>
        </w:rPr>
        <w:t xml:space="preserve"> </w:t>
      </w:r>
      <w:proofErr w:type="spellStart"/>
      <w:r w:rsidR="008D2F68" w:rsidRPr="008E4030">
        <w:rPr>
          <w:rFonts w:eastAsia="Times New Roman"/>
          <w:sz w:val="24"/>
          <w:szCs w:val="24"/>
          <w:lang w:eastAsia="en-GB"/>
        </w:rPr>
        <w:t>informazzjoni</w:t>
      </w:r>
      <w:proofErr w:type="spellEnd"/>
      <w:r w:rsidR="008D2F68" w:rsidRPr="008E4030">
        <w:rPr>
          <w:rFonts w:eastAsia="Times New Roman"/>
          <w:sz w:val="24"/>
          <w:szCs w:val="24"/>
          <w:lang w:eastAsia="en-GB"/>
        </w:rPr>
        <w:t xml:space="preserve"> </w:t>
      </w:r>
      <w:proofErr w:type="spellStart"/>
      <w:r w:rsidR="008D2F68" w:rsidRPr="008E4030">
        <w:rPr>
          <w:rFonts w:eastAsia="Times New Roman"/>
          <w:sz w:val="24"/>
          <w:szCs w:val="24"/>
          <w:lang w:eastAsia="en-GB"/>
        </w:rPr>
        <w:t>oħra</w:t>
      </w:r>
      <w:proofErr w:type="spellEnd"/>
      <w:r w:rsidR="008D2F68" w:rsidRPr="008E4030">
        <w:rPr>
          <w:rFonts w:eastAsia="Times New Roman"/>
          <w:sz w:val="24"/>
          <w:szCs w:val="24"/>
          <w:lang w:eastAsia="en-GB"/>
        </w:rPr>
        <w:t xml:space="preserve"> li </w:t>
      </w:r>
      <w:proofErr w:type="spellStart"/>
      <w:r w:rsidR="008D2F68" w:rsidRPr="008E4030">
        <w:rPr>
          <w:rFonts w:eastAsia="Times New Roman"/>
          <w:sz w:val="24"/>
          <w:szCs w:val="24"/>
          <w:lang w:eastAsia="en-GB"/>
        </w:rPr>
        <w:t>tista</w:t>
      </w:r>
      <w:proofErr w:type="spellEnd"/>
      <w:r w:rsidR="008D2F68" w:rsidRPr="008E4030">
        <w:rPr>
          <w:rFonts w:eastAsia="Times New Roman"/>
          <w:sz w:val="24"/>
          <w:szCs w:val="24"/>
          <w:lang w:eastAsia="en-GB"/>
        </w:rPr>
        <w:t xml:space="preserve">’ </w:t>
      </w:r>
      <w:proofErr w:type="spellStart"/>
      <w:r w:rsidR="008D2F68" w:rsidRPr="008E4030">
        <w:rPr>
          <w:rFonts w:eastAsia="Times New Roman"/>
          <w:sz w:val="24"/>
          <w:szCs w:val="24"/>
          <w:lang w:eastAsia="en-GB"/>
        </w:rPr>
        <w:t>ssir</w:t>
      </w:r>
      <w:proofErr w:type="spellEnd"/>
      <w:r w:rsidR="008D2F68" w:rsidRPr="008E4030">
        <w:rPr>
          <w:rFonts w:eastAsia="Times New Roman"/>
          <w:sz w:val="24"/>
          <w:szCs w:val="24"/>
          <w:lang w:eastAsia="en-GB"/>
        </w:rPr>
        <w:t xml:space="preserve"> </w:t>
      </w:r>
      <w:proofErr w:type="spellStart"/>
      <w:r w:rsidR="008D2F68" w:rsidRPr="008E4030">
        <w:rPr>
          <w:rFonts w:eastAsia="Times New Roman"/>
          <w:sz w:val="24"/>
          <w:szCs w:val="24"/>
          <w:lang w:eastAsia="en-GB"/>
        </w:rPr>
        <w:t>taf</w:t>
      </w:r>
      <w:proofErr w:type="spellEnd"/>
      <w:r w:rsidR="008D2F68" w:rsidRPr="008E4030">
        <w:rPr>
          <w:rFonts w:eastAsia="Times New Roman"/>
          <w:sz w:val="24"/>
          <w:szCs w:val="24"/>
          <w:lang w:eastAsia="en-GB"/>
        </w:rPr>
        <w:t xml:space="preserve"> </w:t>
      </w:r>
      <w:proofErr w:type="spellStart"/>
      <w:r w:rsidR="008D2F68" w:rsidRPr="008E4030">
        <w:rPr>
          <w:rFonts w:eastAsia="Times New Roman"/>
          <w:sz w:val="24"/>
          <w:szCs w:val="24"/>
          <w:lang w:eastAsia="en-GB"/>
        </w:rPr>
        <w:t>biha</w:t>
      </w:r>
      <w:proofErr w:type="spellEnd"/>
      <w:r w:rsidR="008D2F68" w:rsidRPr="008E4030">
        <w:rPr>
          <w:rFonts w:eastAsia="Times New Roman"/>
          <w:sz w:val="24"/>
          <w:szCs w:val="24"/>
          <w:lang w:eastAsia="en-GB"/>
        </w:rPr>
        <w:t>.</w:t>
      </w:r>
      <w:r w:rsidR="00CF6D8E" w:rsidRPr="008E4030">
        <w:rPr>
          <w:rFonts w:eastAsia="Times New Roman"/>
          <w:sz w:val="24"/>
          <w:szCs w:val="24"/>
          <w:lang w:val="mt-MT" w:eastAsia="en-GB"/>
        </w:rPr>
        <w:t>”</w:t>
      </w:r>
      <w:r w:rsidR="004C10E3">
        <w:rPr>
          <w:rFonts w:eastAsia="Times New Roman"/>
          <w:sz w:val="24"/>
          <w:szCs w:val="24"/>
          <w:lang w:val="mt-MT" w:eastAsia="en-GB"/>
        </w:rPr>
        <w:t>.</w:t>
      </w:r>
    </w:p>
    <w:p w14:paraId="2FBDB24A" w14:textId="77777777" w:rsidR="008D2F68" w:rsidRPr="00753E38" w:rsidRDefault="008D2F68" w:rsidP="009068C9">
      <w:pPr>
        <w:spacing w:line="216" w:lineRule="auto"/>
        <w:ind w:right="374"/>
        <w:jc w:val="both"/>
        <w:rPr>
          <w:b/>
          <w:sz w:val="24"/>
          <w:szCs w:val="24"/>
          <w:lang w:val="de-DE"/>
        </w:rPr>
      </w:pPr>
    </w:p>
    <w:p w14:paraId="1B6D9E9F" w14:textId="77777777" w:rsidR="008D2F68" w:rsidRPr="00753E38" w:rsidRDefault="0093013A" w:rsidP="009068C9">
      <w:pPr>
        <w:spacing w:line="216" w:lineRule="auto"/>
        <w:ind w:right="374"/>
        <w:jc w:val="both"/>
        <w:rPr>
          <w:b/>
          <w:sz w:val="24"/>
          <w:szCs w:val="24"/>
          <w:u w:val="single"/>
          <w:lang w:val="de-DE"/>
        </w:rPr>
      </w:pPr>
      <w:r w:rsidRPr="00753E38">
        <w:rPr>
          <w:b/>
          <w:sz w:val="24"/>
          <w:szCs w:val="24"/>
          <w:u w:val="single"/>
          <w:lang w:val="de-DE"/>
        </w:rPr>
        <w:t>New Clause 101</w:t>
      </w:r>
    </w:p>
    <w:p w14:paraId="576AF627" w14:textId="77777777" w:rsidR="008D2F68" w:rsidRPr="00753E38" w:rsidRDefault="008D2F68" w:rsidP="009068C9">
      <w:pPr>
        <w:spacing w:line="216" w:lineRule="auto"/>
        <w:ind w:right="374"/>
        <w:jc w:val="both"/>
        <w:rPr>
          <w:b/>
          <w:sz w:val="24"/>
          <w:szCs w:val="24"/>
          <w:lang w:val="de-DE"/>
        </w:rPr>
      </w:pPr>
    </w:p>
    <w:p w14:paraId="3D721F71" w14:textId="77777777" w:rsidR="008D2F68" w:rsidRPr="00753E38" w:rsidRDefault="008D2F68" w:rsidP="009068C9">
      <w:pPr>
        <w:jc w:val="both"/>
        <w:rPr>
          <w:sz w:val="24"/>
          <w:szCs w:val="24"/>
        </w:rPr>
      </w:pPr>
      <w:r w:rsidRPr="00753E38">
        <w:rPr>
          <w:sz w:val="24"/>
          <w:szCs w:val="24"/>
          <w:lang w:val="mt-MT"/>
        </w:rPr>
        <w:t xml:space="preserve">Immediately after New </w:t>
      </w:r>
      <w:r w:rsidRPr="00753E38">
        <w:rPr>
          <w:sz w:val="24"/>
          <w:szCs w:val="24"/>
        </w:rPr>
        <w:t xml:space="preserve">Clause </w:t>
      </w:r>
      <w:r w:rsidRPr="00753E38">
        <w:rPr>
          <w:sz w:val="24"/>
          <w:szCs w:val="24"/>
          <w:lang w:val="mt-MT"/>
        </w:rPr>
        <w:t>100</w:t>
      </w:r>
      <w:r w:rsidRPr="00753E38">
        <w:rPr>
          <w:sz w:val="24"/>
          <w:szCs w:val="24"/>
        </w:rPr>
        <w:t xml:space="preserve"> </w:t>
      </w:r>
      <w:r w:rsidRPr="00753E38">
        <w:rPr>
          <w:sz w:val="24"/>
          <w:szCs w:val="24"/>
          <w:lang w:val="mt-MT"/>
        </w:rPr>
        <w:t xml:space="preserve">there </w:t>
      </w:r>
      <w:r w:rsidRPr="00753E38">
        <w:rPr>
          <w:sz w:val="24"/>
          <w:szCs w:val="24"/>
        </w:rPr>
        <w:t>shall be added</w:t>
      </w:r>
      <w:r w:rsidRPr="00753E38">
        <w:rPr>
          <w:sz w:val="24"/>
          <w:szCs w:val="24"/>
          <w:lang w:val="mt-MT"/>
        </w:rPr>
        <w:t xml:space="preserve"> New Clause 101</w:t>
      </w:r>
      <w:r w:rsidR="002B4161">
        <w:rPr>
          <w:sz w:val="24"/>
          <w:szCs w:val="24"/>
          <w:lang w:val="mt-MT"/>
        </w:rPr>
        <w:t xml:space="preserve"> as follows</w:t>
      </w:r>
      <w:r w:rsidRPr="00753E38">
        <w:rPr>
          <w:sz w:val="24"/>
          <w:szCs w:val="24"/>
        </w:rPr>
        <w:t>:</w:t>
      </w:r>
    </w:p>
    <w:p w14:paraId="5E2D13C1" w14:textId="77777777" w:rsidR="008D2F68" w:rsidRPr="00753E38" w:rsidRDefault="008D2F68" w:rsidP="009068C9">
      <w:pPr>
        <w:jc w:val="both"/>
        <w:rPr>
          <w:rFonts w:eastAsia="Times New Roman"/>
          <w:i/>
          <w:sz w:val="24"/>
          <w:szCs w:val="24"/>
          <w:lang w:val="mt-MT" w:eastAsia="en-GB"/>
        </w:rPr>
      </w:pPr>
    </w:p>
    <w:p w14:paraId="025BCDED" w14:textId="77777777" w:rsidR="004A02BF" w:rsidRDefault="008E4030" w:rsidP="009068C9">
      <w:pPr>
        <w:jc w:val="both"/>
        <w:rPr>
          <w:rFonts w:eastAsia="Times New Roman"/>
          <w:sz w:val="24"/>
          <w:szCs w:val="24"/>
          <w:lang w:val="mt-MT" w:eastAsia="en-GB"/>
        </w:rPr>
      </w:pPr>
      <w:r>
        <w:rPr>
          <w:rFonts w:eastAsia="Times New Roman"/>
          <w:sz w:val="24"/>
          <w:szCs w:val="24"/>
          <w:lang w:val="mt-MT" w:eastAsia="en-GB"/>
        </w:rPr>
        <w:t>“</w:t>
      </w:r>
      <w:r w:rsidR="004A02BF">
        <w:rPr>
          <w:rFonts w:eastAsia="Times New Roman"/>
          <w:sz w:val="24"/>
          <w:szCs w:val="24"/>
          <w:lang w:val="mt-MT" w:eastAsia="en-GB"/>
        </w:rPr>
        <w:t>Police archives.</w:t>
      </w:r>
    </w:p>
    <w:p w14:paraId="16F7A569" w14:textId="77777777" w:rsidR="004A02BF" w:rsidRDefault="004A02BF" w:rsidP="009068C9">
      <w:pPr>
        <w:jc w:val="both"/>
        <w:rPr>
          <w:rFonts w:eastAsia="Times New Roman"/>
          <w:sz w:val="24"/>
          <w:szCs w:val="24"/>
          <w:lang w:val="mt-MT" w:eastAsia="en-GB"/>
        </w:rPr>
      </w:pPr>
    </w:p>
    <w:p w14:paraId="35917C59" w14:textId="77777777" w:rsidR="008D2F68" w:rsidRPr="008E4030" w:rsidRDefault="008D2F68" w:rsidP="009068C9">
      <w:pPr>
        <w:jc w:val="both"/>
        <w:rPr>
          <w:rFonts w:eastAsia="Times New Roman"/>
          <w:sz w:val="24"/>
          <w:szCs w:val="24"/>
          <w:lang w:eastAsia="en-GB"/>
        </w:rPr>
      </w:pPr>
      <w:r w:rsidRPr="008E4030">
        <w:rPr>
          <w:rFonts w:eastAsia="Times New Roman"/>
          <w:b/>
          <w:sz w:val="24"/>
          <w:szCs w:val="24"/>
          <w:lang w:val="mt-MT" w:eastAsia="en-GB"/>
        </w:rPr>
        <w:t>101.</w:t>
      </w:r>
      <w:r w:rsidRPr="008E4030">
        <w:rPr>
          <w:rFonts w:eastAsia="Times New Roman"/>
          <w:sz w:val="24"/>
          <w:szCs w:val="24"/>
          <w:lang w:eastAsia="en-GB"/>
        </w:rPr>
        <w:t xml:space="preserve"> (1) The Police may hold, process and classify any</w:t>
      </w:r>
      <w:r w:rsidRPr="008E4030">
        <w:rPr>
          <w:rFonts w:eastAsia="Times New Roman"/>
          <w:sz w:val="24"/>
          <w:szCs w:val="24"/>
          <w:lang w:val="mt-MT" w:eastAsia="en-GB"/>
        </w:rPr>
        <w:t xml:space="preserve"> </w:t>
      </w:r>
      <w:r w:rsidRPr="008E4030">
        <w:rPr>
          <w:rFonts w:eastAsia="Times New Roman"/>
          <w:sz w:val="24"/>
          <w:szCs w:val="24"/>
          <w:lang w:eastAsia="en-GB"/>
        </w:rPr>
        <w:t>information relevant to the commission of any crime in or outside</w:t>
      </w:r>
      <w:r w:rsidRPr="008E4030">
        <w:rPr>
          <w:rFonts w:eastAsia="Times New Roman"/>
          <w:sz w:val="24"/>
          <w:szCs w:val="24"/>
          <w:lang w:val="mt-MT" w:eastAsia="en-GB"/>
        </w:rPr>
        <w:t xml:space="preserve"> </w:t>
      </w:r>
      <w:r w:rsidRPr="008E4030">
        <w:rPr>
          <w:rFonts w:eastAsia="Times New Roman"/>
          <w:sz w:val="24"/>
          <w:szCs w:val="24"/>
          <w:lang w:eastAsia="en-GB"/>
        </w:rPr>
        <w:t>Malta which information may be preserved by any system</w:t>
      </w:r>
      <w:r w:rsidRPr="008E4030">
        <w:rPr>
          <w:rFonts w:eastAsia="Times New Roman"/>
          <w:sz w:val="24"/>
          <w:szCs w:val="24"/>
          <w:lang w:val="mt-MT" w:eastAsia="en-GB"/>
        </w:rPr>
        <w:t xml:space="preserve"> </w:t>
      </w:r>
      <w:r w:rsidRPr="008E4030">
        <w:rPr>
          <w:rFonts w:eastAsia="Times New Roman"/>
          <w:sz w:val="24"/>
          <w:szCs w:val="24"/>
          <w:lang w:eastAsia="en-GB"/>
        </w:rPr>
        <w:t>whatsoever, including in electronic format, subject to the</w:t>
      </w:r>
      <w:r w:rsidRPr="008E4030">
        <w:rPr>
          <w:rFonts w:eastAsia="Times New Roman"/>
          <w:sz w:val="24"/>
          <w:szCs w:val="24"/>
          <w:lang w:val="mt-MT" w:eastAsia="en-GB"/>
        </w:rPr>
        <w:t xml:space="preserve"> </w:t>
      </w:r>
      <w:r w:rsidRPr="008E4030">
        <w:rPr>
          <w:rFonts w:eastAsia="Times New Roman"/>
          <w:sz w:val="24"/>
          <w:szCs w:val="24"/>
          <w:lang w:eastAsia="en-GB"/>
        </w:rPr>
        <w:t>provisions of any law on the</w:t>
      </w:r>
      <w:r w:rsidRPr="008E4030">
        <w:rPr>
          <w:rFonts w:eastAsia="Times New Roman"/>
          <w:sz w:val="24"/>
          <w:szCs w:val="24"/>
          <w:lang w:val="mt-MT" w:eastAsia="en-GB"/>
        </w:rPr>
        <w:t xml:space="preserve"> </w:t>
      </w:r>
      <w:r w:rsidRPr="008E4030">
        <w:rPr>
          <w:rFonts w:eastAsia="Times New Roman"/>
          <w:sz w:val="24"/>
          <w:szCs w:val="24"/>
          <w:lang w:eastAsia="en-GB"/>
        </w:rPr>
        <w:t>protection of data.</w:t>
      </w:r>
    </w:p>
    <w:p w14:paraId="295C2C96" w14:textId="77777777" w:rsidR="008D2F68" w:rsidRDefault="008D2F68" w:rsidP="009068C9">
      <w:pPr>
        <w:jc w:val="both"/>
        <w:rPr>
          <w:rFonts w:eastAsia="Times New Roman"/>
          <w:sz w:val="24"/>
          <w:szCs w:val="24"/>
          <w:lang w:val="mt-MT" w:eastAsia="en-GB"/>
        </w:rPr>
      </w:pPr>
    </w:p>
    <w:p w14:paraId="5027508E" w14:textId="77777777" w:rsidR="004A02BF" w:rsidRDefault="004A02BF" w:rsidP="009068C9">
      <w:pPr>
        <w:jc w:val="both"/>
        <w:rPr>
          <w:rFonts w:eastAsia="Times New Roman"/>
          <w:sz w:val="24"/>
          <w:szCs w:val="24"/>
          <w:lang w:val="mt-MT" w:eastAsia="en-GB"/>
        </w:rPr>
      </w:pPr>
      <w:r>
        <w:rPr>
          <w:rFonts w:eastAsia="Times New Roman"/>
          <w:sz w:val="24"/>
          <w:szCs w:val="24"/>
          <w:lang w:val="mt-MT" w:eastAsia="en-GB"/>
        </w:rPr>
        <w:t>Extent of information.</w:t>
      </w:r>
    </w:p>
    <w:p w14:paraId="0F4A3E2B" w14:textId="77777777" w:rsidR="004A02BF" w:rsidRPr="008E4030" w:rsidRDefault="004A02BF" w:rsidP="009068C9">
      <w:pPr>
        <w:jc w:val="both"/>
        <w:rPr>
          <w:rFonts w:eastAsia="Times New Roman"/>
          <w:sz w:val="24"/>
          <w:szCs w:val="24"/>
          <w:lang w:val="mt-MT" w:eastAsia="en-GB"/>
        </w:rPr>
      </w:pPr>
    </w:p>
    <w:p w14:paraId="2E3F9E49" w14:textId="77777777" w:rsidR="008D2F68" w:rsidRPr="008E4030" w:rsidRDefault="008E4030" w:rsidP="009068C9">
      <w:pPr>
        <w:jc w:val="both"/>
        <w:rPr>
          <w:rFonts w:eastAsia="Times New Roman"/>
          <w:sz w:val="24"/>
          <w:szCs w:val="24"/>
          <w:lang w:eastAsia="en-GB"/>
        </w:rPr>
      </w:pPr>
      <w:r>
        <w:rPr>
          <w:rFonts w:eastAsia="Times New Roman"/>
          <w:sz w:val="24"/>
          <w:szCs w:val="24"/>
          <w:lang w:eastAsia="en-GB"/>
        </w:rPr>
        <w:t>(2)</w:t>
      </w:r>
      <w:r>
        <w:rPr>
          <w:rFonts w:eastAsia="Times New Roman"/>
          <w:sz w:val="24"/>
          <w:szCs w:val="24"/>
          <w:lang w:val="mt-MT" w:eastAsia="en-GB"/>
        </w:rPr>
        <w:tab/>
      </w:r>
      <w:r w:rsidR="008D2F68" w:rsidRPr="008E4030">
        <w:rPr>
          <w:rFonts w:eastAsia="Times New Roman"/>
          <w:sz w:val="24"/>
          <w:szCs w:val="24"/>
          <w:lang w:eastAsia="en-GB"/>
        </w:rPr>
        <w:t>Such information may relate to fingerprints, photographs,</w:t>
      </w:r>
      <w:r w:rsidR="008D2F68" w:rsidRPr="008E4030">
        <w:rPr>
          <w:rFonts w:eastAsia="Times New Roman"/>
          <w:sz w:val="24"/>
          <w:szCs w:val="24"/>
          <w:lang w:val="mt-MT" w:eastAsia="en-GB"/>
        </w:rPr>
        <w:t xml:space="preserve"> </w:t>
      </w:r>
      <w:r w:rsidR="008D2F68" w:rsidRPr="008E4030">
        <w:rPr>
          <w:rFonts w:eastAsia="Times New Roman"/>
          <w:sz w:val="24"/>
          <w:szCs w:val="24"/>
          <w:lang w:eastAsia="en-GB"/>
        </w:rPr>
        <w:t>measurements, blood-samples, intimate or non-intimate samples,</w:t>
      </w:r>
      <w:r w:rsidR="008D2F68" w:rsidRPr="008E4030">
        <w:rPr>
          <w:rFonts w:eastAsia="Times New Roman"/>
          <w:sz w:val="24"/>
          <w:szCs w:val="24"/>
          <w:lang w:val="mt-MT" w:eastAsia="en-GB"/>
        </w:rPr>
        <w:t xml:space="preserve"> </w:t>
      </w:r>
      <w:r w:rsidR="008D2F68" w:rsidRPr="008E4030">
        <w:rPr>
          <w:rFonts w:eastAsia="Times New Roman"/>
          <w:sz w:val="24"/>
          <w:szCs w:val="24"/>
          <w:lang w:eastAsia="en-GB"/>
        </w:rPr>
        <w:t xml:space="preserve">patterns of criminal </w:t>
      </w:r>
      <w:proofErr w:type="spellStart"/>
      <w:r w:rsidR="008D2F68" w:rsidRPr="008E4030">
        <w:rPr>
          <w:rFonts w:eastAsia="Times New Roman"/>
          <w:sz w:val="24"/>
          <w:szCs w:val="24"/>
          <w:lang w:eastAsia="en-GB"/>
        </w:rPr>
        <w:t>behaviours</w:t>
      </w:r>
      <w:proofErr w:type="spellEnd"/>
      <w:r w:rsidR="008D2F68" w:rsidRPr="008E4030">
        <w:rPr>
          <w:rFonts w:eastAsia="Times New Roman"/>
          <w:sz w:val="24"/>
          <w:szCs w:val="24"/>
          <w:lang w:eastAsia="en-GB"/>
        </w:rPr>
        <w:t xml:space="preserve"> and methodology in the</w:t>
      </w:r>
      <w:r w:rsidR="008D2F68" w:rsidRPr="008E4030">
        <w:rPr>
          <w:rFonts w:eastAsia="Times New Roman"/>
          <w:sz w:val="24"/>
          <w:szCs w:val="24"/>
          <w:lang w:val="mt-MT" w:eastAsia="en-GB"/>
        </w:rPr>
        <w:t xml:space="preserve"> </w:t>
      </w:r>
      <w:r w:rsidR="008D2F68" w:rsidRPr="008E4030">
        <w:rPr>
          <w:rFonts w:eastAsia="Times New Roman"/>
          <w:sz w:val="24"/>
          <w:szCs w:val="24"/>
          <w:lang w:eastAsia="en-GB"/>
        </w:rPr>
        <w:t>perpetration of an offence and similar details for the purposes</w:t>
      </w:r>
      <w:r w:rsidR="008D2F68" w:rsidRPr="008E4030">
        <w:rPr>
          <w:rFonts w:eastAsia="Times New Roman"/>
          <w:sz w:val="24"/>
          <w:szCs w:val="24"/>
          <w:lang w:val="mt-MT" w:eastAsia="en-GB"/>
        </w:rPr>
        <w:t xml:space="preserve"> </w:t>
      </w:r>
      <w:r w:rsidR="008D2F68" w:rsidRPr="008E4030">
        <w:rPr>
          <w:rFonts w:eastAsia="Times New Roman"/>
          <w:sz w:val="24"/>
          <w:szCs w:val="24"/>
          <w:lang w:eastAsia="en-GB"/>
        </w:rPr>
        <w:t>of any future identification of offenders.</w:t>
      </w:r>
    </w:p>
    <w:p w14:paraId="59A825DE" w14:textId="77777777" w:rsidR="008D2F68" w:rsidRDefault="008D2F68" w:rsidP="009068C9">
      <w:pPr>
        <w:jc w:val="both"/>
        <w:rPr>
          <w:rFonts w:eastAsia="Times New Roman"/>
          <w:sz w:val="24"/>
          <w:szCs w:val="24"/>
          <w:lang w:val="mt-MT" w:eastAsia="en-GB"/>
        </w:rPr>
      </w:pPr>
    </w:p>
    <w:p w14:paraId="22C19D34" w14:textId="77777777" w:rsidR="004A02BF" w:rsidRDefault="004A02BF" w:rsidP="009068C9">
      <w:pPr>
        <w:jc w:val="both"/>
        <w:rPr>
          <w:rFonts w:eastAsia="Times New Roman"/>
          <w:sz w:val="24"/>
          <w:szCs w:val="24"/>
          <w:lang w:val="mt-MT" w:eastAsia="en-GB"/>
        </w:rPr>
      </w:pPr>
      <w:r>
        <w:rPr>
          <w:rFonts w:eastAsia="Times New Roman"/>
          <w:sz w:val="24"/>
          <w:szCs w:val="24"/>
          <w:lang w:val="mt-MT" w:eastAsia="en-GB"/>
        </w:rPr>
        <w:t>Right of comparison.</w:t>
      </w:r>
    </w:p>
    <w:p w14:paraId="78B8886A" w14:textId="77777777" w:rsidR="004A02BF" w:rsidRPr="008E4030" w:rsidRDefault="004A02BF" w:rsidP="009068C9">
      <w:pPr>
        <w:jc w:val="both"/>
        <w:rPr>
          <w:rFonts w:eastAsia="Times New Roman"/>
          <w:sz w:val="24"/>
          <w:szCs w:val="24"/>
          <w:lang w:val="mt-MT" w:eastAsia="en-GB"/>
        </w:rPr>
      </w:pPr>
    </w:p>
    <w:p w14:paraId="5A563102" w14:textId="77777777" w:rsidR="008D2F68" w:rsidRPr="0076438C" w:rsidRDefault="008D2F68" w:rsidP="009068C9">
      <w:pPr>
        <w:jc w:val="both"/>
        <w:rPr>
          <w:rFonts w:eastAsia="Times New Roman"/>
          <w:sz w:val="24"/>
          <w:szCs w:val="24"/>
          <w:lang w:val="mt-MT" w:eastAsia="en-GB"/>
        </w:rPr>
      </w:pPr>
      <w:r w:rsidRPr="008E4030">
        <w:rPr>
          <w:rFonts w:eastAsia="Times New Roman"/>
          <w:sz w:val="24"/>
          <w:szCs w:val="24"/>
          <w:lang w:val="mt-MT" w:eastAsia="en-GB"/>
        </w:rPr>
        <w:t>(3)</w:t>
      </w:r>
      <w:r w:rsidR="008E4030">
        <w:rPr>
          <w:rFonts w:eastAsia="Times New Roman"/>
          <w:sz w:val="24"/>
          <w:szCs w:val="24"/>
          <w:lang w:val="mt-MT" w:eastAsia="en-GB"/>
        </w:rPr>
        <w:tab/>
      </w:r>
      <w:r w:rsidRPr="008E4030">
        <w:rPr>
          <w:rFonts w:eastAsia="Times New Roman"/>
          <w:sz w:val="24"/>
          <w:szCs w:val="24"/>
          <w:lang w:eastAsia="en-GB"/>
        </w:rPr>
        <w:t>The Police may, for the purpose of establishing evidence in</w:t>
      </w:r>
      <w:r w:rsidRPr="008E4030">
        <w:rPr>
          <w:rFonts w:eastAsia="Times New Roman"/>
          <w:sz w:val="24"/>
          <w:szCs w:val="24"/>
          <w:lang w:val="mt-MT" w:eastAsia="en-GB"/>
        </w:rPr>
        <w:t xml:space="preserve"> </w:t>
      </w:r>
      <w:r w:rsidRPr="008E4030">
        <w:rPr>
          <w:rFonts w:eastAsia="Times New Roman"/>
          <w:sz w:val="24"/>
          <w:szCs w:val="24"/>
          <w:lang w:eastAsia="en-GB"/>
        </w:rPr>
        <w:t>the investigation into any criminal offence, compare any such</w:t>
      </w:r>
      <w:r w:rsidRPr="008E4030">
        <w:rPr>
          <w:rFonts w:eastAsia="Times New Roman"/>
          <w:sz w:val="24"/>
          <w:szCs w:val="24"/>
          <w:lang w:val="mt-MT" w:eastAsia="en-GB"/>
        </w:rPr>
        <w:t xml:space="preserve"> </w:t>
      </w:r>
      <w:r w:rsidRPr="008E4030">
        <w:rPr>
          <w:rFonts w:eastAsia="Times New Roman"/>
          <w:sz w:val="24"/>
          <w:szCs w:val="24"/>
          <w:lang w:eastAsia="en-GB"/>
        </w:rPr>
        <w:t>information with any other information that may become available</w:t>
      </w:r>
      <w:r w:rsidRPr="008E4030">
        <w:rPr>
          <w:rFonts w:eastAsia="Times New Roman"/>
          <w:sz w:val="24"/>
          <w:szCs w:val="24"/>
          <w:lang w:val="mt-MT" w:eastAsia="en-GB"/>
        </w:rPr>
        <w:t xml:space="preserve"> </w:t>
      </w:r>
      <w:r w:rsidRPr="008E4030">
        <w:rPr>
          <w:rFonts w:eastAsia="Times New Roman"/>
          <w:sz w:val="24"/>
          <w:szCs w:val="24"/>
          <w:lang w:eastAsia="en-GB"/>
        </w:rPr>
        <w:t>to it.</w:t>
      </w:r>
      <w:r w:rsidR="0076438C">
        <w:rPr>
          <w:rFonts w:eastAsia="Times New Roman"/>
          <w:sz w:val="24"/>
          <w:szCs w:val="24"/>
          <w:lang w:val="mt-MT" w:eastAsia="en-GB"/>
        </w:rPr>
        <w:t>”.</w:t>
      </w:r>
    </w:p>
    <w:p w14:paraId="37A30626" w14:textId="77777777" w:rsidR="00347C5F" w:rsidRPr="00753E38" w:rsidRDefault="00347C5F" w:rsidP="009068C9">
      <w:pPr>
        <w:jc w:val="both"/>
        <w:rPr>
          <w:rFonts w:eastAsia="Times New Roman"/>
          <w:i/>
          <w:sz w:val="24"/>
          <w:szCs w:val="24"/>
          <w:lang w:val="mt-MT" w:eastAsia="en-GB"/>
        </w:rPr>
      </w:pPr>
    </w:p>
    <w:p w14:paraId="042FB347" w14:textId="77777777" w:rsidR="00347C5F" w:rsidRPr="00753E38" w:rsidRDefault="00347C5F" w:rsidP="009068C9">
      <w:pPr>
        <w:pStyle w:val="BodyText2"/>
        <w:spacing w:after="0" w:line="240" w:lineRule="auto"/>
        <w:jc w:val="both"/>
        <w:rPr>
          <w:sz w:val="24"/>
          <w:szCs w:val="24"/>
        </w:rPr>
      </w:pPr>
      <w:r w:rsidRPr="00753E38">
        <w:rPr>
          <w:sz w:val="24"/>
          <w:szCs w:val="24"/>
        </w:rPr>
        <w:t>L-</w:t>
      </w:r>
      <w:proofErr w:type="spellStart"/>
      <w:r w:rsidRPr="00753E38">
        <w:rPr>
          <w:sz w:val="24"/>
          <w:szCs w:val="24"/>
        </w:rPr>
        <w:t>Iskrivana</w:t>
      </w:r>
      <w:proofErr w:type="spellEnd"/>
      <w:r w:rsidRPr="00753E38">
        <w:rPr>
          <w:sz w:val="24"/>
          <w:szCs w:val="24"/>
        </w:rPr>
        <w:t xml:space="preserve"> </w:t>
      </w:r>
      <w:proofErr w:type="spellStart"/>
      <w:r w:rsidRPr="00753E38">
        <w:rPr>
          <w:sz w:val="24"/>
          <w:szCs w:val="24"/>
        </w:rPr>
        <w:t>tal-Kumitat</w:t>
      </w:r>
      <w:proofErr w:type="spellEnd"/>
      <w:r w:rsidRPr="00753E38">
        <w:rPr>
          <w:sz w:val="24"/>
          <w:szCs w:val="24"/>
        </w:rPr>
        <w:t xml:space="preserve"> </w:t>
      </w:r>
      <w:proofErr w:type="spellStart"/>
      <w:r w:rsidRPr="00753E38">
        <w:rPr>
          <w:sz w:val="24"/>
          <w:szCs w:val="24"/>
        </w:rPr>
        <w:t>qrat</w:t>
      </w:r>
      <w:proofErr w:type="spellEnd"/>
      <w:r w:rsidRPr="00753E38">
        <w:rPr>
          <w:sz w:val="24"/>
          <w:szCs w:val="24"/>
        </w:rPr>
        <w:t xml:space="preserve"> in-nota </w:t>
      </w:r>
      <w:proofErr w:type="spellStart"/>
      <w:r w:rsidRPr="00753E38">
        <w:rPr>
          <w:sz w:val="24"/>
          <w:szCs w:val="24"/>
        </w:rPr>
        <w:t>marġinali</w:t>
      </w:r>
      <w:proofErr w:type="spellEnd"/>
      <w:r w:rsidRPr="00753E38">
        <w:rPr>
          <w:sz w:val="24"/>
          <w:szCs w:val="24"/>
        </w:rPr>
        <w:t>, u din il-</w:t>
      </w:r>
      <w:proofErr w:type="spellStart"/>
      <w:r w:rsidRPr="00753E38">
        <w:rPr>
          <w:sz w:val="24"/>
          <w:szCs w:val="24"/>
        </w:rPr>
        <w:t>klawsola</w:t>
      </w:r>
      <w:proofErr w:type="spellEnd"/>
      <w:r w:rsidRPr="00753E38">
        <w:rPr>
          <w:sz w:val="24"/>
          <w:szCs w:val="24"/>
        </w:rPr>
        <w:t xml:space="preserve"> </w:t>
      </w:r>
      <w:proofErr w:type="spellStart"/>
      <w:r w:rsidRPr="00753E38">
        <w:rPr>
          <w:sz w:val="24"/>
          <w:szCs w:val="24"/>
        </w:rPr>
        <w:t>tqieset</w:t>
      </w:r>
      <w:proofErr w:type="spellEnd"/>
      <w:r w:rsidRPr="00753E38">
        <w:rPr>
          <w:sz w:val="24"/>
          <w:szCs w:val="24"/>
        </w:rPr>
        <w:t xml:space="preserve"> li </w:t>
      </w:r>
      <w:proofErr w:type="spellStart"/>
      <w:r w:rsidRPr="00753E38">
        <w:rPr>
          <w:sz w:val="24"/>
          <w:szCs w:val="24"/>
        </w:rPr>
        <w:t>nqrat</w:t>
      </w:r>
      <w:proofErr w:type="spellEnd"/>
      <w:r w:rsidRPr="00753E38">
        <w:rPr>
          <w:sz w:val="24"/>
          <w:szCs w:val="24"/>
        </w:rPr>
        <w:t xml:space="preserve"> l-</w:t>
      </w:r>
      <w:proofErr w:type="spellStart"/>
      <w:r w:rsidRPr="00753E38">
        <w:rPr>
          <w:sz w:val="24"/>
          <w:szCs w:val="24"/>
        </w:rPr>
        <w:t>Ewwel</w:t>
      </w:r>
      <w:proofErr w:type="spellEnd"/>
      <w:r w:rsidRPr="00753E38">
        <w:rPr>
          <w:sz w:val="24"/>
          <w:szCs w:val="24"/>
        </w:rPr>
        <w:t xml:space="preserve"> </w:t>
      </w:r>
      <w:proofErr w:type="spellStart"/>
      <w:r w:rsidRPr="00753E38">
        <w:rPr>
          <w:sz w:val="24"/>
          <w:szCs w:val="24"/>
        </w:rPr>
        <w:t>darba</w:t>
      </w:r>
      <w:proofErr w:type="spellEnd"/>
      <w:r w:rsidRPr="00753E38">
        <w:rPr>
          <w:sz w:val="24"/>
          <w:szCs w:val="24"/>
        </w:rPr>
        <w:t xml:space="preserve">, </w:t>
      </w:r>
      <w:proofErr w:type="spellStart"/>
      <w:r w:rsidRPr="00753E38">
        <w:rPr>
          <w:sz w:val="24"/>
          <w:szCs w:val="24"/>
        </w:rPr>
        <w:t>skont</w:t>
      </w:r>
      <w:proofErr w:type="spellEnd"/>
      <w:r w:rsidRPr="00753E38">
        <w:rPr>
          <w:sz w:val="24"/>
          <w:szCs w:val="24"/>
        </w:rPr>
        <w:t xml:space="preserve"> l-</w:t>
      </w:r>
      <w:proofErr w:type="spellStart"/>
      <w:r w:rsidRPr="00753E38">
        <w:rPr>
          <w:sz w:val="24"/>
          <w:szCs w:val="24"/>
        </w:rPr>
        <w:t>Ordni</w:t>
      </w:r>
      <w:proofErr w:type="spellEnd"/>
      <w:r w:rsidRPr="00753E38">
        <w:rPr>
          <w:sz w:val="24"/>
          <w:szCs w:val="24"/>
        </w:rPr>
        <w:t xml:space="preserve"> </w:t>
      </w:r>
      <w:proofErr w:type="spellStart"/>
      <w:r w:rsidRPr="00753E38">
        <w:rPr>
          <w:sz w:val="24"/>
          <w:szCs w:val="24"/>
        </w:rPr>
        <w:t>Permanenti</w:t>
      </w:r>
      <w:proofErr w:type="spellEnd"/>
      <w:r w:rsidRPr="00753E38">
        <w:rPr>
          <w:sz w:val="24"/>
          <w:szCs w:val="24"/>
        </w:rPr>
        <w:t xml:space="preserve"> </w:t>
      </w:r>
      <w:proofErr w:type="spellStart"/>
      <w:r w:rsidRPr="00753E38">
        <w:rPr>
          <w:sz w:val="24"/>
          <w:szCs w:val="24"/>
        </w:rPr>
        <w:t>Nru</w:t>
      </w:r>
      <w:proofErr w:type="spellEnd"/>
      <w:r w:rsidRPr="00753E38">
        <w:rPr>
          <w:sz w:val="24"/>
          <w:szCs w:val="24"/>
        </w:rPr>
        <w:t>. 101.</w:t>
      </w:r>
    </w:p>
    <w:p w14:paraId="34FD6B9B" w14:textId="77777777" w:rsidR="00347C5F" w:rsidRPr="00753E38" w:rsidRDefault="00347C5F" w:rsidP="009068C9">
      <w:pPr>
        <w:tabs>
          <w:tab w:val="left" w:pos="360"/>
        </w:tabs>
        <w:jc w:val="both"/>
        <w:rPr>
          <w:snapToGrid w:val="0"/>
          <w:sz w:val="24"/>
          <w:szCs w:val="24"/>
        </w:rPr>
      </w:pPr>
    </w:p>
    <w:p w14:paraId="7915F7B7" w14:textId="77777777" w:rsidR="00347C5F" w:rsidRPr="00753E38" w:rsidRDefault="00347C5F" w:rsidP="009068C9">
      <w:pPr>
        <w:tabs>
          <w:tab w:val="left" w:pos="360"/>
        </w:tabs>
        <w:jc w:val="both"/>
        <w:rPr>
          <w:snapToGrid w:val="0"/>
          <w:sz w:val="24"/>
          <w:szCs w:val="24"/>
        </w:rPr>
      </w:pPr>
      <w:r w:rsidRPr="00753E38">
        <w:rPr>
          <w:sz w:val="24"/>
          <w:szCs w:val="24"/>
          <w:lang w:val="mt-MT"/>
        </w:rPr>
        <w:t>Il-Ministru għall-Intern</w:t>
      </w:r>
      <w:r w:rsidRPr="00753E38">
        <w:rPr>
          <w:sz w:val="24"/>
          <w:szCs w:val="24"/>
        </w:rPr>
        <w:t xml:space="preserve"> </w:t>
      </w:r>
      <w:r w:rsidRPr="00753E38">
        <w:rPr>
          <w:sz w:val="24"/>
          <w:szCs w:val="24"/>
          <w:lang w:val="mt-MT"/>
        </w:rPr>
        <w:t xml:space="preserve">u s-Siġurtà Nazzjonali </w:t>
      </w:r>
      <w:proofErr w:type="spellStart"/>
      <w:r w:rsidRPr="00753E38">
        <w:rPr>
          <w:snapToGrid w:val="0"/>
          <w:sz w:val="24"/>
          <w:szCs w:val="24"/>
        </w:rPr>
        <w:t>ppropona</w:t>
      </w:r>
      <w:proofErr w:type="spellEnd"/>
      <w:r w:rsidRPr="00753E38">
        <w:rPr>
          <w:snapToGrid w:val="0"/>
          <w:sz w:val="24"/>
          <w:szCs w:val="24"/>
        </w:rPr>
        <w:t xml:space="preserve"> t-</w:t>
      </w:r>
      <w:proofErr w:type="spellStart"/>
      <w:r w:rsidRPr="00753E38">
        <w:rPr>
          <w:snapToGrid w:val="0"/>
          <w:sz w:val="24"/>
          <w:szCs w:val="24"/>
        </w:rPr>
        <w:t>Tieni</w:t>
      </w:r>
      <w:proofErr w:type="spellEnd"/>
      <w:r w:rsidRPr="00753E38">
        <w:rPr>
          <w:snapToGrid w:val="0"/>
          <w:sz w:val="24"/>
          <w:szCs w:val="24"/>
        </w:rPr>
        <w:t xml:space="preserve"> Qari ta’ din il-</w:t>
      </w:r>
      <w:proofErr w:type="spellStart"/>
      <w:r w:rsidRPr="00753E38">
        <w:rPr>
          <w:snapToGrid w:val="0"/>
          <w:sz w:val="24"/>
          <w:szCs w:val="24"/>
        </w:rPr>
        <w:t>klawsola</w:t>
      </w:r>
      <w:proofErr w:type="spellEnd"/>
      <w:r w:rsidRPr="00753E38">
        <w:rPr>
          <w:snapToGrid w:val="0"/>
          <w:sz w:val="24"/>
          <w:szCs w:val="24"/>
        </w:rPr>
        <w:t xml:space="preserve"> </w:t>
      </w:r>
      <w:proofErr w:type="spellStart"/>
      <w:r w:rsidRPr="00753E38">
        <w:rPr>
          <w:snapToGrid w:val="0"/>
          <w:sz w:val="24"/>
          <w:szCs w:val="24"/>
        </w:rPr>
        <w:t>ġdida</w:t>
      </w:r>
      <w:proofErr w:type="spellEnd"/>
      <w:r w:rsidRPr="00753E38">
        <w:rPr>
          <w:snapToGrid w:val="0"/>
          <w:sz w:val="24"/>
          <w:szCs w:val="24"/>
        </w:rPr>
        <w:t>.</w:t>
      </w:r>
    </w:p>
    <w:p w14:paraId="5ACD2296" w14:textId="77777777" w:rsidR="00347C5F" w:rsidRPr="00753E38" w:rsidRDefault="00347C5F" w:rsidP="009068C9">
      <w:pPr>
        <w:tabs>
          <w:tab w:val="left" w:pos="360"/>
        </w:tabs>
        <w:jc w:val="both"/>
        <w:rPr>
          <w:snapToGrid w:val="0"/>
          <w:sz w:val="24"/>
          <w:szCs w:val="24"/>
        </w:rPr>
      </w:pPr>
    </w:p>
    <w:p w14:paraId="0AB4BF1E" w14:textId="77777777" w:rsidR="00347C5F" w:rsidRPr="00753E38" w:rsidRDefault="00347C5F" w:rsidP="009068C9">
      <w:pPr>
        <w:pStyle w:val="BodyText"/>
        <w:rPr>
          <w:rFonts w:ascii="Times New Roman" w:hAnsi="Times New Roman"/>
          <w:szCs w:val="24"/>
        </w:rPr>
      </w:pPr>
      <w:r w:rsidRPr="00753E38">
        <w:rPr>
          <w:rFonts w:ascii="Times New Roman" w:hAnsi="Times New Roman"/>
          <w:szCs w:val="24"/>
        </w:rPr>
        <w:lastRenderedPageBreak/>
        <w:t>Il-</w:t>
      </w:r>
      <w:proofErr w:type="spellStart"/>
      <w:r w:rsidRPr="00753E38">
        <w:rPr>
          <w:rFonts w:ascii="Times New Roman" w:hAnsi="Times New Roman"/>
          <w:szCs w:val="24"/>
        </w:rPr>
        <w:t>mozzjoni</w:t>
      </w:r>
      <w:proofErr w:type="spellEnd"/>
      <w:r w:rsidRPr="00753E38">
        <w:rPr>
          <w:rFonts w:ascii="Times New Roman" w:hAnsi="Times New Roman"/>
          <w:szCs w:val="24"/>
        </w:rPr>
        <w:t xml:space="preserve"> </w:t>
      </w:r>
      <w:proofErr w:type="spellStart"/>
      <w:r w:rsidRPr="00753E38">
        <w:rPr>
          <w:rFonts w:ascii="Times New Roman" w:hAnsi="Times New Roman"/>
          <w:szCs w:val="24"/>
        </w:rPr>
        <w:t>għaddiet</w:t>
      </w:r>
      <w:proofErr w:type="spellEnd"/>
      <w:r w:rsidRPr="00753E38">
        <w:rPr>
          <w:rFonts w:ascii="Times New Roman" w:hAnsi="Times New Roman"/>
          <w:szCs w:val="24"/>
        </w:rPr>
        <w:t xml:space="preserve"> </w:t>
      </w:r>
      <w:proofErr w:type="spellStart"/>
      <w:r w:rsidRPr="00753E38">
        <w:rPr>
          <w:rFonts w:ascii="Times New Roman" w:hAnsi="Times New Roman"/>
          <w:szCs w:val="24"/>
        </w:rPr>
        <w:t>nem</w:t>
      </w:r>
      <w:proofErr w:type="spellEnd"/>
      <w:r w:rsidRPr="00753E38">
        <w:rPr>
          <w:rFonts w:ascii="Times New Roman" w:hAnsi="Times New Roman"/>
          <w:szCs w:val="24"/>
        </w:rPr>
        <w:t xml:space="preserve">. con. u </w:t>
      </w:r>
      <w:r w:rsidRPr="00753E38">
        <w:rPr>
          <w:rFonts w:ascii="Times New Roman" w:hAnsi="Times New Roman"/>
          <w:szCs w:val="24"/>
          <w:lang w:val="mt-MT"/>
        </w:rPr>
        <w:t xml:space="preserve">Klawsola Ġdida </w:t>
      </w:r>
      <w:r w:rsidR="0093013A" w:rsidRPr="00753E38">
        <w:rPr>
          <w:rFonts w:ascii="Times New Roman" w:hAnsi="Times New Roman"/>
          <w:szCs w:val="24"/>
          <w:lang w:val="mt-MT"/>
        </w:rPr>
        <w:t>101</w:t>
      </w:r>
      <w:r w:rsidRPr="008E4030">
        <w:rPr>
          <w:rFonts w:ascii="Times New Roman" w:hAnsi="Times New Roman"/>
          <w:szCs w:val="24"/>
          <w:lang w:val="mt-MT"/>
        </w:rPr>
        <w:t xml:space="preserve"> </w:t>
      </w:r>
      <w:proofErr w:type="spellStart"/>
      <w:r w:rsidRPr="00753E38">
        <w:rPr>
          <w:rFonts w:ascii="Times New Roman" w:hAnsi="Times New Roman"/>
          <w:szCs w:val="24"/>
        </w:rPr>
        <w:t>inqra</w:t>
      </w:r>
      <w:proofErr w:type="spellEnd"/>
      <w:r w:rsidRPr="00753E38">
        <w:rPr>
          <w:rFonts w:ascii="Times New Roman" w:hAnsi="Times New Roman"/>
          <w:szCs w:val="24"/>
          <w:lang w:val="mt-MT"/>
        </w:rPr>
        <w:t>t</w:t>
      </w:r>
      <w:r w:rsidRPr="00753E38">
        <w:rPr>
          <w:rFonts w:ascii="Times New Roman" w:hAnsi="Times New Roman"/>
          <w:szCs w:val="24"/>
        </w:rPr>
        <w:t xml:space="preserve"> it-</w:t>
      </w:r>
      <w:proofErr w:type="spellStart"/>
      <w:r w:rsidRPr="00753E38">
        <w:rPr>
          <w:rFonts w:ascii="Times New Roman" w:hAnsi="Times New Roman"/>
          <w:szCs w:val="24"/>
        </w:rPr>
        <w:t>Tieni</w:t>
      </w:r>
      <w:proofErr w:type="spellEnd"/>
      <w:r w:rsidRPr="00753E38">
        <w:rPr>
          <w:rFonts w:ascii="Times New Roman" w:hAnsi="Times New Roman"/>
          <w:szCs w:val="24"/>
        </w:rPr>
        <w:t xml:space="preserve"> </w:t>
      </w:r>
      <w:proofErr w:type="spellStart"/>
      <w:r w:rsidRPr="00753E38">
        <w:rPr>
          <w:rFonts w:ascii="Times New Roman" w:hAnsi="Times New Roman"/>
          <w:szCs w:val="24"/>
        </w:rPr>
        <w:t>Darba</w:t>
      </w:r>
      <w:proofErr w:type="spellEnd"/>
      <w:r w:rsidRPr="00753E38">
        <w:rPr>
          <w:rFonts w:ascii="Times New Roman" w:hAnsi="Times New Roman"/>
          <w:szCs w:val="24"/>
        </w:rPr>
        <w:t>.</w:t>
      </w:r>
    </w:p>
    <w:p w14:paraId="5314A795" w14:textId="77777777" w:rsidR="00347C5F" w:rsidRPr="00753E38" w:rsidRDefault="00347C5F" w:rsidP="009068C9">
      <w:pPr>
        <w:pStyle w:val="BodyText2"/>
        <w:spacing w:after="0" w:line="240" w:lineRule="auto"/>
        <w:jc w:val="both"/>
        <w:rPr>
          <w:sz w:val="24"/>
          <w:szCs w:val="24"/>
        </w:rPr>
      </w:pPr>
    </w:p>
    <w:p w14:paraId="5A6DD61F" w14:textId="77777777" w:rsidR="00347C5F" w:rsidRPr="00753E38" w:rsidRDefault="00347C5F" w:rsidP="009068C9">
      <w:pPr>
        <w:tabs>
          <w:tab w:val="left" w:pos="360"/>
        </w:tabs>
        <w:jc w:val="both"/>
        <w:rPr>
          <w:snapToGrid w:val="0"/>
          <w:sz w:val="24"/>
          <w:szCs w:val="24"/>
        </w:rPr>
      </w:pPr>
      <w:r w:rsidRPr="00753E38">
        <w:rPr>
          <w:sz w:val="24"/>
          <w:szCs w:val="24"/>
          <w:lang w:val="mt-MT"/>
        </w:rPr>
        <w:t>Il-Ministru għall-Intern</w:t>
      </w:r>
      <w:r w:rsidRPr="00753E38">
        <w:rPr>
          <w:sz w:val="24"/>
          <w:szCs w:val="24"/>
        </w:rPr>
        <w:t xml:space="preserve"> </w:t>
      </w:r>
      <w:r w:rsidRPr="00753E38">
        <w:rPr>
          <w:sz w:val="24"/>
          <w:szCs w:val="24"/>
          <w:lang w:val="mt-MT"/>
        </w:rPr>
        <w:t xml:space="preserve">u s-Siġurtà Nazzjonali </w:t>
      </w:r>
      <w:proofErr w:type="spellStart"/>
      <w:r w:rsidRPr="00753E38">
        <w:rPr>
          <w:snapToGrid w:val="0"/>
          <w:sz w:val="24"/>
          <w:szCs w:val="24"/>
        </w:rPr>
        <w:t>ppropona</w:t>
      </w:r>
      <w:proofErr w:type="spellEnd"/>
      <w:r w:rsidRPr="00753E38">
        <w:rPr>
          <w:snapToGrid w:val="0"/>
          <w:sz w:val="24"/>
          <w:szCs w:val="24"/>
        </w:rPr>
        <w:t xml:space="preserve"> li </w:t>
      </w:r>
      <w:r w:rsidRPr="00753E38">
        <w:rPr>
          <w:sz w:val="24"/>
          <w:szCs w:val="24"/>
          <w:lang w:val="mt-MT"/>
        </w:rPr>
        <w:t xml:space="preserve">Klawsola Ġdida </w:t>
      </w:r>
      <w:r w:rsidR="0093013A" w:rsidRPr="00753E38">
        <w:rPr>
          <w:sz w:val="24"/>
          <w:szCs w:val="24"/>
          <w:lang w:val="mt-MT"/>
        </w:rPr>
        <w:t>101</w:t>
      </w:r>
      <w:r w:rsidRPr="00753E38">
        <w:rPr>
          <w:b/>
          <w:sz w:val="24"/>
          <w:szCs w:val="24"/>
          <w:lang w:val="mt-MT"/>
        </w:rPr>
        <w:t xml:space="preserve"> </w:t>
      </w:r>
      <w:r w:rsidRPr="00753E38">
        <w:rPr>
          <w:snapToGrid w:val="0"/>
          <w:sz w:val="24"/>
          <w:szCs w:val="24"/>
          <w:lang w:val="mt-MT"/>
        </w:rPr>
        <w:t>issir</w:t>
      </w:r>
      <w:r w:rsidRPr="00753E38">
        <w:rPr>
          <w:snapToGrid w:val="0"/>
          <w:sz w:val="24"/>
          <w:szCs w:val="24"/>
        </w:rPr>
        <w:t xml:space="preserve"> parti mill-</w:t>
      </w:r>
      <w:proofErr w:type="spellStart"/>
      <w:r w:rsidRPr="00753E38">
        <w:rPr>
          <w:snapToGrid w:val="0"/>
          <w:sz w:val="24"/>
          <w:szCs w:val="24"/>
        </w:rPr>
        <w:t>Abbozz</w:t>
      </w:r>
      <w:proofErr w:type="spellEnd"/>
      <w:r w:rsidRPr="00753E38">
        <w:rPr>
          <w:snapToGrid w:val="0"/>
          <w:sz w:val="24"/>
          <w:szCs w:val="24"/>
        </w:rPr>
        <w:t xml:space="preserve"> ta’ </w:t>
      </w:r>
      <w:proofErr w:type="spellStart"/>
      <w:r w:rsidRPr="00753E38">
        <w:rPr>
          <w:snapToGrid w:val="0"/>
          <w:sz w:val="24"/>
          <w:szCs w:val="24"/>
        </w:rPr>
        <w:t>Liġi</w:t>
      </w:r>
      <w:proofErr w:type="spellEnd"/>
      <w:r w:rsidRPr="00753E38">
        <w:rPr>
          <w:snapToGrid w:val="0"/>
          <w:sz w:val="24"/>
          <w:szCs w:val="24"/>
        </w:rPr>
        <w:t xml:space="preserve">. </w:t>
      </w:r>
    </w:p>
    <w:p w14:paraId="42BC38AE" w14:textId="77777777" w:rsidR="00347C5F" w:rsidRPr="00753E38" w:rsidRDefault="00347C5F" w:rsidP="009068C9">
      <w:pPr>
        <w:tabs>
          <w:tab w:val="left" w:pos="360"/>
        </w:tabs>
        <w:jc w:val="both"/>
        <w:rPr>
          <w:snapToGrid w:val="0"/>
          <w:sz w:val="24"/>
          <w:szCs w:val="24"/>
        </w:rPr>
      </w:pPr>
      <w:r w:rsidRPr="00753E38">
        <w:rPr>
          <w:snapToGrid w:val="0"/>
          <w:sz w:val="24"/>
          <w:szCs w:val="24"/>
        </w:rPr>
        <w:t xml:space="preserve"> </w:t>
      </w:r>
    </w:p>
    <w:p w14:paraId="49D747BF" w14:textId="77777777" w:rsidR="00347C5F" w:rsidRPr="00753E38" w:rsidRDefault="00347C5F" w:rsidP="009068C9">
      <w:pPr>
        <w:tabs>
          <w:tab w:val="left" w:pos="360"/>
        </w:tabs>
        <w:jc w:val="both"/>
        <w:rPr>
          <w:snapToGrid w:val="0"/>
          <w:sz w:val="24"/>
          <w:szCs w:val="24"/>
          <w:lang w:val="mt-MT"/>
        </w:rPr>
      </w:pPr>
      <w:r w:rsidRPr="008E4030">
        <w:rPr>
          <w:b/>
          <w:sz w:val="24"/>
          <w:szCs w:val="24"/>
          <w:lang w:val="mt-MT"/>
        </w:rPr>
        <w:t xml:space="preserve">KLAWSOLA ĠDIDA </w:t>
      </w:r>
      <w:r w:rsidR="0093013A" w:rsidRPr="008E4030">
        <w:rPr>
          <w:b/>
          <w:sz w:val="24"/>
          <w:szCs w:val="24"/>
          <w:lang w:val="mt-MT"/>
        </w:rPr>
        <w:t>101</w:t>
      </w:r>
      <w:r w:rsidRPr="008E4030">
        <w:rPr>
          <w:snapToGrid w:val="0"/>
          <w:sz w:val="24"/>
          <w:szCs w:val="24"/>
        </w:rPr>
        <w:t xml:space="preserve"> </w:t>
      </w:r>
      <w:proofErr w:type="spellStart"/>
      <w:r w:rsidRPr="00753E38">
        <w:rPr>
          <w:snapToGrid w:val="0"/>
          <w:sz w:val="24"/>
          <w:szCs w:val="24"/>
        </w:rPr>
        <w:t>għadd</w:t>
      </w:r>
      <w:proofErr w:type="spellEnd"/>
      <w:r w:rsidRPr="00753E38">
        <w:rPr>
          <w:snapToGrid w:val="0"/>
          <w:sz w:val="24"/>
          <w:szCs w:val="24"/>
          <w:lang w:val="mt-MT"/>
        </w:rPr>
        <w:t>iet</w:t>
      </w:r>
      <w:r w:rsidRPr="00753E38">
        <w:rPr>
          <w:snapToGrid w:val="0"/>
          <w:sz w:val="24"/>
          <w:szCs w:val="24"/>
        </w:rPr>
        <w:t xml:space="preserve"> </w:t>
      </w:r>
      <w:proofErr w:type="spellStart"/>
      <w:r w:rsidRPr="00753E38">
        <w:rPr>
          <w:snapToGrid w:val="0"/>
          <w:sz w:val="24"/>
          <w:szCs w:val="24"/>
        </w:rPr>
        <w:t>nem</w:t>
      </w:r>
      <w:proofErr w:type="spellEnd"/>
      <w:r w:rsidRPr="00753E38">
        <w:rPr>
          <w:snapToGrid w:val="0"/>
          <w:sz w:val="24"/>
          <w:szCs w:val="24"/>
        </w:rPr>
        <w:t xml:space="preserve">. con. u </w:t>
      </w:r>
      <w:proofErr w:type="spellStart"/>
      <w:r w:rsidRPr="00753E38">
        <w:rPr>
          <w:snapToGrid w:val="0"/>
          <w:sz w:val="24"/>
          <w:szCs w:val="24"/>
        </w:rPr>
        <w:t>kien</w:t>
      </w:r>
      <w:proofErr w:type="spellEnd"/>
      <w:r w:rsidRPr="00753E38">
        <w:rPr>
          <w:snapToGrid w:val="0"/>
          <w:sz w:val="24"/>
          <w:szCs w:val="24"/>
          <w:lang w:val="mt-MT"/>
        </w:rPr>
        <w:t>et</w:t>
      </w:r>
      <w:r w:rsidRPr="00753E38">
        <w:rPr>
          <w:snapToGrid w:val="0"/>
          <w:sz w:val="24"/>
          <w:szCs w:val="24"/>
        </w:rPr>
        <w:t xml:space="preserve"> </w:t>
      </w:r>
      <w:proofErr w:type="spellStart"/>
      <w:r w:rsidRPr="00753E38">
        <w:rPr>
          <w:snapToGrid w:val="0"/>
          <w:sz w:val="24"/>
          <w:szCs w:val="24"/>
        </w:rPr>
        <w:t>ordnat</w:t>
      </w:r>
      <w:proofErr w:type="spellEnd"/>
      <w:r w:rsidRPr="00753E38">
        <w:rPr>
          <w:snapToGrid w:val="0"/>
          <w:sz w:val="24"/>
          <w:szCs w:val="24"/>
          <w:lang w:val="mt-MT"/>
        </w:rPr>
        <w:t>a</w:t>
      </w:r>
      <w:r w:rsidRPr="00753E38">
        <w:rPr>
          <w:snapToGrid w:val="0"/>
          <w:sz w:val="24"/>
          <w:szCs w:val="24"/>
        </w:rPr>
        <w:t xml:space="preserve"> </w:t>
      </w:r>
      <w:r w:rsidRPr="00753E38">
        <w:rPr>
          <w:snapToGrid w:val="0"/>
          <w:sz w:val="24"/>
          <w:szCs w:val="24"/>
          <w:lang w:val="mt-MT"/>
        </w:rPr>
        <w:t>ssir</w:t>
      </w:r>
      <w:r w:rsidRPr="00753E38">
        <w:rPr>
          <w:snapToGrid w:val="0"/>
          <w:sz w:val="24"/>
          <w:szCs w:val="24"/>
        </w:rPr>
        <w:t xml:space="preserve"> parti mill-</w:t>
      </w:r>
      <w:proofErr w:type="spellStart"/>
      <w:r w:rsidRPr="00753E38">
        <w:rPr>
          <w:snapToGrid w:val="0"/>
          <w:sz w:val="24"/>
          <w:szCs w:val="24"/>
        </w:rPr>
        <w:t>Abbozz</w:t>
      </w:r>
      <w:proofErr w:type="spellEnd"/>
      <w:r w:rsidRPr="00753E38">
        <w:rPr>
          <w:snapToGrid w:val="0"/>
          <w:sz w:val="24"/>
          <w:szCs w:val="24"/>
        </w:rPr>
        <w:t xml:space="preserve"> ta’ </w:t>
      </w:r>
      <w:proofErr w:type="spellStart"/>
      <w:r w:rsidRPr="00753E38">
        <w:rPr>
          <w:snapToGrid w:val="0"/>
          <w:sz w:val="24"/>
          <w:szCs w:val="24"/>
        </w:rPr>
        <w:t>Liġi</w:t>
      </w:r>
      <w:proofErr w:type="spellEnd"/>
      <w:r w:rsidRPr="00753E38">
        <w:rPr>
          <w:snapToGrid w:val="0"/>
          <w:sz w:val="24"/>
          <w:szCs w:val="24"/>
        </w:rPr>
        <w:t>.</w:t>
      </w:r>
    </w:p>
    <w:p w14:paraId="62E850BD" w14:textId="77777777" w:rsidR="00347C5F" w:rsidRPr="00753E38" w:rsidRDefault="00347C5F" w:rsidP="009068C9">
      <w:pPr>
        <w:pStyle w:val="BodyText2"/>
        <w:spacing w:after="0" w:line="240" w:lineRule="auto"/>
        <w:jc w:val="both"/>
        <w:rPr>
          <w:sz w:val="24"/>
          <w:szCs w:val="24"/>
          <w:lang w:val="mt-MT"/>
        </w:rPr>
      </w:pPr>
    </w:p>
    <w:p w14:paraId="056E4126" w14:textId="77777777" w:rsidR="0093013A" w:rsidRPr="00753E38" w:rsidRDefault="0093013A" w:rsidP="009068C9">
      <w:pPr>
        <w:pStyle w:val="BodyText2"/>
        <w:spacing w:after="0" w:line="240" w:lineRule="auto"/>
        <w:jc w:val="both"/>
        <w:rPr>
          <w:sz w:val="24"/>
          <w:szCs w:val="24"/>
          <w:lang w:val="mt-MT"/>
        </w:rPr>
      </w:pPr>
    </w:p>
    <w:p w14:paraId="71C60427" w14:textId="77777777" w:rsidR="00347C5F" w:rsidRPr="00753E38" w:rsidRDefault="00347C5F" w:rsidP="009068C9">
      <w:pPr>
        <w:pStyle w:val="BodyText"/>
        <w:rPr>
          <w:rFonts w:ascii="Times New Roman" w:hAnsi="Times New Roman"/>
          <w:b/>
          <w:szCs w:val="24"/>
        </w:rPr>
      </w:pPr>
      <w:r w:rsidRPr="00753E38">
        <w:rPr>
          <w:rFonts w:ascii="Times New Roman" w:hAnsi="Times New Roman"/>
          <w:b/>
          <w:szCs w:val="24"/>
          <w:lang w:val="mt-MT"/>
        </w:rPr>
        <w:t xml:space="preserve">KLAWSOLA ĠDIDA </w:t>
      </w:r>
      <w:r w:rsidR="0093013A" w:rsidRPr="00753E38">
        <w:rPr>
          <w:rFonts w:ascii="Times New Roman" w:hAnsi="Times New Roman"/>
          <w:b/>
          <w:szCs w:val="24"/>
          <w:lang w:val="mt-MT"/>
        </w:rPr>
        <w:t>102</w:t>
      </w:r>
    </w:p>
    <w:p w14:paraId="549A3298" w14:textId="77777777" w:rsidR="00347C5F" w:rsidRPr="00753E38" w:rsidRDefault="00347C5F" w:rsidP="009068C9">
      <w:pPr>
        <w:pStyle w:val="BodyText"/>
        <w:rPr>
          <w:rFonts w:ascii="Times New Roman" w:hAnsi="Times New Roman"/>
          <w:b/>
          <w:szCs w:val="24"/>
          <w:lang w:val="mt-MT"/>
        </w:rPr>
      </w:pPr>
    </w:p>
    <w:p w14:paraId="3A93D6BF" w14:textId="77777777" w:rsidR="00347C5F" w:rsidRPr="00753E38" w:rsidRDefault="00347C5F" w:rsidP="009068C9">
      <w:pPr>
        <w:pStyle w:val="BodyText"/>
        <w:rPr>
          <w:rFonts w:ascii="Times New Roman" w:hAnsi="Times New Roman"/>
          <w:b/>
          <w:szCs w:val="24"/>
          <w:u w:val="single"/>
        </w:rPr>
      </w:pPr>
      <w:r w:rsidRPr="00753E38">
        <w:rPr>
          <w:rFonts w:ascii="Times New Roman" w:hAnsi="Times New Roman"/>
          <w:szCs w:val="24"/>
          <w:lang w:val="mt-MT"/>
        </w:rPr>
        <w:t>Il-Ministru għall-Intern</w:t>
      </w:r>
      <w:r w:rsidRPr="00753E38">
        <w:rPr>
          <w:rFonts w:ascii="Times New Roman" w:hAnsi="Times New Roman"/>
          <w:szCs w:val="24"/>
        </w:rPr>
        <w:t xml:space="preserve"> </w:t>
      </w:r>
      <w:r w:rsidRPr="00753E38">
        <w:rPr>
          <w:rFonts w:ascii="Times New Roman" w:hAnsi="Times New Roman"/>
          <w:szCs w:val="24"/>
          <w:lang w:val="mt-MT"/>
        </w:rPr>
        <w:t xml:space="preserve">u s-Sigurtà Nazzjonali </w:t>
      </w:r>
      <w:proofErr w:type="spellStart"/>
      <w:r w:rsidRPr="00753E38">
        <w:rPr>
          <w:rFonts w:ascii="Times New Roman" w:hAnsi="Times New Roman"/>
          <w:szCs w:val="24"/>
          <w:lang w:val="en-AU"/>
        </w:rPr>
        <w:t>ressaq</w:t>
      </w:r>
      <w:proofErr w:type="spellEnd"/>
      <w:r w:rsidRPr="00753E38">
        <w:rPr>
          <w:rFonts w:ascii="Times New Roman" w:hAnsi="Times New Roman"/>
          <w:szCs w:val="24"/>
          <w:lang w:val="en-AU"/>
        </w:rPr>
        <w:t xml:space="preserve"> din il-</w:t>
      </w:r>
      <w:proofErr w:type="spellStart"/>
      <w:r w:rsidRPr="00753E38">
        <w:rPr>
          <w:rFonts w:ascii="Times New Roman" w:hAnsi="Times New Roman"/>
          <w:szCs w:val="24"/>
          <w:lang w:val="en-AU"/>
        </w:rPr>
        <w:t>Klawsola</w:t>
      </w:r>
      <w:proofErr w:type="spellEnd"/>
      <w:r w:rsidRPr="00753E38">
        <w:rPr>
          <w:rFonts w:ascii="Times New Roman" w:hAnsi="Times New Roman"/>
          <w:szCs w:val="24"/>
          <w:lang w:val="en-AU"/>
        </w:rPr>
        <w:t xml:space="preserve"> </w:t>
      </w:r>
      <w:proofErr w:type="spellStart"/>
      <w:r w:rsidRPr="00753E38">
        <w:rPr>
          <w:rFonts w:ascii="Times New Roman" w:hAnsi="Times New Roman"/>
          <w:szCs w:val="24"/>
          <w:lang w:val="en-AU"/>
        </w:rPr>
        <w:t>Ġdida</w:t>
      </w:r>
      <w:proofErr w:type="spellEnd"/>
      <w:r w:rsidRPr="00753E38">
        <w:rPr>
          <w:rFonts w:ascii="Times New Roman" w:hAnsi="Times New Roman"/>
          <w:szCs w:val="24"/>
          <w:lang w:val="en-AU"/>
        </w:rPr>
        <w:t xml:space="preserve"> </w:t>
      </w:r>
      <w:proofErr w:type="spellStart"/>
      <w:r w:rsidRPr="00753E38">
        <w:rPr>
          <w:rFonts w:ascii="Times New Roman" w:hAnsi="Times New Roman"/>
          <w:szCs w:val="24"/>
          <w:lang w:val="en-AU"/>
        </w:rPr>
        <w:t>mmarkata</w:t>
      </w:r>
      <w:proofErr w:type="spellEnd"/>
      <w:r w:rsidRPr="00753E38">
        <w:rPr>
          <w:rFonts w:ascii="Times New Roman" w:hAnsi="Times New Roman"/>
          <w:szCs w:val="24"/>
          <w:lang w:val="en-AU"/>
        </w:rPr>
        <w:t xml:space="preserve"> “A</w:t>
      </w:r>
      <w:r w:rsidR="0093013A" w:rsidRPr="00753E38">
        <w:rPr>
          <w:rFonts w:ascii="Times New Roman" w:hAnsi="Times New Roman"/>
          <w:szCs w:val="24"/>
          <w:lang w:val="en-AU"/>
        </w:rPr>
        <w:t>L</w:t>
      </w:r>
      <w:r w:rsidRPr="00753E38">
        <w:rPr>
          <w:rFonts w:ascii="Times New Roman" w:hAnsi="Times New Roman"/>
          <w:szCs w:val="24"/>
          <w:lang w:val="en-AU"/>
        </w:rPr>
        <w:t>”:</w:t>
      </w:r>
    </w:p>
    <w:p w14:paraId="54A23BF2" w14:textId="77777777" w:rsidR="00347C5F" w:rsidRPr="00753E38" w:rsidRDefault="00347C5F" w:rsidP="009068C9">
      <w:pPr>
        <w:pStyle w:val="BodyText"/>
        <w:rPr>
          <w:rFonts w:ascii="Times New Roman" w:hAnsi="Times New Roman"/>
          <w:b/>
          <w:szCs w:val="24"/>
          <w:u w:val="single"/>
        </w:rPr>
      </w:pPr>
    </w:p>
    <w:p w14:paraId="6EE29598" w14:textId="77777777" w:rsidR="00347C5F" w:rsidRPr="00753E38" w:rsidRDefault="00347C5F" w:rsidP="009068C9">
      <w:pPr>
        <w:pStyle w:val="BodyText"/>
        <w:rPr>
          <w:rFonts w:ascii="Times New Roman" w:hAnsi="Times New Roman"/>
          <w:b/>
          <w:szCs w:val="24"/>
          <w:u w:val="single"/>
          <w:lang w:val="mt-MT"/>
        </w:rPr>
      </w:pPr>
      <w:r w:rsidRPr="00753E38">
        <w:rPr>
          <w:rFonts w:ascii="Times New Roman" w:hAnsi="Times New Roman"/>
          <w:b/>
          <w:szCs w:val="24"/>
          <w:u w:val="single"/>
          <w:lang w:val="mt-MT"/>
        </w:rPr>
        <w:t xml:space="preserve">Klawsola Ġdida </w:t>
      </w:r>
      <w:r w:rsidR="0093013A" w:rsidRPr="00753E38">
        <w:rPr>
          <w:rFonts w:ascii="Times New Roman" w:hAnsi="Times New Roman"/>
          <w:b/>
          <w:szCs w:val="24"/>
          <w:u w:val="single"/>
          <w:lang w:val="mt-MT"/>
        </w:rPr>
        <w:t>102</w:t>
      </w:r>
    </w:p>
    <w:p w14:paraId="0591CA87" w14:textId="77777777" w:rsidR="00347C5F" w:rsidRPr="00753E38" w:rsidRDefault="00347C5F" w:rsidP="009068C9">
      <w:pPr>
        <w:pStyle w:val="BodyText"/>
        <w:rPr>
          <w:rFonts w:ascii="Times New Roman" w:hAnsi="Times New Roman"/>
          <w:b/>
          <w:szCs w:val="24"/>
          <w:u w:val="single"/>
        </w:rPr>
      </w:pPr>
    </w:p>
    <w:p w14:paraId="45135C82" w14:textId="77777777" w:rsidR="0093013A" w:rsidRPr="00753E38" w:rsidRDefault="0093013A" w:rsidP="009068C9">
      <w:pPr>
        <w:spacing w:line="216" w:lineRule="auto"/>
        <w:ind w:right="374"/>
        <w:jc w:val="both"/>
        <w:rPr>
          <w:sz w:val="24"/>
          <w:szCs w:val="24"/>
          <w:lang w:val="de-DE"/>
        </w:rPr>
      </w:pPr>
      <w:r w:rsidRPr="00753E38">
        <w:rPr>
          <w:sz w:val="24"/>
          <w:szCs w:val="24"/>
          <w:lang w:val="de-DE"/>
        </w:rPr>
        <w:t xml:space="preserve">Minnufih wara Klawsola Ġdida </w:t>
      </w:r>
      <w:r w:rsidR="005E4782" w:rsidRPr="00753E38">
        <w:rPr>
          <w:sz w:val="24"/>
          <w:szCs w:val="24"/>
          <w:lang w:val="de-DE"/>
        </w:rPr>
        <w:t xml:space="preserve">101 </w:t>
      </w:r>
      <w:r w:rsidRPr="00753E38">
        <w:rPr>
          <w:sz w:val="24"/>
          <w:szCs w:val="24"/>
          <w:lang w:val="de-DE"/>
        </w:rPr>
        <w:t>għandha tidħol din il-Klawsola Ġdida</w:t>
      </w:r>
      <w:r w:rsidR="005E4782" w:rsidRPr="00753E38">
        <w:rPr>
          <w:sz w:val="24"/>
          <w:szCs w:val="24"/>
          <w:lang w:val="de-DE"/>
        </w:rPr>
        <w:t>102</w:t>
      </w:r>
      <w:r w:rsidR="005E4782">
        <w:rPr>
          <w:sz w:val="24"/>
          <w:szCs w:val="24"/>
          <w:lang w:val="de-DE"/>
        </w:rPr>
        <w:t>:</w:t>
      </w:r>
    </w:p>
    <w:p w14:paraId="12D0BB4D" w14:textId="77777777" w:rsidR="0093013A" w:rsidRPr="00753E38" w:rsidRDefault="0093013A" w:rsidP="009068C9">
      <w:pPr>
        <w:spacing w:line="216" w:lineRule="auto"/>
        <w:ind w:right="374"/>
        <w:jc w:val="both"/>
        <w:rPr>
          <w:b/>
          <w:sz w:val="24"/>
          <w:szCs w:val="24"/>
          <w:lang w:val="de-DE"/>
        </w:rPr>
      </w:pPr>
    </w:p>
    <w:p w14:paraId="6CAE24CE" w14:textId="77777777" w:rsidR="004A02BF" w:rsidRDefault="005E4782" w:rsidP="009068C9">
      <w:pPr>
        <w:jc w:val="both"/>
        <w:rPr>
          <w:rFonts w:eastAsia="Times New Roman"/>
          <w:sz w:val="24"/>
          <w:szCs w:val="24"/>
          <w:lang w:val="mt-MT" w:eastAsia="en-GB"/>
        </w:rPr>
      </w:pPr>
      <w:r>
        <w:rPr>
          <w:rFonts w:eastAsia="Times New Roman"/>
          <w:sz w:val="24"/>
          <w:szCs w:val="24"/>
          <w:lang w:val="mt-MT" w:eastAsia="en-GB"/>
        </w:rPr>
        <w:t>“</w:t>
      </w:r>
      <w:r w:rsidR="00DB2778">
        <w:rPr>
          <w:rFonts w:eastAsia="Times New Roman"/>
          <w:sz w:val="24"/>
          <w:szCs w:val="24"/>
          <w:lang w:val="mt-MT" w:eastAsia="en-GB"/>
        </w:rPr>
        <w:t>Identifikazzjonijiet.</w:t>
      </w:r>
    </w:p>
    <w:p w14:paraId="6FC6D6A3" w14:textId="77777777" w:rsidR="004A02BF" w:rsidRDefault="004A02BF" w:rsidP="009068C9">
      <w:pPr>
        <w:jc w:val="both"/>
        <w:rPr>
          <w:rFonts w:eastAsia="Times New Roman"/>
          <w:sz w:val="24"/>
          <w:szCs w:val="24"/>
          <w:lang w:val="mt-MT" w:eastAsia="en-GB"/>
        </w:rPr>
      </w:pPr>
    </w:p>
    <w:p w14:paraId="3A252952" w14:textId="77777777" w:rsidR="0093013A" w:rsidRPr="005E4782" w:rsidRDefault="0093013A" w:rsidP="009068C9">
      <w:pPr>
        <w:jc w:val="both"/>
        <w:rPr>
          <w:rFonts w:eastAsia="Times New Roman"/>
          <w:sz w:val="24"/>
          <w:szCs w:val="24"/>
          <w:lang w:eastAsia="en-GB"/>
        </w:rPr>
      </w:pPr>
      <w:r w:rsidRPr="005E4782">
        <w:rPr>
          <w:rFonts w:eastAsia="Times New Roman"/>
          <w:b/>
          <w:sz w:val="24"/>
          <w:szCs w:val="24"/>
          <w:lang w:val="mt-MT" w:eastAsia="en-GB"/>
        </w:rPr>
        <w:t>102</w:t>
      </w:r>
      <w:r w:rsidRPr="005E4782">
        <w:rPr>
          <w:rFonts w:eastAsia="Times New Roman"/>
          <w:b/>
          <w:sz w:val="24"/>
          <w:szCs w:val="24"/>
          <w:lang w:eastAsia="en-GB"/>
        </w:rPr>
        <w:t>.</w:t>
      </w:r>
      <w:r w:rsidR="004C10E3">
        <w:rPr>
          <w:rFonts w:eastAsia="Times New Roman"/>
          <w:b/>
          <w:sz w:val="24"/>
          <w:szCs w:val="24"/>
          <w:lang w:val="mt-MT" w:eastAsia="en-GB"/>
        </w:rPr>
        <w:t xml:space="preserve"> </w:t>
      </w:r>
      <w:r w:rsidRPr="005E4782">
        <w:rPr>
          <w:rFonts w:eastAsia="Times New Roman"/>
          <w:sz w:val="24"/>
          <w:szCs w:val="24"/>
          <w:lang w:eastAsia="en-GB"/>
        </w:rPr>
        <w:t xml:space="preserve">(1) Meta </w:t>
      </w:r>
      <w:proofErr w:type="spellStart"/>
      <w:r w:rsidRPr="005E4782">
        <w:rPr>
          <w:rFonts w:eastAsia="Times New Roman"/>
          <w:sz w:val="24"/>
          <w:szCs w:val="24"/>
          <w:lang w:eastAsia="en-GB"/>
        </w:rPr>
        <w:t>uffiċja</w:t>
      </w:r>
      <w:proofErr w:type="spellEnd"/>
      <w:r w:rsidRPr="005E4782">
        <w:rPr>
          <w:rFonts w:eastAsia="Times New Roman"/>
          <w:sz w:val="24"/>
          <w:szCs w:val="24"/>
          <w:lang w:val="mt-MT" w:eastAsia="en-GB"/>
        </w:rPr>
        <w:t>l</w:t>
      </w:r>
      <w:r w:rsidRPr="005E4782">
        <w:rPr>
          <w:rFonts w:eastAsia="Times New Roman"/>
          <w:sz w:val="24"/>
          <w:szCs w:val="24"/>
          <w:lang w:eastAsia="en-GB"/>
        </w:rPr>
        <w:t xml:space="preserve"> </w:t>
      </w:r>
      <w:proofErr w:type="spellStart"/>
      <w:r w:rsidRPr="005E4782">
        <w:rPr>
          <w:rFonts w:eastAsia="Times New Roman"/>
          <w:sz w:val="24"/>
          <w:szCs w:val="24"/>
          <w:lang w:eastAsia="en-GB"/>
        </w:rPr>
        <w:t>investigatur</w:t>
      </w:r>
      <w:proofErr w:type="spellEnd"/>
      <w:r w:rsidRPr="005E4782">
        <w:rPr>
          <w:rFonts w:eastAsia="Times New Roman"/>
          <w:sz w:val="24"/>
          <w:szCs w:val="24"/>
          <w:lang w:eastAsia="en-GB"/>
        </w:rPr>
        <w:t xml:space="preserve"> </w:t>
      </w:r>
      <w:proofErr w:type="spellStart"/>
      <w:r w:rsidRPr="005E4782">
        <w:rPr>
          <w:rFonts w:eastAsia="Times New Roman"/>
          <w:sz w:val="24"/>
          <w:szCs w:val="24"/>
          <w:lang w:eastAsia="en-GB"/>
        </w:rPr>
        <w:t>ikun</w:t>
      </w:r>
      <w:proofErr w:type="spellEnd"/>
      <w:r w:rsidRPr="005E4782">
        <w:rPr>
          <w:rFonts w:eastAsia="Times New Roman"/>
          <w:sz w:val="24"/>
          <w:szCs w:val="24"/>
          <w:lang w:eastAsia="en-GB"/>
        </w:rPr>
        <w:t xml:space="preserve"> </w:t>
      </w:r>
      <w:proofErr w:type="spellStart"/>
      <w:r w:rsidRPr="005E4782">
        <w:rPr>
          <w:rFonts w:eastAsia="Times New Roman"/>
          <w:sz w:val="24"/>
          <w:szCs w:val="24"/>
          <w:lang w:eastAsia="en-GB"/>
        </w:rPr>
        <w:t>jixtieq</w:t>
      </w:r>
      <w:proofErr w:type="spellEnd"/>
      <w:r w:rsidRPr="005E4782">
        <w:rPr>
          <w:rFonts w:eastAsia="Times New Roman"/>
          <w:sz w:val="24"/>
          <w:szCs w:val="24"/>
          <w:lang w:eastAsia="en-GB"/>
        </w:rPr>
        <w:t xml:space="preserve"> </w:t>
      </w:r>
      <w:proofErr w:type="spellStart"/>
      <w:r w:rsidRPr="005E4782">
        <w:rPr>
          <w:rFonts w:eastAsia="Times New Roman"/>
          <w:sz w:val="24"/>
          <w:szCs w:val="24"/>
          <w:lang w:eastAsia="en-GB"/>
        </w:rPr>
        <w:t>jagħmel</w:t>
      </w:r>
      <w:proofErr w:type="spellEnd"/>
      <w:r w:rsidRPr="005E4782">
        <w:rPr>
          <w:rFonts w:eastAsia="Times New Roman"/>
          <w:sz w:val="24"/>
          <w:szCs w:val="24"/>
          <w:lang w:eastAsia="en-GB"/>
        </w:rPr>
        <w:t xml:space="preserve"> xi</w:t>
      </w:r>
      <w:r w:rsidRPr="005E4782">
        <w:rPr>
          <w:rFonts w:eastAsia="Times New Roman"/>
          <w:sz w:val="24"/>
          <w:szCs w:val="24"/>
          <w:lang w:val="mt-MT" w:eastAsia="en-GB"/>
        </w:rPr>
        <w:t xml:space="preserve"> </w:t>
      </w:r>
      <w:proofErr w:type="spellStart"/>
      <w:r w:rsidRPr="005E4782">
        <w:rPr>
          <w:rFonts w:eastAsia="Times New Roman"/>
          <w:sz w:val="24"/>
          <w:szCs w:val="24"/>
          <w:lang w:eastAsia="en-GB"/>
        </w:rPr>
        <w:t>parata</w:t>
      </w:r>
      <w:proofErr w:type="spellEnd"/>
      <w:r w:rsidRPr="005E4782">
        <w:rPr>
          <w:rFonts w:eastAsia="Times New Roman"/>
          <w:sz w:val="24"/>
          <w:szCs w:val="24"/>
          <w:lang w:eastAsia="en-GB"/>
        </w:rPr>
        <w:t xml:space="preserve"> </w:t>
      </w:r>
      <w:proofErr w:type="spellStart"/>
      <w:r w:rsidRPr="005E4782">
        <w:rPr>
          <w:rFonts w:eastAsia="Times New Roman"/>
          <w:sz w:val="24"/>
          <w:szCs w:val="24"/>
          <w:lang w:eastAsia="en-GB"/>
        </w:rPr>
        <w:t>tal-identità</w:t>
      </w:r>
      <w:proofErr w:type="spellEnd"/>
      <w:r w:rsidRPr="005E4782">
        <w:rPr>
          <w:rFonts w:eastAsia="Times New Roman"/>
          <w:sz w:val="24"/>
          <w:szCs w:val="24"/>
          <w:lang w:eastAsia="en-GB"/>
        </w:rPr>
        <w:t xml:space="preserve"> </w:t>
      </w:r>
      <w:proofErr w:type="spellStart"/>
      <w:r w:rsidRPr="005E4782">
        <w:rPr>
          <w:rFonts w:eastAsia="Times New Roman"/>
          <w:sz w:val="24"/>
          <w:szCs w:val="24"/>
          <w:lang w:eastAsia="en-GB"/>
        </w:rPr>
        <w:t>jew</w:t>
      </w:r>
      <w:proofErr w:type="spellEnd"/>
      <w:r w:rsidRPr="005E4782">
        <w:rPr>
          <w:rFonts w:eastAsia="Times New Roman"/>
          <w:sz w:val="24"/>
          <w:szCs w:val="24"/>
          <w:lang w:val="mt-MT" w:eastAsia="en-GB"/>
        </w:rPr>
        <w:t xml:space="preserve"> </w:t>
      </w:r>
      <w:proofErr w:type="spellStart"/>
      <w:r w:rsidRPr="005E4782">
        <w:rPr>
          <w:rFonts w:eastAsia="Times New Roman"/>
          <w:sz w:val="24"/>
          <w:szCs w:val="24"/>
          <w:lang w:eastAsia="en-GB"/>
        </w:rPr>
        <w:t>identifikazzjoni</w:t>
      </w:r>
      <w:proofErr w:type="spellEnd"/>
      <w:r w:rsidRPr="005E4782">
        <w:rPr>
          <w:rFonts w:eastAsia="Times New Roman"/>
          <w:sz w:val="24"/>
          <w:szCs w:val="24"/>
          <w:lang w:eastAsia="en-GB"/>
        </w:rPr>
        <w:t xml:space="preserve"> ta’ </w:t>
      </w:r>
      <w:proofErr w:type="spellStart"/>
      <w:r w:rsidRPr="005E4782">
        <w:rPr>
          <w:rFonts w:eastAsia="Times New Roman"/>
          <w:sz w:val="24"/>
          <w:szCs w:val="24"/>
          <w:lang w:eastAsia="en-GB"/>
        </w:rPr>
        <w:t>oġġetti</w:t>
      </w:r>
      <w:proofErr w:type="spellEnd"/>
      <w:r w:rsidRPr="005E4782">
        <w:rPr>
          <w:rFonts w:eastAsia="Times New Roman"/>
          <w:sz w:val="24"/>
          <w:szCs w:val="24"/>
          <w:lang w:eastAsia="en-GB"/>
        </w:rPr>
        <w:t xml:space="preserve">, dawn </w:t>
      </w:r>
      <w:proofErr w:type="spellStart"/>
      <w:r w:rsidRPr="005E4782">
        <w:rPr>
          <w:rFonts w:eastAsia="Times New Roman"/>
          <w:sz w:val="24"/>
          <w:szCs w:val="24"/>
          <w:lang w:eastAsia="en-GB"/>
        </w:rPr>
        <w:t>għandhom</w:t>
      </w:r>
      <w:proofErr w:type="spellEnd"/>
      <w:r w:rsidRPr="005E4782">
        <w:rPr>
          <w:rFonts w:eastAsia="Times New Roman"/>
          <w:sz w:val="24"/>
          <w:szCs w:val="24"/>
          <w:lang w:val="mt-MT" w:eastAsia="en-GB"/>
        </w:rPr>
        <w:t xml:space="preserve"> </w:t>
      </w:r>
      <w:proofErr w:type="spellStart"/>
      <w:r w:rsidRPr="005E4782">
        <w:rPr>
          <w:rFonts w:eastAsia="Times New Roman"/>
          <w:sz w:val="24"/>
          <w:szCs w:val="24"/>
          <w:lang w:eastAsia="en-GB"/>
        </w:rPr>
        <w:t>isiru</w:t>
      </w:r>
      <w:proofErr w:type="spellEnd"/>
      <w:r w:rsidRPr="005E4782">
        <w:rPr>
          <w:rFonts w:eastAsia="Times New Roman"/>
          <w:sz w:val="24"/>
          <w:szCs w:val="24"/>
          <w:lang w:eastAsia="en-GB"/>
        </w:rPr>
        <w:t xml:space="preserve"> </w:t>
      </w:r>
      <w:proofErr w:type="spellStart"/>
      <w:r w:rsidRPr="005E4782">
        <w:rPr>
          <w:rFonts w:eastAsia="Times New Roman"/>
          <w:sz w:val="24"/>
          <w:szCs w:val="24"/>
          <w:lang w:eastAsia="en-GB"/>
        </w:rPr>
        <w:t>minn</w:t>
      </w:r>
      <w:proofErr w:type="spellEnd"/>
      <w:r w:rsidRPr="005E4782">
        <w:rPr>
          <w:rFonts w:eastAsia="Times New Roman"/>
          <w:sz w:val="24"/>
          <w:szCs w:val="24"/>
          <w:lang w:eastAsia="en-GB"/>
        </w:rPr>
        <w:t xml:space="preserve"> </w:t>
      </w:r>
      <w:proofErr w:type="spellStart"/>
      <w:r w:rsidRPr="005E4782">
        <w:rPr>
          <w:rFonts w:eastAsia="Times New Roman"/>
          <w:sz w:val="24"/>
          <w:szCs w:val="24"/>
          <w:lang w:eastAsia="en-GB"/>
        </w:rPr>
        <w:t>Maġistrat</w:t>
      </w:r>
      <w:proofErr w:type="spellEnd"/>
      <w:r w:rsidRPr="005E4782">
        <w:rPr>
          <w:rFonts w:eastAsia="Times New Roman"/>
          <w:sz w:val="24"/>
          <w:szCs w:val="24"/>
          <w:lang w:eastAsia="en-GB"/>
        </w:rPr>
        <w:t xml:space="preserve"> li </w:t>
      </w:r>
      <w:proofErr w:type="spellStart"/>
      <w:r w:rsidRPr="005E4782">
        <w:rPr>
          <w:rFonts w:eastAsia="Times New Roman"/>
          <w:sz w:val="24"/>
          <w:szCs w:val="24"/>
          <w:lang w:eastAsia="en-GB"/>
        </w:rPr>
        <w:t>għandu</w:t>
      </w:r>
      <w:proofErr w:type="spellEnd"/>
      <w:r w:rsidRPr="005E4782">
        <w:rPr>
          <w:rFonts w:eastAsia="Times New Roman"/>
          <w:sz w:val="24"/>
          <w:szCs w:val="24"/>
          <w:lang w:eastAsia="en-GB"/>
        </w:rPr>
        <w:t xml:space="preserve"> </w:t>
      </w:r>
      <w:proofErr w:type="spellStart"/>
      <w:r w:rsidRPr="005E4782">
        <w:rPr>
          <w:rFonts w:eastAsia="Times New Roman"/>
          <w:sz w:val="24"/>
          <w:szCs w:val="24"/>
          <w:lang w:eastAsia="en-GB"/>
        </w:rPr>
        <w:t>jieħu</w:t>
      </w:r>
      <w:proofErr w:type="spellEnd"/>
      <w:r w:rsidRPr="005E4782">
        <w:rPr>
          <w:rFonts w:eastAsia="Times New Roman"/>
          <w:sz w:val="24"/>
          <w:szCs w:val="24"/>
          <w:lang w:eastAsia="en-GB"/>
        </w:rPr>
        <w:t xml:space="preserve"> </w:t>
      </w:r>
      <w:proofErr w:type="spellStart"/>
      <w:r w:rsidRPr="005E4782">
        <w:rPr>
          <w:rFonts w:eastAsia="Times New Roman"/>
          <w:sz w:val="24"/>
          <w:szCs w:val="24"/>
          <w:lang w:eastAsia="en-GB"/>
        </w:rPr>
        <w:t>dawk</w:t>
      </w:r>
      <w:proofErr w:type="spellEnd"/>
      <w:r w:rsidRPr="005E4782">
        <w:rPr>
          <w:rFonts w:eastAsia="Times New Roman"/>
          <w:sz w:val="24"/>
          <w:szCs w:val="24"/>
          <w:lang w:eastAsia="en-GB"/>
        </w:rPr>
        <w:t xml:space="preserve"> il-</w:t>
      </w:r>
      <w:proofErr w:type="spellStart"/>
      <w:r w:rsidRPr="005E4782">
        <w:rPr>
          <w:rFonts w:eastAsia="Times New Roman"/>
          <w:sz w:val="24"/>
          <w:szCs w:val="24"/>
          <w:lang w:eastAsia="en-GB"/>
        </w:rPr>
        <w:t>passi</w:t>
      </w:r>
      <w:proofErr w:type="spellEnd"/>
      <w:r w:rsidRPr="005E4782">
        <w:rPr>
          <w:rFonts w:eastAsia="Times New Roman"/>
          <w:sz w:val="24"/>
          <w:szCs w:val="24"/>
          <w:lang w:eastAsia="en-GB"/>
        </w:rPr>
        <w:t xml:space="preserve"> li </w:t>
      </w:r>
      <w:proofErr w:type="spellStart"/>
      <w:r w:rsidRPr="005E4782">
        <w:rPr>
          <w:rFonts w:eastAsia="Times New Roman"/>
          <w:sz w:val="24"/>
          <w:szCs w:val="24"/>
          <w:lang w:eastAsia="en-GB"/>
        </w:rPr>
        <w:t>jkunu</w:t>
      </w:r>
      <w:proofErr w:type="spellEnd"/>
      <w:r w:rsidRPr="005E4782">
        <w:rPr>
          <w:rFonts w:eastAsia="Times New Roman"/>
          <w:sz w:val="24"/>
          <w:szCs w:val="24"/>
          <w:lang w:eastAsia="en-GB"/>
        </w:rPr>
        <w:t xml:space="preserve"> </w:t>
      </w:r>
      <w:proofErr w:type="spellStart"/>
      <w:r w:rsidRPr="005E4782">
        <w:rPr>
          <w:rFonts w:eastAsia="Times New Roman"/>
          <w:sz w:val="24"/>
          <w:szCs w:val="24"/>
          <w:lang w:eastAsia="en-GB"/>
        </w:rPr>
        <w:t>jiżguraw</w:t>
      </w:r>
      <w:proofErr w:type="spellEnd"/>
      <w:r w:rsidRPr="005E4782">
        <w:rPr>
          <w:rFonts w:eastAsia="Times New Roman"/>
          <w:sz w:val="24"/>
          <w:szCs w:val="24"/>
          <w:lang w:val="mt-MT" w:eastAsia="en-GB"/>
        </w:rPr>
        <w:t xml:space="preserve"> </w:t>
      </w:r>
      <w:r w:rsidRPr="005E4782">
        <w:rPr>
          <w:rFonts w:eastAsia="Times New Roman"/>
          <w:sz w:val="24"/>
          <w:szCs w:val="24"/>
          <w:lang w:eastAsia="en-GB"/>
        </w:rPr>
        <w:t xml:space="preserve">li ma </w:t>
      </w:r>
      <w:proofErr w:type="spellStart"/>
      <w:r w:rsidRPr="005E4782">
        <w:rPr>
          <w:rFonts w:eastAsia="Times New Roman"/>
          <w:sz w:val="24"/>
          <w:szCs w:val="24"/>
          <w:lang w:eastAsia="en-GB"/>
        </w:rPr>
        <w:t>jkun</w:t>
      </w:r>
      <w:proofErr w:type="spellEnd"/>
      <w:r w:rsidRPr="005E4782">
        <w:rPr>
          <w:rFonts w:eastAsia="Times New Roman"/>
          <w:sz w:val="24"/>
          <w:szCs w:val="24"/>
          <w:lang w:eastAsia="en-GB"/>
        </w:rPr>
        <w:t xml:space="preserve"> </w:t>
      </w:r>
      <w:proofErr w:type="spellStart"/>
      <w:r w:rsidRPr="005E4782">
        <w:rPr>
          <w:rFonts w:eastAsia="Times New Roman"/>
          <w:sz w:val="24"/>
          <w:szCs w:val="24"/>
          <w:lang w:eastAsia="en-GB"/>
        </w:rPr>
        <w:t>hemm</w:t>
      </w:r>
      <w:proofErr w:type="spellEnd"/>
      <w:r w:rsidRPr="005E4782">
        <w:rPr>
          <w:rFonts w:eastAsia="Times New Roman"/>
          <w:sz w:val="24"/>
          <w:szCs w:val="24"/>
          <w:lang w:eastAsia="en-GB"/>
        </w:rPr>
        <w:t xml:space="preserve"> </w:t>
      </w:r>
      <w:proofErr w:type="spellStart"/>
      <w:r w:rsidRPr="005E4782">
        <w:rPr>
          <w:rFonts w:eastAsia="Times New Roman"/>
          <w:sz w:val="24"/>
          <w:szCs w:val="24"/>
          <w:lang w:eastAsia="en-GB"/>
        </w:rPr>
        <w:t>ebda</w:t>
      </w:r>
      <w:proofErr w:type="spellEnd"/>
      <w:r w:rsidRPr="005E4782">
        <w:rPr>
          <w:rFonts w:eastAsia="Times New Roman"/>
          <w:sz w:val="24"/>
          <w:szCs w:val="24"/>
          <w:lang w:eastAsia="en-GB"/>
        </w:rPr>
        <w:t xml:space="preserve"> </w:t>
      </w:r>
      <w:proofErr w:type="spellStart"/>
      <w:r w:rsidRPr="005E4782">
        <w:rPr>
          <w:rFonts w:eastAsia="Times New Roman"/>
          <w:sz w:val="24"/>
          <w:szCs w:val="24"/>
          <w:lang w:eastAsia="en-GB"/>
        </w:rPr>
        <w:t>suġġeriment</w:t>
      </w:r>
      <w:proofErr w:type="spellEnd"/>
      <w:r w:rsidRPr="005E4782">
        <w:rPr>
          <w:rFonts w:eastAsia="Times New Roman"/>
          <w:sz w:val="24"/>
          <w:szCs w:val="24"/>
          <w:lang w:eastAsia="en-GB"/>
        </w:rPr>
        <w:t xml:space="preserve"> </w:t>
      </w:r>
      <w:proofErr w:type="spellStart"/>
      <w:r w:rsidRPr="005E4782">
        <w:rPr>
          <w:rFonts w:eastAsia="Times New Roman"/>
          <w:sz w:val="24"/>
          <w:szCs w:val="24"/>
          <w:lang w:eastAsia="en-GB"/>
        </w:rPr>
        <w:t>jew</w:t>
      </w:r>
      <w:proofErr w:type="spellEnd"/>
      <w:r w:rsidRPr="005E4782">
        <w:rPr>
          <w:rFonts w:eastAsia="Times New Roman"/>
          <w:sz w:val="24"/>
          <w:szCs w:val="24"/>
          <w:lang w:eastAsia="en-GB"/>
        </w:rPr>
        <w:t xml:space="preserve"> </w:t>
      </w:r>
      <w:proofErr w:type="spellStart"/>
      <w:r w:rsidRPr="005E4782">
        <w:rPr>
          <w:rFonts w:eastAsia="Times New Roman"/>
          <w:sz w:val="24"/>
          <w:szCs w:val="24"/>
          <w:lang w:eastAsia="en-GB"/>
        </w:rPr>
        <w:t>influwenza</w:t>
      </w:r>
      <w:proofErr w:type="spellEnd"/>
      <w:r w:rsidRPr="005E4782">
        <w:rPr>
          <w:rFonts w:eastAsia="Times New Roman"/>
          <w:sz w:val="24"/>
          <w:szCs w:val="24"/>
          <w:lang w:eastAsia="en-GB"/>
        </w:rPr>
        <w:t xml:space="preserve"> </w:t>
      </w:r>
      <w:proofErr w:type="spellStart"/>
      <w:r w:rsidRPr="005E4782">
        <w:rPr>
          <w:rFonts w:eastAsia="Times New Roman"/>
          <w:sz w:val="24"/>
          <w:szCs w:val="24"/>
          <w:lang w:eastAsia="en-GB"/>
        </w:rPr>
        <w:t>esterna</w:t>
      </w:r>
      <w:proofErr w:type="spellEnd"/>
      <w:r w:rsidRPr="005E4782">
        <w:rPr>
          <w:rFonts w:eastAsia="Times New Roman"/>
          <w:sz w:val="24"/>
          <w:szCs w:val="24"/>
          <w:lang w:eastAsia="en-GB"/>
        </w:rPr>
        <w:t xml:space="preserve"> </w:t>
      </w:r>
      <w:proofErr w:type="spellStart"/>
      <w:r w:rsidRPr="005E4782">
        <w:rPr>
          <w:rFonts w:eastAsia="Times New Roman"/>
          <w:sz w:val="24"/>
          <w:szCs w:val="24"/>
          <w:lang w:eastAsia="en-GB"/>
        </w:rPr>
        <w:t>fuq</w:t>
      </w:r>
      <w:proofErr w:type="spellEnd"/>
      <w:r w:rsidRPr="005E4782">
        <w:rPr>
          <w:rFonts w:eastAsia="Times New Roman"/>
          <w:sz w:val="24"/>
          <w:szCs w:val="24"/>
          <w:lang w:eastAsia="en-GB"/>
        </w:rPr>
        <w:t xml:space="preserve"> il-</w:t>
      </w:r>
      <w:proofErr w:type="spellStart"/>
      <w:r w:rsidRPr="005E4782">
        <w:rPr>
          <w:rFonts w:eastAsia="Times New Roman"/>
          <w:sz w:val="24"/>
          <w:szCs w:val="24"/>
          <w:lang w:eastAsia="en-GB"/>
        </w:rPr>
        <w:t>persuna</w:t>
      </w:r>
      <w:proofErr w:type="spellEnd"/>
      <w:r w:rsidRPr="005E4782">
        <w:rPr>
          <w:rFonts w:eastAsia="Times New Roman"/>
          <w:sz w:val="24"/>
          <w:szCs w:val="24"/>
          <w:lang w:eastAsia="en-GB"/>
        </w:rPr>
        <w:t xml:space="preserve"> li </w:t>
      </w:r>
      <w:proofErr w:type="spellStart"/>
      <w:r w:rsidRPr="005E4782">
        <w:rPr>
          <w:rFonts w:eastAsia="Times New Roman"/>
          <w:sz w:val="24"/>
          <w:szCs w:val="24"/>
          <w:lang w:eastAsia="en-GB"/>
        </w:rPr>
        <w:t>tissejjaħ</w:t>
      </w:r>
      <w:proofErr w:type="spellEnd"/>
      <w:r w:rsidRPr="005E4782">
        <w:rPr>
          <w:rFonts w:eastAsia="Times New Roman"/>
          <w:sz w:val="24"/>
          <w:szCs w:val="24"/>
          <w:lang w:eastAsia="en-GB"/>
        </w:rPr>
        <w:t xml:space="preserve"> </w:t>
      </w:r>
      <w:proofErr w:type="spellStart"/>
      <w:r w:rsidRPr="005E4782">
        <w:rPr>
          <w:rFonts w:eastAsia="Times New Roman"/>
          <w:sz w:val="24"/>
          <w:szCs w:val="24"/>
          <w:lang w:eastAsia="en-GB"/>
        </w:rPr>
        <w:t>biex</w:t>
      </w:r>
      <w:proofErr w:type="spellEnd"/>
      <w:r w:rsidRPr="005E4782">
        <w:rPr>
          <w:rFonts w:eastAsia="Times New Roman"/>
          <w:sz w:val="24"/>
          <w:szCs w:val="24"/>
          <w:lang w:eastAsia="en-GB"/>
        </w:rPr>
        <w:t xml:space="preserve"> </w:t>
      </w:r>
      <w:proofErr w:type="spellStart"/>
      <w:r w:rsidRPr="005E4782">
        <w:rPr>
          <w:rFonts w:eastAsia="Times New Roman"/>
          <w:sz w:val="24"/>
          <w:szCs w:val="24"/>
          <w:lang w:eastAsia="en-GB"/>
        </w:rPr>
        <w:t>tagħraf</w:t>
      </w:r>
      <w:proofErr w:type="spellEnd"/>
      <w:r w:rsidRPr="005E4782">
        <w:rPr>
          <w:rFonts w:eastAsia="Times New Roman"/>
          <w:sz w:val="24"/>
          <w:szCs w:val="24"/>
          <w:lang w:eastAsia="en-GB"/>
        </w:rPr>
        <w:t xml:space="preserve"> </w:t>
      </w:r>
      <w:proofErr w:type="spellStart"/>
      <w:r w:rsidRPr="005E4782">
        <w:rPr>
          <w:rFonts w:eastAsia="Times New Roman"/>
          <w:sz w:val="24"/>
          <w:szCs w:val="24"/>
          <w:lang w:eastAsia="en-GB"/>
        </w:rPr>
        <w:t>lill-persuna</w:t>
      </w:r>
      <w:proofErr w:type="spellEnd"/>
      <w:r w:rsidRPr="005E4782">
        <w:rPr>
          <w:rFonts w:eastAsia="Times New Roman"/>
          <w:sz w:val="24"/>
          <w:szCs w:val="24"/>
          <w:lang w:eastAsia="en-GB"/>
        </w:rPr>
        <w:t xml:space="preserve"> </w:t>
      </w:r>
      <w:proofErr w:type="spellStart"/>
      <w:r w:rsidRPr="005E4782">
        <w:rPr>
          <w:rFonts w:eastAsia="Times New Roman"/>
          <w:sz w:val="24"/>
          <w:szCs w:val="24"/>
          <w:lang w:eastAsia="en-GB"/>
        </w:rPr>
        <w:t>jew</w:t>
      </w:r>
      <w:proofErr w:type="spellEnd"/>
      <w:r w:rsidRPr="005E4782">
        <w:rPr>
          <w:rFonts w:eastAsia="Times New Roman"/>
          <w:sz w:val="24"/>
          <w:szCs w:val="24"/>
          <w:lang w:eastAsia="en-GB"/>
        </w:rPr>
        <w:t xml:space="preserve"> l-</w:t>
      </w:r>
      <w:proofErr w:type="spellStart"/>
      <w:r w:rsidRPr="005E4782">
        <w:rPr>
          <w:rFonts w:eastAsia="Times New Roman"/>
          <w:sz w:val="24"/>
          <w:szCs w:val="24"/>
          <w:lang w:eastAsia="en-GB"/>
        </w:rPr>
        <w:t>oġġett</w:t>
      </w:r>
      <w:proofErr w:type="spellEnd"/>
      <w:r w:rsidRPr="005E4782">
        <w:rPr>
          <w:rFonts w:eastAsia="Times New Roman"/>
          <w:sz w:val="24"/>
          <w:szCs w:val="24"/>
          <w:lang w:eastAsia="en-GB"/>
        </w:rPr>
        <w:t>.</w:t>
      </w:r>
    </w:p>
    <w:p w14:paraId="3EAEFD3D" w14:textId="77777777" w:rsidR="0093013A" w:rsidRPr="005E4782" w:rsidRDefault="0093013A" w:rsidP="009068C9">
      <w:pPr>
        <w:jc w:val="both"/>
        <w:rPr>
          <w:rFonts w:eastAsia="Times New Roman"/>
          <w:sz w:val="24"/>
          <w:szCs w:val="24"/>
          <w:lang w:val="mt-MT" w:eastAsia="en-GB"/>
        </w:rPr>
      </w:pPr>
    </w:p>
    <w:p w14:paraId="5A35EDD1" w14:textId="77777777" w:rsidR="0093013A" w:rsidRPr="005E4782" w:rsidRDefault="0093013A" w:rsidP="009068C9">
      <w:pPr>
        <w:jc w:val="both"/>
        <w:rPr>
          <w:rFonts w:eastAsia="Times New Roman"/>
          <w:sz w:val="24"/>
          <w:szCs w:val="24"/>
          <w:lang w:val="mt-MT" w:eastAsia="en-GB"/>
        </w:rPr>
      </w:pPr>
      <w:r w:rsidRPr="005E4782">
        <w:rPr>
          <w:rFonts w:eastAsia="Times New Roman"/>
          <w:sz w:val="24"/>
          <w:szCs w:val="24"/>
          <w:lang w:eastAsia="en-GB"/>
        </w:rPr>
        <w:t>(2) Il-</w:t>
      </w:r>
      <w:proofErr w:type="spellStart"/>
      <w:r w:rsidRPr="005E4782">
        <w:rPr>
          <w:rFonts w:eastAsia="Times New Roman"/>
          <w:sz w:val="24"/>
          <w:szCs w:val="24"/>
          <w:lang w:eastAsia="en-GB"/>
        </w:rPr>
        <w:t>Ministru</w:t>
      </w:r>
      <w:proofErr w:type="spellEnd"/>
      <w:r w:rsidRPr="005E4782">
        <w:rPr>
          <w:rFonts w:eastAsia="Times New Roman"/>
          <w:sz w:val="24"/>
          <w:szCs w:val="24"/>
          <w:lang w:eastAsia="en-GB"/>
        </w:rPr>
        <w:t xml:space="preserve"> </w:t>
      </w:r>
      <w:proofErr w:type="spellStart"/>
      <w:r w:rsidRPr="005E4782">
        <w:rPr>
          <w:rFonts w:eastAsia="Times New Roman"/>
          <w:sz w:val="24"/>
          <w:szCs w:val="24"/>
          <w:lang w:eastAsia="en-GB"/>
        </w:rPr>
        <w:t>jista</w:t>
      </w:r>
      <w:proofErr w:type="spellEnd"/>
      <w:r w:rsidRPr="005E4782">
        <w:rPr>
          <w:rFonts w:eastAsia="Times New Roman"/>
          <w:sz w:val="24"/>
          <w:szCs w:val="24"/>
          <w:lang w:eastAsia="en-GB"/>
        </w:rPr>
        <w:t xml:space="preserve">’ </w:t>
      </w:r>
      <w:proofErr w:type="spellStart"/>
      <w:r w:rsidRPr="005E4782">
        <w:rPr>
          <w:rFonts w:eastAsia="Times New Roman"/>
          <w:sz w:val="24"/>
          <w:szCs w:val="24"/>
          <w:lang w:eastAsia="en-GB"/>
        </w:rPr>
        <w:t>jagħmel</w:t>
      </w:r>
      <w:proofErr w:type="spellEnd"/>
      <w:r w:rsidRPr="005E4782">
        <w:rPr>
          <w:rFonts w:eastAsia="Times New Roman"/>
          <w:sz w:val="24"/>
          <w:szCs w:val="24"/>
          <w:lang w:eastAsia="en-GB"/>
        </w:rPr>
        <w:t xml:space="preserve"> </w:t>
      </w:r>
      <w:proofErr w:type="spellStart"/>
      <w:r w:rsidRPr="005E4782">
        <w:rPr>
          <w:rFonts w:eastAsia="Times New Roman"/>
          <w:sz w:val="24"/>
          <w:szCs w:val="24"/>
          <w:lang w:eastAsia="en-GB"/>
        </w:rPr>
        <w:t>regolamenti</w:t>
      </w:r>
      <w:proofErr w:type="spellEnd"/>
      <w:r w:rsidRPr="005E4782">
        <w:rPr>
          <w:rFonts w:eastAsia="Times New Roman"/>
          <w:sz w:val="24"/>
          <w:szCs w:val="24"/>
          <w:lang w:eastAsia="en-GB"/>
        </w:rPr>
        <w:t xml:space="preserve"> </w:t>
      </w:r>
      <w:proofErr w:type="spellStart"/>
      <w:r w:rsidRPr="005E4782">
        <w:rPr>
          <w:rFonts w:eastAsia="Times New Roman"/>
          <w:sz w:val="24"/>
          <w:szCs w:val="24"/>
          <w:lang w:eastAsia="en-GB"/>
        </w:rPr>
        <w:t>għall-għemil</w:t>
      </w:r>
      <w:proofErr w:type="spellEnd"/>
      <w:r w:rsidRPr="005E4782">
        <w:rPr>
          <w:rFonts w:eastAsia="Times New Roman"/>
          <w:sz w:val="24"/>
          <w:szCs w:val="24"/>
          <w:lang w:eastAsia="en-GB"/>
        </w:rPr>
        <w:t xml:space="preserve"> ta</w:t>
      </w:r>
      <w:r w:rsidRPr="005E4782">
        <w:rPr>
          <w:rFonts w:eastAsia="Times New Roman"/>
          <w:sz w:val="24"/>
          <w:szCs w:val="24"/>
          <w:lang w:val="mt-MT" w:eastAsia="en-GB"/>
        </w:rPr>
        <w:t xml:space="preserve">’ </w:t>
      </w:r>
      <w:proofErr w:type="spellStart"/>
      <w:r w:rsidRPr="005E4782">
        <w:rPr>
          <w:rFonts w:eastAsia="Times New Roman"/>
          <w:sz w:val="24"/>
          <w:szCs w:val="24"/>
          <w:lang w:eastAsia="en-GB"/>
        </w:rPr>
        <w:t>parata</w:t>
      </w:r>
      <w:proofErr w:type="spellEnd"/>
      <w:r w:rsidRPr="005E4782">
        <w:rPr>
          <w:rFonts w:eastAsia="Times New Roman"/>
          <w:sz w:val="24"/>
          <w:szCs w:val="24"/>
          <w:lang w:eastAsia="en-GB"/>
        </w:rPr>
        <w:t xml:space="preserve"> </w:t>
      </w:r>
      <w:r w:rsidRPr="005E4782">
        <w:rPr>
          <w:rFonts w:eastAsia="Times New Roman"/>
          <w:sz w:val="24"/>
          <w:szCs w:val="24"/>
          <w:lang w:val="mt-MT" w:eastAsia="en-GB"/>
        </w:rPr>
        <w:t xml:space="preserve">tal-identità jew </w:t>
      </w:r>
      <w:proofErr w:type="spellStart"/>
      <w:r w:rsidRPr="005E4782">
        <w:rPr>
          <w:rFonts w:eastAsia="Times New Roman"/>
          <w:sz w:val="24"/>
          <w:szCs w:val="24"/>
          <w:lang w:eastAsia="en-GB"/>
        </w:rPr>
        <w:t>identifikazzjoni</w:t>
      </w:r>
      <w:proofErr w:type="spellEnd"/>
      <w:r w:rsidRPr="005E4782">
        <w:rPr>
          <w:rFonts w:eastAsia="Times New Roman"/>
          <w:sz w:val="24"/>
          <w:szCs w:val="24"/>
          <w:lang w:val="mt-MT" w:eastAsia="en-GB"/>
        </w:rPr>
        <w:t xml:space="preserve"> ta’ oġġetti</w:t>
      </w:r>
      <w:r w:rsidRPr="005E4782">
        <w:rPr>
          <w:rFonts w:eastAsia="Times New Roman"/>
          <w:sz w:val="24"/>
          <w:szCs w:val="24"/>
          <w:lang w:eastAsia="en-GB"/>
        </w:rPr>
        <w:t>.</w:t>
      </w:r>
      <w:r w:rsidR="005E4782">
        <w:rPr>
          <w:rFonts w:eastAsia="Times New Roman"/>
          <w:sz w:val="24"/>
          <w:szCs w:val="24"/>
          <w:lang w:val="mt-MT" w:eastAsia="en-GB"/>
        </w:rPr>
        <w:t>”</w:t>
      </w:r>
      <w:r w:rsidR="004C10E3">
        <w:rPr>
          <w:rFonts w:eastAsia="Times New Roman"/>
          <w:sz w:val="24"/>
          <w:szCs w:val="24"/>
          <w:lang w:val="mt-MT" w:eastAsia="en-GB"/>
        </w:rPr>
        <w:t>.</w:t>
      </w:r>
    </w:p>
    <w:p w14:paraId="61F150E7" w14:textId="77777777" w:rsidR="0093013A" w:rsidRPr="00753E38" w:rsidRDefault="0093013A" w:rsidP="009068C9">
      <w:pPr>
        <w:spacing w:line="216" w:lineRule="auto"/>
        <w:ind w:right="374"/>
        <w:jc w:val="both"/>
        <w:rPr>
          <w:b/>
          <w:sz w:val="24"/>
          <w:szCs w:val="24"/>
          <w:lang w:val="de-DE"/>
        </w:rPr>
      </w:pPr>
    </w:p>
    <w:p w14:paraId="01B98FEE" w14:textId="77777777" w:rsidR="0093013A" w:rsidRPr="00753E38" w:rsidRDefault="0093013A" w:rsidP="009068C9">
      <w:pPr>
        <w:spacing w:line="216" w:lineRule="auto"/>
        <w:ind w:right="374"/>
        <w:jc w:val="both"/>
        <w:rPr>
          <w:b/>
          <w:sz w:val="24"/>
          <w:szCs w:val="24"/>
          <w:u w:val="single"/>
          <w:lang w:val="de-DE"/>
        </w:rPr>
      </w:pPr>
      <w:r w:rsidRPr="00753E38">
        <w:rPr>
          <w:b/>
          <w:sz w:val="24"/>
          <w:szCs w:val="24"/>
          <w:u w:val="single"/>
          <w:lang w:val="de-DE"/>
        </w:rPr>
        <w:t>New Clause 102</w:t>
      </w:r>
    </w:p>
    <w:p w14:paraId="46D3410D" w14:textId="77777777" w:rsidR="0093013A" w:rsidRPr="00753E38" w:rsidRDefault="0093013A" w:rsidP="009068C9">
      <w:pPr>
        <w:spacing w:line="216" w:lineRule="auto"/>
        <w:ind w:right="374"/>
        <w:jc w:val="both"/>
        <w:rPr>
          <w:b/>
          <w:sz w:val="24"/>
          <w:szCs w:val="24"/>
          <w:lang w:val="de-DE"/>
        </w:rPr>
      </w:pPr>
    </w:p>
    <w:p w14:paraId="31737448" w14:textId="77777777" w:rsidR="0093013A" w:rsidRPr="00753E38" w:rsidRDefault="0093013A" w:rsidP="009068C9">
      <w:pPr>
        <w:jc w:val="both"/>
        <w:rPr>
          <w:sz w:val="24"/>
          <w:szCs w:val="24"/>
        </w:rPr>
      </w:pPr>
      <w:r w:rsidRPr="00753E38">
        <w:rPr>
          <w:sz w:val="24"/>
          <w:szCs w:val="24"/>
          <w:lang w:val="mt-MT"/>
        </w:rPr>
        <w:t xml:space="preserve">Immediately after New </w:t>
      </w:r>
      <w:r w:rsidRPr="00753E38">
        <w:rPr>
          <w:sz w:val="24"/>
          <w:szCs w:val="24"/>
        </w:rPr>
        <w:t xml:space="preserve">Clause </w:t>
      </w:r>
      <w:r w:rsidRPr="00753E38">
        <w:rPr>
          <w:sz w:val="24"/>
          <w:szCs w:val="24"/>
          <w:lang w:val="mt-MT"/>
        </w:rPr>
        <w:t>101</w:t>
      </w:r>
      <w:r w:rsidRPr="00753E38">
        <w:rPr>
          <w:sz w:val="24"/>
          <w:szCs w:val="24"/>
        </w:rPr>
        <w:t xml:space="preserve"> </w:t>
      </w:r>
      <w:r w:rsidRPr="00753E38">
        <w:rPr>
          <w:sz w:val="24"/>
          <w:szCs w:val="24"/>
          <w:lang w:val="mt-MT"/>
        </w:rPr>
        <w:t xml:space="preserve">there </w:t>
      </w:r>
      <w:r w:rsidRPr="00753E38">
        <w:rPr>
          <w:sz w:val="24"/>
          <w:szCs w:val="24"/>
        </w:rPr>
        <w:t>shall be added</w:t>
      </w:r>
      <w:r w:rsidRPr="00753E38">
        <w:rPr>
          <w:sz w:val="24"/>
          <w:szCs w:val="24"/>
          <w:lang w:val="mt-MT"/>
        </w:rPr>
        <w:t xml:space="preserve"> New Clause 102</w:t>
      </w:r>
      <w:r w:rsidR="004C10E3">
        <w:rPr>
          <w:sz w:val="24"/>
          <w:szCs w:val="24"/>
          <w:lang w:val="mt-MT"/>
        </w:rPr>
        <w:t xml:space="preserve"> as follows</w:t>
      </w:r>
      <w:r w:rsidRPr="00753E38">
        <w:rPr>
          <w:sz w:val="24"/>
          <w:szCs w:val="24"/>
        </w:rPr>
        <w:t>:</w:t>
      </w:r>
    </w:p>
    <w:p w14:paraId="3540AF7F" w14:textId="77777777" w:rsidR="0093013A" w:rsidRPr="00753E38" w:rsidRDefault="0093013A" w:rsidP="009068C9">
      <w:pPr>
        <w:jc w:val="both"/>
        <w:rPr>
          <w:rFonts w:eastAsia="Times New Roman"/>
          <w:i/>
          <w:sz w:val="24"/>
          <w:szCs w:val="24"/>
          <w:lang w:val="mt-MT" w:eastAsia="en-GB"/>
        </w:rPr>
      </w:pPr>
    </w:p>
    <w:p w14:paraId="0D995D9A" w14:textId="77777777" w:rsidR="00DB2778" w:rsidRDefault="005E4782" w:rsidP="009068C9">
      <w:pPr>
        <w:jc w:val="both"/>
        <w:rPr>
          <w:rFonts w:eastAsia="Times New Roman"/>
          <w:sz w:val="24"/>
          <w:szCs w:val="24"/>
          <w:lang w:val="mt-MT" w:eastAsia="en-GB"/>
        </w:rPr>
      </w:pPr>
      <w:r>
        <w:rPr>
          <w:rFonts w:eastAsia="Times New Roman"/>
          <w:sz w:val="24"/>
          <w:szCs w:val="24"/>
          <w:lang w:val="mt-MT" w:eastAsia="en-GB"/>
        </w:rPr>
        <w:t>“</w:t>
      </w:r>
      <w:r w:rsidR="0036275B">
        <w:rPr>
          <w:rFonts w:eastAsia="Times New Roman"/>
          <w:sz w:val="24"/>
          <w:szCs w:val="24"/>
          <w:lang w:val="mt-MT" w:eastAsia="en-GB"/>
        </w:rPr>
        <w:t>Identifications</w:t>
      </w:r>
      <w:r w:rsidR="00DB2778">
        <w:rPr>
          <w:rFonts w:eastAsia="Times New Roman"/>
          <w:sz w:val="24"/>
          <w:szCs w:val="24"/>
          <w:lang w:val="mt-MT" w:eastAsia="en-GB"/>
        </w:rPr>
        <w:t>.</w:t>
      </w:r>
    </w:p>
    <w:p w14:paraId="4FA894D7" w14:textId="77777777" w:rsidR="00DB2778" w:rsidRDefault="00DB2778" w:rsidP="009068C9">
      <w:pPr>
        <w:jc w:val="both"/>
        <w:rPr>
          <w:rFonts w:eastAsia="Times New Roman"/>
          <w:sz w:val="24"/>
          <w:szCs w:val="24"/>
          <w:lang w:val="mt-MT" w:eastAsia="en-GB"/>
        </w:rPr>
      </w:pPr>
    </w:p>
    <w:p w14:paraId="1162E947" w14:textId="77777777" w:rsidR="0093013A" w:rsidRPr="005E4782" w:rsidRDefault="0093013A" w:rsidP="009068C9">
      <w:pPr>
        <w:jc w:val="both"/>
        <w:rPr>
          <w:rFonts w:eastAsia="Times New Roman"/>
          <w:sz w:val="24"/>
          <w:szCs w:val="24"/>
          <w:lang w:eastAsia="en-GB"/>
        </w:rPr>
      </w:pPr>
      <w:r w:rsidRPr="005E4782">
        <w:rPr>
          <w:rFonts w:eastAsia="Times New Roman"/>
          <w:b/>
          <w:sz w:val="24"/>
          <w:szCs w:val="24"/>
          <w:lang w:val="mt-MT" w:eastAsia="en-GB"/>
        </w:rPr>
        <w:t>102.</w:t>
      </w:r>
      <w:r w:rsidR="004C10E3">
        <w:rPr>
          <w:rFonts w:eastAsia="Times New Roman"/>
          <w:b/>
          <w:sz w:val="24"/>
          <w:szCs w:val="24"/>
          <w:lang w:val="mt-MT" w:eastAsia="en-GB"/>
        </w:rPr>
        <w:t xml:space="preserve"> </w:t>
      </w:r>
      <w:r w:rsidRPr="005E4782">
        <w:rPr>
          <w:rFonts w:eastAsia="Times New Roman"/>
          <w:sz w:val="24"/>
          <w:szCs w:val="24"/>
          <w:lang w:eastAsia="en-GB"/>
        </w:rPr>
        <w:t>(1) Where any identity parade or identification of objects</w:t>
      </w:r>
      <w:r w:rsidRPr="005E4782">
        <w:rPr>
          <w:rFonts w:eastAsia="Times New Roman"/>
          <w:sz w:val="24"/>
          <w:szCs w:val="24"/>
          <w:lang w:val="mt-MT" w:eastAsia="en-GB"/>
        </w:rPr>
        <w:t xml:space="preserve"> </w:t>
      </w:r>
      <w:r w:rsidRPr="005E4782">
        <w:rPr>
          <w:rFonts w:eastAsia="Times New Roman"/>
          <w:sz w:val="24"/>
          <w:szCs w:val="24"/>
          <w:lang w:eastAsia="en-GB"/>
        </w:rPr>
        <w:t>is considered desirable by an investigating officer, it shall be</w:t>
      </w:r>
      <w:r w:rsidRPr="005E4782">
        <w:rPr>
          <w:rFonts w:eastAsia="Times New Roman"/>
          <w:sz w:val="24"/>
          <w:szCs w:val="24"/>
          <w:lang w:val="mt-MT" w:eastAsia="en-GB"/>
        </w:rPr>
        <w:t xml:space="preserve"> </w:t>
      </w:r>
      <w:r w:rsidRPr="005E4782">
        <w:rPr>
          <w:rFonts w:eastAsia="Times New Roman"/>
          <w:sz w:val="24"/>
          <w:szCs w:val="24"/>
          <w:lang w:eastAsia="en-GB"/>
        </w:rPr>
        <w:t>conducted by a Magistrate who shall take such steps as to ensure</w:t>
      </w:r>
      <w:r w:rsidRPr="005E4782">
        <w:rPr>
          <w:rFonts w:eastAsia="Times New Roman"/>
          <w:sz w:val="24"/>
          <w:szCs w:val="24"/>
          <w:lang w:val="mt-MT" w:eastAsia="en-GB"/>
        </w:rPr>
        <w:t xml:space="preserve"> </w:t>
      </w:r>
      <w:r w:rsidRPr="005E4782">
        <w:rPr>
          <w:rFonts w:eastAsia="Times New Roman"/>
          <w:sz w:val="24"/>
          <w:szCs w:val="24"/>
          <w:lang w:eastAsia="en-GB"/>
        </w:rPr>
        <w:t>that there is no suggestion or outside influence on the person who is</w:t>
      </w:r>
      <w:r w:rsidRPr="005E4782">
        <w:rPr>
          <w:rFonts w:eastAsia="Times New Roman"/>
          <w:sz w:val="24"/>
          <w:szCs w:val="24"/>
          <w:lang w:val="mt-MT" w:eastAsia="en-GB"/>
        </w:rPr>
        <w:t xml:space="preserve"> </w:t>
      </w:r>
      <w:r w:rsidRPr="005E4782">
        <w:rPr>
          <w:rFonts w:eastAsia="Times New Roman"/>
          <w:sz w:val="24"/>
          <w:szCs w:val="24"/>
          <w:lang w:eastAsia="en-GB"/>
        </w:rPr>
        <w:t>called upon to make the identification.</w:t>
      </w:r>
    </w:p>
    <w:p w14:paraId="1A9C1539" w14:textId="77777777" w:rsidR="0093013A" w:rsidRPr="005E4782" w:rsidRDefault="0093013A" w:rsidP="009068C9">
      <w:pPr>
        <w:jc w:val="both"/>
        <w:rPr>
          <w:rFonts w:eastAsia="Times New Roman"/>
          <w:sz w:val="24"/>
          <w:szCs w:val="24"/>
          <w:lang w:val="mt-MT" w:eastAsia="en-GB"/>
        </w:rPr>
      </w:pPr>
    </w:p>
    <w:p w14:paraId="70E6E9AC" w14:textId="77777777" w:rsidR="0093013A" w:rsidRPr="005E4782" w:rsidRDefault="0093013A" w:rsidP="009068C9">
      <w:pPr>
        <w:jc w:val="both"/>
        <w:rPr>
          <w:rFonts w:eastAsia="Times New Roman"/>
          <w:sz w:val="24"/>
          <w:szCs w:val="24"/>
          <w:lang w:val="mt-MT" w:eastAsia="en-GB"/>
        </w:rPr>
      </w:pPr>
      <w:r w:rsidRPr="005E4782">
        <w:rPr>
          <w:rFonts w:eastAsia="Times New Roman"/>
          <w:sz w:val="24"/>
          <w:szCs w:val="24"/>
          <w:lang w:val="mt-MT" w:eastAsia="en-GB"/>
        </w:rPr>
        <w:t>(2)</w:t>
      </w:r>
      <w:r w:rsidR="004C10E3">
        <w:rPr>
          <w:rFonts w:eastAsia="Times New Roman"/>
          <w:sz w:val="24"/>
          <w:szCs w:val="24"/>
          <w:lang w:val="mt-MT" w:eastAsia="en-GB"/>
        </w:rPr>
        <w:t xml:space="preserve"> </w:t>
      </w:r>
      <w:r w:rsidRPr="005E4782">
        <w:rPr>
          <w:rFonts w:eastAsia="Times New Roman"/>
          <w:sz w:val="24"/>
          <w:szCs w:val="24"/>
          <w:lang w:eastAsia="en-GB"/>
        </w:rPr>
        <w:t>The Minister may make regulations for the carrying out of</w:t>
      </w:r>
      <w:r w:rsidRPr="005E4782">
        <w:rPr>
          <w:rFonts w:eastAsia="Times New Roman"/>
          <w:sz w:val="24"/>
          <w:szCs w:val="24"/>
          <w:lang w:val="mt-MT" w:eastAsia="en-GB"/>
        </w:rPr>
        <w:t xml:space="preserve"> </w:t>
      </w:r>
      <w:r w:rsidRPr="005E4782">
        <w:rPr>
          <w:rFonts w:eastAsia="Times New Roman"/>
          <w:sz w:val="24"/>
          <w:szCs w:val="24"/>
          <w:lang w:eastAsia="en-GB"/>
        </w:rPr>
        <w:t xml:space="preserve">an </w:t>
      </w:r>
      <w:r w:rsidRPr="005E4782">
        <w:rPr>
          <w:rFonts w:eastAsia="Times New Roman"/>
          <w:sz w:val="24"/>
          <w:szCs w:val="24"/>
          <w:lang w:val="mt-MT" w:eastAsia="en-GB"/>
        </w:rPr>
        <w:t xml:space="preserve">identitiy </w:t>
      </w:r>
      <w:r w:rsidRPr="005E4782">
        <w:rPr>
          <w:rFonts w:eastAsia="Times New Roman"/>
          <w:sz w:val="24"/>
          <w:szCs w:val="24"/>
          <w:lang w:eastAsia="en-GB"/>
        </w:rPr>
        <w:t xml:space="preserve">parade </w:t>
      </w:r>
      <w:r w:rsidRPr="005E4782">
        <w:rPr>
          <w:rFonts w:eastAsia="Times New Roman"/>
          <w:sz w:val="24"/>
          <w:szCs w:val="24"/>
          <w:lang w:val="mt-MT" w:eastAsia="en-GB"/>
        </w:rPr>
        <w:t xml:space="preserve">or </w:t>
      </w:r>
      <w:r w:rsidRPr="005E4782">
        <w:rPr>
          <w:rFonts w:eastAsia="Times New Roman"/>
          <w:sz w:val="24"/>
          <w:szCs w:val="24"/>
          <w:lang w:eastAsia="en-GB"/>
        </w:rPr>
        <w:t>identification</w:t>
      </w:r>
      <w:r w:rsidRPr="005E4782">
        <w:rPr>
          <w:rFonts w:eastAsia="Times New Roman"/>
          <w:sz w:val="24"/>
          <w:szCs w:val="24"/>
          <w:lang w:val="mt-MT" w:eastAsia="en-GB"/>
        </w:rPr>
        <w:t xml:space="preserve"> of objects</w:t>
      </w:r>
      <w:r w:rsidRPr="005E4782">
        <w:rPr>
          <w:rFonts w:eastAsia="Times New Roman"/>
          <w:sz w:val="24"/>
          <w:szCs w:val="24"/>
          <w:lang w:eastAsia="en-GB"/>
        </w:rPr>
        <w:t>.</w:t>
      </w:r>
      <w:r w:rsidR="005E4782">
        <w:rPr>
          <w:rFonts w:eastAsia="Times New Roman"/>
          <w:sz w:val="24"/>
          <w:szCs w:val="24"/>
          <w:lang w:val="mt-MT" w:eastAsia="en-GB"/>
        </w:rPr>
        <w:t>”</w:t>
      </w:r>
      <w:r w:rsidR="004C10E3">
        <w:rPr>
          <w:rFonts w:eastAsia="Times New Roman"/>
          <w:sz w:val="24"/>
          <w:szCs w:val="24"/>
          <w:lang w:val="mt-MT" w:eastAsia="en-GB"/>
        </w:rPr>
        <w:t>.</w:t>
      </w:r>
    </w:p>
    <w:p w14:paraId="659F4DA3" w14:textId="77777777" w:rsidR="00347C5F" w:rsidRPr="00753E38" w:rsidRDefault="00347C5F" w:rsidP="009068C9">
      <w:pPr>
        <w:jc w:val="both"/>
        <w:rPr>
          <w:rFonts w:eastAsia="Times New Roman"/>
          <w:i/>
          <w:sz w:val="24"/>
          <w:szCs w:val="24"/>
          <w:lang w:val="mt-MT" w:eastAsia="en-GB"/>
        </w:rPr>
      </w:pPr>
    </w:p>
    <w:p w14:paraId="2B72649F" w14:textId="77777777" w:rsidR="00347C5F" w:rsidRPr="00753E38" w:rsidRDefault="00347C5F" w:rsidP="009068C9">
      <w:pPr>
        <w:pStyle w:val="BodyText2"/>
        <w:spacing w:after="0" w:line="240" w:lineRule="auto"/>
        <w:jc w:val="both"/>
        <w:rPr>
          <w:sz w:val="24"/>
          <w:szCs w:val="24"/>
        </w:rPr>
      </w:pPr>
      <w:r w:rsidRPr="00753E38">
        <w:rPr>
          <w:sz w:val="24"/>
          <w:szCs w:val="24"/>
        </w:rPr>
        <w:t>L-</w:t>
      </w:r>
      <w:proofErr w:type="spellStart"/>
      <w:r w:rsidRPr="00753E38">
        <w:rPr>
          <w:sz w:val="24"/>
          <w:szCs w:val="24"/>
        </w:rPr>
        <w:t>Iskrivana</w:t>
      </w:r>
      <w:proofErr w:type="spellEnd"/>
      <w:r w:rsidRPr="00753E38">
        <w:rPr>
          <w:sz w:val="24"/>
          <w:szCs w:val="24"/>
        </w:rPr>
        <w:t xml:space="preserve"> </w:t>
      </w:r>
      <w:proofErr w:type="spellStart"/>
      <w:r w:rsidRPr="00753E38">
        <w:rPr>
          <w:sz w:val="24"/>
          <w:szCs w:val="24"/>
        </w:rPr>
        <w:t>tal-Kumitat</w:t>
      </w:r>
      <w:proofErr w:type="spellEnd"/>
      <w:r w:rsidRPr="00753E38">
        <w:rPr>
          <w:sz w:val="24"/>
          <w:szCs w:val="24"/>
        </w:rPr>
        <w:t xml:space="preserve"> </w:t>
      </w:r>
      <w:proofErr w:type="spellStart"/>
      <w:r w:rsidRPr="00753E38">
        <w:rPr>
          <w:sz w:val="24"/>
          <w:szCs w:val="24"/>
        </w:rPr>
        <w:t>qrat</w:t>
      </w:r>
      <w:proofErr w:type="spellEnd"/>
      <w:r w:rsidRPr="00753E38">
        <w:rPr>
          <w:sz w:val="24"/>
          <w:szCs w:val="24"/>
        </w:rPr>
        <w:t xml:space="preserve"> in-nota </w:t>
      </w:r>
      <w:proofErr w:type="spellStart"/>
      <w:r w:rsidRPr="00753E38">
        <w:rPr>
          <w:sz w:val="24"/>
          <w:szCs w:val="24"/>
        </w:rPr>
        <w:t>marġinali</w:t>
      </w:r>
      <w:proofErr w:type="spellEnd"/>
      <w:r w:rsidRPr="00753E38">
        <w:rPr>
          <w:sz w:val="24"/>
          <w:szCs w:val="24"/>
        </w:rPr>
        <w:t>, u din il-</w:t>
      </w:r>
      <w:proofErr w:type="spellStart"/>
      <w:r w:rsidRPr="00753E38">
        <w:rPr>
          <w:sz w:val="24"/>
          <w:szCs w:val="24"/>
        </w:rPr>
        <w:t>klawsola</w:t>
      </w:r>
      <w:proofErr w:type="spellEnd"/>
      <w:r w:rsidRPr="00753E38">
        <w:rPr>
          <w:sz w:val="24"/>
          <w:szCs w:val="24"/>
        </w:rPr>
        <w:t xml:space="preserve"> </w:t>
      </w:r>
      <w:proofErr w:type="spellStart"/>
      <w:r w:rsidRPr="00753E38">
        <w:rPr>
          <w:sz w:val="24"/>
          <w:szCs w:val="24"/>
        </w:rPr>
        <w:t>tqieset</w:t>
      </w:r>
      <w:proofErr w:type="spellEnd"/>
      <w:r w:rsidRPr="00753E38">
        <w:rPr>
          <w:sz w:val="24"/>
          <w:szCs w:val="24"/>
        </w:rPr>
        <w:t xml:space="preserve"> li </w:t>
      </w:r>
      <w:proofErr w:type="spellStart"/>
      <w:r w:rsidRPr="00753E38">
        <w:rPr>
          <w:sz w:val="24"/>
          <w:szCs w:val="24"/>
        </w:rPr>
        <w:t>nqrat</w:t>
      </w:r>
      <w:proofErr w:type="spellEnd"/>
      <w:r w:rsidRPr="00753E38">
        <w:rPr>
          <w:sz w:val="24"/>
          <w:szCs w:val="24"/>
        </w:rPr>
        <w:t xml:space="preserve"> l-</w:t>
      </w:r>
      <w:proofErr w:type="spellStart"/>
      <w:r w:rsidRPr="00753E38">
        <w:rPr>
          <w:sz w:val="24"/>
          <w:szCs w:val="24"/>
        </w:rPr>
        <w:t>Ewwel</w:t>
      </w:r>
      <w:proofErr w:type="spellEnd"/>
      <w:r w:rsidRPr="00753E38">
        <w:rPr>
          <w:sz w:val="24"/>
          <w:szCs w:val="24"/>
        </w:rPr>
        <w:t xml:space="preserve"> </w:t>
      </w:r>
      <w:proofErr w:type="spellStart"/>
      <w:r w:rsidRPr="00753E38">
        <w:rPr>
          <w:sz w:val="24"/>
          <w:szCs w:val="24"/>
        </w:rPr>
        <w:t>darba</w:t>
      </w:r>
      <w:proofErr w:type="spellEnd"/>
      <w:r w:rsidRPr="00753E38">
        <w:rPr>
          <w:sz w:val="24"/>
          <w:szCs w:val="24"/>
        </w:rPr>
        <w:t xml:space="preserve">, </w:t>
      </w:r>
      <w:proofErr w:type="spellStart"/>
      <w:r w:rsidRPr="00753E38">
        <w:rPr>
          <w:sz w:val="24"/>
          <w:szCs w:val="24"/>
        </w:rPr>
        <w:t>skont</w:t>
      </w:r>
      <w:proofErr w:type="spellEnd"/>
      <w:r w:rsidRPr="00753E38">
        <w:rPr>
          <w:sz w:val="24"/>
          <w:szCs w:val="24"/>
        </w:rPr>
        <w:t xml:space="preserve"> l-</w:t>
      </w:r>
      <w:proofErr w:type="spellStart"/>
      <w:r w:rsidRPr="00753E38">
        <w:rPr>
          <w:sz w:val="24"/>
          <w:szCs w:val="24"/>
        </w:rPr>
        <w:t>Ordni</w:t>
      </w:r>
      <w:proofErr w:type="spellEnd"/>
      <w:r w:rsidRPr="00753E38">
        <w:rPr>
          <w:sz w:val="24"/>
          <w:szCs w:val="24"/>
        </w:rPr>
        <w:t xml:space="preserve"> </w:t>
      </w:r>
      <w:proofErr w:type="spellStart"/>
      <w:r w:rsidRPr="00753E38">
        <w:rPr>
          <w:sz w:val="24"/>
          <w:szCs w:val="24"/>
        </w:rPr>
        <w:t>Permanenti</w:t>
      </w:r>
      <w:proofErr w:type="spellEnd"/>
      <w:r w:rsidRPr="00753E38">
        <w:rPr>
          <w:sz w:val="24"/>
          <w:szCs w:val="24"/>
        </w:rPr>
        <w:t xml:space="preserve"> </w:t>
      </w:r>
      <w:proofErr w:type="spellStart"/>
      <w:r w:rsidRPr="00753E38">
        <w:rPr>
          <w:sz w:val="24"/>
          <w:szCs w:val="24"/>
        </w:rPr>
        <w:t>Nru</w:t>
      </w:r>
      <w:proofErr w:type="spellEnd"/>
      <w:r w:rsidRPr="00753E38">
        <w:rPr>
          <w:sz w:val="24"/>
          <w:szCs w:val="24"/>
        </w:rPr>
        <w:t>. 101.</w:t>
      </w:r>
    </w:p>
    <w:p w14:paraId="5E8AEBA5" w14:textId="77777777" w:rsidR="00347C5F" w:rsidRPr="00753E38" w:rsidRDefault="00347C5F" w:rsidP="009068C9">
      <w:pPr>
        <w:tabs>
          <w:tab w:val="left" w:pos="360"/>
        </w:tabs>
        <w:jc w:val="both"/>
        <w:rPr>
          <w:snapToGrid w:val="0"/>
          <w:sz w:val="24"/>
          <w:szCs w:val="24"/>
        </w:rPr>
      </w:pPr>
    </w:p>
    <w:p w14:paraId="127F0883" w14:textId="77777777" w:rsidR="00347C5F" w:rsidRPr="00753E38" w:rsidRDefault="00347C5F" w:rsidP="009068C9">
      <w:pPr>
        <w:tabs>
          <w:tab w:val="left" w:pos="360"/>
        </w:tabs>
        <w:jc w:val="both"/>
        <w:rPr>
          <w:snapToGrid w:val="0"/>
          <w:sz w:val="24"/>
          <w:szCs w:val="24"/>
        </w:rPr>
      </w:pPr>
      <w:r w:rsidRPr="00753E38">
        <w:rPr>
          <w:sz w:val="24"/>
          <w:szCs w:val="24"/>
          <w:lang w:val="mt-MT"/>
        </w:rPr>
        <w:t>Il-Ministru għall-Intern</w:t>
      </w:r>
      <w:r w:rsidRPr="00753E38">
        <w:rPr>
          <w:sz w:val="24"/>
          <w:szCs w:val="24"/>
        </w:rPr>
        <w:t xml:space="preserve"> </w:t>
      </w:r>
      <w:r w:rsidRPr="00753E38">
        <w:rPr>
          <w:sz w:val="24"/>
          <w:szCs w:val="24"/>
          <w:lang w:val="mt-MT"/>
        </w:rPr>
        <w:t xml:space="preserve">u s-Siġurtà Nazzjonali </w:t>
      </w:r>
      <w:proofErr w:type="spellStart"/>
      <w:r w:rsidRPr="00753E38">
        <w:rPr>
          <w:snapToGrid w:val="0"/>
          <w:sz w:val="24"/>
          <w:szCs w:val="24"/>
        </w:rPr>
        <w:t>ppropona</w:t>
      </w:r>
      <w:proofErr w:type="spellEnd"/>
      <w:r w:rsidRPr="00753E38">
        <w:rPr>
          <w:snapToGrid w:val="0"/>
          <w:sz w:val="24"/>
          <w:szCs w:val="24"/>
        </w:rPr>
        <w:t xml:space="preserve"> t-</w:t>
      </w:r>
      <w:proofErr w:type="spellStart"/>
      <w:r w:rsidRPr="00753E38">
        <w:rPr>
          <w:snapToGrid w:val="0"/>
          <w:sz w:val="24"/>
          <w:szCs w:val="24"/>
        </w:rPr>
        <w:t>Tieni</w:t>
      </w:r>
      <w:proofErr w:type="spellEnd"/>
      <w:r w:rsidRPr="00753E38">
        <w:rPr>
          <w:snapToGrid w:val="0"/>
          <w:sz w:val="24"/>
          <w:szCs w:val="24"/>
        </w:rPr>
        <w:t xml:space="preserve"> Qari ta’ din il-</w:t>
      </w:r>
      <w:proofErr w:type="spellStart"/>
      <w:r w:rsidRPr="00753E38">
        <w:rPr>
          <w:snapToGrid w:val="0"/>
          <w:sz w:val="24"/>
          <w:szCs w:val="24"/>
        </w:rPr>
        <w:t>klawsola</w:t>
      </w:r>
      <w:proofErr w:type="spellEnd"/>
      <w:r w:rsidRPr="00753E38">
        <w:rPr>
          <w:snapToGrid w:val="0"/>
          <w:sz w:val="24"/>
          <w:szCs w:val="24"/>
        </w:rPr>
        <w:t xml:space="preserve"> </w:t>
      </w:r>
      <w:proofErr w:type="spellStart"/>
      <w:r w:rsidRPr="00753E38">
        <w:rPr>
          <w:snapToGrid w:val="0"/>
          <w:sz w:val="24"/>
          <w:szCs w:val="24"/>
        </w:rPr>
        <w:t>ġdida</w:t>
      </w:r>
      <w:proofErr w:type="spellEnd"/>
      <w:r w:rsidRPr="00753E38">
        <w:rPr>
          <w:snapToGrid w:val="0"/>
          <w:sz w:val="24"/>
          <w:szCs w:val="24"/>
        </w:rPr>
        <w:t>.</w:t>
      </w:r>
    </w:p>
    <w:p w14:paraId="2E764ED3" w14:textId="77777777" w:rsidR="00347C5F" w:rsidRPr="00753E38" w:rsidRDefault="00347C5F" w:rsidP="009068C9">
      <w:pPr>
        <w:tabs>
          <w:tab w:val="left" w:pos="360"/>
        </w:tabs>
        <w:jc w:val="both"/>
        <w:rPr>
          <w:snapToGrid w:val="0"/>
          <w:sz w:val="24"/>
          <w:szCs w:val="24"/>
        </w:rPr>
      </w:pPr>
    </w:p>
    <w:p w14:paraId="0BBAC833" w14:textId="77777777" w:rsidR="00347C5F" w:rsidRPr="00753E38" w:rsidRDefault="00347C5F" w:rsidP="009068C9">
      <w:pPr>
        <w:pStyle w:val="BodyText"/>
        <w:rPr>
          <w:rFonts w:ascii="Times New Roman" w:hAnsi="Times New Roman"/>
          <w:szCs w:val="24"/>
        </w:rPr>
      </w:pPr>
      <w:r w:rsidRPr="00753E38">
        <w:rPr>
          <w:rFonts w:ascii="Times New Roman" w:hAnsi="Times New Roman"/>
          <w:szCs w:val="24"/>
        </w:rPr>
        <w:t>Il-</w:t>
      </w:r>
      <w:proofErr w:type="spellStart"/>
      <w:r w:rsidRPr="00753E38">
        <w:rPr>
          <w:rFonts w:ascii="Times New Roman" w:hAnsi="Times New Roman"/>
          <w:szCs w:val="24"/>
        </w:rPr>
        <w:t>mozzjoni</w:t>
      </w:r>
      <w:proofErr w:type="spellEnd"/>
      <w:r w:rsidRPr="00753E38">
        <w:rPr>
          <w:rFonts w:ascii="Times New Roman" w:hAnsi="Times New Roman"/>
          <w:szCs w:val="24"/>
        </w:rPr>
        <w:t xml:space="preserve"> </w:t>
      </w:r>
      <w:proofErr w:type="spellStart"/>
      <w:r w:rsidRPr="00753E38">
        <w:rPr>
          <w:rFonts w:ascii="Times New Roman" w:hAnsi="Times New Roman"/>
          <w:szCs w:val="24"/>
        </w:rPr>
        <w:t>għaddiet</w:t>
      </w:r>
      <w:proofErr w:type="spellEnd"/>
      <w:r w:rsidRPr="00753E38">
        <w:rPr>
          <w:rFonts w:ascii="Times New Roman" w:hAnsi="Times New Roman"/>
          <w:szCs w:val="24"/>
        </w:rPr>
        <w:t xml:space="preserve"> </w:t>
      </w:r>
      <w:proofErr w:type="spellStart"/>
      <w:r w:rsidRPr="00753E38">
        <w:rPr>
          <w:rFonts w:ascii="Times New Roman" w:hAnsi="Times New Roman"/>
          <w:szCs w:val="24"/>
        </w:rPr>
        <w:t>nem</w:t>
      </w:r>
      <w:proofErr w:type="spellEnd"/>
      <w:r w:rsidRPr="00753E38">
        <w:rPr>
          <w:rFonts w:ascii="Times New Roman" w:hAnsi="Times New Roman"/>
          <w:szCs w:val="24"/>
        </w:rPr>
        <w:t xml:space="preserve">. con. u </w:t>
      </w:r>
      <w:r w:rsidRPr="00753E38">
        <w:rPr>
          <w:rFonts w:ascii="Times New Roman" w:hAnsi="Times New Roman"/>
          <w:szCs w:val="24"/>
          <w:lang w:val="mt-MT"/>
        </w:rPr>
        <w:t xml:space="preserve">Klawsola Ġdida </w:t>
      </w:r>
      <w:r w:rsidR="0093013A" w:rsidRPr="00753E38">
        <w:rPr>
          <w:rFonts w:ascii="Times New Roman" w:hAnsi="Times New Roman"/>
          <w:szCs w:val="24"/>
          <w:lang w:val="mt-MT"/>
        </w:rPr>
        <w:t>102</w:t>
      </w:r>
      <w:r w:rsidRPr="005E4782">
        <w:rPr>
          <w:rFonts w:ascii="Times New Roman" w:hAnsi="Times New Roman"/>
          <w:szCs w:val="24"/>
          <w:lang w:val="mt-MT"/>
        </w:rPr>
        <w:t xml:space="preserve"> </w:t>
      </w:r>
      <w:proofErr w:type="spellStart"/>
      <w:r w:rsidRPr="00753E38">
        <w:rPr>
          <w:rFonts w:ascii="Times New Roman" w:hAnsi="Times New Roman"/>
          <w:szCs w:val="24"/>
        </w:rPr>
        <w:t>inqra</w:t>
      </w:r>
      <w:proofErr w:type="spellEnd"/>
      <w:r w:rsidRPr="00753E38">
        <w:rPr>
          <w:rFonts w:ascii="Times New Roman" w:hAnsi="Times New Roman"/>
          <w:szCs w:val="24"/>
          <w:lang w:val="mt-MT"/>
        </w:rPr>
        <w:t>t</w:t>
      </w:r>
      <w:r w:rsidRPr="00753E38">
        <w:rPr>
          <w:rFonts w:ascii="Times New Roman" w:hAnsi="Times New Roman"/>
          <w:szCs w:val="24"/>
        </w:rPr>
        <w:t xml:space="preserve"> it-</w:t>
      </w:r>
      <w:proofErr w:type="spellStart"/>
      <w:r w:rsidRPr="00753E38">
        <w:rPr>
          <w:rFonts w:ascii="Times New Roman" w:hAnsi="Times New Roman"/>
          <w:szCs w:val="24"/>
        </w:rPr>
        <w:t>Tieni</w:t>
      </w:r>
      <w:proofErr w:type="spellEnd"/>
      <w:r w:rsidRPr="00753E38">
        <w:rPr>
          <w:rFonts w:ascii="Times New Roman" w:hAnsi="Times New Roman"/>
          <w:szCs w:val="24"/>
        </w:rPr>
        <w:t xml:space="preserve"> </w:t>
      </w:r>
      <w:proofErr w:type="spellStart"/>
      <w:r w:rsidRPr="00753E38">
        <w:rPr>
          <w:rFonts w:ascii="Times New Roman" w:hAnsi="Times New Roman"/>
          <w:szCs w:val="24"/>
        </w:rPr>
        <w:t>Darba</w:t>
      </w:r>
      <w:proofErr w:type="spellEnd"/>
      <w:r w:rsidRPr="00753E38">
        <w:rPr>
          <w:rFonts w:ascii="Times New Roman" w:hAnsi="Times New Roman"/>
          <w:szCs w:val="24"/>
        </w:rPr>
        <w:t>.</w:t>
      </w:r>
    </w:p>
    <w:p w14:paraId="179F1450" w14:textId="77777777" w:rsidR="00347C5F" w:rsidRPr="00753E38" w:rsidRDefault="00347C5F" w:rsidP="009068C9">
      <w:pPr>
        <w:pStyle w:val="BodyText2"/>
        <w:spacing w:after="0" w:line="240" w:lineRule="auto"/>
        <w:jc w:val="both"/>
        <w:rPr>
          <w:sz w:val="24"/>
          <w:szCs w:val="24"/>
        </w:rPr>
      </w:pPr>
    </w:p>
    <w:p w14:paraId="4CDAF4FD" w14:textId="77777777" w:rsidR="00347C5F" w:rsidRPr="00753E38" w:rsidRDefault="00347C5F" w:rsidP="009068C9">
      <w:pPr>
        <w:tabs>
          <w:tab w:val="left" w:pos="360"/>
        </w:tabs>
        <w:jc w:val="both"/>
        <w:rPr>
          <w:snapToGrid w:val="0"/>
          <w:sz w:val="24"/>
          <w:szCs w:val="24"/>
        </w:rPr>
      </w:pPr>
      <w:r w:rsidRPr="00753E38">
        <w:rPr>
          <w:sz w:val="24"/>
          <w:szCs w:val="24"/>
          <w:lang w:val="mt-MT"/>
        </w:rPr>
        <w:t>Il-Ministru għall-Intern</w:t>
      </w:r>
      <w:r w:rsidRPr="00753E38">
        <w:rPr>
          <w:sz w:val="24"/>
          <w:szCs w:val="24"/>
        </w:rPr>
        <w:t xml:space="preserve"> </w:t>
      </w:r>
      <w:r w:rsidRPr="00753E38">
        <w:rPr>
          <w:sz w:val="24"/>
          <w:szCs w:val="24"/>
          <w:lang w:val="mt-MT"/>
        </w:rPr>
        <w:t xml:space="preserve">u s-Siġurtà Nazzjonali </w:t>
      </w:r>
      <w:proofErr w:type="spellStart"/>
      <w:r w:rsidRPr="00753E38">
        <w:rPr>
          <w:snapToGrid w:val="0"/>
          <w:sz w:val="24"/>
          <w:szCs w:val="24"/>
        </w:rPr>
        <w:t>ppropona</w:t>
      </w:r>
      <w:proofErr w:type="spellEnd"/>
      <w:r w:rsidRPr="00753E38">
        <w:rPr>
          <w:snapToGrid w:val="0"/>
          <w:sz w:val="24"/>
          <w:szCs w:val="24"/>
        </w:rPr>
        <w:t xml:space="preserve"> li </w:t>
      </w:r>
      <w:r w:rsidRPr="00753E38">
        <w:rPr>
          <w:sz w:val="24"/>
          <w:szCs w:val="24"/>
          <w:lang w:val="mt-MT"/>
        </w:rPr>
        <w:t xml:space="preserve">Klawsola Ġdida </w:t>
      </w:r>
      <w:r w:rsidR="0093013A" w:rsidRPr="00753E38">
        <w:rPr>
          <w:sz w:val="24"/>
          <w:szCs w:val="24"/>
          <w:lang w:val="mt-MT"/>
        </w:rPr>
        <w:t>102</w:t>
      </w:r>
      <w:r w:rsidRPr="00753E38">
        <w:rPr>
          <w:b/>
          <w:sz w:val="24"/>
          <w:szCs w:val="24"/>
          <w:lang w:val="mt-MT"/>
        </w:rPr>
        <w:t xml:space="preserve"> </w:t>
      </w:r>
      <w:r w:rsidRPr="00753E38">
        <w:rPr>
          <w:snapToGrid w:val="0"/>
          <w:sz w:val="24"/>
          <w:szCs w:val="24"/>
          <w:lang w:val="mt-MT"/>
        </w:rPr>
        <w:t>issir</w:t>
      </w:r>
      <w:r w:rsidRPr="00753E38">
        <w:rPr>
          <w:snapToGrid w:val="0"/>
          <w:sz w:val="24"/>
          <w:szCs w:val="24"/>
        </w:rPr>
        <w:t xml:space="preserve"> parti mill-</w:t>
      </w:r>
      <w:proofErr w:type="spellStart"/>
      <w:r w:rsidRPr="00753E38">
        <w:rPr>
          <w:snapToGrid w:val="0"/>
          <w:sz w:val="24"/>
          <w:szCs w:val="24"/>
        </w:rPr>
        <w:t>Abbozz</w:t>
      </w:r>
      <w:proofErr w:type="spellEnd"/>
      <w:r w:rsidRPr="00753E38">
        <w:rPr>
          <w:snapToGrid w:val="0"/>
          <w:sz w:val="24"/>
          <w:szCs w:val="24"/>
        </w:rPr>
        <w:t xml:space="preserve"> ta’ </w:t>
      </w:r>
      <w:proofErr w:type="spellStart"/>
      <w:r w:rsidRPr="00753E38">
        <w:rPr>
          <w:snapToGrid w:val="0"/>
          <w:sz w:val="24"/>
          <w:szCs w:val="24"/>
        </w:rPr>
        <w:t>Liġi</w:t>
      </w:r>
      <w:proofErr w:type="spellEnd"/>
      <w:r w:rsidRPr="00753E38">
        <w:rPr>
          <w:snapToGrid w:val="0"/>
          <w:sz w:val="24"/>
          <w:szCs w:val="24"/>
        </w:rPr>
        <w:t xml:space="preserve">. </w:t>
      </w:r>
    </w:p>
    <w:p w14:paraId="06F56308" w14:textId="77777777" w:rsidR="00347C5F" w:rsidRPr="00753E38" w:rsidRDefault="00347C5F" w:rsidP="009068C9">
      <w:pPr>
        <w:tabs>
          <w:tab w:val="left" w:pos="360"/>
        </w:tabs>
        <w:jc w:val="both"/>
        <w:rPr>
          <w:snapToGrid w:val="0"/>
          <w:sz w:val="24"/>
          <w:szCs w:val="24"/>
        </w:rPr>
      </w:pPr>
      <w:r w:rsidRPr="00753E38">
        <w:rPr>
          <w:snapToGrid w:val="0"/>
          <w:sz w:val="24"/>
          <w:szCs w:val="24"/>
        </w:rPr>
        <w:t xml:space="preserve"> </w:t>
      </w:r>
    </w:p>
    <w:p w14:paraId="0EE4EA93" w14:textId="77777777" w:rsidR="00347C5F" w:rsidRPr="00753E38" w:rsidRDefault="00347C5F" w:rsidP="009068C9">
      <w:pPr>
        <w:tabs>
          <w:tab w:val="left" w:pos="360"/>
        </w:tabs>
        <w:jc w:val="both"/>
        <w:rPr>
          <w:snapToGrid w:val="0"/>
          <w:sz w:val="24"/>
          <w:szCs w:val="24"/>
          <w:lang w:val="mt-MT"/>
        </w:rPr>
      </w:pPr>
      <w:r w:rsidRPr="005E4782">
        <w:rPr>
          <w:b/>
          <w:sz w:val="24"/>
          <w:szCs w:val="24"/>
          <w:lang w:val="mt-MT"/>
        </w:rPr>
        <w:t xml:space="preserve">KLAWSOLA ĠDIDA </w:t>
      </w:r>
      <w:r w:rsidR="0093013A" w:rsidRPr="005E4782">
        <w:rPr>
          <w:b/>
          <w:sz w:val="24"/>
          <w:szCs w:val="24"/>
          <w:lang w:val="mt-MT"/>
        </w:rPr>
        <w:t>102</w:t>
      </w:r>
      <w:r w:rsidRPr="005E4782">
        <w:rPr>
          <w:b/>
          <w:sz w:val="24"/>
          <w:szCs w:val="24"/>
          <w:lang w:val="mt-MT"/>
        </w:rPr>
        <w:t xml:space="preserve"> </w:t>
      </w:r>
      <w:proofErr w:type="spellStart"/>
      <w:r w:rsidRPr="00753E38">
        <w:rPr>
          <w:snapToGrid w:val="0"/>
          <w:sz w:val="24"/>
          <w:szCs w:val="24"/>
        </w:rPr>
        <w:t>għadd</w:t>
      </w:r>
      <w:proofErr w:type="spellEnd"/>
      <w:r w:rsidRPr="00753E38">
        <w:rPr>
          <w:snapToGrid w:val="0"/>
          <w:sz w:val="24"/>
          <w:szCs w:val="24"/>
          <w:lang w:val="mt-MT"/>
        </w:rPr>
        <w:t>iet</w:t>
      </w:r>
      <w:r w:rsidRPr="00753E38">
        <w:rPr>
          <w:snapToGrid w:val="0"/>
          <w:sz w:val="24"/>
          <w:szCs w:val="24"/>
        </w:rPr>
        <w:t xml:space="preserve"> </w:t>
      </w:r>
      <w:proofErr w:type="spellStart"/>
      <w:r w:rsidRPr="00753E38">
        <w:rPr>
          <w:snapToGrid w:val="0"/>
          <w:sz w:val="24"/>
          <w:szCs w:val="24"/>
        </w:rPr>
        <w:t>nem</w:t>
      </w:r>
      <w:proofErr w:type="spellEnd"/>
      <w:r w:rsidRPr="00753E38">
        <w:rPr>
          <w:snapToGrid w:val="0"/>
          <w:sz w:val="24"/>
          <w:szCs w:val="24"/>
        </w:rPr>
        <w:t xml:space="preserve">. con. u </w:t>
      </w:r>
      <w:proofErr w:type="spellStart"/>
      <w:r w:rsidRPr="00753E38">
        <w:rPr>
          <w:snapToGrid w:val="0"/>
          <w:sz w:val="24"/>
          <w:szCs w:val="24"/>
        </w:rPr>
        <w:t>kien</w:t>
      </w:r>
      <w:proofErr w:type="spellEnd"/>
      <w:r w:rsidRPr="00753E38">
        <w:rPr>
          <w:snapToGrid w:val="0"/>
          <w:sz w:val="24"/>
          <w:szCs w:val="24"/>
          <w:lang w:val="mt-MT"/>
        </w:rPr>
        <w:t>et</w:t>
      </w:r>
      <w:r w:rsidRPr="00753E38">
        <w:rPr>
          <w:snapToGrid w:val="0"/>
          <w:sz w:val="24"/>
          <w:szCs w:val="24"/>
        </w:rPr>
        <w:t xml:space="preserve"> </w:t>
      </w:r>
      <w:proofErr w:type="spellStart"/>
      <w:r w:rsidRPr="00753E38">
        <w:rPr>
          <w:snapToGrid w:val="0"/>
          <w:sz w:val="24"/>
          <w:szCs w:val="24"/>
        </w:rPr>
        <w:t>ordnat</w:t>
      </w:r>
      <w:proofErr w:type="spellEnd"/>
      <w:r w:rsidRPr="00753E38">
        <w:rPr>
          <w:snapToGrid w:val="0"/>
          <w:sz w:val="24"/>
          <w:szCs w:val="24"/>
          <w:lang w:val="mt-MT"/>
        </w:rPr>
        <w:t>a</w:t>
      </w:r>
      <w:r w:rsidRPr="00753E38">
        <w:rPr>
          <w:snapToGrid w:val="0"/>
          <w:sz w:val="24"/>
          <w:szCs w:val="24"/>
        </w:rPr>
        <w:t xml:space="preserve"> </w:t>
      </w:r>
      <w:r w:rsidRPr="00753E38">
        <w:rPr>
          <w:snapToGrid w:val="0"/>
          <w:sz w:val="24"/>
          <w:szCs w:val="24"/>
          <w:lang w:val="mt-MT"/>
        </w:rPr>
        <w:t>ssir</w:t>
      </w:r>
      <w:r w:rsidRPr="00753E38">
        <w:rPr>
          <w:snapToGrid w:val="0"/>
          <w:sz w:val="24"/>
          <w:szCs w:val="24"/>
        </w:rPr>
        <w:t xml:space="preserve"> parti mill-</w:t>
      </w:r>
      <w:proofErr w:type="spellStart"/>
      <w:r w:rsidRPr="00753E38">
        <w:rPr>
          <w:snapToGrid w:val="0"/>
          <w:sz w:val="24"/>
          <w:szCs w:val="24"/>
        </w:rPr>
        <w:t>Abbozz</w:t>
      </w:r>
      <w:proofErr w:type="spellEnd"/>
      <w:r w:rsidRPr="00753E38">
        <w:rPr>
          <w:snapToGrid w:val="0"/>
          <w:sz w:val="24"/>
          <w:szCs w:val="24"/>
        </w:rPr>
        <w:t xml:space="preserve"> ta’ </w:t>
      </w:r>
      <w:proofErr w:type="spellStart"/>
      <w:r w:rsidRPr="00753E38">
        <w:rPr>
          <w:snapToGrid w:val="0"/>
          <w:sz w:val="24"/>
          <w:szCs w:val="24"/>
        </w:rPr>
        <w:t>Liġi</w:t>
      </w:r>
      <w:proofErr w:type="spellEnd"/>
      <w:r w:rsidRPr="00753E38">
        <w:rPr>
          <w:snapToGrid w:val="0"/>
          <w:sz w:val="24"/>
          <w:szCs w:val="24"/>
        </w:rPr>
        <w:t>.</w:t>
      </w:r>
    </w:p>
    <w:p w14:paraId="7F07B382" w14:textId="77777777" w:rsidR="00347C5F" w:rsidRPr="00753E38" w:rsidRDefault="00347C5F" w:rsidP="009068C9">
      <w:pPr>
        <w:pStyle w:val="BodyText2"/>
        <w:spacing w:after="0" w:line="240" w:lineRule="auto"/>
        <w:jc w:val="both"/>
        <w:rPr>
          <w:sz w:val="24"/>
          <w:szCs w:val="24"/>
          <w:lang w:val="mt-MT"/>
        </w:rPr>
      </w:pPr>
    </w:p>
    <w:p w14:paraId="657E8593" w14:textId="77777777" w:rsidR="00AF04AB" w:rsidRPr="00753E38" w:rsidRDefault="00AF04AB" w:rsidP="009068C9">
      <w:pPr>
        <w:pStyle w:val="BodyText2"/>
        <w:spacing w:after="0" w:line="240" w:lineRule="auto"/>
        <w:jc w:val="both"/>
        <w:rPr>
          <w:sz w:val="24"/>
          <w:szCs w:val="24"/>
          <w:lang w:val="mt-MT"/>
        </w:rPr>
      </w:pPr>
    </w:p>
    <w:p w14:paraId="41D74247" w14:textId="77777777" w:rsidR="00AF04AB" w:rsidRPr="00753E38" w:rsidRDefault="00AF04AB" w:rsidP="009068C9">
      <w:pPr>
        <w:pStyle w:val="BodyText"/>
        <w:rPr>
          <w:rFonts w:ascii="Times New Roman" w:hAnsi="Times New Roman"/>
          <w:b/>
          <w:szCs w:val="24"/>
        </w:rPr>
      </w:pPr>
      <w:r w:rsidRPr="00753E38">
        <w:rPr>
          <w:rFonts w:ascii="Times New Roman" w:hAnsi="Times New Roman"/>
          <w:b/>
          <w:szCs w:val="24"/>
          <w:lang w:val="mt-MT"/>
        </w:rPr>
        <w:t>TITOLU IV ĠDID U KLAWSOLA ĠDIDA 103</w:t>
      </w:r>
    </w:p>
    <w:p w14:paraId="7A166A84" w14:textId="77777777" w:rsidR="00AF04AB" w:rsidRPr="00753E38" w:rsidRDefault="00AF04AB" w:rsidP="009068C9">
      <w:pPr>
        <w:pStyle w:val="BodyText"/>
        <w:rPr>
          <w:rFonts w:ascii="Times New Roman" w:hAnsi="Times New Roman"/>
          <w:b/>
          <w:szCs w:val="24"/>
          <w:lang w:val="mt-MT"/>
        </w:rPr>
      </w:pPr>
    </w:p>
    <w:p w14:paraId="49014A28" w14:textId="77777777" w:rsidR="00AF04AB" w:rsidRPr="00753E38" w:rsidRDefault="00AF04AB" w:rsidP="009068C9">
      <w:pPr>
        <w:pStyle w:val="BodyText"/>
        <w:rPr>
          <w:rFonts w:ascii="Times New Roman" w:hAnsi="Times New Roman"/>
          <w:b/>
          <w:szCs w:val="24"/>
          <w:u w:val="single"/>
        </w:rPr>
      </w:pPr>
      <w:r w:rsidRPr="00753E38">
        <w:rPr>
          <w:rFonts w:ascii="Times New Roman" w:hAnsi="Times New Roman"/>
          <w:szCs w:val="24"/>
          <w:lang w:val="mt-MT"/>
        </w:rPr>
        <w:t>Il-Ministru għall-Intern</w:t>
      </w:r>
      <w:r w:rsidRPr="00753E38">
        <w:rPr>
          <w:rFonts w:ascii="Times New Roman" w:hAnsi="Times New Roman"/>
          <w:szCs w:val="24"/>
        </w:rPr>
        <w:t xml:space="preserve"> </w:t>
      </w:r>
      <w:r w:rsidRPr="00753E38">
        <w:rPr>
          <w:rFonts w:ascii="Times New Roman" w:hAnsi="Times New Roman"/>
          <w:szCs w:val="24"/>
          <w:lang w:val="mt-MT"/>
        </w:rPr>
        <w:t xml:space="preserve">u s-Sigurtà Nazzjonali </w:t>
      </w:r>
      <w:proofErr w:type="spellStart"/>
      <w:r w:rsidRPr="00753E38">
        <w:rPr>
          <w:rFonts w:ascii="Times New Roman" w:hAnsi="Times New Roman"/>
          <w:szCs w:val="24"/>
          <w:lang w:val="en-AU"/>
        </w:rPr>
        <w:t>ressaq</w:t>
      </w:r>
      <w:proofErr w:type="spellEnd"/>
      <w:r w:rsidRPr="00753E38">
        <w:rPr>
          <w:rFonts w:ascii="Times New Roman" w:hAnsi="Times New Roman"/>
          <w:szCs w:val="24"/>
          <w:lang w:val="en-AU"/>
        </w:rPr>
        <w:t xml:space="preserve"> din il-</w:t>
      </w:r>
      <w:proofErr w:type="spellStart"/>
      <w:r w:rsidRPr="00753E38">
        <w:rPr>
          <w:rFonts w:ascii="Times New Roman" w:hAnsi="Times New Roman"/>
          <w:szCs w:val="24"/>
          <w:lang w:val="en-AU"/>
        </w:rPr>
        <w:t>Klawsola</w:t>
      </w:r>
      <w:proofErr w:type="spellEnd"/>
      <w:r w:rsidRPr="00753E38">
        <w:rPr>
          <w:rFonts w:ascii="Times New Roman" w:hAnsi="Times New Roman"/>
          <w:szCs w:val="24"/>
          <w:lang w:val="en-AU"/>
        </w:rPr>
        <w:t xml:space="preserve"> </w:t>
      </w:r>
      <w:proofErr w:type="spellStart"/>
      <w:r w:rsidRPr="00753E38">
        <w:rPr>
          <w:rFonts w:ascii="Times New Roman" w:hAnsi="Times New Roman"/>
          <w:szCs w:val="24"/>
          <w:lang w:val="en-AU"/>
        </w:rPr>
        <w:t>Ġdida</w:t>
      </w:r>
      <w:proofErr w:type="spellEnd"/>
      <w:r w:rsidRPr="00753E38">
        <w:rPr>
          <w:rFonts w:ascii="Times New Roman" w:hAnsi="Times New Roman"/>
          <w:szCs w:val="24"/>
          <w:lang w:val="en-AU"/>
        </w:rPr>
        <w:t xml:space="preserve"> </w:t>
      </w:r>
      <w:proofErr w:type="spellStart"/>
      <w:r w:rsidRPr="00753E38">
        <w:rPr>
          <w:rFonts w:ascii="Times New Roman" w:hAnsi="Times New Roman"/>
          <w:szCs w:val="24"/>
          <w:lang w:val="en-AU"/>
        </w:rPr>
        <w:t>mmarkata</w:t>
      </w:r>
      <w:proofErr w:type="spellEnd"/>
      <w:r w:rsidRPr="00753E38">
        <w:rPr>
          <w:rFonts w:ascii="Times New Roman" w:hAnsi="Times New Roman"/>
          <w:szCs w:val="24"/>
          <w:lang w:val="en-AU"/>
        </w:rPr>
        <w:t xml:space="preserve"> “AM”:</w:t>
      </w:r>
    </w:p>
    <w:p w14:paraId="5186B247" w14:textId="77777777" w:rsidR="00AF04AB" w:rsidRPr="00753E38" w:rsidRDefault="00AF04AB" w:rsidP="009068C9">
      <w:pPr>
        <w:pStyle w:val="BodyText"/>
        <w:rPr>
          <w:rFonts w:ascii="Times New Roman" w:hAnsi="Times New Roman"/>
          <w:b/>
          <w:szCs w:val="24"/>
          <w:u w:val="single"/>
        </w:rPr>
      </w:pPr>
    </w:p>
    <w:p w14:paraId="37722E27" w14:textId="77777777" w:rsidR="00AF04AB" w:rsidRPr="00753E38" w:rsidRDefault="00AF04AB" w:rsidP="009068C9">
      <w:pPr>
        <w:pStyle w:val="BodyText"/>
        <w:rPr>
          <w:rFonts w:ascii="Times New Roman" w:hAnsi="Times New Roman"/>
          <w:b/>
          <w:szCs w:val="24"/>
          <w:u w:val="single"/>
          <w:lang w:val="mt-MT"/>
        </w:rPr>
      </w:pPr>
      <w:r w:rsidRPr="00753E38">
        <w:rPr>
          <w:rFonts w:ascii="Times New Roman" w:hAnsi="Times New Roman"/>
          <w:b/>
          <w:szCs w:val="24"/>
          <w:u w:val="single"/>
          <w:lang w:val="mt-MT"/>
        </w:rPr>
        <w:t>Titolu IV Ġdid u Klawsola Ġdida 103</w:t>
      </w:r>
      <w:r w:rsidR="00483184">
        <w:rPr>
          <w:rFonts w:ascii="Times New Roman" w:hAnsi="Times New Roman"/>
          <w:b/>
          <w:szCs w:val="24"/>
          <w:u w:val="single"/>
          <w:lang w:val="mt-MT"/>
        </w:rPr>
        <w:t xml:space="preserve"> f’Taqsima III</w:t>
      </w:r>
    </w:p>
    <w:p w14:paraId="32615846" w14:textId="77777777" w:rsidR="00AF04AB" w:rsidRPr="00753E38" w:rsidRDefault="00AF04AB" w:rsidP="009068C9">
      <w:pPr>
        <w:pStyle w:val="BodyText"/>
        <w:rPr>
          <w:rFonts w:ascii="Times New Roman" w:hAnsi="Times New Roman"/>
          <w:b/>
          <w:szCs w:val="24"/>
          <w:u w:val="single"/>
        </w:rPr>
      </w:pPr>
    </w:p>
    <w:p w14:paraId="5B84418E" w14:textId="77777777" w:rsidR="00AF04AB" w:rsidRPr="00753E38" w:rsidRDefault="00AF04AB" w:rsidP="009068C9">
      <w:pPr>
        <w:pStyle w:val="BodyText"/>
        <w:rPr>
          <w:szCs w:val="24"/>
        </w:rPr>
      </w:pPr>
      <w:proofErr w:type="spellStart"/>
      <w:r w:rsidRPr="00753E38">
        <w:rPr>
          <w:rFonts w:ascii="Times New Roman" w:hAnsi="Times New Roman"/>
          <w:szCs w:val="24"/>
        </w:rPr>
        <w:t>Minnufih</w:t>
      </w:r>
      <w:proofErr w:type="spellEnd"/>
      <w:r w:rsidRPr="00753E38">
        <w:rPr>
          <w:rFonts w:ascii="Times New Roman" w:hAnsi="Times New Roman"/>
          <w:szCs w:val="24"/>
        </w:rPr>
        <w:t xml:space="preserve"> </w:t>
      </w:r>
      <w:proofErr w:type="spellStart"/>
      <w:r w:rsidRPr="00753E38">
        <w:rPr>
          <w:rFonts w:ascii="Times New Roman" w:hAnsi="Times New Roman"/>
          <w:szCs w:val="24"/>
        </w:rPr>
        <w:t>wara</w:t>
      </w:r>
      <w:proofErr w:type="spellEnd"/>
      <w:r w:rsidRPr="00753E38">
        <w:rPr>
          <w:rFonts w:ascii="Times New Roman" w:hAnsi="Times New Roman"/>
          <w:szCs w:val="24"/>
        </w:rPr>
        <w:t xml:space="preserve"> l-</w:t>
      </w:r>
      <w:r w:rsidR="005E4782">
        <w:rPr>
          <w:rFonts w:ascii="Times New Roman" w:hAnsi="Times New Roman"/>
          <w:szCs w:val="24"/>
          <w:lang w:val="mt-MT"/>
        </w:rPr>
        <w:t>K</w:t>
      </w:r>
      <w:proofErr w:type="spellStart"/>
      <w:r w:rsidRPr="00753E38">
        <w:rPr>
          <w:rFonts w:ascii="Times New Roman" w:hAnsi="Times New Roman"/>
          <w:szCs w:val="24"/>
        </w:rPr>
        <w:t>lawsola</w:t>
      </w:r>
      <w:proofErr w:type="spellEnd"/>
      <w:r w:rsidRPr="00753E38">
        <w:rPr>
          <w:rFonts w:ascii="Times New Roman" w:hAnsi="Times New Roman"/>
          <w:szCs w:val="24"/>
        </w:rPr>
        <w:t xml:space="preserve"> </w:t>
      </w:r>
      <w:r w:rsidR="005E4782">
        <w:rPr>
          <w:rFonts w:ascii="Times New Roman" w:hAnsi="Times New Roman"/>
          <w:szCs w:val="24"/>
          <w:lang w:val="mt-MT"/>
        </w:rPr>
        <w:t xml:space="preserve">Ġdida </w:t>
      </w:r>
      <w:r w:rsidRPr="00753E38">
        <w:rPr>
          <w:rFonts w:ascii="Times New Roman" w:hAnsi="Times New Roman"/>
          <w:szCs w:val="24"/>
          <w:lang w:val="mt-MT"/>
        </w:rPr>
        <w:t>102</w:t>
      </w:r>
      <w:r w:rsidRPr="00753E38">
        <w:rPr>
          <w:rFonts w:ascii="Times New Roman" w:hAnsi="Times New Roman"/>
          <w:szCs w:val="24"/>
        </w:rPr>
        <w:t xml:space="preserve"> </w:t>
      </w:r>
      <w:proofErr w:type="spellStart"/>
      <w:r w:rsidRPr="00753E38">
        <w:rPr>
          <w:rFonts w:ascii="Times New Roman" w:hAnsi="Times New Roman"/>
          <w:szCs w:val="24"/>
        </w:rPr>
        <w:t>għandh</w:t>
      </w:r>
      <w:proofErr w:type="spellEnd"/>
      <w:r w:rsidRPr="00753E38">
        <w:rPr>
          <w:rFonts w:ascii="Times New Roman" w:hAnsi="Times New Roman"/>
          <w:szCs w:val="24"/>
          <w:lang w:val="mt-MT"/>
        </w:rPr>
        <w:t>om</w:t>
      </w:r>
      <w:r w:rsidRPr="00753E38">
        <w:rPr>
          <w:rFonts w:ascii="Times New Roman" w:hAnsi="Times New Roman"/>
          <w:szCs w:val="24"/>
        </w:rPr>
        <w:t xml:space="preserve"> </w:t>
      </w:r>
      <w:r w:rsidRPr="00753E38">
        <w:rPr>
          <w:rFonts w:ascii="Times New Roman" w:hAnsi="Times New Roman"/>
          <w:szCs w:val="24"/>
          <w:lang w:val="mt-MT"/>
        </w:rPr>
        <w:t>jidħlu</w:t>
      </w:r>
      <w:r w:rsidRPr="00753E38">
        <w:rPr>
          <w:rFonts w:ascii="Times New Roman" w:hAnsi="Times New Roman"/>
          <w:szCs w:val="24"/>
        </w:rPr>
        <w:t xml:space="preserve"> </w:t>
      </w:r>
      <w:r w:rsidRPr="00753E38">
        <w:rPr>
          <w:rFonts w:ascii="Times New Roman" w:hAnsi="Times New Roman"/>
          <w:szCs w:val="24"/>
          <w:lang w:val="mt-MT"/>
        </w:rPr>
        <w:t>t-Titolu IV Ġdid u l-Klawsola Ġdida</w:t>
      </w:r>
      <w:r w:rsidR="005E4782">
        <w:rPr>
          <w:rFonts w:ascii="Times New Roman" w:hAnsi="Times New Roman"/>
          <w:szCs w:val="24"/>
          <w:lang w:val="mt-MT"/>
        </w:rPr>
        <w:t xml:space="preserve"> </w:t>
      </w:r>
      <w:r w:rsidR="005E4782" w:rsidRPr="00753E38">
        <w:rPr>
          <w:rFonts w:ascii="Times New Roman" w:hAnsi="Times New Roman"/>
          <w:szCs w:val="24"/>
          <w:lang w:val="mt-MT"/>
        </w:rPr>
        <w:t>103</w:t>
      </w:r>
      <w:r w:rsidRPr="00753E38">
        <w:rPr>
          <w:szCs w:val="24"/>
        </w:rPr>
        <w:t xml:space="preserve">: </w:t>
      </w:r>
    </w:p>
    <w:p w14:paraId="7BD3D367" w14:textId="77777777" w:rsidR="00AF04AB" w:rsidRPr="00753E38" w:rsidRDefault="00AF04AB" w:rsidP="009068C9">
      <w:pPr>
        <w:jc w:val="both"/>
        <w:rPr>
          <w:sz w:val="24"/>
          <w:szCs w:val="24"/>
        </w:rPr>
      </w:pPr>
    </w:p>
    <w:p w14:paraId="08620910" w14:textId="77777777" w:rsidR="00AF04AB" w:rsidRPr="005E4782" w:rsidRDefault="005E4782" w:rsidP="009068C9">
      <w:pPr>
        <w:jc w:val="both"/>
        <w:rPr>
          <w:rFonts w:eastAsia="Times New Roman"/>
          <w:sz w:val="24"/>
          <w:szCs w:val="24"/>
          <w:lang w:val="mt-MT" w:eastAsia="en-GB"/>
        </w:rPr>
      </w:pPr>
      <w:r>
        <w:rPr>
          <w:rFonts w:eastAsia="Times New Roman"/>
          <w:sz w:val="24"/>
          <w:szCs w:val="24"/>
          <w:lang w:val="mt-MT" w:eastAsia="en-GB"/>
        </w:rPr>
        <w:t>“</w:t>
      </w:r>
      <w:proofErr w:type="spellStart"/>
      <w:r w:rsidR="00AF04AB" w:rsidRPr="005E4782">
        <w:rPr>
          <w:rFonts w:eastAsia="Times New Roman"/>
          <w:sz w:val="24"/>
          <w:szCs w:val="24"/>
          <w:lang w:eastAsia="en-GB"/>
        </w:rPr>
        <w:t>Titolu</w:t>
      </w:r>
      <w:proofErr w:type="spellEnd"/>
      <w:r w:rsidR="00AF04AB" w:rsidRPr="005E4782">
        <w:rPr>
          <w:rFonts w:eastAsia="Times New Roman"/>
          <w:sz w:val="24"/>
          <w:szCs w:val="24"/>
          <w:lang w:eastAsia="en-GB"/>
        </w:rPr>
        <w:t xml:space="preserve"> I</w:t>
      </w:r>
      <w:r w:rsidR="00AF04AB" w:rsidRPr="005E4782">
        <w:rPr>
          <w:rFonts w:eastAsia="Times New Roman"/>
          <w:sz w:val="24"/>
          <w:szCs w:val="24"/>
          <w:lang w:val="mt-MT" w:eastAsia="en-GB"/>
        </w:rPr>
        <w:t>V</w:t>
      </w:r>
    </w:p>
    <w:p w14:paraId="34025AFE" w14:textId="77777777" w:rsidR="00AF04AB" w:rsidRPr="005E4782" w:rsidRDefault="00AF04AB" w:rsidP="009068C9">
      <w:pPr>
        <w:jc w:val="both"/>
        <w:rPr>
          <w:rFonts w:eastAsia="Times New Roman"/>
          <w:sz w:val="24"/>
          <w:szCs w:val="24"/>
          <w:lang w:eastAsia="en-GB"/>
        </w:rPr>
      </w:pPr>
    </w:p>
    <w:p w14:paraId="5969943E" w14:textId="77777777" w:rsidR="00AF04AB" w:rsidRPr="005E4782" w:rsidRDefault="00AF04AB" w:rsidP="009068C9">
      <w:pPr>
        <w:jc w:val="both"/>
        <w:rPr>
          <w:sz w:val="24"/>
          <w:szCs w:val="24"/>
          <w:lang w:val="de-DE"/>
        </w:rPr>
      </w:pPr>
      <w:r w:rsidRPr="005E4782">
        <w:rPr>
          <w:sz w:val="24"/>
          <w:szCs w:val="24"/>
          <w:lang w:val="de-DE"/>
        </w:rPr>
        <w:t>Dmirijiet tal-Uffiċjali tal-Kustodja</w:t>
      </w:r>
    </w:p>
    <w:p w14:paraId="426903C9" w14:textId="77777777" w:rsidR="00AF04AB" w:rsidRPr="005E4782" w:rsidRDefault="00AF04AB" w:rsidP="009068C9">
      <w:pPr>
        <w:jc w:val="both"/>
        <w:rPr>
          <w:rFonts w:eastAsia="Times New Roman"/>
          <w:sz w:val="24"/>
          <w:szCs w:val="24"/>
          <w:lang w:val="mt-MT" w:eastAsia="en-GB"/>
        </w:rPr>
      </w:pPr>
    </w:p>
    <w:p w14:paraId="51C31A1F" w14:textId="77777777" w:rsidR="00D97B08" w:rsidRPr="001B32F9" w:rsidRDefault="001B32F9" w:rsidP="009068C9">
      <w:pPr>
        <w:jc w:val="both"/>
        <w:rPr>
          <w:rFonts w:eastAsia="Times New Roman"/>
          <w:sz w:val="24"/>
          <w:szCs w:val="24"/>
          <w:lang w:val="mt-MT" w:eastAsia="en-GB"/>
        </w:rPr>
      </w:pPr>
      <w:r>
        <w:rPr>
          <w:rFonts w:eastAsia="Times New Roman"/>
          <w:sz w:val="24"/>
          <w:szCs w:val="24"/>
          <w:lang w:val="mt-MT" w:eastAsia="en-GB"/>
        </w:rPr>
        <w:t>Dmirijiet tal-</w:t>
      </w:r>
      <w:r w:rsidR="009835ED">
        <w:rPr>
          <w:rFonts w:eastAsia="Times New Roman"/>
          <w:sz w:val="24"/>
          <w:szCs w:val="24"/>
          <w:lang w:val="mt-MT" w:eastAsia="en-GB"/>
        </w:rPr>
        <w:t>u</w:t>
      </w:r>
      <w:r>
        <w:rPr>
          <w:rFonts w:eastAsia="Times New Roman"/>
          <w:sz w:val="24"/>
          <w:szCs w:val="24"/>
          <w:lang w:val="mt-MT" w:eastAsia="en-GB"/>
        </w:rPr>
        <w:t>ffiċjali tal-</w:t>
      </w:r>
      <w:r w:rsidR="009835ED">
        <w:rPr>
          <w:rFonts w:eastAsia="Times New Roman"/>
          <w:sz w:val="24"/>
          <w:szCs w:val="24"/>
          <w:lang w:val="mt-MT" w:eastAsia="en-GB"/>
        </w:rPr>
        <w:t>k</w:t>
      </w:r>
      <w:r>
        <w:rPr>
          <w:rFonts w:eastAsia="Times New Roman"/>
          <w:sz w:val="24"/>
          <w:szCs w:val="24"/>
          <w:lang w:val="mt-MT" w:eastAsia="en-GB"/>
        </w:rPr>
        <w:t>ustodja.</w:t>
      </w:r>
    </w:p>
    <w:p w14:paraId="44CE0AE0" w14:textId="77777777" w:rsidR="00D97B08" w:rsidRDefault="00D97B08" w:rsidP="009068C9">
      <w:pPr>
        <w:jc w:val="both"/>
        <w:rPr>
          <w:rFonts w:eastAsia="Times New Roman"/>
          <w:b/>
          <w:sz w:val="24"/>
          <w:szCs w:val="24"/>
          <w:lang w:val="mt-MT" w:eastAsia="en-GB"/>
        </w:rPr>
      </w:pPr>
    </w:p>
    <w:p w14:paraId="2F8417A1" w14:textId="77777777" w:rsidR="00AF04AB" w:rsidRPr="005E4782" w:rsidRDefault="00AF04AB" w:rsidP="009068C9">
      <w:pPr>
        <w:jc w:val="both"/>
        <w:rPr>
          <w:rFonts w:eastAsia="Times New Roman"/>
          <w:sz w:val="24"/>
          <w:szCs w:val="24"/>
          <w:lang w:val="mt-MT" w:eastAsia="en-GB"/>
        </w:rPr>
      </w:pPr>
      <w:r w:rsidRPr="005E4782">
        <w:rPr>
          <w:rFonts w:eastAsia="Times New Roman"/>
          <w:b/>
          <w:sz w:val="24"/>
          <w:szCs w:val="24"/>
          <w:lang w:val="mt-MT" w:eastAsia="en-GB"/>
        </w:rPr>
        <w:t>103</w:t>
      </w:r>
      <w:r w:rsidRPr="005E4782">
        <w:rPr>
          <w:rFonts w:eastAsia="Times New Roman"/>
          <w:sz w:val="24"/>
          <w:szCs w:val="24"/>
          <w:lang w:val="mt-MT" w:eastAsia="en-GB"/>
        </w:rPr>
        <w:t xml:space="preserve">. </w:t>
      </w:r>
      <w:r w:rsidRPr="005E4782">
        <w:rPr>
          <w:rFonts w:eastAsia="Times New Roman"/>
          <w:sz w:val="24"/>
          <w:szCs w:val="24"/>
          <w:lang w:eastAsia="en-GB"/>
        </w:rPr>
        <w:t>L-</w:t>
      </w:r>
      <w:proofErr w:type="spellStart"/>
      <w:r w:rsidRPr="005E4782">
        <w:rPr>
          <w:rFonts w:eastAsia="Times New Roman"/>
          <w:sz w:val="24"/>
          <w:szCs w:val="24"/>
          <w:lang w:eastAsia="en-GB"/>
        </w:rPr>
        <w:t>uffiċjal</w:t>
      </w:r>
      <w:proofErr w:type="spellEnd"/>
      <w:r w:rsidRPr="005E4782">
        <w:rPr>
          <w:rFonts w:eastAsia="Times New Roman"/>
          <w:sz w:val="24"/>
          <w:szCs w:val="24"/>
          <w:lang w:eastAsia="en-GB"/>
        </w:rPr>
        <w:t xml:space="preserve"> </w:t>
      </w:r>
      <w:proofErr w:type="spellStart"/>
      <w:r w:rsidRPr="005E4782">
        <w:rPr>
          <w:rFonts w:eastAsia="Times New Roman"/>
          <w:sz w:val="24"/>
          <w:szCs w:val="24"/>
          <w:lang w:eastAsia="en-GB"/>
        </w:rPr>
        <w:t>tal-kustodja</w:t>
      </w:r>
      <w:proofErr w:type="spellEnd"/>
      <w:r w:rsidRPr="005E4782">
        <w:rPr>
          <w:rFonts w:eastAsia="Times New Roman"/>
          <w:sz w:val="24"/>
          <w:szCs w:val="24"/>
          <w:lang w:eastAsia="en-GB"/>
        </w:rPr>
        <w:t xml:space="preserve"> </w:t>
      </w:r>
      <w:proofErr w:type="spellStart"/>
      <w:r w:rsidRPr="005E4782">
        <w:rPr>
          <w:rFonts w:eastAsia="Times New Roman"/>
          <w:sz w:val="24"/>
          <w:szCs w:val="24"/>
          <w:lang w:eastAsia="en-GB"/>
        </w:rPr>
        <w:t>jew</w:t>
      </w:r>
      <w:proofErr w:type="spellEnd"/>
      <w:r w:rsidRPr="005E4782">
        <w:rPr>
          <w:rFonts w:eastAsia="Times New Roman"/>
          <w:sz w:val="24"/>
          <w:szCs w:val="24"/>
          <w:lang w:eastAsia="en-GB"/>
        </w:rPr>
        <w:t xml:space="preserve"> </w:t>
      </w:r>
      <w:proofErr w:type="spellStart"/>
      <w:r w:rsidRPr="005E4782">
        <w:rPr>
          <w:rFonts w:eastAsia="Times New Roman"/>
          <w:sz w:val="24"/>
          <w:szCs w:val="24"/>
          <w:lang w:eastAsia="en-GB"/>
        </w:rPr>
        <w:t>uffiċjal</w:t>
      </w:r>
      <w:proofErr w:type="spellEnd"/>
      <w:r w:rsidRPr="005E4782">
        <w:rPr>
          <w:rFonts w:eastAsia="Times New Roman"/>
          <w:sz w:val="24"/>
          <w:szCs w:val="24"/>
          <w:lang w:eastAsia="en-GB"/>
        </w:rPr>
        <w:t xml:space="preserve"> li </w:t>
      </w:r>
      <w:proofErr w:type="spellStart"/>
      <w:r w:rsidRPr="005E4782">
        <w:rPr>
          <w:rFonts w:eastAsia="Times New Roman"/>
          <w:sz w:val="24"/>
          <w:szCs w:val="24"/>
          <w:lang w:eastAsia="en-GB"/>
        </w:rPr>
        <w:t>jkun</w:t>
      </w:r>
      <w:proofErr w:type="spellEnd"/>
      <w:r w:rsidRPr="005E4782">
        <w:rPr>
          <w:rFonts w:eastAsia="Times New Roman"/>
          <w:sz w:val="24"/>
          <w:szCs w:val="24"/>
          <w:lang w:eastAsia="en-GB"/>
        </w:rPr>
        <w:t xml:space="preserve"> </w:t>
      </w:r>
      <w:proofErr w:type="spellStart"/>
      <w:r w:rsidRPr="005E4782">
        <w:rPr>
          <w:rFonts w:eastAsia="Times New Roman"/>
          <w:sz w:val="24"/>
          <w:szCs w:val="24"/>
          <w:lang w:eastAsia="en-GB"/>
        </w:rPr>
        <w:t>qed</w:t>
      </w:r>
      <w:proofErr w:type="spellEnd"/>
      <w:r w:rsidRPr="005E4782">
        <w:rPr>
          <w:rFonts w:eastAsia="Times New Roman"/>
          <w:sz w:val="24"/>
          <w:szCs w:val="24"/>
          <w:lang w:eastAsia="en-GB"/>
        </w:rPr>
        <w:t xml:space="preserve"> </w:t>
      </w:r>
      <w:proofErr w:type="spellStart"/>
      <w:r w:rsidRPr="005E4782">
        <w:rPr>
          <w:rFonts w:eastAsia="Times New Roman"/>
          <w:sz w:val="24"/>
          <w:szCs w:val="24"/>
          <w:lang w:eastAsia="en-GB"/>
        </w:rPr>
        <w:t>iwettaq</w:t>
      </w:r>
      <w:proofErr w:type="spellEnd"/>
      <w:r w:rsidRPr="005E4782">
        <w:rPr>
          <w:rFonts w:eastAsia="Times New Roman"/>
          <w:sz w:val="24"/>
          <w:szCs w:val="24"/>
          <w:lang w:eastAsia="en-GB"/>
        </w:rPr>
        <w:t xml:space="preserve"> il-</w:t>
      </w:r>
      <w:proofErr w:type="spellStart"/>
      <w:r w:rsidRPr="005E4782">
        <w:rPr>
          <w:rFonts w:eastAsia="Times New Roman"/>
          <w:sz w:val="24"/>
          <w:szCs w:val="24"/>
          <w:lang w:eastAsia="en-GB"/>
        </w:rPr>
        <w:t>funzjonijiet</w:t>
      </w:r>
      <w:proofErr w:type="spellEnd"/>
      <w:r w:rsidRPr="005E4782">
        <w:rPr>
          <w:rFonts w:eastAsia="Times New Roman"/>
          <w:sz w:val="24"/>
          <w:szCs w:val="24"/>
          <w:lang w:eastAsia="en-GB"/>
        </w:rPr>
        <w:t xml:space="preserve"> ta’ </w:t>
      </w:r>
      <w:proofErr w:type="spellStart"/>
      <w:r w:rsidRPr="005E4782">
        <w:rPr>
          <w:rFonts w:eastAsia="Times New Roman"/>
          <w:sz w:val="24"/>
          <w:szCs w:val="24"/>
          <w:lang w:eastAsia="en-GB"/>
        </w:rPr>
        <w:t>uffiċjal</w:t>
      </w:r>
      <w:proofErr w:type="spellEnd"/>
      <w:r w:rsidRPr="005E4782">
        <w:rPr>
          <w:rFonts w:eastAsia="Times New Roman"/>
          <w:sz w:val="24"/>
          <w:szCs w:val="24"/>
          <w:lang w:eastAsia="en-GB"/>
        </w:rPr>
        <w:t xml:space="preserve"> </w:t>
      </w:r>
      <w:proofErr w:type="spellStart"/>
      <w:r w:rsidRPr="005E4782">
        <w:rPr>
          <w:rFonts w:eastAsia="Times New Roman"/>
          <w:sz w:val="24"/>
          <w:szCs w:val="24"/>
          <w:lang w:eastAsia="en-GB"/>
        </w:rPr>
        <w:t>tal-kustodja</w:t>
      </w:r>
      <w:proofErr w:type="spellEnd"/>
      <w:r w:rsidRPr="005E4782">
        <w:rPr>
          <w:rFonts w:eastAsia="Times New Roman"/>
          <w:sz w:val="24"/>
          <w:szCs w:val="24"/>
          <w:lang w:eastAsia="en-GB"/>
        </w:rPr>
        <w:t xml:space="preserve"> </w:t>
      </w:r>
      <w:proofErr w:type="spellStart"/>
      <w:r w:rsidRPr="005E4782">
        <w:rPr>
          <w:rFonts w:eastAsia="Times New Roman"/>
          <w:sz w:val="24"/>
          <w:szCs w:val="24"/>
          <w:lang w:eastAsia="en-GB"/>
        </w:rPr>
        <w:t>skont</w:t>
      </w:r>
      <w:proofErr w:type="spellEnd"/>
      <w:r w:rsidRPr="005E4782">
        <w:rPr>
          <w:rFonts w:eastAsia="Times New Roman"/>
          <w:sz w:val="24"/>
          <w:szCs w:val="24"/>
          <w:lang w:eastAsia="en-GB"/>
        </w:rPr>
        <w:t xml:space="preserve"> il-</w:t>
      </w:r>
      <w:proofErr w:type="spellStart"/>
      <w:r w:rsidRPr="005E4782">
        <w:rPr>
          <w:rFonts w:eastAsia="Times New Roman"/>
          <w:sz w:val="24"/>
          <w:szCs w:val="24"/>
          <w:lang w:eastAsia="en-GB"/>
        </w:rPr>
        <w:t>liġi</w:t>
      </w:r>
      <w:proofErr w:type="spellEnd"/>
      <w:r w:rsidRPr="005E4782">
        <w:rPr>
          <w:rFonts w:eastAsia="Times New Roman"/>
          <w:sz w:val="24"/>
          <w:szCs w:val="24"/>
          <w:lang w:eastAsia="en-GB"/>
        </w:rPr>
        <w:t xml:space="preserve"> </w:t>
      </w:r>
      <w:proofErr w:type="spellStart"/>
      <w:r w:rsidRPr="005E4782">
        <w:rPr>
          <w:rFonts w:eastAsia="Times New Roman"/>
          <w:sz w:val="24"/>
          <w:szCs w:val="24"/>
          <w:lang w:eastAsia="en-GB"/>
        </w:rPr>
        <w:t>għandu</w:t>
      </w:r>
      <w:proofErr w:type="spellEnd"/>
      <w:r w:rsidRPr="005E4782">
        <w:rPr>
          <w:rFonts w:eastAsia="Times New Roman"/>
          <w:sz w:val="24"/>
          <w:szCs w:val="24"/>
          <w:lang w:eastAsia="en-GB"/>
        </w:rPr>
        <w:t xml:space="preserve"> –</w:t>
      </w:r>
    </w:p>
    <w:p w14:paraId="798B56AC" w14:textId="77777777" w:rsidR="00AF04AB" w:rsidRPr="005E4782" w:rsidRDefault="00AF04AB" w:rsidP="009068C9">
      <w:pPr>
        <w:jc w:val="both"/>
        <w:rPr>
          <w:rFonts w:eastAsia="Times New Roman"/>
          <w:sz w:val="24"/>
          <w:szCs w:val="24"/>
          <w:lang w:val="mt-MT" w:eastAsia="en-GB"/>
        </w:rPr>
      </w:pPr>
    </w:p>
    <w:p w14:paraId="718906DB" w14:textId="77777777" w:rsidR="00AF04AB" w:rsidRPr="005E4782" w:rsidRDefault="00AF04AB" w:rsidP="009068C9">
      <w:pPr>
        <w:pStyle w:val="ListParagraph"/>
        <w:numPr>
          <w:ilvl w:val="0"/>
          <w:numId w:val="43"/>
        </w:numPr>
        <w:spacing w:after="0" w:line="240" w:lineRule="auto"/>
        <w:ind w:left="0" w:firstLine="0"/>
        <w:jc w:val="both"/>
        <w:rPr>
          <w:rFonts w:ascii="Times New Roman" w:eastAsia="Times New Roman" w:hAnsi="Times New Roman" w:cs="Times New Roman"/>
          <w:sz w:val="24"/>
          <w:szCs w:val="24"/>
          <w:lang w:val="mt-MT" w:eastAsia="en-GB"/>
        </w:rPr>
      </w:pPr>
      <w:proofErr w:type="spellStart"/>
      <w:r w:rsidRPr="005E4782">
        <w:rPr>
          <w:rFonts w:ascii="Times New Roman" w:eastAsia="Times New Roman" w:hAnsi="Times New Roman" w:cs="Times New Roman"/>
          <w:sz w:val="24"/>
          <w:szCs w:val="24"/>
          <w:lang w:eastAsia="en-GB"/>
        </w:rPr>
        <w:t>jeħles</w:t>
      </w:r>
      <w:proofErr w:type="spellEnd"/>
      <w:r w:rsidRPr="005E4782">
        <w:rPr>
          <w:rFonts w:ascii="Times New Roman" w:eastAsia="Times New Roman" w:hAnsi="Times New Roman" w:cs="Times New Roman"/>
          <w:sz w:val="24"/>
          <w:szCs w:val="24"/>
          <w:lang w:eastAsia="en-GB"/>
        </w:rPr>
        <w:t xml:space="preserve"> mill-</w:t>
      </w:r>
      <w:proofErr w:type="spellStart"/>
      <w:r w:rsidRPr="005E4782">
        <w:rPr>
          <w:rFonts w:ascii="Times New Roman" w:eastAsia="Times New Roman" w:hAnsi="Times New Roman" w:cs="Times New Roman"/>
          <w:sz w:val="24"/>
          <w:szCs w:val="24"/>
          <w:lang w:eastAsia="en-GB"/>
        </w:rPr>
        <w:t>kustodja</w:t>
      </w:r>
      <w:proofErr w:type="spellEnd"/>
      <w:r w:rsidRPr="005E4782">
        <w:rPr>
          <w:rFonts w:ascii="Times New Roman" w:eastAsia="Times New Roman" w:hAnsi="Times New Roman" w:cs="Times New Roman"/>
          <w:sz w:val="24"/>
          <w:szCs w:val="24"/>
          <w:lang w:eastAsia="en-GB"/>
        </w:rPr>
        <w:t xml:space="preserve"> </w:t>
      </w:r>
      <w:proofErr w:type="spellStart"/>
      <w:r w:rsidRPr="005E4782">
        <w:rPr>
          <w:rFonts w:ascii="Times New Roman" w:eastAsia="Times New Roman" w:hAnsi="Times New Roman" w:cs="Times New Roman"/>
          <w:sz w:val="24"/>
          <w:szCs w:val="24"/>
          <w:lang w:eastAsia="en-GB"/>
        </w:rPr>
        <w:t>persuna</w:t>
      </w:r>
      <w:proofErr w:type="spellEnd"/>
      <w:r w:rsidRPr="005E4782">
        <w:rPr>
          <w:rFonts w:ascii="Times New Roman" w:eastAsia="Times New Roman" w:hAnsi="Times New Roman" w:cs="Times New Roman"/>
          <w:sz w:val="24"/>
          <w:szCs w:val="24"/>
          <w:lang w:eastAsia="en-GB"/>
        </w:rPr>
        <w:t xml:space="preserve"> li </w:t>
      </w:r>
      <w:proofErr w:type="spellStart"/>
      <w:r w:rsidRPr="005E4782">
        <w:rPr>
          <w:rFonts w:ascii="Times New Roman" w:eastAsia="Times New Roman" w:hAnsi="Times New Roman" w:cs="Times New Roman"/>
          <w:sz w:val="24"/>
          <w:szCs w:val="24"/>
          <w:lang w:eastAsia="en-GB"/>
        </w:rPr>
        <w:t>tkun</w:t>
      </w:r>
      <w:proofErr w:type="spellEnd"/>
      <w:r w:rsidRPr="005E4782">
        <w:rPr>
          <w:rFonts w:ascii="Times New Roman" w:eastAsia="Times New Roman" w:hAnsi="Times New Roman" w:cs="Times New Roman"/>
          <w:sz w:val="24"/>
          <w:szCs w:val="24"/>
          <w:lang w:eastAsia="en-GB"/>
        </w:rPr>
        <w:t xml:space="preserve"> </w:t>
      </w:r>
      <w:proofErr w:type="spellStart"/>
      <w:r w:rsidRPr="005E4782">
        <w:rPr>
          <w:rFonts w:ascii="Times New Roman" w:eastAsia="Times New Roman" w:hAnsi="Times New Roman" w:cs="Times New Roman"/>
          <w:sz w:val="24"/>
          <w:szCs w:val="24"/>
          <w:lang w:eastAsia="en-GB"/>
        </w:rPr>
        <w:t>miżmuma</w:t>
      </w:r>
      <w:proofErr w:type="spellEnd"/>
      <w:r w:rsidRPr="005E4782">
        <w:rPr>
          <w:rFonts w:ascii="Times New Roman" w:eastAsia="Times New Roman" w:hAnsi="Times New Roman" w:cs="Times New Roman"/>
          <w:sz w:val="24"/>
          <w:szCs w:val="24"/>
          <w:lang w:eastAsia="en-GB"/>
        </w:rPr>
        <w:t xml:space="preserve"> mill-</w:t>
      </w:r>
      <w:proofErr w:type="spellStart"/>
      <w:r w:rsidRPr="005E4782">
        <w:rPr>
          <w:rFonts w:ascii="Times New Roman" w:eastAsia="Times New Roman" w:hAnsi="Times New Roman" w:cs="Times New Roman"/>
          <w:sz w:val="24"/>
          <w:szCs w:val="24"/>
          <w:lang w:eastAsia="en-GB"/>
        </w:rPr>
        <w:t>pulizija</w:t>
      </w:r>
      <w:proofErr w:type="spellEnd"/>
      <w:r w:rsidRPr="005E4782">
        <w:rPr>
          <w:rFonts w:ascii="Times New Roman" w:eastAsia="Times New Roman" w:hAnsi="Times New Roman" w:cs="Times New Roman"/>
          <w:sz w:val="24"/>
          <w:szCs w:val="24"/>
          <w:lang w:eastAsia="en-GB"/>
        </w:rPr>
        <w:t xml:space="preserve"> </w:t>
      </w:r>
      <w:proofErr w:type="spellStart"/>
      <w:r w:rsidRPr="005E4782">
        <w:rPr>
          <w:rFonts w:ascii="Times New Roman" w:eastAsia="Times New Roman" w:hAnsi="Times New Roman" w:cs="Times New Roman"/>
          <w:sz w:val="24"/>
          <w:szCs w:val="24"/>
          <w:lang w:eastAsia="en-GB"/>
        </w:rPr>
        <w:t>jekk</w:t>
      </w:r>
      <w:proofErr w:type="spellEnd"/>
      <w:r w:rsidRPr="005E4782">
        <w:rPr>
          <w:rFonts w:ascii="Times New Roman" w:eastAsia="Times New Roman" w:hAnsi="Times New Roman" w:cs="Times New Roman"/>
          <w:sz w:val="24"/>
          <w:szCs w:val="24"/>
          <w:lang w:eastAsia="en-GB"/>
        </w:rPr>
        <w:t xml:space="preserve"> meta </w:t>
      </w:r>
      <w:proofErr w:type="spellStart"/>
      <w:r w:rsidRPr="005E4782">
        <w:rPr>
          <w:rFonts w:ascii="Times New Roman" w:eastAsia="Times New Roman" w:hAnsi="Times New Roman" w:cs="Times New Roman"/>
          <w:sz w:val="24"/>
          <w:szCs w:val="24"/>
          <w:lang w:eastAsia="en-GB"/>
        </w:rPr>
        <w:t>jiskadi</w:t>
      </w:r>
      <w:proofErr w:type="spellEnd"/>
      <w:r w:rsidRPr="005E4782">
        <w:rPr>
          <w:rFonts w:ascii="Times New Roman" w:eastAsia="Times New Roman" w:hAnsi="Times New Roman" w:cs="Times New Roman"/>
          <w:sz w:val="24"/>
          <w:szCs w:val="24"/>
          <w:lang w:eastAsia="en-GB"/>
        </w:rPr>
        <w:t xml:space="preserve"> </w:t>
      </w:r>
      <w:proofErr w:type="spellStart"/>
      <w:r w:rsidRPr="005E4782">
        <w:rPr>
          <w:rFonts w:ascii="Times New Roman" w:eastAsia="Times New Roman" w:hAnsi="Times New Roman" w:cs="Times New Roman"/>
          <w:sz w:val="24"/>
          <w:szCs w:val="24"/>
          <w:lang w:eastAsia="en-GB"/>
        </w:rPr>
        <w:t>perjodu</w:t>
      </w:r>
      <w:proofErr w:type="spellEnd"/>
      <w:r w:rsidRPr="005E4782">
        <w:rPr>
          <w:rFonts w:ascii="Times New Roman" w:eastAsia="Times New Roman" w:hAnsi="Times New Roman" w:cs="Times New Roman"/>
          <w:sz w:val="24"/>
          <w:szCs w:val="24"/>
          <w:lang w:eastAsia="en-GB"/>
        </w:rPr>
        <w:t xml:space="preserve"> ta’ </w:t>
      </w:r>
      <w:proofErr w:type="spellStart"/>
      <w:r w:rsidRPr="005E4782">
        <w:rPr>
          <w:rFonts w:ascii="Times New Roman" w:eastAsia="Times New Roman" w:hAnsi="Times New Roman" w:cs="Times New Roman"/>
          <w:sz w:val="24"/>
          <w:szCs w:val="24"/>
          <w:lang w:eastAsia="en-GB"/>
        </w:rPr>
        <w:t>tmienja</w:t>
      </w:r>
      <w:proofErr w:type="spellEnd"/>
      <w:r w:rsidRPr="005E4782">
        <w:rPr>
          <w:rFonts w:ascii="Times New Roman" w:eastAsia="Times New Roman" w:hAnsi="Times New Roman" w:cs="Times New Roman"/>
          <w:sz w:val="24"/>
          <w:szCs w:val="24"/>
          <w:lang w:eastAsia="en-GB"/>
        </w:rPr>
        <w:t xml:space="preserve"> u </w:t>
      </w:r>
      <w:proofErr w:type="spellStart"/>
      <w:r w:rsidRPr="005E4782">
        <w:rPr>
          <w:rFonts w:ascii="Times New Roman" w:eastAsia="Times New Roman" w:hAnsi="Times New Roman" w:cs="Times New Roman"/>
          <w:sz w:val="24"/>
          <w:szCs w:val="24"/>
          <w:lang w:eastAsia="en-GB"/>
        </w:rPr>
        <w:t>erbgħin</w:t>
      </w:r>
      <w:proofErr w:type="spellEnd"/>
      <w:r w:rsidRPr="005E4782">
        <w:rPr>
          <w:rFonts w:ascii="Times New Roman" w:eastAsia="Times New Roman" w:hAnsi="Times New Roman" w:cs="Times New Roman"/>
          <w:sz w:val="24"/>
          <w:szCs w:val="24"/>
          <w:lang w:val="mt-MT" w:eastAsia="en-GB"/>
        </w:rPr>
        <w:t xml:space="preserve"> </w:t>
      </w:r>
      <w:proofErr w:type="spellStart"/>
      <w:r w:rsidRPr="005E4782">
        <w:rPr>
          <w:rFonts w:ascii="Times New Roman" w:eastAsia="Times New Roman" w:hAnsi="Times New Roman" w:cs="Times New Roman"/>
          <w:sz w:val="24"/>
          <w:szCs w:val="24"/>
          <w:lang w:eastAsia="en-GB"/>
        </w:rPr>
        <w:t>siegħa</w:t>
      </w:r>
      <w:proofErr w:type="spellEnd"/>
      <w:r w:rsidRPr="005E4782">
        <w:rPr>
          <w:rFonts w:ascii="Times New Roman" w:eastAsia="Times New Roman" w:hAnsi="Times New Roman" w:cs="Times New Roman"/>
          <w:sz w:val="24"/>
          <w:szCs w:val="24"/>
          <w:lang w:eastAsia="en-GB"/>
        </w:rPr>
        <w:t xml:space="preserve"> mill-arrest </w:t>
      </w:r>
      <w:proofErr w:type="spellStart"/>
      <w:r w:rsidRPr="005E4782">
        <w:rPr>
          <w:rFonts w:ascii="Times New Roman" w:eastAsia="Times New Roman" w:hAnsi="Times New Roman" w:cs="Times New Roman"/>
          <w:sz w:val="24"/>
          <w:szCs w:val="24"/>
          <w:lang w:eastAsia="en-GB"/>
        </w:rPr>
        <w:t>tagħha</w:t>
      </w:r>
      <w:proofErr w:type="spellEnd"/>
      <w:r w:rsidRPr="005E4782">
        <w:rPr>
          <w:rFonts w:ascii="Times New Roman" w:eastAsia="Times New Roman" w:hAnsi="Times New Roman" w:cs="Times New Roman"/>
          <w:sz w:val="24"/>
          <w:szCs w:val="24"/>
          <w:lang w:eastAsia="en-GB"/>
        </w:rPr>
        <w:t xml:space="preserve"> </w:t>
      </w:r>
      <w:proofErr w:type="spellStart"/>
      <w:r w:rsidRPr="005E4782">
        <w:rPr>
          <w:rFonts w:ascii="Times New Roman" w:eastAsia="Times New Roman" w:hAnsi="Times New Roman" w:cs="Times New Roman"/>
          <w:sz w:val="24"/>
          <w:szCs w:val="24"/>
          <w:lang w:eastAsia="en-GB"/>
        </w:rPr>
        <w:t>dik</w:t>
      </w:r>
      <w:proofErr w:type="spellEnd"/>
      <w:r w:rsidRPr="005E4782">
        <w:rPr>
          <w:rFonts w:ascii="Times New Roman" w:eastAsia="Times New Roman" w:hAnsi="Times New Roman" w:cs="Times New Roman"/>
          <w:sz w:val="24"/>
          <w:szCs w:val="24"/>
          <w:lang w:eastAsia="en-GB"/>
        </w:rPr>
        <w:t xml:space="preserve"> il-</w:t>
      </w:r>
      <w:proofErr w:type="spellStart"/>
      <w:r w:rsidRPr="005E4782">
        <w:rPr>
          <w:rFonts w:ascii="Times New Roman" w:eastAsia="Times New Roman" w:hAnsi="Times New Roman" w:cs="Times New Roman"/>
          <w:sz w:val="24"/>
          <w:szCs w:val="24"/>
          <w:lang w:eastAsia="en-GB"/>
        </w:rPr>
        <w:t>persuna</w:t>
      </w:r>
      <w:proofErr w:type="spellEnd"/>
      <w:r w:rsidRPr="005E4782">
        <w:rPr>
          <w:rFonts w:ascii="Times New Roman" w:eastAsia="Times New Roman" w:hAnsi="Times New Roman" w:cs="Times New Roman"/>
          <w:sz w:val="24"/>
          <w:szCs w:val="24"/>
          <w:lang w:eastAsia="en-GB"/>
        </w:rPr>
        <w:t xml:space="preserve"> ma </w:t>
      </w:r>
      <w:proofErr w:type="spellStart"/>
      <w:r w:rsidRPr="005E4782">
        <w:rPr>
          <w:rFonts w:ascii="Times New Roman" w:eastAsia="Times New Roman" w:hAnsi="Times New Roman" w:cs="Times New Roman"/>
          <w:sz w:val="24"/>
          <w:szCs w:val="24"/>
          <w:lang w:eastAsia="en-GB"/>
        </w:rPr>
        <w:t>tkunx</w:t>
      </w:r>
      <w:proofErr w:type="spellEnd"/>
      <w:r w:rsidRPr="005E4782">
        <w:rPr>
          <w:rFonts w:ascii="Times New Roman" w:eastAsia="Times New Roman" w:hAnsi="Times New Roman" w:cs="Times New Roman"/>
          <w:sz w:val="24"/>
          <w:szCs w:val="24"/>
          <w:lang w:val="mt-MT" w:eastAsia="en-GB"/>
        </w:rPr>
        <w:t xml:space="preserve"> </w:t>
      </w:r>
      <w:proofErr w:type="spellStart"/>
      <w:r w:rsidRPr="005E4782">
        <w:rPr>
          <w:rFonts w:ascii="Times New Roman" w:eastAsia="Times New Roman" w:hAnsi="Times New Roman" w:cs="Times New Roman"/>
          <w:sz w:val="24"/>
          <w:szCs w:val="24"/>
          <w:lang w:eastAsia="en-GB"/>
        </w:rPr>
        <w:t>inġiebet</w:t>
      </w:r>
      <w:proofErr w:type="spellEnd"/>
      <w:r w:rsidRPr="005E4782">
        <w:rPr>
          <w:rFonts w:ascii="Times New Roman" w:eastAsia="Times New Roman" w:hAnsi="Times New Roman" w:cs="Times New Roman"/>
          <w:sz w:val="24"/>
          <w:szCs w:val="24"/>
          <w:lang w:eastAsia="en-GB"/>
        </w:rPr>
        <w:t xml:space="preserve"> </w:t>
      </w:r>
      <w:proofErr w:type="spellStart"/>
      <w:r w:rsidRPr="005E4782">
        <w:rPr>
          <w:rFonts w:ascii="Times New Roman" w:eastAsia="Times New Roman" w:hAnsi="Times New Roman" w:cs="Times New Roman"/>
          <w:sz w:val="24"/>
          <w:szCs w:val="24"/>
          <w:lang w:eastAsia="en-GB"/>
        </w:rPr>
        <w:t>quddiem</w:t>
      </w:r>
      <w:proofErr w:type="spellEnd"/>
      <w:r w:rsidRPr="005E4782">
        <w:rPr>
          <w:rFonts w:ascii="Times New Roman" w:eastAsia="Times New Roman" w:hAnsi="Times New Roman" w:cs="Times New Roman"/>
          <w:sz w:val="24"/>
          <w:szCs w:val="24"/>
          <w:lang w:eastAsia="en-GB"/>
        </w:rPr>
        <w:t xml:space="preserve"> </w:t>
      </w:r>
      <w:proofErr w:type="spellStart"/>
      <w:r w:rsidRPr="005E4782">
        <w:rPr>
          <w:rFonts w:ascii="Times New Roman" w:eastAsia="Times New Roman" w:hAnsi="Times New Roman" w:cs="Times New Roman"/>
          <w:sz w:val="24"/>
          <w:szCs w:val="24"/>
          <w:lang w:eastAsia="en-GB"/>
        </w:rPr>
        <w:t>qorti</w:t>
      </w:r>
      <w:proofErr w:type="spellEnd"/>
      <w:r w:rsidRPr="005E4782">
        <w:rPr>
          <w:rFonts w:ascii="Times New Roman" w:eastAsia="Times New Roman" w:hAnsi="Times New Roman" w:cs="Times New Roman"/>
          <w:sz w:val="24"/>
          <w:szCs w:val="24"/>
          <w:lang w:eastAsia="en-GB"/>
        </w:rPr>
        <w:t xml:space="preserve"> </w:t>
      </w:r>
      <w:proofErr w:type="spellStart"/>
      <w:r w:rsidRPr="005E4782">
        <w:rPr>
          <w:rFonts w:ascii="Times New Roman" w:eastAsia="Times New Roman" w:hAnsi="Times New Roman" w:cs="Times New Roman"/>
          <w:sz w:val="24"/>
          <w:szCs w:val="24"/>
          <w:lang w:eastAsia="en-GB"/>
        </w:rPr>
        <w:t>f’dak</w:t>
      </w:r>
      <w:proofErr w:type="spellEnd"/>
      <w:r w:rsidRPr="005E4782">
        <w:rPr>
          <w:rFonts w:ascii="Times New Roman" w:eastAsia="Times New Roman" w:hAnsi="Times New Roman" w:cs="Times New Roman"/>
          <w:sz w:val="24"/>
          <w:szCs w:val="24"/>
          <w:lang w:eastAsia="en-GB"/>
        </w:rPr>
        <w:t xml:space="preserve"> il-</w:t>
      </w:r>
      <w:proofErr w:type="spellStart"/>
      <w:r w:rsidRPr="005E4782">
        <w:rPr>
          <w:rFonts w:ascii="Times New Roman" w:eastAsia="Times New Roman" w:hAnsi="Times New Roman" w:cs="Times New Roman"/>
          <w:sz w:val="24"/>
          <w:szCs w:val="24"/>
          <w:lang w:eastAsia="en-GB"/>
        </w:rPr>
        <w:t>perjodu</w:t>
      </w:r>
      <w:proofErr w:type="spellEnd"/>
      <w:r w:rsidRPr="005E4782">
        <w:rPr>
          <w:rFonts w:ascii="Times New Roman" w:eastAsia="Times New Roman" w:hAnsi="Times New Roman" w:cs="Times New Roman"/>
          <w:sz w:val="24"/>
          <w:szCs w:val="24"/>
          <w:lang w:eastAsia="en-GB"/>
        </w:rPr>
        <w:t>:</w:t>
      </w:r>
    </w:p>
    <w:p w14:paraId="30D901DC" w14:textId="77777777" w:rsidR="005E4782" w:rsidRDefault="005E4782" w:rsidP="009068C9">
      <w:pPr>
        <w:jc w:val="both"/>
        <w:rPr>
          <w:rFonts w:eastAsia="Times New Roman"/>
          <w:sz w:val="24"/>
          <w:szCs w:val="24"/>
          <w:lang w:val="mt-MT" w:eastAsia="en-GB"/>
        </w:rPr>
      </w:pPr>
    </w:p>
    <w:p w14:paraId="102929F8" w14:textId="77777777" w:rsidR="00AF04AB" w:rsidRPr="005E4782" w:rsidRDefault="00AF04AB" w:rsidP="009068C9">
      <w:pPr>
        <w:jc w:val="both"/>
        <w:rPr>
          <w:rFonts w:eastAsia="Times New Roman"/>
          <w:sz w:val="24"/>
          <w:szCs w:val="24"/>
          <w:lang w:val="mt-MT" w:eastAsia="en-GB"/>
        </w:rPr>
      </w:pPr>
      <w:proofErr w:type="spellStart"/>
      <w:r w:rsidRPr="005E4782">
        <w:rPr>
          <w:rFonts w:eastAsia="Times New Roman"/>
          <w:sz w:val="24"/>
          <w:szCs w:val="24"/>
          <w:lang w:eastAsia="en-GB"/>
        </w:rPr>
        <w:t>Iżda</w:t>
      </w:r>
      <w:proofErr w:type="spellEnd"/>
      <w:r w:rsidRPr="005E4782">
        <w:rPr>
          <w:rFonts w:eastAsia="Times New Roman"/>
          <w:sz w:val="24"/>
          <w:szCs w:val="24"/>
          <w:lang w:eastAsia="en-GB"/>
        </w:rPr>
        <w:t xml:space="preserve"> </w:t>
      </w:r>
      <w:proofErr w:type="spellStart"/>
      <w:r w:rsidRPr="005E4782">
        <w:rPr>
          <w:rFonts w:eastAsia="Times New Roman"/>
          <w:sz w:val="24"/>
          <w:szCs w:val="24"/>
          <w:lang w:eastAsia="en-GB"/>
        </w:rPr>
        <w:t>qabel</w:t>
      </w:r>
      <w:proofErr w:type="spellEnd"/>
      <w:r w:rsidRPr="005E4782">
        <w:rPr>
          <w:rFonts w:eastAsia="Times New Roman"/>
          <w:sz w:val="24"/>
          <w:szCs w:val="24"/>
          <w:lang w:eastAsia="en-GB"/>
        </w:rPr>
        <w:t xml:space="preserve"> ma </w:t>
      </w:r>
      <w:proofErr w:type="spellStart"/>
      <w:r w:rsidRPr="005E4782">
        <w:rPr>
          <w:rFonts w:eastAsia="Times New Roman"/>
          <w:sz w:val="24"/>
          <w:szCs w:val="24"/>
          <w:lang w:eastAsia="en-GB"/>
        </w:rPr>
        <w:t>jeħles</w:t>
      </w:r>
      <w:proofErr w:type="spellEnd"/>
      <w:r w:rsidRPr="005E4782">
        <w:rPr>
          <w:rFonts w:eastAsia="Times New Roman"/>
          <w:sz w:val="24"/>
          <w:szCs w:val="24"/>
          <w:lang w:eastAsia="en-GB"/>
        </w:rPr>
        <w:t xml:space="preserve"> </w:t>
      </w:r>
      <w:proofErr w:type="spellStart"/>
      <w:r w:rsidRPr="005E4782">
        <w:rPr>
          <w:rFonts w:eastAsia="Times New Roman"/>
          <w:sz w:val="24"/>
          <w:szCs w:val="24"/>
          <w:lang w:eastAsia="en-GB"/>
        </w:rPr>
        <w:t>lil</w:t>
      </w:r>
      <w:proofErr w:type="spellEnd"/>
      <w:r w:rsidRPr="005E4782">
        <w:rPr>
          <w:rFonts w:eastAsia="Times New Roman"/>
          <w:sz w:val="24"/>
          <w:szCs w:val="24"/>
          <w:lang w:eastAsia="en-GB"/>
        </w:rPr>
        <w:t xml:space="preserve"> </w:t>
      </w:r>
      <w:proofErr w:type="spellStart"/>
      <w:r w:rsidRPr="005E4782">
        <w:rPr>
          <w:rFonts w:eastAsia="Times New Roman"/>
          <w:sz w:val="24"/>
          <w:szCs w:val="24"/>
          <w:lang w:eastAsia="en-GB"/>
        </w:rPr>
        <w:t>dik</w:t>
      </w:r>
      <w:proofErr w:type="spellEnd"/>
      <w:r w:rsidRPr="005E4782">
        <w:rPr>
          <w:rFonts w:eastAsia="Times New Roman"/>
          <w:sz w:val="24"/>
          <w:szCs w:val="24"/>
          <w:lang w:eastAsia="en-GB"/>
        </w:rPr>
        <w:t xml:space="preserve"> il-</w:t>
      </w:r>
      <w:proofErr w:type="spellStart"/>
      <w:r w:rsidRPr="005E4782">
        <w:rPr>
          <w:rFonts w:eastAsia="Times New Roman"/>
          <w:sz w:val="24"/>
          <w:szCs w:val="24"/>
          <w:lang w:eastAsia="en-GB"/>
        </w:rPr>
        <w:t>persuna</w:t>
      </w:r>
      <w:proofErr w:type="spellEnd"/>
      <w:r w:rsidRPr="005E4782">
        <w:rPr>
          <w:rFonts w:eastAsia="Times New Roman"/>
          <w:sz w:val="24"/>
          <w:szCs w:val="24"/>
          <w:lang w:eastAsia="en-GB"/>
        </w:rPr>
        <w:t>, l-</w:t>
      </w:r>
      <w:proofErr w:type="spellStart"/>
      <w:r w:rsidRPr="005E4782">
        <w:rPr>
          <w:rFonts w:eastAsia="Times New Roman"/>
          <w:sz w:val="24"/>
          <w:szCs w:val="24"/>
          <w:lang w:eastAsia="en-GB"/>
        </w:rPr>
        <w:t>uffiċjal</w:t>
      </w:r>
      <w:proofErr w:type="spellEnd"/>
      <w:r w:rsidRPr="005E4782">
        <w:rPr>
          <w:rFonts w:eastAsia="Times New Roman"/>
          <w:sz w:val="24"/>
          <w:szCs w:val="24"/>
          <w:lang w:val="mt-MT" w:eastAsia="en-GB"/>
        </w:rPr>
        <w:t xml:space="preserve"> </w:t>
      </w:r>
      <w:proofErr w:type="spellStart"/>
      <w:r w:rsidRPr="005E4782">
        <w:rPr>
          <w:rFonts w:eastAsia="Times New Roman"/>
          <w:sz w:val="24"/>
          <w:szCs w:val="24"/>
          <w:lang w:eastAsia="en-GB"/>
        </w:rPr>
        <w:t>tal-kustodja</w:t>
      </w:r>
      <w:proofErr w:type="spellEnd"/>
      <w:r w:rsidRPr="005E4782">
        <w:rPr>
          <w:rFonts w:eastAsia="Times New Roman"/>
          <w:sz w:val="24"/>
          <w:szCs w:val="24"/>
          <w:lang w:eastAsia="en-GB"/>
        </w:rPr>
        <w:t xml:space="preserve"> </w:t>
      </w:r>
      <w:proofErr w:type="spellStart"/>
      <w:r w:rsidRPr="005E4782">
        <w:rPr>
          <w:rFonts w:eastAsia="Times New Roman"/>
          <w:sz w:val="24"/>
          <w:szCs w:val="24"/>
          <w:lang w:eastAsia="en-GB"/>
        </w:rPr>
        <w:t>jew</w:t>
      </w:r>
      <w:proofErr w:type="spellEnd"/>
      <w:r w:rsidRPr="005E4782">
        <w:rPr>
          <w:rFonts w:eastAsia="Times New Roman"/>
          <w:sz w:val="24"/>
          <w:szCs w:val="24"/>
          <w:lang w:eastAsia="en-GB"/>
        </w:rPr>
        <w:t xml:space="preserve"> dak l-</w:t>
      </w:r>
      <w:proofErr w:type="spellStart"/>
      <w:r w:rsidRPr="005E4782">
        <w:rPr>
          <w:rFonts w:eastAsia="Times New Roman"/>
          <w:sz w:val="24"/>
          <w:szCs w:val="24"/>
          <w:lang w:eastAsia="en-GB"/>
        </w:rPr>
        <w:t>uffiċjal</w:t>
      </w:r>
      <w:proofErr w:type="spellEnd"/>
      <w:r w:rsidRPr="005E4782">
        <w:rPr>
          <w:rFonts w:eastAsia="Times New Roman"/>
          <w:sz w:val="24"/>
          <w:szCs w:val="24"/>
          <w:lang w:eastAsia="en-GB"/>
        </w:rPr>
        <w:t xml:space="preserve"> li </w:t>
      </w:r>
      <w:proofErr w:type="spellStart"/>
      <w:r w:rsidRPr="005E4782">
        <w:rPr>
          <w:rFonts w:eastAsia="Times New Roman"/>
          <w:sz w:val="24"/>
          <w:szCs w:val="24"/>
          <w:lang w:eastAsia="en-GB"/>
        </w:rPr>
        <w:t>jkun</w:t>
      </w:r>
      <w:proofErr w:type="spellEnd"/>
      <w:r w:rsidRPr="005E4782">
        <w:rPr>
          <w:rFonts w:eastAsia="Times New Roman"/>
          <w:sz w:val="24"/>
          <w:szCs w:val="24"/>
          <w:lang w:eastAsia="en-GB"/>
        </w:rPr>
        <w:t xml:space="preserve"> </w:t>
      </w:r>
      <w:proofErr w:type="spellStart"/>
      <w:r w:rsidRPr="005E4782">
        <w:rPr>
          <w:rFonts w:eastAsia="Times New Roman"/>
          <w:sz w:val="24"/>
          <w:szCs w:val="24"/>
          <w:lang w:eastAsia="en-GB"/>
        </w:rPr>
        <w:t>qed</w:t>
      </w:r>
      <w:proofErr w:type="spellEnd"/>
      <w:r w:rsidRPr="005E4782">
        <w:rPr>
          <w:rFonts w:eastAsia="Times New Roman"/>
          <w:sz w:val="24"/>
          <w:szCs w:val="24"/>
          <w:lang w:eastAsia="en-GB"/>
        </w:rPr>
        <w:t xml:space="preserve"> </w:t>
      </w:r>
      <w:proofErr w:type="spellStart"/>
      <w:r w:rsidRPr="005E4782">
        <w:rPr>
          <w:rFonts w:eastAsia="Times New Roman"/>
          <w:sz w:val="24"/>
          <w:szCs w:val="24"/>
          <w:lang w:eastAsia="en-GB"/>
        </w:rPr>
        <w:t>iwettaq</w:t>
      </w:r>
      <w:proofErr w:type="spellEnd"/>
      <w:r w:rsidRPr="005E4782">
        <w:rPr>
          <w:rFonts w:eastAsia="Times New Roman"/>
          <w:sz w:val="24"/>
          <w:szCs w:val="24"/>
          <w:lang w:eastAsia="en-GB"/>
        </w:rPr>
        <w:t xml:space="preserve"> il-</w:t>
      </w:r>
      <w:proofErr w:type="spellStart"/>
      <w:r w:rsidRPr="005E4782">
        <w:rPr>
          <w:rFonts w:eastAsia="Times New Roman"/>
          <w:sz w:val="24"/>
          <w:szCs w:val="24"/>
          <w:lang w:eastAsia="en-GB"/>
        </w:rPr>
        <w:t>funzjonijiet</w:t>
      </w:r>
      <w:proofErr w:type="spellEnd"/>
      <w:r w:rsidRPr="005E4782">
        <w:rPr>
          <w:rFonts w:eastAsia="Times New Roman"/>
          <w:sz w:val="24"/>
          <w:szCs w:val="24"/>
          <w:lang w:eastAsia="en-GB"/>
        </w:rPr>
        <w:t xml:space="preserve"> ta’ </w:t>
      </w:r>
      <w:proofErr w:type="spellStart"/>
      <w:r w:rsidRPr="005E4782">
        <w:rPr>
          <w:rFonts w:eastAsia="Times New Roman"/>
          <w:sz w:val="24"/>
          <w:szCs w:val="24"/>
          <w:lang w:eastAsia="en-GB"/>
        </w:rPr>
        <w:t>uffiċjal</w:t>
      </w:r>
      <w:proofErr w:type="spellEnd"/>
      <w:r w:rsidRPr="005E4782">
        <w:rPr>
          <w:rFonts w:eastAsia="Times New Roman"/>
          <w:sz w:val="24"/>
          <w:szCs w:val="24"/>
          <w:lang w:eastAsia="en-GB"/>
        </w:rPr>
        <w:t xml:space="preserve"> </w:t>
      </w:r>
      <w:proofErr w:type="spellStart"/>
      <w:r w:rsidRPr="005E4782">
        <w:rPr>
          <w:rFonts w:eastAsia="Times New Roman"/>
          <w:sz w:val="24"/>
          <w:szCs w:val="24"/>
          <w:lang w:eastAsia="en-GB"/>
        </w:rPr>
        <w:t>tal-kustodja</w:t>
      </w:r>
      <w:proofErr w:type="spellEnd"/>
      <w:r w:rsidRPr="005E4782">
        <w:rPr>
          <w:rFonts w:eastAsia="Times New Roman"/>
          <w:sz w:val="24"/>
          <w:szCs w:val="24"/>
          <w:lang w:eastAsia="en-GB"/>
        </w:rPr>
        <w:t xml:space="preserve">, </w:t>
      </w:r>
      <w:proofErr w:type="spellStart"/>
      <w:r w:rsidRPr="005E4782">
        <w:rPr>
          <w:rFonts w:eastAsia="Times New Roman"/>
          <w:sz w:val="24"/>
          <w:szCs w:val="24"/>
          <w:lang w:eastAsia="en-GB"/>
        </w:rPr>
        <w:t>għandu</w:t>
      </w:r>
      <w:proofErr w:type="spellEnd"/>
      <w:r w:rsidRPr="005E4782">
        <w:rPr>
          <w:rFonts w:eastAsia="Times New Roman"/>
          <w:sz w:val="24"/>
          <w:szCs w:val="24"/>
          <w:lang w:eastAsia="en-GB"/>
        </w:rPr>
        <w:t xml:space="preserve"> </w:t>
      </w:r>
      <w:proofErr w:type="spellStart"/>
      <w:r w:rsidRPr="005E4782">
        <w:rPr>
          <w:rFonts w:eastAsia="Times New Roman"/>
          <w:sz w:val="24"/>
          <w:szCs w:val="24"/>
          <w:lang w:eastAsia="en-GB"/>
        </w:rPr>
        <w:t>jgħarraf</w:t>
      </w:r>
      <w:proofErr w:type="spellEnd"/>
      <w:r w:rsidRPr="005E4782">
        <w:rPr>
          <w:rFonts w:eastAsia="Times New Roman"/>
          <w:sz w:val="24"/>
          <w:szCs w:val="24"/>
          <w:lang w:val="mt-MT" w:eastAsia="en-GB"/>
        </w:rPr>
        <w:t xml:space="preserve"> </w:t>
      </w:r>
      <w:proofErr w:type="spellStart"/>
      <w:r w:rsidRPr="005E4782">
        <w:rPr>
          <w:rFonts w:eastAsia="Times New Roman"/>
          <w:sz w:val="24"/>
          <w:szCs w:val="24"/>
          <w:lang w:eastAsia="en-GB"/>
        </w:rPr>
        <w:t>lill-uffiċjal</w:t>
      </w:r>
      <w:proofErr w:type="spellEnd"/>
      <w:r w:rsidRPr="005E4782">
        <w:rPr>
          <w:rFonts w:eastAsia="Times New Roman"/>
          <w:sz w:val="24"/>
          <w:szCs w:val="24"/>
          <w:lang w:eastAsia="en-GB"/>
        </w:rPr>
        <w:t xml:space="preserve"> </w:t>
      </w:r>
      <w:proofErr w:type="spellStart"/>
      <w:r w:rsidRPr="005E4782">
        <w:rPr>
          <w:rFonts w:eastAsia="Times New Roman"/>
          <w:sz w:val="24"/>
          <w:szCs w:val="24"/>
          <w:lang w:eastAsia="en-GB"/>
        </w:rPr>
        <w:t>investigatur</w:t>
      </w:r>
      <w:proofErr w:type="spellEnd"/>
      <w:r w:rsidRPr="005E4782">
        <w:rPr>
          <w:rFonts w:eastAsia="Times New Roman"/>
          <w:sz w:val="24"/>
          <w:szCs w:val="24"/>
          <w:lang w:eastAsia="en-GB"/>
        </w:rPr>
        <w:t xml:space="preserve"> u </w:t>
      </w:r>
      <w:proofErr w:type="spellStart"/>
      <w:r w:rsidRPr="005E4782">
        <w:rPr>
          <w:rFonts w:eastAsia="Times New Roman"/>
          <w:sz w:val="24"/>
          <w:szCs w:val="24"/>
          <w:lang w:eastAsia="en-GB"/>
        </w:rPr>
        <w:t>lil</w:t>
      </w:r>
      <w:proofErr w:type="spellEnd"/>
      <w:r w:rsidRPr="005E4782">
        <w:rPr>
          <w:rFonts w:eastAsia="Times New Roman"/>
          <w:sz w:val="24"/>
          <w:szCs w:val="24"/>
          <w:lang w:eastAsia="en-GB"/>
        </w:rPr>
        <w:t xml:space="preserve"> xi </w:t>
      </w:r>
      <w:proofErr w:type="spellStart"/>
      <w:r w:rsidRPr="005E4782">
        <w:rPr>
          <w:rFonts w:eastAsia="Times New Roman"/>
          <w:sz w:val="24"/>
          <w:szCs w:val="24"/>
          <w:lang w:eastAsia="en-GB"/>
        </w:rPr>
        <w:t>Maġistrat</w:t>
      </w:r>
      <w:proofErr w:type="spellEnd"/>
      <w:r w:rsidRPr="005E4782">
        <w:rPr>
          <w:rFonts w:eastAsia="Times New Roman"/>
          <w:sz w:val="24"/>
          <w:szCs w:val="24"/>
          <w:lang w:eastAsia="en-GB"/>
        </w:rPr>
        <w:t xml:space="preserve"> u d-</w:t>
      </w:r>
      <w:proofErr w:type="spellStart"/>
      <w:r w:rsidRPr="005E4782">
        <w:rPr>
          <w:rFonts w:eastAsia="Times New Roman"/>
          <w:sz w:val="24"/>
          <w:szCs w:val="24"/>
          <w:lang w:eastAsia="en-GB"/>
        </w:rPr>
        <w:t>deċiżjoni</w:t>
      </w:r>
      <w:proofErr w:type="spellEnd"/>
      <w:r w:rsidRPr="005E4782">
        <w:rPr>
          <w:rFonts w:eastAsia="Times New Roman"/>
          <w:sz w:val="24"/>
          <w:szCs w:val="24"/>
          <w:lang w:val="mt-MT" w:eastAsia="en-GB"/>
        </w:rPr>
        <w:t xml:space="preserve"> </w:t>
      </w:r>
      <w:proofErr w:type="spellStart"/>
      <w:r w:rsidRPr="005E4782">
        <w:rPr>
          <w:rFonts w:eastAsia="Times New Roman"/>
          <w:sz w:val="24"/>
          <w:szCs w:val="24"/>
          <w:lang w:eastAsia="en-GB"/>
        </w:rPr>
        <w:t>finali</w:t>
      </w:r>
      <w:proofErr w:type="spellEnd"/>
      <w:r w:rsidRPr="005E4782">
        <w:rPr>
          <w:rFonts w:eastAsia="Times New Roman"/>
          <w:sz w:val="24"/>
          <w:szCs w:val="24"/>
          <w:lang w:eastAsia="en-GB"/>
        </w:rPr>
        <w:t xml:space="preserve"> </w:t>
      </w:r>
      <w:proofErr w:type="spellStart"/>
      <w:r w:rsidRPr="005E4782">
        <w:rPr>
          <w:rFonts w:eastAsia="Times New Roman"/>
          <w:sz w:val="24"/>
          <w:szCs w:val="24"/>
          <w:lang w:eastAsia="en-GB"/>
        </w:rPr>
        <w:t>għandha</w:t>
      </w:r>
      <w:proofErr w:type="spellEnd"/>
      <w:r w:rsidRPr="005E4782">
        <w:rPr>
          <w:rFonts w:eastAsia="Times New Roman"/>
          <w:sz w:val="24"/>
          <w:szCs w:val="24"/>
          <w:lang w:eastAsia="en-GB"/>
        </w:rPr>
        <w:t xml:space="preserve"> </w:t>
      </w:r>
      <w:proofErr w:type="spellStart"/>
      <w:r w:rsidRPr="005E4782">
        <w:rPr>
          <w:rFonts w:eastAsia="Times New Roman"/>
          <w:sz w:val="24"/>
          <w:szCs w:val="24"/>
          <w:lang w:eastAsia="en-GB"/>
        </w:rPr>
        <w:t>tkun</w:t>
      </w:r>
      <w:proofErr w:type="spellEnd"/>
      <w:r w:rsidRPr="005E4782">
        <w:rPr>
          <w:rFonts w:eastAsia="Times New Roman"/>
          <w:sz w:val="24"/>
          <w:szCs w:val="24"/>
          <w:lang w:eastAsia="en-GB"/>
        </w:rPr>
        <w:t xml:space="preserve"> </w:t>
      </w:r>
      <w:proofErr w:type="spellStart"/>
      <w:r w:rsidRPr="005E4782">
        <w:rPr>
          <w:rFonts w:eastAsia="Times New Roman"/>
          <w:sz w:val="24"/>
          <w:szCs w:val="24"/>
          <w:lang w:eastAsia="en-GB"/>
        </w:rPr>
        <w:t>dik</w:t>
      </w:r>
      <w:proofErr w:type="spellEnd"/>
      <w:r w:rsidRPr="005E4782">
        <w:rPr>
          <w:rFonts w:eastAsia="Times New Roman"/>
          <w:sz w:val="24"/>
          <w:szCs w:val="24"/>
          <w:lang w:eastAsia="en-GB"/>
        </w:rPr>
        <w:t xml:space="preserve"> </w:t>
      </w:r>
      <w:proofErr w:type="spellStart"/>
      <w:r w:rsidRPr="005E4782">
        <w:rPr>
          <w:rFonts w:eastAsia="Times New Roman"/>
          <w:sz w:val="24"/>
          <w:szCs w:val="24"/>
          <w:lang w:eastAsia="en-GB"/>
        </w:rPr>
        <w:t>tal-Maġistrat</w:t>
      </w:r>
      <w:proofErr w:type="spellEnd"/>
      <w:r w:rsidRPr="005E4782">
        <w:rPr>
          <w:rFonts w:eastAsia="Times New Roman"/>
          <w:sz w:val="24"/>
          <w:szCs w:val="24"/>
          <w:lang w:eastAsia="en-GB"/>
        </w:rPr>
        <w:t>;</w:t>
      </w:r>
    </w:p>
    <w:p w14:paraId="163BC8CB" w14:textId="77777777" w:rsidR="00AF04AB" w:rsidRPr="005E4782" w:rsidRDefault="00AF04AB" w:rsidP="009068C9">
      <w:pPr>
        <w:jc w:val="both"/>
        <w:rPr>
          <w:rFonts w:eastAsia="Times New Roman"/>
          <w:sz w:val="24"/>
          <w:szCs w:val="24"/>
          <w:lang w:val="mt-MT" w:eastAsia="en-GB"/>
        </w:rPr>
      </w:pPr>
    </w:p>
    <w:p w14:paraId="0E92C1FB" w14:textId="77777777" w:rsidR="00AF04AB" w:rsidRDefault="00AF04AB" w:rsidP="009068C9">
      <w:pPr>
        <w:jc w:val="both"/>
        <w:rPr>
          <w:rFonts w:eastAsia="Times New Roman"/>
          <w:sz w:val="24"/>
          <w:szCs w:val="24"/>
          <w:lang w:val="mt-MT" w:eastAsia="en-GB"/>
        </w:rPr>
      </w:pPr>
      <w:r w:rsidRPr="005E4782">
        <w:rPr>
          <w:rFonts w:eastAsia="Times New Roman"/>
          <w:sz w:val="24"/>
          <w:szCs w:val="24"/>
          <w:lang w:eastAsia="en-GB"/>
        </w:rPr>
        <w:t xml:space="preserve">(b) </w:t>
      </w:r>
      <w:proofErr w:type="spellStart"/>
      <w:r w:rsidRPr="005E4782">
        <w:rPr>
          <w:rFonts w:eastAsia="Times New Roman"/>
          <w:sz w:val="24"/>
          <w:szCs w:val="24"/>
          <w:lang w:eastAsia="en-GB"/>
        </w:rPr>
        <w:t>jeħles</w:t>
      </w:r>
      <w:proofErr w:type="spellEnd"/>
      <w:r w:rsidRPr="005E4782">
        <w:rPr>
          <w:rFonts w:eastAsia="Times New Roman"/>
          <w:sz w:val="24"/>
          <w:szCs w:val="24"/>
          <w:lang w:eastAsia="en-GB"/>
        </w:rPr>
        <w:t xml:space="preserve"> </w:t>
      </w:r>
      <w:proofErr w:type="spellStart"/>
      <w:r w:rsidRPr="005E4782">
        <w:rPr>
          <w:rFonts w:eastAsia="Times New Roman"/>
          <w:sz w:val="24"/>
          <w:szCs w:val="24"/>
          <w:lang w:eastAsia="en-GB"/>
        </w:rPr>
        <w:t>lil</w:t>
      </w:r>
      <w:proofErr w:type="spellEnd"/>
      <w:r w:rsidRPr="005E4782">
        <w:rPr>
          <w:rFonts w:eastAsia="Times New Roman"/>
          <w:sz w:val="24"/>
          <w:szCs w:val="24"/>
          <w:lang w:eastAsia="en-GB"/>
        </w:rPr>
        <w:t xml:space="preserve"> xi </w:t>
      </w:r>
      <w:proofErr w:type="spellStart"/>
      <w:r w:rsidRPr="005E4782">
        <w:rPr>
          <w:rFonts w:eastAsia="Times New Roman"/>
          <w:sz w:val="24"/>
          <w:szCs w:val="24"/>
          <w:lang w:eastAsia="en-GB"/>
        </w:rPr>
        <w:t>persuna</w:t>
      </w:r>
      <w:proofErr w:type="spellEnd"/>
      <w:r w:rsidRPr="005E4782">
        <w:rPr>
          <w:rFonts w:eastAsia="Times New Roman"/>
          <w:sz w:val="24"/>
          <w:szCs w:val="24"/>
          <w:lang w:eastAsia="en-GB"/>
        </w:rPr>
        <w:t xml:space="preserve"> meta </w:t>
      </w:r>
      <w:proofErr w:type="spellStart"/>
      <w:r w:rsidRPr="005E4782">
        <w:rPr>
          <w:rFonts w:eastAsia="Times New Roman"/>
          <w:sz w:val="24"/>
          <w:szCs w:val="24"/>
          <w:lang w:eastAsia="en-GB"/>
        </w:rPr>
        <w:t>jiġi</w:t>
      </w:r>
      <w:proofErr w:type="spellEnd"/>
      <w:r w:rsidRPr="005E4782">
        <w:rPr>
          <w:rFonts w:eastAsia="Times New Roman"/>
          <w:sz w:val="24"/>
          <w:szCs w:val="24"/>
          <w:lang w:eastAsia="en-GB"/>
        </w:rPr>
        <w:t xml:space="preserve"> </w:t>
      </w:r>
      <w:proofErr w:type="spellStart"/>
      <w:r w:rsidRPr="005E4782">
        <w:rPr>
          <w:rFonts w:eastAsia="Times New Roman"/>
          <w:sz w:val="24"/>
          <w:szCs w:val="24"/>
          <w:lang w:eastAsia="en-GB"/>
        </w:rPr>
        <w:t>ordnat</w:t>
      </w:r>
      <w:proofErr w:type="spellEnd"/>
      <w:r w:rsidRPr="005E4782">
        <w:rPr>
          <w:rFonts w:eastAsia="Times New Roman"/>
          <w:sz w:val="24"/>
          <w:szCs w:val="24"/>
          <w:lang w:eastAsia="en-GB"/>
        </w:rPr>
        <w:t xml:space="preserve"> </w:t>
      </w:r>
      <w:proofErr w:type="spellStart"/>
      <w:r w:rsidRPr="005E4782">
        <w:rPr>
          <w:rFonts w:eastAsia="Times New Roman"/>
          <w:sz w:val="24"/>
          <w:szCs w:val="24"/>
          <w:lang w:eastAsia="en-GB"/>
        </w:rPr>
        <w:t>biex</w:t>
      </w:r>
      <w:proofErr w:type="spellEnd"/>
      <w:r w:rsidRPr="005E4782">
        <w:rPr>
          <w:rFonts w:eastAsia="Times New Roman"/>
          <w:sz w:val="24"/>
          <w:szCs w:val="24"/>
          <w:lang w:eastAsia="en-GB"/>
        </w:rPr>
        <w:t xml:space="preserve"> </w:t>
      </w:r>
      <w:proofErr w:type="spellStart"/>
      <w:r w:rsidRPr="005E4782">
        <w:rPr>
          <w:rFonts w:eastAsia="Times New Roman"/>
          <w:sz w:val="24"/>
          <w:szCs w:val="24"/>
          <w:lang w:eastAsia="en-GB"/>
        </w:rPr>
        <w:t>jagħmel</w:t>
      </w:r>
      <w:proofErr w:type="spellEnd"/>
      <w:r w:rsidRPr="005E4782">
        <w:rPr>
          <w:rFonts w:eastAsia="Times New Roman"/>
          <w:sz w:val="24"/>
          <w:szCs w:val="24"/>
          <w:lang w:eastAsia="en-GB"/>
        </w:rPr>
        <w:t xml:space="preserve"> </w:t>
      </w:r>
      <w:proofErr w:type="spellStart"/>
      <w:r w:rsidRPr="005E4782">
        <w:rPr>
          <w:rFonts w:eastAsia="Times New Roman"/>
          <w:sz w:val="24"/>
          <w:szCs w:val="24"/>
          <w:lang w:eastAsia="en-GB"/>
        </w:rPr>
        <w:t>hekk</w:t>
      </w:r>
      <w:proofErr w:type="spellEnd"/>
      <w:r w:rsidRPr="005E4782">
        <w:rPr>
          <w:rFonts w:eastAsia="Times New Roman"/>
          <w:sz w:val="24"/>
          <w:szCs w:val="24"/>
          <w:lang w:val="mt-MT" w:eastAsia="en-GB"/>
        </w:rPr>
        <w:t xml:space="preserve"> </w:t>
      </w:r>
      <w:r w:rsidRPr="005E4782">
        <w:rPr>
          <w:rFonts w:eastAsia="Times New Roman"/>
          <w:sz w:val="24"/>
          <w:szCs w:val="24"/>
          <w:lang w:eastAsia="en-GB"/>
        </w:rPr>
        <w:t>mill-</w:t>
      </w:r>
      <w:proofErr w:type="spellStart"/>
      <w:r w:rsidRPr="005E4782">
        <w:rPr>
          <w:rFonts w:eastAsia="Times New Roman"/>
          <w:sz w:val="24"/>
          <w:szCs w:val="24"/>
          <w:lang w:eastAsia="en-GB"/>
        </w:rPr>
        <w:t>uffiċjal</w:t>
      </w:r>
      <w:proofErr w:type="spellEnd"/>
      <w:r w:rsidRPr="005E4782">
        <w:rPr>
          <w:rFonts w:eastAsia="Times New Roman"/>
          <w:sz w:val="24"/>
          <w:szCs w:val="24"/>
          <w:lang w:eastAsia="en-GB"/>
        </w:rPr>
        <w:t xml:space="preserve"> </w:t>
      </w:r>
      <w:proofErr w:type="spellStart"/>
      <w:r w:rsidRPr="005E4782">
        <w:rPr>
          <w:rFonts w:eastAsia="Times New Roman"/>
          <w:sz w:val="24"/>
          <w:szCs w:val="24"/>
          <w:lang w:eastAsia="en-GB"/>
        </w:rPr>
        <w:t>investigatur</w:t>
      </w:r>
      <w:proofErr w:type="spellEnd"/>
      <w:r w:rsidRPr="005E4782">
        <w:rPr>
          <w:rFonts w:eastAsia="Times New Roman"/>
          <w:sz w:val="24"/>
          <w:szCs w:val="24"/>
          <w:lang w:eastAsia="en-GB"/>
        </w:rPr>
        <w:t xml:space="preserve"> li </w:t>
      </w:r>
      <w:proofErr w:type="spellStart"/>
      <w:r w:rsidRPr="005E4782">
        <w:rPr>
          <w:rFonts w:eastAsia="Times New Roman"/>
          <w:sz w:val="24"/>
          <w:szCs w:val="24"/>
          <w:lang w:eastAsia="en-GB"/>
        </w:rPr>
        <w:t>kien</w:t>
      </w:r>
      <w:proofErr w:type="spellEnd"/>
      <w:r w:rsidRPr="005E4782">
        <w:rPr>
          <w:rFonts w:eastAsia="Times New Roman"/>
          <w:sz w:val="24"/>
          <w:szCs w:val="24"/>
          <w:lang w:eastAsia="en-GB"/>
        </w:rPr>
        <w:t xml:space="preserve"> </w:t>
      </w:r>
      <w:proofErr w:type="spellStart"/>
      <w:r w:rsidRPr="005E4782">
        <w:rPr>
          <w:rFonts w:eastAsia="Times New Roman"/>
          <w:sz w:val="24"/>
          <w:szCs w:val="24"/>
          <w:lang w:eastAsia="en-GB"/>
        </w:rPr>
        <w:t>arresta</w:t>
      </w:r>
      <w:proofErr w:type="spellEnd"/>
      <w:r w:rsidRPr="005E4782">
        <w:rPr>
          <w:rFonts w:eastAsia="Times New Roman"/>
          <w:sz w:val="24"/>
          <w:szCs w:val="24"/>
          <w:lang w:eastAsia="en-GB"/>
        </w:rPr>
        <w:t xml:space="preserve"> </w:t>
      </w:r>
      <w:proofErr w:type="spellStart"/>
      <w:r w:rsidRPr="005E4782">
        <w:rPr>
          <w:rFonts w:eastAsia="Times New Roman"/>
          <w:sz w:val="24"/>
          <w:szCs w:val="24"/>
          <w:lang w:eastAsia="en-GB"/>
        </w:rPr>
        <w:t>jew</w:t>
      </w:r>
      <w:proofErr w:type="spellEnd"/>
      <w:r w:rsidRPr="005E4782">
        <w:rPr>
          <w:rFonts w:eastAsia="Times New Roman"/>
          <w:sz w:val="24"/>
          <w:szCs w:val="24"/>
          <w:lang w:eastAsia="en-GB"/>
        </w:rPr>
        <w:t xml:space="preserve"> talab l-arrest </w:t>
      </w:r>
      <w:proofErr w:type="spellStart"/>
      <w:r w:rsidRPr="005E4782">
        <w:rPr>
          <w:rFonts w:eastAsia="Times New Roman"/>
          <w:sz w:val="24"/>
          <w:szCs w:val="24"/>
          <w:lang w:eastAsia="en-GB"/>
        </w:rPr>
        <w:t>tagħha</w:t>
      </w:r>
      <w:proofErr w:type="spellEnd"/>
      <w:r w:rsidRPr="005E4782">
        <w:rPr>
          <w:rFonts w:eastAsia="Times New Roman"/>
          <w:sz w:val="24"/>
          <w:szCs w:val="24"/>
          <w:lang w:eastAsia="en-GB"/>
        </w:rPr>
        <w:t>;</w:t>
      </w:r>
    </w:p>
    <w:p w14:paraId="2F28706F" w14:textId="77777777" w:rsidR="005E4782" w:rsidRPr="005E4782" w:rsidRDefault="005E4782" w:rsidP="009068C9">
      <w:pPr>
        <w:jc w:val="both"/>
        <w:rPr>
          <w:rFonts w:eastAsia="Times New Roman"/>
          <w:sz w:val="24"/>
          <w:szCs w:val="24"/>
          <w:lang w:val="mt-MT" w:eastAsia="en-GB"/>
        </w:rPr>
      </w:pPr>
    </w:p>
    <w:p w14:paraId="3D6E1948" w14:textId="77777777" w:rsidR="00AF04AB" w:rsidRDefault="00AF04AB" w:rsidP="009068C9">
      <w:pPr>
        <w:jc w:val="both"/>
        <w:rPr>
          <w:rFonts w:eastAsia="Times New Roman"/>
          <w:sz w:val="24"/>
          <w:szCs w:val="24"/>
          <w:lang w:val="mt-MT" w:eastAsia="en-GB"/>
        </w:rPr>
      </w:pPr>
      <w:r w:rsidRPr="005E4782">
        <w:rPr>
          <w:rFonts w:eastAsia="Times New Roman"/>
          <w:sz w:val="24"/>
          <w:szCs w:val="24"/>
          <w:lang w:eastAsia="en-GB"/>
        </w:rPr>
        <w:t xml:space="preserve">(ċ) </w:t>
      </w:r>
      <w:proofErr w:type="spellStart"/>
      <w:r w:rsidRPr="005E4782">
        <w:rPr>
          <w:rFonts w:eastAsia="Times New Roman"/>
          <w:sz w:val="24"/>
          <w:szCs w:val="24"/>
          <w:lang w:eastAsia="en-GB"/>
        </w:rPr>
        <w:t>jiżgura</w:t>
      </w:r>
      <w:proofErr w:type="spellEnd"/>
      <w:r w:rsidRPr="005E4782">
        <w:rPr>
          <w:rFonts w:eastAsia="Times New Roman"/>
          <w:sz w:val="24"/>
          <w:szCs w:val="24"/>
          <w:lang w:eastAsia="en-GB"/>
        </w:rPr>
        <w:t xml:space="preserve"> li </w:t>
      </w:r>
      <w:proofErr w:type="spellStart"/>
      <w:r w:rsidRPr="005E4782">
        <w:rPr>
          <w:rFonts w:eastAsia="Times New Roman"/>
          <w:sz w:val="24"/>
          <w:szCs w:val="24"/>
          <w:lang w:eastAsia="en-GB"/>
        </w:rPr>
        <w:t>persuni</w:t>
      </w:r>
      <w:proofErr w:type="spellEnd"/>
      <w:r w:rsidRPr="005E4782">
        <w:rPr>
          <w:rFonts w:eastAsia="Times New Roman"/>
          <w:sz w:val="24"/>
          <w:szCs w:val="24"/>
          <w:lang w:eastAsia="en-GB"/>
        </w:rPr>
        <w:t xml:space="preserve"> </w:t>
      </w:r>
      <w:proofErr w:type="spellStart"/>
      <w:r w:rsidRPr="005E4782">
        <w:rPr>
          <w:rFonts w:eastAsia="Times New Roman"/>
          <w:sz w:val="24"/>
          <w:szCs w:val="24"/>
          <w:lang w:eastAsia="en-GB"/>
        </w:rPr>
        <w:t>miżmuma</w:t>
      </w:r>
      <w:proofErr w:type="spellEnd"/>
      <w:r w:rsidRPr="005E4782">
        <w:rPr>
          <w:rFonts w:eastAsia="Times New Roman"/>
          <w:sz w:val="24"/>
          <w:szCs w:val="24"/>
          <w:lang w:eastAsia="en-GB"/>
        </w:rPr>
        <w:t xml:space="preserve"> </w:t>
      </w:r>
      <w:proofErr w:type="spellStart"/>
      <w:r w:rsidRPr="005E4782">
        <w:rPr>
          <w:rFonts w:eastAsia="Times New Roman"/>
          <w:sz w:val="24"/>
          <w:szCs w:val="24"/>
          <w:lang w:eastAsia="en-GB"/>
        </w:rPr>
        <w:t>fl-għassa</w:t>
      </w:r>
      <w:proofErr w:type="spellEnd"/>
      <w:r w:rsidRPr="005E4782">
        <w:rPr>
          <w:rFonts w:eastAsia="Times New Roman"/>
          <w:sz w:val="24"/>
          <w:szCs w:val="24"/>
          <w:lang w:eastAsia="en-GB"/>
        </w:rPr>
        <w:t xml:space="preserve"> </w:t>
      </w:r>
      <w:proofErr w:type="spellStart"/>
      <w:r w:rsidRPr="005E4782">
        <w:rPr>
          <w:rFonts w:eastAsia="Times New Roman"/>
          <w:sz w:val="24"/>
          <w:szCs w:val="24"/>
          <w:lang w:eastAsia="en-GB"/>
        </w:rPr>
        <w:t>tiegħu</w:t>
      </w:r>
      <w:proofErr w:type="spellEnd"/>
      <w:r w:rsidRPr="005E4782">
        <w:rPr>
          <w:rFonts w:eastAsia="Times New Roman"/>
          <w:sz w:val="24"/>
          <w:szCs w:val="24"/>
          <w:lang w:eastAsia="en-GB"/>
        </w:rPr>
        <w:t xml:space="preserve"> </w:t>
      </w:r>
      <w:proofErr w:type="spellStart"/>
      <w:r w:rsidRPr="005E4782">
        <w:rPr>
          <w:rFonts w:eastAsia="Times New Roman"/>
          <w:sz w:val="24"/>
          <w:szCs w:val="24"/>
          <w:lang w:eastAsia="en-GB"/>
        </w:rPr>
        <w:t>jiġu</w:t>
      </w:r>
      <w:proofErr w:type="spellEnd"/>
      <w:r w:rsidRPr="005E4782">
        <w:rPr>
          <w:rFonts w:eastAsia="Times New Roman"/>
          <w:sz w:val="24"/>
          <w:szCs w:val="24"/>
          <w:lang w:val="mt-MT" w:eastAsia="en-GB"/>
        </w:rPr>
        <w:t xml:space="preserve"> </w:t>
      </w:r>
      <w:proofErr w:type="spellStart"/>
      <w:r w:rsidRPr="005E4782">
        <w:rPr>
          <w:rFonts w:eastAsia="Times New Roman"/>
          <w:sz w:val="24"/>
          <w:szCs w:val="24"/>
          <w:lang w:eastAsia="en-GB"/>
        </w:rPr>
        <w:t>ttrattati</w:t>
      </w:r>
      <w:proofErr w:type="spellEnd"/>
      <w:r w:rsidRPr="005E4782">
        <w:rPr>
          <w:rFonts w:eastAsia="Times New Roman"/>
          <w:sz w:val="24"/>
          <w:szCs w:val="24"/>
          <w:lang w:eastAsia="en-GB"/>
        </w:rPr>
        <w:t xml:space="preserve"> </w:t>
      </w:r>
      <w:proofErr w:type="spellStart"/>
      <w:r w:rsidRPr="005E4782">
        <w:rPr>
          <w:rFonts w:eastAsia="Times New Roman"/>
          <w:sz w:val="24"/>
          <w:szCs w:val="24"/>
          <w:lang w:eastAsia="en-GB"/>
        </w:rPr>
        <w:t>skont</w:t>
      </w:r>
      <w:proofErr w:type="spellEnd"/>
      <w:r w:rsidRPr="005E4782">
        <w:rPr>
          <w:rFonts w:eastAsia="Times New Roman"/>
          <w:sz w:val="24"/>
          <w:szCs w:val="24"/>
          <w:lang w:eastAsia="en-GB"/>
        </w:rPr>
        <w:t xml:space="preserve"> il-</w:t>
      </w:r>
      <w:proofErr w:type="spellStart"/>
      <w:r w:rsidRPr="005E4782">
        <w:rPr>
          <w:rFonts w:eastAsia="Times New Roman"/>
          <w:sz w:val="24"/>
          <w:szCs w:val="24"/>
          <w:lang w:eastAsia="en-GB"/>
        </w:rPr>
        <w:t>liġi</w:t>
      </w:r>
      <w:proofErr w:type="spellEnd"/>
      <w:r w:rsidRPr="005E4782">
        <w:rPr>
          <w:rFonts w:eastAsia="Times New Roman"/>
          <w:sz w:val="24"/>
          <w:szCs w:val="24"/>
          <w:lang w:eastAsia="en-GB"/>
        </w:rPr>
        <w:t xml:space="preserve"> u </w:t>
      </w:r>
      <w:proofErr w:type="spellStart"/>
      <w:r w:rsidRPr="005E4782">
        <w:rPr>
          <w:rFonts w:eastAsia="Times New Roman"/>
          <w:sz w:val="24"/>
          <w:szCs w:val="24"/>
          <w:lang w:eastAsia="en-GB"/>
        </w:rPr>
        <w:t>skont</w:t>
      </w:r>
      <w:proofErr w:type="spellEnd"/>
      <w:r w:rsidRPr="005E4782">
        <w:rPr>
          <w:rFonts w:eastAsia="Times New Roman"/>
          <w:sz w:val="24"/>
          <w:szCs w:val="24"/>
          <w:lang w:eastAsia="en-GB"/>
        </w:rPr>
        <w:t xml:space="preserve"> </w:t>
      </w:r>
      <w:proofErr w:type="spellStart"/>
      <w:r w:rsidRPr="005E4782">
        <w:rPr>
          <w:rFonts w:eastAsia="Times New Roman"/>
          <w:sz w:val="24"/>
          <w:szCs w:val="24"/>
          <w:lang w:eastAsia="en-GB"/>
        </w:rPr>
        <w:t>kull</w:t>
      </w:r>
      <w:proofErr w:type="spellEnd"/>
      <w:r w:rsidRPr="005E4782">
        <w:rPr>
          <w:rFonts w:eastAsia="Times New Roman"/>
          <w:sz w:val="24"/>
          <w:szCs w:val="24"/>
          <w:lang w:eastAsia="en-GB"/>
        </w:rPr>
        <w:t xml:space="preserve"> </w:t>
      </w:r>
      <w:proofErr w:type="spellStart"/>
      <w:r w:rsidRPr="005E4782">
        <w:rPr>
          <w:rFonts w:eastAsia="Times New Roman"/>
          <w:sz w:val="24"/>
          <w:szCs w:val="24"/>
          <w:lang w:eastAsia="en-GB"/>
        </w:rPr>
        <w:t>kodiċi</w:t>
      </w:r>
      <w:proofErr w:type="spellEnd"/>
      <w:r w:rsidRPr="005E4782">
        <w:rPr>
          <w:rFonts w:eastAsia="Times New Roman"/>
          <w:sz w:val="24"/>
          <w:szCs w:val="24"/>
          <w:lang w:eastAsia="en-GB"/>
        </w:rPr>
        <w:t xml:space="preserve"> ta’ </w:t>
      </w:r>
      <w:proofErr w:type="spellStart"/>
      <w:r w:rsidRPr="005E4782">
        <w:rPr>
          <w:rFonts w:eastAsia="Times New Roman"/>
          <w:sz w:val="24"/>
          <w:szCs w:val="24"/>
          <w:lang w:eastAsia="en-GB"/>
        </w:rPr>
        <w:t>prattika</w:t>
      </w:r>
      <w:proofErr w:type="spellEnd"/>
      <w:r w:rsidRPr="005E4782">
        <w:rPr>
          <w:rFonts w:eastAsia="Times New Roman"/>
          <w:sz w:val="24"/>
          <w:szCs w:val="24"/>
          <w:lang w:eastAsia="en-GB"/>
        </w:rPr>
        <w:t xml:space="preserve"> li</w:t>
      </w:r>
      <w:r w:rsidRPr="005E4782">
        <w:rPr>
          <w:rFonts w:eastAsia="Times New Roman"/>
          <w:sz w:val="24"/>
          <w:szCs w:val="24"/>
          <w:lang w:val="mt-MT" w:eastAsia="en-GB"/>
        </w:rPr>
        <w:t xml:space="preserve"> </w:t>
      </w:r>
      <w:proofErr w:type="spellStart"/>
      <w:r w:rsidRPr="005E4782">
        <w:rPr>
          <w:rFonts w:eastAsia="Times New Roman"/>
          <w:sz w:val="24"/>
          <w:szCs w:val="24"/>
          <w:lang w:eastAsia="en-GB"/>
        </w:rPr>
        <w:t>jista</w:t>
      </w:r>
      <w:proofErr w:type="spellEnd"/>
      <w:r w:rsidRPr="005E4782">
        <w:rPr>
          <w:rFonts w:eastAsia="Times New Roman"/>
          <w:sz w:val="24"/>
          <w:szCs w:val="24"/>
          <w:lang w:eastAsia="en-GB"/>
        </w:rPr>
        <w:t xml:space="preserve">’ </w:t>
      </w:r>
      <w:proofErr w:type="spellStart"/>
      <w:r w:rsidRPr="005E4782">
        <w:rPr>
          <w:rFonts w:eastAsia="Times New Roman"/>
          <w:sz w:val="24"/>
          <w:szCs w:val="24"/>
          <w:lang w:eastAsia="en-GB"/>
        </w:rPr>
        <w:t>jkun</w:t>
      </w:r>
      <w:proofErr w:type="spellEnd"/>
      <w:r w:rsidRPr="005E4782">
        <w:rPr>
          <w:rFonts w:eastAsia="Times New Roman"/>
          <w:sz w:val="24"/>
          <w:szCs w:val="24"/>
          <w:lang w:eastAsia="en-GB"/>
        </w:rPr>
        <w:t xml:space="preserve"> </w:t>
      </w:r>
      <w:proofErr w:type="spellStart"/>
      <w:r w:rsidRPr="005E4782">
        <w:rPr>
          <w:rFonts w:eastAsia="Times New Roman"/>
          <w:sz w:val="24"/>
          <w:szCs w:val="24"/>
          <w:lang w:eastAsia="en-GB"/>
        </w:rPr>
        <w:t>pubblikat</w:t>
      </w:r>
      <w:proofErr w:type="spellEnd"/>
      <w:r w:rsidRPr="005E4782">
        <w:rPr>
          <w:rFonts w:eastAsia="Times New Roman"/>
          <w:sz w:val="24"/>
          <w:szCs w:val="24"/>
          <w:lang w:eastAsia="en-GB"/>
        </w:rPr>
        <w:t>;</w:t>
      </w:r>
    </w:p>
    <w:p w14:paraId="43CCB985" w14:textId="77777777" w:rsidR="005E4782" w:rsidRPr="005E4782" w:rsidRDefault="005E4782" w:rsidP="009068C9">
      <w:pPr>
        <w:jc w:val="both"/>
        <w:rPr>
          <w:rFonts w:eastAsia="Times New Roman"/>
          <w:sz w:val="24"/>
          <w:szCs w:val="24"/>
          <w:lang w:val="mt-MT" w:eastAsia="en-GB"/>
        </w:rPr>
      </w:pPr>
    </w:p>
    <w:p w14:paraId="1FF5FF68" w14:textId="77777777" w:rsidR="00AF04AB" w:rsidRDefault="00AF04AB" w:rsidP="009068C9">
      <w:pPr>
        <w:jc w:val="both"/>
        <w:rPr>
          <w:rFonts w:eastAsia="Times New Roman"/>
          <w:sz w:val="24"/>
          <w:szCs w:val="24"/>
          <w:lang w:val="mt-MT" w:eastAsia="en-GB"/>
        </w:rPr>
      </w:pPr>
      <w:r w:rsidRPr="005E4782">
        <w:rPr>
          <w:rFonts w:eastAsia="Times New Roman"/>
          <w:sz w:val="24"/>
          <w:szCs w:val="24"/>
          <w:lang w:eastAsia="en-GB"/>
        </w:rPr>
        <w:t xml:space="preserve">(d) </w:t>
      </w:r>
      <w:proofErr w:type="spellStart"/>
      <w:r w:rsidRPr="005E4782">
        <w:rPr>
          <w:rFonts w:eastAsia="Times New Roman"/>
          <w:sz w:val="24"/>
          <w:szCs w:val="24"/>
          <w:lang w:eastAsia="en-GB"/>
        </w:rPr>
        <w:t>iżomm</w:t>
      </w:r>
      <w:proofErr w:type="spellEnd"/>
      <w:r w:rsidRPr="005E4782">
        <w:rPr>
          <w:rFonts w:eastAsia="Times New Roman"/>
          <w:sz w:val="24"/>
          <w:szCs w:val="24"/>
          <w:lang w:eastAsia="en-GB"/>
        </w:rPr>
        <w:t xml:space="preserve"> </w:t>
      </w:r>
      <w:r w:rsidRPr="00D81283">
        <w:rPr>
          <w:rFonts w:eastAsia="Times New Roman"/>
          <w:i/>
          <w:sz w:val="24"/>
          <w:szCs w:val="24"/>
          <w:lang w:eastAsia="en-GB"/>
        </w:rPr>
        <w:t>record</w:t>
      </w:r>
      <w:r w:rsidRPr="005E4782">
        <w:rPr>
          <w:rFonts w:eastAsia="Times New Roman"/>
          <w:sz w:val="24"/>
          <w:szCs w:val="24"/>
          <w:lang w:val="mt-MT" w:eastAsia="en-GB"/>
        </w:rPr>
        <w:t xml:space="preserve"> </w:t>
      </w:r>
      <w:r w:rsidRPr="005E4782">
        <w:rPr>
          <w:rFonts w:eastAsia="Times New Roman"/>
          <w:sz w:val="24"/>
          <w:szCs w:val="24"/>
          <w:lang w:eastAsia="en-GB"/>
        </w:rPr>
        <w:t xml:space="preserve">ta’ </w:t>
      </w:r>
      <w:proofErr w:type="spellStart"/>
      <w:r w:rsidRPr="005E4782">
        <w:rPr>
          <w:rFonts w:eastAsia="Times New Roman"/>
          <w:sz w:val="24"/>
          <w:szCs w:val="24"/>
          <w:lang w:eastAsia="en-GB"/>
        </w:rPr>
        <w:t>kull</w:t>
      </w:r>
      <w:proofErr w:type="spellEnd"/>
      <w:r w:rsidRPr="005E4782">
        <w:rPr>
          <w:rFonts w:eastAsia="Times New Roman"/>
          <w:sz w:val="24"/>
          <w:szCs w:val="24"/>
          <w:lang w:eastAsia="en-GB"/>
        </w:rPr>
        <w:t xml:space="preserve"> </w:t>
      </w:r>
      <w:proofErr w:type="spellStart"/>
      <w:r w:rsidRPr="005E4782">
        <w:rPr>
          <w:rFonts w:eastAsia="Times New Roman"/>
          <w:sz w:val="24"/>
          <w:szCs w:val="24"/>
          <w:lang w:eastAsia="en-GB"/>
        </w:rPr>
        <w:t>ħaġa</w:t>
      </w:r>
      <w:proofErr w:type="spellEnd"/>
      <w:r w:rsidRPr="005E4782">
        <w:rPr>
          <w:rFonts w:eastAsia="Times New Roman"/>
          <w:sz w:val="24"/>
          <w:szCs w:val="24"/>
          <w:lang w:eastAsia="en-GB"/>
        </w:rPr>
        <w:t xml:space="preserve"> li </w:t>
      </w:r>
      <w:proofErr w:type="spellStart"/>
      <w:r w:rsidRPr="005E4782">
        <w:rPr>
          <w:rFonts w:eastAsia="Times New Roman"/>
          <w:sz w:val="24"/>
          <w:szCs w:val="24"/>
          <w:lang w:eastAsia="en-GB"/>
        </w:rPr>
        <w:t>għandha</w:t>
      </w:r>
      <w:proofErr w:type="spellEnd"/>
      <w:r w:rsidRPr="005E4782">
        <w:rPr>
          <w:rFonts w:eastAsia="Times New Roman"/>
          <w:sz w:val="24"/>
          <w:szCs w:val="24"/>
          <w:lang w:eastAsia="en-GB"/>
        </w:rPr>
        <w:t xml:space="preserve"> </w:t>
      </w:r>
      <w:proofErr w:type="spellStart"/>
      <w:r w:rsidRPr="005E4782">
        <w:rPr>
          <w:rFonts w:eastAsia="Times New Roman"/>
          <w:sz w:val="24"/>
          <w:szCs w:val="24"/>
          <w:lang w:eastAsia="en-GB"/>
        </w:rPr>
        <w:t>tiġi</w:t>
      </w:r>
      <w:proofErr w:type="spellEnd"/>
      <w:r w:rsidRPr="005E4782">
        <w:rPr>
          <w:rFonts w:eastAsia="Times New Roman"/>
          <w:sz w:val="24"/>
          <w:szCs w:val="24"/>
          <w:lang w:eastAsia="en-GB"/>
        </w:rPr>
        <w:t xml:space="preserve"> </w:t>
      </w:r>
      <w:proofErr w:type="spellStart"/>
      <w:r w:rsidRPr="005E4782">
        <w:rPr>
          <w:rFonts w:eastAsia="Times New Roman"/>
          <w:sz w:val="24"/>
          <w:szCs w:val="24"/>
          <w:lang w:eastAsia="en-GB"/>
        </w:rPr>
        <w:t>iskritta</w:t>
      </w:r>
      <w:proofErr w:type="spellEnd"/>
      <w:r w:rsidRPr="005E4782">
        <w:rPr>
          <w:rFonts w:eastAsia="Times New Roman"/>
          <w:sz w:val="24"/>
          <w:szCs w:val="24"/>
          <w:lang w:val="mt-MT" w:eastAsia="en-GB"/>
        </w:rPr>
        <w:t xml:space="preserve"> </w:t>
      </w:r>
      <w:proofErr w:type="spellStart"/>
      <w:r w:rsidRPr="005E4782">
        <w:rPr>
          <w:rFonts w:eastAsia="Times New Roman"/>
          <w:sz w:val="24"/>
          <w:szCs w:val="24"/>
          <w:lang w:eastAsia="en-GB"/>
        </w:rPr>
        <w:t>b’riferenza</w:t>
      </w:r>
      <w:proofErr w:type="spellEnd"/>
      <w:r w:rsidRPr="005E4782">
        <w:rPr>
          <w:rFonts w:eastAsia="Times New Roman"/>
          <w:sz w:val="24"/>
          <w:szCs w:val="24"/>
          <w:lang w:eastAsia="en-GB"/>
        </w:rPr>
        <w:t xml:space="preserve"> </w:t>
      </w:r>
      <w:proofErr w:type="spellStart"/>
      <w:r w:rsidRPr="005E4782">
        <w:rPr>
          <w:rFonts w:eastAsia="Times New Roman"/>
          <w:sz w:val="24"/>
          <w:szCs w:val="24"/>
          <w:lang w:eastAsia="en-GB"/>
        </w:rPr>
        <w:t>għal</w:t>
      </w:r>
      <w:proofErr w:type="spellEnd"/>
      <w:r w:rsidRPr="005E4782">
        <w:rPr>
          <w:rFonts w:eastAsia="Times New Roman"/>
          <w:sz w:val="24"/>
          <w:szCs w:val="24"/>
          <w:lang w:eastAsia="en-GB"/>
        </w:rPr>
        <w:t xml:space="preserve"> </w:t>
      </w:r>
      <w:proofErr w:type="spellStart"/>
      <w:r w:rsidRPr="005E4782">
        <w:rPr>
          <w:rFonts w:eastAsia="Times New Roman"/>
          <w:sz w:val="24"/>
          <w:szCs w:val="24"/>
          <w:lang w:eastAsia="en-GB"/>
        </w:rPr>
        <w:t>persuna</w:t>
      </w:r>
      <w:proofErr w:type="spellEnd"/>
      <w:r w:rsidRPr="005E4782">
        <w:rPr>
          <w:rFonts w:eastAsia="Times New Roman"/>
          <w:sz w:val="24"/>
          <w:szCs w:val="24"/>
          <w:lang w:eastAsia="en-GB"/>
        </w:rPr>
        <w:t xml:space="preserve"> </w:t>
      </w:r>
      <w:proofErr w:type="spellStart"/>
      <w:r w:rsidRPr="005E4782">
        <w:rPr>
          <w:rFonts w:eastAsia="Times New Roman"/>
          <w:sz w:val="24"/>
          <w:szCs w:val="24"/>
          <w:lang w:eastAsia="en-GB"/>
        </w:rPr>
        <w:t>miżmuma</w:t>
      </w:r>
      <w:proofErr w:type="spellEnd"/>
      <w:r w:rsidRPr="005E4782">
        <w:rPr>
          <w:rFonts w:eastAsia="Times New Roman"/>
          <w:sz w:val="24"/>
          <w:szCs w:val="24"/>
          <w:lang w:eastAsia="en-GB"/>
        </w:rPr>
        <w:t xml:space="preserve"> </w:t>
      </w:r>
      <w:proofErr w:type="spellStart"/>
      <w:r w:rsidRPr="005E4782">
        <w:rPr>
          <w:rFonts w:eastAsia="Times New Roman"/>
          <w:sz w:val="24"/>
          <w:szCs w:val="24"/>
          <w:lang w:eastAsia="en-GB"/>
        </w:rPr>
        <w:t>taħt</w:t>
      </w:r>
      <w:proofErr w:type="spellEnd"/>
      <w:r w:rsidRPr="005E4782">
        <w:rPr>
          <w:rFonts w:eastAsia="Times New Roman"/>
          <w:sz w:val="24"/>
          <w:szCs w:val="24"/>
          <w:lang w:eastAsia="en-GB"/>
        </w:rPr>
        <w:t xml:space="preserve"> il-</w:t>
      </w:r>
      <w:proofErr w:type="spellStart"/>
      <w:r w:rsidRPr="005E4782">
        <w:rPr>
          <w:rFonts w:eastAsia="Times New Roman"/>
          <w:sz w:val="24"/>
          <w:szCs w:val="24"/>
          <w:lang w:eastAsia="en-GB"/>
        </w:rPr>
        <w:t>kustodja</w:t>
      </w:r>
      <w:proofErr w:type="spellEnd"/>
      <w:r w:rsidRPr="005E4782">
        <w:rPr>
          <w:rFonts w:eastAsia="Times New Roman"/>
          <w:sz w:val="24"/>
          <w:szCs w:val="24"/>
          <w:lang w:val="mt-MT" w:eastAsia="en-GB"/>
        </w:rPr>
        <w:t xml:space="preserve"> </w:t>
      </w:r>
      <w:proofErr w:type="spellStart"/>
      <w:r w:rsidRPr="005E4782">
        <w:rPr>
          <w:rFonts w:eastAsia="Times New Roman"/>
          <w:sz w:val="24"/>
          <w:szCs w:val="24"/>
          <w:lang w:eastAsia="en-GB"/>
        </w:rPr>
        <w:t>tiegħu</w:t>
      </w:r>
      <w:proofErr w:type="spellEnd"/>
      <w:r w:rsidRPr="005E4782">
        <w:rPr>
          <w:rFonts w:eastAsia="Times New Roman"/>
          <w:sz w:val="24"/>
          <w:szCs w:val="24"/>
          <w:lang w:eastAsia="en-GB"/>
        </w:rPr>
        <w:t xml:space="preserve"> kif </w:t>
      </w:r>
      <w:proofErr w:type="spellStart"/>
      <w:r w:rsidRPr="005E4782">
        <w:rPr>
          <w:rFonts w:eastAsia="Times New Roman"/>
          <w:sz w:val="24"/>
          <w:szCs w:val="24"/>
          <w:lang w:eastAsia="en-GB"/>
        </w:rPr>
        <w:t>provdut</w:t>
      </w:r>
      <w:proofErr w:type="spellEnd"/>
      <w:r w:rsidRPr="005E4782">
        <w:rPr>
          <w:rFonts w:eastAsia="Times New Roman"/>
          <w:sz w:val="24"/>
          <w:szCs w:val="24"/>
          <w:lang w:eastAsia="en-GB"/>
        </w:rPr>
        <w:t xml:space="preserve"> </w:t>
      </w:r>
      <w:proofErr w:type="spellStart"/>
      <w:r w:rsidRPr="005E4782">
        <w:rPr>
          <w:rFonts w:eastAsia="Times New Roman"/>
          <w:sz w:val="24"/>
          <w:szCs w:val="24"/>
          <w:lang w:eastAsia="en-GB"/>
        </w:rPr>
        <w:t>f’dan</w:t>
      </w:r>
      <w:proofErr w:type="spellEnd"/>
      <w:r w:rsidRPr="005E4782">
        <w:rPr>
          <w:rFonts w:eastAsia="Times New Roman"/>
          <w:sz w:val="24"/>
          <w:szCs w:val="24"/>
          <w:lang w:eastAsia="en-GB"/>
        </w:rPr>
        <w:t xml:space="preserve"> l-</w:t>
      </w:r>
      <w:proofErr w:type="spellStart"/>
      <w:r w:rsidRPr="005E4782">
        <w:rPr>
          <w:rFonts w:eastAsia="Times New Roman"/>
          <w:sz w:val="24"/>
          <w:szCs w:val="24"/>
          <w:lang w:eastAsia="en-GB"/>
        </w:rPr>
        <w:t>Att</w:t>
      </w:r>
      <w:proofErr w:type="spellEnd"/>
      <w:r w:rsidRPr="005E4782">
        <w:rPr>
          <w:rFonts w:eastAsia="Times New Roman"/>
          <w:sz w:val="24"/>
          <w:szCs w:val="24"/>
          <w:lang w:eastAsia="en-GB"/>
        </w:rPr>
        <w:t xml:space="preserve"> </w:t>
      </w:r>
      <w:proofErr w:type="spellStart"/>
      <w:r w:rsidRPr="005E4782">
        <w:rPr>
          <w:rFonts w:eastAsia="Times New Roman"/>
          <w:sz w:val="24"/>
          <w:szCs w:val="24"/>
          <w:lang w:eastAsia="en-GB"/>
        </w:rPr>
        <w:t>jew</w:t>
      </w:r>
      <w:proofErr w:type="spellEnd"/>
      <w:r w:rsidRPr="005E4782">
        <w:rPr>
          <w:rFonts w:eastAsia="Times New Roman"/>
          <w:sz w:val="24"/>
          <w:szCs w:val="24"/>
          <w:lang w:eastAsia="en-GB"/>
        </w:rPr>
        <w:t xml:space="preserve"> </w:t>
      </w:r>
      <w:proofErr w:type="spellStart"/>
      <w:r w:rsidRPr="005E4782">
        <w:rPr>
          <w:rFonts w:eastAsia="Times New Roman"/>
          <w:sz w:val="24"/>
          <w:szCs w:val="24"/>
          <w:lang w:eastAsia="en-GB"/>
        </w:rPr>
        <w:t>f’kodiċi</w:t>
      </w:r>
      <w:proofErr w:type="spellEnd"/>
      <w:r w:rsidRPr="005E4782">
        <w:rPr>
          <w:rFonts w:eastAsia="Times New Roman"/>
          <w:sz w:val="24"/>
          <w:szCs w:val="24"/>
          <w:lang w:eastAsia="en-GB"/>
        </w:rPr>
        <w:t xml:space="preserve"> ta’ </w:t>
      </w:r>
      <w:proofErr w:type="spellStart"/>
      <w:r w:rsidRPr="005E4782">
        <w:rPr>
          <w:rFonts w:eastAsia="Times New Roman"/>
          <w:sz w:val="24"/>
          <w:szCs w:val="24"/>
          <w:lang w:eastAsia="en-GB"/>
        </w:rPr>
        <w:t>prattika</w:t>
      </w:r>
      <w:proofErr w:type="spellEnd"/>
      <w:r w:rsidRPr="005E4782">
        <w:rPr>
          <w:rFonts w:eastAsia="Times New Roman"/>
          <w:sz w:val="24"/>
          <w:szCs w:val="24"/>
          <w:lang w:val="mt-MT" w:eastAsia="en-GB"/>
        </w:rPr>
        <w:t xml:space="preserve"> </w:t>
      </w:r>
      <w:r w:rsidRPr="005E4782">
        <w:rPr>
          <w:rFonts w:eastAsia="Times New Roman"/>
          <w:sz w:val="24"/>
          <w:szCs w:val="24"/>
          <w:lang w:eastAsia="en-GB"/>
        </w:rPr>
        <w:t xml:space="preserve">li </w:t>
      </w:r>
      <w:proofErr w:type="spellStart"/>
      <w:r w:rsidRPr="005E4782">
        <w:rPr>
          <w:rFonts w:eastAsia="Times New Roman"/>
          <w:sz w:val="24"/>
          <w:szCs w:val="24"/>
          <w:lang w:eastAsia="en-GB"/>
        </w:rPr>
        <w:t>jista</w:t>
      </w:r>
      <w:proofErr w:type="spellEnd"/>
      <w:r w:rsidRPr="005E4782">
        <w:rPr>
          <w:rFonts w:eastAsia="Times New Roman"/>
          <w:sz w:val="24"/>
          <w:szCs w:val="24"/>
          <w:lang w:eastAsia="en-GB"/>
        </w:rPr>
        <w:t xml:space="preserve">’ </w:t>
      </w:r>
      <w:proofErr w:type="spellStart"/>
      <w:r w:rsidRPr="005E4782">
        <w:rPr>
          <w:rFonts w:eastAsia="Times New Roman"/>
          <w:sz w:val="24"/>
          <w:szCs w:val="24"/>
          <w:lang w:eastAsia="en-GB"/>
        </w:rPr>
        <w:t>jkun</w:t>
      </w:r>
      <w:proofErr w:type="spellEnd"/>
      <w:r w:rsidRPr="005E4782">
        <w:rPr>
          <w:rFonts w:eastAsia="Times New Roman"/>
          <w:sz w:val="24"/>
          <w:szCs w:val="24"/>
          <w:lang w:eastAsia="en-GB"/>
        </w:rPr>
        <w:t xml:space="preserve"> </w:t>
      </w:r>
      <w:proofErr w:type="spellStart"/>
      <w:r w:rsidRPr="005E4782">
        <w:rPr>
          <w:rFonts w:eastAsia="Times New Roman"/>
          <w:sz w:val="24"/>
          <w:szCs w:val="24"/>
          <w:lang w:eastAsia="en-GB"/>
        </w:rPr>
        <w:t>pubblikat</w:t>
      </w:r>
      <w:proofErr w:type="spellEnd"/>
      <w:r w:rsidRPr="005E4782">
        <w:rPr>
          <w:rFonts w:eastAsia="Times New Roman"/>
          <w:sz w:val="24"/>
          <w:szCs w:val="24"/>
          <w:lang w:eastAsia="en-GB"/>
        </w:rPr>
        <w:t>;</w:t>
      </w:r>
    </w:p>
    <w:p w14:paraId="3B53F553" w14:textId="77777777" w:rsidR="00257D37" w:rsidRPr="00257D37" w:rsidRDefault="00257D37" w:rsidP="009068C9">
      <w:pPr>
        <w:jc w:val="both"/>
        <w:rPr>
          <w:rFonts w:eastAsia="Times New Roman"/>
          <w:sz w:val="24"/>
          <w:szCs w:val="24"/>
          <w:lang w:val="mt-MT" w:eastAsia="en-GB"/>
        </w:rPr>
      </w:pPr>
    </w:p>
    <w:p w14:paraId="1EF74201" w14:textId="77777777" w:rsidR="00AF04AB" w:rsidRDefault="00AF04AB" w:rsidP="009068C9">
      <w:pPr>
        <w:jc w:val="both"/>
        <w:rPr>
          <w:rFonts w:eastAsia="Times New Roman"/>
          <w:sz w:val="24"/>
          <w:szCs w:val="24"/>
          <w:lang w:val="mt-MT" w:eastAsia="en-GB"/>
        </w:rPr>
      </w:pPr>
      <w:r w:rsidRPr="005E4782">
        <w:rPr>
          <w:rFonts w:eastAsia="Times New Roman"/>
          <w:sz w:val="24"/>
          <w:szCs w:val="24"/>
          <w:lang w:eastAsia="en-GB"/>
        </w:rPr>
        <w:t xml:space="preserve">(e) </w:t>
      </w:r>
      <w:proofErr w:type="spellStart"/>
      <w:r w:rsidRPr="005E4782">
        <w:rPr>
          <w:rFonts w:eastAsia="Times New Roman"/>
          <w:sz w:val="24"/>
          <w:szCs w:val="24"/>
          <w:lang w:eastAsia="en-GB"/>
        </w:rPr>
        <w:t>f’konsultazzjoni</w:t>
      </w:r>
      <w:proofErr w:type="spellEnd"/>
      <w:r w:rsidRPr="005E4782">
        <w:rPr>
          <w:rFonts w:eastAsia="Times New Roman"/>
          <w:sz w:val="24"/>
          <w:szCs w:val="24"/>
          <w:lang w:eastAsia="en-GB"/>
        </w:rPr>
        <w:t xml:space="preserve"> mal-</w:t>
      </w:r>
      <w:proofErr w:type="spellStart"/>
      <w:r w:rsidRPr="005E4782">
        <w:rPr>
          <w:rFonts w:eastAsia="Times New Roman"/>
          <w:sz w:val="24"/>
          <w:szCs w:val="24"/>
          <w:lang w:eastAsia="en-GB"/>
        </w:rPr>
        <w:t>uffiċjal</w:t>
      </w:r>
      <w:proofErr w:type="spellEnd"/>
      <w:r w:rsidRPr="005E4782">
        <w:rPr>
          <w:rFonts w:eastAsia="Times New Roman"/>
          <w:sz w:val="24"/>
          <w:szCs w:val="24"/>
          <w:lang w:eastAsia="en-GB"/>
        </w:rPr>
        <w:t xml:space="preserve"> </w:t>
      </w:r>
      <w:proofErr w:type="spellStart"/>
      <w:r w:rsidRPr="005E4782">
        <w:rPr>
          <w:rFonts w:eastAsia="Times New Roman"/>
          <w:sz w:val="24"/>
          <w:szCs w:val="24"/>
          <w:lang w:eastAsia="en-GB"/>
        </w:rPr>
        <w:t>investigatur</w:t>
      </w:r>
      <w:proofErr w:type="spellEnd"/>
      <w:r w:rsidRPr="005E4782">
        <w:rPr>
          <w:rFonts w:eastAsia="Times New Roman"/>
          <w:sz w:val="24"/>
          <w:szCs w:val="24"/>
          <w:lang w:eastAsia="en-GB"/>
        </w:rPr>
        <w:t xml:space="preserve">, </w:t>
      </w:r>
      <w:proofErr w:type="spellStart"/>
      <w:r w:rsidRPr="005E4782">
        <w:rPr>
          <w:rFonts w:eastAsia="Times New Roman"/>
          <w:sz w:val="24"/>
          <w:szCs w:val="24"/>
          <w:lang w:eastAsia="en-GB"/>
        </w:rPr>
        <w:t>jieħu</w:t>
      </w:r>
      <w:proofErr w:type="spellEnd"/>
      <w:r w:rsidRPr="005E4782">
        <w:rPr>
          <w:rFonts w:eastAsia="Times New Roman"/>
          <w:sz w:val="24"/>
          <w:szCs w:val="24"/>
          <w:lang w:eastAsia="en-GB"/>
        </w:rPr>
        <w:t xml:space="preserve"> </w:t>
      </w:r>
      <w:proofErr w:type="spellStart"/>
      <w:r w:rsidRPr="005E4782">
        <w:rPr>
          <w:rFonts w:eastAsia="Times New Roman"/>
          <w:sz w:val="24"/>
          <w:szCs w:val="24"/>
          <w:lang w:eastAsia="en-GB"/>
        </w:rPr>
        <w:t>ħsieb</w:t>
      </w:r>
      <w:proofErr w:type="spellEnd"/>
      <w:r w:rsidRPr="005E4782">
        <w:rPr>
          <w:rFonts w:eastAsia="Times New Roman"/>
          <w:sz w:val="24"/>
          <w:szCs w:val="24"/>
          <w:lang w:val="mt-MT" w:eastAsia="en-GB"/>
        </w:rPr>
        <w:t xml:space="preserve"> </w:t>
      </w:r>
      <w:proofErr w:type="spellStart"/>
      <w:r w:rsidRPr="005E4782">
        <w:rPr>
          <w:rFonts w:eastAsia="Times New Roman"/>
          <w:sz w:val="24"/>
          <w:szCs w:val="24"/>
          <w:lang w:eastAsia="en-GB"/>
        </w:rPr>
        <w:t>kull</w:t>
      </w:r>
      <w:proofErr w:type="spellEnd"/>
      <w:r w:rsidRPr="005E4782">
        <w:rPr>
          <w:rFonts w:eastAsia="Times New Roman"/>
          <w:sz w:val="24"/>
          <w:szCs w:val="24"/>
          <w:lang w:eastAsia="en-GB"/>
        </w:rPr>
        <w:t xml:space="preserve"> </w:t>
      </w:r>
      <w:proofErr w:type="spellStart"/>
      <w:r w:rsidRPr="005E4782">
        <w:rPr>
          <w:rFonts w:eastAsia="Times New Roman"/>
          <w:sz w:val="24"/>
          <w:szCs w:val="24"/>
          <w:lang w:eastAsia="en-GB"/>
        </w:rPr>
        <w:t>bżonn</w:t>
      </w:r>
      <w:proofErr w:type="spellEnd"/>
      <w:r w:rsidRPr="005E4782">
        <w:rPr>
          <w:rFonts w:eastAsia="Times New Roman"/>
          <w:sz w:val="24"/>
          <w:szCs w:val="24"/>
          <w:lang w:eastAsia="en-GB"/>
        </w:rPr>
        <w:t xml:space="preserve"> </w:t>
      </w:r>
      <w:proofErr w:type="spellStart"/>
      <w:r w:rsidRPr="005E4782">
        <w:rPr>
          <w:rFonts w:eastAsia="Times New Roman"/>
          <w:sz w:val="24"/>
          <w:szCs w:val="24"/>
          <w:lang w:eastAsia="en-GB"/>
        </w:rPr>
        <w:t>mediku</w:t>
      </w:r>
      <w:proofErr w:type="spellEnd"/>
      <w:r w:rsidRPr="005E4782">
        <w:rPr>
          <w:rFonts w:eastAsia="Times New Roman"/>
          <w:sz w:val="24"/>
          <w:szCs w:val="24"/>
          <w:lang w:eastAsia="en-GB"/>
        </w:rPr>
        <w:t xml:space="preserve"> </w:t>
      </w:r>
      <w:proofErr w:type="spellStart"/>
      <w:r w:rsidRPr="005E4782">
        <w:rPr>
          <w:rFonts w:eastAsia="Times New Roman"/>
          <w:sz w:val="24"/>
          <w:szCs w:val="24"/>
          <w:lang w:eastAsia="en-GB"/>
        </w:rPr>
        <w:t>jew</w:t>
      </w:r>
      <w:proofErr w:type="spellEnd"/>
      <w:r w:rsidRPr="005E4782">
        <w:rPr>
          <w:rFonts w:eastAsia="Times New Roman"/>
          <w:sz w:val="24"/>
          <w:szCs w:val="24"/>
          <w:lang w:val="mt-MT" w:eastAsia="en-GB"/>
        </w:rPr>
        <w:t xml:space="preserve"> </w:t>
      </w:r>
      <w:proofErr w:type="spellStart"/>
      <w:r w:rsidRPr="005E4782">
        <w:rPr>
          <w:rFonts w:eastAsia="Times New Roman"/>
          <w:sz w:val="24"/>
          <w:szCs w:val="24"/>
          <w:lang w:eastAsia="en-GB"/>
        </w:rPr>
        <w:t>umanitarju</w:t>
      </w:r>
      <w:proofErr w:type="spellEnd"/>
      <w:r w:rsidRPr="005E4782">
        <w:rPr>
          <w:rFonts w:eastAsia="Times New Roman"/>
          <w:sz w:val="24"/>
          <w:szCs w:val="24"/>
          <w:lang w:eastAsia="en-GB"/>
        </w:rPr>
        <w:t xml:space="preserve"> </w:t>
      </w:r>
      <w:proofErr w:type="spellStart"/>
      <w:r w:rsidRPr="005E4782">
        <w:rPr>
          <w:rFonts w:eastAsia="Times New Roman"/>
          <w:sz w:val="24"/>
          <w:szCs w:val="24"/>
          <w:lang w:eastAsia="en-GB"/>
        </w:rPr>
        <w:t>ieħor</w:t>
      </w:r>
      <w:proofErr w:type="spellEnd"/>
      <w:r w:rsidRPr="005E4782">
        <w:rPr>
          <w:rFonts w:eastAsia="Times New Roman"/>
          <w:sz w:val="24"/>
          <w:szCs w:val="24"/>
          <w:lang w:eastAsia="en-GB"/>
        </w:rPr>
        <w:t xml:space="preserve"> </w:t>
      </w:r>
      <w:proofErr w:type="spellStart"/>
      <w:r w:rsidRPr="005E4782">
        <w:rPr>
          <w:rFonts w:eastAsia="Times New Roman"/>
          <w:sz w:val="24"/>
          <w:szCs w:val="24"/>
          <w:lang w:eastAsia="en-GB"/>
        </w:rPr>
        <w:t>tal-persuna</w:t>
      </w:r>
      <w:proofErr w:type="spellEnd"/>
      <w:r w:rsidRPr="005E4782">
        <w:rPr>
          <w:rFonts w:eastAsia="Times New Roman"/>
          <w:sz w:val="24"/>
          <w:szCs w:val="24"/>
          <w:lang w:val="mt-MT" w:eastAsia="en-GB"/>
        </w:rPr>
        <w:t xml:space="preserve"> </w:t>
      </w:r>
      <w:proofErr w:type="spellStart"/>
      <w:r w:rsidRPr="005E4782">
        <w:rPr>
          <w:rFonts w:eastAsia="Times New Roman"/>
          <w:sz w:val="24"/>
          <w:szCs w:val="24"/>
          <w:lang w:eastAsia="en-GB"/>
        </w:rPr>
        <w:t>miżmuma</w:t>
      </w:r>
      <w:proofErr w:type="spellEnd"/>
      <w:r w:rsidRPr="005E4782">
        <w:rPr>
          <w:rFonts w:eastAsia="Times New Roman"/>
          <w:sz w:val="24"/>
          <w:szCs w:val="24"/>
          <w:lang w:eastAsia="en-GB"/>
        </w:rPr>
        <w:t xml:space="preserve"> u ma </w:t>
      </w:r>
      <w:proofErr w:type="spellStart"/>
      <w:r w:rsidRPr="005E4782">
        <w:rPr>
          <w:rFonts w:eastAsia="Times New Roman"/>
          <w:sz w:val="24"/>
          <w:szCs w:val="24"/>
          <w:lang w:eastAsia="en-GB"/>
        </w:rPr>
        <w:t>għandu</w:t>
      </w:r>
      <w:proofErr w:type="spellEnd"/>
      <w:r w:rsidRPr="005E4782">
        <w:rPr>
          <w:rFonts w:eastAsia="Times New Roman"/>
          <w:sz w:val="24"/>
          <w:szCs w:val="24"/>
          <w:lang w:eastAsia="en-GB"/>
        </w:rPr>
        <w:t xml:space="preserve"> </w:t>
      </w:r>
      <w:proofErr w:type="spellStart"/>
      <w:r w:rsidRPr="005E4782">
        <w:rPr>
          <w:rFonts w:eastAsia="Times New Roman"/>
          <w:sz w:val="24"/>
          <w:szCs w:val="24"/>
          <w:lang w:eastAsia="en-GB"/>
        </w:rPr>
        <w:t>f’ebda</w:t>
      </w:r>
      <w:proofErr w:type="spellEnd"/>
      <w:r w:rsidRPr="005E4782">
        <w:rPr>
          <w:rFonts w:eastAsia="Times New Roman"/>
          <w:sz w:val="24"/>
          <w:szCs w:val="24"/>
          <w:lang w:eastAsia="en-GB"/>
        </w:rPr>
        <w:t xml:space="preserve"> </w:t>
      </w:r>
      <w:proofErr w:type="spellStart"/>
      <w:r w:rsidRPr="005E4782">
        <w:rPr>
          <w:rFonts w:eastAsia="Times New Roman"/>
          <w:sz w:val="24"/>
          <w:szCs w:val="24"/>
          <w:lang w:eastAsia="en-GB"/>
        </w:rPr>
        <w:t>każ</w:t>
      </w:r>
      <w:proofErr w:type="spellEnd"/>
      <w:r w:rsidRPr="005E4782">
        <w:rPr>
          <w:rFonts w:eastAsia="Times New Roman"/>
          <w:sz w:val="24"/>
          <w:szCs w:val="24"/>
          <w:lang w:eastAsia="en-GB"/>
        </w:rPr>
        <w:t xml:space="preserve"> </w:t>
      </w:r>
      <w:proofErr w:type="spellStart"/>
      <w:r w:rsidRPr="005E4782">
        <w:rPr>
          <w:rFonts w:eastAsia="Times New Roman"/>
          <w:sz w:val="24"/>
          <w:szCs w:val="24"/>
          <w:lang w:eastAsia="en-GB"/>
        </w:rPr>
        <w:t>jieħu</w:t>
      </w:r>
      <w:proofErr w:type="spellEnd"/>
      <w:r w:rsidRPr="005E4782">
        <w:rPr>
          <w:rFonts w:eastAsia="Times New Roman"/>
          <w:sz w:val="24"/>
          <w:szCs w:val="24"/>
          <w:lang w:eastAsia="en-GB"/>
        </w:rPr>
        <w:t xml:space="preserve"> </w:t>
      </w:r>
      <w:proofErr w:type="spellStart"/>
      <w:r w:rsidRPr="005E4782">
        <w:rPr>
          <w:rFonts w:eastAsia="Times New Roman"/>
          <w:sz w:val="24"/>
          <w:szCs w:val="24"/>
          <w:lang w:eastAsia="en-GB"/>
        </w:rPr>
        <w:t>responsabbiltà</w:t>
      </w:r>
      <w:proofErr w:type="spellEnd"/>
      <w:r w:rsidRPr="005E4782">
        <w:rPr>
          <w:rFonts w:eastAsia="Times New Roman"/>
          <w:sz w:val="24"/>
          <w:szCs w:val="24"/>
          <w:lang w:val="mt-MT" w:eastAsia="en-GB"/>
        </w:rPr>
        <w:t xml:space="preserve"> </w:t>
      </w:r>
      <w:proofErr w:type="spellStart"/>
      <w:r w:rsidRPr="005E4782">
        <w:rPr>
          <w:rFonts w:eastAsia="Times New Roman"/>
          <w:sz w:val="24"/>
          <w:szCs w:val="24"/>
          <w:lang w:eastAsia="en-GB"/>
        </w:rPr>
        <w:t>personali</w:t>
      </w:r>
      <w:proofErr w:type="spellEnd"/>
      <w:r w:rsidRPr="005E4782">
        <w:rPr>
          <w:rFonts w:eastAsia="Times New Roman"/>
          <w:sz w:val="24"/>
          <w:szCs w:val="24"/>
          <w:lang w:eastAsia="en-GB"/>
        </w:rPr>
        <w:t xml:space="preserve"> </w:t>
      </w:r>
      <w:proofErr w:type="spellStart"/>
      <w:r w:rsidRPr="005E4782">
        <w:rPr>
          <w:rFonts w:eastAsia="Times New Roman"/>
          <w:sz w:val="24"/>
          <w:szCs w:val="24"/>
          <w:lang w:eastAsia="en-GB"/>
        </w:rPr>
        <w:t>fejn</w:t>
      </w:r>
      <w:proofErr w:type="spellEnd"/>
      <w:r w:rsidRPr="005E4782">
        <w:rPr>
          <w:rFonts w:eastAsia="Times New Roman"/>
          <w:sz w:val="24"/>
          <w:szCs w:val="24"/>
          <w:lang w:eastAsia="en-GB"/>
        </w:rPr>
        <w:t xml:space="preserve"> </w:t>
      </w:r>
      <w:proofErr w:type="spellStart"/>
      <w:r w:rsidRPr="005E4782">
        <w:rPr>
          <w:rFonts w:eastAsia="Times New Roman"/>
          <w:sz w:val="24"/>
          <w:szCs w:val="24"/>
          <w:lang w:eastAsia="en-GB"/>
        </w:rPr>
        <w:t>tintalab</w:t>
      </w:r>
      <w:proofErr w:type="spellEnd"/>
      <w:r w:rsidRPr="005E4782">
        <w:rPr>
          <w:rFonts w:eastAsia="Times New Roman"/>
          <w:sz w:val="24"/>
          <w:szCs w:val="24"/>
          <w:lang w:eastAsia="en-GB"/>
        </w:rPr>
        <w:t xml:space="preserve"> </w:t>
      </w:r>
      <w:proofErr w:type="spellStart"/>
      <w:r w:rsidRPr="005E4782">
        <w:rPr>
          <w:rFonts w:eastAsia="Times New Roman"/>
          <w:sz w:val="24"/>
          <w:szCs w:val="24"/>
          <w:lang w:eastAsia="en-GB"/>
        </w:rPr>
        <w:t>jew</w:t>
      </w:r>
      <w:proofErr w:type="spellEnd"/>
      <w:r w:rsidRPr="005E4782">
        <w:rPr>
          <w:rFonts w:eastAsia="Times New Roman"/>
          <w:sz w:val="24"/>
          <w:szCs w:val="24"/>
          <w:lang w:eastAsia="en-GB"/>
        </w:rPr>
        <w:t xml:space="preserve"> </w:t>
      </w:r>
      <w:proofErr w:type="spellStart"/>
      <w:r w:rsidRPr="005E4782">
        <w:rPr>
          <w:rFonts w:eastAsia="Times New Roman"/>
          <w:sz w:val="24"/>
          <w:szCs w:val="24"/>
          <w:lang w:eastAsia="en-GB"/>
        </w:rPr>
        <w:t>tkun</w:t>
      </w:r>
      <w:proofErr w:type="spellEnd"/>
      <w:r w:rsidRPr="005E4782">
        <w:rPr>
          <w:rFonts w:eastAsia="Times New Roman"/>
          <w:sz w:val="24"/>
          <w:szCs w:val="24"/>
          <w:lang w:eastAsia="en-GB"/>
        </w:rPr>
        <w:t xml:space="preserve"> </w:t>
      </w:r>
      <w:proofErr w:type="spellStart"/>
      <w:r w:rsidRPr="005E4782">
        <w:rPr>
          <w:rFonts w:eastAsia="Times New Roman"/>
          <w:sz w:val="24"/>
          <w:szCs w:val="24"/>
          <w:lang w:eastAsia="en-GB"/>
        </w:rPr>
        <w:t>tidher</w:t>
      </w:r>
      <w:proofErr w:type="spellEnd"/>
      <w:r w:rsidRPr="005E4782">
        <w:rPr>
          <w:rFonts w:eastAsia="Times New Roman"/>
          <w:sz w:val="24"/>
          <w:szCs w:val="24"/>
          <w:lang w:eastAsia="en-GB"/>
        </w:rPr>
        <w:t xml:space="preserve"> li </w:t>
      </w:r>
      <w:proofErr w:type="spellStart"/>
      <w:r w:rsidRPr="005E4782">
        <w:rPr>
          <w:rFonts w:eastAsia="Times New Roman"/>
          <w:sz w:val="24"/>
          <w:szCs w:val="24"/>
          <w:lang w:eastAsia="en-GB"/>
        </w:rPr>
        <w:t>tkun</w:t>
      </w:r>
      <w:proofErr w:type="spellEnd"/>
      <w:r w:rsidRPr="005E4782">
        <w:rPr>
          <w:rFonts w:eastAsia="Times New Roman"/>
          <w:sz w:val="24"/>
          <w:szCs w:val="24"/>
          <w:lang w:eastAsia="en-GB"/>
        </w:rPr>
        <w:t xml:space="preserve"> </w:t>
      </w:r>
      <w:proofErr w:type="spellStart"/>
      <w:r w:rsidRPr="005E4782">
        <w:rPr>
          <w:rFonts w:eastAsia="Times New Roman"/>
          <w:sz w:val="24"/>
          <w:szCs w:val="24"/>
          <w:lang w:eastAsia="en-GB"/>
        </w:rPr>
        <w:t>meħtieġa</w:t>
      </w:r>
      <w:proofErr w:type="spellEnd"/>
      <w:r w:rsidRPr="005E4782">
        <w:rPr>
          <w:rFonts w:eastAsia="Times New Roman"/>
          <w:sz w:val="24"/>
          <w:szCs w:val="24"/>
          <w:lang w:val="mt-MT" w:eastAsia="en-GB"/>
        </w:rPr>
        <w:t xml:space="preserve"> </w:t>
      </w:r>
      <w:r w:rsidRPr="005E4782">
        <w:rPr>
          <w:rFonts w:eastAsia="Times New Roman"/>
          <w:sz w:val="24"/>
          <w:szCs w:val="24"/>
          <w:lang w:eastAsia="en-GB"/>
        </w:rPr>
        <w:t xml:space="preserve">xi </w:t>
      </w:r>
      <w:proofErr w:type="spellStart"/>
      <w:r w:rsidRPr="005E4782">
        <w:rPr>
          <w:rFonts w:eastAsia="Times New Roman"/>
          <w:sz w:val="24"/>
          <w:szCs w:val="24"/>
          <w:lang w:eastAsia="en-GB"/>
        </w:rPr>
        <w:t>attenzjoni</w:t>
      </w:r>
      <w:proofErr w:type="spellEnd"/>
      <w:r w:rsidRPr="005E4782">
        <w:rPr>
          <w:rFonts w:eastAsia="Times New Roman"/>
          <w:sz w:val="24"/>
          <w:szCs w:val="24"/>
          <w:lang w:eastAsia="en-GB"/>
        </w:rPr>
        <w:t xml:space="preserve"> </w:t>
      </w:r>
      <w:proofErr w:type="spellStart"/>
      <w:r w:rsidRPr="005E4782">
        <w:rPr>
          <w:rFonts w:eastAsia="Times New Roman"/>
          <w:sz w:val="24"/>
          <w:szCs w:val="24"/>
          <w:lang w:eastAsia="en-GB"/>
        </w:rPr>
        <w:t>medika</w:t>
      </w:r>
      <w:proofErr w:type="spellEnd"/>
      <w:r w:rsidRPr="005E4782">
        <w:rPr>
          <w:rFonts w:eastAsia="Times New Roman"/>
          <w:sz w:val="24"/>
          <w:szCs w:val="24"/>
          <w:lang w:eastAsia="en-GB"/>
        </w:rPr>
        <w:t>;</w:t>
      </w:r>
    </w:p>
    <w:p w14:paraId="0EABD378" w14:textId="77777777" w:rsidR="00257D37" w:rsidRPr="00257D37" w:rsidRDefault="00257D37" w:rsidP="009068C9">
      <w:pPr>
        <w:jc w:val="both"/>
        <w:rPr>
          <w:rFonts w:eastAsia="Times New Roman"/>
          <w:sz w:val="24"/>
          <w:szCs w:val="24"/>
          <w:lang w:val="mt-MT" w:eastAsia="en-GB"/>
        </w:rPr>
      </w:pPr>
    </w:p>
    <w:p w14:paraId="70DC516C" w14:textId="77777777" w:rsidR="00AF04AB" w:rsidRDefault="00AF04AB" w:rsidP="009068C9">
      <w:pPr>
        <w:jc w:val="both"/>
        <w:rPr>
          <w:rFonts w:eastAsia="Times New Roman"/>
          <w:sz w:val="24"/>
          <w:szCs w:val="24"/>
          <w:lang w:val="mt-MT" w:eastAsia="en-GB"/>
        </w:rPr>
      </w:pPr>
      <w:r w:rsidRPr="005E4782">
        <w:rPr>
          <w:rFonts w:eastAsia="Times New Roman"/>
          <w:sz w:val="24"/>
          <w:szCs w:val="24"/>
          <w:lang w:eastAsia="en-GB"/>
        </w:rPr>
        <w:t xml:space="preserve">(f) </w:t>
      </w:r>
      <w:proofErr w:type="spellStart"/>
      <w:r w:rsidRPr="005E4782">
        <w:rPr>
          <w:rFonts w:eastAsia="Times New Roman"/>
          <w:sz w:val="24"/>
          <w:szCs w:val="24"/>
          <w:lang w:eastAsia="en-GB"/>
        </w:rPr>
        <w:t>ifittex</w:t>
      </w:r>
      <w:proofErr w:type="spellEnd"/>
      <w:r w:rsidRPr="005E4782">
        <w:rPr>
          <w:rFonts w:eastAsia="Times New Roman"/>
          <w:sz w:val="24"/>
          <w:szCs w:val="24"/>
          <w:lang w:eastAsia="en-GB"/>
        </w:rPr>
        <w:t xml:space="preserve"> li </w:t>
      </w:r>
      <w:proofErr w:type="spellStart"/>
      <w:r w:rsidRPr="005E4782">
        <w:rPr>
          <w:rFonts w:eastAsia="Times New Roman"/>
          <w:sz w:val="24"/>
          <w:szCs w:val="24"/>
          <w:lang w:eastAsia="en-GB"/>
        </w:rPr>
        <w:t>jiżgura</w:t>
      </w:r>
      <w:proofErr w:type="spellEnd"/>
      <w:r w:rsidRPr="005E4782">
        <w:rPr>
          <w:rFonts w:eastAsia="Times New Roman"/>
          <w:sz w:val="24"/>
          <w:szCs w:val="24"/>
          <w:lang w:eastAsia="en-GB"/>
        </w:rPr>
        <w:t xml:space="preserve"> li l-post </w:t>
      </w:r>
      <w:proofErr w:type="spellStart"/>
      <w:r w:rsidRPr="005E4782">
        <w:rPr>
          <w:rFonts w:eastAsia="Times New Roman"/>
          <w:sz w:val="24"/>
          <w:szCs w:val="24"/>
          <w:lang w:eastAsia="en-GB"/>
        </w:rPr>
        <w:t>fejn</w:t>
      </w:r>
      <w:proofErr w:type="spellEnd"/>
      <w:r w:rsidRPr="005E4782">
        <w:rPr>
          <w:rFonts w:eastAsia="Times New Roman"/>
          <w:sz w:val="24"/>
          <w:szCs w:val="24"/>
          <w:lang w:eastAsia="en-GB"/>
        </w:rPr>
        <w:t xml:space="preserve"> </w:t>
      </w:r>
      <w:proofErr w:type="spellStart"/>
      <w:r w:rsidRPr="005E4782">
        <w:rPr>
          <w:rFonts w:eastAsia="Times New Roman"/>
          <w:sz w:val="24"/>
          <w:szCs w:val="24"/>
          <w:lang w:eastAsia="en-GB"/>
        </w:rPr>
        <w:t>ikunu</w:t>
      </w:r>
      <w:proofErr w:type="spellEnd"/>
      <w:r w:rsidRPr="005E4782">
        <w:rPr>
          <w:rFonts w:eastAsia="Times New Roman"/>
          <w:sz w:val="24"/>
          <w:szCs w:val="24"/>
          <w:lang w:eastAsia="en-GB"/>
        </w:rPr>
        <w:t xml:space="preserve"> </w:t>
      </w:r>
      <w:proofErr w:type="spellStart"/>
      <w:r w:rsidRPr="005E4782">
        <w:rPr>
          <w:rFonts w:eastAsia="Times New Roman"/>
          <w:sz w:val="24"/>
          <w:szCs w:val="24"/>
          <w:lang w:eastAsia="en-GB"/>
        </w:rPr>
        <w:t>qed</w:t>
      </w:r>
      <w:proofErr w:type="spellEnd"/>
      <w:r w:rsidRPr="005E4782">
        <w:rPr>
          <w:rFonts w:eastAsia="Times New Roman"/>
          <w:sz w:val="24"/>
          <w:szCs w:val="24"/>
          <w:lang w:eastAsia="en-GB"/>
        </w:rPr>
        <w:t xml:space="preserve"> </w:t>
      </w:r>
      <w:proofErr w:type="spellStart"/>
      <w:r w:rsidRPr="005E4782">
        <w:rPr>
          <w:rFonts w:eastAsia="Times New Roman"/>
          <w:sz w:val="24"/>
          <w:szCs w:val="24"/>
          <w:lang w:eastAsia="en-GB"/>
        </w:rPr>
        <w:t>jinżammu</w:t>
      </w:r>
      <w:proofErr w:type="spellEnd"/>
      <w:r w:rsidRPr="005E4782">
        <w:rPr>
          <w:rFonts w:eastAsia="Times New Roman"/>
          <w:sz w:val="24"/>
          <w:szCs w:val="24"/>
          <w:lang w:eastAsia="en-GB"/>
        </w:rPr>
        <w:t xml:space="preserve"> l-</w:t>
      </w:r>
      <w:proofErr w:type="spellStart"/>
      <w:r w:rsidRPr="005E4782">
        <w:rPr>
          <w:rFonts w:eastAsia="Times New Roman"/>
          <w:sz w:val="24"/>
          <w:szCs w:val="24"/>
          <w:lang w:eastAsia="en-GB"/>
        </w:rPr>
        <w:t>persuni</w:t>
      </w:r>
      <w:proofErr w:type="spellEnd"/>
      <w:r w:rsidRPr="005E4782">
        <w:rPr>
          <w:rFonts w:eastAsia="Times New Roman"/>
          <w:sz w:val="24"/>
          <w:szCs w:val="24"/>
          <w:lang w:eastAsia="en-GB"/>
        </w:rPr>
        <w:t xml:space="preserve"> </w:t>
      </w:r>
      <w:proofErr w:type="spellStart"/>
      <w:r w:rsidRPr="005E4782">
        <w:rPr>
          <w:rFonts w:eastAsia="Times New Roman"/>
          <w:sz w:val="24"/>
          <w:szCs w:val="24"/>
          <w:lang w:eastAsia="en-GB"/>
        </w:rPr>
        <w:t>taħtu</w:t>
      </w:r>
      <w:proofErr w:type="spellEnd"/>
      <w:r w:rsidRPr="005E4782">
        <w:rPr>
          <w:rFonts w:eastAsia="Times New Roman"/>
          <w:sz w:val="24"/>
          <w:szCs w:val="24"/>
          <w:lang w:eastAsia="en-GB"/>
        </w:rPr>
        <w:t xml:space="preserve"> </w:t>
      </w:r>
      <w:proofErr w:type="spellStart"/>
      <w:r w:rsidRPr="005E4782">
        <w:rPr>
          <w:rFonts w:eastAsia="Times New Roman"/>
          <w:sz w:val="24"/>
          <w:szCs w:val="24"/>
          <w:lang w:eastAsia="en-GB"/>
        </w:rPr>
        <w:t>jkun</w:t>
      </w:r>
      <w:proofErr w:type="spellEnd"/>
      <w:r w:rsidRPr="005E4782">
        <w:rPr>
          <w:rFonts w:eastAsia="Times New Roman"/>
          <w:sz w:val="24"/>
          <w:szCs w:val="24"/>
          <w:lang w:eastAsia="en-GB"/>
        </w:rPr>
        <w:t xml:space="preserve"> </w:t>
      </w:r>
      <w:proofErr w:type="spellStart"/>
      <w:r w:rsidRPr="005E4782">
        <w:rPr>
          <w:rFonts w:eastAsia="Times New Roman"/>
          <w:sz w:val="24"/>
          <w:szCs w:val="24"/>
          <w:lang w:eastAsia="en-GB"/>
        </w:rPr>
        <w:t>jikkonforma</w:t>
      </w:r>
      <w:proofErr w:type="spellEnd"/>
      <w:r w:rsidRPr="005E4782">
        <w:rPr>
          <w:rFonts w:eastAsia="Times New Roman"/>
          <w:sz w:val="24"/>
          <w:szCs w:val="24"/>
          <w:lang w:eastAsia="en-GB"/>
        </w:rPr>
        <w:t xml:space="preserve"> ma’ </w:t>
      </w:r>
      <w:proofErr w:type="spellStart"/>
      <w:r w:rsidRPr="005E4782">
        <w:rPr>
          <w:rFonts w:eastAsia="Times New Roman"/>
          <w:sz w:val="24"/>
          <w:szCs w:val="24"/>
          <w:lang w:eastAsia="en-GB"/>
        </w:rPr>
        <w:t>livelli</w:t>
      </w:r>
      <w:proofErr w:type="spellEnd"/>
      <w:r w:rsidRPr="005E4782">
        <w:rPr>
          <w:rFonts w:eastAsia="Times New Roman"/>
          <w:sz w:val="24"/>
          <w:szCs w:val="24"/>
          <w:lang w:eastAsia="en-GB"/>
        </w:rPr>
        <w:t xml:space="preserve"> ta’ </w:t>
      </w:r>
      <w:proofErr w:type="spellStart"/>
      <w:r w:rsidRPr="005E4782">
        <w:rPr>
          <w:rFonts w:eastAsia="Times New Roman"/>
          <w:sz w:val="24"/>
          <w:szCs w:val="24"/>
          <w:lang w:eastAsia="en-GB"/>
        </w:rPr>
        <w:t>iġjene</w:t>
      </w:r>
      <w:proofErr w:type="spellEnd"/>
      <w:r w:rsidRPr="005E4782">
        <w:rPr>
          <w:rFonts w:eastAsia="Times New Roman"/>
          <w:sz w:val="24"/>
          <w:szCs w:val="24"/>
          <w:lang w:eastAsia="en-GB"/>
        </w:rPr>
        <w:t xml:space="preserve"> u</w:t>
      </w:r>
      <w:r w:rsidRPr="005E4782">
        <w:rPr>
          <w:rFonts w:eastAsia="Times New Roman"/>
          <w:sz w:val="24"/>
          <w:szCs w:val="24"/>
          <w:lang w:val="mt-MT" w:eastAsia="en-GB"/>
        </w:rPr>
        <w:t xml:space="preserve"> </w:t>
      </w:r>
      <w:proofErr w:type="spellStart"/>
      <w:r w:rsidRPr="005E4782">
        <w:rPr>
          <w:rFonts w:eastAsia="Times New Roman"/>
          <w:sz w:val="24"/>
          <w:szCs w:val="24"/>
          <w:lang w:eastAsia="en-GB"/>
        </w:rPr>
        <w:t>kumdità</w:t>
      </w:r>
      <w:proofErr w:type="spellEnd"/>
      <w:r w:rsidRPr="005E4782">
        <w:rPr>
          <w:rFonts w:eastAsia="Times New Roman"/>
          <w:sz w:val="24"/>
          <w:szCs w:val="24"/>
          <w:lang w:eastAsia="en-GB"/>
        </w:rPr>
        <w:t xml:space="preserve"> </w:t>
      </w:r>
      <w:proofErr w:type="spellStart"/>
      <w:r w:rsidRPr="005E4782">
        <w:rPr>
          <w:rFonts w:eastAsia="Times New Roman"/>
          <w:sz w:val="24"/>
          <w:szCs w:val="24"/>
          <w:lang w:eastAsia="en-GB"/>
        </w:rPr>
        <w:t>aċċettabbli</w:t>
      </w:r>
      <w:proofErr w:type="spellEnd"/>
      <w:r w:rsidRPr="005E4782">
        <w:rPr>
          <w:rFonts w:eastAsia="Times New Roman"/>
          <w:sz w:val="24"/>
          <w:szCs w:val="24"/>
          <w:lang w:eastAsia="en-GB"/>
        </w:rPr>
        <w:t xml:space="preserve">, </w:t>
      </w:r>
      <w:proofErr w:type="spellStart"/>
      <w:r w:rsidRPr="005E4782">
        <w:rPr>
          <w:rFonts w:eastAsia="Times New Roman"/>
          <w:sz w:val="24"/>
          <w:szCs w:val="24"/>
          <w:lang w:eastAsia="en-GB"/>
        </w:rPr>
        <w:t>speċjalment</w:t>
      </w:r>
      <w:proofErr w:type="spellEnd"/>
      <w:r w:rsidRPr="005E4782">
        <w:rPr>
          <w:rFonts w:eastAsia="Times New Roman"/>
          <w:sz w:val="24"/>
          <w:szCs w:val="24"/>
          <w:lang w:eastAsia="en-GB"/>
        </w:rPr>
        <w:t xml:space="preserve"> </w:t>
      </w:r>
      <w:proofErr w:type="spellStart"/>
      <w:r w:rsidRPr="005E4782">
        <w:rPr>
          <w:rFonts w:eastAsia="Times New Roman"/>
          <w:sz w:val="24"/>
          <w:szCs w:val="24"/>
          <w:lang w:eastAsia="en-GB"/>
        </w:rPr>
        <w:t>jekk</w:t>
      </w:r>
      <w:proofErr w:type="spellEnd"/>
      <w:r w:rsidRPr="005E4782">
        <w:rPr>
          <w:rFonts w:eastAsia="Times New Roman"/>
          <w:sz w:val="24"/>
          <w:szCs w:val="24"/>
          <w:lang w:eastAsia="en-GB"/>
        </w:rPr>
        <w:t xml:space="preserve"> il-</w:t>
      </w:r>
      <w:proofErr w:type="spellStart"/>
      <w:r w:rsidRPr="005E4782">
        <w:rPr>
          <w:rFonts w:eastAsia="Times New Roman"/>
          <w:sz w:val="24"/>
          <w:szCs w:val="24"/>
          <w:lang w:eastAsia="en-GB"/>
        </w:rPr>
        <w:t>persuna</w:t>
      </w:r>
      <w:proofErr w:type="spellEnd"/>
      <w:r w:rsidRPr="005E4782">
        <w:rPr>
          <w:rFonts w:eastAsia="Times New Roman"/>
          <w:sz w:val="24"/>
          <w:szCs w:val="24"/>
          <w:lang w:val="mt-MT" w:eastAsia="en-GB"/>
        </w:rPr>
        <w:t xml:space="preserve"> </w:t>
      </w:r>
      <w:proofErr w:type="spellStart"/>
      <w:r w:rsidRPr="005E4782">
        <w:rPr>
          <w:rFonts w:eastAsia="Times New Roman"/>
          <w:sz w:val="24"/>
          <w:szCs w:val="24"/>
          <w:lang w:eastAsia="en-GB"/>
        </w:rPr>
        <w:t>miżmuma</w:t>
      </w:r>
      <w:proofErr w:type="spellEnd"/>
      <w:r w:rsidRPr="005E4782">
        <w:rPr>
          <w:rFonts w:eastAsia="Times New Roman"/>
          <w:sz w:val="24"/>
          <w:szCs w:val="24"/>
          <w:lang w:eastAsia="en-GB"/>
        </w:rPr>
        <w:t xml:space="preserve"> </w:t>
      </w:r>
      <w:proofErr w:type="spellStart"/>
      <w:r w:rsidRPr="005E4782">
        <w:rPr>
          <w:rFonts w:eastAsia="Times New Roman"/>
          <w:sz w:val="24"/>
          <w:szCs w:val="24"/>
          <w:lang w:eastAsia="en-GB"/>
        </w:rPr>
        <w:t>tkun</w:t>
      </w:r>
      <w:proofErr w:type="spellEnd"/>
      <w:r w:rsidRPr="005E4782">
        <w:rPr>
          <w:rFonts w:eastAsia="Times New Roman"/>
          <w:sz w:val="24"/>
          <w:szCs w:val="24"/>
          <w:lang w:eastAsia="en-GB"/>
        </w:rPr>
        <w:t xml:space="preserve"> se </w:t>
      </w:r>
      <w:proofErr w:type="spellStart"/>
      <w:r w:rsidRPr="005E4782">
        <w:rPr>
          <w:rFonts w:eastAsia="Times New Roman"/>
          <w:sz w:val="24"/>
          <w:szCs w:val="24"/>
          <w:lang w:eastAsia="en-GB"/>
        </w:rPr>
        <w:t>torqod</w:t>
      </w:r>
      <w:proofErr w:type="spellEnd"/>
      <w:r w:rsidRPr="005E4782">
        <w:rPr>
          <w:rFonts w:eastAsia="Times New Roman"/>
          <w:sz w:val="24"/>
          <w:szCs w:val="24"/>
          <w:lang w:eastAsia="en-GB"/>
        </w:rPr>
        <w:t xml:space="preserve"> </w:t>
      </w:r>
      <w:proofErr w:type="spellStart"/>
      <w:r w:rsidRPr="005E4782">
        <w:rPr>
          <w:rFonts w:eastAsia="Times New Roman"/>
          <w:sz w:val="24"/>
          <w:szCs w:val="24"/>
          <w:lang w:eastAsia="en-GB"/>
        </w:rPr>
        <w:t>fih</w:t>
      </w:r>
      <w:proofErr w:type="spellEnd"/>
      <w:r w:rsidRPr="005E4782">
        <w:rPr>
          <w:rFonts w:eastAsia="Times New Roman"/>
          <w:sz w:val="24"/>
          <w:szCs w:val="24"/>
          <w:lang w:eastAsia="en-GB"/>
        </w:rPr>
        <w:t>;</w:t>
      </w:r>
    </w:p>
    <w:p w14:paraId="4F2C8A3A" w14:textId="77777777" w:rsidR="00257D37" w:rsidRPr="00257D37" w:rsidRDefault="00257D37" w:rsidP="009068C9">
      <w:pPr>
        <w:jc w:val="both"/>
        <w:rPr>
          <w:rFonts w:eastAsia="Times New Roman"/>
          <w:sz w:val="24"/>
          <w:szCs w:val="24"/>
          <w:lang w:val="mt-MT" w:eastAsia="en-GB"/>
        </w:rPr>
      </w:pPr>
    </w:p>
    <w:p w14:paraId="7ABFC5C8" w14:textId="77777777" w:rsidR="00AF04AB" w:rsidRPr="00257D37" w:rsidRDefault="00AF04AB" w:rsidP="009068C9">
      <w:pPr>
        <w:jc w:val="both"/>
        <w:rPr>
          <w:rFonts w:eastAsia="Times New Roman"/>
          <w:sz w:val="24"/>
          <w:szCs w:val="24"/>
          <w:lang w:val="mt-MT" w:eastAsia="en-GB"/>
        </w:rPr>
      </w:pPr>
      <w:r w:rsidRPr="005E4782">
        <w:rPr>
          <w:rFonts w:eastAsia="Times New Roman"/>
          <w:sz w:val="24"/>
          <w:szCs w:val="24"/>
          <w:lang w:eastAsia="en-GB"/>
        </w:rPr>
        <w:t xml:space="preserve">(g) </w:t>
      </w:r>
      <w:proofErr w:type="spellStart"/>
      <w:r w:rsidRPr="005E4782">
        <w:rPr>
          <w:rFonts w:eastAsia="Times New Roman"/>
          <w:sz w:val="24"/>
          <w:szCs w:val="24"/>
          <w:lang w:eastAsia="en-GB"/>
        </w:rPr>
        <w:t>ifittex</w:t>
      </w:r>
      <w:proofErr w:type="spellEnd"/>
      <w:r w:rsidRPr="005E4782">
        <w:rPr>
          <w:rFonts w:eastAsia="Times New Roman"/>
          <w:sz w:val="24"/>
          <w:szCs w:val="24"/>
          <w:lang w:eastAsia="en-GB"/>
        </w:rPr>
        <w:t xml:space="preserve"> li </w:t>
      </w:r>
      <w:proofErr w:type="spellStart"/>
      <w:r w:rsidRPr="005E4782">
        <w:rPr>
          <w:rFonts w:eastAsia="Times New Roman"/>
          <w:sz w:val="24"/>
          <w:szCs w:val="24"/>
          <w:lang w:eastAsia="en-GB"/>
        </w:rPr>
        <w:t>jiżgura</w:t>
      </w:r>
      <w:proofErr w:type="spellEnd"/>
      <w:r w:rsidRPr="005E4782">
        <w:rPr>
          <w:rFonts w:eastAsia="Times New Roman"/>
          <w:sz w:val="24"/>
          <w:szCs w:val="24"/>
          <w:lang w:eastAsia="en-GB"/>
        </w:rPr>
        <w:t xml:space="preserve"> li ma </w:t>
      </w:r>
      <w:proofErr w:type="spellStart"/>
      <w:r w:rsidRPr="005E4782">
        <w:rPr>
          <w:rFonts w:eastAsia="Times New Roman"/>
          <w:sz w:val="24"/>
          <w:szCs w:val="24"/>
          <w:lang w:eastAsia="en-GB"/>
        </w:rPr>
        <w:t>jkun</w:t>
      </w:r>
      <w:proofErr w:type="spellEnd"/>
      <w:r w:rsidRPr="005E4782">
        <w:rPr>
          <w:rFonts w:eastAsia="Times New Roman"/>
          <w:sz w:val="24"/>
          <w:szCs w:val="24"/>
          <w:lang w:eastAsia="en-GB"/>
        </w:rPr>
        <w:t xml:space="preserve"> </w:t>
      </w:r>
      <w:proofErr w:type="spellStart"/>
      <w:r w:rsidRPr="005E4782">
        <w:rPr>
          <w:rFonts w:eastAsia="Times New Roman"/>
          <w:sz w:val="24"/>
          <w:szCs w:val="24"/>
          <w:lang w:eastAsia="en-GB"/>
        </w:rPr>
        <w:t>hemm</w:t>
      </w:r>
      <w:proofErr w:type="spellEnd"/>
      <w:r w:rsidRPr="005E4782">
        <w:rPr>
          <w:rFonts w:eastAsia="Times New Roman"/>
          <w:sz w:val="24"/>
          <w:szCs w:val="24"/>
          <w:lang w:eastAsia="en-GB"/>
        </w:rPr>
        <w:t xml:space="preserve"> </w:t>
      </w:r>
      <w:proofErr w:type="spellStart"/>
      <w:r w:rsidRPr="005E4782">
        <w:rPr>
          <w:rFonts w:eastAsia="Times New Roman"/>
          <w:sz w:val="24"/>
          <w:szCs w:val="24"/>
          <w:lang w:eastAsia="en-GB"/>
        </w:rPr>
        <w:t>ebda</w:t>
      </w:r>
      <w:proofErr w:type="spellEnd"/>
      <w:r w:rsidRPr="005E4782">
        <w:rPr>
          <w:rFonts w:eastAsia="Times New Roman"/>
          <w:sz w:val="24"/>
          <w:szCs w:val="24"/>
          <w:lang w:eastAsia="en-GB"/>
        </w:rPr>
        <w:t xml:space="preserve"> </w:t>
      </w:r>
      <w:proofErr w:type="spellStart"/>
      <w:r w:rsidRPr="005E4782">
        <w:rPr>
          <w:rFonts w:eastAsia="Times New Roman"/>
          <w:sz w:val="24"/>
          <w:szCs w:val="24"/>
          <w:lang w:eastAsia="en-GB"/>
        </w:rPr>
        <w:t>periklu</w:t>
      </w:r>
      <w:proofErr w:type="spellEnd"/>
      <w:r w:rsidRPr="005E4782">
        <w:rPr>
          <w:rFonts w:eastAsia="Times New Roman"/>
          <w:sz w:val="24"/>
          <w:szCs w:val="24"/>
          <w:lang w:eastAsia="en-GB"/>
        </w:rPr>
        <w:t xml:space="preserve"> </w:t>
      </w:r>
      <w:proofErr w:type="spellStart"/>
      <w:r w:rsidRPr="005E4782">
        <w:rPr>
          <w:rFonts w:eastAsia="Times New Roman"/>
          <w:sz w:val="24"/>
          <w:szCs w:val="24"/>
          <w:lang w:eastAsia="en-GB"/>
        </w:rPr>
        <w:t>għall-ħajja</w:t>
      </w:r>
      <w:proofErr w:type="spellEnd"/>
      <w:r w:rsidRPr="005E4782">
        <w:rPr>
          <w:rFonts w:eastAsia="Times New Roman"/>
          <w:sz w:val="24"/>
          <w:szCs w:val="24"/>
          <w:lang w:eastAsia="en-GB"/>
        </w:rPr>
        <w:t xml:space="preserve"> </w:t>
      </w:r>
      <w:proofErr w:type="spellStart"/>
      <w:r w:rsidRPr="005E4782">
        <w:rPr>
          <w:rFonts w:eastAsia="Times New Roman"/>
          <w:sz w:val="24"/>
          <w:szCs w:val="24"/>
          <w:lang w:eastAsia="en-GB"/>
        </w:rPr>
        <w:t>tal-persuna</w:t>
      </w:r>
      <w:proofErr w:type="spellEnd"/>
      <w:r w:rsidRPr="005E4782">
        <w:rPr>
          <w:rFonts w:eastAsia="Times New Roman"/>
          <w:sz w:val="24"/>
          <w:szCs w:val="24"/>
          <w:lang w:eastAsia="en-GB"/>
        </w:rPr>
        <w:t xml:space="preserve"> </w:t>
      </w:r>
      <w:proofErr w:type="spellStart"/>
      <w:r w:rsidRPr="005E4782">
        <w:rPr>
          <w:rFonts w:eastAsia="Times New Roman"/>
          <w:sz w:val="24"/>
          <w:szCs w:val="24"/>
          <w:lang w:eastAsia="en-GB"/>
        </w:rPr>
        <w:t>miżmuma</w:t>
      </w:r>
      <w:proofErr w:type="spellEnd"/>
      <w:r w:rsidRPr="005E4782">
        <w:rPr>
          <w:rFonts w:eastAsia="Times New Roman"/>
          <w:sz w:val="24"/>
          <w:szCs w:val="24"/>
          <w:lang w:eastAsia="en-GB"/>
        </w:rPr>
        <w:t xml:space="preserve"> </w:t>
      </w:r>
      <w:proofErr w:type="spellStart"/>
      <w:r w:rsidRPr="005E4782">
        <w:rPr>
          <w:rFonts w:eastAsia="Times New Roman"/>
          <w:sz w:val="24"/>
          <w:szCs w:val="24"/>
          <w:lang w:eastAsia="en-GB"/>
        </w:rPr>
        <w:t>taħt</w:t>
      </w:r>
      <w:proofErr w:type="spellEnd"/>
      <w:r w:rsidRPr="005E4782">
        <w:rPr>
          <w:rFonts w:eastAsia="Times New Roman"/>
          <w:sz w:val="24"/>
          <w:szCs w:val="24"/>
          <w:lang w:eastAsia="en-GB"/>
        </w:rPr>
        <w:t xml:space="preserve"> il-</w:t>
      </w:r>
      <w:proofErr w:type="spellStart"/>
      <w:r w:rsidRPr="005E4782">
        <w:rPr>
          <w:rFonts w:eastAsia="Times New Roman"/>
          <w:sz w:val="24"/>
          <w:szCs w:val="24"/>
          <w:lang w:eastAsia="en-GB"/>
        </w:rPr>
        <w:t>kustodja</w:t>
      </w:r>
      <w:proofErr w:type="spellEnd"/>
      <w:r w:rsidRPr="005E4782">
        <w:rPr>
          <w:rFonts w:eastAsia="Times New Roman"/>
          <w:sz w:val="24"/>
          <w:szCs w:val="24"/>
          <w:lang w:eastAsia="en-GB"/>
        </w:rPr>
        <w:t xml:space="preserve"> </w:t>
      </w:r>
      <w:proofErr w:type="spellStart"/>
      <w:r w:rsidRPr="005E4782">
        <w:rPr>
          <w:rFonts w:eastAsia="Times New Roman"/>
          <w:sz w:val="24"/>
          <w:szCs w:val="24"/>
          <w:lang w:eastAsia="en-GB"/>
        </w:rPr>
        <w:t>tiegħu</w:t>
      </w:r>
      <w:proofErr w:type="spellEnd"/>
      <w:r w:rsidRPr="005E4782">
        <w:rPr>
          <w:rFonts w:eastAsia="Times New Roman"/>
          <w:sz w:val="24"/>
          <w:szCs w:val="24"/>
          <w:lang w:eastAsia="en-GB"/>
        </w:rPr>
        <w:t>,</w:t>
      </w:r>
      <w:r w:rsidR="00D81283">
        <w:rPr>
          <w:rFonts w:eastAsia="Times New Roman"/>
          <w:sz w:val="24"/>
          <w:szCs w:val="24"/>
          <w:lang w:val="mt-MT" w:eastAsia="en-GB"/>
        </w:rPr>
        <w:t xml:space="preserve"> </w:t>
      </w:r>
      <w:proofErr w:type="spellStart"/>
      <w:r w:rsidRPr="005E4782">
        <w:rPr>
          <w:rFonts w:eastAsia="Times New Roman"/>
          <w:sz w:val="24"/>
          <w:szCs w:val="24"/>
          <w:lang w:eastAsia="en-GB"/>
        </w:rPr>
        <w:t>ukoll</w:t>
      </w:r>
      <w:proofErr w:type="spellEnd"/>
      <w:r w:rsidRPr="005E4782">
        <w:rPr>
          <w:rFonts w:eastAsia="Times New Roman"/>
          <w:sz w:val="24"/>
          <w:szCs w:val="24"/>
          <w:lang w:eastAsia="en-GB"/>
        </w:rPr>
        <w:t xml:space="preserve"> </w:t>
      </w:r>
      <w:proofErr w:type="spellStart"/>
      <w:r w:rsidRPr="005E4782">
        <w:rPr>
          <w:rFonts w:eastAsia="Times New Roman"/>
          <w:sz w:val="24"/>
          <w:szCs w:val="24"/>
          <w:lang w:eastAsia="en-GB"/>
        </w:rPr>
        <w:t>jekk</w:t>
      </w:r>
      <w:proofErr w:type="spellEnd"/>
      <w:r w:rsidRPr="005E4782">
        <w:rPr>
          <w:rFonts w:eastAsia="Times New Roman"/>
          <w:sz w:val="24"/>
          <w:szCs w:val="24"/>
          <w:lang w:eastAsia="en-GB"/>
        </w:rPr>
        <w:t xml:space="preserve"> il-</w:t>
      </w:r>
      <w:proofErr w:type="spellStart"/>
      <w:r w:rsidRPr="005E4782">
        <w:rPr>
          <w:rFonts w:eastAsia="Times New Roman"/>
          <w:sz w:val="24"/>
          <w:szCs w:val="24"/>
          <w:lang w:eastAsia="en-GB"/>
        </w:rPr>
        <w:t>persuna</w:t>
      </w:r>
      <w:proofErr w:type="spellEnd"/>
      <w:r w:rsidRPr="005E4782">
        <w:rPr>
          <w:rFonts w:eastAsia="Times New Roman"/>
          <w:sz w:val="24"/>
          <w:szCs w:val="24"/>
          <w:lang w:eastAsia="en-GB"/>
        </w:rPr>
        <w:t xml:space="preserve"> </w:t>
      </w:r>
      <w:proofErr w:type="spellStart"/>
      <w:r w:rsidRPr="005E4782">
        <w:rPr>
          <w:rFonts w:eastAsia="Times New Roman"/>
          <w:sz w:val="24"/>
          <w:szCs w:val="24"/>
          <w:lang w:eastAsia="en-GB"/>
        </w:rPr>
        <w:t>miżmuma</w:t>
      </w:r>
      <w:proofErr w:type="spellEnd"/>
      <w:r w:rsidRPr="005E4782">
        <w:rPr>
          <w:rFonts w:eastAsia="Times New Roman"/>
          <w:sz w:val="24"/>
          <w:szCs w:val="24"/>
          <w:lang w:eastAsia="en-GB"/>
        </w:rPr>
        <w:t xml:space="preserve"> </w:t>
      </w:r>
      <w:proofErr w:type="spellStart"/>
      <w:r w:rsidRPr="005E4782">
        <w:rPr>
          <w:rFonts w:eastAsia="Times New Roman"/>
          <w:sz w:val="24"/>
          <w:szCs w:val="24"/>
          <w:lang w:eastAsia="en-GB"/>
        </w:rPr>
        <w:t>titħalla</w:t>
      </w:r>
      <w:proofErr w:type="spellEnd"/>
      <w:r w:rsidRPr="005E4782">
        <w:rPr>
          <w:rFonts w:eastAsia="Times New Roman"/>
          <w:sz w:val="24"/>
          <w:szCs w:val="24"/>
          <w:lang w:eastAsia="en-GB"/>
        </w:rPr>
        <w:t xml:space="preserve"> </w:t>
      </w:r>
      <w:proofErr w:type="spellStart"/>
      <w:r w:rsidRPr="005E4782">
        <w:rPr>
          <w:rFonts w:eastAsia="Times New Roman"/>
          <w:sz w:val="24"/>
          <w:szCs w:val="24"/>
          <w:lang w:eastAsia="en-GB"/>
        </w:rPr>
        <w:t>waħedha</w:t>
      </w:r>
      <w:proofErr w:type="spellEnd"/>
      <w:r w:rsidRPr="005E4782">
        <w:rPr>
          <w:rFonts w:eastAsia="Times New Roman"/>
          <w:sz w:val="24"/>
          <w:szCs w:val="24"/>
          <w:lang w:eastAsia="en-GB"/>
        </w:rPr>
        <w:t>.</w:t>
      </w:r>
      <w:r w:rsidR="00257D37">
        <w:rPr>
          <w:rFonts w:eastAsia="Times New Roman"/>
          <w:sz w:val="24"/>
          <w:szCs w:val="24"/>
          <w:lang w:val="mt-MT" w:eastAsia="en-GB"/>
        </w:rPr>
        <w:t>”</w:t>
      </w:r>
      <w:r w:rsidR="00D81283">
        <w:rPr>
          <w:rFonts w:eastAsia="Times New Roman"/>
          <w:sz w:val="24"/>
          <w:szCs w:val="24"/>
          <w:lang w:val="mt-MT" w:eastAsia="en-GB"/>
        </w:rPr>
        <w:t>.</w:t>
      </w:r>
    </w:p>
    <w:p w14:paraId="2A138D62" w14:textId="77777777" w:rsidR="00AF04AB" w:rsidRPr="00753E38" w:rsidRDefault="00AF04AB" w:rsidP="009068C9">
      <w:pPr>
        <w:jc w:val="both"/>
        <w:rPr>
          <w:rFonts w:eastAsia="Times New Roman"/>
          <w:i/>
          <w:sz w:val="24"/>
          <w:szCs w:val="24"/>
          <w:lang w:val="mt-MT" w:eastAsia="en-GB"/>
        </w:rPr>
      </w:pPr>
    </w:p>
    <w:p w14:paraId="4B23A8AA" w14:textId="77777777" w:rsidR="00AF04AB" w:rsidRPr="00753E38" w:rsidRDefault="00AF04AB" w:rsidP="009068C9">
      <w:pPr>
        <w:spacing w:line="216" w:lineRule="auto"/>
        <w:ind w:right="374"/>
        <w:jc w:val="both"/>
        <w:rPr>
          <w:b/>
          <w:sz w:val="24"/>
          <w:szCs w:val="24"/>
          <w:u w:val="single"/>
          <w:lang w:val="de-DE"/>
        </w:rPr>
      </w:pPr>
      <w:r w:rsidRPr="00753E38">
        <w:rPr>
          <w:b/>
          <w:sz w:val="24"/>
          <w:szCs w:val="24"/>
          <w:u w:val="single"/>
          <w:lang w:val="de-DE"/>
        </w:rPr>
        <w:t>New Title IV and New Clause 103</w:t>
      </w:r>
      <w:r w:rsidR="00483184">
        <w:rPr>
          <w:b/>
          <w:sz w:val="24"/>
          <w:szCs w:val="24"/>
          <w:u w:val="single"/>
          <w:lang w:val="de-DE"/>
        </w:rPr>
        <w:t xml:space="preserve"> in Part III</w:t>
      </w:r>
    </w:p>
    <w:p w14:paraId="320A6736" w14:textId="77777777" w:rsidR="00AF04AB" w:rsidRPr="00753E38" w:rsidRDefault="00AF04AB" w:rsidP="009068C9">
      <w:pPr>
        <w:jc w:val="both"/>
        <w:rPr>
          <w:sz w:val="24"/>
          <w:szCs w:val="24"/>
          <w:lang w:val="mt-MT"/>
        </w:rPr>
      </w:pPr>
    </w:p>
    <w:p w14:paraId="54265A35" w14:textId="77777777" w:rsidR="00AF04AB" w:rsidRPr="00753E38" w:rsidRDefault="00AF04AB" w:rsidP="009068C9">
      <w:pPr>
        <w:jc w:val="both"/>
        <w:rPr>
          <w:sz w:val="24"/>
          <w:szCs w:val="24"/>
        </w:rPr>
      </w:pPr>
      <w:r w:rsidRPr="00753E38">
        <w:rPr>
          <w:sz w:val="24"/>
          <w:szCs w:val="24"/>
          <w:lang w:val="mt-MT"/>
        </w:rPr>
        <w:t xml:space="preserve">Immediately after </w:t>
      </w:r>
      <w:r w:rsidRPr="00753E38">
        <w:rPr>
          <w:sz w:val="24"/>
          <w:szCs w:val="24"/>
        </w:rPr>
        <w:t xml:space="preserve">Clause </w:t>
      </w:r>
      <w:r w:rsidRPr="00753E38">
        <w:rPr>
          <w:sz w:val="24"/>
          <w:szCs w:val="24"/>
          <w:lang w:val="mt-MT"/>
        </w:rPr>
        <w:t>102</w:t>
      </w:r>
      <w:r w:rsidRPr="00753E38">
        <w:rPr>
          <w:sz w:val="24"/>
          <w:szCs w:val="24"/>
        </w:rPr>
        <w:t xml:space="preserve"> </w:t>
      </w:r>
      <w:r w:rsidRPr="00753E38">
        <w:rPr>
          <w:sz w:val="24"/>
          <w:szCs w:val="24"/>
          <w:lang w:val="mt-MT"/>
        </w:rPr>
        <w:t xml:space="preserve">there </w:t>
      </w:r>
      <w:r w:rsidRPr="00753E38">
        <w:rPr>
          <w:sz w:val="24"/>
          <w:szCs w:val="24"/>
        </w:rPr>
        <w:t>shall be added</w:t>
      </w:r>
      <w:r w:rsidRPr="00753E38">
        <w:rPr>
          <w:sz w:val="24"/>
          <w:szCs w:val="24"/>
          <w:lang w:val="mt-MT"/>
        </w:rPr>
        <w:t xml:space="preserve"> New Title IV and new clause 103</w:t>
      </w:r>
      <w:r w:rsidR="009669ED">
        <w:rPr>
          <w:sz w:val="24"/>
          <w:szCs w:val="24"/>
          <w:lang w:val="mt-MT"/>
        </w:rPr>
        <w:t xml:space="preserve"> as follows</w:t>
      </w:r>
      <w:r w:rsidRPr="00753E38">
        <w:rPr>
          <w:sz w:val="24"/>
          <w:szCs w:val="24"/>
        </w:rPr>
        <w:t>:</w:t>
      </w:r>
    </w:p>
    <w:p w14:paraId="5E5F8A0E" w14:textId="77777777" w:rsidR="00AF04AB" w:rsidRPr="00753E38" w:rsidRDefault="00AF04AB" w:rsidP="009068C9">
      <w:pPr>
        <w:spacing w:line="216" w:lineRule="auto"/>
        <w:ind w:right="374"/>
        <w:jc w:val="both"/>
        <w:rPr>
          <w:i/>
          <w:sz w:val="24"/>
          <w:szCs w:val="24"/>
          <w:lang w:val="de-DE"/>
        </w:rPr>
      </w:pPr>
    </w:p>
    <w:p w14:paraId="12401D05" w14:textId="77777777" w:rsidR="00AF04AB" w:rsidRPr="00257D37" w:rsidRDefault="00257D37" w:rsidP="009068C9">
      <w:pPr>
        <w:spacing w:line="216" w:lineRule="auto"/>
        <w:ind w:right="374"/>
        <w:jc w:val="both"/>
        <w:rPr>
          <w:sz w:val="24"/>
          <w:szCs w:val="24"/>
          <w:lang w:val="de-DE"/>
        </w:rPr>
      </w:pPr>
      <w:r>
        <w:rPr>
          <w:sz w:val="24"/>
          <w:szCs w:val="24"/>
          <w:lang w:val="mt-MT"/>
        </w:rPr>
        <w:t>“</w:t>
      </w:r>
      <w:r w:rsidR="00AF04AB" w:rsidRPr="00257D37">
        <w:rPr>
          <w:sz w:val="24"/>
          <w:szCs w:val="24"/>
          <w:lang w:val="de-DE"/>
        </w:rPr>
        <w:t>Title IV</w:t>
      </w:r>
    </w:p>
    <w:p w14:paraId="40A60BCD" w14:textId="77777777" w:rsidR="00AF04AB" w:rsidRPr="00257D37" w:rsidRDefault="00AF04AB" w:rsidP="009068C9">
      <w:pPr>
        <w:spacing w:line="216" w:lineRule="auto"/>
        <w:ind w:right="374"/>
        <w:jc w:val="both"/>
        <w:rPr>
          <w:sz w:val="24"/>
          <w:szCs w:val="24"/>
          <w:lang w:val="de-DE"/>
        </w:rPr>
      </w:pPr>
    </w:p>
    <w:p w14:paraId="3D1FA026" w14:textId="77777777" w:rsidR="00AF04AB" w:rsidRPr="00257D37" w:rsidRDefault="00AF04AB" w:rsidP="009068C9">
      <w:pPr>
        <w:spacing w:line="216" w:lineRule="auto"/>
        <w:ind w:right="374"/>
        <w:jc w:val="both"/>
        <w:rPr>
          <w:sz w:val="24"/>
          <w:szCs w:val="24"/>
          <w:lang w:val="de-DE"/>
        </w:rPr>
      </w:pPr>
      <w:r w:rsidRPr="00257D37">
        <w:rPr>
          <w:sz w:val="24"/>
          <w:szCs w:val="24"/>
          <w:lang w:val="de-DE"/>
        </w:rPr>
        <w:t>Duties of Custody Officers</w:t>
      </w:r>
    </w:p>
    <w:p w14:paraId="014FA222" w14:textId="77777777" w:rsidR="00AF04AB" w:rsidRDefault="00AF04AB" w:rsidP="009068C9">
      <w:pPr>
        <w:spacing w:line="216" w:lineRule="auto"/>
        <w:ind w:right="374"/>
        <w:jc w:val="both"/>
        <w:rPr>
          <w:sz w:val="24"/>
          <w:szCs w:val="24"/>
          <w:lang w:val="de-DE"/>
        </w:rPr>
      </w:pPr>
    </w:p>
    <w:p w14:paraId="670B9B09" w14:textId="77777777" w:rsidR="001B32F9" w:rsidRDefault="001B32F9" w:rsidP="009068C9">
      <w:pPr>
        <w:spacing w:line="216" w:lineRule="auto"/>
        <w:ind w:right="374"/>
        <w:jc w:val="both"/>
        <w:rPr>
          <w:sz w:val="24"/>
          <w:szCs w:val="24"/>
          <w:lang w:val="de-DE"/>
        </w:rPr>
      </w:pPr>
      <w:r>
        <w:rPr>
          <w:sz w:val="24"/>
          <w:szCs w:val="24"/>
          <w:lang w:val="de-DE"/>
        </w:rPr>
        <w:t>Duties of custody officers.</w:t>
      </w:r>
    </w:p>
    <w:p w14:paraId="43479A50" w14:textId="77777777" w:rsidR="001B32F9" w:rsidRPr="00257D37" w:rsidRDefault="001B32F9" w:rsidP="009068C9">
      <w:pPr>
        <w:spacing w:line="216" w:lineRule="auto"/>
        <w:ind w:right="374"/>
        <w:jc w:val="both"/>
        <w:rPr>
          <w:sz w:val="24"/>
          <w:szCs w:val="24"/>
          <w:lang w:val="de-DE"/>
        </w:rPr>
      </w:pPr>
    </w:p>
    <w:p w14:paraId="2CF7BF89" w14:textId="77777777" w:rsidR="00AF04AB" w:rsidRPr="00257D37" w:rsidRDefault="00AF04AB" w:rsidP="009068C9">
      <w:pPr>
        <w:jc w:val="both"/>
        <w:rPr>
          <w:rFonts w:eastAsia="Times New Roman"/>
          <w:sz w:val="24"/>
          <w:szCs w:val="24"/>
          <w:lang w:val="mt-MT" w:eastAsia="en-GB"/>
        </w:rPr>
      </w:pPr>
      <w:r w:rsidRPr="00257D37">
        <w:rPr>
          <w:rFonts w:eastAsia="Times New Roman"/>
          <w:b/>
          <w:sz w:val="24"/>
          <w:szCs w:val="24"/>
          <w:lang w:val="mt-MT" w:eastAsia="en-GB"/>
        </w:rPr>
        <w:t>103</w:t>
      </w:r>
      <w:r w:rsidRPr="00257D37">
        <w:rPr>
          <w:rFonts w:eastAsia="Times New Roman"/>
          <w:b/>
          <w:sz w:val="24"/>
          <w:szCs w:val="24"/>
          <w:lang w:eastAsia="en-GB"/>
        </w:rPr>
        <w:t>.</w:t>
      </w:r>
      <w:r w:rsidRPr="00257D37">
        <w:rPr>
          <w:rFonts w:eastAsia="Times New Roman"/>
          <w:sz w:val="24"/>
          <w:szCs w:val="24"/>
          <w:lang w:eastAsia="en-GB"/>
        </w:rPr>
        <w:t xml:space="preserve"> The custody officer or an officer performing the functions</w:t>
      </w:r>
      <w:r w:rsidRPr="00257D37">
        <w:rPr>
          <w:rFonts w:eastAsia="Times New Roman"/>
          <w:sz w:val="24"/>
          <w:szCs w:val="24"/>
          <w:lang w:val="mt-MT" w:eastAsia="en-GB"/>
        </w:rPr>
        <w:t xml:space="preserve"> </w:t>
      </w:r>
      <w:r w:rsidRPr="00257D37">
        <w:rPr>
          <w:rFonts w:eastAsia="Times New Roman"/>
          <w:sz w:val="24"/>
          <w:szCs w:val="24"/>
          <w:lang w:eastAsia="en-GB"/>
        </w:rPr>
        <w:t>of a custody officer according to law shall –</w:t>
      </w:r>
    </w:p>
    <w:p w14:paraId="377BC7C2" w14:textId="77777777" w:rsidR="00AF04AB" w:rsidRPr="00257D37" w:rsidRDefault="00AF04AB" w:rsidP="009068C9">
      <w:pPr>
        <w:jc w:val="both"/>
        <w:rPr>
          <w:rFonts w:eastAsia="Times New Roman"/>
          <w:sz w:val="24"/>
          <w:szCs w:val="24"/>
          <w:lang w:val="mt-MT" w:eastAsia="en-GB"/>
        </w:rPr>
      </w:pPr>
    </w:p>
    <w:p w14:paraId="22AB20EA" w14:textId="77777777" w:rsidR="00AF04AB" w:rsidRPr="00257D37" w:rsidRDefault="00257D37" w:rsidP="009068C9">
      <w:pPr>
        <w:jc w:val="both"/>
        <w:rPr>
          <w:rFonts w:eastAsia="Times New Roman"/>
          <w:sz w:val="24"/>
          <w:szCs w:val="24"/>
          <w:lang w:val="mt-MT" w:eastAsia="en-GB"/>
        </w:rPr>
      </w:pPr>
      <w:r>
        <w:rPr>
          <w:rFonts w:eastAsia="Times New Roman"/>
          <w:sz w:val="24"/>
          <w:szCs w:val="24"/>
          <w:lang w:val="mt-MT" w:eastAsia="en-GB"/>
        </w:rPr>
        <w:t xml:space="preserve">(a) </w:t>
      </w:r>
      <w:r w:rsidR="00AF04AB" w:rsidRPr="00257D37">
        <w:rPr>
          <w:rFonts w:eastAsia="Times New Roman"/>
          <w:sz w:val="24"/>
          <w:szCs w:val="24"/>
          <w:lang w:eastAsia="en-GB"/>
        </w:rPr>
        <w:t>release from custody a person in police detention if</w:t>
      </w:r>
      <w:r w:rsidR="00AF04AB" w:rsidRPr="00257D37">
        <w:rPr>
          <w:rFonts w:eastAsia="Times New Roman"/>
          <w:sz w:val="24"/>
          <w:szCs w:val="24"/>
          <w:lang w:val="mt-MT" w:eastAsia="en-GB"/>
        </w:rPr>
        <w:t xml:space="preserve"> </w:t>
      </w:r>
      <w:r w:rsidR="00AF04AB" w:rsidRPr="00257D37">
        <w:rPr>
          <w:rFonts w:eastAsia="Times New Roman"/>
          <w:sz w:val="24"/>
          <w:szCs w:val="24"/>
          <w:lang w:eastAsia="en-GB"/>
        </w:rPr>
        <w:t>upon the lapse of the period of forty-eight hours from</w:t>
      </w:r>
      <w:r w:rsidR="00AF04AB" w:rsidRPr="00257D37">
        <w:rPr>
          <w:rFonts w:eastAsia="Times New Roman"/>
          <w:sz w:val="24"/>
          <w:szCs w:val="24"/>
          <w:lang w:val="mt-MT" w:eastAsia="en-GB"/>
        </w:rPr>
        <w:t xml:space="preserve"> </w:t>
      </w:r>
      <w:r w:rsidR="00AF04AB" w:rsidRPr="00257D37">
        <w:rPr>
          <w:rFonts w:eastAsia="Times New Roman"/>
          <w:sz w:val="24"/>
          <w:szCs w:val="24"/>
          <w:lang w:eastAsia="en-GB"/>
        </w:rPr>
        <w:t>his arrest that person has not been brought before a</w:t>
      </w:r>
      <w:r w:rsidR="00AF04AB" w:rsidRPr="00257D37">
        <w:rPr>
          <w:rFonts w:eastAsia="Times New Roman"/>
          <w:sz w:val="24"/>
          <w:szCs w:val="24"/>
          <w:lang w:val="mt-MT" w:eastAsia="en-GB"/>
        </w:rPr>
        <w:t xml:space="preserve"> </w:t>
      </w:r>
      <w:r w:rsidR="00AF04AB" w:rsidRPr="00257D37">
        <w:rPr>
          <w:rFonts w:eastAsia="Times New Roman"/>
          <w:sz w:val="24"/>
          <w:szCs w:val="24"/>
          <w:lang w:eastAsia="en-GB"/>
        </w:rPr>
        <w:t>court within that period:</w:t>
      </w:r>
    </w:p>
    <w:p w14:paraId="1A1A76C5" w14:textId="77777777" w:rsidR="00257D37" w:rsidRDefault="00257D37" w:rsidP="009068C9">
      <w:pPr>
        <w:jc w:val="both"/>
        <w:rPr>
          <w:rFonts w:eastAsia="Times New Roman"/>
          <w:sz w:val="24"/>
          <w:szCs w:val="24"/>
          <w:lang w:val="mt-MT" w:eastAsia="en-GB"/>
        </w:rPr>
      </w:pPr>
    </w:p>
    <w:p w14:paraId="044B1B2B" w14:textId="77777777" w:rsidR="00AF04AB" w:rsidRDefault="00AF04AB" w:rsidP="009068C9">
      <w:pPr>
        <w:jc w:val="both"/>
        <w:rPr>
          <w:rFonts w:eastAsia="Times New Roman"/>
          <w:sz w:val="24"/>
          <w:szCs w:val="24"/>
          <w:lang w:val="mt-MT" w:eastAsia="en-GB"/>
        </w:rPr>
      </w:pPr>
      <w:r w:rsidRPr="00257D37">
        <w:rPr>
          <w:rFonts w:eastAsia="Times New Roman"/>
          <w:sz w:val="24"/>
          <w:szCs w:val="24"/>
          <w:lang w:eastAsia="en-GB"/>
        </w:rPr>
        <w:t>Provided that before effecting such release the</w:t>
      </w:r>
      <w:r w:rsidRPr="00257D37">
        <w:rPr>
          <w:rFonts w:eastAsia="Times New Roman"/>
          <w:sz w:val="24"/>
          <w:szCs w:val="24"/>
          <w:lang w:val="mt-MT" w:eastAsia="en-GB"/>
        </w:rPr>
        <w:t xml:space="preserve"> </w:t>
      </w:r>
      <w:r w:rsidRPr="00257D37">
        <w:rPr>
          <w:rFonts w:eastAsia="Times New Roman"/>
          <w:sz w:val="24"/>
          <w:szCs w:val="24"/>
          <w:lang w:eastAsia="en-GB"/>
        </w:rPr>
        <w:t>custody officer or officer performing the functions of a</w:t>
      </w:r>
      <w:r w:rsidRPr="00257D37">
        <w:rPr>
          <w:rFonts w:eastAsia="Times New Roman"/>
          <w:sz w:val="24"/>
          <w:szCs w:val="24"/>
          <w:lang w:val="mt-MT" w:eastAsia="en-GB"/>
        </w:rPr>
        <w:t xml:space="preserve"> </w:t>
      </w:r>
      <w:r w:rsidRPr="00257D37">
        <w:rPr>
          <w:rFonts w:eastAsia="Times New Roman"/>
          <w:sz w:val="24"/>
          <w:szCs w:val="24"/>
          <w:lang w:eastAsia="en-GB"/>
        </w:rPr>
        <w:t>custody officer shall inform the investigating officer</w:t>
      </w:r>
      <w:r w:rsidRPr="00257D37">
        <w:rPr>
          <w:rFonts w:eastAsia="Times New Roman"/>
          <w:sz w:val="24"/>
          <w:szCs w:val="24"/>
          <w:lang w:val="mt-MT" w:eastAsia="en-GB"/>
        </w:rPr>
        <w:t xml:space="preserve"> </w:t>
      </w:r>
      <w:r w:rsidRPr="00257D37">
        <w:rPr>
          <w:rFonts w:eastAsia="Times New Roman"/>
          <w:sz w:val="24"/>
          <w:szCs w:val="24"/>
          <w:lang w:eastAsia="en-GB"/>
        </w:rPr>
        <w:t>and a Magistrate and the final decision shall rest with</w:t>
      </w:r>
      <w:r w:rsidRPr="00257D37">
        <w:rPr>
          <w:rFonts w:eastAsia="Times New Roman"/>
          <w:sz w:val="24"/>
          <w:szCs w:val="24"/>
          <w:lang w:val="mt-MT" w:eastAsia="en-GB"/>
        </w:rPr>
        <w:t xml:space="preserve"> </w:t>
      </w:r>
      <w:r w:rsidRPr="00257D37">
        <w:rPr>
          <w:rFonts w:eastAsia="Times New Roman"/>
          <w:sz w:val="24"/>
          <w:szCs w:val="24"/>
          <w:lang w:eastAsia="en-GB"/>
        </w:rPr>
        <w:t>the Magistrate;</w:t>
      </w:r>
    </w:p>
    <w:p w14:paraId="505DEB8E" w14:textId="77777777" w:rsidR="00257D37" w:rsidRPr="00257D37" w:rsidRDefault="00257D37" w:rsidP="009068C9">
      <w:pPr>
        <w:jc w:val="both"/>
        <w:rPr>
          <w:rFonts w:eastAsia="Times New Roman"/>
          <w:sz w:val="24"/>
          <w:szCs w:val="24"/>
          <w:lang w:val="mt-MT" w:eastAsia="en-GB"/>
        </w:rPr>
      </w:pPr>
    </w:p>
    <w:p w14:paraId="3E22837F" w14:textId="77777777" w:rsidR="00AF04AB" w:rsidRPr="00257D37" w:rsidRDefault="00257D37" w:rsidP="009068C9">
      <w:pPr>
        <w:pStyle w:val="ListParagraph"/>
        <w:spacing w:after="0" w:line="240" w:lineRule="auto"/>
        <w:ind w:left="0"/>
        <w:jc w:val="both"/>
        <w:rPr>
          <w:rFonts w:ascii="Times New Roman" w:eastAsia="Times New Roman" w:hAnsi="Times New Roman" w:cs="Times New Roman"/>
          <w:sz w:val="24"/>
          <w:szCs w:val="24"/>
          <w:lang w:val="mt-MT" w:eastAsia="en-GB"/>
        </w:rPr>
      </w:pPr>
      <w:r>
        <w:rPr>
          <w:rFonts w:ascii="Times New Roman" w:eastAsia="Times New Roman" w:hAnsi="Times New Roman" w:cs="Times New Roman"/>
          <w:sz w:val="24"/>
          <w:szCs w:val="24"/>
          <w:lang w:val="mt-MT" w:eastAsia="en-GB"/>
        </w:rPr>
        <w:t xml:space="preserve">(b) </w:t>
      </w:r>
      <w:r w:rsidR="00AF04AB" w:rsidRPr="00257D37">
        <w:rPr>
          <w:rFonts w:ascii="Times New Roman" w:eastAsia="Times New Roman" w:hAnsi="Times New Roman" w:cs="Times New Roman"/>
          <w:sz w:val="24"/>
          <w:szCs w:val="24"/>
          <w:lang w:eastAsia="en-GB"/>
        </w:rPr>
        <w:t>release any person when so ordered by the</w:t>
      </w:r>
      <w:r w:rsidR="00AF04AB" w:rsidRPr="00257D37">
        <w:rPr>
          <w:rFonts w:ascii="Times New Roman" w:eastAsia="Times New Roman" w:hAnsi="Times New Roman" w:cs="Times New Roman"/>
          <w:sz w:val="24"/>
          <w:szCs w:val="24"/>
          <w:lang w:val="mt-MT" w:eastAsia="en-GB"/>
        </w:rPr>
        <w:t xml:space="preserve"> </w:t>
      </w:r>
      <w:r w:rsidR="00AF04AB" w:rsidRPr="00257D37">
        <w:rPr>
          <w:rFonts w:ascii="Times New Roman" w:eastAsia="Times New Roman" w:hAnsi="Times New Roman" w:cs="Times New Roman"/>
          <w:sz w:val="24"/>
          <w:szCs w:val="24"/>
          <w:lang w:eastAsia="en-GB"/>
        </w:rPr>
        <w:t>investigating officer who had proceeded to or</w:t>
      </w:r>
      <w:r w:rsidR="00AF04AB" w:rsidRPr="00257D37">
        <w:rPr>
          <w:rFonts w:ascii="Times New Roman" w:eastAsia="Times New Roman" w:hAnsi="Times New Roman" w:cs="Times New Roman"/>
          <w:sz w:val="24"/>
          <w:szCs w:val="24"/>
          <w:lang w:val="mt-MT" w:eastAsia="en-GB"/>
        </w:rPr>
        <w:t xml:space="preserve"> </w:t>
      </w:r>
      <w:r w:rsidR="00AF04AB" w:rsidRPr="00257D37">
        <w:rPr>
          <w:rFonts w:ascii="Times New Roman" w:eastAsia="Times New Roman" w:hAnsi="Times New Roman" w:cs="Times New Roman"/>
          <w:sz w:val="24"/>
          <w:szCs w:val="24"/>
          <w:lang w:eastAsia="en-GB"/>
        </w:rPr>
        <w:t>requested his arrest;</w:t>
      </w:r>
    </w:p>
    <w:p w14:paraId="4D1B81F7" w14:textId="77777777" w:rsidR="00AF04AB" w:rsidRPr="00257D37" w:rsidRDefault="00AF04AB" w:rsidP="009068C9">
      <w:pPr>
        <w:pStyle w:val="ListParagraph"/>
        <w:ind w:left="0"/>
        <w:jc w:val="both"/>
        <w:rPr>
          <w:rFonts w:ascii="Times New Roman" w:eastAsia="Times New Roman" w:hAnsi="Times New Roman" w:cs="Times New Roman"/>
          <w:sz w:val="24"/>
          <w:szCs w:val="24"/>
          <w:lang w:val="mt-MT" w:eastAsia="en-GB"/>
        </w:rPr>
      </w:pPr>
    </w:p>
    <w:p w14:paraId="3355D0F9" w14:textId="77777777" w:rsidR="00AF04AB" w:rsidRPr="00257D37" w:rsidRDefault="00257D37" w:rsidP="009068C9">
      <w:pPr>
        <w:pStyle w:val="ListParagraph"/>
        <w:spacing w:after="0" w:line="240" w:lineRule="auto"/>
        <w:ind w:left="0"/>
        <w:jc w:val="both"/>
        <w:rPr>
          <w:rFonts w:ascii="Times New Roman" w:eastAsia="Times New Roman" w:hAnsi="Times New Roman" w:cs="Times New Roman"/>
          <w:sz w:val="24"/>
          <w:szCs w:val="24"/>
          <w:lang w:val="mt-MT" w:eastAsia="en-GB"/>
        </w:rPr>
      </w:pPr>
      <w:r>
        <w:rPr>
          <w:rFonts w:ascii="Times New Roman" w:eastAsia="Times New Roman" w:hAnsi="Times New Roman" w:cs="Times New Roman"/>
          <w:sz w:val="24"/>
          <w:szCs w:val="24"/>
          <w:lang w:val="mt-MT" w:eastAsia="en-GB"/>
        </w:rPr>
        <w:t xml:space="preserve">(c) </w:t>
      </w:r>
      <w:r w:rsidR="00AF04AB" w:rsidRPr="00257D37">
        <w:rPr>
          <w:rFonts w:ascii="Times New Roman" w:eastAsia="Times New Roman" w:hAnsi="Times New Roman" w:cs="Times New Roman"/>
          <w:sz w:val="24"/>
          <w:szCs w:val="24"/>
          <w:lang w:eastAsia="en-GB"/>
        </w:rPr>
        <w:t>ensure that persons in police detention under his</w:t>
      </w:r>
      <w:r w:rsidR="00AF04AB" w:rsidRPr="00257D37">
        <w:rPr>
          <w:rFonts w:ascii="Times New Roman" w:eastAsia="Times New Roman" w:hAnsi="Times New Roman" w:cs="Times New Roman"/>
          <w:sz w:val="24"/>
          <w:szCs w:val="24"/>
          <w:lang w:val="mt-MT" w:eastAsia="en-GB"/>
        </w:rPr>
        <w:t xml:space="preserve"> </w:t>
      </w:r>
      <w:r w:rsidR="00AF04AB" w:rsidRPr="00257D37">
        <w:rPr>
          <w:rFonts w:ascii="Times New Roman" w:eastAsia="Times New Roman" w:hAnsi="Times New Roman" w:cs="Times New Roman"/>
          <w:sz w:val="24"/>
          <w:szCs w:val="24"/>
          <w:lang w:eastAsia="en-GB"/>
        </w:rPr>
        <w:t>charge are treated in accordance with the law and</w:t>
      </w:r>
      <w:r w:rsidR="00AF04AB" w:rsidRPr="00257D37">
        <w:rPr>
          <w:rFonts w:ascii="Times New Roman" w:eastAsia="Times New Roman" w:hAnsi="Times New Roman" w:cs="Times New Roman"/>
          <w:sz w:val="24"/>
          <w:szCs w:val="24"/>
          <w:lang w:val="mt-MT" w:eastAsia="en-GB"/>
        </w:rPr>
        <w:t xml:space="preserve"> </w:t>
      </w:r>
      <w:r w:rsidR="00AF04AB" w:rsidRPr="00257D37">
        <w:rPr>
          <w:rFonts w:ascii="Times New Roman" w:eastAsia="Times New Roman" w:hAnsi="Times New Roman" w:cs="Times New Roman"/>
          <w:sz w:val="24"/>
          <w:szCs w:val="24"/>
          <w:lang w:eastAsia="en-GB"/>
        </w:rPr>
        <w:t>according to any code of practice that may be issued;</w:t>
      </w:r>
    </w:p>
    <w:p w14:paraId="7E3EBE0A" w14:textId="77777777" w:rsidR="00257D37" w:rsidRDefault="00257D37" w:rsidP="009068C9">
      <w:pPr>
        <w:jc w:val="both"/>
        <w:rPr>
          <w:rFonts w:eastAsia="Times New Roman"/>
          <w:sz w:val="24"/>
          <w:szCs w:val="24"/>
          <w:lang w:val="mt-MT" w:eastAsia="en-GB"/>
        </w:rPr>
      </w:pPr>
    </w:p>
    <w:p w14:paraId="480D80D1" w14:textId="77777777" w:rsidR="00AF04AB" w:rsidRPr="00257D37" w:rsidRDefault="00257D37" w:rsidP="009068C9">
      <w:pPr>
        <w:jc w:val="both"/>
        <w:rPr>
          <w:rFonts w:eastAsia="Times New Roman"/>
          <w:sz w:val="24"/>
          <w:szCs w:val="24"/>
          <w:lang w:val="mt-MT" w:eastAsia="en-GB"/>
        </w:rPr>
      </w:pPr>
      <w:r>
        <w:rPr>
          <w:rFonts w:eastAsia="Times New Roman"/>
          <w:sz w:val="24"/>
          <w:szCs w:val="24"/>
          <w:lang w:val="mt-MT" w:eastAsia="en-GB"/>
        </w:rPr>
        <w:t xml:space="preserve">(d) </w:t>
      </w:r>
      <w:r w:rsidR="00AF04AB" w:rsidRPr="00257D37">
        <w:rPr>
          <w:rFonts w:eastAsia="Times New Roman"/>
          <w:sz w:val="24"/>
          <w:szCs w:val="24"/>
          <w:lang w:eastAsia="en-GB"/>
        </w:rPr>
        <w:t>keep a record of anything that needs to be recorded</w:t>
      </w:r>
      <w:r w:rsidR="00AF04AB" w:rsidRPr="00257D37">
        <w:rPr>
          <w:rFonts w:eastAsia="Times New Roman"/>
          <w:sz w:val="24"/>
          <w:szCs w:val="24"/>
          <w:lang w:val="mt-MT" w:eastAsia="en-GB"/>
        </w:rPr>
        <w:t xml:space="preserve"> </w:t>
      </w:r>
      <w:r w:rsidR="00AF04AB" w:rsidRPr="00257D37">
        <w:rPr>
          <w:rFonts w:eastAsia="Times New Roman"/>
          <w:sz w:val="24"/>
          <w:szCs w:val="24"/>
          <w:lang w:eastAsia="en-GB"/>
        </w:rPr>
        <w:t>with reference to a detained person under his charge as</w:t>
      </w:r>
      <w:r w:rsidR="00AF04AB" w:rsidRPr="00257D37">
        <w:rPr>
          <w:rFonts w:eastAsia="Times New Roman"/>
          <w:sz w:val="24"/>
          <w:szCs w:val="24"/>
          <w:lang w:val="mt-MT" w:eastAsia="en-GB"/>
        </w:rPr>
        <w:t xml:space="preserve"> </w:t>
      </w:r>
      <w:r w:rsidR="00AF04AB" w:rsidRPr="00257D37">
        <w:rPr>
          <w:rFonts w:eastAsia="Times New Roman"/>
          <w:sz w:val="24"/>
          <w:szCs w:val="24"/>
          <w:lang w:eastAsia="en-GB"/>
        </w:rPr>
        <w:t>provided in this Act or in any code of practice that may</w:t>
      </w:r>
      <w:r w:rsidR="00AF04AB" w:rsidRPr="00257D37">
        <w:rPr>
          <w:rFonts w:eastAsia="Times New Roman"/>
          <w:sz w:val="24"/>
          <w:szCs w:val="24"/>
          <w:lang w:val="mt-MT" w:eastAsia="en-GB"/>
        </w:rPr>
        <w:t xml:space="preserve"> </w:t>
      </w:r>
      <w:r w:rsidR="00AF04AB" w:rsidRPr="00257D37">
        <w:rPr>
          <w:rFonts w:eastAsia="Times New Roman"/>
          <w:sz w:val="24"/>
          <w:szCs w:val="24"/>
          <w:lang w:eastAsia="en-GB"/>
        </w:rPr>
        <w:t>be issued;</w:t>
      </w:r>
    </w:p>
    <w:p w14:paraId="49139D14" w14:textId="77777777" w:rsidR="00AF04AB" w:rsidRPr="00257D37" w:rsidRDefault="00AF04AB" w:rsidP="009068C9">
      <w:pPr>
        <w:jc w:val="both"/>
        <w:rPr>
          <w:rFonts w:eastAsia="Times New Roman"/>
          <w:sz w:val="24"/>
          <w:szCs w:val="24"/>
          <w:lang w:val="mt-MT" w:eastAsia="en-GB"/>
        </w:rPr>
      </w:pPr>
    </w:p>
    <w:p w14:paraId="107DE93A" w14:textId="77777777" w:rsidR="00AF04AB" w:rsidRPr="00257D37" w:rsidRDefault="00AF04AB" w:rsidP="009068C9">
      <w:pPr>
        <w:jc w:val="both"/>
        <w:rPr>
          <w:rFonts w:eastAsia="Times New Roman"/>
          <w:sz w:val="24"/>
          <w:szCs w:val="24"/>
          <w:lang w:val="mt-MT" w:eastAsia="en-GB"/>
        </w:rPr>
      </w:pPr>
      <w:r w:rsidRPr="00257D37">
        <w:rPr>
          <w:rFonts w:eastAsia="Times New Roman"/>
          <w:sz w:val="24"/>
          <w:szCs w:val="24"/>
          <w:lang w:eastAsia="en-GB"/>
        </w:rPr>
        <w:t>(e) in consultation with the investigating officer, attend to</w:t>
      </w:r>
      <w:r w:rsidRPr="00257D37">
        <w:rPr>
          <w:rFonts w:eastAsia="Times New Roman"/>
          <w:sz w:val="24"/>
          <w:szCs w:val="24"/>
          <w:lang w:val="mt-MT" w:eastAsia="en-GB"/>
        </w:rPr>
        <w:t xml:space="preserve"> </w:t>
      </w:r>
      <w:r w:rsidRPr="00257D37">
        <w:rPr>
          <w:rFonts w:eastAsia="Times New Roman"/>
          <w:sz w:val="24"/>
          <w:szCs w:val="24"/>
          <w:lang w:eastAsia="en-GB"/>
        </w:rPr>
        <w:t xml:space="preserve">any medical or </w:t>
      </w:r>
      <w:proofErr w:type="spellStart"/>
      <w:r w:rsidRPr="00257D37">
        <w:rPr>
          <w:rFonts w:eastAsia="Times New Roman"/>
          <w:sz w:val="24"/>
          <w:szCs w:val="24"/>
          <w:lang w:eastAsia="en-GB"/>
        </w:rPr>
        <w:t>othe</w:t>
      </w:r>
      <w:proofErr w:type="spellEnd"/>
      <w:r w:rsidRPr="00257D37">
        <w:rPr>
          <w:rFonts w:eastAsia="Times New Roman"/>
          <w:sz w:val="24"/>
          <w:szCs w:val="24"/>
          <w:lang w:val="mt-MT" w:eastAsia="en-GB"/>
        </w:rPr>
        <w:t xml:space="preserve">r </w:t>
      </w:r>
      <w:r w:rsidRPr="00257D37">
        <w:rPr>
          <w:rFonts w:eastAsia="Times New Roman"/>
          <w:sz w:val="24"/>
          <w:szCs w:val="24"/>
          <w:lang w:eastAsia="en-GB"/>
        </w:rPr>
        <w:t>humanitarian needs of the person</w:t>
      </w:r>
      <w:r w:rsidRPr="00257D37">
        <w:rPr>
          <w:rFonts w:eastAsia="Times New Roman"/>
          <w:sz w:val="24"/>
          <w:szCs w:val="24"/>
          <w:lang w:val="mt-MT" w:eastAsia="en-GB"/>
        </w:rPr>
        <w:t xml:space="preserve"> </w:t>
      </w:r>
      <w:r w:rsidRPr="00257D37">
        <w:rPr>
          <w:rFonts w:eastAsia="Times New Roman"/>
          <w:sz w:val="24"/>
          <w:szCs w:val="24"/>
          <w:lang w:eastAsia="en-GB"/>
        </w:rPr>
        <w:t>detained and shall in no case assume personal</w:t>
      </w:r>
      <w:r w:rsidR="00257D37">
        <w:rPr>
          <w:rFonts w:eastAsia="Times New Roman"/>
          <w:sz w:val="24"/>
          <w:szCs w:val="24"/>
          <w:lang w:val="mt-MT" w:eastAsia="en-GB"/>
        </w:rPr>
        <w:t xml:space="preserve"> </w:t>
      </w:r>
      <w:r w:rsidRPr="00257D37">
        <w:rPr>
          <w:rFonts w:eastAsia="Times New Roman"/>
          <w:sz w:val="24"/>
          <w:szCs w:val="24"/>
          <w:lang w:eastAsia="en-GB"/>
        </w:rPr>
        <w:t>responsibility where any medical attention is requested</w:t>
      </w:r>
      <w:r w:rsidRPr="00257D37">
        <w:rPr>
          <w:rFonts w:eastAsia="Times New Roman"/>
          <w:sz w:val="24"/>
          <w:szCs w:val="24"/>
          <w:lang w:val="mt-MT" w:eastAsia="en-GB"/>
        </w:rPr>
        <w:t xml:space="preserve"> </w:t>
      </w:r>
      <w:r w:rsidRPr="00257D37">
        <w:rPr>
          <w:rFonts w:eastAsia="Times New Roman"/>
          <w:sz w:val="24"/>
          <w:szCs w:val="24"/>
          <w:lang w:eastAsia="en-GB"/>
        </w:rPr>
        <w:t>or manifestly required;</w:t>
      </w:r>
    </w:p>
    <w:p w14:paraId="49690B32" w14:textId="77777777" w:rsidR="00AF04AB" w:rsidRPr="00257D37" w:rsidRDefault="00AF04AB" w:rsidP="009068C9">
      <w:pPr>
        <w:jc w:val="both"/>
        <w:rPr>
          <w:rFonts w:eastAsia="Times New Roman"/>
          <w:sz w:val="24"/>
          <w:szCs w:val="24"/>
          <w:lang w:val="mt-MT" w:eastAsia="en-GB"/>
        </w:rPr>
      </w:pPr>
    </w:p>
    <w:p w14:paraId="5DDF4EAF" w14:textId="77777777" w:rsidR="00AF04AB" w:rsidRPr="00257D37" w:rsidRDefault="00AF04AB" w:rsidP="009068C9">
      <w:pPr>
        <w:jc w:val="both"/>
        <w:rPr>
          <w:rFonts w:eastAsia="Times New Roman"/>
          <w:sz w:val="24"/>
          <w:szCs w:val="24"/>
          <w:lang w:val="mt-MT" w:eastAsia="en-GB"/>
        </w:rPr>
      </w:pPr>
      <w:r w:rsidRPr="00257D37">
        <w:rPr>
          <w:rFonts w:eastAsia="Times New Roman"/>
          <w:sz w:val="24"/>
          <w:szCs w:val="24"/>
          <w:lang w:eastAsia="en-GB"/>
        </w:rPr>
        <w:t>(f)</w:t>
      </w:r>
      <w:r w:rsidR="00257D37">
        <w:rPr>
          <w:rFonts w:eastAsia="Times New Roman"/>
          <w:sz w:val="24"/>
          <w:szCs w:val="24"/>
          <w:lang w:val="mt-MT" w:eastAsia="en-GB"/>
        </w:rPr>
        <w:t xml:space="preserve"> </w:t>
      </w:r>
      <w:r w:rsidRPr="00257D37">
        <w:rPr>
          <w:rFonts w:eastAsia="Times New Roman"/>
          <w:sz w:val="24"/>
          <w:szCs w:val="24"/>
          <w:lang w:eastAsia="en-GB"/>
        </w:rPr>
        <w:t>seek to ensure that the place where persons under his</w:t>
      </w:r>
      <w:r w:rsidRPr="00257D37">
        <w:rPr>
          <w:rFonts w:eastAsia="Times New Roman"/>
          <w:sz w:val="24"/>
          <w:szCs w:val="24"/>
          <w:lang w:val="mt-MT" w:eastAsia="en-GB"/>
        </w:rPr>
        <w:t xml:space="preserve"> </w:t>
      </w:r>
      <w:r w:rsidRPr="00257D37">
        <w:rPr>
          <w:rFonts w:eastAsia="Times New Roman"/>
          <w:sz w:val="24"/>
          <w:szCs w:val="24"/>
          <w:lang w:eastAsia="en-GB"/>
        </w:rPr>
        <w:t>charge are detained conforms to acceptable standards</w:t>
      </w:r>
      <w:r w:rsidRPr="00257D37">
        <w:rPr>
          <w:rFonts w:eastAsia="Times New Roman"/>
          <w:sz w:val="24"/>
          <w:szCs w:val="24"/>
          <w:lang w:val="mt-MT" w:eastAsia="en-GB"/>
        </w:rPr>
        <w:t xml:space="preserve"> </w:t>
      </w:r>
      <w:r w:rsidRPr="00257D37">
        <w:rPr>
          <w:rFonts w:eastAsia="Times New Roman"/>
          <w:sz w:val="24"/>
          <w:szCs w:val="24"/>
          <w:lang w:eastAsia="en-GB"/>
        </w:rPr>
        <w:t>of hygiene and comfort, especially if a detained person is to sleep therein;</w:t>
      </w:r>
    </w:p>
    <w:p w14:paraId="5ADA8164" w14:textId="77777777" w:rsidR="00257D37" w:rsidRDefault="00257D37" w:rsidP="009068C9">
      <w:pPr>
        <w:jc w:val="both"/>
        <w:rPr>
          <w:rFonts w:eastAsia="Times New Roman"/>
          <w:sz w:val="24"/>
          <w:szCs w:val="24"/>
          <w:lang w:val="mt-MT" w:eastAsia="en-GB"/>
        </w:rPr>
      </w:pPr>
    </w:p>
    <w:p w14:paraId="0BA2AFCD" w14:textId="77777777" w:rsidR="00AF04AB" w:rsidRPr="00257D37" w:rsidRDefault="00AF04AB" w:rsidP="009068C9">
      <w:pPr>
        <w:jc w:val="both"/>
        <w:rPr>
          <w:rFonts w:eastAsia="Times New Roman"/>
          <w:sz w:val="24"/>
          <w:szCs w:val="24"/>
          <w:lang w:val="mt-MT" w:eastAsia="en-GB"/>
        </w:rPr>
      </w:pPr>
      <w:r w:rsidRPr="00257D37">
        <w:rPr>
          <w:rFonts w:eastAsia="Times New Roman"/>
          <w:sz w:val="24"/>
          <w:szCs w:val="24"/>
          <w:lang w:eastAsia="en-GB"/>
        </w:rPr>
        <w:t>(g) seek to ensure that there is no danger to the life of the person detained under his charge even if the person detained is left unattended.</w:t>
      </w:r>
      <w:r w:rsidR="00257D37">
        <w:rPr>
          <w:rFonts w:eastAsia="Times New Roman"/>
          <w:sz w:val="24"/>
          <w:szCs w:val="24"/>
          <w:lang w:val="mt-MT" w:eastAsia="en-GB"/>
        </w:rPr>
        <w:t>”</w:t>
      </w:r>
      <w:r w:rsidR="00D81283">
        <w:rPr>
          <w:rFonts w:eastAsia="Times New Roman"/>
          <w:sz w:val="24"/>
          <w:szCs w:val="24"/>
          <w:lang w:val="mt-MT" w:eastAsia="en-GB"/>
        </w:rPr>
        <w:t>.</w:t>
      </w:r>
    </w:p>
    <w:p w14:paraId="7B3EF01C" w14:textId="77777777" w:rsidR="00AF04AB" w:rsidRPr="00753E38" w:rsidRDefault="00AF04AB" w:rsidP="009068C9">
      <w:pPr>
        <w:jc w:val="both"/>
        <w:rPr>
          <w:rFonts w:eastAsia="Times New Roman"/>
          <w:i/>
          <w:sz w:val="24"/>
          <w:szCs w:val="24"/>
          <w:lang w:val="mt-MT" w:eastAsia="en-GB"/>
        </w:rPr>
      </w:pPr>
    </w:p>
    <w:p w14:paraId="388E5B8E" w14:textId="77777777" w:rsidR="00AF04AB" w:rsidRPr="00753E38" w:rsidRDefault="00AF04AB" w:rsidP="009068C9">
      <w:pPr>
        <w:pStyle w:val="BodyText2"/>
        <w:spacing w:after="0" w:line="240" w:lineRule="auto"/>
        <w:jc w:val="both"/>
        <w:rPr>
          <w:sz w:val="24"/>
          <w:szCs w:val="24"/>
        </w:rPr>
      </w:pPr>
      <w:r w:rsidRPr="00753E38">
        <w:rPr>
          <w:sz w:val="24"/>
          <w:szCs w:val="24"/>
        </w:rPr>
        <w:t>L-</w:t>
      </w:r>
      <w:proofErr w:type="spellStart"/>
      <w:r w:rsidRPr="00753E38">
        <w:rPr>
          <w:sz w:val="24"/>
          <w:szCs w:val="24"/>
        </w:rPr>
        <w:t>Iskrivana</w:t>
      </w:r>
      <w:proofErr w:type="spellEnd"/>
      <w:r w:rsidRPr="00753E38">
        <w:rPr>
          <w:sz w:val="24"/>
          <w:szCs w:val="24"/>
        </w:rPr>
        <w:t xml:space="preserve"> </w:t>
      </w:r>
      <w:proofErr w:type="spellStart"/>
      <w:r w:rsidRPr="00753E38">
        <w:rPr>
          <w:sz w:val="24"/>
          <w:szCs w:val="24"/>
        </w:rPr>
        <w:t>tal-Kumitat</w:t>
      </w:r>
      <w:proofErr w:type="spellEnd"/>
      <w:r w:rsidRPr="00753E38">
        <w:rPr>
          <w:sz w:val="24"/>
          <w:szCs w:val="24"/>
        </w:rPr>
        <w:t xml:space="preserve"> </w:t>
      </w:r>
      <w:proofErr w:type="spellStart"/>
      <w:r w:rsidRPr="00753E38">
        <w:rPr>
          <w:sz w:val="24"/>
          <w:szCs w:val="24"/>
        </w:rPr>
        <w:t>qrat</w:t>
      </w:r>
      <w:proofErr w:type="spellEnd"/>
      <w:r w:rsidRPr="00753E38">
        <w:rPr>
          <w:sz w:val="24"/>
          <w:szCs w:val="24"/>
        </w:rPr>
        <w:t xml:space="preserve"> in-nota </w:t>
      </w:r>
      <w:proofErr w:type="spellStart"/>
      <w:r w:rsidRPr="00753E38">
        <w:rPr>
          <w:sz w:val="24"/>
          <w:szCs w:val="24"/>
        </w:rPr>
        <w:t>marġinali</w:t>
      </w:r>
      <w:proofErr w:type="spellEnd"/>
      <w:r w:rsidRPr="00753E38">
        <w:rPr>
          <w:sz w:val="24"/>
          <w:szCs w:val="24"/>
        </w:rPr>
        <w:t>, u din il-</w:t>
      </w:r>
      <w:proofErr w:type="spellStart"/>
      <w:r w:rsidRPr="00753E38">
        <w:rPr>
          <w:sz w:val="24"/>
          <w:szCs w:val="24"/>
        </w:rPr>
        <w:t>klawsola</w:t>
      </w:r>
      <w:proofErr w:type="spellEnd"/>
      <w:r w:rsidRPr="00753E38">
        <w:rPr>
          <w:sz w:val="24"/>
          <w:szCs w:val="24"/>
        </w:rPr>
        <w:t xml:space="preserve"> </w:t>
      </w:r>
      <w:proofErr w:type="spellStart"/>
      <w:r w:rsidRPr="00753E38">
        <w:rPr>
          <w:sz w:val="24"/>
          <w:szCs w:val="24"/>
        </w:rPr>
        <w:t>tqieset</w:t>
      </w:r>
      <w:proofErr w:type="spellEnd"/>
      <w:r w:rsidRPr="00753E38">
        <w:rPr>
          <w:sz w:val="24"/>
          <w:szCs w:val="24"/>
        </w:rPr>
        <w:t xml:space="preserve"> li </w:t>
      </w:r>
      <w:proofErr w:type="spellStart"/>
      <w:r w:rsidRPr="00753E38">
        <w:rPr>
          <w:sz w:val="24"/>
          <w:szCs w:val="24"/>
        </w:rPr>
        <w:t>nqrat</w:t>
      </w:r>
      <w:proofErr w:type="spellEnd"/>
      <w:r w:rsidRPr="00753E38">
        <w:rPr>
          <w:sz w:val="24"/>
          <w:szCs w:val="24"/>
        </w:rPr>
        <w:t xml:space="preserve"> l-</w:t>
      </w:r>
      <w:proofErr w:type="spellStart"/>
      <w:r w:rsidRPr="00753E38">
        <w:rPr>
          <w:sz w:val="24"/>
          <w:szCs w:val="24"/>
        </w:rPr>
        <w:t>Ewwel</w:t>
      </w:r>
      <w:proofErr w:type="spellEnd"/>
      <w:r w:rsidRPr="00753E38">
        <w:rPr>
          <w:sz w:val="24"/>
          <w:szCs w:val="24"/>
        </w:rPr>
        <w:t xml:space="preserve"> </w:t>
      </w:r>
      <w:proofErr w:type="spellStart"/>
      <w:r w:rsidRPr="00753E38">
        <w:rPr>
          <w:sz w:val="24"/>
          <w:szCs w:val="24"/>
        </w:rPr>
        <w:t>darba</w:t>
      </w:r>
      <w:proofErr w:type="spellEnd"/>
      <w:r w:rsidRPr="00753E38">
        <w:rPr>
          <w:sz w:val="24"/>
          <w:szCs w:val="24"/>
        </w:rPr>
        <w:t xml:space="preserve">, </w:t>
      </w:r>
      <w:proofErr w:type="spellStart"/>
      <w:r w:rsidRPr="00753E38">
        <w:rPr>
          <w:sz w:val="24"/>
          <w:szCs w:val="24"/>
        </w:rPr>
        <w:t>skont</w:t>
      </w:r>
      <w:proofErr w:type="spellEnd"/>
      <w:r w:rsidRPr="00753E38">
        <w:rPr>
          <w:sz w:val="24"/>
          <w:szCs w:val="24"/>
        </w:rPr>
        <w:t xml:space="preserve"> l-</w:t>
      </w:r>
      <w:proofErr w:type="spellStart"/>
      <w:r w:rsidRPr="00753E38">
        <w:rPr>
          <w:sz w:val="24"/>
          <w:szCs w:val="24"/>
        </w:rPr>
        <w:t>Ordni</w:t>
      </w:r>
      <w:proofErr w:type="spellEnd"/>
      <w:r w:rsidRPr="00753E38">
        <w:rPr>
          <w:sz w:val="24"/>
          <w:szCs w:val="24"/>
        </w:rPr>
        <w:t xml:space="preserve"> </w:t>
      </w:r>
      <w:proofErr w:type="spellStart"/>
      <w:r w:rsidRPr="00753E38">
        <w:rPr>
          <w:sz w:val="24"/>
          <w:szCs w:val="24"/>
        </w:rPr>
        <w:t>Permanenti</w:t>
      </w:r>
      <w:proofErr w:type="spellEnd"/>
      <w:r w:rsidRPr="00753E38">
        <w:rPr>
          <w:sz w:val="24"/>
          <w:szCs w:val="24"/>
        </w:rPr>
        <w:t xml:space="preserve"> </w:t>
      </w:r>
      <w:proofErr w:type="spellStart"/>
      <w:r w:rsidRPr="00753E38">
        <w:rPr>
          <w:sz w:val="24"/>
          <w:szCs w:val="24"/>
        </w:rPr>
        <w:t>Nru</w:t>
      </w:r>
      <w:proofErr w:type="spellEnd"/>
      <w:r w:rsidRPr="00753E38">
        <w:rPr>
          <w:sz w:val="24"/>
          <w:szCs w:val="24"/>
        </w:rPr>
        <w:t>. 101.</w:t>
      </w:r>
    </w:p>
    <w:p w14:paraId="485B3A51" w14:textId="77777777" w:rsidR="00AF04AB" w:rsidRPr="00753E38" w:rsidRDefault="00AF04AB" w:rsidP="009068C9">
      <w:pPr>
        <w:tabs>
          <w:tab w:val="left" w:pos="360"/>
        </w:tabs>
        <w:jc w:val="both"/>
        <w:rPr>
          <w:snapToGrid w:val="0"/>
          <w:sz w:val="24"/>
          <w:szCs w:val="24"/>
        </w:rPr>
      </w:pPr>
    </w:p>
    <w:p w14:paraId="6ED90632" w14:textId="77777777" w:rsidR="00AF04AB" w:rsidRPr="00753E38" w:rsidRDefault="00AF04AB" w:rsidP="009068C9">
      <w:pPr>
        <w:tabs>
          <w:tab w:val="left" w:pos="360"/>
        </w:tabs>
        <w:jc w:val="both"/>
        <w:rPr>
          <w:snapToGrid w:val="0"/>
          <w:sz w:val="24"/>
          <w:szCs w:val="24"/>
        </w:rPr>
      </w:pPr>
      <w:r w:rsidRPr="00753E38">
        <w:rPr>
          <w:sz w:val="24"/>
          <w:szCs w:val="24"/>
          <w:lang w:val="mt-MT"/>
        </w:rPr>
        <w:t>Il-Ministru għall-Intern</w:t>
      </w:r>
      <w:r w:rsidRPr="00753E38">
        <w:rPr>
          <w:sz w:val="24"/>
          <w:szCs w:val="24"/>
        </w:rPr>
        <w:t xml:space="preserve"> </w:t>
      </w:r>
      <w:r w:rsidRPr="00753E38">
        <w:rPr>
          <w:sz w:val="24"/>
          <w:szCs w:val="24"/>
          <w:lang w:val="mt-MT"/>
        </w:rPr>
        <w:t xml:space="preserve">u s-Siġurtà Nazzjonali </w:t>
      </w:r>
      <w:proofErr w:type="spellStart"/>
      <w:r w:rsidRPr="00753E38">
        <w:rPr>
          <w:snapToGrid w:val="0"/>
          <w:sz w:val="24"/>
          <w:szCs w:val="24"/>
        </w:rPr>
        <w:t>ppropona</w:t>
      </w:r>
      <w:proofErr w:type="spellEnd"/>
      <w:r w:rsidRPr="00753E38">
        <w:rPr>
          <w:snapToGrid w:val="0"/>
          <w:sz w:val="24"/>
          <w:szCs w:val="24"/>
        </w:rPr>
        <w:t xml:space="preserve"> t-</w:t>
      </w:r>
      <w:proofErr w:type="spellStart"/>
      <w:r w:rsidRPr="00753E38">
        <w:rPr>
          <w:snapToGrid w:val="0"/>
          <w:sz w:val="24"/>
          <w:szCs w:val="24"/>
        </w:rPr>
        <w:t>Tieni</w:t>
      </w:r>
      <w:proofErr w:type="spellEnd"/>
      <w:r w:rsidRPr="00753E38">
        <w:rPr>
          <w:snapToGrid w:val="0"/>
          <w:sz w:val="24"/>
          <w:szCs w:val="24"/>
        </w:rPr>
        <w:t xml:space="preserve"> Qari ta’ din il-</w:t>
      </w:r>
      <w:proofErr w:type="spellStart"/>
      <w:r w:rsidRPr="00753E38">
        <w:rPr>
          <w:snapToGrid w:val="0"/>
          <w:sz w:val="24"/>
          <w:szCs w:val="24"/>
        </w:rPr>
        <w:t>klawsola</w:t>
      </w:r>
      <w:proofErr w:type="spellEnd"/>
      <w:r w:rsidRPr="00753E38">
        <w:rPr>
          <w:snapToGrid w:val="0"/>
          <w:sz w:val="24"/>
          <w:szCs w:val="24"/>
        </w:rPr>
        <w:t xml:space="preserve"> </w:t>
      </w:r>
      <w:proofErr w:type="spellStart"/>
      <w:r w:rsidRPr="00753E38">
        <w:rPr>
          <w:snapToGrid w:val="0"/>
          <w:sz w:val="24"/>
          <w:szCs w:val="24"/>
        </w:rPr>
        <w:t>ġdida</w:t>
      </w:r>
      <w:proofErr w:type="spellEnd"/>
      <w:r w:rsidRPr="00753E38">
        <w:rPr>
          <w:snapToGrid w:val="0"/>
          <w:sz w:val="24"/>
          <w:szCs w:val="24"/>
        </w:rPr>
        <w:t>.</w:t>
      </w:r>
    </w:p>
    <w:p w14:paraId="16CFA507" w14:textId="77777777" w:rsidR="00AF04AB" w:rsidRPr="00753E38" w:rsidRDefault="00AF04AB" w:rsidP="009068C9">
      <w:pPr>
        <w:tabs>
          <w:tab w:val="left" w:pos="360"/>
        </w:tabs>
        <w:jc w:val="both"/>
        <w:rPr>
          <w:snapToGrid w:val="0"/>
          <w:sz w:val="24"/>
          <w:szCs w:val="24"/>
        </w:rPr>
      </w:pPr>
    </w:p>
    <w:p w14:paraId="36FAB092" w14:textId="77777777" w:rsidR="00AF04AB" w:rsidRPr="00753E38" w:rsidRDefault="00AF04AB" w:rsidP="009068C9">
      <w:pPr>
        <w:pStyle w:val="BodyText"/>
        <w:rPr>
          <w:rFonts w:ascii="Times New Roman" w:hAnsi="Times New Roman"/>
          <w:szCs w:val="24"/>
        </w:rPr>
      </w:pPr>
      <w:r w:rsidRPr="00753E38">
        <w:rPr>
          <w:rFonts w:ascii="Times New Roman" w:hAnsi="Times New Roman"/>
          <w:szCs w:val="24"/>
        </w:rPr>
        <w:t>Il-</w:t>
      </w:r>
      <w:proofErr w:type="spellStart"/>
      <w:r w:rsidRPr="00753E38">
        <w:rPr>
          <w:rFonts w:ascii="Times New Roman" w:hAnsi="Times New Roman"/>
          <w:szCs w:val="24"/>
        </w:rPr>
        <w:t>mozzjoni</w:t>
      </w:r>
      <w:proofErr w:type="spellEnd"/>
      <w:r w:rsidRPr="00753E38">
        <w:rPr>
          <w:rFonts w:ascii="Times New Roman" w:hAnsi="Times New Roman"/>
          <w:szCs w:val="24"/>
        </w:rPr>
        <w:t xml:space="preserve"> </w:t>
      </w:r>
      <w:proofErr w:type="spellStart"/>
      <w:r w:rsidRPr="00753E38">
        <w:rPr>
          <w:rFonts w:ascii="Times New Roman" w:hAnsi="Times New Roman"/>
          <w:szCs w:val="24"/>
        </w:rPr>
        <w:t>għaddiet</w:t>
      </w:r>
      <w:proofErr w:type="spellEnd"/>
      <w:r w:rsidRPr="00753E38">
        <w:rPr>
          <w:rFonts w:ascii="Times New Roman" w:hAnsi="Times New Roman"/>
          <w:szCs w:val="24"/>
        </w:rPr>
        <w:t xml:space="preserve"> </w:t>
      </w:r>
      <w:proofErr w:type="spellStart"/>
      <w:r w:rsidRPr="00753E38">
        <w:rPr>
          <w:rFonts w:ascii="Times New Roman" w:hAnsi="Times New Roman"/>
          <w:szCs w:val="24"/>
        </w:rPr>
        <w:t>nem</w:t>
      </w:r>
      <w:proofErr w:type="spellEnd"/>
      <w:r w:rsidRPr="00753E38">
        <w:rPr>
          <w:rFonts w:ascii="Times New Roman" w:hAnsi="Times New Roman"/>
          <w:szCs w:val="24"/>
        </w:rPr>
        <w:t xml:space="preserve">. con. u </w:t>
      </w:r>
      <w:r w:rsidRPr="00753E38">
        <w:rPr>
          <w:rFonts w:ascii="Times New Roman" w:hAnsi="Times New Roman"/>
          <w:szCs w:val="24"/>
          <w:lang w:val="mt-MT"/>
        </w:rPr>
        <w:t>t-Titolu IV Ġdid u Klawsola Ġdida 103</w:t>
      </w:r>
      <w:r w:rsidRPr="00257D37">
        <w:rPr>
          <w:rFonts w:ascii="Times New Roman" w:hAnsi="Times New Roman"/>
          <w:szCs w:val="24"/>
          <w:lang w:val="mt-MT"/>
        </w:rPr>
        <w:t xml:space="preserve"> </w:t>
      </w:r>
      <w:proofErr w:type="spellStart"/>
      <w:r w:rsidRPr="00753E38">
        <w:rPr>
          <w:rFonts w:ascii="Times New Roman" w:hAnsi="Times New Roman"/>
          <w:szCs w:val="24"/>
        </w:rPr>
        <w:t>inqra</w:t>
      </w:r>
      <w:proofErr w:type="spellEnd"/>
      <w:r w:rsidRPr="00753E38">
        <w:rPr>
          <w:rFonts w:ascii="Times New Roman" w:hAnsi="Times New Roman"/>
          <w:szCs w:val="24"/>
          <w:lang w:val="mt-MT"/>
        </w:rPr>
        <w:t>w</w:t>
      </w:r>
      <w:r w:rsidRPr="00753E38">
        <w:rPr>
          <w:rFonts w:ascii="Times New Roman" w:hAnsi="Times New Roman"/>
          <w:szCs w:val="24"/>
        </w:rPr>
        <w:t xml:space="preserve"> it-</w:t>
      </w:r>
      <w:proofErr w:type="spellStart"/>
      <w:r w:rsidRPr="00753E38">
        <w:rPr>
          <w:rFonts w:ascii="Times New Roman" w:hAnsi="Times New Roman"/>
          <w:szCs w:val="24"/>
        </w:rPr>
        <w:t>Tieni</w:t>
      </w:r>
      <w:proofErr w:type="spellEnd"/>
      <w:r w:rsidRPr="00753E38">
        <w:rPr>
          <w:rFonts w:ascii="Times New Roman" w:hAnsi="Times New Roman"/>
          <w:szCs w:val="24"/>
        </w:rPr>
        <w:t xml:space="preserve"> </w:t>
      </w:r>
      <w:proofErr w:type="spellStart"/>
      <w:r w:rsidRPr="00753E38">
        <w:rPr>
          <w:rFonts w:ascii="Times New Roman" w:hAnsi="Times New Roman"/>
          <w:szCs w:val="24"/>
        </w:rPr>
        <w:t>Darba</w:t>
      </w:r>
      <w:proofErr w:type="spellEnd"/>
      <w:r w:rsidRPr="00753E38">
        <w:rPr>
          <w:rFonts w:ascii="Times New Roman" w:hAnsi="Times New Roman"/>
          <w:szCs w:val="24"/>
        </w:rPr>
        <w:t>.</w:t>
      </w:r>
    </w:p>
    <w:p w14:paraId="4A549F44" w14:textId="77777777" w:rsidR="00AF04AB" w:rsidRPr="00753E38" w:rsidRDefault="00AF04AB" w:rsidP="009068C9">
      <w:pPr>
        <w:pStyle w:val="BodyText2"/>
        <w:spacing w:after="0" w:line="240" w:lineRule="auto"/>
        <w:jc w:val="both"/>
        <w:rPr>
          <w:sz w:val="24"/>
          <w:szCs w:val="24"/>
        </w:rPr>
      </w:pPr>
    </w:p>
    <w:p w14:paraId="2B6EBF75" w14:textId="77777777" w:rsidR="00AF04AB" w:rsidRPr="00753E38" w:rsidRDefault="00AF04AB" w:rsidP="009068C9">
      <w:pPr>
        <w:tabs>
          <w:tab w:val="left" w:pos="360"/>
        </w:tabs>
        <w:jc w:val="both"/>
        <w:rPr>
          <w:snapToGrid w:val="0"/>
          <w:sz w:val="24"/>
          <w:szCs w:val="24"/>
        </w:rPr>
      </w:pPr>
      <w:r w:rsidRPr="00753E38">
        <w:rPr>
          <w:sz w:val="24"/>
          <w:szCs w:val="24"/>
          <w:lang w:val="mt-MT"/>
        </w:rPr>
        <w:t>Il-Ministru għall-Intern</w:t>
      </w:r>
      <w:r w:rsidRPr="00753E38">
        <w:rPr>
          <w:sz w:val="24"/>
          <w:szCs w:val="24"/>
        </w:rPr>
        <w:t xml:space="preserve"> </w:t>
      </w:r>
      <w:r w:rsidRPr="00753E38">
        <w:rPr>
          <w:sz w:val="24"/>
          <w:szCs w:val="24"/>
          <w:lang w:val="mt-MT"/>
        </w:rPr>
        <w:t xml:space="preserve">u s-Siġurtà Nazzjonali </w:t>
      </w:r>
      <w:proofErr w:type="spellStart"/>
      <w:r w:rsidRPr="00753E38">
        <w:rPr>
          <w:snapToGrid w:val="0"/>
          <w:sz w:val="24"/>
          <w:szCs w:val="24"/>
        </w:rPr>
        <w:t>ppropona</w:t>
      </w:r>
      <w:proofErr w:type="spellEnd"/>
      <w:r w:rsidRPr="00753E38">
        <w:rPr>
          <w:snapToGrid w:val="0"/>
          <w:sz w:val="24"/>
          <w:szCs w:val="24"/>
        </w:rPr>
        <w:t xml:space="preserve"> li </w:t>
      </w:r>
      <w:r w:rsidRPr="00753E38">
        <w:rPr>
          <w:sz w:val="24"/>
          <w:szCs w:val="24"/>
          <w:lang w:val="mt-MT"/>
        </w:rPr>
        <w:t>t-Titolu IV Ġdid u Klawsola Ġdida 103</w:t>
      </w:r>
      <w:r w:rsidRPr="00257D37">
        <w:rPr>
          <w:sz w:val="24"/>
          <w:szCs w:val="24"/>
          <w:lang w:val="mt-MT"/>
        </w:rPr>
        <w:t xml:space="preserve"> </w:t>
      </w:r>
      <w:r w:rsidRPr="00753E38">
        <w:rPr>
          <w:snapToGrid w:val="0"/>
          <w:sz w:val="24"/>
          <w:szCs w:val="24"/>
          <w:lang w:val="mt-MT"/>
        </w:rPr>
        <w:t>isiru</w:t>
      </w:r>
      <w:r w:rsidRPr="00753E38">
        <w:rPr>
          <w:snapToGrid w:val="0"/>
          <w:sz w:val="24"/>
          <w:szCs w:val="24"/>
        </w:rPr>
        <w:t xml:space="preserve"> parti mill-</w:t>
      </w:r>
      <w:proofErr w:type="spellStart"/>
      <w:r w:rsidRPr="00753E38">
        <w:rPr>
          <w:snapToGrid w:val="0"/>
          <w:sz w:val="24"/>
          <w:szCs w:val="24"/>
        </w:rPr>
        <w:t>Abbozz</w:t>
      </w:r>
      <w:proofErr w:type="spellEnd"/>
      <w:r w:rsidRPr="00753E38">
        <w:rPr>
          <w:snapToGrid w:val="0"/>
          <w:sz w:val="24"/>
          <w:szCs w:val="24"/>
        </w:rPr>
        <w:t xml:space="preserve"> ta’ </w:t>
      </w:r>
      <w:proofErr w:type="spellStart"/>
      <w:r w:rsidRPr="00753E38">
        <w:rPr>
          <w:snapToGrid w:val="0"/>
          <w:sz w:val="24"/>
          <w:szCs w:val="24"/>
        </w:rPr>
        <w:t>Liġi</w:t>
      </w:r>
      <w:proofErr w:type="spellEnd"/>
      <w:r w:rsidRPr="00753E38">
        <w:rPr>
          <w:snapToGrid w:val="0"/>
          <w:sz w:val="24"/>
          <w:szCs w:val="24"/>
        </w:rPr>
        <w:t xml:space="preserve">. </w:t>
      </w:r>
    </w:p>
    <w:p w14:paraId="52B3B77B" w14:textId="77777777" w:rsidR="00AF04AB" w:rsidRPr="00753E38" w:rsidRDefault="00AF04AB" w:rsidP="009068C9">
      <w:pPr>
        <w:tabs>
          <w:tab w:val="left" w:pos="360"/>
        </w:tabs>
        <w:jc w:val="both"/>
        <w:rPr>
          <w:snapToGrid w:val="0"/>
          <w:sz w:val="24"/>
          <w:szCs w:val="24"/>
        </w:rPr>
      </w:pPr>
      <w:r w:rsidRPr="00753E38">
        <w:rPr>
          <w:snapToGrid w:val="0"/>
          <w:sz w:val="24"/>
          <w:szCs w:val="24"/>
        </w:rPr>
        <w:t xml:space="preserve"> </w:t>
      </w:r>
    </w:p>
    <w:p w14:paraId="5392CA91" w14:textId="77777777" w:rsidR="00AF04AB" w:rsidRPr="00753E38" w:rsidRDefault="00AF04AB" w:rsidP="009068C9">
      <w:pPr>
        <w:tabs>
          <w:tab w:val="left" w:pos="360"/>
        </w:tabs>
        <w:jc w:val="both"/>
        <w:rPr>
          <w:snapToGrid w:val="0"/>
          <w:sz w:val="24"/>
          <w:szCs w:val="24"/>
        </w:rPr>
      </w:pPr>
      <w:r w:rsidRPr="00257D37">
        <w:rPr>
          <w:b/>
          <w:sz w:val="24"/>
          <w:szCs w:val="24"/>
          <w:lang w:val="mt-MT"/>
        </w:rPr>
        <w:t xml:space="preserve">IT-TITOLU IV ĠDID U KLAWSOLA ĠDIDA 103 </w:t>
      </w:r>
      <w:proofErr w:type="spellStart"/>
      <w:r w:rsidRPr="00753E38">
        <w:rPr>
          <w:snapToGrid w:val="0"/>
          <w:sz w:val="24"/>
          <w:szCs w:val="24"/>
        </w:rPr>
        <w:t>għadd</w:t>
      </w:r>
      <w:proofErr w:type="spellEnd"/>
      <w:r w:rsidRPr="00753E38">
        <w:rPr>
          <w:snapToGrid w:val="0"/>
          <w:sz w:val="24"/>
          <w:szCs w:val="24"/>
          <w:lang w:val="mt-MT"/>
        </w:rPr>
        <w:t>ew</w:t>
      </w:r>
      <w:r w:rsidRPr="00753E38">
        <w:rPr>
          <w:snapToGrid w:val="0"/>
          <w:sz w:val="24"/>
          <w:szCs w:val="24"/>
        </w:rPr>
        <w:t xml:space="preserve"> </w:t>
      </w:r>
      <w:proofErr w:type="spellStart"/>
      <w:r w:rsidRPr="00753E38">
        <w:rPr>
          <w:snapToGrid w:val="0"/>
          <w:sz w:val="24"/>
          <w:szCs w:val="24"/>
        </w:rPr>
        <w:t>nem</w:t>
      </w:r>
      <w:proofErr w:type="spellEnd"/>
      <w:r w:rsidRPr="00753E38">
        <w:rPr>
          <w:snapToGrid w:val="0"/>
          <w:sz w:val="24"/>
          <w:szCs w:val="24"/>
        </w:rPr>
        <w:t xml:space="preserve">. con. u </w:t>
      </w:r>
      <w:proofErr w:type="spellStart"/>
      <w:r w:rsidRPr="00753E38">
        <w:rPr>
          <w:snapToGrid w:val="0"/>
          <w:sz w:val="24"/>
          <w:szCs w:val="24"/>
        </w:rPr>
        <w:t>kien</w:t>
      </w:r>
      <w:proofErr w:type="spellEnd"/>
      <w:r w:rsidRPr="00753E38">
        <w:rPr>
          <w:snapToGrid w:val="0"/>
          <w:sz w:val="24"/>
          <w:szCs w:val="24"/>
          <w:lang w:val="mt-MT"/>
        </w:rPr>
        <w:t>u</w:t>
      </w:r>
      <w:r w:rsidRPr="00753E38">
        <w:rPr>
          <w:snapToGrid w:val="0"/>
          <w:sz w:val="24"/>
          <w:szCs w:val="24"/>
        </w:rPr>
        <w:t xml:space="preserve"> </w:t>
      </w:r>
      <w:proofErr w:type="spellStart"/>
      <w:r w:rsidRPr="00753E38">
        <w:rPr>
          <w:snapToGrid w:val="0"/>
          <w:sz w:val="24"/>
          <w:szCs w:val="24"/>
        </w:rPr>
        <w:t>ordnat</w:t>
      </w:r>
      <w:proofErr w:type="spellEnd"/>
      <w:r w:rsidRPr="00753E38">
        <w:rPr>
          <w:snapToGrid w:val="0"/>
          <w:sz w:val="24"/>
          <w:szCs w:val="24"/>
          <w:lang w:val="mt-MT"/>
        </w:rPr>
        <w:t>i</w:t>
      </w:r>
      <w:r w:rsidRPr="00753E38">
        <w:rPr>
          <w:snapToGrid w:val="0"/>
          <w:sz w:val="24"/>
          <w:szCs w:val="24"/>
        </w:rPr>
        <w:t xml:space="preserve"> </w:t>
      </w:r>
      <w:r w:rsidRPr="00753E38">
        <w:rPr>
          <w:snapToGrid w:val="0"/>
          <w:sz w:val="24"/>
          <w:szCs w:val="24"/>
          <w:lang w:val="mt-MT"/>
        </w:rPr>
        <w:t>jsiru</w:t>
      </w:r>
      <w:r w:rsidRPr="00753E38">
        <w:rPr>
          <w:snapToGrid w:val="0"/>
          <w:sz w:val="24"/>
          <w:szCs w:val="24"/>
        </w:rPr>
        <w:t xml:space="preserve"> parti mill-</w:t>
      </w:r>
      <w:proofErr w:type="spellStart"/>
      <w:r w:rsidRPr="00753E38">
        <w:rPr>
          <w:snapToGrid w:val="0"/>
          <w:sz w:val="24"/>
          <w:szCs w:val="24"/>
        </w:rPr>
        <w:t>Abbozz</w:t>
      </w:r>
      <w:proofErr w:type="spellEnd"/>
      <w:r w:rsidRPr="00753E38">
        <w:rPr>
          <w:snapToGrid w:val="0"/>
          <w:sz w:val="24"/>
          <w:szCs w:val="24"/>
        </w:rPr>
        <w:t xml:space="preserve"> ta’ </w:t>
      </w:r>
      <w:proofErr w:type="spellStart"/>
      <w:r w:rsidRPr="00753E38">
        <w:rPr>
          <w:snapToGrid w:val="0"/>
          <w:sz w:val="24"/>
          <w:szCs w:val="24"/>
        </w:rPr>
        <w:t>Liġi</w:t>
      </w:r>
      <w:proofErr w:type="spellEnd"/>
      <w:r w:rsidRPr="00753E38">
        <w:rPr>
          <w:snapToGrid w:val="0"/>
          <w:sz w:val="24"/>
          <w:szCs w:val="24"/>
        </w:rPr>
        <w:t>.</w:t>
      </w:r>
    </w:p>
    <w:p w14:paraId="4171F132" w14:textId="77777777" w:rsidR="00AF04AB" w:rsidRPr="00753E38" w:rsidRDefault="00AF04AB" w:rsidP="009068C9">
      <w:pPr>
        <w:jc w:val="both"/>
        <w:rPr>
          <w:b/>
          <w:sz w:val="24"/>
          <w:szCs w:val="24"/>
          <w:u w:val="single"/>
          <w:lang w:val="it-IT"/>
        </w:rPr>
      </w:pPr>
    </w:p>
    <w:p w14:paraId="4B3EE0CF" w14:textId="77777777" w:rsidR="00AF04AB" w:rsidRPr="00753E38" w:rsidRDefault="00AF04AB" w:rsidP="009068C9">
      <w:pPr>
        <w:pStyle w:val="BodyText2"/>
        <w:spacing w:after="0" w:line="240" w:lineRule="auto"/>
        <w:jc w:val="both"/>
        <w:rPr>
          <w:sz w:val="24"/>
          <w:szCs w:val="24"/>
          <w:lang w:val="mt-MT"/>
        </w:rPr>
      </w:pPr>
    </w:p>
    <w:p w14:paraId="46433047" w14:textId="77777777" w:rsidR="00323CEA" w:rsidRPr="00753E38" w:rsidRDefault="00323CEA" w:rsidP="009068C9">
      <w:pPr>
        <w:pStyle w:val="BodyText"/>
        <w:rPr>
          <w:rFonts w:ascii="Times New Roman" w:hAnsi="Times New Roman"/>
          <w:b/>
          <w:szCs w:val="24"/>
        </w:rPr>
      </w:pPr>
      <w:r w:rsidRPr="00753E38">
        <w:rPr>
          <w:rFonts w:ascii="Times New Roman" w:hAnsi="Times New Roman"/>
          <w:b/>
          <w:szCs w:val="24"/>
          <w:lang w:val="mt-MT"/>
        </w:rPr>
        <w:t>KLAWSOLA ĠDIDA 104</w:t>
      </w:r>
    </w:p>
    <w:p w14:paraId="1A9FEDC9" w14:textId="77777777" w:rsidR="00323CEA" w:rsidRPr="00753E38" w:rsidRDefault="00323CEA" w:rsidP="009068C9">
      <w:pPr>
        <w:pStyle w:val="BodyText"/>
        <w:rPr>
          <w:rFonts w:ascii="Times New Roman" w:hAnsi="Times New Roman"/>
          <w:b/>
          <w:szCs w:val="24"/>
          <w:lang w:val="mt-MT"/>
        </w:rPr>
      </w:pPr>
    </w:p>
    <w:p w14:paraId="0471F145" w14:textId="77777777" w:rsidR="00323CEA" w:rsidRPr="00753E38" w:rsidRDefault="00323CEA" w:rsidP="009068C9">
      <w:pPr>
        <w:pStyle w:val="BodyText"/>
        <w:rPr>
          <w:rFonts w:ascii="Times New Roman" w:hAnsi="Times New Roman"/>
          <w:b/>
          <w:szCs w:val="24"/>
          <w:u w:val="single"/>
        </w:rPr>
      </w:pPr>
      <w:r w:rsidRPr="00753E38">
        <w:rPr>
          <w:rFonts w:ascii="Times New Roman" w:hAnsi="Times New Roman"/>
          <w:szCs w:val="24"/>
          <w:lang w:val="mt-MT"/>
        </w:rPr>
        <w:t>Il-Ministru għall-Intern</w:t>
      </w:r>
      <w:r w:rsidRPr="00753E38">
        <w:rPr>
          <w:rFonts w:ascii="Times New Roman" w:hAnsi="Times New Roman"/>
          <w:szCs w:val="24"/>
        </w:rPr>
        <w:t xml:space="preserve"> </w:t>
      </w:r>
      <w:r w:rsidRPr="00753E38">
        <w:rPr>
          <w:rFonts w:ascii="Times New Roman" w:hAnsi="Times New Roman"/>
          <w:szCs w:val="24"/>
          <w:lang w:val="mt-MT"/>
        </w:rPr>
        <w:t xml:space="preserve">u s-Sigurtà Nazzjonali </w:t>
      </w:r>
      <w:proofErr w:type="spellStart"/>
      <w:r w:rsidRPr="00753E38">
        <w:rPr>
          <w:rFonts w:ascii="Times New Roman" w:hAnsi="Times New Roman"/>
          <w:szCs w:val="24"/>
          <w:lang w:val="en-AU"/>
        </w:rPr>
        <w:t>ressaq</w:t>
      </w:r>
      <w:proofErr w:type="spellEnd"/>
      <w:r w:rsidRPr="00753E38">
        <w:rPr>
          <w:rFonts w:ascii="Times New Roman" w:hAnsi="Times New Roman"/>
          <w:szCs w:val="24"/>
          <w:lang w:val="en-AU"/>
        </w:rPr>
        <w:t xml:space="preserve"> din il-</w:t>
      </w:r>
      <w:proofErr w:type="spellStart"/>
      <w:r w:rsidRPr="00753E38">
        <w:rPr>
          <w:rFonts w:ascii="Times New Roman" w:hAnsi="Times New Roman"/>
          <w:szCs w:val="24"/>
          <w:lang w:val="en-AU"/>
        </w:rPr>
        <w:t>Klawsola</w:t>
      </w:r>
      <w:proofErr w:type="spellEnd"/>
      <w:r w:rsidRPr="00753E38">
        <w:rPr>
          <w:rFonts w:ascii="Times New Roman" w:hAnsi="Times New Roman"/>
          <w:szCs w:val="24"/>
          <w:lang w:val="en-AU"/>
        </w:rPr>
        <w:t xml:space="preserve"> </w:t>
      </w:r>
      <w:proofErr w:type="spellStart"/>
      <w:r w:rsidRPr="00753E38">
        <w:rPr>
          <w:rFonts w:ascii="Times New Roman" w:hAnsi="Times New Roman"/>
          <w:szCs w:val="24"/>
          <w:lang w:val="en-AU"/>
        </w:rPr>
        <w:t>Ġdida</w:t>
      </w:r>
      <w:proofErr w:type="spellEnd"/>
      <w:r w:rsidRPr="00753E38">
        <w:rPr>
          <w:rFonts w:ascii="Times New Roman" w:hAnsi="Times New Roman"/>
          <w:szCs w:val="24"/>
          <w:lang w:val="en-AU"/>
        </w:rPr>
        <w:t xml:space="preserve"> </w:t>
      </w:r>
      <w:proofErr w:type="spellStart"/>
      <w:r w:rsidRPr="00753E38">
        <w:rPr>
          <w:rFonts w:ascii="Times New Roman" w:hAnsi="Times New Roman"/>
          <w:szCs w:val="24"/>
          <w:lang w:val="en-AU"/>
        </w:rPr>
        <w:t>mmarkata</w:t>
      </w:r>
      <w:proofErr w:type="spellEnd"/>
      <w:r w:rsidRPr="00753E38">
        <w:rPr>
          <w:rFonts w:ascii="Times New Roman" w:hAnsi="Times New Roman"/>
          <w:szCs w:val="24"/>
          <w:lang w:val="en-AU"/>
        </w:rPr>
        <w:t xml:space="preserve"> “AN”:</w:t>
      </w:r>
    </w:p>
    <w:p w14:paraId="22418EDA" w14:textId="77777777" w:rsidR="00323CEA" w:rsidRPr="00753E38" w:rsidRDefault="00323CEA" w:rsidP="009068C9">
      <w:pPr>
        <w:pStyle w:val="BodyText"/>
        <w:rPr>
          <w:rFonts w:ascii="Times New Roman" w:hAnsi="Times New Roman"/>
          <w:b/>
          <w:szCs w:val="24"/>
          <w:u w:val="single"/>
        </w:rPr>
      </w:pPr>
    </w:p>
    <w:p w14:paraId="4812102B" w14:textId="77777777" w:rsidR="00323CEA" w:rsidRPr="00753E38" w:rsidRDefault="00323CEA" w:rsidP="009068C9">
      <w:pPr>
        <w:pStyle w:val="BodyText"/>
        <w:rPr>
          <w:rFonts w:ascii="Times New Roman" w:hAnsi="Times New Roman"/>
          <w:b/>
          <w:szCs w:val="24"/>
          <w:u w:val="single"/>
          <w:lang w:val="mt-MT"/>
        </w:rPr>
      </w:pPr>
      <w:r w:rsidRPr="00753E38">
        <w:rPr>
          <w:rFonts w:ascii="Times New Roman" w:hAnsi="Times New Roman"/>
          <w:b/>
          <w:szCs w:val="24"/>
          <w:u w:val="single"/>
          <w:lang w:val="mt-MT"/>
        </w:rPr>
        <w:t>Klawsola Ġdida 104</w:t>
      </w:r>
    </w:p>
    <w:p w14:paraId="78032CB1" w14:textId="77777777" w:rsidR="00323CEA" w:rsidRPr="00753E38" w:rsidRDefault="00323CEA" w:rsidP="009068C9">
      <w:pPr>
        <w:pStyle w:val="BodyText"/>
        <w:rPr>
          <w:rFonts w:ascii="Times New Roman" w:hAnsi="Times New Roman"/>
          <w:b/>
          <w:szCs w:val="24"/>
          <w:u w:val="single"/>
        </w:rPr>
      </w:pPr>
    </w:p>
    <w:p w14:paraId="2CD671CC" w14:textId="77777777" w:rsidR="00323CEA" w:rsidRPr="00753E38" w:rsidRDefault="00323CEA" w:rsidP="009068C9">
      <w:pPr>
        <w:spacing w:line="216" w:lineRule="auto"/>
        <w:ind w:right="374"/>
        <w:jc w:val="both"/>
        <w:rPr>
          <w:sz w:val="24"/>
          <w:szCs w:val="24"/>
          <w:lang w:val="de-DE"/>
        </w:rPr>
      </w:pPr>
      <w:r w:rsidRPr="00753E38">
        <w:rPr>
          <w:sz w:val="24"/>
          <w:szCs w:val="24"/>
          <w:lang w:val="de-DE"/>
        </w:rPr>
        <w:t xml:space="preserve">Minnufih wara Klawsola Ġdida </w:t>
      </w:r>
      <w:r w:rsidR="00612D38" w:rsidRPr="00753E38">
        <w:rPr>
          <w:sz w:val="24"/>
          <w:szCs w:val="24"/>
          <w:lang w:val="de-DE"/>
        </w:rPr>
        <w:t xml:space="preserve">103 </w:t>
      </w:r>
      <w:r w:rsidRPr="00753E38">
        <w:rPr>
          <w:sz w:val="24"/>
          <w:szCs w:val="24"/>
          <w:lang w:val="de-DE"/>
        </w:rPr>
        <w:t>għandha tidħol din il-Klawsola Ġdida</w:t>
      </w:r>
      <w:r w:rsidR="00612D38" w:rsidRPr="00753E38">
        <w:rPr>
          <w:sz w:val="24"/>
          <w:szCs w:val="24"/>
          <w:lang w:val="de-DE"/>
        </w:rPr>
        <w:t>104</w:t>
      </w:r>
      <w:r w:rsidR="00612D38">
        <w:rPr>
          <w:sz w:val="24"/>
          <w:szCs w:val="24"/>
          <w:lang w:val="de-DE"/>
        </w:rPr>
        <w:t>:</w:t>
      </w:r>
    </w:p>
    <w:p w14:paraId="39D85D60" w14:textId="77777777" w:rsidR="00323CEA" w:rsidRPr="00753E38" w:rsidRDefault="00323CEA" w:rsidP="009068C9">
      <w:pPr>
        <w:spacing w:line="216" w:lineRule="auto"/>
        <w:ind w:right="374"/>
        <w:jc w:val="both"/>
        <w:rPr>
          <w:b/>
          <w:sz w:val="24"/>
          <w:szCs w:val="24"/>
          <w:lang w:val="de-DE"/>
        </w:rPr>
      </w:pPr>
    </w:p>
    <w:p w14:paraId="3C83038B" w14:textId="77777777" w:rsidR="001B32F9" w:rsidRDefault="00612D38" w:rsidP="009068C9">
      <w:pPr>
        <w:jc w:val="both"/>
        <w:rPr>
          <w:rFonts w:eastAsia="Times New Roman"/>
          <w:sz w:val="24"/>
          <w:szCs w:val="24"/>
          <w:lang w:val="mt-MT" w:eastAsia="en-GB"/>
        </w:rPr>
      </w:pPr>
      <w:r>
        <w:rPr>
          <w:rFonts w:eastAsia="Times New Roman"/>
          <w:sz w:val="24"/>
          <w:szCs w:val="24"/>
          <w:lang w:val="mt-MT" w:eastAsia="en-GB"/>
        </w:rPr>
        <w:t>“</w:t>
      </w:r>
      <w:r w:rsidR="001B32F9">
        <w:rPr>
          <w:rFonts w:eastAsia="Times New Roman"/>
          <w:sz w:val="24"/>
          <w:szCs w:val="24"/>
          <w:lang w:val="mt-MT" w:eastAsia="en-GB"/>
        </w:rPr>
        <w:t>Ittra bi Drittijiet.</w:t>
      </w:r>
    </w:p>
    <w:p w14:paraId="092BB2E8" w14:textId="77777777" w:rsidR="001B32F9" w:rsidRDefault="001B32F9" w:rsidP="009068C9">
      <w:pPr>
        <w:jc w:val="both"/>
        <w:rPr>
          <w:rFonts w:eastAsia="Times New Roman"/>
          <w:sz w:val="24"/>
          <w:szCs w:val="24"/>
          <w:lang w:val="mt-MT" w:eastAsia="en-GB"/>
        </w:rPr>
      </w:pPr>
    </w:p>
    <w:p w14:paraId="6C7B25BA" w14:textId="77777777" w:rsidR="00323CEA" w:rsidRPr="00612D38" w:rsidRDefault="00323CEA" w:rsidP="009068C9">
      <w:pPr>
        <w:jc w:val="both"/>
        <w:rPr>
          <w:rFonts w:eastAsia="Times New Roman"/>
          <w:sz w:val="24"/>
          <w:szCs w:val="24"/>
          <w:lang w:val="mt-MT" w:eastAsia="en-GB"/>
        </w:rPr>
      </w:pPr>
      <w:r w:rsidRPr="00612D38">
        <w:rPr>
          <w:rFonts w:eastAsia="Times New Roman"/>
          <w:b/>
          <w:sz w:val="24"/>
          <w:szCs w:val="24"/>
          <w:lang w:val="mt-MT" w:eastAsia="en-GB"/>
        </w:rPr>
        <w:t>104</w:t>
      </w:r>
      <w:r w:rsidRPr="00612D38">
        <w:rPr>
          <w:rFonts w:eastAsia="Times New Roman"/>
          <w:sz w:val="24"/>
          <w:szCs w:val="24"/>
          <w:lang w:eastAsia="en-GB"/>
        </w:rPr>
        <w:t>.</w:t>
      </w:r>
      <w:r w:rsidRPr="00612D38">
        <w:rPr>
          <w:rFonts w:eastAsia="Times New Roman"/>
          <w:sz w:val="24"/>
          <w:szCs w:val="24"/>
          <w:lang w:val="mt-MT" w:eastAsia="en-GB"/>
        </w:rPr>
        <w:t xml:space="preserve">  </w:t>
      </w:r>
      <w:r w:rsidRPr="00612D38">
        <w:rPr>
          <w:rFonts w:eastAsia="Times New Roman"/>
          <w:sz w:val="24"/>
          <w:szCs w:val="24"/>
          <w:lang w:eastAsia="en-GB"/>
        </w:rPr>
        <w:t xml:space="preserve">Kull </w:t>
      </w:r>
      <w:proofErr w:type="spellStart"/>
      <w:r w:rsidRPr="00612D38">
        <w:rPr>
          <w:rFonts w:eastAsia="Times New Roman"/>
          <w:sz w:val="24"/>
          <w:szCs w:val="24"/>
          <w:lang w:eastAsia="en-GB"/>
        </w:rPr>
        <w:t>persuna</w:t>
      </w:r>
      <w:proofErr w:type="spellEnd"/>
      <w:r w:rsidRPr="00612D38">
        <w:rPr>
          <w:rFonts w:eastAsia="Times New Roman"/>
          <w:sz w:val="24"/>
          <w:szCs w:val="24"/>
          <w:lang w:eastAsia="en-GB"/>
        </w:rPr>
        <w:t xml:space="preserve"> </w:t>
      </w:r>
      <w:proofErr w:type="spellStart"/>
      <w:r w:rsidRPr="00612D38">
        <w:rPr>
          <w:rFonts w:eastAsia="Times New Roman"/>
          <w:sz w:val="24"/>
          <w:szCs w:val="24"/>
          <w:lang w:eastAsia="en-GB"/>
        </w:rPr>
        <w:t>arrestata</w:t>
      </w:r>
      <w:proofErr w:type="spellEnd"/>
      <w:r w:rsidRPr="00612D38">
        <w:rPr>
          <w:rFonts w:eastAsia="Times New Roman"/>
          <w:sz w:val="24"/>
          <w:szCs w:val="24"/>
          <w:lang w:eastAsia="en-GB"/>
        </w:rPr>
        <w:t xml:space="preserve"> </w:t>
      </w:r>
      <w:proofErr w:type="spellStart"/>
      <w:r w:rsidRPr="00612D38">
        <w:rPr>
          <w:rFonts w:eastAsia="Times New Roman"/>
          <w:sz w:val="24"/>
          <w:szCs w:val="24"/>
          <w:lang w:eastAsia="en-GB"/>
        </w:rPr>
        <w:t>għandha</w:t>
      </w:r>
      <w:proofErr w:type="spellEnd"/>
      <w:r w:rsidRPr="00612D38">
        <w:rPr>
          <w:rFonts w:eastAsia="Times New Roman"/>
          <w:sz w:val="24"/>
          <w:szCs w:val="24"/>
          <w:lang w:eastAsia="en-GB"/>
        </w:rPr>
        <w:t xml:space="preserve"> </w:t>
      </w:r>
      <w:proofErr w:type="spellStart"/>
      <w:r w:rsidRPr="00612D38">
        <w:rPr>
          <w:rFonts w:eastAsia="Times New Roman"/>
          <w:sz w:val="24"/>
          <w:szCs w:val="24"/>
          <w:lang w:eastAsia="en-GB"/>
        </w:rPr>
        <w:t>minnufih</w:t>
      </w:r>
      <w:proofErr w:type="spellEnd"/>
      <w:r w:rsidRPr="00612D38">
        <w:rPr>
          <w:rFonts w:eastAsia="Times New Roman"/>
          <w:sz w:val="24"/>
          <w:szCs w:val="24"/>
          <w:lang w:eastAsia="en-GB"/>
        </w:rPr>
        <w:t xml:space="preserve"> </w:t>
      </w:r>
      <w:proofErr w:type="spellStart"/>
      <w:r w:rsidRPr="00612D38">
        <w:rPr>
          <w:rFonts w:eastAsia="Times New Roman"/>
          <w:sz w:val="24"/>
          <w:szCs w:val="24"/>
          <w:lang w:eastAsia="en-GB"/>
        </w:rPr>
        <w:t>tingħata</w:t>
      </w:r>
      <w:proofErr w:type="spellEnd"/>
      <w:r w:rsidRPr="00612D38">
        <w:rPr>
          <w:rFonts w:eastAsia="Times New Roman"/>
          <w:sz w:val="24"/>
          <w:szCs w:val="24"/>
          <w:lang w:eastAsia="en-GB"/>
        </w:rPr>
        <w:t xml:space="preserve"> </w:t>
      </w:r>
      <w:proofErr w:type="spellStart"/>
      <w:r w:rsidRPr="00612D38">
        <w:rPr>
          <w:rFonts w:eastAsia="Times New Roman"/>
          <w:sz w:val="24"/>
          <w:szCs w:val="24"/>
          <w:lang w:eastAsia="en-GB"/>
        </w:rPr>
        <w:t>Ittra</w:t>
      </w:r>
      <w:proofErr w:type="spellEnd"/>
      <w:r w:rsidRPr="00612D38">
        <w:rPr>
          <w:rFonts w:eastAsia="Times New Roman"/>
          <w:sz w:val="24"/>
          <w:szCs w:val="24"/>
          <w:lang w:eastAsia="en-GB"/>
        </w:rPr>
        <w:t xml:space="preserve"> bi</w:t>
      </w:r>
      <w:r w:rsidRPr="00612D38">
        <w:rPr>
          <w:rFonts w:eastAsia="Times New Roman"/>
          <w:sz w:val="24"/>
          <w:szCs w:val="24"/>
          <w:lang w:val="mt-MT" w:eastAsia="en-GB"/>
        </w:rPr>
        <w:t xml:space="preserve"> </w:t>
      </w:r>
      <w:proofErr w:type="spellStart"/>
      <w:r w:rsidRPr="00612D38">
        <w:rPr>
          <w:rFonts w:eastAsia="Times New Roman"/>
          <w:sz w:val="24"/>
          <w:szCs w:val="24"/>
          <w:lang w:eastAsia="en-GB"/>
        </w:rPr>
        <w:t>Drittijiet</w:t>
      </w:r>
      <w:proofErr w:type="spellEnd"/>
      <w:r w:rsidRPr="00612D38">
        <w:rPr>
          <w:rFonts w:eastAsia="Times New Roman"/>
          <w:sz w:val="24"/>
          <w:szCs w:val="24"/>
          <w:lang w:eastAsia="en-GB"/>
        </w:rPr>
        <w:t xml:space="preserve"> kif </w:t>
      </w:r>
      <w:proofErr w:type="spellStart"/>
      <w:r w:rsidRPr="00612D38">
        <w:rPr>
          <w:rFonts w:eastAsia="Times New Roman"/>
          <w:sz w:val="24"/>
          <w:szCs w:val="24"/>
          <w:lang w:eastAsia="en-GB"/>
        </w:rPr>
        <w:t>stabbilita</w:t>
      </w:r>
      <w:proofErr w:type="spellEnd"/>
      <w:r w:rsidRPr="00612D38">
        <w:rPr>
          <w:rFonts w:eastAsia="Times New Roman"/>
          <w:sz w:val="24"/>
          <w:szCs w:val="24"/>
          <w:lang w:eastAsia="en-GB"/>
        </w:rPr>
        <w:t xml:space="preserve"> </w:t>
      </w:r>
      <w:proofErr w:type="spellStart"/>
      <w:r w:rsidRPr="00612D38">
        <w:rPr>
          <w:rFonts w:eastAsia="Times New Roman"/>
          <w:sz w:val="24"/>
          <w:szCs w:val="24"/>
          <w:lang w:eastAsia="en-GB"/>
        </w:rPr>
        <w:t>fl-Iskeda</w:t>
      </w:r>
      <w:proofErr w:type="spellEnd"/>
      <w:r w:rsidRPr="00612D38">
        <w:rPr>
          <w:rFonts w:eastAsia="Times New Roman"/>
          <w:sz w:val="24"/>
          <w:szCs w:val="24"/>
          <w:lang w:eastAsia="en-GB"/>
        </w:rPr>
        <w:t xml:space="preserve"> E </w:t>
      </w:r>
      <w:proofErr w:type="spellStart"/>
      <w:r w:rsidRPr="00612D38">
        <w:rPr>
          <w:rFonts w:eastAsia="Times New Roman"/>
          <w:sz w:val="24"/>
          <w:szCs w:val="24"/>
          <w:lang w:eastAsia="en-GB"/>
        </w:rPr>
        <w:t>tal</w:t>
      </w:r>
      <w:proofErr w:type="spellEnd"/>
      <w:r w:rsidRPr="00612D38">
        <w:rPr>
          <w:rFonts w:eastAsia="Times New Roman"/>
          <w:sz w:val="24"/>
          <w:szCs w:val="24"/>
          <w:lang w:eastAsia="en-GB"/>
        </w:rPr>
        <w:t>-</w:t>
      </w:r>
      <w:r w:rsidRPr="00612D38">
        <w:rPr>
          <w:rFonts w:eastAsia="Times New Roman"/>
          <w:sz w:val="24"/>
          <w:szCs w:val="24"/>
          <w:lang w:val="mt-MT" w:eastAsia="en-GB"/>
        </w:rPr>
        <w:t xml:space="preserve">Kodiċi Kriminali </w:t>
      </w:r>
      <w:r w:rsidRPr="00612D38">
        <w:rPr>
          <w:rFonts w:eastAsia="Times New Roman"/>
          <w:sz w:val="24"/>
          <w:szCs w:val="24"/>
          <w:lang w:eastAsia="en-GB"/>
        </w:rPr>
        <w:t>u l-</w:t>
      </w:r>
      <w:proofErr w:type="spellStart"/>
      <w:r w:rsidRPr="00612D38">
        <w:rPr>
          <w:rFonts w:eastAsia="Times New Roman"/>
          <w:sz w:val="24"/>
          <w:szCs w:val="24"/>
          <w:lang w:eastAsia="en-GB"/>
        </w:rPr>
        <w:t>imsemmija</w:t>
      </w:r>
      <w:proofErr w:type="spellEnd"/>
      <w:r w:rsidRPr="00612D38">
        <w:rPr>
          <w:rFonts w:eastAsia="Times New Roman"/>
          <w:sz w:val="24"/>
          <w:szCs w:val="24"/>
          <w:lang w:eastAsia="en-GB"/>
        </w:rPr>
        <w:t xml:space="preserve"> </w:t>
      </w:r>
      <w:proofErr w:type="spellStart"/>
      <w:r w:rsidRPr="00612D38">
        <w:rPr>
          <w:rFonts w:eastAsia="Times New Roman"/>
          <w:sz w:val="24"/>
          <w:szCs w:val="24"/>
          <w:lang w:eastAsia="en-GB"/>
        </w:rPr>
        <w:t>persuna</w:t>
      </w:r>
      <w:proofErr w:type="spellEnd"/>
      <w:r w:rsidRPr="00612D38">
        <w:rPr>
          <w:rFonts w:eastAsia="Times New Roman"/>
          <w:sz w:val="24"/>
          <w:szCs w:val="24"/>
          <w:lang w:eastAsia="en-GB"/>
        </w:rPr>
        <w:t xml:space="preserve"> </w:t>
      </w:r>
      <w:proofErr w:type="spellStart"/>
      <w:r w:rsidRPr="00612D38">
        <w:rPr>
          <w:rFonts w:eastAsia="Times New Roman"/>
          <w:sz w:val="24"/>
          <w:szCs w:val="24"/>
          <w:lang w:eastAsia="en-GB"/>
        </w:rPr>
        <w:t>għandha</w:t>
      </w:r>
      <w:proofErr w:type="spellEnd"/>
      <w:r w:rsidRPr="00612D38">
        <w:rPr>
          <w:rFonts w:eastAsia="Times New Roman"/>
          <w:sz w:val="24"/>
          <w:szCs w:val="24"/>
          <w:lang w:eastAsia="en-GB"/>
        </w:rPr>
        <w:t xml:space="preserve"> </w:t>
      </w:r>
      <w:proofErr w:type="spellStart"/>
      <w:r w:rsidRPr="00612D38">
        <w:rPr>
          <w:rFonts w:eastAsia="Times New Roman"/>
          <w:sz w:val="24"/>
          <w:szCs w:val="24"/>
          <w:lang w:eastAsia="en-GB"/>
        </w:rPr>
        <w:t>tingħata</w:t>
      </w:r>
      <w:proofErr w:type="spellEnd"/>
      <w:r w:rsidRPr="00612D38">
        <w:rPr>
          <w:rFonts w:eastAsia="Times New Roman"/>
          <w:sz w:val="24"/>
          <w:szCs w:val="24"/>
          <w:lang w:eastAsia="en-GB"/>
        </w:rPr>
        <w:t xml:space="preserve"> l-</w:t>
      </w:r>
      <w:proofErr w:type="spellStart"/>
      <w:r w:rsidRPr="00612D38">
        <w:rPr>
          <w:rFonts w:eastAsia="Times New Roman"/>
          <w:sz w:val="24"/>
          <w:szCs w:val="24"/>
          <w:lang w:eastAsia="en-GB"/>
        </w:rPr>
        <w:t>opport</w:t>
      </w:r>
      <w:r w:rsidR="00612D38">
        <w:rPr>
          <w:rFonts w:eastAsia="Times New Roman"/>
          <w:sz w:val="24"/>
          <w:szCs w:val="24"/>
          <w:lang w:eastAsia="en-GB"/>
        </w:rPr>
        <w:t>unità</w:t>
      </w:r>
      <w:proofErr w:type="spellEnd"/>
      <w:r w:rsidR="00612D38">
        <w:rPr>
          <w:rFonts w:eastAsia="Times New Roman"/>
          <w:sz w:val="24"/>
          <w:szCs w:val="24"/>
          <w:lang w:eastAsia="en-GB"/>
        </w:rPr>
        <w:t xml:space="preserve"> li </w:t>
      </w:r>
      <w:proofErr w:type="spellStart"/>
      <w:r w:rsidR="00612D38">
        <w:rPr>
          <w:rFonts w:eastAsia="Times New Roman"/>
          <w:sz w:val="24"/>
          <w:szCs w:val="24"/>
          <w:lang w:eastAsia="en-GB"/>
        </w:rPr>
        <w:t>taqraha</w:t>
      </w:r>
      <w:proofErr w:type="spellEnd"/>
      <w:r w:rsidR="00612D38">
        <w:rPr>
          <w:rFonts w:eastAsia="Times New Roman"/>
          <w:sz w:val="24"/>
          <w:szCs w:val="24"/>
          <w:lang w:eastAsia="en-GB"/>
        </w:rPr>
        <w:t xml:space="preserve"> u </w:t>
      </w:r>
      <w:proofErr w:type="spellStart"/>
      <w:r w:rsidR="00612D38">
        <w:rPr>
          <w:rFonts w:eastAsia="Times New Roman"/>
          <w:sz w:val="24"/>
          <w:szCs w:val="24"/>
          <w:lang w:eastAsia="en-GB"/>
        </w:rPr>
        <w:t>ż</w:t>
      </w:r>
      <w:r w:rsidRPr="00612D38">
        <w:rPr>
          <w:rFonts w:eastAsia="Times New Roman"/>
          <w:sz w:val="24"/>
          <w:szCs w:val="24"/>
          <w:lang w:eastAsia="en-GB"/>
        </w:rPr>
        <w:t>żomm</w:t>
      </w:r>
      <w:proofErr w:type="spellEnd"/>
      <w:r w:rsidRPr="00612D38">
        <w:rPr>
          <w:rFonts w:eastAsia="Times New Roman"/>
          <w:sz w:val="24"/>
          <w:szCs w:val="24"/>
          <w:lang w:eastAsia="en-GB"/>
        </w:rPr>
        <w:t xml:space="preserve"> </w:t>
      </w:r>
      <w:proofErr w:type="spellStart"/>
      <w:r w:rsidRPr="00612D38">
        <w:rPr>
          <w:rFonts w:eastAsia="Times New Roman"/>
          <w:sz w:val="24"/>
          <w:szCs w:val="24"/>
          <w:lang w:eastAsia="en-GB"/>
        </w:rPr>
        <w:t>dik</w:t>
      </w:r>
      <w:proofErr w:type="spellEnd"/>
      <w:r w:rsidRPr="00612D38">
        <w:rPr>
          <w:rFonts w:eastAsia="Times New Roman"/>
          <w:sz w:val="24"/>
          <w:szCs w:val="24"/>
          <w:lang w:eastAsia="en-GB"/>
        </w:rPr>
        <w:t xml:space="preserve"> l-</w:t>
      </w:r>
      <w:proofErr w:type="spellStart"/>
      <w:r w:rsidRPr="00612D38">
        <w:rPr>
          <w:rFonts w:eastAsia="Times New Roman"/>
          <w:sz w:val="24"/>
          <w:szCs w:val="24"/>
          <w:lang w:eastAsia="en-GB"/>
        </w:rPr>
        <w:t>ittra</w:t>
      </w:r>
      <w:proofErr w:type="spellEnd"/>
      <w:r w:rsidRPr="00612D38">
        <w:rPr>
          <w:rFonts w:eastAsia="Times New Roman"/>
          <w:sz w:val="24"/>
          <w:szCs w:val="24"/>
          <w:lang w:eastAsia="en-GB"/>
        </w:rPr>
        <w:t xml:space="preserve"> </w:t>
      </w:r>
      <w:proofErr w:type="spellStart"/>
      <w:r w:rsidRPr="00612D38">
        <w:rPr>
          <w:rFonts w:eastAsia="Times New Roman"/>
          <w:sz w:val="24"/>
          <w:szCs w:val="24"/>
          <w:lang w:eastAsia="en-GB"/>
        </w:rPr>
        <w:t>tul</w:t>
      </w:r>
      <w:proofErr w:type="spellEnd"/>
      <w:r w:rsidRPr="00612D38">
        <w:rPr>
          <w:rFonts w:eastAsia="Times New Roman"/>
          <w:sz w:val="24"/>
          <w:szCs w:val="24"/>
          <w:lang w:eastAsia="en-GB"/>
        </w:rPr>
        <w:t xml:space="preserve"> il-</w:t>
      </w:r>
      <w:proofErr w:type="spellStart"/>
      <w:r w:rsidRPr="00612D38">
        <w:rPr>
          <w:rFonts w:eastAsia="Times New Roman"/>
          <w:sz w:val="24"/>
          <w:szCs w:val="24"/>
          <w:lang w:eastAsia="en-GB"/>
        </w:rPr>
        <w:t>ħin</w:t>
      </w:r>
      <w:proofErr w:type="spellEnd"/>
      <w:r w:rsidRPr="00612D38">
        <w:rPr>
          <w:rFonts w:eastAsia="Times New Roman"/>
          <w:sz w:val="24"/>
          <w:szCs w:val="24"/>
          <w:lang w:eastAsia="en-GB"/>
        </w:rPr>
        <w:t xml:space="preserve"> </w:t>
      </w:r>
      <w:proofErr w:type="spellStart"/>
      <w:r w:rsidRPr="00612D38">
        <w:rPr>
          <w:rFonts w:eastAsia="Times New Roman"/>
          <w:sz w:val="24"/>
          <w:szCs w:val="24"/>
          <w:lang w:eastAsia="en-GB"/>
        </w:rPr>
        <w:t>kollu</w:t>
      </w:r>
      <w:proofErr w:type="spellEnd"/>
      <w:r w:rsidRPr="00612D38">
        <w:rPr>
          <w:rFonts w:eastAsia="Times New Roman"/>
          <w:sz w:val="24"/>
          <w:szCs w:val="24"/>
          <w:lang w:eastAsia="en-GB"/>
        </w:rPr>
        <w:t xml:space="preserve"> li </w:t>
      </w:r>
      <w:proofErr w:type="spellStart"/>
      <w:r w:rsidRPr="00612D38">
        <w:rPr>
          <w:rFonts w:eastAsia="Times New Roman"/>
          <w:sz w:val="24"/>
          <w:szCs w:val="24"/>
          <w:lang w:eastAsia="en-GB"/>
        </w:rPr>
        <w:t>tkun</w:t>
      </w:r>
      <w:proofErr w:type="spellEnd"/>
      <w:r w:rsidRPr="00612D38">
        <w:rPr>
          <w:rFonts w:eastAsia="Times New Roman"/>
          <w:sz w:val="24"/>
          <w:szCs w:val="24"/>
          <w:lang w:eastAsia="en-GB"/>
        </w:rPr>
        <w:t xml:space="preserve"> </w:t>
      </w:r>
      <w:proofErr w:type="spellStart"/>
      <w:r w:rsidRPr="00612D38">
        <w:rPr>
          <w:rFonts w:eastAsia="Times New Roman"/>
          <w:sz w:val="24"/>
          <w:szCs w:val="24"/>
          <w:lang w:eastAsia="en-GB"/>
        </w:rPr>
        <w:t>detenuta</w:t>
      </w:r>
      <w:proofErr w:type="spellEnd"/>
      <w:r w:rsidRPr="00612D38">
        <w:rPr>
          <w:rFonts w:eastAsia="Times New Roman"/>
          <w:sz w:val="24"/>
          <w:szCs w:val="24"/>
          <w:lang w:eastAsia="en-GB"/>
        </w:rPr>
        <w:t>. L-</w:t>
      </w:r>
      <w:proofErr w:type="spellStart"/>
      <w:r w:rsidRPr="00612D38">
        <w:rPr>
          <w:rFonts w:eastAsia="Times New Roman"/>
          <w:sz w:val="24"/>
          <w:szCs w:val="24"/>
          <w:lang w:eastAsia="en-GB"/>
        </w:rPr>
        <w:t>Ittra</w:t>
      </w:r>
      <w:proofErr w:type="spellEnd"/>
      <w:r w:rsidRPr="00612D38">
        <w:rPr>
          <w:rFonts w:eastAsia="Times New Roman"/>
          <w:sz w:val="24"/>
          <w:szCs w:val="24"/>
          <w:lang w:eastAsia="en-GB"/>
        </w:rPr>
        <w:t xml:space="preserve"> bi </w:t>
      </w:r>
      <w:proofErr w:type="spellStart"/>
      <w:r w:rsidRPr="00612D38">
        <w:rPr>
          <w:rFonts w:eastAsia="Times New Roman"/>
          <w:sz w:val="24"/>
          <w:szCs w:val="24"/>
          <w:lang w:eastAsia="en-GB"/>
        </w:rPr>
        <w:t>Drittijiet</w:t>
      </w:r>
      <w:proofErr w:type="spellEnd"/>
      <w:r w:rsidRPr="00612D38">
        <w:rPr>
          <w:rFonts w:eastAsia="Times New Roman"/>
          <w:sz w:val="24"/>
          <w:szCs w:val="24"/>
          <w:lang w:val="mt-MT" w:eastAsia="en-GB"/>
        </w:rPr>
        <w:t xml:space="preserve"> </w:t>
      </w:r>
      <w:proofErr w:type="spellStart"/>
      <w:r w:rsidRPr="00612D38">
        <w:rPr>
          <w:rFonts w:eastAsia="Times New Roman"/>
          <w:sz w:val="24"/>
          <w:szCs w:val="24"/>
          <w:lang w:eastAsia="en-GB"/>
        </w:rPr>
        <w:t>għandha</w:t>
      </w:r>
      <w:proofErr w:type="spellEnd"/>
      <w:r w:rsidRPr="00612D38">
        <w:rPr>
          <w:rFonts w:eastAsia="Times New Roman"/>
          <w:sz w:val="24"/>
          <w:szCs w:val="24"/>
          <w:lang w:eastAsia="en-GB"/>
        </w:rPr>
        <w:t xml:space="preserve"> </w:t>
      </w:r>
      <w:proofErr w:type="spellStart"/>
      <w:r w:rsidRPr="00612D38">
        <w:rPr>
          <w:rFonts w:eastAsia="Times New Roman"/>
          <w:sz w:val="24"/>
          <w:szCs w:val="24"/>
          <w:lang w:eastAsia="en-GB"/>
        </w:rPr>
        <w:t>tkun</w:t>
      </w:r>
      <w:proofErr w:type="spellEnd"/>
      <w:r w:rsidRPr="00612D38">
        <w:rPr>
          <w:rFonts w:eastAsia="Times New Roman"/>
          <w:sz w:val="24"/>
          <w:szCs w:val="24"/>
          <w:lang w:eastAsia="en-GB"/>
        </w:rPr>
        <w:t xml:space="preserve"> </w:t>
      </w:r>
      <w:proofErr w:type="spellStart"/>
      <w:r w:rsidRPr="00612D38">
        <w:rPr>
          <w:rFonts w:eastAsia="Times New Roman"/>
          <w:sz w:val="24"/>
          <w:szCs w:val="24"/>
          <w:lang w:eastAsia="en-GB"/>
        </w:rPr>
        <w:t>miktuba</w:t>
      </w:r>
      <w:proofErr w:type="spellEnd"/>
      <w:r w:rsidRPr="00612D38">
        <w:rPr>
          <w:rFonts w:eastAsia="Times New Roman"/>
          <w:sz w:val="24"/>
          <w:szCs w:val="24"/>
          <w:lang w:eastAsia="en-GB"/>
        </w:rPr>
        <w:t xml:space="preserve"> </w:t>
      </w:r>
      <w:proofErr w:type="spellStart"/>
      <w:r w:rsidRPr="00612D38">
        <w:rPr>
          <w:rFonts w:eastAsia="Times New Roman"/>
          <w:sz w:val="24"/>
          <w:szCs w:val="24"/>
          <w:lang w:eastAsia="en-GB"/>
        </w:rPr>
        <w:t>f’lingwa</w:t>
      </w:r>
      <w:proofErr w:type="spellEnd"/>
      <w:r w:rsidRPr="00612D38">
        <w:rPr>
          <w:rFonts w:eastAsia="Times New Roman"/>
          <w:sz w:val="24"/>
          <w:szCs w:val="24"/>
          <w:lang w:eastAsia="en-GB"/>
        </w:rPr>
        <w:t xml:space="preserve"> li l-</w:t>
      </w:r>
      <w:proofErr w:type="spellStart"/>
      <w:r w:rsidRPr="00612D38">
        <w:rPr>
          <w:rFonts w:eastAsia="Times New Roman"/>
          <w:sz w:val="24"/>
          <w:szCs w:val="24"/>
          <w:lang w:eastAsia="en-GB"/>
        </w:rPr>
        <w:t>persuna</w:t>
      </w:r>
      <w:proofErr w:type="spellEnd"/>
      <w:r w:rsidRPr="00612D38">
        <w:rPr>
          <w:rFonts w:eastAsia="Times New Roman"/>
          <w:sz w:val="24"/>
          <w:szCs w:val="24"/>
          <w:lang w:eastAsia="en-GB"/>
        </w:rPr>
        <w:t xml:space="preserve"> </w:t>
      </w:r>
      <w:proofErr w:type="spellStart"/>
      <w:r w:rsidRPr="00612D38">
        <w:rPr>
          <w:rFonts w:eastAsia="Times New Roman"/>
          <w:sz w:val="24"/>
          <w:szCs w:val="24"/>
          <w:lang w:eastAsia="en-GB"/>
        </w:rPr>
        <w:t>tifhem</w:t>
      </w:r>
      <w:proofErr w:type="spellEnd"/>
      <w:r w:rsidRPr="00612D38">
        <w:rPr>
          <w:rFonts w:eastAsia="Times New Roman"/>
          <w:sz w:val="24"/>
          <w:szCs w:val="24"/>
          <w:lang w:eastAsia="en-GB"/>
        </w:rPr>
        <w:t>:</w:t>
      </w:r>
    </w:p>
    <w:p w14:paraId="4B633A4B" w14:textId="77777777" w:rsidR="00323CEA" w:rsidRPr="00612D38" w:rsidRDefault="00323CEA" w:rsidP="009068C9">
      <w:pPr>
        <w:jc w:val="both"/>
        <w:rPr>
          <w:rFonts w:eastAsia="Times New Roman"/>
          <w:sz w:val="24"/>
          <w:szCs w:val="24"/>
          <w:lang w:val="mt-MT" w:eastAsia="en-GB"/>
        </w:rPr>
      </w:pPr>
    </w:p>
    <w:p w14:paraId="38C0347A" w14:textId="77777777" w:rsidR="00323CEA" w:rsidRPr="00612D38" w:rsidRDefault="00323CEA" w:rsidP="009068C9">
      <w:pPr>
        <w:jc w:val="both"/>
        <w:rPr>
          <w:rFonts w:eastAsia="Times New Roman"/>
          <w:sz w:val="24"/>
          <w:szCs w:val="24"/>
          <w:lang w:val="mt-MT" w:eastAsia="en-GB"/>
        </w:rPr>
      </w:pPr>
      <w:proofErr w:type="spellStart"/>
      <w:r w:rsidRPr="00612D38">
        <w:rPr>
          <w:rFonts w:eastAsia="Times New Roman"/>
          <w:sz w:val="24"/>
          <w:szCs w:val="24"/>
          <w:lang w:eastAsia="en-GB"/>
        </w:rPr>
        <w:t>Iżda</w:t>
      </w:r>
      <w:proofErr w:type="spellEnd"/>
      <w:r w:rsidRPr="00612D38">
        <w:rPr>
          <w:rFonts w:eastAsia="Times New Roman"/>
          <w:sz w:val="24"/>
          <w:szCs w:val="24"/>
          <w:lang w:eastAsia="en-GB"/>
        </w:rPr>
        <w:t xml:space="preserve"> meta l-</w:t>
      </w:r>
      <w:proofErr w:type="spellStart"/>
      <w:r w:rsidRPr="00612D38">
        <w:rPr>
          <w:rFonts w:eastAsia="Times New Roman"/>
          <w:sz w:val="24"/>
          <w:szCs w:val="24"/>
          <w:lang w:eastAsia="en-GB"/>
        </w:rPr>
        <w:t>Ittra</w:t>
      </w:r>
      <w:proofErr w:type="spellEnd"/>
      <w:r w:rsidRPr="00612D38">
        <w:rPr>
          <w:rFonts w:eastAsia="Times New Roman"/>
          <w:sz w:val="24"/>
          <w:szCs w:val="24"/>
          <w:lang w:eastAsia="en-GB"/>
        </w:rPr>
        <w:t xml:space="preserve"> bi </w:t>
      </w:r>
      <w:proofErr w:type="spellStart"/>
      <w:r w:rsidRPr="00612D38">
        <w:rPr>
          <w:rFonts w:eastAsia="Times New Roman"/>
          <w:sz w:val="24"/>
          <w:szCs w:val="24"/>
          <w:lang w:eastAsia="en-GB"/>
        </w:rPr>
        <w:t>Drittijiet</w:t>
      </w:r>
      <w:proofErr w:type="spellEnd"/>
      <w:r w:rsidRPr="00612D38">
        <w:rPr>
          <w:rFonts w:eastAsia="Times New Roman"/>
          <w:sz w:val="24"/>
          <w:szCs w:val="24"/>
          <w:lang w:eastAsia="en-GB"/>
        </w:rPr>
        <w:t xml:space="preserve"> ma </w:t>
      </w:r>
      <w:proofErr w:type="spellStart"/>
      <w:r w:rsidRPr="00612D38">
        <w:rPr>
          <w:rFonts w:eastAsia="Times New Roman"/>
          <w:sz w:val="24"/>
          <w:szCs w:val="24"/>
          <w:lang w:eastAsia="en-GB"/>
        </w:rPr>
        <w:t>tkunx</w:t>
      </w:r>
      <w:proofErr w:type="spellEnd"/>
      <w:r w:rsidRPr="00612D38">
        <w:rPr>
          <w:rFonts w:eastAsia="Times New Roman"/>
          <w:sz w:val="24"/>
          <w:szCs w:val="24"/>
          <w:lang w:eastAsia="en-GB"/>
        </w:rPr>
        <w:t xml:space="preserve"> </w:t>
      </w:r>
      <w:proofErr w:type="spellStart"/>
      <w:r w:rsidRPr="00612D38">
        <w:rPr>
          <w:rFonts w:eastAsia="Times New Roman"/>
          <w:sz w:val="24"/>
          <w:szCs w:val="24"/>
          <w:lang w:eastAsia="en-GB"/>
        </w:rPr>
        <w:t>disponibbli</w:t>
      </w:r>
      <w:proofErr w:type="spellEnd"/>
      <w:r w:rsidRPr="00612D38">
        <w:rPr>
          <w:rFonts w:eastAsia="Times New Roman"/>
          <w:sz w:val="24"/>
          <w:szCs w:val="24"/>
          <w:lang w:eastAsia="en-GB"/>
        </w:rPr>
        <w:t xml:space="preserve"> fil-</w:t>
      </w:r>
      <w:proofErr w:type="spellStart"/>
      <w:r w:rsidRPr="00612D38">
        <w:rPr>
          <w:rFonts w:eastAsia="Times New Roman"/>
          <w:sz w:val="24"/>
          <w:szCs w:val="24"/>
          <w:lang w:eastAsia="en-GB"/>
        </w:rPr>
        <w:t>lingwa</w:t>
      </w:r>
      <w:proofErr w:type="spellEnd"/>
      <w:r w:rsidRPr="00612D38">
        <w:rPr>
          <w:rFonts w:eastAsia="Times New Roman"/>
          <w:sz w:val="24"/>
          <w:szCs w:val="24"/>
          <w:lang w:eastAsia="en-GB"/>
        </w:rPr>
        <w:t xml:space="preserve"> </w:t>
      </w:r>
      <w:proofErr w:type="spellStart"/>
      <w:r w:rsidRPr="00612D38">
        <w:rPr>
          <w:rFonts w:eastAsia="Times New Roman"/>
          <w:sz w:val="24"/>
          <w:szCs w:val="24"/>
          <w:lang w:eastAsia="en-GB"/>
        </w:rPr>
        <w:t>xierqa</w:t>
      </w:r>
      <w:proofErr w:type="spellEnd"/>
      <w:r w:rsidRPr="00612D38">
        <w:rPr>
          <w:rFonts w:eastAsia="Times New Roman"/>
          <w:sz w:val="24"/>
          <w:szCs w:val="24"/>
          <w:lang w:eastAsia="en-GB"/>
        </w:rPr>
        <w:t>, il-</w:t>
      </w:r>
      <w:proofErr w:type="spellStart"/>
      <w:r w:rsidRPr="00612D38">
        <w:rPr>
          <w:rFonts w:eastAsia="Times New Roman"/>
          <w:sz w:val="24"/>
          <w:szCs w:val="24"/>
          <w:lang w:eastAsia="en-GB"/>
        </w:rPr>
        <w:t>persuna</w:t>
      </w:r>
      <w:proofErr w:type="spellEnd"/>
      <w:r w:rsidRPr="00612D38">
        <w:rPr>
          <w:rFonts w:eastAsia="Times New Roman"/>
          <w:sz w:val="24"/>
          <w:szCs w:val="24"/>
          <w:lang w:eastAsia="en-GB"/>
        </w:rPr>
        <w:t xml:space="preserve"> </w:t>
      </w:r>
      <w:proofErr w:type="spellStart"/>
      <w:r w:rsidRPr="00612D38">
        <w:rPr>
          <w:rFonts w:eastAsia="Times New Roman"/>
          <w:sz w:val="24"/>
          <w:szCs w:val="24"/>
          <w:lang w:eastAsia="en-GB"/>
        </w:rPr>
        <w:t>arrestata</w:t>
      </w:r>
      <w:proofErr w:type="spellEnd"/>
      <w:r w:rsidRPr="00612D38">
        <w:rPr>
          <w:rFonts w:eastAsia="Times New Roman"/>
          <w:sz w:val="24"/>
          <w:szCs w:val="24"/>
          <w:lang w:eastAsia="en-GB"/>
        </w:rPr>
        <w:t xml:space="preserve"> </w:t>
      </w:r>
      <w:proofErr w:type="spellStart"/>
      <w:r w:rsidRPr="00612D38">
        <w:rPr>
          <w:rFonts w:eastAsia="Times New Roman"/>
          <w:sz w:val="24"/>
          <w:szCs w:val="24"/>
          <w:lang w:eastAsia="en-GB"/>
        </w:rPr>
        <w:t>għandha</w:t>
      </w:r>
      <w:proofErr w:type="spellEnd"/>
      <w:r w:rsidRPr="00612D38">
        <w:rPr>
          <w:rFonts w:eastAsia="Times New Roman"/>
          <w:sz w:val="24"/>
          <w:szCs w:val="24"/>
          <w:lang w:eastAsia="en-GB"/>
        </w:rPr>
        <w:t xml:space="preserve"> </w:t>
      </w:r>
      <w:proofErr w:type="spellStart"/>
      <w:r w:rsidRPr="00612D38">
        <w:rPr>
          <w:rFonts w:eastAsia="Times New Roman"/>
          <w:sz w:val="24"/>
          <w:szCs w:val="24"/>
          <w:lang w:eastAsia="en-GB"/>
        </w:rPr>
        <w:t>tiġi</w:t>
      </w:r>
      <w:proofErr w:type="spellEnd"/>
      <w:r w:rsidRPr="00612D38">
        <w:rPr>
          <w:rFonts w:eastAsia="Times New Roman"/>
          <w:sz w:val="24"/>
          <w:szCs w:val="24"/>
          <w:lang w:eastAsia="en-GB"/>
        </w:rPr>
        <w:t xml:space="preserve"> </w:t>
      </w:r>
      <w:proofErr w:type="spellStart"/>
      <w:r w:rsidRPr="00612D38">
        <w:rPr>
          <w:rFonts w:eastAsia="Times New Roman"/>
          <w:sz w:val="24"/>
          <w:szCs w:val="24"/>
          <w:lang w:eastAsia="en-GB"/>
        </w:rPr>
        <w:t>informata</w:t>
      </w:r>
      <w:proofErr w:type="spellEnd"/>
      <w:r w:rsidRPr="00612D38">
        <w:rPr>
          <w:rFonts w:eastAsia="Times New Roman"/>
          <w:sz w:val="24"/>
          <w:szCs w:val="24"/>
          <w:lang w:eastAsia="en-GB"/>
        </w:rPr>
        <w:t xml:space="preserve"> bid-</w:t>
      </w:r>
      <w:proofErr w:type="spellStart"/>
      <w:r w:rsidRPr="00612D38">
        <w:rPr>
          <w:rFonts w:eastAsia="Times New Roman"/>
          <w:sz w:val="24"/>
          <w:szCs w:val="24"/>
          <w:lang w:eastAsia="en-GB"/>
        </w:rPr>
        <w:t>drittijiet</w:t>
      </w:r>
      <w:proofErr w:type="spellEnd"/>
      <w:r w:rsidRPr="00612D38">
        <w:rPr>
          <w:rFonts w:eastAsia="Times New Roman"/>
          <w:sz w:val="24"/>
          <w:szCs w:val="24"/>
          <w:lang w:eastAsia="en-GB"/>
        </w:rPr>
        <w:t xml:space="preserve"> </w:t>
      </w:r>
      <w:proofErr w:type="spellStart"/>
      <w:r w:rsidRPr="00612D38">
        <w:rPr>
          <w:rFonts w:eastAsia="Times New Roman"/>
          <w:sz w:val="24"/>
          <w:szCs w:val="24"/>
          <w:lang w:eastAsia="en-GB"/>
        </w:rPr>
        <w:t>tagħha</w:t>
      </w:r>
      <w:proofErr w:type="spellEnd"/>
      <w:r w:rsidRPr="00612D38">
        <w:rPr>
          <w:rFonts w:eastAsia="Times New Roman"/>
          <w:sz w:val="24"/>
          <w:szCs w:val="24"/>
          <w:lang w:eastAsia="en-GB"/>
        </w:rPr>
        <w:t xml:space="preserve"> </w:t>
      </w:r>
      <w:proofErr w:type="spellStart"/>
      <w:r w:rsidRPr="00612D38">
        <w:rPr>
          <w:rFonts w:eastAsia="Times New Roman"/>
          <w:sz w:val="24"/>
          <w:szCs w:val="24"/>
          <w:lang w:eastAsia="en-GB"/>
        </w:rPr>
        <w:t>b’mod</w:t>
      </w:r>
      <w:proofErr w:type="spellEnd"/>
      <w:r w:rsidRPr="00612D38">
        <w:rPr>
          <w:rFonts w:eastAsia="Times New Roman"/>
          <w:sz w:val="24"/>
          <w:szCs w:val="24"/>
          <w:lang w:eastAsia="en-GB"/>
        </w:rPr>
        <w:t xml:space="preserve"> </w:t>
      </w:r>
      <w:proofErr w:type="spellStart"/>
      <w:r w:rsidRPr="00612D38">
        <w:rPr>
          <w:rFonts w:eastAsia="Times New Roman"/>
          <w:sz w:val="24"/>
          <w:szCs w:val="24"/>
          <w:lang w:eastAsia="en-GB"/>
        </w:rPr>
        <w:t>verbali</w:t>
      </w:r>
      <w:proofErr w:type="spellEnd"/>
      <w:r w:rsidRPr="00612D38">
        <w:rPr>
          <w:rFonts w:eastAsia="Times New Roman"/>
          <w:sz w:val="24"/>
          <w:szCs w:val="24"/>
          <w:lang w:eastAsia="en-GB"/>
        </w:rPr>
        <w:t xml:space="preserve"> </w:t>
      </w:r>
      <w:proofErr w:type="spellStart"/>
      <w:r w:rsidRPr="00612D38">
        <w:rPr>
          <w:rFonts w:eastAsia="Times New Roman"/>
          <w:sz w:val="24"/>
          <w:szCs w:val="24"/>
          <w:lang w:eastAsia="en-GB"/>
        </w:rPr>
        <w:t>f’lingwa</w:t>
      </w:r>
      <w:proofErr w:type="spellEnd"/>
      <w:r w:rsidRPr="00612D38">
        <w:rPr>
          <w:rFonts w:eastAsia="Times New Roman"/>
          <w:sz w:val="24"/>
          <w:szCs w:val="24"/>
          <w:lang w:eastAsia="en-GB"/>
        </w:rPr>
        <w:t xml:space="preserve"> li </w:t>
      </w:r>
      <w:proofErr w:type="spellStart"/>
      <w:r w:rsidRPr="00612D38">
        <w:rPr>
          <w:rFonts w:eastAsia="Times New Roman"/>
          <w:sz w:val="24"/>
          <w:szCs w:val="24"/>
          <w:lang w:eastAsia="en-GB"/>
        </w:rPr>
        <w:t>tifhem</w:t>
      </w:r>
      <w:proofErr w:type="spellEnd"/>
      <w:r w:rsidRPr="00612D38">
        <w:rPr>
          <w:rFonts w:eastAsia="Times New Roman"/>
          <w:sz w:val="24"/>
          <w:szCs w:val="24"/>
          <w:lang w:eastAsia="en-GB"/>
        </w:rPr>
        <w:t xml:space="preserve"> u l-</w:t>
      </w:r>
      <w:proofErr w:type="spellStart"/>
      <w:r w:rsidRPr="00612D38">
        <w:rPr>
          <w:rFonts w:eastAsia="Times New Roman"/>
          <w:sz w:val="24"/>
          <w:szCs w:val="24"/>
          <w:lang w:eastAsia="en-GB"/>
        </w:rPr>
        <w:t>Ittra</w:t>
      </w:r>
      <w:proofErr w:type="spellEnd"/>
      <w:r w:rsidRPr="00612D38">
        <w:rPr>
          <w:rFonts w:eastAsia="Times New Roman"/>
          <w:sz w:val="24"/>
          <w:szCs w:val="24"/>
          <w:lang w:eastAsia="en-GB"/>
        </w:rPr>
        <w:t xml:space="preserve"> bi</w:t>
      </w:r>
      <w:r w:rsidRPr="00612D38">
        <w:rPr>
          <w:rFonts w:eastAsia="Times New Roman"/>
          <w:sz w:val="24"/>
          <w:szCs w:val="24"/>
          <w:lang w:val="mt-MT" w:eastAsia="en-GB"/>
        </w:rPr>
        <w:t xml:space="preserve"> </w:t>
      </w:r>
      <w:proofErr w:type="spellStart"/>
      <w:r w:rsidRPr="00612D38">
        <w:rPr>
          <w:rFonts w:eastAsia="Times New Roman"/>
          <w:sz w:val="24"/>
          <w:szCs w:val="24"/>
          <w:lang w:eastAsia="en-GB"/>
        </w:rPr>
        <w:t>Drittijiet</w:t>
      </w:r>
      <w:proofErr w:type="spellEnd"/>
      <w:r w:rsidRPr="00612D38">
        <w:rPr>
          <w:rFonts w:eastAsia="Times New Roman"/>
          <w:sz w:val="24"/>
          <w:szCs w:val="24"/>
          <w:lang w:eastAsia="en-GB"/>
        </w:rPr>
        <w:t xml:space="preserve"> </w:t>
      </w:r>
      <w:proofErr w:type="spellStart"/>
      <w:r w:rsidRPr="00612D38">
        <w:rPr>
          <w:rFonts w:eastAsia="Times New Roman"/>
          <w:sz w:val="24"/>
          <w:szCs w:val="24"/>
          <w:lang w:eastAsia="en-GB"/>
        </w:rPr>
        <w:t>għandha</w:t>
      </w:r>
      <w:proofErr w:type="spellEnd"/>
      <w:r w:rsidRPr="00612D38">
        <w:rPr>
          <w:rFonts w:eastAsia="Times New Roman"/>
          <w:sz w:val="24"/>
          <w:szCs w:val="24"/>
          <w:lang w:eastAsia="en-GB"/>
        </w:rPr>
        <w:t xml:space="preserve">, </w:t>
      </w:r>
      <w:proofErr w:type="spellStart"/>
      <w:r w:rsidRPr="00612D38">
        <w:rPr>
          <w:rFonts w:eastAsia="Times New Roman"/>
          <w:sz w:val="24"/>
          <w:szCs w:val="24"/>
          <w:lang w:eastAsia="en-GB"/>
        </w:rPr>
        <w:t>sussegwentement</w:t>
      </w:r>
      <w:proofErr w:type="spellEnd"/>
      <w:r w:rsidRPr="00612D38">
        <w:rPr>
          <w:rFonts w:eastAsia="Times New Roman"/>
          <w:sz w:val="24"/>
          <w:szCs w:val="24"/>
          <w:lang w:eastAsia="en-GB"/>
        </w:rPr>
        <w:t xml:space="preserve"> u </w:t>
      </w:r>
      <w:proofErr w:type="spellStart"/>
      <w:r w:rsidRPr="00612D38">
        <w:rPr>
          <w:rFonts w:eastAsia="Times New Roman"/>
          <w:sz w:val="24"/>
          <w:szCs w:val="24"/>
          <w:lang w:eastAsia="en-GB"/>
        </w:rPr>
        <w:t>mingħajr</w:t>
      </w:r>
      <w:proofErr w:type="spellEnd"/>
      <w:r w:rsidRPr="00612D38">
        <w:rPr>
          <w:rFonts w:eastAsia="Times New Roman"/>
          <w:sz w:val="24"/>
          <w:szCs w:val="24"/>
          <w:lang w:eastAsia="en-GB"/>
        </w:rPr>
        <w:t xml:space="preserve"> </w:t>
      </w:r>
      <w:proofErr w:type="spellStart"/>
      <w:r w:rsidRPr="00612D38">
        <w:rPr>
          <w:rFonts w:eastAsia="Times New Roman"/>
          <w:sz w:val="24"/>
          <w:szCs w:val="24"/>
          <w:lang w:eastAsia="en-GB"/>
        </w:rPr>
        <w:t>ebda</w:t>
      </w:r>
      <w:proofErr w:type="spellEnd"/>
      <w:r w:rsidRPr="00612D38">
        <w:rPr>
          <w:rFonts w:eastAsia="Times New Roman"/>
          <w:sz w:val="24"/>
          <w:szCs w:val="24"/>
          <w:lang w:eastAsia="en-GB"/>
        </w:rPr>
        <w:t xml:space="preserve"> </w:t>
      </w:r>
      <w:proofErr w:type="spellStart"/>
      <w:r w:rsidRPr="00612D38">
        <w:rPr>
          <w:rFonts w:eastAsia="Times New Roman"/>
          <w:sz w:val="24"/>
          <w:szCs w:val="24"/>
          <w:lang w:eastAsia="en-GB"/>
        </w:rPr>
        <w:t>dewmien</w:t>
      </w:r>
      <w:proofErr w:type="spellEnd"/>
      <w:r w:rsidRPr="00612D38">
        <w:rPr>
          <w:rFonts w:eastAsia="Times New Roman"/>
          <w:sz w:val="24"/>
          <w:szCs w:val="24"/>
          <w:lang w:eastAsia="en-GB"/>
        </w:rPr>
        <w:t>,</w:t>
      </w:r>
      <w:r w:rsidRPr="00612D38">
        <w:rPr>
          <w:rFonts w:eastAsia="Times New Roman"/>
          <w:sz w:val="24"/>
          <w:szCs w:val="24"/>
          <w:lang w:val="mt-MT" w:eastAsia="en-GB"/>
        </w:rPr>
        <w:t xml:space="preserve"> </w:t>
      </w:r>
      <w:proofErr w:type="spellStart"/>
      <w:r w:rsidRPr="00612D38">
        <w:rPr>
          <w:rFonts w:eastAsia="Times New Roman"/>
          <w:sz w:val="24"/>
          <w:szCs w:val="24"/>
          <w:lang w:eastAsia="en-GB"/>
        </w:rPr>
        <w:t>tingħatalha</w:t>
      </w:r>
      <w:proofErr w:type="spellEnd"/>
      <w:r w:rsidRPr="00612D38">
        <w:rPr>
          <w:rFonts w:eastAsia="Times New Roman"/>
          <w:sz w:val="24"/>
          <w:szCs w:val="24"/>
          <w:lang w:eastAsia="en-GB"/>
        </w:rPr>
        <w:t xml:space="preserve"> </w:t>
      </w:r>
      <w:proofErr w:type="spellStart"/>
      <w:r w:rsidRPr="00612D38">
        <w:rPr>
          <w:rFonts w:eastAsia="Times New Roman"/>
          <w:sz w:val="24"/>
          <w:szCs w:val="24"/>
          <w:lang w:eastAsia="en-GB"/>
        </w:rPr>
        <w:t>f’lingwa</w:t>
      </w:r>
      <w:proofErr w:type="spellEnd"/>
      <w:r w:rsidRPr="00612D38">
        <w:rPr>
          <w:rFonts w:eastAsia="Times New Roman"/>
          <w:sz w:val="24"/>
          <w:szCs w:val="24"/>
          <w:lang w:eastAsia="en-GB"/>
        </w:rPr>
        <w:t xml:space="preserve"> li </w:t>
      </w:r>
      <w:proofErr w:type="spellStart"/>
      <w:r w:rsidRPr="00612D38">
        <w:rPr>
          <w:rFonts w:eastAsia="Times New Roman"/>
          <w:sz w:val="24"/>
          <w:szCs w:val="24"/>
          <w:lang w:eastAsia="en-GB"/>
        </w:rPr>
        <w:t>hija</w:t>
      </w:r>
      <w:proofErr w:type="spellEnd"/>
      <w:r w:rsidRPr="00612D38">
        <w:rPr>
          <w:rFonts w:eastAsia="Times New Roman"/>
          <w:sz w:val="24"/>
          <w:szCs w:val="24"/>
          <w:lang w:eastAsia="en-GB"/>
        </w:rPr>
        <w:t xml:space="preserve"> </w:t>
      </w:r>
      <w:proofErr w:type="spellStart"/>
      <w:r w:rsidRPr="00612D38">
        <w:rPr>
          <w:rFonts w:eastAsia="Times New Roman"/>
          <w:sz w:val="24"/>
          <w:szCs w:val="24"/>
          <w:lang w:eastAsia="en-GB"/>
        </w:rPr>
        <w:t>tifhem</w:t>
      </w:r>
      <w:proofErr w:type="spellEnd"/>
      <w:r w:rsidRPr="00612D38">
        <w:rPr>
          <w:rFonts w:eastAsia="Times New Roman"/>
          <w:sz w:val="24"/>
          <w:szCs w:val="24"/>
          <w:lang w:eastAsia="en-GB"/>
        </w:rPr>
        <w:t>.</w:t>
      </w:r>
      <w:r w:rsidR="00612D38">
        <w:rPr>
          <w:rFonts w:eastAsia="Times New Roman"/>
          <w:sz w:val="24"/>
          <w:szCs w:val="24"/>
          <w:lang w:val="mt-MT" w:eastAsia="en-GB"/>
        </w:rPr>
        <w:t>”</w:t>
      </w:r>
      <w:r w:rsidR="00D81283">
        <w:rPr>
          <w:rFonts w:eastAsia="Times New Roman"/>
          <w:sz w:val="24"/>
          <w:szCs w:val="24"/>
          <w:lang w:val="mt-MT" w:eastAsia="en-GB"/>
        </w:rPr>
        <w:t>.</w:t>
      </w:r>
    </w:p>
    <w:p w14:paraId="40A9EF02" w14:textId="77777777" w:rsidR="00323CEA" w:rsidRPr="00753E38" w:rsidRDefault="00323CEA" w:rsidP="009068C9">
      <w:pPr>
        <w:spacing w:line="216" w:lineRule="auto"/>
        <w:ind w:right="374"/>
        <w:jc w:val="both"/>
        <w:rPr>
          <w:b/>
          <w:sz w:val="24"/>
          <w:szCs w:val="24"/>
          <w:lang w:val="de-DE"/>
        </w:rPr>
      </w:pPr>
    </w:p>
    <w:p w14:paraId="5242EC87" w14:textId="77777777" w:rsidR="00323CEA" w:rsidRPr="00753E38" w:rsidRDefault="00323CEA" w:rsidP="009068C9">
      <w:pPr>
        <w:spacing w:line="216" w:lineRule="auto"/>
        <w:ind w:right="374"/>
        <w:jc w:val="both"/>
        <w:rPr>
          <w:b/>
          <w:sz w:val="24"/>
          <w:szCs w:val="24"/>
          <w:u w:val="single"/>
          <w:lang w:val="de-DE"/>
        </w:rPr>
      </w:pPr>
      <w:r w:rsidRPr="00753E38">
        <w:rPr>
          <w:b/>
          <w:sz w:val="24"/>
          <w:szCs w:val="24"/>
          <w:u w:val="single"/>
          <w:lang w:val="de-DE"/>
        </w:rPr>
        <w:t>New Clause 104</w:t>
      </w:r>
    </w:p>
    <w:p w14:paraId="6C78D7D9" w14:textId="77777777" w:rsidR="00323CEA" w:rsidRPr="00753E38" w:rsidRDefault="00323CEA" w:rsidP="009068C9">
      <w:pPr>
        <w:spacing w:line="216" w:lineRule="auto"/>
        <w:ind w:right="374"/>
        <w:jc w:val="both"/>
        <w:rPr>
          <w:b/>
          <w:sz w:val="24"/>
          <w:szCs w:val="24"/>
          <w:lang w:val="de-DE"/>
        </w:rPr>
      </w:pPr>
    </w:p>
    <w:p w14:paraId="72FD93BE" w14:textId="77777777" w:rsidR="00323CEA" w:rsidRPr="00753E38" w:rsidRDefault="00323CEA" w:rsidP="009068C9">
      <w:pPr>
        <w:jc w:val="both"/>
        <w:rPr>
          <w:sz w:val="24"/>
          <w:szCs w:val="24"/>
        </w:rPr>
      </w:pPr>
      <w:r w:rsidRPr="00753E38">
        <w:rPr>
          <w:sz w:val="24"/>
          <w:szCs w:val="24"/>
          <w:lang w:val="mt-MT"/>
        </w:rPr>
        <w:lastRenderedPageBreak/>
        <w:t xml:space="preserve">Immediately after New </w:t>
      </w:r>
      <w:r w:rsidRPr="00753E38">
        <w:rPr>
          <w:sz w:val="24"/>
          <w:szCs w:val="24"/>
        </w:rPr>
        <w:t xml:space="preserve">Clause </w:t>
      </w:r>
      <w:r w:rsidRPr="00753E38">
        <w:rPr>
          <w:sz w:val="24"/>
          <w:szCs w:val="24"/>
          <w:lang w:val="mt-MT"/>
        </w:rPr>
        <w:t>103</w:t>
      </w:r>
      <w:r w:rsidRPr="00753E38">
        <w:rPr>
          <w:sz w:val="24"/>
          <w:szCs w:val="24"/>
        </w:rPr>
        <w:t xml:space="preserve"> </w:t>
      </w:r>
      <w:r w:rsidRPr="00753E38">
        <w:rPr>
          <w:sz w:val="24"/>
          <w:szCs w:val="24"/>
          <w:lang w:val="mt-MT"/>
        </w:rPr>
        <w:t xml:space="preserve">there </w:t>
      </w:r>
      <w:r w:rsidRPr="00753E38">
        <w:rPr>
          <w:sz w:val="24"/>
          <w:szCs w:val="24"/>
        </w:rPr>
        <w:t>shall be added</w:t>
      </w:r>
      <w:r w:rsidRPr="00753E38">
        <w:rPr>
          <w:sz w:val="24"/>
          <w:szCs w:val="24"/>
          <w:lang w:val="mt-MT"/>
        </w:rPr>
        <w:t xml:space="preserve"> New Clause 104</w:t>
      </w:r>
      <w:r w:rsidR="002B4161">
        <w:rPr>
          <w:sz w:val="24"/>
          <w:szCs w:val="24"/>
          <w:lang w:val="mt-MT"/>
        </w:rPr>
        <w:t xml:space="preserve"> as follows</w:t>
      </w:r>
      <w:r w:rsidRPr="00753E38">
        <w:rPr>
          <w:sz w:val="24"/>
          <w:szCs w:val="24"/>
        </w:rPr>
        <w:t>:</w:t>
      </w:r>
    </w:p>
    <w:p w14:paraId="0519E03B" w14:textId="77777777" w:rsidR="00323CEA" w:rsidRPr="00753E38" w:rsidRDefault="00323CEA" w:rsidP="009068C9">
      <w:pPr>
        <w:jc w:val="both"/>
        <w:rPr>
          <w:rFonts w:eastAsia="Times New Roman"/>
          <w:i/>
          <w:sz w:val="24"/>
          <w:szCs w:val="24"/>
          <w:lang w:val="mt-MT" w:eastAsia="en-GB"/>
        </w:rPr>
      </w:pPr>
    </w:p>
    <w:p w14:paraId="4CBBE2D1" w14:textId="77777777" w:rsidR="001B32F9" w:rsidRDefault="00051CBC" w:rsidP="009068C9">
      <w:pPr>
        <w:jc w:val="both"/>
        <w:rPr>
          <w:rFonts w:eastAsia="Times New Roman"/>
          <w:sz w:val="24"/>
          <w:szCs w:val="24"/>
          <w:lang w:val="mt-MT" w:eastAsia="en-GB"/>
        </w:rPr>
      </w:pPr>
      <w:r>
        <w:rPr>
          <w:rFonts w:eastAsia="Times New Roman"/>
          <w:sz w:val="24"/>
          <w:szCs w:val="24"/>
          <w:lang w:val="mt-MT" w:eastAsia="en-GB"/>
        </w:rPr>
        <w:t>“</w:t>
      </w:r>
      <w:r w:rsidR="001B32F9">
        <w:rPr>
          <w:rFonts w:eastAsia="Times New Roman"/>
          <w:sz w:val="24"/>
          <w:szCs w:val="24"/>
          <w:lang w:val="mt-MT" w:eastAsia="en-GB"/>
        </w:rPr>
        <w:t>Letter of Rights.</w:t>
      </w:r>
    </w:p>
    <w:p w14:paraId="5EF94C48" w14:textId="77777777" w:rsidR="001B32F9" w:rsidRDefault="001B32F9" w:rsidP="009068C9">
      <w:pPr>
        <w:jc w:val="both"/>
        <w:rPr>
          <w:rFonts w:eastAsia="Times New Roman"/>
          <w:sz w:val="24"/>
          <w:szCs w:val="24"/>
          <w:lang w:val="mt-MT" w:eastAsia="en-GB"/>
        </w:rPr>
      </w:pPr>
    </w:p>
    <w:p w14:paraId="1CF056A0" w14:textId="77777777" w:rsidR="00323CEA" w:rsidRPr="00051CBC" w:rsidRDefault="00323CEA" w:rsidP="009068C9">
      <w:pPr>
        <w:jc w:val="both"/>
        <w:rPr>
          <w:rFonts w:eastAsia="Times New Roman"/>
          <w:sz w:val="24"/>
          <w:szCs w:val="24"/>
          <w:lang w:eastAsia="en-GB"/>
        </w:rPr>
      </w:pPr>
      <w:r w:rsidRPr="00051CBC">
        <w:rPr>
          <w:rFonts w:eastAsia="Times New Roman"/>
          <w:b/>
          <w:sz w:val="24"/>
          <w:szCs w:val="24"/>
          <w:lang w:val="mt-MT" w:eastAsia="en-GB"/>
        </w:rPr>
        <w:t>104</w:t>
      </w:r>
      <w:r w:rsidRPr="00051CBC">
        <w:rPr>
          <w:rFonts w:eastAsia="Times New Roman"/>
          <w:sz w:val="24"/>
          <w:szCs w:val="24"/>
          <w:lang w:eastAsia="en-GB"/>
        </w:rPr>
        <w:t>.  Any person who is arrested shall be promptly provided with the Letter of Rights as set out in Schedule E to the Criminal Code and the said person shall be given the opportunity to read it and to retain same in his possession throughout the time that he is detained. The Letter of Rights shall be written in a language that the person understands:</w:t>
      </w:r>
    </w:p>
    <w:p w14:paraId="4B380440" w14:textId="77777777" w:rsidR="00323CEA" w:rsidRPr="00051CBC" w:rsidRDefault="00323CEA" w:rsidP="009068C9">
      <w:pPr>
        <w:jc w:val="both"/>
        <w:rPr>
          <w:rFonts w:eastAsia="Times New Roman"/>
          <w:sz w:val="24"/>
          <w:szCs w:val="24"/>
          <w:lang w:eastAsia="en-GB"/>
        </w:rPr>
      </w:pPr>
    </w:p>
    <w:p w14:paraId="3F07FA12" w14:textId="77777777" w:rsidR="00323CEA" w:rsidRPr="00D81283" w:rsidRDefault="00323CEA" w:rsidP="009068C9">
      <w:pPr>
        <w:jc w:val="both"/>
        <w:rPr>
          <w:rFonts w:eastAsia="Times New Roman"/>
          <w:sz w:val="24"/>
          <w:szCs w:val="24"/>
          <w:lang w:val="mt-MT" w:eastAsia="en-GB"/>
        </w:rPr>
      </w:pPr>
      <w:r w:rsidRPr="00051CBC">
        <w:rPr>
          <w:rFonts w:eastAsia="Times New Roman"/>
          <w:sz w:val="24"/>
          <w:szCs w:val="24"/>
          <w:lang w:eastAsia="en-GB"/>
        </w:rPr>
        <w:t>Provided that where the Letter of Rights is not available in the appropriate language, the person arrested shall be informed of his rights orally in a language that he understands and the Letter of Rights shall, subsequently and without undue delay, be provided to him in a language that he understands.</w:t>
      </w:r>
      <w:r w:rsidR="00D81283">
        <w:rPr>
          <w:rFonts w:eastAsia="Times New Roman"/>
          <w:sz w:val="24"/>
          <w:szCs w:val="24"/>
          <w:lang w:val="mt-MT" w:eastAsia="en-GB"/>
        </w:rPr>
        <w:t>”.</w:t>
      </w:r>
    </w:p>
    <w:p w14:paraId="301150D1" w14:textId="77777777" w:rsidR="00323CEA" w:rsidRPr="00753E38" w:rsidRDefault="00323CEA" w:rsidP="009068C9">
      <w:pPr>
        <w:jc w:val="both"/>
        <w:rPr>
          <w:rFonts w:eastAsia="Times New Roman"/>
          <w:i/>
          <w:sz w:val="24"/>
          <w:szCs w:val="24"/>
          <w:lang w:val="mt-MT" w:eastAsia="en-GB"/>
        </w:rPr>
      </w:pPr>
    </w:p>
    <w:p w14:paraId="23563852" w14:textId="77777777" w:rsidR="00323CEA" w:rsidRPr="00753E38" w:rsidRDefault="00323CEA" w:rsidP="009068C9">
      <w:pPr>
        <w:pStyle w:val="BodyText2"/>
        <w:spacing w:after="0" w:line="240" w:lineRule="auto"/>
        <w:jc w:val="both"/>
        <w:rPr>
          <w:sz w:val="24"/>
          <w:szCs w:val="24"/>
        </w:rPr>
      </w:pPr>
      <w:r w:rsidRPr="00753E38">
        <w:rPr>
          <w:sz w:val="24"/>
          <w:szCs w:val="24"/>
        </w:rPr>
        <w:t>L-</w:t>
      </w:r>
      <w:proofErr w:type="spellStart"/>
      <w:r w:rsidRPr="00753E38">
        <w:rPr>
          <w:sz w:val="24"/>
          <w:szCs w:val="24"/>
        </w:rPr>
        <w:t>Iskrivana</w:t>
      </w:r>
      <w:proofErr w:type="spellEnd"/>
      <w:r w:rsidRPr="00753E38">
        <w:rPr>
          <w:sz w:val="24"/>
          <w:szCs w:val="24"/>
        </w:rPr>
        <w:t xml:space="preserve"> </w:t>
      </w:r>
      <w:proofErr w:type="spellStart"/>
      <w:r w:rsidRPr="00753E38">
        <w:rPr>
          <w:sz w:val="24"/>
          <w:szCs w:val="24"/>
        </w:rPr>
        <w:t>tal-Kumitat</w:t>
      </w:r>
      <w:proofErr w:type="spellEnd"/>
      <w:r w:rsidRPr="00753E38">
        <w:rPr>
          <w:sz w:val="24"/>
          <w:szCs w:val="24"/>
        </w:rPr>
        <w:t xml:space="preserve"> </w:t>
      </w:r>
      <w:proofErr w:type="spellStart"/>
      <w:r w:rsidRPr="00753E38">
        <w:rPr>
          <w:sz w:val="24"/>
          <w:szCs w:val="24"/>
        </w:rPr>
        <w:t>qrat</w:t>
      </w:r>
      <w:proofErr w:type="spellEnd"/>
      <w:r w:rsidRPr="00753E38">
        <w:rPr>
          <w:sz w:val="24"/>
          <w:szCs w:val="24"/>
        </w:rPr>
        <w:t xml:space="preserve"> in-nota </w:t>
      </w:r>
      <w:proofErr w:type="spellStart"/>
      <w:r w:rsidRPr="00753E38">
        <w:rPr>
          <w:sz w:val="24"/>
          <w:szCs w:val="24"/>
        </w:rPr>
        <w:t>marġinali</w:t>
      </w:r>
      <w:proofErr w:type="spellEnd"/>
      <w:r w:rsidRPr="00753E38">
        <w:rPr>
          <w:sz w:val="24"/>
          <w:szCs w:val="24"/>
        </w:rPr>
        <w:t>, u din il-</w:t>
      </w:r>
      <w:proofErr w:type="spellStart"/>
      <w:r w:rsidRPr="00753E38">
        <w:rPr>
          <w:sz w:val="24"/>
          <w:szCs w:val="24"/>
        </w:rPr>
        <w:t>klawsola</w:t>
      </w:r>
      <w:proofErr w:type="spellEnd"/>
      <w:r w:rsidRPr="00753E38">
        <w:rPr>
          <w:sz w:val="24"/>
          <w:szCs w:val="24"/>
        </w:rPr>
        <w:t xml:space="preserve"> </w:t>
      </w:r>
      <w:proofErr w:type="spellStart"/>
      <w:r w:rsidRPr="00753E38">
        <w:rPr>
          <w:sz w:val="24"/>
          <w:szCs w:val="24"/>
        </w:rPr>
        <w:t>tqieset</w:t>
      </w:r>
      <w:proofErr w:type="spellEnd"/>
      <w:r w:rsidRPr="00753E38">
        <w:rPr>
          <w:sz w:val="24"/>
          <w:szCs w:val="24"/>
        </w:rPr>
        <w:t xml:space="preserve"> li </w:t>
      </w:r>
      <w:proofErr w:type="spellStart"/>
      <w:r w:rsidRPr="00753E38">
        <w:rPr>
          <w:sz w:val="24"/>
          <w:szCs w:val="24"/>
        </w:rPr>
        <w:t>nqrat</w:t>
      </w:r>
      <w:proofErr w:type="spellEnd"/>
      <w:r w:rsidRPr="00753E38">
        <w:rPr>
          <w:sz w:val="24"/>
          <w:szCs w:val="24"/>
        </w:rPr>
        <w:t xml:space="preserve"> l-</w:t>
      </w:r>
      <w:proofErr w:type="spellStart"/>
      <w:r w:rsidRPr="00753E38">
        <w:rPr>
          <w:sz w:val="24"/>
          <w:szCs w:val="24"/>
        </w:rPr>
        <w:t>Ewwel</w:t>
      </w:r>
      <w:proofErr w:type="spellEnd"/>
      <w:r w:rsidRPr="00753E38">
        <w:rPr>
          <w:sz w:val="24"/>
          <w:szCs w:val="24"/>
        </w:rPr>
        <w:t xml:space="preserve"> </w:t>
      </w:r>
      <w:proofErr w:type="spellStart"/>
      <w:r w:rsidRPr="00753E38">
        <w:rPr>
          <w:sz w:val="24"/>
          <w:szCs w:val="24"/>
        </w:rPr>
        <w:t>darba</w:t>
      </w:r>
      <w:proofErr w:type="spellEnd"/>
      <w:r w:rsidRPr="00753E38">
        <w:rPr>
          <w:sz w:val="24"/>
          <w:szCs w:val="24"/>
        </w:rPr>
        <w:t xml:space="preserve">, </w:t>
      </w:r>
      <w:proofErr w:type="spellStart"/>
      <w:r w:rsidRPr="00753E38">
        <w:rPr>
          <w:sz w:val="24"/>
          <w:szCs w:val="24"/>
        </w:rPr>
        <w:t>skont</w:t>
      </w:r>
      <w:proofErr w:type="spellEnd"/>
      <w:r w:rsidRPr="00753E38">
        <w:rPr>
          <w:sz w:val="24"/>
          <w:szCs w:val="24"/>
        </w:rPr>
        <w:t xml:space="preserve"> l-</w:t>
      </w:r>
      <w:proofErr w:type="spellStart"/>
      <w:r w:rsidRPr="00753E38">
        <w:rPr>
          <w:sz w:val="24"/>
          <w:szCs w:val="24"/>
        </w:rPr>
        <w:t>Ordni</w:t>
      </w:r>
      <w:proofErr w:type="spellEnd"/>
      <w:r w:rsidRPr="00753E38">
        <w:rPr>
          <w:sz w:val="24"/>
          <w:szCs w:val="24"/>
        </w:rPr>
        <w:t xml:space="preserve"> </w:t>
      </w:r>
      <w:proofErr w:type="spellStart"/>
      <w:r w:rsidRPr="00753E38">
        <w:rPr>
          <w:sz w:val="24"/>
          <w:szCs w:val="24"/>
        </w:rPr>
        <w:t>Permanenti</w:t>
      </w:r>
      <w:proofErr w:type="spellEnd"/>
      <w:r w:rsidRPr="00753E38">
        <w:rPr>
          <w:sz w:val="24"/>
          <w:szCs w:val="24"/>
        </w:rPr>
        <w:t xml:space="preserve"> </w:t>
      </w:r>
      <w:proofErr w:type="spellStart"/>
      <w:r w:rsidRPr="00753E38">
        <w:rPr>
          <w:sz w:val="24"/>
          <w:szCs w:val="24"/>
        </w:rPr>
        <w:t>Nru</w:t>
      </w:r>
      <w:proofErr w:type="spellEnd"/>
      <w:r w:rsidRPr="00753E38">
        <w:rPr>
          <w:sz w:val="24"/>
          <w:szCs w:val="24"/>
        </w:rPr>
        <w:t>. 101.</w:t>
      </w:r>
    </w:p>
    <w:p w14:paraId="3DBB65D3" w14:textId="77777777" w:rsidR="00323CEA" w:rsidRPr="00753E38" w:rsidRDefault="00323CEA" w:rsidP="009068C9">
      <w:pPr>
        <w:tabs>
          <w:tab w:val="left" w:pos="360"/>
        </w:tabs>
        <w:jc w:val="both"/>
        <w:rPr>
          <w:snapToGrid w:val="0"/>
          <w:sz w:val="24"/>
          <w:szCs w:val="24"/>
        </w:rPr>
      </w:pPr>
    </w:p>
    <w:p w14:paraId="593E26CB" w14:textId="77777777" w:rsidR="00323CEA" w:rsidRPr="00753E38" w:rsidRDefault="00323CEA" w:rsidP="009068C9">
      <w:pPr>
        <w:tabs>
          <w:tab w:val="left" w:pos="360"/>
        </w:tabs>
        <w:jc w:val="both"/>
        <w:rPr>
          <w:snapToGrid w:val="0"/>
          <w:sz w:val="24"/>
          <w:szCs w:val="24"/>
        </w:rPr>
      </w:pPr>
      <w:r w:rsidRPr="00753E38">
        <w:rPr>
          <w:sz w:val="24"/>
          <w:szCs w:val="24"/>
          <w:lang w:val="mt-MT"/>
        </w:rPr>
        <w:t>Il-Ministru għall-Intern</w:t>
      </w:r>
      <w:r w:rsidRPr="00753E38">
        <w:rPr>
          <w:sz w:val="24"/>
          <w:szCs w:val="24"/>
        </w:rPr>
        <w:t xml:space="preserve"> </w:t>
      </w:r>
      <w:r w:rsidRPr="00753E38">
        <w:rPr>
          <w:sz w:val="24"/>
          <w:szCs w:val="24"/>
          <w:lang w:val="mt-MT"/>
        </w:rPr>
        <w:t xml:space="preserve">u s-Siġurtà Nazzjonali </w:t>
      </w:r>
      <w:proofErr w:type="spellStart"/>
      <w:r w:rsidRPr="00753E38">
        <w:rPr>
          <w:snapToGrid w:val="0"/>
          <w:sz w:val="24"/>
          <w:szCs w:val="24"/>
        </w:rPr>
        <w:t>ppropona</w:t>
      </w:r>
      <w:proofErr w:type="spellEnd"/>
      <w:r w:rsidRPr="00753E38">
        <w:rPr>
          <w:snapToGrid w:val="0"/>
          <w:sz w:val="24"/>
          <w:szCs w:val="24"/>
        </w:rPr>
        <w:t xml:space="preserve"> t-</w:t>
      </w:r>
      <w:proofErr w:type="spellStart"/>
      <w:r w:rsidRPr="00753E38">
        <w:rPr>
          <w:snapToGrid w:val="0"/>
          <w:sz w:val="24"/>
          <w:szCs w:val="24"/>
        </w:rPr>
        <w:t>Tieni</w:t>
      </w:r>
      <w:proofErr w:type="spellEnd"/>
      <w:r w:rsidRPr="00753E38">
        <w:rPr>
          <w:snapToGrid w:val="0"/>
          <w:sz w:val="24"/>
          <w:szCs w:val="24"/>
        </w:rPr>
        <w:t xml:space="preserve"> Qari ta’ din il-</w:t>
      </w:r>
      <w:proofErr w:type="spellStart"/>
      <w:r w:rsidRPr="00753E38">
        <w:rPr>
          <w:snapToGrid w:val="0"/>
          <w:sz w:val="24"/>
          <w:szCs w:val="24"/>
        </w:rPr>
        <w:t>klawsola</w:t>
      </w:r>
      <w:proofErr w:type="spellEnd"/>
      <w:r w:rsidRPr="00753E38">
        <w:rPr>
          <w:snapToGrid w:val="0"/>
          <w:sz w:val="24"/>
          <w:szCs w:val="24"/>
        </w:rPr>
        <w:t xml:space="preserve"> </w:t>
      </w:r>
      <w:proofErr w:type="spellStart"/>
      <w:r w:rsidRPr="00753E38">
        <w:rPr>
          <w:snapToGrid w:val="0"/>
          <w:sz w:val="24"/>
          <w:szCs w:val="24"/>
        </w:rPr>
        <w:t>ġdida</w:t>
      </w:r>
      <w:proofErr w:type="spellEnd"/>
      <w:r w:rsidRPr="00753E38">
        <w:rPr>
          <w:snapToGrid w:val="0"/>
          <w:sz w:val="24"/>
          <w:szCs w:val="24"/>
        </w:rPr>
        <w:t>.</w:t>
      </w:r>
    </w:p>
    <w:p w14:paraId="40631D1A" w14:textId="77777777" w:rsidR="00323CEA" w:rsidRPr="00753E38" w:rsidRDefault="00323CEA" w:rsidP="009068C9">
      <w:pPr>
        <w:tabs>
          <w:tab w:val="left" w:pos="360"/>
        </w:tabs>
        <w:jc w:val="both"/>
        <w:rPr>
          <w:snapToGrid w:val="0"/>
          <w:sz w:val="24"/>
          <w:szCs w:val="24"/>
        </w:rPr>
      </w:pPr>
    </w:p>
    <w:p w14:paraId="356042BE" w14:textId="77777777" w:rsidR="00323CEA" w:rsidRPr="00753E38" w:rsidRDefault="00323CEA" w:rsidP="009068C9">
      <w:pPr>
        <w:pStyle w:val="BodyText"/>
        <w:rPr>
          <w:rFonts w:ascii="Times New Roman" w:hAnsi="Times New Roman"/>
          <w:szCs w:val="24"/>
        </w:rPr>
      </w:pPr>
      <w:r w:rsidRPr="00753E38">
        <w:rPr>
          <w:rFonts w:ascii="Times New Roman" w:hAnsi="Times New Roman"/>
          <w:szCs w:val="24"/>
        </w:rPr>
        <w:t>Il-</w:t>
      </w:r>
      <w:proofErr w:type="spellStart"/>
      <w:r w:rsidRPr="00753E38">
        <w:rPr>
          <w:rFonts w:ascii="Times New Roman" w:hAnsi="Times New Roman"/>
          <w:szCs w:val="24"/>
        </w:rPr>
        <w:t>mozzjoni</w:t>
      </w:r>
      <w:proofErr w:type="spellEnd"/>
      <w:r w:rsidRPr="00753E38">
        <w:rPr>
          <w:rFonts w:ascii="Times New Roman" w:hAnsi="Times New Roman"/>
          <w:szCs w:val="24"/>
        </w:rPr>
        <w:t xml:space="preserve"> </w:t>
      </w:r>
      <w:proofErr w:type="spellStart"/>
      <w:r w:rsidRPr="00753E38">
        <w:rPr>
          <w:rFonts w:ascii="Times New Roman" w:hAnsi="Times New Roman"/>
          <w:szCs w:val="24"/>
        </w:rPr>
        <w:t>għaddiet</w:t>
      </w:r>
      <w:proofErr w:type="spellEnd"/>
      <w:r w:rsidRPr="00753E38">
        <w:rPr>
          <w:rFonts w:ascii="Times New Roman" w:hAnsi="Times New Roman"/>
          <w:szCs w:val="24"/>
        </w:rPr>
        <w:t xml:space="preserve"> </w:t>
      </w:r>
      <w:proofErr w:type="spellStart"/>
      <w:r w:rsidRPr="00753E38">
        <w:rPr>
          <w:rFonts w:ascii="Times New Roman" w:hAnsi="Times New Roman"/>
          <w:szCs w:val="24"/>
        </w:rPr>
        <w:t>nem</w:t>
      </w:r>
      <w:proofErr w:type="spellEnd"/>
      <w:r w:rsidRPr="00753E38">
        <w:rPr>
          <w:rFonts w:ascii="Times New Roman" w:hAnsi="Times New Roman"/>
          <w:szCs w:val="24"/>
        </w:rPr>
        <w:t xml:space="preserve">. con. u </w:t>
      </w:r>
      <w:r w:rsidRPr="00753E38">
        <w:rPr>
          <w:rFonts w:ascii="Times New Roman" w:hAnsi="Times New Roman"/>
          <w:szCs w:val="24"/>
          <w:lang w:val="mt-MT"/>
        </w:rPr>
        <w:t xml:space="preserve">Klawsola Ġdida 104 </w:t>
      </w:r>
      <w:proofErr w:type="spellStart"/>
      <w:r w:rsidRPr="00753E38">
        <w:rPr>
          <w:rFonts w:ascii="Times New Roman" w:hAnsi="Times New Roman"/>
          <w:szCs w:val="24"/>
        </w:rPr>
        <w:t>inqra</w:t>
      </w:r>
      <w:proofErr w:type="spellEnd"/>
      <w:r w:rsidRPr="00753E38">
        <w:rPr>
          <w:rFonts w:ascii="Times New Roman" w:hAnsi="Times New Roman"/>
          <w:szCs w:val="24"/>
          <w:lang w:val="mt-MT"/>
        </w:rPr>
        <w:t>t</w:t>
      </w:r>
      <w:r w:rsidRPr="00753E38">
        <w:rPr>
          <w:rFonts w:ascii="Times New Roman" w:hAnsi="Times New Roman"/>
          <w:szCs w:val="24"/>
        </w:rPr>
        <w:t xml:space="preserve"> it-</w:t>
      </w:r>
      <w:proofErr w:type="spellStart"/>
      <w:r w:rsidRPr="00753E38">
        <w:rPr>
          <w:rFonts w:ascii="Times New Roman" w:hAnsi="Times New Roman"/>
          <w:szCs w:val="24"/>
        </w:rPr>
        <w:t>Tieni</w:t>
      </w:r>
      <w:proofErr w:type="spellEnd"/>
      <w:r w:rsidRPr="00753E38">
        <w:rPr>
          <w:rFonts w:ascii="Times New Roman" w:hAnsi="Times New Roman"/>
          <w:szCs w:val="24"/>
        </w:rPr>
        <w:t xml:space="preserve"> </w:t>
      </w:r>
      <w:proofErr w:type="spellStart"/>
      <w:r w:rsidRPr="00753E38">
        <w:rPr>
          <w:rFonts w:ascii="Times New Roman" w:hAnsi="Times New Roman"/>
          <w:szCs w:val="24"/>
        </w:rPr>
        <w:t>Darba</w:t>
      </w:r>
      <w:proofErr w:type="spellEnd"/>
      <w:r w:rsidRPr="00753E38">
        <w:rPr>
          <w:rFonts w:ascii="Times New Roman" w:hAnsi="Times New Roman"/>
          <w:szCs w:val="24"/>
        </w:rPr>
        <w:t>.</w:t>
      </w:r>
    </w:p>
    <w:p w14:paraId="48ED33C3" w14:textId="77777777" w:rsidR="00323CEA" w:rsidRPr="00753E38" w:rsidRDefault="00323CEA" w:rsidP="009068C9">
      <w:pPr>
        <w:pStyle w:val="BodyText2"/>
        <w:spacing w:after="0" w:line="240" w:lineRule="auto"/>
        <w:jc w:val="both"/>
        <w:rPr>
          <w:sz w:val="24"/>
          <w:szCs w:val="24"/>
        </w:rPr>
      </w:pPr>
    </w:p>
    <w:p w14:paraId="4EE79748" w14:textId="77777777" w:rsidR="00323CEA" w:rsidRPr="00753E38" w:rsidRDefault="00323CEA" w:rsidP="009068C9">
      <w:pPr>
        <w:tabs>
          <w:tab w:val="left" w:pos="360"/>
        </w:tabs>
        <w:jc w:val="both"/>
        <w:rPr>
          <w:snapToGrid w:val="0"/>
          <w:sz w:val="24"/>
          <w:szCs w:val="24"/>
        </w:rPr>
      </w:pPr>
      <w:r w:rsidRPr="00753E38">
        <w:rPr>
          <w:sz w:val="24"/>
          <w:szCs w:val="24"/>
          <w:lang w:val="mt-MT"/>
        </w:rPr>
        <w:t>Il-Ministru għall-Intern</w:t>
      </w:r>
      <w:r w:rsidRPr="00753E38">
        <w:rPr>
          <w:sz w:val="24"/>
          <w:szCs w:val="24"/>
        </w:rPr>
        <w:t xml:space="preserve"> </w:t>
      </w:r>
      <w:r w:rsidRPr="00753E38">
        <w:rPr>
          <w:sz w:val="24"/>
          <w:szCs w:val="24"/>
          <w:lang w:val="mt-MT"/>
        </w:rPr>
        <w:t xml:space="preserve">u s-Siġurtà Nazzjonali </w:t>
      </w:r>
      <w:proofErr w:type="spellStart"/>
      <w:r w:rsidRPr="00753E38">
        <w:rPr>
          <w:snapToGrid w:val="0"/>
          <w:sz w:val="24"/>
          <w:szCs w:val="24"/>
        </w:rPr>
        <w:t>ppropona</w:t>
      </w:r>
      <w:proofErr w:type="spellEnd"/>
      <w:r w:rsidRPr="00753E38">
        <w:rPr>
          <w:snapToGrid w:val="0"/>
          <w:sz w:val="24"/>
          <w:szCs w:val="24"/>
        </w:rPr>
        <w:t xml:space="preserve"> li </w:t>
      </w:r>
      <w:r w:rsidRPr="00753E38">
        <w:rPr>
          <w:sz w:val="24"/>
          <w:szCs w:val="24"/>
          <w:lang w:val="mt-MT"/>
        </w:rPr>
        <w:t>Klawsola Ġdida 104</w:t>
      </w:r>
      <w:r w:rsidRPr="00753E38">
        <w:rPr>
          <w:b/>
          <w:sz w:val="24"/>
          <w:szCs w:val="24"/>
          <w:lang w:val="mt-MT"/>
        </w:rPr>
        <w:t xml:space="preserve"> </w:t>
      </w:r>
      <w:r w:rsidRPr="00753E38">
        <w:rPr>
          <w:snapToGrid w:val="0"/>
          <w:sz w:val="24"/>
          <w:szCs w:val="24"/>
          <w:lang w:val="mt-MT"/>
        </w:rPr>
        <w:t>issir</w:t>
      </w:r>
      <w:r w:rsidRPr="00753E38">
        <w:rPr>
          <w:snapToGrid w:val="0"/>
          <w:sz w:val="24"/>
          <w:szCs w:val="24"/>
        </w:rPr>
        <w:t xml:space="preserve"> parti mill-</w:t>
      </w:r>
      <w:proofErr w:type="spellStart"/>
      <w:r w:rsidRPr="00753E38">
        <w:rPr>
          <w:snapToGrid w:val="0"/>
          <w:sz w:val="24"/>
          <w:szCs w:val="24"/>
        </w:rPr>
        <w:t>Abbozz</w:t>
      </w:r>
      <w:proofErr w:type="spellEnd"/>
      <w:r w:rsidRPr="00753E38">
        <w:rPr>
          <w:snapToGrid w:val="0"/>
          <w:sz w:val="24"/>
          <w:szCs w:val="24"/>
        </w:rPr>
        <w:t xml:space="preserve"> ta’ </w:t>
      </w:r>
      <w:proofErr w:type="spellStart"/>
      <w:r w:rsidRPr="00753E38">
        <w:rPr>
          <w:snapToGrid w:val="0"/>
          <w:sz w:val="24"/>
          <w:szCs w:val="24"/>
        </w:rPr>
        <w:t>Liġi</w:t>
      </w:r>
      <w:proofErr w:type="spellEnd"/>
      <w:r w:rsidRPr="00753E38">
        <w:rPr>
          <w:snapToGrid w:val="0"/>
          <w:sz w:val="24"/>
          <w:szCs w:val="24"/>
        </w:rPr>
        <w:t xml:space="preserve">. </w:t>
      </w:r>
    </w:p>
    <w:p w14:paraId="25A37E06" w14:textId="77777777" w:rsidR="00323CEA" w:rsidRPr="00753E38" w:rsidRDefault="00323CEA" w:rsidP="009068C9">
      <w:pPr>
        <w:tabs>
          <w:tab w:val="left" w:pos="360"/>
        </w:tabs>
        <w:jc w:val="both"/>
        <w:rPr>
          <w:snapToGrid w:val="0"/>
          <w:sz w:val="24"/>
          <w:szCs w:val="24"/>
        </w:rPr>
      </w:pPr>
      <w:r w:rsidRPr="00753E38">
        <w:rPr>
          <w:snapToGrid w:val="0"/>
          <w:sz w:val="24"/>
          <w:szCs w:val="24"/>
        </w:rPr>
        <w:t xml:space="preserve"> </w:t>
      </w:r>
    </w:p>
    <w:p w14:paraId="0C266FFE" w14:textId="77777777" w:rsidR="00323CEA" w:rsidRPr="00753E38" w:rsidRDefault="00323CEA" w:rsidP="009068C9">
      <w:pPr>
        <w:tabs>
          <w:tab w:val="left" w:pos="360"/>
        </w:tabs>
        <w:jc w:val="both"/>
        <w:rPr>
          <w:snapToGrid w:val="0"/>
          <w:sz w:val="24"/>
          <w:szCs w:val="24"/>
          <w:lang w:val="mt-MT"/>
        </w:rPr>
      </w:pPr>
      <w:r w:rsidRPr="00051CBC">
        <w:rPr>
          <w:b/>
          <w:sz w:val="24"/>
          <w:szCs w:val="24"/>
          <w:lang w:val="mt-MT"/>
        </w:rPr>
        <w:t>KLAWSOLA ĠDIDA 104</w:t>
      </w:r>
      <w:r w:rsidRPr="00051CBC">
        <w:rPr>
          <w:sz w:val="24"/>
          <w:szCs w:val="24"/>
          <w:lang w:val="mt-MT"/>
        </w:rPr>
        <w:t xml:space="preserve"> </w:t>
      </w:r>
      <w:proofErr w:type="spellStart"/>
      <w:r w:rsidRPr="00753E38">
        <w:rPr>
          <w:snapToGrid w:val="0"/>
          <w:sz w:val="24"/>
          <w:szCs w:val="24"/>
        </w:rPr>
        <w:t>għadd</w:t>
      </w:r>
      <w:proofErr w:type="spellEnd"/>
      <w:r w:rsidRPr="00753E38">
        <w:rPr>
          <w:snapToGrid w:val="0"/>
          <w:sz w:val="24"/>
          <w:szCs w:val="24"/>
          <w:lang w:val="mt-MT"/>
        </w:rPr>
        <w:t>iet</w:t>
      </w:r>
      <w:r w:rsidRPr="00753E38">
        <w:rPr>
          <w:snapToGrid w:val="0"/>
          <w:sz w:val="24"/>
          <w:szCs w:val="24"/>
        </w:rPr>
        <w:t xml:space="preserve"> </w:t>
      </w:r>
      <w:proofErr w:type="spellStart"/>
      <w:r w:rsidRPr="00753E38">
        <w:rPr>
          <w:snapToGrid w:val="0"/>
          <w:sz w:val="24"/>
          <w:szCs w:val="24"/>
        </w:rPr>
        <w:t>nem</w:t>
      </w:r>
      <w:proofErr w:type="spellEnd"/>
      <w:r w:rsidRPr="00753E38">
        <w:rPr>
          <w:snapToGrid w:val="0"/>
          <w:sz w:val="24"/>
          <w:szCs w:val="24"/>
        </w:rPr>
        <w:t xml:space="preserve">. con. u </w:t>
      </w:r>
      <w:proofErr w:type="spellStart"/>
      <w:r w:rsidRPr="00753E38">
        <w:rPr>
          <w:snapToGrid w:val="0"/>
          <w:sz w:val="24"/>
          <w:szCs w:val="24"/>
        </w:rPr>
        <w:t>kien</w:t>
      </w:r>
      <w:proofErr w:type="spellEnd"/>
      <w:r w:rsidRPr="00753E38">
        <w:rPr>
          <w:snapToGrid w:val="0"/>
          <w:sz w:val="24"/>
          <w:szCs w:val="24"/>
          <w:lang w:val="mt-MT"/>
        </w:rPr>
        <w:t>et</w:t>
      </w:r>
      <w:r w:rsidRPr="00753E38">
        <w:rPr>
          <w:snapToGrid w:val="0"/>
          <w:sz w:val="24"/>
          <w:szCs w:val="24"/>
        </w:rPr>
        <w:t xml:space="preserve"> </w:t>
      </w:r>
      <w:proofErr w:type="spellStart"/>
      <w:r w:rsidRPr="00753E38">
        <w:rPr>
          <w:snapToGrid w:val="0"/>
          <w:sz w:val="24"/>
          <w:szCs w:val="24"/>
        </w:rPr>
        <w:t>ordnat</w:t>
      </w:r>
      <w:proofErr w:type="spellEnd"/>
      <w:r w:rsidRPr="00753E38">
        <w:rPr>
          <w:snapToGrid w:val="0"/>
          <w:sz w:val="24"/>
          <w:szCs w:val="24"/>
          <w:lang w:val="mt-MT"/>
        </w:rPr>
        <w:t>a</w:t>
      </w:r>
      <w:r w:rsidRPr="00753E38">
        <w:rPr>
          <w:snapToGrid w:val="0"/>
          <w:sz w:val="24"/>
          <w:szCs w:val="24"/>
        </w:rPr>
        <w:t xml:space="preserve"> </w:t>
      </w:r>
      <w:r w:rsidRPr="00753E38">
        <w:rPr>
          <w:snapToGrid w:val="0"/>
          <w:sz w:val="24"/>
          <w:szCs w:val="24"/>
          <w:lang w:val="mt-MT"/>
        </w:rPr>
        <w:t>ssir</w:t>
      </w:r>
      <w:r w:rsidRPr="00753E38">
        <w:rPr>
          <w:snapToGrid w:val="0"/>
          <w:sz w:val="24"/>
          <w:szCs w:val="24"/>
        </w:rPr>
        <w:t xml:space="preserve"> parti mill-</w:t>
      </w:r>
      <w:proofErr w:type="spellStart"/>
      <w:r w:rsidRPr="00753E38">
        <w:rPr>
          <w:snapToGrid w:val="0"/>
          <w:sz w:val="24"/>
          <w:szCs w:val="24"/>
        </w:rPr>
        <w:t>Abbozz</w:t>
      </w:r>
      <w:proofErr w:type="spellEnd"/>
      <w:r w:rsidRPr="00753E38">
        <w:rPr>
          <w:snapToGrid w:val="0"/>
          <w:sz w:val="24"/>
          <w:szCs w:val="24"/>
        </w:rPr>
        <w:t xml:space="preserve"> ta’ </w:t>
      </w:r>
      <w:proofErr w:type="spellStart"/>
      <w:r w:rsidRPr="00753E38">
        <w:rPr>
          <w:snapToGrid w:val="0"/>
          <w:sz w:val="24"/>
          <w:szCs w:val="24"/>
        </w:rPr>
        <w:t>Liġi</w:t>
      </w:r>
      <w:proofErr w:type="spellEnd"/>
      <w:r w:rsidRPr="00753E38">
        <w:rPr>
          <w:snapToGrid w:val="0"/>
          <w:sz w:val="24"/>
          <w:szCs w:val="24"/>
        </w:rPr>
        <w:t>.</w:t>
      </w:r>
    </w:p>
    <w:p w14:paraId="39A32583" w14:textId="77777777" w:rsidR="00323CEA" w:rsidRPr="00753E38" w:rsidRDefault="00323CEA" w:rsidP="009068C9">
      <w:pPr>
        <w:tabs>
          <w:tab w:val="left" w:pos="360"/>
        </w:tabs>
        <w:jc w:val="both"/>
        <w:rPr>
          <w:snapToGrid w:val="0"/>
          <w:sz w:val="24"/>
          <w:szCs w:val="24"/>
          <w:lang w:val="mt-MT"/>
        </w:rPr>
      </w:pPr>
    </w:p>
    <w:p w14:paraId="42E2DBF2" w14:textId="77777777" w:rsidR="00323CEA" w:rsidRPr="00753E38" w:rsidRDefault="00323CEA" w:rsidP="009068C9">
      <w:pPr>
        <w:tabs>
          <w:tab w:val="left" w:pos="360"/>
        </w:tabs>
        <w:jc w:val="both"/>
        <w:rPr>
          <w:snapToGrid w:val="0"/>
          <w:sz w:val="24"/>
          <w:szCs w:val="24"/>
          <w:lang w:val="mt-MT"/>
        </w:rPr>
      </w:pPr>
    </w:p>
    <w:p w14:paraId="141CA616" w14:textId="77777777" w:rsidR="00323CEA" w:rsidRPr="00753E38" w:rsidRDefault="00323CEA" w:rsidP="009068C9">
      <w:pPr>
        <w:pStyle w:val="BodyText"/>
        <w:rPr>
          <w:rFonts w:ascii="Times New Roman" w:hAnsi="Times New Roman"/>
          <w:b/>
          <w:szCs w:val="24"/>
        </w:rPr>
      </w:pPr>
      <w:r w:rsidRPr="00753E38">
        <w:rPr>
          <w:rFonts w:ascii="Times New Roman" w:hAnsi="Times New Roman"/>
          <w:b/>
          <w:szCs w:val="24"/>
          <w:lang w:val="mt-MT"/>
        </w:rPr>
        <w:t>KLAWSOLA ĠDIDA 10</w:t>
      </w:r>
      <w:r w:rsidR="0033155A" w:rsidRPr="00753E38">
        <w:rPr>
          <w:rFonts w:ascii="Times New Roman" w:hAnsi="Times New Roman"/>
          <w:b/>
          <w:szCs w:val="24"/>
          <w:lang w:val="mt-MT"/>
        </w:rPr>
        <w:t>5</w:t>
      </w:r>
    </w:p>
    <w:p w14:paraId="2A1C654C" w14:textId="77777777" w:rsidR="00323CEA" w:rsidRPr="00753E38" w:rsidRDefault="00323CEA" w:rsidP="009068C9">
      <w:pPr>
        <w:pStyle w:val="BodyText"/>
        <w:rPr>
          <w:rFonts w:ascii="Times New Roman" w:hAnsi="Times New Roman"/>
          <w:b/>
          <w:szCs w:val="24"/>
          <w:lang w:val="mt-MT"/>
        </w:rPr>
      </w:pPr>
    </w:p>
    <w:p w14:paraId="1E66DD24" w14:textId="77777777" w:rsidR="00323CEA" w:rsidRPr="00753E38" w:rsidRDefault="00323CEA" w:rsidP="009068C9">
      <w:pPr>
        <w:pStyle w:val="BodyText"/>
        <w:rPr>
          <w:rFonts w:ascii="Times New Roman" w:hAnsi="Times New Roman"/>
          <w:b/>
          <w:szCs w:val="24"/>
          <w:u w:val="single"/>
        </w:rPr>
      </w:pPr>
      <w:r w:rsidRPr="00753E38">
        <w:rPr>
          <w:rFonts w:ascii="Times New Roman" w:hAnsi="Times New Roman"/>
          <w:szCs w:val="24"/>
          <w:lang w:val="mt-MT"/>
        </w:rPr>
        <w:t>Il-Ministru għall-Intern</w:t>
      </w:r>
      <w:r w:rsidRPr="00753E38">
        <w:rPr>
          <w:rFonts w:ascii="Times New Roman" w:hAnsi="Times New Roman"/>
          <w:szCs w:val="24"/>
        </w:rPr>
        <w:t xml:space="preserve"> </w:t>
      </w:r>
      <w:r w:rsidRPr="00753E38">
        <w:rPr>
          <w:rFonts w:ascii="Times New Roman" w:hAnsi="Times New Roman"/>
          <w:szCs w:val="24"/>
          <w:lang w:val="mt-MT"/>
        </w:rPr>
        <w:t xml:space="preserve">u s-Sigurtà Nazzjonali </w:t>
      </w:r>
      <w:proofErr w:type="spellStart"/>
      <w:r w:rsidRPr="00753E38">
        <w:rPr>
          <w:rFonts w:ascii="Times New Roman" w:hAnsi="Times New Roman"/>
          <w:szCs w:val="24"/>
          <w:lang w:val="en-AU"/>
        </w:rPr>
        <w:t>ressaq</w:t>
      </w:r>
      <w:proofErr w:type="spellEnd"/>
      <w:r w:rsidRPr="00753E38">
        <w:rPr>
          <w:rFonts w:ascii="Times New Roman" w:hAnsi="Times New Roman"/>
          <w:szCs w:val="24"/>
          <w:lang w:val="en-AU"/>
        </w:rPr>
        <w:t xml:space="preserve"> din il-</w:t>
      </w:r>
      <w:proofErr w:type="spellStart"/>
      <w:r w:rsidRPr="00753E38">
        <w:rPr>
          <w:rFonts w:ascii="Times New Roman" w:hAnsi="Times New Roman"/>
          <w:szCs w:val="24"/>
          <w:lang w:val="en-AU"/>
        </w:rPr>
        <w:t>Klawsola</w:t>
      </w:r>
      <w:proofErr w:type="spellEnd"/>
      <w:r w:rsidRPr="00753E38">
        <w:rPr>
          <w:rFonts w:ascii="Times New Roman" w:hAnsi="Times New Roman"/>
          <w:szCs w:val="24"/>
          <w:lang w:val="en-AU"/>
        </w:rPr>
        <w:t xml:space="preserve"> </w:t>
      </w:r>
      <w:proofErr w:type="spellStart"/>
      <w:r w:rsidRPr="00753E38">
        <w:rPr>
          <w:rFonts w:ascii="Times New Roman" w:hAnsi="Times New Roman"/>
          <w:szCs w:val="24"/>
          <w:lang w:val="en-AU"/>
        </w:rPr>
        <w:t>Ġdida</w:t>
      </w:r>
      <w:proofErr w:type="spellEnd"/>
      <w:r w:rsidRPr="00753E38">
        <w:rPr>
          <w:rFonts w:ascii="Times New Roman" w:hAnsi="Times New Roman"/>
          <w:szCs w:val="24"/>
          <w:lang w:val="en-AU"/>
        </w:rPr>
        <w:t xml:space="preserve"> </w:t>
      </w:r>
      <w:proofErr w:type="spellStart"/>
      <w:r w:rsidRPr="00753E38">
        <w:rPr>
          <w:rFonts w:ascii="Times New Roman" w:hAnsi="Times New Roman"/>
          <w:szCs w:val="24"/>
          <w:lang w:val="en-AU"/>
        </w:rPr>
        <w:t>mmarkata</w:t>
      </w:r>
      <w:proofErr w:type="spellEnd"/>
      <w:r w:rsidRPr="00753E38">
        <w:rPr>
          <w:rFonts w:ascii="Times New Roman" w:hAnsi="Times New Roman"/>
          <w:szCs w:val="24"/>
          <w:lang w:val="en-AU"/>
        </w:rPr>
        <w:t xml:space="preserve"> “A</w:t>
      </w:r>
      <w:r w:rsidR="0033155A" w:rsidRPr="00753E38">
        <w:rPr>
          <w:rFonts w:ascii="Times New Roman" w:hAnsi="Times New Roman"/>
          <w:szCs w:val="24"/>
          <w:lang w:val="en-AU"/>
        </w:rPr>
        <w:t>O</w:t>
      </w:r>
      <w:r w:rsidRPr="00753E38">
        <w:rPr>
          <w:rFonts w:ascii="Times New Roman" w:hAnsi="Times New Roman"/>
          <w:szCs w:val="24"/>
          <w:lang w:val="en-AU"/>
        </w:rPr>
        <w:t>”:</w:t>
      </w:r>
    </w:p>
    <w:p w14:paraId="6B3E8152" w14:textId="77777777" w:rsidR="00323CEA" w:rsidRPr="00753E38" w:rsidRDefault="00323CEA" w:rsidP="009068C9">
      <w:pPr>
        <w:pStyle w:val="BodyText"/>
        <w:rPr>
          <w:rFonts w:ascii="Times New Roman" w:hAnsi="Times New Roman"/>
          <w:b/>
          <w:szCs w:val="24"/>
          <w:u w:val="single"/>
        </w:rPr>
      </w:pPr>
    </w:p>
    <w:p w14:paraId="57F41F6C" w14:textId="77777777" w:rsidR="00323CEA" w:rsidRPr="00753E38" w:rsidRDefault="00323CEA" w:rsidP="009068C9">
      <w:pPr>
        <w:pStyle w:val="BodyText"/>
        <w:rPr>
          <w:rFonts w:ascii="Times New Roman" w:hAnsi="Times New Roman"/>
          <w:b/>
          <w:szCs w:val="24"/>
          <w:u w:val="single"/>
          <w:lang w:val="mt-MT"/>
        </w:rPr>
      </w:pPr>
      <w:r w:rsidRPr="00753E38">
        <w:rPr>
          <w:rFonts w:ascii="Times New Roman" w:hAnsi="Times New Roman"/>
          <w:b/>
          <w:szCs w:val="24"/>
          <w:u w:val="single"/>
          <w:lang w:val="mt-MT"/>
        </w:rPr>
        <w:t>Klawsola Ġdida 10</w:t>
      </w:r>
      <w:r w:rsidR="0033155A" w:rsidRPr="00753E38">
        <w:rPr>
          <w:rFonts w:ascii="Times New Roman" w:hAnsi="Times New Roman"/>
          <w:b/>
          <w:szCs w:val="24"/>
          <w:u w:val="single"/>
          <w:lang w:val="mt-MT"/>
        </w:rPr>
        <w:t>5</w:t>
      </w:r>
    </w:p>
    <w:p w14:paraId="4B665D28" w14:textId="77777777" w:rsidR="00323CEA" w:rsidRPr="00753E38" w:rsidRDefault="00323CEA" w:rsidP="009068C9">
      <w:pPr>
        <w:pStyle w:val="BodyText"/>
        <w:rPr>
          <w:rFonts w:ascii="Times New Roman" w:hAnsi="Times New Roman"/>
          <w:b/>
          <w:szCs w:val="24"/>
          <w:u w:val="single"/>
        </w:rPr>
      </w:pPr>
    </w:p>
    <w:p w14:paraId="3110A917" w14:textId="77777777" w:rsidR="00734064" w:rsidRPr="00753E38" w:rsidRDefault="00734064" w:rsidP="009068C9">
      <w:pPr>
        <w:spacing w:line="216" w:lineRule="auto"/>
        <w:ind w:right="374"/>
        <w:jc w:val="both"/>
        <w:rPr>
          <w:sz w:val="24"/>
          <w:szCs w:val="24"/>
          <w:lang w:val="de-DE"/>
        </w:rPr>
      </w:pPr>
      <w:r w:rsidRPr="00753E38">
        <w:rPr>
          <w:sz w:val="24"/>
          <w:szCs w:val="24"/>
          <w:lang w:val="de-DE"/>
        </w:rPr>
        <w:t xml:space="preserve">Minnufih wara Klawsola Ġdida </w:t>
      </w:r>
      <w:r w:rsidR="00051CBC" w:rsidRPr="00753E38">
        <w:rPr>
          <w:sz w:val="24"/>
          <w:szCs w:val="24"/>
          <w:lang w:val="de-DE"/>
        </w:rPr>
        <w:t xml:space="preserve">104 </w:t>
      </w:r>
      <w:r w:rsidRPr="00753E38">
        <w:rPr>
          <w:sz w:val="24"/>
          <w:szCs w:val="24"/>
          <w:lang w:val="de-DE"/>
        </w:rPr>
        <w:t>għandha tidħol din il-Klawsola Ġdida</w:t>
      </w:r>
      <w:r w:rsidR="00051CBC" w:rsidRPr="00753E38">
        <w:rPr>
          <w:sz w:val="24"/>
          <w:szCs w:val="24"/>
          <w:lang w:val="de-DE"/>
        </w:rPr>
        <w:t>105</w:t>
      </w:r>
      <w:r w:rsidR="00051CBC">
        <w:rPr>
          <w:sz w:val="24"/>
          <w:szCs w:val="24"/>
          <w:lang w:val="de-DE"/>
        </w:rPr>
        <w:t>:</w:t>
      </w:r>
    </w:p>
    <w:p w14:paraId="67339DDC" w14:textId="77777777" w:rsidR="00734064" w:rsidRPr="00753E38" w:rsidRDefault="00734064" w:rsidP="009068C9">
      <w:pPr>
        <w:spacing w:line="216" w:lineRule="auto"/>
        <w:ind w:right="374"/>
        <w:jc w:val="both"/>
        <w:rPr>
          <w:b/>
          <w:sz w:val="24"/>
          <w:szCs w:val="24"/>
          <w:lang w:val="de-DE"/>
        </w:rPr>
      </w:pPr>
    </w:p>
    <w:p w14:paraId="423BFE34" w14:textId="77777777" w:rsidR="001B32F9" w:rsidRPr="001B32F9" w:rsidRDefault="00051CBC" w:rsidP="001B32F9">
      <w:pPr>
        <w:shd w:val="clear" w:color="auto" w:fill="FFFFFF"/>
        <w:rPr>
          <w:rFonts w:eastAsia="Times New Roman"/>
          <w:sz w:val="24"/>
          <w:szCs w:val="24"/>
          <w:lang w:val="en-GB" w:eastAsia="en-GB"/>
        </w:rPr>
      </w:pPr>
      <w:r w:rsidRPr="001B32F9">
        <w:rPr>
          <w:rFonts w:eastAsia="Times New Roman"/>
          <w:sz w:val="24"/>
          <w:szCs w:val="24"/>
          <w:lang w:val="mt-MT" w:eastAsia="en-GB"/>
        </w:rPr>
        <w:t>“</w:t>
      </w:r>
      <w:proofErr w:type="spellStart"/>
      <w:r w:rsidR="001B32F9" w:rsidRPr="001B32F9">
        <w:rPr>
          <w:rFonts w:eastAsia="Times New Roman"/>
          <w:sz w:val="24"/>
          <w:szCs w:val="24"/>
          <w:lang w:val="en-GB" w:eastAsia="en-GB"/>
        </w:rPr>
        <w:t>Trasferiment</w:t>
      </w:r>
      <w:proofErr w:type="spellEnd"/>
      <w:r w:rsidR="001B32F9" w:rsidRPr="001B32F9">
        <w:rPr>
          <w:rFonts w:eastAsia="Times New Roman"/>
          <w:sz w:val="24"/>
          <w:szCs w:val="24"/>
          <w:lang w:val="en-GB" w:eastAsia="en-GB"/>
        </w:rPr>
        <w:t xml:space="preserve"> </w:t>
      </w:r>
      <w:proofErr w:type="spellStart"/>
      <w:r w:rsidR="001B32F9" w:rsidRPr="001B32F9">
        <w:rPr>
          <w:rFonts w:eastAsia="Times New Roman"/>
          <w:sz w:val="24"/>
          <w:szCs w:val="24"/>
          <w:lang w:val="en-GB" w:eastAsia="en-GB"/>
        </w:rPr>
        <w:t>tal-persuna</w:t>
      </w:r>
      <w:proofErr w:type="spellEnd"/>
      <w:r w:rsidR="001B32F9" w:rsidRPr="001B32F9">
        <w:rPr>
          <w:rFonts w:eastAsia="Times New Roman"/>
          <w:sz w:val="24"/>
          <w:szCs w:val="24"/>
          <w:lang w:val="en-GB" w:eastAsia="en-GB"/>
        </w:rPr>
        <w:t xml:space="preserve"> </w:t>
      </w:r>
      <w:proofErr w:type="spellStart"/>
      <w:r w:rsidR="001B32F9" w:rsidRPr="001B32F9">
        <w:rPr>
          <w:rFonts w:eastAsia="Times New Roman"/>
          <w:sz w:val="24"/>
          <w:szCs w:val="24"/>
          <w:lang w:val="en-GB" w:eastAsia="en-GB"/>
        </w:rPr>
        <w:t>miżmuma</w:t>
      </w:r>
      <w:proofErr w:type="spellEnd"/>
      <w:r w:rsidR="001B32F9" w:rsidRPr="001B32F9">
        <w:rPr>
          <w:rFonts w:eastAsia="Times New Roman"/>
          <w:sz w:val="24"/>
          <w:szCs w:val="24"/>
          <w:lang w:val="en-GB" w:eastAsia="en-GB"/>
        </w:rPr>
        <w:t>.</w:t>
      </w:r>
    </w:p>
    <w:p w14:paraId="1293DF58" w14:textId="77777777" w:rsidR="001B32F9" w:rsidRDefault="001B32F9" w:rsidP="009068C9">
      <w:pPr>
        <w:jc w:val="both"/>
        <w:rPr>
          <w:rFonts w:eastAsia="Times New Roman"/>
          <w:sz w:val="24"/>
          <w:szCs w:val="24"/>
          <w:lang w:val="mt-MT" w:eastAsia="en-GB"/>
        </w:rPr>
      </w:pPr>
    </w:p>
    <w:p w14:paraId="4DEBED43" w14:textId="77777777" w:rsidR="00734064" w:rsidRPr="00051CBC" w:rsidRDefault="00734064" w:rsidP="009068C9">
      <w:pPr>
        <w:jc w:val="both"/>
        <w:rPr>
          <w:rFonts w:eastAsia="Times New Roman"/>
          <w:sz w:val="24"/>
          <w:szCs w:val="24"/>
          <w:lang w:val="mt-MT" w:eastAsia="en-GB"/>
        </w:rPr>
      </w:pPr>
      <w:r w:rsidRPr="00051CBC">
        <w:rPr>
          <w:rFonts w:eastAsia="Times New Roman"/>
          <w:b/>
          <w:sz w:val="24"/>
          <w:szCs w:val="24"/>
          <w:lang w:val="mt-MT" w:eastAsia="en-GB"/>
        </w:rPr>
        <w:t>105</w:t>
      </w:r>
      <w:r w:rsidRPr="00051CBC">
        <w:rPr>
          <w:rFonts w:eastAsia="Times New Roman"/>
          <w:sz w:val="24"/>
          <w:szCs w:val="24"/>
          <w:lang w:eastAsia="en-GB"/>
        </w:rPr>
        <w:t>.</w:t>
      </w:r>
      <w:r w:rsidR="00051CBC">
        <w:rPr>
          <w:rFonts w:eastAsia="Times New Roman"/>
          <w:sz w:val="24"/>
          <w:szCs w:val="24"/>
          <w:lang w:val="mt-MT" w:eastAsia="en-GB"/>
        </w:rPr>
        <w:t xml:space="preserve"> </w:t>
      </w:r>
      <w:r w:rsidRPr="00051CBC">
        <w:rPr>
          <w:rFonts w:eastAsia="Times New Roman"/>
          <w:sz w:val="24"/>
          <w:szCs w:val="24"/>
          <w:lang w:eastAsia="en-GB"/>
        </w:rPr>
        <w:t xml:space="preserve">(1) Meta </w:t>
      </w:r>
      <w:proofErr w:type="spellStart"/>
      <w:r w:rsidRPr="00051CBC">
        <w:rPr>
          <w:rFonts w:eastAsia="Times New Roman"/>
          <w:sz w:val="24"/>
          <w:szCs w:val="24"/>
          <w:lang w:eastAsia="en-GB"/>
        </w:rPr>
        <w:t>persuna</w:t>
      </w:r>
      <w:proofErr w:type="spellEnd"/>
      <w:r w:rsidRPr="00051CBC">
        <w:rPr>
          <w:rFonts w:eastAsia="Times New Roman"/>
          <w:sz w:val="24"/>
          <w:szCs w:val="24"/>
          <w:lang w:eastAsia="en-GB"/>
        </w:rPr>
        <w:t xml:space="preserve"> </w:t>
      </w:r>
      <w:proofErr w:type="spellStart"/>
      <w:r w:rsidRPr="00051CBC">
        <w:rPr>
          <w:rFonts w:eastAsia="Times New Roman"/>
          <w:sz w:val="24"/>
          <w:szCs w:val="24"/>
          <w:lang w:eastAsia="en-GB"/>
        </w:rPr>
        <w:t>miżmuma</w:t>
      </w:r>
      <w:proofErr w:type="spellEnd"/>
      <w:r w:rsidRPr="00051CBC">
        <w:rPr>
          <w:rFonts w:eastAsia="Times New Roman"/>
          <w:sz w:val="24"/>
          <w:szCs w:val="24"/>
          <w:lang w:eastAsia="en-GB"/>
        </w:rPr>
        <w:t xml:space="preserve"> </w:t>
      </w:r>
      <w:proofErr w:type="spellStart"/>
      <w:r w:rsidRPr="00051CBC">
        <w:rPr>
          <w:rFonts w:eastAsia="Times New Roman"/>
          <w:sz w:val="24"/>
          <w:szCs w:val="24"/>
          <w:lang w:eastAsia="en-GB"/>
        </w:rPr>
        <w:t>tiġi</w:t>
      </w:r>
      <w:proofErr w:type="spellEnd"/>
      <w:r w:rsidRPr="00051CBC">
        <w:rPr>
          <w:rFonts w:eastAsia="Times New Roman"/>
          <w:sz w:val="24"/>
          <w:szCs w:val="24"/>
          <w:lang w:eastAsia="en-GB"/>
        </w:rPr>
        <w:t xml:space="preserve"> </w:t>
      </w:r>
      <w:proofErr w:type="spellStart"/>
      <w:r w:rsidRPr="00051CBC">
        <w:rPr>
          <w:rFonts w:eastAsia="Times New Roman"/>
          <w:sz w:val="24"/>
          <w:szCs w:val="24"/>
          <w:lang w:eastAsia="en-GB"/>
        </w:rPr>
        <w:t>trasferita</w:t>
      </w:r>
      <w:proofErr w:type="spellEnd"/>
      <w:r w:rsidRPr="00051CBC">
        <w:rPr>
          <w:rFonts w:eastAsia="Times New Roman"/>
          <w:sz w:val="24"/>
          <w:szCs w:val="24"/>
          <w:lang w:eastAsia="en-GB"/>
        </w:rPr>
        <w:t xml:space="preserve"> </w:t>
      </w:r>
      <w:proofErr w:type="spellStart"/>
      <w:r w:rsidRPr="00051CBC">
        <w:rPr>
          <w:rFonts w:eastAsia="Times New Roman"/>
          <w:sz w:val="24"/>
          <w:szCs w:val="24"/>
          <w:lang w:eastAsia="en-GB"/>
        </w:rPr>
        <w:t>għal</w:t>
      </w:r>
      <w:proofErr w:type="spellEnd"/>
      <w:r w:rsidRPr="00051CBC">
        <w:rPr>
          <w:rFonts w:eastAsia="Times New Roman"/>
          <w:sz w:val="24"/>
          <w:szCs w:val="24"/>
          <w:lang w:eastAsia="en-GB"/>
        </w:rPr>
        <w:t xml:space="preserve"> </w:t>
      </w:r>
      <w:proofErr w:type="spellStart"/>
      <w:r w:rsidRPr="00051CBC">
        <w:rPr>
          <w:rFonts w:eastAsia="Times New Roman"/>
          <w:sz w:val="24"/>
          <w:szCs w:val="24"/>
          <w:lang w:eastAsia="en-GB"/>
        </w:rPr>
        <w:t>għassa</w:t>
      </w:r>
      <w:proofErr w:type="spellEnd"/>
      <w:r w:rsidRPr="00051CBC">
        <w:rPr>
          <w:rFonts w:eastAsia="Times New Roman"/>
          <w:sz w:val="24"/>
          <w:szCs w:val="24"/>
          <w:lang w:val="mt-MT" w:eastAsia="en-GB"/>
        </w:rPr>
        <w:t xml:space="preserve"> </w:t>
      </w:r>
      <w:proofErr w:type="spellStart"/>
      <w:r w:rsidRPr="00051CBC">
        <w:rPr>
          <w:rFonts w:eastAsia="Times New Roman"/>
          <w:sz w:val="24"/>
          <w:szCs w:val="24"/>
          <w:lang w:eastAsia="en-GB"/>
        </w:rPr>
        <w:t>oħra</w:t>
      </w:r>
      <w:proofErr w:type="spellEnd"/>
      <w:r w:rsidRPr="00051CBC">
        <w:rPr>
          <w:rFonts w:eastAsia="Times New Roman"/>
          <w:sz w:val="24"/>
          <w:szCs w:val="24"/>
          <w:lang w:eastAsia="en-GB"/>
        </w:rPr>
        <w:t xml:space="preserve">, </w:t>
      </w:r>
      <w:proofErr w:type="spellStart"/>
      <w:r w:rsidRPr="00051CBC">
        <w:rPr>
          <w:rFonts w:eastAsia="Times New Roman"/>
          <w:sz w:val="24"/>
          <w:szCs w:val="24"/>
          <w:lang w:eastAsia="en-GB"/>
        </w:rPr>
        <w:t>ir-responsabbiltà</w:t>
      </w:r>
      <w:proofErr w:type="spellEnd"/>
      <w:r w:rsidRPr="00051CBC">
        <w:rPr>
          <w:rFonts w:eastAsia="Times New Roman"/>
          <w:sz w:val="24"/>
          <w:szCs w:val="24"/>
          <w:lang w:eastAsia="en-GB"/>
        </w:rPr>
        <w:t xml:space="preserve"> g</w:t>
      </w:r>
      <w:r w:rsidR="00D81283">
        <w:rPr>
          <w:rFonts w:eastAsia="Times New Roman"/>
          <w:sz w:val="24"/>
          <w:szCs w:val="24"/>
          <w:lang w:val="mt-MT" w:eastAsia="en-GB"/>
        </w:rPr>
        <w:t>ħ</w:t>
      </w:r>
      <w:r w:rsidRPr="00051CBC">
        <w:rPr>
          <w:rFonts w:eastAsia="Times New Roman"/>
          <w:sz w:val="24"/>
          <w:szCs w:val="24"/>
          <w:lang w:eastAsia="en-GB"/>
        </w:rPr>
        <w:t>all-</w:t>
      </w:r>
      <w:proofErr w:type="spellStart"/>
      <w:r w:rsidRPr="00051CBC">
        <w:rPr>
          <w:rFonts w:eastAsia="Times New Roman"/>
          <w:sz w:val="24"/>
          <w:szCs w:val="24"/>
          <w:lang w:eastAsia="en-GB"/>
        </w:rPr>
        <w:t>benesseri</w:t>
      </w:r>
      <w:proofErr w:type="spellEnd"/>
      <w:r w:rsidRPr="00051CBC">
        <w:rPr>
          <w:rFonts w:eastAsia="Times New Roman"/>
          <w:sz w:val="24"/>
          <w:szCs w:val="24"/>
          <w:lang w:eastAsia="en-GB"/>
        </w:rPr>
        <w:t xml:space="preserve"> ta’ </w:t>
      </w:r>
      <w:proofErr w:type="spellStart"/>
      <w:r w:rsidRPr="00051CBC">
        <w:rPr>
          <w:rFonts w:eastAsia="Times New Roman"/>
          <w:sz w:val="24"/>
          <w:szCs w:val="24"/>
          <w:lang w:eastAsia="en-GB"/>
        </w:rPr>
        <w:t>dik</w:t>
      </w:r>
      <w:proofErr w:type="spellEnd"/>
      <w:r w:rsidRPr="00051CBC">
        <w:rPr>
          <w:rFonts w:eastAsia="Times New Roman"/>
          <w:sz w:val="24"/>
          <w:szCs w:val="24"/>
          <w:lang w:eastAsia="en-GB"/>
        </w:rPr>
        <w:t xml:space="preserve"> il-</w:t>
      </w:r>
      <w:proofErr w:type="spellStart"/>
      <w:r w:rsidRPr="00051CBC">
        <w:rPr>
          <w:rFonts w:eastAsia="Times New Roman"/>
          <w:sz w:val="24"/>
          <w:szCs w:val="24"/>
          <w:lang w:eastAsia="en-GB"/>
        </w:rPr>
        <w:t>persuna</w:t>
      </w:r>
      <w:proofErr w:type="spellEnd"/>
      <w:r w:rsidRPr="00051CBC">
        <w:rPr>
          <w:rFonts w:eastAsia="Times New Roman"/>
          <w:sz w:val="24"/>
          <w:szCs w:val="24"/>
          <w:lang w:eastAsia="en-GB"/>
        </w:rPr>
        <w:t xml:space="preserve"> </w:t>
      </w:r>
      <w:proofErr w:type="spellStart"/>
      <w:r w:rsidRPr="00051CBC">
        <w:rPr>
          <w:rFonts w:eastAsia="Times New Roman"/>
          <w:sz w:val="24"/>
          <w:szCs w:val="24"/>
          <w:lang w:eastAsia="en-GB"/>
        </w:rPr>
        <w:t>għandha</w:t>
      </w:r>
      <w:proofErr w:type="spellEnd"/>
      <w:r w:rsidRPr="00051CBC">
        <w:rPr>
          <w:rFonts w:eastAsia="Times New Roman"/>
          <w:sz w:val="24"/>
          <w:szCs w:val="24"/>
          <w:lang w:val="mt-MT" w:eastAsia="en-GB"/>
        </w:rPr>
        <w:t xml:space="preserve"> </w:t>
      </w:r>
      <w:proofErr w:type="spellStart"/>
      <w:r w:rsidRPr="00051CBC">
        <w:rPr>
          <w:rFonts w:eastAsia="Times New Roman"/>
          <w:sz w:val="24"/>
          <w:szCs w:val="24"/>
          <w:lang w:eastAsia="en-GB"/>
        </w:rPr>
        <w:t>taqa</w:t>
      </w:r>
      <w:proofErr w:type="spellEnd"/>
      <w:r w:rsidRPr="00051CBC">
        <w:rPr>
          <w:rFonts w:eastAsia="Times New Roman"/>
          <w:sz w:val="24"/>
          <w:szCs w:val="24"/>
          <w:lang w:eastAsia="en-GB"/>
        </w:rPr>
        <w:t xml:space="preserve">’ </w:t>
      </w:r>
      <w:proofErr w:type="spellStart"/>
      <w:r w:rsidRPr="00051CBC">
        <w:rPr>
          <w:rFonts w:eastAsia="Times New Roman"/>
          <w:sz w:val="24"/>
          <w:szCs w:val="24"/>
          <w:lang w:eastAsia="en-GB"/>
        </w:rPr>
        <w:t>fuq</w:t>
      </w:r>
      <w:proofErr w:type="spellEnd"/>
      <w:r w:rsidRPr="00051CBC">
        <w:rPr>
          <w:rFonts w:eastAsia="Times New Roman"/>
          <w:sz w:val="24"/>
          <w:szCs w:val="24"/>
          <w:lang w:eastAsia="en-GB"/>
        </w:rPr>
        <w:t xml:space="preserve"> l-</w:t>
      </w:r>
      <w:proofErr w:type="spellStart"/>
      <w:r w:rsidRPr="00051CBC">
        <w:rPr>
          <w:rFonts w:eastAsia="Times New Roman"/>
          <w:sz w:val="24"/>
          <w:szCs w:val="24"/>
          <w:lang w:eastAsia="en-GB"/>
        </w:rPr>
        <w:t>uffiċjal</w:t>
      </w:r>
      <w:proofErr w:type="spellEnd"/>
      <w:r w:rsidRPr="00051CBC">
        <w:rPr>
          <w:rFonts w:eastAsia="Times New Roman"/>
          <w:sz w:val="24"/>
          <w:szCs w:val="24"/>
          <w:lang w:eastAsia="en-GB"/>
        </w:rPr>
        <w:t xml:space="preserve"> </w:t>
      </w:r>
      <w:proofErr w:type="spellStart"/>
      <w:r w:rsidRPr="00051CBC">
        <w:rPr>
          <w:rFonts w:eastAsia="Times New Roman"/>
          <w:sz w:val="24"/>
          <w:szCs w:val="24"/>
          <w:lang w:eastAsia="en-GB"/>
        </w:rPr>
        <w:t>tal-kustodja</w:t>
      </w:r>
      <w:proofErr w:type="spellEnd"/>
      <w:r w:rsidRPr="00051CBC">
        <w:rPr>
          <w:rFonts w:eastAsia="Times New Roman"/>
          <w:sz w:val="24"/>
          <w:szCs w:val="24"/>
          <w:lang w:eastAsia="en-GB"/>
        </w:rPr>
        <w:t xml:space="preserve"> l-</w:t>
      </w:r>
      <w:proofErr w:type="spellStart"/>
      <w:r w:rsidRPr="00051CBC">
        <w:rPr>
          <w:rFonts w:eastAsia="Times New Roman"/>
          <w:sz w:val="24"/>
          <w:szCs w:val="24"/>
          <w:lang w:eastAsia="en-GB"/>
        </w:rPr>
        <w:t>ġdid</w:t>
      </w:r>
      <w:proofErr w:type="spellEnd"/>
      <w:r w:rsidRPr="00051CBC">
        <w:rPr>
          <w:rFonts w:eastAsia="Times New Roman"/>
          <w:sz w:val="24"/>
          <w:szCs w:val="24"/>
          <w:lang w:eastAsia="en-GB"/>
        </w:rPr>
        <w:t xml:space="preserve"> li </w:t>
      </w:r>
      <w:proofErr w:type="spellStart"/>
      <w:r w:rsidRPr="00051CBC">
        <w:rPr>
          <w:rFonts w:eastAsia="Times New Roman"/>
          <w:sz w:val="24"/>
          <w:szCs w:val="24"/>
          <w:lang w:eastAsia="en-GB"/>
        </w:rPr>
        <w:t>jassumi</w:t>
      </w:r>
      <w:proofErr w:type="spellEnd"/>
      <w:r w:rsidRPr="00051CBC">
        <w:rPr>
          <w:rFonts w:eastAsia="Times New Roman"/>
          <w:sz w:val="24"/>
          <w:szCs w:val="24"/>
          <w:lang w:eastAsia="en-GB"/>
        </w:rPr>
        <w:t xml:space="preserve"> r-</w:t>
      </w:r>
      <w:proofErr w:type="spellStart"/>
      <w:r w:rsidRPr="00051CBC">
        <w:rPr>
          <w:rFonts w:eastAsia="Times New Roman"/>
          <w:sz w:val="24"/>
          <w:szCs w:val="24"/>
          <w:lang w:eastAsia="en-GB"/>
        </w:rPr>
        <w:t>responsabbiltà</w:t>
      </w:r>
      <w:proofErr w:type="spellEnd"/>
      <w:r w:rsidRPr="00051CBC">
        <w:rPr>
          <w:rFonts w:eastAsia="Times New Roman"/>
          <w:sz w:val="24"/>
          <w:szCs w:val="24"/>
          <w:lang w:eastAsia="en-GB"/>
        </w:rPr>
        <w:t>.</w:t>
      </w:r>
    </w:p>
    <w:p w14:paraId="6EFA0951" w14:textId="77777777" w:rsidR="00734064" w:rsidRPr="00051CBC" w:rsidRDefault="00734064" w:rsidP="009068C9">
      <w:pPr>
        <w:jc w:val="both"/>
        <w:rPr>
          <w:rFonts w:eastAsia="Times New Roman"/>
          <w:sz w:val="24"/>
          <w:szCs w:val="24"/>
          <w:lang w:val="mt-MT" w:eastAsia="en-GB"/>
        </w:rPr>
      </w:pPr>
    </w:p>
    <w:p w14:paraId="09444A70" w14:textId="77777777" w:rsidR="00734064" w:rsidRPr="00051CBC" w:rsidRDefault="00734064" w:rsidP="009068C9">
      <w:pPr>
        <w:jc w:val="both"/>
        <w:rPr>
          <w:rFonts w:eastAsia="Times New Roman"/>
          <w:sz w:val="24"/>
          <w:szCs w:val="24"/>
          <w:lang w:val="mt-MT" w:eastAsia="en-GB"/>
        </w:rPr>
      </w:pPr>
      <w:r w:rsidRPr="00051CBC">
        <w:rPr>
          <w:rFonts w:eastAsia="Times New Roman"/>
          <w:sz w:val="24"/>
          <w:szCs w:val="24"/>
          <w:lang w:eastAsia="en-GB"/>
        </w:rPr>
        <w:t>(2) Il-</w:t>
      </w:r>
      <w:proofErr w:type="spellStart"/>
      <w:r w:rsidRPr="00051CBC">
        <w:rPr>
          <w:rFonts w:eastAsia="Times New Roman"/>
          <w:sz w:val="24"/>
          <w:szCs w:val="24"/>
          <w:lang w:eastAsia="en-GB"/>
        </w:rPr>
        <w:t>Maġistrat</w:t>
      </w:r>
      <w:proofErr w:type="spellEnd"/>
      <w:r w:rsidRPr="00051CBC">
        <w:rPr>
          <w:rFonts w:eastAsia="Times New Roman"/>
          <w:sz w:val="24"/>
          <w:szCs w:val="24"/>
          <w:lang w:eastAsia="en-GB"/>
        </w:rPr>
        <w:t xml:space="preserve"> li </w:t>
      </w:r>
      <w:proofErr w:type="spellStart"/>
      <w:r w:rsidRPr="00051CBC">
        <w:rPr>
          <w:rFonts w:eastAsia="Times New Roman"/>
          <w:sz w:val="24"/>
          <w:szCs w:val="24"/>
          <w:lang w:eastAsia="en-GB"/>
        </w:rPr>
        <w:t>jagħmel</w:t>
      </w:r>
      <w:proofErr w:type="spellEnd"/>
      <w:r w:rsidRPr="00051CBC">
        <w:rPr>
          <w:rFonts w:eastAsia="Times New Roman"/>
          <w:sz w:val="24"/>
          <w:szCs w:val="24"/>
          <w:lang w:eastAsia="en-GB"/>
        </w:rPr>
        <w:t xml:space="preserve"> </w:t>
      </w:r>
      <w:proofErr w:type="spellStart"/>
      <w:r w:rsidRPr="00051CBC">
        <w:rPr>
          <w:rFonts w:eastAsia="Times New Roman"/>
          <w:sz w:val="24"/>
          <w:szCs w:val="24"/>
          <w:lang w:eastAsia="en-GB"/>
        </w:rPr>
        <w:t>inkjesta</w:t>
      </w:r>
      <w:proofErr w:type="spellEnd"/>
      <w:r w:rsidRPr="00051CBC">
        <w:rPr>
          <w:rFonts w:eastAsia="Times New Roman"/>
          <w:sz w:val="24"/>
          <w:szCs w:val="24"/>
          <w:lang w:eastAsia="en-GB"/>
        </w:rPr>
        <w:t xml:space="preserve"> </w:t>
      </w:r>
      <w:r w:rsidRPr="00E42BCC">
        <w:rPr>
          <w:rFonts w:eastAsia="Times New Roman"/>
          <w:i/>
          <w:sz w:val="24"/>
          <w:szCs w:val="24"/>
          <w:lang w:eastAsia="en-GB"/>
        </w:rPr>
        <w:t xml:space="preserve">in </w:t>
      </w:r>
      <w:proofErr w:type="spellStart"/>
      <w:r w:rsidRPr="00E42BCC">
        <w:rPr>
          <w:rFonts w:eastAsia="Times New Roman"/>
          <w:i/>
          <w:sz w:val="24"/>
          <w:szCs w:val="24"/>
          <w:lang w:eastAsia="en-GB"/>
        </w:rPr>
        <w:t>genere</w:t>
      </w:r>
      <w:proofErr w:type="spellEnd"/>
      <w:r w:rsidRPr="00051CBC">
        <w:rPr>
          <w:rFonts w:eastAsia="Times New Roman"/>
          <w:sz w:val="24"/>
          <w:szCs w:val="24"/>
          <w:lang w:val="mt-MT" w:eastAsia="en-GB"/>
        </w:rPr>
        <w:t xml:space="preserve"> </w:t>
      </w:r>
      <w:proofErr w:type="spellStart"/>
      <w:r w:rsidRPr="00051CBC">
        <w:rPr>
          <w:rFonts w:eastAsia="Times New Roman"/>
          <w:sz w:val="24"/>
          <w:szCs w:val="24"/>
          <w:lang w:eastAsia="en-GB"/>
        </w:rPr>
        <w:t>dwar</w:t>
      </w:r>
      <w:proofErr w:type="spellEnd"/>
      <w:r w:rsidRPr="00051CBC">
        <w:rPr>
          <w:rFonts w:eastAsia="Times New Roman"/>
          <w:sz w:val="24"/>
          <w:szCs w:val="24"/>
          <w:lang w:eastAsia="en-GB"/>
        </w:rPr>
        <w:t xml:space="preserve"> </w:t>
      </w:r>
      <w:proofErr w:type="spellStart"/>
      <w:r w:rsidRPr="00051CBC">
        <w:rPr>
          <w:rFonts w:eastAsia="Times New Roman"/>
          <w:sz w:val="24"/>
          <w:szCs w:val="24"/>
          <w:lang w:eastAsia="en-GB"/>
        </w:rPr>
        <w:t>ir-reat</w:t>
      </w:r>
      <w:proofErr w:type="spellEnd"/>
      <w:r w:rsidRPr="00051CBC">
        <w:rPr>
          <w:rFonts w:eastAsia="Times New Roman"/>
          <w:sz w:val="24"/>
          <w:szCs w:val="24"/>
          <w:lang w:eastAsia="en-GB"/>
        </w:rPr>
        <w:t xml:space="preserve"> li</w:t>
      </w:r>
      <w:r w:rsidRPr="00051CBC">
        <w:rPr>
          <w:rFonts w:eastAsia="Times New Roman"/>
          <w:sz w:val="24"/>
          <w:szCs w:val="24"/>
          <w:lang w:val="mt-MT" w:eastAsia="en-GB"/>
        </w:rPr>
        <w:t xml:space="preserve"> </w:t>
      </w:r>
      <w:proofErr w:type="spellStart"/>
      <w:r w:rsidRPr="00051CBC">
        <w:rPr>
          <w:rFonts w:eastAsia="Times New Roman"/>
          <w:sz w:val="24"/>
          <w:szCs w:val="24"/>
          <w:lang w:eastAsia="en-GB"/>
        </w:rPr>
        <w:t>dwaru</w:t>
      </w:r>
      <w:proofErr w:type="spellEnd"/>
      <w:r w:rsidRPr="00051CBC">
        <w:rPr>
          <w:rFonts w:eastAsia="Times New Roman"/>
          <w:sz w:val="24"/>
          <w:szCs w:val="24"/>
          <w:lang w:eastAsia="en-GB"/>
        </w:rPr>
        <w:t xml:space="preserve"> </w:t>
      </w:r>
      <w:proofErr w:type="spellStart"/>
      <w:r w:rsidRPr="00051CBC">
        <w:rPr>
          <w:rFonts w:eastAsia="Times New Roman"/>
          <w:sz w:val="24"/>
          <w:szCs w:val="24"/>
          <w:lang w:eastAsia="en-GB"/>
        </w:rPr>
        <w:t>tkun</w:t>
      </w:r>
      <w:proofErr w:type="spellEnd"/>
      <w:r w:rsidRPr="00051CBC">
        <w:rPr>
          <w:rFonts w:eastAsia="Times New Roman"/>
          <w:sz w:val="24"/>
          <w:szCs w:val="24"/>
          <w:lang w:eastAsia="en-GB"/>
        </w:rPr>
        <w:t xml:space="preserve"> q</w:t>
      </w:r>
      <w:r w:rsidRPr="00051CBC">
        <w:rPr>
          <w:rFonts w:eastAsia="Times New Roman"/>
          <w:sz w:val="24"/>
          <w:szCs w:val="24"/>
          <w:lang w:val="mt-MT" w:eastAsia="en-GB"/>
        </w:rPr>
        <w:t>i</w:t>
      </w:r>
      <w:proofErr w:type="spellStart"/>
      <w:r w:rsidRPr="00051CBC">
        <w:rPr>
          <w:rFonts w:eastAsia="Times New Roman"/>
          <w:sz w:val="24"/>
          <w:szCs w:val="24"/>
          <w:lang w:eastAsia="en-GB"/>
        </w:rPr>
        <w:t>egħda</w:t>
      </w:r>
      <w:proofErr w:type="spellEnd"/>
      <w:r w:rsidRPr="00051CBC">
        <w:rPr>
          <w:rFonts w:eastAsia="Times New Roman"/>
          <w:sz w:val="24"/>
          <w:szCs w:val="24"/>
          <w:lang w:eastAsia="en-GB"/>
        </w:rPr>
        <w:t xml:space="preserve"> </w:t>
      </w:r>
      <w:proofErr w:type="spellStart"/>
      <w:r w:rsidRPr="00051CBC">
        <w:rPr>
          <w:rFonts w:eastAsia="Times New Roman"/>
          <w:sz w:val="24"/>
          <w:szCs w:val="24"/>
          <w:lang w:eastAsia="en-GB"/>
        </w:rPr>
        <w:t>tinżamm</w:t>
      </w:r>
      <w:proofErr w:type="spellEnd"/>
      <w:r w:rsidRPr="00051CBC">
        <w:rPr>
          <w:rFonts w:eastAsia="Times New Roman"/>
          <w:sz w:val="24"/>
          <w:szCs w:val="24"/>
          <w:lang w:eastAsia="en-GB"/>
        </w:rPr>
        <w:t xml:space="preserve"> </w:t>
      </w:r>
      <w:proofErr w:type="spellStart"/>
      <w:r w:rsidRPr="00051CBC">
        <w:rPr>
          <w:rFonts w:eastAsia="Times New Roman"/>
          <w:sz w:val="24"/>
          <w:szCs w:val="24"/>
          <w:lang w:eastAsia="en-GB"/>
        </w:rPr>
        <w:t>persuna</w:t>
      </w:r>
      <w:proofErr w:type="spellEnd"/>
      <w:r w:rsidRPr="00051CBC">
        <w:rPr>
          <w:rFonts w:eastAsia="Times New Roman"/>
          <w:sz w:val="24"/>
          <w:szCs w:val="24"/>
          <w:lang w:eastAsia="en-GB"/>
        </w:rPr>
        <w:t xml:space="preserve">, </w:t>
      </w:r>
      <w:proofErr w:type="spellStart"/>
      <w:r w:rsidRPr="00051CBC">
        <w:rPr>
          <w:rFonts w:eastAsia="Times New Roman"/>
          <w:sz w:val="24"/>
          <w:szCs w:val="24"/>
          <w:lang w:eastAsia="en-GB"/>
        </w:rPr>
        <w:t>jista</w:t>
      </w:r>
      <w:proofErr w:type="spellEnd"/>
      <w:r w:rsidRPr="00051CBC">
        <w:rPr>
          <w:rFonts w:eastAsia="Times New Roman"/>
          <w:sz w:val="24"/>
          <w:szCs w:val="24"/>
          <w:lang w:eastAsia="en-GB"/>
        </w:rPr>
        <w:t xml:space="preserve">’ </w:t>
      </w:r>
      <w:proofErr w:type="spellStart"/>
      <w:r w:rsidRPr="00051CBC">
        <w:rPr>
          <w:rFonts w:eastAsia="Times New Roman"/>
          <w:sz w:val="24"/>
          <w:szCs w:val="24"/>
          <w:lang w:eastAsia="en-GB"/>
        </w:rPr>
        <w:t>f’kull</w:t>
      </w:r>
      <w:proofErr w:type="spellEnd"/>
      <w:r w:rsidRPr="00051CBC">
        <w:rPr>
          <w:rFonts w:eastAsia="Times New Roman"/>
          <w:sz w:val="24"/>
          <w:szCs w:val="24"/>
          <w:lang w:eastAsia="en-GB"/>
        </w:rPr>
        <w:t xml:space="preserve"> </w:t>
      </w:r>
      <w:proofErr w:type="spellStart"/>
      <w:r w:rsidRPr="00051CBC">
        <w:rPr>
          <w:rFonts w:eastAsia="Times New Roman"/>
          <w:sz w:val="24"/>
          <w:szCs w:val="24"/>
          <w:lang w:eastAsia="en-GB"/>
        </w:rPr>
        <w:t>waqt</w:t>
      </w:r>
      <w:proofErr w:type="spellEnd"/>
      <w:r w:rsidRPr="00051CBC">
        <w:rPr>
          <w:rFonts w:eastAsia="Times New Roman"/>
          <w:sz w:val="24"/>
          <w:szCs w:val="24"/>
          <w:lang w:eastAsia="en-GB"/>
        </w:rPr>
        <w:t xml:space="preserve"> </w:t>
      </w:r>
      <w:proofErr w:type="spellStart"/>
      <w:r w:rsidRPr="00051CBC">
        <w:rPr>
          <w:rFonts w:eastAsia="Times New Roman"/>
          <w:sz w:val="24"/>
          <w:szCs w:val="24"/>
          <w:lang w:eastAsia="en-GB"/>
        </w:rPr>
        <w:t>jordna</w:t>
      </w:r>
      <w:proofErr w:type="spellEnd"/>
      <w:r w:rsidRPr="00051CBC">
        <w:rPr>
          <w:rFonts w:eastAsia="Times New Roman"/>
          <w:sz w:val="24"/>
          <w:szCs w:val="24"/>
          <w:lang w:eastAsia="en-GB"/>
        </w:rPr>
        <w:t xml:space="preserve"> li</w:t>
      </w:r>
      <w:r w:rsidRPr="00051CBC">
        <w:rPr>
          <w:rFonts w:eastAsia="Times New Roman"/>
          <w:sz w:val="24"/>
          <w:szCs w:val="24"/>
          <w:lang w:val="mt-MT" w:eastAsia="en-GB"/>
        </w:rPr>
        <w:t xml:space="preserve"> </w:t>
      </w:r>
      <w:r w:rsidRPr="00051CBC">
        <w:rPr>
          <w:rFonts w:eastAsia="Times New Roman"/>
          <w:sz w:val="24"/>
          <w:szCs w:val="24"/>
          <w:lang w:eastAsia="en-GB"/>
        </w:rPr>
        <w:t>l-</w:t>
      </w:r>
      <w:proofErr w:type="spellStart"/>
      <w:r w:rsidRPr="00051CBC">
        <w:rPr>
          <w:rFonts w:eastAsia="Times New Roman"/>
          <w:sz w:val="24"/>
          <w:szCs w:val="24"/>
          <w:lang w:eastAsia="en-GB"/>
        </w:rPr>
        <w:t>persuna</w:t>
      </w:r>
      <w:proofErr w:type="spellEnd"/>
      <w:r w:rsidRPr="00051CBC">
        <w:rPr>
          <w:rFonts w:eastAsia="Times New Roman"/>
          <w:sz w:val="24"/>
          <w:szCs w:val="24"/>
          <w:lang w:eastAsia="en-GB"/>
        </w:rPr>
        <w:t xml:space="preserve"> </w:t>
      </w:r>
      <w:proofErr w:type="spellStart"/>
      <w:r w:rsidRPr="00051CBC">
        <w:rPr>
          <w:rFonts w:eastAsia="Times New Roman"/>
          <w:sz w:val="24"/>
          <w:szCs w:val="24"/>
          <w:lang w:eastAsia="en-GB"/>
        </w:rPr>
        <w:t>miżmuma</w:t>
      </w:r>
      <w:proofErr w:type="spellEnd"/>
      <w:r w:rsidRPr="00051CBC">
        <w:rPr>
          <w:rFonts w:eastAsia="Times New Roman"/>
          <w:sz w:val="24"/>
          <w:szCs w:val="24"/>
          <w:lang w:eastAsia="en-GB"/>
        </w:rPr>
        <w:t xml:space="preserve"> </w:t>
      </w:r>
      <w:proofErr w:type="spellStart"/>
      <w:r w:rsidRPr="00051CBC">
        <w:rPr>
          <w:rFonts w:eastAsia="Times New Roman"/>
          <w:sz w:val="24"/>
          <w:szCs w:val="24"/>
          <w:lang w:eastAsia="en-GB"/>
        </w:rPr>
        <w:t>tiġi</w:t>
      </w:r>
      <w:proofErr w:type="spellEnd"/>
      <w:r w:rsidRPr="00051CBC">
        <w:rPr>
          <w:rFonts w:eastAsia="Times New Roman"/>
          <w:sz w:val="24"/>
          <w:szCs w:val="24"/>
          <w:lang w:eastAsia="en-GB"/>
        </w:rPr>
        <w:t xml:space="preserve"> </w:t>
      </w:r>
      <w:proofErr w:type="spellStart"/>
      <w:r w:rsidRPr="00051CBC">
        <w:rPr>
          <w:rFonts w:eastAsia="Times New Roman"/>
          <w:sz w:val="24"/>
          <w:szCs w:val="24"/>
          <w:lang w:eastAsia="en-GB"/>
        </w:rPr>
        <w:t>trasferita</w:t>
      </w:r>
      <w:proofErr w:type="spellEnd"/>
      <w:r w:rsidRPr="00051CBC">
        <w:rPr>
          <w:rFonts w:eastAsia="Times New Roman"/>
          <w:sz w:val="24"/>
          <w:szCs w:val="24"/>
          <w:lang w:eastAsia="en-GB"/>
        </w:rPr>
        <w:t xml:space="preserve"> </w:t>
      </w:r>
      <w:proofErr w:type="spellStart"/>
      <w:r w:rsidRPr="00051CBC">
        <w:rPr>
          <w:rFonts w:eastAsia="Times New Roman"/>
          <w:sz w:val="24"/>
          <w:szCs w:val="24"/>
          <w:lang w:eastAsia="en-GB"/>
        </w:rPr>
        <w:t>lejn</w:t>
      </w:r>
      <w:proofErr w:type="spellEnd"/>
      <w:r w:rsidRPr="00051CBC">
        <w:rPr>
          <w:rFonts w:eastAsia="Times New Roman"/>
          <w:sz w:val="24"/>
          <w:szCs w:val="24"/>
          <w:lang w:eastAsia="en-GB"/>
        </w:rPr>
        <w:t xml:space="preserve"> xi </w:t>
      </w:r>
      <w:proofErr w:type="spellStart"/>
      <w:r w:rsidRPr="00051CBC">
        <w:rPr>
          <w:rFonts w:eastAsia="Times New Roman"/>
          <w:sz w:val="24"/>
          <w:szCs w:val="24"/>
          <w:lang w:eastAsia="en-GB"/>
        </w:rPr>
        <w:t>għassa</w:t>
      </w:r>
      <w:proofErr w:type="spellEnd"/>
      <w:r w:rsidRPr="00051CBC">
        <w:rPr>
          <w:rFonts w:eastAsia="Times New Roman"/>
          <w:sz w:val="24"/>
          <w:szCs w:val="24"/>
          <w:lang w:eastAsia="en-GB"/>
        </w:rPr>
        <w:t xml:space="preserve"> </w:t>
      </w:r>
      <w:proofErr w:type="spellStart"/>
      <w:r w:rsidRPr="00051CBC">
        <w:rPr>
          <w:rFonts w:eastAsia="Times New Roman"/>
          <w:sz w:val="24"/>
          <w:szCs w:val="24"/>
          <w:lang w:eastAsia="en-GB"/>
        </w:rPr>
        <w:t>oħra</w:t>
      </w:r>
      <w:proofErr w:type="spellEnd"/>
      <w:r w:rsidRPr="00051CBC">
        <w:rPr>
          <w:rFonts w:eastAsia="Times New Roman"/>
          <w:sz w:val="24"/>
          <w:szCs w:val="24"/>
          <w:lang w:eastAsia="en-GB"/>
        </w:rPr>
        <w:t>.</w:t>
      </w:r>
      <w:r w:rsidR="00051CBC">
        <w:rPr>
          <w:rFonts w:eastAsia="Times New Roman"/>
          <w:sz w:val="24"/>
          <w:szCs w:val="24"/>
          <w:lang w:val="mt-MT" w:eastAsia="en-GB"/>
        </w:rPr>
        <w:t>”</w:t>
      </w:r>
      <w:r w:rsidR="00D81283">
        <w:rPr>
          <w:rFonts w:eastAsia="Times New Roman"/>
          <w:sz w:val="24"/>
          <w:szCs w:val="24"/>
          <w:lang w:val="mt-MT" w:eastAsia="en-GB"/>
        </w:rPr>
        <w:t>.</w:t>
      </w:r>
    </w:p>
    <w:p w14:paraId="1BE84E48" w14:textId="77777777" w:rsidR="00734064" w:rsidRPr="00753E38" w:rsidRDefault="00734064" w:rsidP="009068C9">
      <w:pPr>
        <w:spacing w:line="216" w:lineRule="auto"/>
        <w:ind w:right="374"/>
        <w:jc w:val="both"/>
        <w:rPr>
          <w:b/>
          <w:sz w:val="24"/>
          <w:szCs w:val="24"/>
          <w:lang w:val="de-DE"/>
        </w:rPr>
      </w:pPr>
    </w:p>
    <w:p w14:paraId="3A0FDE59" w14:textId="77777777" w:rsidR="00734064" w:rsidRPr="00753E38" w:rsidRDefault="00734064" w:rsidP="009068C9">
      <w:pPr>
        <w:spacing w:line="216" w:lineRule="auto"/>
        <w:ind w:right="374"/>
        <w:jc w:val="both"/>
        <w:rPr>
          <w:b/>
          <w:sz w:val="24"/>
          <w:szCs w:val="24"/>
          <w:u w:val="single"/>
          <w:lang w:val="de-DE"/>
        </w:rPr>
      </w:pPr>
      <w:r w:rsidRPr="00753E38">
        <w:rPr>
          <w:b/>
          <w:sz w:val="24"/>
          <w:szCs w:val="24"/>
          <w:u w:val="single"/>
          <w:lang w:val="de-DE"/>
        </w:rPr>
        <w:t>New Clause 105</w:t>
      </w:r>
    </w:p>
    <w:p w14:paraId="0DD1CD08" w14:textId="77777777" w:rsidR="00734064" w:rsidRPr="00753E38" w:rsidRDefault="00734064" w:rsidP="009068C9">
      <w:pPr>
        <w:spacing w:line="216" w:lineRule="auto"/>
        <w:ind w:right="374"/>
        <w:jc w:val="both"/>
        <w:rPr>
          <w:b/>
          <w:sz w:val="24"/>
          <w:szCs w:val="24"/>
          <w:lang w:val="de-DE"/>
        </w:rPr>
      </w:pPr>
    </w:p>
    <w:p w14:paraId="44B3776F" w14:textId="77777777" w:rsidR="00734064" w:rsidRPr="00753E38" w:rsidRDefault="00734064" w:rsidP="009068C9">
      <w:pPr>
        <w:jc w:val="both"/>
        <w:rPr>
          <w:sz w:val="24"/>
          <w:szCs w:val="24"/>
        </w:rPr>
      </w:pPr>
      <w:r w:rsidRPr="00753E38">
        <w:rPr>
          <w:sz w:val="24"/>
          <w:szCs w:val="24"/>
          <w:lang w:val="mt-MT"/>
        </w:rPr>
        <w:t xml:space="preserve">Immediately after New </w:t>
      </w:r>
      <w:r w:rsidRPr="00753E38">
        <w:rPr>
          <w:sz w:val="24"/>
          <w:szCs w:val="24"/>
        </w:rPr>
        <w:t xml:space="preserve">Clause </w:t>
      </w:r>
      <w:r w:rsidRPr="00753E38">
        <w:rPr>
          <w:sz w:val="24"/>
          <w:szCs w:val="24"/>
          <w:lang w:val="mt-MT"/>
        </w:rPr>
        <w:t>104</w:t>
      </w:r>
      <w:r w:rsidRPr="00753E38">
        <w:rPr>
          <w:sz w:val="24"/>
          <w:szCs w:val="24"/>
        </w:rPr>
        <w:t xml:space="preserve"> </w:t>
      </w:r>
      <w:r w:rsidRPr="00753E38">
        <w:rPr>
          <w:sz w:val="24"/>
          <w:szCs w:val="24"/>
          <w:lang w:val="mt-MT"/>
        </w:rPr>
        <w:t xml:space="preserve">there </w:t>
      </w:r>
      <w:r w:rsidRPr="00753E38">
        <w:rPr>
          <w:sz w:val="24"/>
          <w:szCs w:val="24"/>
        </w:rPr>
        <w:t>shall be added</w:t>
      </w:r>
      <w:r w:rsidRPr="00753E38">
        <w:rPr>
          <w:sz w:val="24"/>
          <w:szCs w:val="24"/>
          <w:lang w:val="mt-MT"/>
        </w:rPr>
        <w:t xml:space="preserve"> New Clause 105</w:t>
      </w:r>
      <w:r w:rsidR="009669ED">
        <w:rPr>
          <w:sz w:val="24"/>
          <w:szCs w:val="24"/>
          <w:lang w:val="mt-MT"/>
        </w:rPr>
        <w:t xml:space="preserve"> as follows</w:t>
      </w:r>
      <w:r w:rsidRPr="00753E38">
        <w:rPr>
          <w:sz w:val="24"/>
          <w:szCs w:val="24"/>
        </w:rPr>
        <w:t>:</w:t>
      </w:r>
    </w:p>
    <w:p w14:paraId="33F9BAC3" w14:textId="77777777" w:rsidR="00734064" w:rsidRPr="00753E38" w:rsidRDefault="00734064" w:rsidP="009068C9">
      <w:pPr>
        <w:jc w:val="both"/>
        <w:rPr>
          <w:rFonts w:eastAsia="Times New Roman"/>
          <w:i/>
          <w:sz w:val="24"/>
          <w:szCs w:val="24"/>
          <w:lang w:val="mt-MT" w:eastAsia="en-GB"/>
        </w:rPr>
      </w:pPr>
    </w:p>
    <w:p w14:paraId="0E7E91BA" w14:textId="77777777" w:rsidR="00A02F3A" w:rsidRPr="00A02F3A" w:rsidRDefault="00051CBC" w:rsidP="00A02F3A">
      <w:pPr>
        <w:shd w:val="clear" w:color="auto" w:fill="FFFFFF"/>
        <w:rPr>
          <w:rFonts w:eastAsia="Times New Roman"/>
          <w:sz w:val="24"/>
          <w:szCs w:val="24"/>
          <w:lang w:val="en-GB" w:eastAsia="en-GB"/>
        </w:rPr>
      </w:pPr>
      <w:r w:rsidRPr="00A02F3A">
        <w:rPr>
          <w:rFonts w:eastAsia="Times New Roman"/>
          <w:sz w:val="24"/>
          <w:szCs w:val="24"/>
          <w:lang w:val="mt-MT" w:eastAsia="en-GB"/>
        </w:rPr>
        <w:t>“</w:t>
      </w:r>
      <w:r w:rsidR="00A02F3A" w:rsidRPr="00A02F3A">
        <w:rPr>
          <w:rFonts w:eastAsia="Times New Roman"/>
          <w:sz w:val="24"/>
          <w:szCs w:val="24"/>
          <w:lang w:val="en-GB" w:eastAsia="en-GB"/>
        </w:rPr>
        <w:t>Transfer of detainee.</w:t>
      </w:r>
    </w:p>
    <w:p w14:paraId="28A9399B" w14:textId="77777777" w:rsidR="001B32F9" w:rsidRDefault="001B32F9" w:rsidP="009068C9">
      <w:pPr>
        <w:jc w:val="both"/>
        <w:rPr>
          <w:rFonts w:eastAsia="Times New Roman"/>
          <w:sz w:val="24"/>
          <w:szCs w:val="24"/>
          <w:lang w:val="mt-MT" w:eastAsia="en-GB"/>
        </w:rPr>
      </w:pPr>
    </w:p>
    <w:p w14:paraId="7F13A926" w14:textId="77777777" w:rsidR="00734064" w:rsidRPr="00051CBC" w:rsidRDefault="00734064" w:rsidP="009068C9">
      <w:pPr>
        <w:jc w:val="both"/>
        <w:rPr>
          <w:rFonts w:eastAsia="Times New Roman"/>
          <w:sz w:val="24"/>
          <w:szCs w:val="24"/>
          <w:lang w:eastAsia="en-GB"/>
        </w:rPr>
      </w:pPr>
      <w:r w:rsidRPr="00051CBC">
        <w:rPr>
          <w:rFonts w:eastAsia="Times New Roman"/>
          <w:b/>
          <w:sz w:val="24"/>
          <w:szCs w:val="24"/>
          <w:lang w:val="mt-MT" w:eastAsia="en-GB"/>
        </w:rPr>
        <w:t>105</w:t>
      </w:r>
      <w:r w:rsidRPr="00051CBC">
        <w:rPr>
          <w:rFonts w:eastAsia="Times New Roman"/>
          <w:sz w:val="24"/>
          <w:szCs w:val="24"/>
          <w:lang w:eastAsia="en-GB"/>
        </w:rPr>
        <w:t>.</w:t>
      </w:r>
      <w:r w:rsidR="00D81283">
        <w:rPr>
          <w:rFonts w:eastAsia="Times New Roman"/>
          <w:sz w:val="24"/>
          <w:szCs w:val="24"/>
          <w:lang w:val="mt-MT" w:eastAsia="en-GB"/>
        </w:rPr>
        <w:t xml:space="preserve"> </w:t>
      </w:r>
      <w:r w:rsidRPr="00051CBC">
        <w:rPr>
          <w:rFonts w:eastAsia="Times New Roman"/>
          <w:sz w:val="24"/>
          <w:szCs w:val="24"/>
          <w:lang w:eastAsia="en-GB"/>
        </w:rPr>
        <w:t>(1) When a detained person is transferred to another place of detention, the responsibility for the welfare of that person shall devolve on the new custody officer who shall assume responsibility.</w:t>
      </w:r>
    </w:p>
    <w:p w14:paraId="304D1FB3" w14:textId="77777777" w:rsidR="00734064" w:rsidRPr="00051CBC" w:rsidRDefault="00734064" w:rsidP="009068C9">
      <w:pPr>
        <w:jc w:val="both"/>
        <w:rPr>
          <w:rFonts w:eastAsia="Times New Roman"/>
          <w:sz w:val="24"/>
          <w:szCs w:val="24"/>
          <w:lang w:eastAsia="en-GB"/>
        </w:rPr>
      </w:pPr>
    </w:p>
    <w:p w14:paraId="19C5EA79" w14:textId="77777777" w:rsidR="00734064" w:rsidRPr="00E42BCC" w:rsidRDefault="00734064" w:rsidP="009068C9">
      <w:pPr>
        <w:jc w:val="both"/>
        <w:rPr>
          <w:rFonts w:eastAsia="Times New Roman"/>
          <w:sz w:val="24"/>
          <w:szCs w:val="24"/>
          <w:lang w:val="mt-MT" w:eastAsia="en-GB"/>
        </w:rPr>
      </w:pPr>
      <w:r w:rsidRPr="00051CBC">
        <w:rPr>
          <w:rFonts w:eastAsia="Times New Roman"/>
          <w:sz w:val="24"/>
          <w:szCs w:val="24"/>
          <w:lang w:eastAsia="en-GB"/>
        </w:rPr>
        <w:t>(2)</w:t>
      </w:r>
      <w:r w:rsidR="00E42BCC">
        <w:rPr>
          <w:rFonts w:eastAsia="Times New Roman"/>
          <w:sz w:val="24"/>
          <w:szCs w:val="24"/>
          <w:lang w:val="mt-MT" w:eastAsia="en-GB"/>
        </w:rPr>
        <w:t xml:space="preserve"> </w:t>
      </w:r>
      <w:r w:rsidRPr="00051CBC">
        <w:rPr>
          <w:rFonts w:eastAsia="Times New Roman"/>
          <w:sz w:val="24"/>
          <w:szCs w:val="24"/>
          <w:lang w:eastAsia="en-GB"/>
        </w:rPr>
        <w:t xml:space="preserve">The Magistrate carrying out an inquiry into the </w:t>
      </w:r>
      <w:r w:rsidRPr="00E42BCC">
        <w:rPr>
          <w:rFonts w:eastAsia="Times New Roman"/>
          <w:i/>
          <w:sz w:val="24"/>
          <w:szCs w:val="24"/>
          <w:lang w:eastAsia="en-GB"/>
        </w:rPr>
        <w:t xml:space="preserve">in </w:t>
      </w:r>
      <w:proofErr w:type="spellStart"/>
      <w:r w:rsidRPr="00E42BCC">
        <w:rPr>
          <w:rFonts w:eastAsia="Times New Roman"/>
          <w:i/>
          <w:sz w:val="24"/>
          <w:szCs w:val="24"/>
          <w:lang w:eastAsia="en-GB"/>
        </w:rPr>
        <w:t>genere</w:t>
      </w:r>
      <w:proofErr w:type="spellEnd"/>
      <w:r w:rsidRPr="00051CBC">
        <w:rPr>
          <w:rFonts w:eastAsia="Times New Roman"/>
          <w:sz w:val="24"/>
          <w:szCs w:val="24"/>
          <w:lang w:eastAsia="en-GB"/>
        </w:rPr>
        <w:t xml:space="preserve"> in relation to the offence in respect of which a person is detained may order at any time that the detained person be transferred to another place of custody.</w:t>
      </w:r>
      <w:r w:rsidR="00E42BCC">
        <w:rPr>
          <w:rFonts w:eastAsia="Times New Roman"/>
          <w:sz w:val="24"/>
          <w:szCs w:val="24"/>
          <w:lang w:val="mt-MT" w:eastAsia="en-GB"/>
        </w:rPr>
        <w:t>”</w:t>
      </w:r>
      <w:r w:rsidR="00D81283">
        <w:rPr>
          <w:rFonts w:eastAsia="Times New Roman"/>
          <w:sz w:val="24"/>
          <w:szCs w:val="24"/>
          <w:lang w:val="mt-MT" w:eastAsia="en-GB"/>
        </w:rPr>
        <w:t>.</w:t>
      </w:r>
    </w:p>
    <w:p w14:paraId="58C0F2A1" w14:textId="77777777" w:rsidR="00323CEA" w:rsidRPr="00051CBC" w:rsidRDefault="00323CEA" w:rsidP="009068C9">
      <w:pPr>
        <w:jc w:val="both"/>
        <w:rPr>
          <w:rFonts w:eastAsia="Times New Roman"/>
          <w:sz w:val="24"/>
          <w:szCs w:val="24"/>
          <w:lang w:val="mt-MT" w:eastAsia="en-GB"/>
        </w:rPr>
      </w:pPr>
    </w:p>
    <w:p w14:paraId="7D29000C" w14:textId="77777777" w:rsidR="00323CEA" w:rsidRPr="00753E38" w:rsidRDefault="00323CEA" w:rsidP="009068C9">
      <w:pPr>
        <w:pStyle w:val="BodyText2"/>
        <w:spacing w:after="0" w:line="240" w:lineRule="auto"/>
        <w:jc w:val="both"/>
        <w:rPr>
          <w:sz w:val="24"/>
          <w:szCs w:val="24"/>
        </w:rPr>
      </w:pPr>
      <w:r w:rsidRPr="00753E38">
        <w:rPr>
          <w:sz w:val="24"/>
          <w:szCs w:val="24"/>
        </w:rPr>
        <w:t>L-</w:t>
      </w:r>
      <w:proofErr w:type="spellStart"/>
      <w:r w:rsidRPr="00753E38">
        <w:rPr>
          <w:sz w:val="24"/>
          <w:szCs w:val="24"/>
        </w:rPr>
        <w:t>Iskrivana</w:t>
      </w:r>
      <w:proofErr w:type="spellEnd"/>
      <w:r w:rsidRPr="00753E38">
        <w:rPr>
          <w:sz w:val="24"/>
          <w:szCs w:val="24"/>
        </w:rPr>
        <w:t xml:space="preserve"> </w:t>
      </w:r>
      <w:proofErr w:type="spellStart"/>
      <w:r w:rsidRPr="00753E38">
        <w:rPr>
          <w:sz w:val="24"/>
          <w:szCs w:val="24"/>
        </w:rPr>
        <w:t>tal-Kumitat</w:t>
      </w:r>
      <w:proofErr w:type="spellEnd"/>
      <w:r w:rsidRPr="00753E38">
        <w:rPr>
          <w:sz w:val="24"/>
          <w:szCs w:val="24"/>
        </w:rPr>
        <w:t xml:space="preserve"> </w:t>
      </w:r>
      <w:proofErr w:type="spellStart"/>
      <w:r w:rsidRPr="00753E38">
        <w:rPr>
          <w:sz w:val="24"/>
          <w:szCs w:val="24"/>
        </w:rPr>
        <w:t>qrat</w:t>
      </w:r>
      <w:proofErr w:type="spellEnd"/>
      <w:r w:rsidRPr="00753E38">
        <w:rPr>
          <w:sz w:val="24"/>
          <w:szCs w:val="24"/>
        </w:rPr>
        <w:t xml:space="preserve"> in-nota </w:t>
      </w:r>
      <w:proofErr w:type="spellStart"/>
      <w:r w:rsidRPr="00753E38">
        <w:rPr>
          <w:sz w:val="24"/>
          <w:szCs w:val="24"/>
        </w:rPr>
        <w:t>marġinali</w:t>
      </w:r>
      <w:proofErr w:type="spellEnd"/>
      <w:r w:rsidRPr="00753E38">
        <w:rPr>
          <w:sz w:val="24"/>
          <w:szCs w:val="24"/>
        </w:rPr>
        <w:t>, u din il-</w:t>
      </w:r>
      <w:proofErr w:type="spellStart"/>
      <w:r w:rsidRPr="00753E38">
        <w:rPr>
          <w:sz w:val="24"/>
          <w:szCs w:val="24"/>
        </w:rPr>
        <w:t>klawsola</w:t>
      </w:r>
      <w:proofErr w:type="spellEnd"/>
      <w:r w:rsidRPr="00753E38">
        <w:rPr>
          <w:sz w:val="24"/>
          <w:szCs w:val="24"/>
        </w:rPr>
        <w:t xml:space="preserve"> </w:t>
      </w:r>
      <w:proofErr w:type="spellStart"/>
      <w:r w:rsidRPr="00753E38">
        <w:rPr>
          <w:sz w:val="24"/>
          <w:szCs w:val="24"/>
        </w:rPr>
        <w:t>tqieset</w:t>
      </w:r>
      <w:proofErr w:type="spellEnd"/>
      <w:r w:rsidRPr="00753E38">
        <w:rPr>
          <w:sz w:val="24"/>
          <w:szCs w:val="24"/>
        </w:rPr>
        <w:t xml:space="preserve"> li </w:t>
      </w:r>
      <w:proofErr w:type="spellStart"/>
      <w:r w:rsidRPr="00753E38">
        <w:rPr>
          <w:sz w:val="24"/>
          <w:szCs w:val="24"/>
        </w:rPr>
        <w:t>nqrat</w:t>
      </w:r>
      <w:proofErr w:type="spellEnd"/>
      <w:r w:rsidRPr="00753E38">
        <w:rPr>
          <w:sz w:val="24"/>
          <w:szCs w:val="24"/>
        </w:rPr>
        <w:t xml:space="preserve"> l-</w:t>
      </w:r>
      <w:proofErr w:type="spellStart"/>
      <w:r w:rsidRPr="00753E38">
        <w:rPr>
          <w:sz w:val="24"/>
          <w:szCs w:val="24"/>
        </w:rPr>
        <w:t>Ewwel</w:t>
      </w:r>
      <w:proofErr w:type="spellEnd"/>
      <w:r w:rsidRPr="00753E38">
        <w:rPr>
          <w:sz w:val="24"/>
          <w:szCs w:val="24"/>
        </w:rPr>
        <w:t xml:space="preserve"> </w:t>
      </w:r>
      <w:proofErr w:type="spellStart"/>
      <w:r w:rsidRPr="00753E38">
        <w:rPr>
          <w:sz w:val="24"/>
          <w:szCs w:val="24"/>
        </w:rPr>
        <w:t>darba</w:t>
      </w:r>
      <w:proofErr w:type="spellEnd"/>
      <w:r w:rsidRPr="00753E38">
        <w:rPr>
          <w:sz w:val="24"/>
          <w:szCs w:val="24"/>
        </w:rPr>
        <w:t xml:space="preserve">, </w:t>
      </w:r>
      <w:proofErr w:type="spellStart"/>
      <w:r w:rsidRPr="00753E38">
        <w:rPr>
          <w:sz w:val="24"/>
          <w:szCs w:val="24"/>
        </w:rPr>
        <w:t>skont</w:t>
      </w:r>
      <w:proofErr w:type="spellEnd"/>
      <w:r w:rsidRPr="00753E38">
        <w:rPr>
          <w:sz w:val="24"/>
          <w:szCs w:val="24"/>
        </w:rPr>
        <w:t xml:space="preserve"> l-</w:t>
      </w:r>
      <w:proofErr w:type="spellStart"/>
      <w:r w:rsidRPr="00753E38">
        <w:rPr>
          <w:sz w:val="24"/>
          <w:szCs w:val="24"/>
        </w:rPr>
        <w:t>Ordni</w:t>
      </w:r>
      <w:proofErr w:type="spellEnd"/>
      <w:r w:rsidRPr="00753E38">
        <w:rPr>
          <w:sz w:val="24"/>
          <w:szCs w:val="24"/>
        </w:rPr>
        <w:t xml:space="preserve"> </w:t>
      </w:r>
      <w:proofErr w:type="spellStart"/>
      <w:r w:rsidRPr="00753E38">
        <w:rPr>
          <w:sz w:val="24"/>
          <w:szCs w:val="24"/>
        </w:rPr>
        <w:t>Permanenti</w:t>
      </w:r>
      <w:proofErr w:type="spellEnd"/>
      <w:r w:rsidRPr="00753E38">
        <w:rPr>
          <w:sz w:val="24"/>
          <w:szCs w:val="24"/>
        </w:rPr>
        <w:t xml:space="preserve"> </w:t>
      </w:r>
      <w:proofErr w:type="spellStart"/>
      <w:r w:rsidRPr="00753E38">
        <w:rPr>
          <w:sz w:val="24"/>
          <w:szCs w:val="24"/>
        </w:rPr>
        <w:t>Nru</w:t>
      </w:r>
      <w:proofErr w:type="spellEnd"/>
      <w:r w:rsidRPr="00753E38">
        <w:rPr>
          <w:sz w:val="24"/>
          <w:szCs w:val="24"/>
        </w:rPr>
        <w:t>. 101.</w:t>
      </w:r>
    </w:p>
    <w:p w14:paraId="28F3CC57" w14:textId="77777777" w:rsidR="00323CEA" w:rsidRPr="00753E38" w:rsidRDefault="00323CEA" w:rsidP="009068C9">
      <w:pPr>
        <w:tabs>
          <w:tab w:val="left" w:pos="360"/>
        </w:tabs>
        <w:jc w:val="both"/>
        <w:rPr>
          <w:snapToGrid w:val="0"/>
          <w:sz w:val="24"/>
          <w:szCs w:val="24"/>
        </w:rPr>
      </w:pPr>
    </w:p>
    <w:p w14:paraId="2BF2E260" w14:textId="77777777" w:rsidR="00323CEA" w:rsidRPr="00753E38" w:rsidRDefault="00323CEA" w:rsidP="009068C9">
      <w:pPr>
        <w:tabs>
          <w:tab w:val="left" w:pos="360"/>
        </w:tabs>
        <w:jc w:val="both"/>
        <w:rPr>
          <w:snapToGrid w:val="0"/>
          <w:sz w:val="24"/>
          <w:szCs w:val="24"/>
        </w:rPr>
      </w:pPr>
      <w:r w:rsidRPr="00753E38">
        <w:rPr>
          <w:sz w:val="24"/>
          <w:szCs w:val="24"/>
          <w:lang w:val="mt-MT"/>
        </w:rPr>
        <w:t>Il-Ministru għall-Intern</w:t>
      </w:r>
      <w:r w:rsidRPr="00753E38">
        <w:rPr>
          <w:sz w:val="24"/>
          <w:szCs w:val="24"/>
        </w:rPr>
        <w:t xml:space="preserve"> </w:t>
      </w:r>
      <w:r w:rsidRPr="00753E38">
        <w:rPr>
          <w:sz w:val="24"/>
          <w:szCs w:val="24"/>
          <w:lang w:val="mt-MT"/>
        </w:rPr>
        <w:t xml:space="preserve">u s-Siġurtà Nazzjonali </w:t>
      </w:r>
      <w:proofErr w:type="spellStart"/>
      <w:r w:rsidRPr="00753E38">
        <w:rPr>
          <w:snapToGrid w:val="0"/>
          <w:sz w:val="24"/>
          <w:szCs w:val="24"/>
        </w:rPr>
        <w:t>ppropona</w:t>
      </w:r>
      <w:proofErr w:type="spellEnd"/>
      <w:r w:rsidRPr="00753E38">
        <w:rPr>
          <w:snapToGrid w:val="0"/>
          <w:sz w:val="24"/>
          <w:szCs w:val="24"/>
        </w:rPr>
        <w:t xml:space="preserve"> t-</w:t>
      </w:r>
      <w:proofErr w:type="spellStart"/>
      <w:r w:rsidRPr="00753E38">
        <w:rPr>
          <w:snapToGrid w:val="0"/>
          <w:sz w:val="24"/>
          <w:szCs w:val="24"/>
        </w:rPr>
        <w:t>Tieni</w:t>
      </w:r>
      <w:proofErr w:type="spellEnd"/>
      <w:r w:rsidRPr="00753E38">
        <w:rPr>
          <w:snapToGrid w:val="0"/>
          <w:sz w:val="24"/>
          <w:szCs w:val="24"/>
        </w:rPr>
        <w:t xml:space="preserve"> Qari ta’ din il-</w:t>
      </w:r>
      <w:proofErr w:type="spellStart"/>
      <w:r w:rsidRPr="00753E38">
        <w:rPr>
          <w:snapToGrid w:val="0"/>
          <w:sz w:val="24"/>
          <w:szCs w:val="24"/>
        </w:rPr>
        <w:t>klawsola</w:t>
      </w:r>
      <w:proofErr w:type="spellEnd"/>
      <w:r w:rsidRPr="00753E38">
        <w:rPr>
          <w:snapToGrid w:val="0"/>
          <w:sz w:val="24"/>
          <w:szCs w:val="24"/>
        </w:rPr>
        <w:t xml:space="preserve"> </w:t>
      </w:r>
      <w:proofErr w:type="spellStart"/>
      <w:r w:rsidRPr="00753E38">
        <w:rPr>
          <w:snapToGrid w:val="0"/>
          <w:sz w:val="24"/>
          <w:szCs w:val="24"/>
        </w:rPr>
        <w:t>ġdida</w:t>
      </w:r>
      <w:proofErr w:type="spellEnd"/>
      <w:r w:rsidRPr="00753E38">
        <w:rPr>
          <w:snapToGrid w:val="0"/>
          <w:sz w:val="24"/>
          <w:szCs w:val="24"/>
        </w:rPr>
        <w:t>.</w:t>
      </w:r>
    </w:p>
    <w:p w14:paraId="1FE33C44" w14:textId="77777777" w:rsidR="00323CEA" w:rsidRPr="00753E38" w:rsidRDefault="00323CEA" w:rsidP="009068C9">
      <w:pPr>
        <w:tabs>
          <w:tab w:val="left" w:pos="360"/>
        </w:tabs>
        <w:jc w:val="both"/>
        <w:rPr>
          <w:snapToGrid w:val="0"/>
          <w:sz w:val="24"/>
          <w:szCs w:val="24"/>
        </w:rPr>
      </w:pPr>
    </w:p>
    <w:p w14:paraId="6B8BC9CD" w14:textId="77777777" w:rsidR="00323CEA" w:rsidRPr="00753E38" w:rsidRDefault="00323CEA" w:rsidP="009068C9">
      <w:pPr>
        <w:pStyle w:val="BodyText"/>
        <w:rPr>
          <w:rFonts w:ascii="Times New Roman" w:hAnsi="Times New Roman"/>
          <w:szCs w:val="24"/>
        </w:rPr>
      </w:pPr>
      <w:r w:rsidRPr="00753E38">
        <w:rPr>
          <w:rFonts w:ascii="Times New Roman" w:hAnsi="Times New Roman"/>
          <w:szCs w:val="24"/>
        </w:rPr>
        <w:t>Il-</w:t>
      </w:r>
      <w:proofErr w:type="spellStart"/>
      <w:r w:rsidRPr="00753E38">
        <w:rPr>
          <w:rFonts w:ascii="Times New Roman" w:hAnsi="Times New Roman"/>
          <w:szCs w:val="24"/>
        </w:rPr>
        <w:t>mozzjoni</w:t>
      </w:r>
      <w:proofErr w:type="spellEnd"/>
      <w:r w:rsidRPr="00753E38">
        <w:rPr>
          <w:rFonts w:ascii="Times New Roman" w:hAnsi="Times New Roman"/>
          <w:szCs w:val="24"/>
        </w:rPr>
        <w:t xml:space="preserve"> </w:t>
      </w:r>
      <w:proofErr w:type="spellStart"/>
      <w:r w:rsidRPr="00753E38">
        <w:rPr>
          <w:rFonts w:ascii="Times New Roman" w:hAnsi="Times New Roman"/>
          <w:szCs w:val="24"/>
        </w:rPr>
        <w:t>għaddiet</w:t>
      </w:r>
      <w:proofErr w:type="spellEnd"/>
      <w:r w:rsidRPr="00753E38">
        <w:rPr>
          <w:rFonts w:ascii="Times New Roman" w:hAnsi="Times New Roman"/>
          <w:szCs w:val="24"/>
        </w:rPr>
        <w:t xml:space="preserve"> </w:t>
      </w:r>
      <w:proofErr w:type="spellStart"/>
      <w:r w:rsidRPr="00753E38">
        <w:rPr>
          <w:rFonts w:ascii="Times New Roman" w:hAnsi="Times New Roman"/>
          <w:szCs w:val="24"/>
        </w:rPr>
        <w:t>nem</w:t>
      </w:r>
      <w:proofErr w:type="spellEnd"/>
      <w:r w:rsidRPr="00753E38">
        <w:rPr>
          <w:rFonts w:ascii="Times New Roman" w:hAnsi="Times New Roman"/>
          <w:szCs w:val="24"/>
        </w:rPr>
        <w:t xml:space="preserve">. con. u </w:t>
      </w:r>
      <w:r w:rsidRPr="00753E38">
        <w:rPr>
          <w:rFonts w:ascii="Times New Roman" w:hAnsi="Times New Roman"/>
          <w:szCs w:val="24"/>
          <w:lang w:val="mt-MT"/>
        </w:rPr>
        <w:t>Klawsola Ġdida 10</w:t>
      </w:r>
      <w:r w:rsidR="00734064" w:rsidRPr="00753E38">
        <w:rPr>
          <w:rFonts w:ascii="Times New Roman" w:hAnsi="Times New Roman"/>
          <w:szCs w:val="24"/>
          <w:lang w:val="mt-MT"/>
        </w:rPr>
        <w:t xml:space="preserve">5 </w:t>
      </w:r>
      <w:proofErr w:type="spellStart"/>
      <w:r w:rsidRPr="00753E38">
        <w:rPr>
          <w:rFonts w:ascii="Times New Roman" w:hAnsi="Times New Roman"/>
          <w:szCs w:val="24"/>
        </w:rPr>
        <w:t>inqra</w:t>
      </w:r>
      <w:proofErr w:type="spellEnd"/>
      <w:r w:rsidRPr="00753E38">
        <w:rPr>
          <w:rFonts w:ascii="Times New Roman" w:hAnsi="Times New Roman"/>
          <w:szCs w:val="24"/>
          <w:lang w:val="mt-MT"/>
        </w:rPr>
        <w:t>t</w:t>
      </w:r>
      <w:r w:rsidRPr="00753E38">
        <w:rPr>
          <w:rFonts w:ascii="Times New Roman" w:hAnsi="Times New Roman"/>
          <w:szCs w:val="24"/>
        </w:rPr>
        <w:t xml:space="preserve"> it-</w:t>
      </w:r>
      <w:proofErr w:type="spellStart"/>
      <w:r w:rsidRPr="00753E38">
        <w:rPr>
          <w:rFonts w:ascii="Times New Roman" w:hAnsi="Times New Roman"/>
          <w:szCs w:val="24"/>
        </w:rPr>
        <w:t>Tieni</w:t>
      </w:r>
      <w:proofErr w:type="spellEnd"/>
      <w:r w:rsidRPr="00753E38">
        <w:rPr>
          <w:rFonts w:ascii="Times New Roman" w:hAnsi="Times New Roman"/>
          <w:szCs w:val="24"/>
        </w:rPr>
        <w:t xml:space="preserve"> </w:t>
      </w:r>
      <w:proofErr w:type="spellStart"/>
      <w:r w:rsidRPr="00753E38">
        <w:rPr>
          <w:rFonts w:ascii="Times New Roman" w:hAnsi="Times New Roman"/>
          <w:szCs w:val="24"/>
        </w:rPr>
        <w:t>Darba</w:t>
      </w:r>
      <w:proofErr w:type="spellEnd"/>
      <w:r w:rsidRPr="00753E38">
        <w:rPr>
          <w:rFonts w:ascii="Times New Roman" w:hAnsi="Times New Roman"/>
          <w:szCs w:val="24"/>
        </w:rPr>
        <w:t>.</w:t>
      </w:r>
    </w:p>
    <w:p w14:paraId="6CC9BA27" w14:textId="77777777" w:rsidR="00323CEA" w:rsidRPr="00753E38" w:rsidRDefault="00323CEA" w:rsidP="009068C9">
      <w:pPr>
        <w:pStyle w:val="BodyText2"/>
        <w:spacing w:after="0" w:line="240" w:lineRule="auto"/>
        <w:jc w:val="both"/>
        <w:rPr>
          <w:sz w:val="24"/>
          <w:szCs w:val="24"/>
        </w:rPr>
      </w:pPr>
    </w:p>
    <w:p w14:paraId="11F74D9A" w14:textId="77777777" w:rsidR="00323CEA" w:rsidRPr="00753E38" w:rsidRDefault="00323CEA" w:rsidP="009068C9">
      <w:pPr>
        <w:tabs>
          <w:tab w:val="left" w:pos="360"/>
        </w:tabs>
        <w:jc w:val="both"/>
        <w:rPr>
          <w:snapToGrid w:val="0"/>
          <w:sz w:val="24"/>
          <w:szCs w:val="24"/>
        </w:rPr>
      </w:pPr>
      <w:r w:rsidRPr="00753E38">
        <w:rPr>
          <w:sz w:val="24"/>
          <w:szCs w:val="24"/>
          <w:lang w:val="mt-MT"/>
        </w:rPr>
        <w:t>Il-Ministru għall-Intern</w:t>
      </w:r>
      <w:r w:rsidRPr="00753E38">
        <w:rPr>
          <w:sz w:val="24"/>
          <w:szCs w:val="24"/>
        </w:rPr>
        <w:t xml:space="preserve"> </w:t>
      </w:r>
      <w:r w:rsidRPr="00753E38">
        <w:rPr>
          <w:sz w:val="24"/>
          <w:szCs w:val="24"/>
          <w:lang w:val="mt-MT"/>
        </w:rPr>
        <w:t xml:space="preserve">u s-Siġurtà Nazzjonali </w:t>
      </w:r>
      <w:proofErr w:type="spellStart"/>
      <w:r w:rsidRPr="00753E38">
        <w:rPr>
          <w:snapToGrid w:val="0"/>
          <w:sz w:val="24"/>
          <w:szCs w:val="24"/>
        </w:rPr>
        <w:t>ppropona</w:t>
      </w:r>
      <w:proofErr w:type="spellEnd"/>
      <w:r w:rsidRPr="00753E38">
        <w:rPr>
          <w:snapToGrid w:val="0"/>
          <w:sz w:val="24"/>
          <w:szCs w:val="24"/>
        </w:rPr>
        <w:t xml:space="preserve"> li </w:t>
      </w:r>
      <w:r w:rsidRPr="00753E38">
        <w:rPr>
          <w:sz w:val="24"/>
          <w:szCs w:val="24"/>
          <w:lang w:val="mt-MT"/>
        </w:rPr>
        <w:t>Klawsola Ġdida 10</w:t>
      </w:r>
      <w:r w:rsidR="00734064" w:rsidRPr="00753E38">
        <w:rPr>
          <w:sz w:val="24"/>
          <w:szCs w:val="24"/>
          <w:lang w:val="mt-MT"/>
        </w:rPr>
        <w:t>5</w:t>
      </w:r>
      <w:r w:rsidRPr="00753E38">
        <w:rPr>
          <w:b/>
          <w:sz w:val="24"/>
          <w:szCs w:val="24"/>
          <w:lang w:val="mt-MT"/>
        </w:rPr>
        <w:t xml:space="preserve"> </w:t>
      </w:r>
      <w:r w:rsidRPr="00753E38">
        <w:rPr>
          <w:snapToGrid w:val="0"/>
          <w:sz w:val="24"/>
          <w:szCs w:val="24"/>
          <w:lang w:val="mt-MT"/>
        </w:rPr>
        <w:t>issir</w:t>
      </w:r>
      <w:r w:rsidRPr="00753E38">
        <w:rPr>
          <w:snapToGrid w:val="0"/>
          <w:sz w:val="24"/>
          <w:szCs w:val="24"/>
        </w:rPr>
        <w:t xml:space="preserve"> parti mill-</w:t>
      </w:r>
      <w:proofErr w:type="spellStart"/>
      <w:r w:rsidRPr="00753E38">
        <w:rPr>
          <w:snapToGrid w:val="0"/>
          <w:sz w:val="24"/>
          <w:szCs w:val="24"/>
        </w:rPr>
        <w:t>Abbozz</w:t>
      </w:r>
      <w:proofErr w:type="spellEnd"/>
      <w:r w:rsidRPr="00753E38">
        <w:rPr>
          <w:snapToGrid w:val="0"/>
          <w:sz w:val="24"/>
          <w:szCs w:val="24"/>
        </w:rPr>
        <w:t xml:space="preserve"> ta’ </w:t>
      </w:r>
      <w:proofErr w:type="spellStart"/>
      <w:r w:rsidRPr="00753E38">
        <w:rPr>
          <w:snapToGrid w:val="0"/>
          <w:sz w:val="24"/>
          <w:szCs w:val="24"/>
        </w:rPr>
        <w:t>Liġi</w:t>
      </w:r>
      <w:proofErr w:type="spellEnd"/>
      <w:r w:rsidRPr="00753E38">
        <w:rPr>
          <w:snapToGrid w:val="0"/>
          <w:sz w:val="24"/>
          <w:szCs w:val="24"/>
        </w:rPr>
        <w:t xml:space="preserve">. </w:t>
      </w:r>
    </w:p>
    <w:p w14:paraId="5768C1EB" w14:textId="77777777" w:rsidR="00323CEA" w:rsidRPr="00753E38" w:rsidRDefault="00323CEA" w:rsidP="009068C9">
      <w:pPr>
        <w:tabs>
          <w:tab w:val="left" w:pos="360"/>
        </w:tabs>
        <w:jc w:val="both"/>
        <w:rPr>
          <w:snapToGrid w:val="0"/>
          <w:sz w:val="24"/>
          <w:szCs w:val="24"/>
        </w:rPr>
      </w:pPr>
      <w:r w:rsidRPr="00753E38">
        <w:rPr>
          <w:snapToGrid w:val="0"/>
          <w:sz w:val="24"/>
          <w:szCs w:val="24"/>
        </w:rPr>
        <w:t xml:space="preserve"> </w:t>
      </w:r>
    </w:p>
    <w:p w14:paraId="68E43E51" w14:textId="77777777" w:rsidR="00323CEA" w:rsidRPr="00753E38" w:rsidRDefault="00323CEA" w:rsidP="009068C9">
      <w:pPr>
        <w:tabs>
          <w:tab w:val="left" w:pos="360"/>
        </w:tabs>
        <w:jc w:val="both"/>
        <w:rPr>
          <w:snapToGrid w:val="0"/>
          <w:sz w:val="24"/>
          <w:szCs w:val="24"/>
          <w:lang w:val="mt-MT"/>
        </w:rPr>
      </w:pPr>
      <w:r w:rsidRPr="00ED2E57">
        <w:rPr>
          <w:b/>
          <w:sz w:val="24"/>
          <w:szCs w:val="24"/>
          <w:lang w:val="mt-MT"/>
        </w:rPr>
        <w:t>KLAWSOLA ĠDIDA 10</w:t>
      </w:r>
      <w:r w:rsidR="00734064" w:rsidRPr="00ED2E57">
        <w:rPr>
          <w:b/>
          <w:sz w:val="24"/>
          <w:szCs w:val="24"/>
          <w:lang w:val="mt-MT"/>
        </w:rPr>
        <w:t>5</w:t>
      </w:r>
      <w:r w:rsidRPr="00ED2E57">
        <w:rPr>
          <w:snapToGrid w:val="0"/>
          <w:sz w:val="24"/>
          <w:szCs w:val="24"/>
        </w:rPr>
        <w:t xml:space="preserve"> </w:t>
      </w:r>
      <w:proofErr w:type="spellStart"/>
      <w:r w:rsidRPr="00753E38">
        <w:rPr>
          <w:snapToGrid w:val="0"/>
          <w:sz w:val="24"/>
          <w:szCs w:val="24"/>
        </w:rPr>
        <w:t>għadd</w:t>
      </w:r>
      <w:proofErr w:type="spellEnd"/>
      <w:r w:rsidRPr="00753E38">
        <w:rPr>
          <w:snapToGrid w:val="0"/>
          <w:sz w:val="24"/>
          <w:szCs w:val="24"/>
          <w:lang w:val="mt-MT"/>
        </w:rPr>
        <w:t>iet</w:t>
      </w:r>
      <w:r w:rsidRPr="00753E38">
        <w:rPr>
          <w:snapToGrid w:val="0"/>
          <w:sz w:val="24"/>
          <w:szCs w:val="24"/>
        </w:rPr>
        <w:t xml:space="preserve"> </w:t>
      </w:r>
      <w:proofErr w:type="spellStart"/>
      <w:r w:rsidRPr="00753E38">
        <w:rPr>
          <w:snapToGrid w:val="0"/>
          <w:sz w:val="24"/>
          <w:szCs w:val="24"/>
        </w:rPr>
        <w:t>nem</w:t>
      </w:r>
      <w:proofErr w:type="spellEnd"/>
      <w:r w:rsidRPr="00753E38">
        <w:rPr>
          <w:snapToGrid w:val="0"/>
          <w:sz w:val="24"/>
          <w:szCs w:val="24"/>
        </w:rPr>
        <w:t xml:space="preserve">. con. u </w:t>
      </w:r>
      <w:proofErr w:type="spellStart"/>
      <w:r w:rsidRPr="00753E38">
        <w:rPr>
          <w:snapToGrid w:val="0"/>
          <w:sz w:val="24"/>
          <w:szCs w:val="24"/>
        </w:rPr>
        <w:t>kien</w:t>
      </w:r>
      <w:proofErr w:type="spellEnd"/>
      <w:r w:rsidRPr="00753E38">
        <w:rPr>
          <w:snapToGrid w:val="0"/>
          <w:sz w:val="24"/>
          <w:szCs w:val="24"/>
          <w:lang w:val="mt-MT"/>
        </w:rPr>
        <w:t>et</w:t>
      </w:r>
      <w:r w:rsidRPr="00753E38">
        <w:rPr>
          <w:snapToGrid w:val="0"/>
          <w:sz w:val="24"/>
          <w:szCs w:val="24"/>
        </w:rPr>
        <w:t xml:space="preserve"> </w:t>
      </w:r>
      <w:proofErr w:type="spellStart"/>
      <w:r w:rsidRPr="00753E38">
        <w:rPr>
          <w:snapToGrid w:val="0"/>
          <w:sz w:val="24"/>
          <w:szCs w:val="24"/>
        </w:rPr>
        <w:t>ordnat</w:t>
      </w:r>
      <w:proofErr w:type="spellEnd"/>
      <w:r w:rsidRPr="00753E38">
        <w:rPr>
          <w:snapToGrid w:val="0"/>
          <w:sz w:val="24"/>
          <w:szCs w:val="24"/>
          <w:lang w:val="mt-MT"/>
        </w:rPr>
        <w:t>a</w:t>
      </w:r>
      <w:r w:rsidRPr="00753E38">
        <w:rPr>
          <w:snapToGrid w:val="0"/>
          <w:sz w:val="24"/>
          <w:szCs w:val="24"/>
        </w:rPr>
        <w:t xml:space="preserve"> </w:t>
      </w:r>
      <w:r w:rsidRPr="00753E38">
        <w:rPr>
          <w:snapToGrid w:val="0"/>
          <w:sz w:val="24"/>
          <w:szCs w:val="24"/>
          <w:lang w:val="mt-MT"/>
        </w:rPr>
        <w:t>ssir</w:t>
      </w:r>
      <w:r w:rsidRPr="00753E38">
        <w:rPr>
          <w:snapToGrid w:val="0"/>
          <w:sz w:val="24"/>
          <w:szCs w:val="24"/>
        </w:rPr>
        <w:t xml:space="preserve"> parti mill-</w:t>
      </w:r>
      <w:proofErr w:type="spellStart"/>
      <w:r w:rsidRPr="00753E38">
        <w:rPr>
          <w:snapToGrid w:val="0"/>
          <w:sz w:val="24"/>
          <w:szCs w:val="24"/>
        </w:rPr>
        <w:t>Abbozz</w:t>
      </w:r>
      <w:proofErr w:type="spellEnd"/>
      <w:r w:rsidRPr="00753E38">
        <w:rPr>
          <w:snapToGrid w:val="0"/>
          <w:sz w:val="24"/>
          <w:szCs w:val="24"/>
        </w:rPr>
        <w:t xml:space="preserve"> ta’ </w:t>
      </w:r>
      <w:proofErr w:type="spellStart"/>
      <w:r w:rsidRPr="00753E38">
        <w:rPr>
          <w:snapToGrid w:val="0"/>
          <w:sz w:val="24"/>
          <w:szCs w:val="24"/>
        </w:rPr>
        <w:t>Liġi</w:t>
      </w:r>
      <w:proofErr w:type="spellEnd"/>
      <w:r w:rsidRPr="00753E38">
        <w:rPr>
          <w:snapToGrid w:val="0"/>
          <w:sz w:val="24"/>
          <w:szCs w:val="24"/>
        </w:rPr>
        <w:t>.</w:t>
      </w:r>
    </w:p>
    <w:p w14:paraId="1737A37D" w14:textId="77777777" w:rsidR="00734064" w:rsidRPr="00753E38" w:rsidRDefault="00734064" w:rsidP="009068C9">
      <w:pPr>
        <w:tabs>
          <w:tab w:val="left" w:pos="360"/>
        </w:tabs>
        <w:jc w:val="both"/>
        <w:rPr>
          <w:snapToGrid w:val="0"/>
          <w:sz w:val="24"/>
          <w:szCs w:val="24"/>
          <w:lang w:val="mt-MT"/>
        </w:rPr>
      </w:pPr>
    </w:p>
    <w:p w14:paraId="4C87A1C4" w14:textId="77777777" w:rsidR="00734064" w:rsidRPr="00753E38" w:rsidRDefault="00734064" w:rsidP="009068C9">
      <w:pPr>
        <w:tabs>
          <w:tab w:val="left" w:pos="360"/>
        </w:tabs>
        <w:jc w:val="both"/>
        <w:rPr>
          <w:snapToGrid w:val="0"/>
          <w:sz w:val="24"/>
          <w:szCs w:val="24"/>
          <w:lang w:val="mt-MT"/>
        </w:rPr>
      </w:pPr>
    </w:p>
    <w:p w14:paraId="0A55AE41" w14:textId="77777777" w:rsidR="00323CEA" w:rsidRPr="00753E38" w:rsidRDefault="00323CEA" w:rsidP="009068C9">
      <w:pPr>
        <w:pStyle w:val="BodyText"/>
        <w:rPr>
          <w:rFonts w:ascii="Times New Roman" w:hAnsi="Times New Roman"/>
          <w:b/>
          <w:szCs w:val="24"/>
        </w:rPr>
      </w:pPr>
      <w:r w:rsidRPr="00753E38">
        <w:rPr>
          <w:rFonts w:ascii="Times New Roman" w:hAnsi="Times New Roman"/>
          <w:b/>
          <w:szCs w:val="24"/>
          <w:lang w:val="mt-MT"/>
        </w:rPr>
        <w:t>KLAWSOLA ĠDIDA 10</w:t>
      </w:r>
      <w:r w:rsidR="00734064" w:rsidRPr="00753E38">
        <w:rPr>
          <w:rFonts w:ascii="Times New Roman" w:hAnsi="Times New Roman"/>
          <w:b/>
          <w:szCs w:val="24"/>
          <w:lang w:val="mt-MT"/>
        </w:rPr>
        <w:t>6</w:t>
      </w:r>
    </w:p>
    <w:p w14:paraId="140AA31F" w14:textId="77777777" w:rsidR="00323CEA" w:rsidRPr="00753E38" w:rsidRDefault="00323CEA" w:rsidP="009068C9">
      <w:pPr>
        <w:pStyle w:val="BodyText"/>
        <w:rPr>
          <w:rFonts w:ascii="Times New Roman" w:hAnsi="Times New Roman"/>
          <w:b/>
          <w:szCs w:val="24"/>
          <w:lang w:val="mt-MT"/>
        </w:rPr>
      </w:pPr>
    </w:p>
    <w:p w14:paraId="772095E1" w14:textId="77777777" w:rsidR="00323CEA" w:rsidRPr="00753E38" w:rsidRDefault="00323CEA" w:rsidP="009068C9">
      <w:pPr>
        <w:pStyle w:val="BodyText"/>
        <w:rPr>
          <w:rFonts w:ascii="Times New Roman" w:hAnsi="Times New Roman"/>
          <w:b/>
          <w:szCs w:val="24"/>
          <w:u w:val="single"/>
        </w:rPr>
      </w:pPr>
      <w:r w:rsidRPr="00753E38">
        <w:rPr>
          <w:rFonts w:ascii="Times New Roman" w:hAnsi="Times New Roman"/>
          <w:szCs w:val="24"/>
          <w:lang w:val="mt-MT"/>
        </w:rPr>
        <w:t>Il-Ministru għall-Intern</w:t>
      </w:r>
      <w:r w:rsidRPr="00753E38">
        <w:rPr>
          <w:rFonts w:ascii="Times New Roman" w:hAnsi="Times New Roman"/>
          <w:szCs w:val="24"/>
        </w:rPr>
        <w:t xml:space="preserve"> </w:t>
      </w:r>
      <w:r w:rsidRPr="00753E38">
        <w:rPr>
          <w:rFonts w:ascii="Times New Roman" w:hAnsi="Times New Roman"/>
          <w:szCs w:val="24"/>
          <w:lang w:val="mt-MT"/>
        </w:rPr>
        <w:t xml:space="preserve">u s-Sigurtà Nazzjonali </w:t>
      </w:r>
      <w:proofErr w:type="spellStart"/>
      <w:r w:rsidRPr="00753E38">
        <w:rPr>
          <w:rFonts w:ascii="Times New Roman" w:hAnsi="Times New Roman"/>
          <w:szCs w:val="24"/>
          <w:lang w:val="en-AU"/>
        </w:rPr>
        <w:t>ressaq</w:t>
      </w:r>
      <w:proofErr w:type="spellEnd"/>
      <w:r w:rsidRPr="00753E38">
        <w:rPr>
          <w:rFonts w:ascii="Times New Roman" w:hAnsi="Times New Roman"/>
          <w:szCs w:val="24"/>
          <w:lang w:val="en-AU"/>
        </w:rPr>
        <w:t xml:space="preserve"> din il-</w:t>
      </w:r>
      <w:proofErr w:type="spellStart"/>
      <w:r w:rsidRPr="00753E38">
        <w:rPr>
          <w:rFonts w:ascii="Times New Roman" w:hAnsi="Times New Roman"/>
          <w:szCs w:val="24"/>
          <w:lang w:val="en-AU"/>
        </w:rPr>
        <w:t>Klawsola</w:t>
      </w:r>
      <w:proofErr w:type="spellEnd"/>
      <w:r w:rsidRPr="00753E38">
        <w:rPr>
          <w:rFonts w:ascii="Times New Roman" w:hAnsi="Times New Roman"/>
          <w:szCs w:val="24"/>
          <w:lang w:val="en-AU"/>
        </w:rPr>
        <w:t xml:space="preserve"> </w:t>
      </w:r>
      <w:proofErr w:type="spellStart"/>
      <w:r w:rsidRPr="00753E38">
        <w:rPr>
          <w:rFonts w:ascii="Times New Roman" w:hAnsi="Times New Roman"/>
          <w:szCs w:val="24"/>
          <w:lang w:val="en-AU"/>
        </w:rPr>
        <w:t>Ġdida</w:t>
      </w:r>
      <w:proofErr w:type="spellEnd"/>
      <w:r w:rsidRPr="00753E38">
        <w:rPr>
          <w:rFonts w:ascii="Times New Roman" w:hAnsi="Times New Roman"/>
          <w:szCs w:val="24"/>
          <w:lang w:val="en-AU"/>
        </w:rPr>
        <w:t xml:space="preserve"> </w:t>
      </w:r>
      <w:proofErr w:type="spellStart"/>
      <w:r w:rsidRPr="00753E38">
        <w:rPr>
          <w:rFonts w:ascii="Times New Roman" w:hAnsi="Times New Roman"/>
          <w:szCs w:val="24"/>
          <w:lang w:val="en-AU"/>
        </w:rPr>
        <w:t>mmarkata</w:t>
      </w:r>
      <w:proofErr w:type="spellEnd"/>
      <w:r w:rsidRPr="00753E38">
        <w:rPr>
          <w:rFonts w:ascii="Times New Roman" w:hAnsi="Times New Roman"/>
          <w:szCs w:val="24"/>
          <w:lang w:val="en-AU"/>
        </w:rPr>
        <w:t xml:space="preserve"> “A</w:t>
      </w:r>
      <w:r w:rsidR="00734064" w:rsidRPr="00753E38">
        <w:rPr>
          <w:rFonts w:ascii="Times New Roman" w:hAnsi="Times New Roman"/>
          <w:szCs w:val="24"/>
          <w:lang w:val="en-AU"/>
        </w:rPr>
        <w:t>P</w:t>
      </w:r>
      <w:r w:rsidRPr="00753E38">
        <w:rPr>
          <w:rFonts w:ascii="Times New Roman" w:hAnsi="Times New Roman"/>
          <w:szCs w:val="24"/>
          <w:lang w:val="en-AU"/>
        </w:rPr>
        <w:t>”:</w:t>
      </w:r>
    </w:p>
    <w:p w14:paraId="3822CCBA" w14:textId="77777777" w:rsidR="00323CEA" w:rsidRPr="00753E38" w:rsidRDefault="00323CEA" w:rsidP="009068C9">
      <w:pPr>
        <w:pStyle w:val="BodyText"/>
        <w:rPr>
          <w:rFonts w:ascii="Times New Roman" w:hAnsi="Times New Roman"/>
          <w:b/>
          <w:szCs w:val="24"/>
          <w:u w:val="single"/>
        </w:rPr>
      </w:pPr>
    </w:p>
    <w:p w14:paraId="2A14DC4E" w14:textId="77777777" w:rsidR="00323CEA" w:rsidRPr="00753E38" w:rsidRDefault="00323CEA" w:rsidP="009068C9">
      <w:pPr>
        <w:pStyle w:val="BodyText"/>
        <w:rPr>
          <w:rFonts w:ascii="Times New Roman" w:hAnsi="Times New Roman"/>
          <w:b/>
          <w:szCs w:val="24"/>
          <w:u w:val="single"/>
          <w:lang w:val="mt-MT"/>
        </w:rPr>
      </w:pPr>
      <w:r w:rsidRPr="00753E38">
        <w:rPr>
          <w:rFonts w:ascii="Times New Roman" w:hAnsi="Times New Roman"/>
          <w:b/>
          <w:szCs w:val="24"/>
          <w:u w:val="single"/>
          <w:lang w:val="mt-MT"/>
        </w:rPr>
        <w:t>Klawsola Ġdida 10</w:t>
      </w:r>
      <w:r w:rsidR="00734064" w:rsidRPr="00753E38">
        <w:rPr>
          <w:rFonts w:ascii="Times New Roman" w:hAnsi="Times New Roman"/>
          <w:b/>
          <w:szCs w:val="24"/>
          <w:u w:val="single"/>
          <w:lang w:val="mt-MT"/>
        </w:rPr>
        <w:t>6</w:t>
      </w:r>
    </w:p>
    <w:p w14:paraId="7D5462EA" w14:textId="77777777" w:rsidR="00323CEA" w:rsidRPr="00753E38" w:rsidRDefault="00323CEA" w:rsidP="009068C9">
      <w:pPr>
        <w:pStyle w:val="BodyText"/>
        <w:rPr>
          <w:rFonts w:ascii="Times New Roman" w:hAnsi="Times New Roman"/>
          <w:b/>
          <w:szCs w:val="24"/>
          <w:u w:val="single"/>
        </w:rPr>
      </w:pPr>
    </w:p>
    <w:p w14:paraId="2963AF42" w14:textId="77777777" w:rsidR="00734064" w:rsidRPr="00753E38" w:rsidRDefault="00734064" w:rsidP="009068C9">
      <w:pPr>
        <w:spacing w:line="216" w:lineRule="auto"/>
        <w:ind w:right="374"/>
        <w:jc w:val="both"/>
        <w:rPr>
          <w:sz w:val="24"/>
          <w:szCs w:val="24"/>
          <w:lang w:val="de-DE"/>
        </w:rPr>
      </w:pPr>
      <w:r w:rsidRPr="00753E38">
        <w:rPr>
          <w:sz w:val="24"/>
          <w:szCs w:val="24"/>
          <w:lang w:val="de-DE"/>
        </w:rPr>
        <w:t xml:space="preserve">Minnufih wara Klawsola Ġdida </w:t>
      </w:r>
      <w:r w:rsidR="00ED2E57" w:rsidRPr="00753E38">
        <w:rPr>
          <w:sz w:val="24"/>
          <w:szCs w:val="24"/>
          <w:lang w:val="de-DE"/>
        </w:rPr>
        <w:t xml:space="preserve">105 </w:t>
      </w:r>
      <w:r w:rsidRPr="00753E38">
        <w:rPr>
          <w:sz w:val="24"/>
          <w:szCs w:val="24"/>
          <w:lang w:val="de-DE"/>
        </w:rPr>
        <w:t>għandha tidħol din il-Klawsola Ġdida</w:t>
      </w:r>
      <w:r w:rsidR="00ED2E57">
        <w:rPr>
          <w:sz w:val="24"/>
          <w:szCs w:val="24"/>
          <w:lang w:val="de-DE"/>
        </w:rPr>
        <w:t xml:space="preserve"> </w:t>
      </w:r>
      <w:r w:rsidR="00ED2E57" w:rsidRPr="00753E38">
        <w:rPr>
          <w:sz w:val="24"/>
          <w:szCs w:val="24"/>
          <w:lang w:val="de-DE"/>
        </w:rPr>
        <w:t>106</w:t>
      </w:r>
      <w:r w:rsidR="00ED2E57">
        <w:rPr>
          <w:sz w:val="24"/>
          <w:szCs w:val="24"/>
          <w:lang w:val="de-DE"/>
        </w:rPr>
        <w:t>:</w:t>
      </w:r>
    </w:p>
    <w:p w14:paraId="70474161" w14:textId="77777777" w:rsidR="00734064" w:rsidRPr="00753E38" w:rsidRDefault="00734064" w:rsidP="009068C9">
      <w:pPr>
        <w:spacing w:line="216" w:lineRule="auto"/>
        <w:ind w:right="374"/>
        <w:jc w:val="both"/>
        <w:rPr>
          <w:b/>
          <w:sz w:val="24"/>
          <w:szCs w:val="24"/>
          <w:lang w:val="de-DE"/>
        </w:rPr>
      </w:pPr>
    </w:p>
    <w:p w14:paraId="78A40E3C" w14:textId="77777777" w:rsidR="00A02F3A" w:rsidRPr="00A02F3A" w:rsidRDefault="00ED2E57" w:rsidP="00A02F3A">
      <w:pPr>
        <w:shd w:val="clear" w:color="auto" w:fill="FFFFFF"/>
        <w:rPr>
          <w:rFonts w:eastAsia="Times New Roman"/>
          <w:sz w:val="24"/>
          <w:szCs w:val="24"/>
          <w:lang w:val="en-GB" w:eastAsia="en-GB"/>
        </w:rPr>
      </w:pPr>
      <w:r w:rsidRPr="00A02F3A">
        <w:rPr>
          <w:rFonts w:eastAsia="Times New Roman"/>
          <w:sz w:val="24"/>
          <w:szCs w:val="24"/>
          <w:lang w:val="mt-MT" w:eastAsia="en-GB"/>
        </w:rPr>
        <w:t>“</w:t>
      </w:r>
      <w:proofErr w:type="spellStart"/>
      <w:r w:rsidR="00A02F3A" w:rsidRPr="00A02F3A">
        <w:rPr>
          <w:rFonts w:eastAsia="Times New Roman"/>
          <w:sz w:val="24"/>
          <w:szCs w:val="24"/>
          <w:lang w:val="en-GB" w:eastAsia="en-GB"/>
        </w:rPr>
        <w:t>Reviżjoni</w:t>
      </w:r>
      <w:proofErr w:type="spellEnd"/>
      <w:r w:rsidR="00A02F3A" w:rsidRPr="00A02F3A">
        <w:rPr>
          <w:rFonts w:eastAsia="Times New Roman"/>
          <w:sz w:val="24"/>
          <w:szCs w:val="24"/>
          <w:lang w:val="en-GB" w:eastAsia="en-GB"/>
        </w:rPr>
        <w:t xml:space="preserve"> ta’</w:t>
      </w:r>
      <w:r w:rsidR="009835ED">
        <w:rPr>
          <w:rFonts w:eastAsia="Times New Roman"/>
          <w:sz w:val="24"/>
          <w:szCs w:val="24"/>
          <w:lang w:val="en-GB" w:eastAsia="en-GB"/>
        </w:rPr>
        <w:t xml:space="preserve"> </w:t>
      </w:r>
      <w:proofErr w:type="spellStart"/>
      <w:r w:rsidR="00A02F3A" w:rsidRPr="00A02F3A">
        <w:rPr>
          <w:rFonts w:eastAsia="Times New Roman"/>
          <w:sz w:val="24"/>
          <w:szCs w:val="24"/>
          <w:lang w:val="en-GB" w:eastAsia="en-GB"/>
        </w:rPr>
        <w:t>żamma</w:t>
      </w:r>
      <w:proofErr w:type="spellEnd"/>
      <w:r w:rsidR="00A02F3A" w:rsidRPr="00A02F3A">
        <w:rPr>
          <w:rFonts w:eastAsia="Times New Roman"/>
          <w:sz w:val="24"/>
          <w:szCs w:val="24"/>
          <w:lang w:val="en-GB" w:eastAsia="en-GB"/>
        </w:rPr>
        <w:t xml:space="preserve"> mill-</w:t>
      </w:r>
      <w:proofErr w:type="spellStart"/>
      <w:r w:rsidR="00A02F3A" w:rsidRPr="00A02F3A">
        <w:rPr>
          <w:rFonts w:eastAsia="Times New Roman"/>
          <w:sz w:val="24"/>
          <w:szCs w:val="24"/>
          <w:lang w:val="en-GB" w:eastAsia="en-GB"/>
        </w:rPr>
        <w:t>Pulizija</w:t>
      </w:r>
      <w:proofErr w:type="spellEnd"/>
      <w:r w:rsidR="00A02F3A">
        <w:rPr>
          <w:rFonts w:eastAsia="Times New Roman"/>
          <w:sz w:val="24"/>
          <w:szCs w:val="24"/>
          <w:lang w:val="en-GB" w:eastAsia="en-GB"/>
        </w:rPr>
        <w:t>.</w:t>
      </w:r>
    </w:p>
    <w:p w14:paraId="48C3187F" w14:textId="77777777" w:rsidR="00A02F3A" w:rsidRDefault="00A02F3A" w:rsidP="009068C9">
      <w:pPr>
        <w:jc w:val="both"/>
        <w:rPr>
          <w:rFonts w:eastAsia="Times New Roman"/>
          <w:sz w:val="24"/>
          <w:szCs w:val="24"/>
          <w:lang w:val="mt-MT" w:eastAsia="en-GB"/>
        </w:rPr>
      </w:pPr>
    </w:p>
    <w:p w14:paraId="7F8F8DFC" w14:textId="77777777" w:rsidR="00734064" w:rsidRPr="00ED2E57" w:rsidRDefault="00734064" w:rsidP="009068C9">
      <w:pPr>
        <w:jc w:val="both"/>
        <w:rPr>
          <w:rFonts w:eastAsia="Times New Roman"/>
          <w:sz w:val="24"/>
          <w:szCs w:val="24"/>
          <w:lang w:val="mt-MT" w:eastAsia="en-GB"/>
        </w:rPr>
      </w:pPr>
      <w:r w:rsidRPr="00ED2E57">
        <w:rPr>
          <w:rFonts w:eastAsia="Times New Roman"/>
          <w:b/>
          <w:sz w:val="24"/>
          <w:szCs w:val="24"/>
          <w:lang w:val="mt-MT" w:eastAsia="en-GB"/>
        </w:rPr>
        <w:t>106</w:t>
      </w:r>
      <w:r w:rsidRPr="00ED2E57">
        <w:rPr>
          <w:rFonts w:eastAsia="Times New Roman"/>
          <w:b/>
          <w:sz w:val="24"/>
          <w:szCs w:val="24"/>
          <w:lang w:eastAsia="en-GB"/>
        </w:rPr>
        <w:t>.</w:t>
      </w:r>
      <w:r w:rsidR="00D81283">
        <w:rPr>
          <w:rFonts w:eastAsia="Times New Roman"/>
          <w:b/>
          <w:sz w:val="24"/>
          <w:szCs w:val="24"/>
          <w:lang w:val="mt-MT" w:eastAsia="en-GB"/>
        </w:rPr>
        <w:t xml:space="preserve"> </w:t>
      </w:r>
      <w:r w:rsidRPr="00ED2E57">
        <w:rPr>
          <w:rFonts w:eastAsia="Times New Roman"/>
          <w:sz w:val="24"/>
          <w:szCs w:val="24"/>
          <w:lang w:eastAsia="en-GB"/>
        </w:rPr>
        <w:t>(1) L-</w:t>
      </w:r>
      <w:proofErr w:type="spellStart"/>
      <w:r w:rsidRPr="00ED2E57">
        <w:rPr>
          <w:rFonts w:eastAsia="Times New Roman"/>
          <w:sz w:val="24"/>
          <w:szCs w:val="24"/>
          <w:lang w:eastAsia="en-GB"/>
        </w:rPr>
        <w:t>uffiċjal</w:t>
      </w:r>
      <w:proofErr w:type="spellEnd"/>
      <w:r w:rsidRPr="00ED2E57">
        <w:rPr>
          <w:rFonts w:eastAsia="Times New Roman"/>
          <w:sz w:val="24"/>
          <w:szCs w:val="24"/>
          <w:lang w:eastAsia="en-GB"/>
        </w:rPr>
        <w:t xml:space="preserve"> </w:t>
      </w:r>
      <w:proofErr w:type="spellStart"/>
      <w:r w:rsidRPr="00ED2E57">
        <w:rPr>
          <w:rFonts w:eastAsia="Times New Roman"/>
          <w:sz w:val="24"/>
          <w:szCs w:val="24"/>
          <w:lang w:eastAsia="en-GB"/>
        </w:rPr>
        <w:t>tal-kustodja</w:t>
      </w:r>
      <w:proofErr w:type="spellEnd"/>
      <w:r w:rsidRPr="00ED2E57">
        <w:rPr>
          <w:rFonts w:eastAsia="Times New Roman"/>
          <w:sz w:val="24"/>
          <w:szCs w:val="24"/>
          <w:lang w:eastAsia="en-GB"/>
        </w:rPr>
        <w:t xml:space="preserve"> </w:t>
      </w:r>
      <w:proofErr w:type="spellStart"/>
      <w:r w:rsidRPr="00ED2E57">
        <w:rPr>
          <w:rFonts w:eastAsia="Times New Roman"/>
          <w:sz w:val="24"/>
          <w:szCs w:val="24"/>
          <w:lang w:eastAsia="en-GB"/>
        </w:rPr>
        <w:t>għandu</w:t>
      </w:r>
      <w:proofErr w:type="spellEnd"/>
      <w:r w:rsidRPr="00ED2E57">
        <w:rPr>
          <w:rFonts w:eastAsia="Times New Roman"/>
          <w:sz w:val="24"/>
          <w:szCs w:val="24"/>
          <w:lang w:eastAsia="en-GB"/>
        </w:rPr>
        <w:t xml:space="preserve"> </w:t>
      </w:r>
      <w:proofErr w:type="spellStart"/>
      <w:r w:rsidRPr="00ED2E57">
        <w:rPr>
          <w:rFonts w:eastAsia="Times New Roman"/>
          <w:sz w:val="24"/>
          <w:szCs w:val="24"/>
          <w:lang w:eastAsia="en-GB"/>
        </w:rPr>
        <w:t>personalment</w:t>
      </w:r>
      <w:proofErr w:type="spellEnd"/>
      <w:r w:rsidRPr="00ED2E57">
        <w:rPr>
          <w:rFonts w:eastAsia="Times New Roman"/>
          <w:sz w:val="24"/>
          <w:szCs w:val="24"/>
          <w:lang w:eastAsia="en-GB"/>
        </w:rPr>
        <w:t xml:space="preserve"> </w:t>
      </w:r>
      <w:proofErr w:type="spellStart"/>
      <w:r w:rsidRPr="00ED2E57">
        <w:rPr>
          <w:rFonts w:eastAsia="Times New Roman"/>
          <w:sz w:val="24"/>
          <w:szCs w:val="24"/>
          <w:lang w:eastAsia="en-GB"/>
        </w:rPr>
        <w:t>jirrevedi</w:t>
      </w:r>
      <w:proofErr w:type="spellEnd"/>
      <w:r w:rsidRPr="00ED2E57">
        <w:rPr>
          <w:rFonts w:eastAsia="Times New Roman"/>
          <w:sz w:val="24"/>
          <w:szCs w:val="24"/>
          <w:lang w:val="mt-MT" w:eastAsia="en-GB"/>
        </w:rPr>
        <w:t xml:space="preserve"> </w:t>
      </w:r>
      <w:r w:rsidRPr="00ED2E57">
        <w:rPr>
          <w:rFonts w:eastAsia="Times New Roman"/>
          <w:sz w:val="24"/>
          <w:szCs w:val="24"/>
          <w:lang w:eastAsia="en-GB"/>
        </w:rPr>
        <w:t>m</w:t>
      </w:r>
      <w:r w:rsidRPr="00ED2E57">
        <w:rPr>
          <w:rFonts w:eastAsia="Times New Roman"/>
          <w:sz w:val="24"/>
          <w:szCs w:val="24"/>
          <w:lang w:val="mt-MT" w:eastAsia="en-GB"/>
        </w:rPr>
        <w:t>a</w:t>
      </w:r>
      <w:r w:rsidRPr="00ED2E57">
        <w:rPr>
          <w:rFonts w:eastAsia="Times New Roman"/>
          <w:sz w:val="24"/>
          <w:szCs w:val="24"/>
          <w:lang w:eastAsia="en-GB"/>
        </w:rPr>
        <w:t>l-</w:t>
      </w:r>
      <w:proofErr w:type="spellStart"/>
      <w:r w:rsidRPr="00ED2E57">
        <w:rPr>
          <w:rFonts w:eastAsia="Times New Roman"/>
          <w:sz w:val="24"/>
          <w:szCs w:val="24"/>
          <w:lang w:eastAsia="en-GB"/>
        </w:rPr>
        <w:t>uffiċjal</w:t>
      </w:r>
      <w:proofErr w:type="spellEnd"/>
      <w:r w:rsidRPr="00ED2E57">
        <w:rPr>
          <w:rFonts w:eastAsia="Times New Roman"/>
          <w:sz w:val="24"/>
          <w:szCs w:val="24"/>
          <w:lang w:val="mt-MT" w:eastAsia="en-GB"/>
        </w:rPr>
        <w:t xml:space="preserve"> </w:t>
      </w:r>
      <w:proofErr w:type="spellStart"/>
      <w:r w:rsidRPr="00ED2E57">
        <w:rPr>
          <w:rFonts w:eastAsia="Times New Roman"/>
          <w:sz w:val="24"/>
          <w:szCs w:val="24"/>
          <w:lang w:eastAsia="en-GB"/>
        </w:rPr>
        <w:t>investigatur</w:t>
      </w:r>
      <w:proofErr w:type="spellEnd"/>
      <w:r w:rsidRPr="00ED2E57">
        <w:rPr>
          <w:rFonts w:eastAsia="Times New Roman"/>
          <w:sz w:val="24"/>
          <w:szCs w:val="24"/>
          <w:lang w:eastAsia="en-GB"/>
        </w:rPr>
        <w:t>, meta l-</w:t>
      </w:r>
      <w:proofErr w:type="spellStart"/>
      <w:r w:rsidRPr="00ED2E57">
        <w:rPr>
          <w:rFonts w:eastAsia="Times New Roman"/>
          <w:sz w:val="24"/>
          <w:szCs w:val="24"/>
          <w:lang w:eastAsia="en-GB"/>
        </w:rPr>
        <w:t>persuna</w:t>
      </w:r>
      <w:proofErr w:type="spellEnd"/>
      <w:r w:rsidRPr="00ED2E57">
        <w:rPr>
          <w:rFonts w:eastAsia="Times New Roman"/>
          <w:sz w:val="24"/>
          <w:szCs w:val="24"/>
          <w:lang w:eastAsia="en-GB"/>
        </w:rPr>
        <w:t xml:space="preserve"> </w:t>
      </w:r>
      <w:proofErr w:type="spellStart"/>
      <w:r w:rsidRPr="00ED2E57">
        <w:rPr>
          <w:rFonts w:eastAsia="Times New Roman"/>
          <w:sz w:val="24"/>
          <w:szCs w:val="24"/>
          <w:lang w:eastAsia="en-GB"/>
        </w:rPr>
        <w:t>miżmuma</w:t>
      </w:r>
      <w:proofErr w:type="spellEnd"/>
      <w:r w:rsidRPr="00ED2E57">
        <w:rPr>
          <w:rFonts w:eastAsia="Times New Roman"/>
          <w:sz w:val="24"/>
          <w:szCs w:val="24"/>
          <w:lang w:eastAsia="en-GB"/>
        </w:rPr>
        <w:t xml:space="preserve"> </w:t>
      </w:r>
      <w:proofErr w:type="spellStart"/>
      <w:r w:rsidRPr="00ED2E57">
        <w:rPr>
          <w:rFonts w:eastAsia="Times New Roman"/>
          <w:sz w:val="24"/>
          <w:szCs w:val="24"/>
          <w:lang w:eastAsia="en-GB"/>
        </w:rPr>
        <w:t>tibqa</w:t>
      </w:r>
      <w:proofErr w:type="spellEnd"/>
      <w:r w:rsidRPr="00ED2E57">
        <w:rPr>
          <w:rFonts w:eastAsia="Times New Roman"/>
          <w:sz w:val="24"/>
          <w:szCs w:val="24"/>
          <w:lang w:val="mt-MT" w:eastAsia="en-GB"/>
        </w:rPr>
        <w:t xml:space="preserve">’ </w:t>
      </w:r>
      <w:proofErr w:type="spellStart"/>
      <w:r w:rsidRPr="00ED2E57">
        <w:rPr>
          <w:rFonts w:eastAsia="Times New Roman"/>
          <w:sz w:val="24"/>
          <w:szCs w:val="24"/>
          <w:lang w:eastAsia="en-GB"/>
        </w:rPr>
        <w:t>tinżamm</w:t>
      </w:r>
      <w:proofErr w:type="spellEnd"/>
      <w:r w:rsidRPr="00ED2E57">
        <w:rPr>
          <w:rFonts w:eastAsia="Times New Roman"/>
          <w:sz w:val="24"/>
          <w:szCs w:val="24"/>
          <w:lang w:eastAsia="en-GB"/>
        </w:rPr>
        <w:t xml:space="preserve">, </w:t>
      </w:r>
      <w:proofErr w:type="spellStart"/>
      <w:r w:rsidRPr="00ED2E57">
        <w:rPr>
          <w:rFonts w:eastAsia="Times New Roman"/>
          <w:sz w:val="24"/>
          <w:szCs w:val="24"/>
          <w:lang w:eastAsia="en-GB"/>
        </w:rPr>
        <w:t>sabiex</w:t>
      </w:r>
      <w:proofErr w:type="spellEnd"/>
      <w:r w:rsidRPr="00ED2E57">
        <w:rPr>
          <w:rFonts w:eastAsia="Times New Roman"/>
          <w:sz w:val="24"/>
          <w:szCs w:val="24"/>
          <w:lang w:eastAsia="en-GB"/>
        </w:rPr>
        <w:t xml:space="preserve"> </w:t>
      </w:r>
      <w:proofErr w:type="spellStart"/>
      <w:r w:rsidRPr="00ED2E57">
        <w:rPr>
          <w:rFonts w:eastAsia="Times New Roman"/>
          <w:sz w:val="24"/>
          <w:szCs w:val="24"/>
          <w:lang w:eastAsia="en-GB"/>
        </w:rPr>
        <w:t>jiġi</w:t>
      </w:r>
      <w:proofErr w:type="spellEnd"/>
      <w:r w:rsidRPr="00ED2E57">
        <w:rPr>
          <w:rFonts w:eastAsia="Times New Roman"/>
          <w:sz w:val="24"/>
          <w:szCs w:val="24"/>
          <w:lang w:eastAsia="en-GB"/>
        </w:rPr>
        <w:t xml:space="preserve"> </w:t>
      </w:r>
      <w:proofErr w:type="spellStart"/>
      <w:r w:rsidRPr="00ED2E57">
        <w:rPr>
          <w:rFonts w:eastAsia="Times New Roman"/>
          <w:sz w:val="24"/>
          <w:szCs w:val="24"/>
          <w:lang w:eastAsia="en-GB"/>
        </w:rPr>
        <w:t>deċiż</w:t>
      </w:r>
      <w:proofErr w:type="spellEnd"/>
      <w:r w:rsidRPr="00ED2E57">
        <w:rPr>
          <w:rFonts w:eastAsia="Times New Roman"/>
          <w:sz w:val="24"/>
          <w:szCs w:val="24"/>
          <w:lang w:eastAsia="en-GB"/>
        </w:rPr>
        <w:t xml:space="preserve"> </w:t>
      </w:r>
      <w:proofErr w:type="spellStart"/>
      <w:r w:rsidRPr="00ED2E57">
        <w:rPr>
          <w:rFonts w:eastAsia="Times New Roman"/>
          <w:sz w:val="24"/>
          <w:szCs w:val="24"/>
          <w:lang w:eastAsia="en-GB"/>
        </w:rPr>
        <w:t>jekk</w:t>
      </w:r>
      <w:proofErr w:type="spellEnd"/>
      <w:r w:rsidRPr="00ED2E57">
        <w:rPr>
          <w:rFonts w:eastAsia="Times New Roman"/>
          <w:sz w:val="24"/>
          <w:szCs w:val="24"/>
          <w:lang w:eastAsia="en-GB"/>
        </w:rPr>
        <w:t xml:space="preserve"> dan </w:t>
      </w:r>
      <w:proofErr w:type="spellStart"/>
      <w:r w:rsidRPr="00ED2E57">
        <w:rPr>
          <w:rFonts w:eastAsia="Times New Roman"/>
          <w:sz w:val="24"/>
          <w:szCs w:val="24"/>
          <w:lang w:eastAsia="en-GB"/>
        </w:rPr>
        <w:t>ikunx</w:t>
      </w:r>
      <w:proofErr w:type="spellEnd"/>
      <w:r w:rsidRPr="00ED2E57">
        <w:rPr>
          <w:rFonts w:eastAsia="Times New Roman"/>
          <w:sz w:val="24"/>
          <w:szCs w:val="24"/>
          <w:lang w:eastAsia="en-GB"/>
        </w:rPr>
        <w:t xml:space="preserve"> </w:t>
      </w:r>
      <w:proofErr w:type="spellStart"/>
      <w:r w:rsidRPr="00ED2E57">
        <w:rPr>
          <w:rFonts w:eastAsia="Times New Roman"/>
          <w:sz w:val="24"/>
          <w:szCs w:val="24"/>
          <w:lang w:eastAsia="en-GB"/>
        </w:rPr>
        <w:t>ġustifikat</w:t>
      </w:r>
      <w:proofErr w:type="spellEnd"/>
      <w:r w:rsidRPr="00ED2E57">
        <w:rPr>
          <w:rFonts w:eastAsia="Times New Roman"/>
          <w:sz w:val="24"/>
          <w:szCs w:val="24"/>
          <w:lang w:eastAsia="en-GB"/>
        </w:rPr>
        <w:t xml:space="preserve"> </w:t>
      </w:r>
      <w:proofErr w:type="spellStart"/>
      <w:r w:rsidRPr="00ED2E57">
        <w:rPr>
          <w:rFonts w:eastAsia="Times New Roman"/>
          <w:sz w:val="24"/>
          <w:szCs w:val="24"/>
          <w:lang w:eastAsia="en-GB"/>
        </w:rPr>
        <w:t>fiċ-ċirkostanzi</w:t>
      </w:r>
      <w:proofErr w:type="spellEnd"/>
      <w:r w:rsidRPr="00ED2E57">
        <w:rPr>
          <w:rFonts w:eastAsia="Times New Roman"/>
          <w:sz w:val="24"/>
          <w:szCs w:val="24"/>
          <w:lang w:eastAsia="en-GB"/>
        </w:rPr>
        <w:t>.</w:t>
      </w:r>
    </w:p>
    <w:p w14:paraId="4146F22F" w14:textId="77777777" w:rsidR="00734064" w:rsidRPr="00ED2E57" w:rsidRDefault="00734064" w:rsidP="009068C9">
      <w:pPr>
        <w:jc w:val="both"/>
        <w:rPr>
          <w:rFonts w:eastAsia="Times New Roman"/>
          <w:sz w:val="24"/>
          <w:szCs w:val="24"/>
          <w:lang w:val="mt-MT" w:eastAsia="en-GB"/>
        </w:rPr>
      </w:pPr>
    </w:p>
    <w:p w14:paraId="59C5D5CE" w14:textId="77777777" w:rsidR="00734064" w:rsidRPr="00ED2E57" w:rsidRDefault="00734064" w:rsidP="009068C9">
      <w:pPr>
        <w:jc w:val="both"/>
        <w:rPr>
          <w:rFonts w:eastAsia="Times New Roman"/>
          <w:sz w:val="24"/>
          <w:szCs w:val="24"/>
          <w:lang w:val="mt-MT" w:eastAsia="en-GB"/>
        </w:rPr>
      </w:pPr>
      <w:r w:rsidRPr="00ED2E57">
        <w:rPr>
          <w:rFonts w:eastAsia="Times New Roman"/>
          <w:sz w:val="24"/>
          <w:szCs w:val="24"/>
          <w:lang w:eastAsia="en-GB"/>
        </w:rPr>
        <w:lastRenderedPageBreak/>
        <w:t>(2) L-</w:t>
      </w:r>
      <w:proofErr w:type="spellStart"/>
      <w:r w:rsidRPr="00ED2E57">
        <w:rPr>
          <w:rFonts w:eastAsia="Times New Roman"/>
          <w:sz w:val="24"/>
          <w:szCs w:val="24"/>
          <w:lang w:eastAsia="en-GB"/>
        </w:rPr>
        <w:t>ewwel</w:t>
      </w:r>
      <w:proofErr w:type="spellEnd"/>
      <w:r w:rsidRPr="00ED2E57">
        <w:rPr>
          <w:rFonts w:eastAsia="Times New Roman"/>
          <w:sz w:val="24"/>
          <w:szCs w:val="24"/>
          <w:lang w:eastAsia="en-GB"/>
        </w:rPr>
        <w:t xml:space="preserve"> </w:t>
      </w:r>
      <w:proofErr w:type="spellStart"/>
      <w:r w:rsidRPr="00ED2E57">
        <w:rPr>
          <w:rFonts w:eastAsia="Times New Roman"/>
          <w:sz w:val="24"/>
          <w:szCs w:val="24"/>
          <w:lang w:eastAsia="en-GB"/>
        </w:rPr>
        <w:t>reviżjoni</w:t>
      </w:r>
      <w:proofErr w:type="spellEnd"/>
      <w:r w:rsidRPr="00ED2E57">
        <w:rPr>
          <w:rFonts w:eastAsia="Times New Roman"/>
          <w:sz w:val="24"/>
          <w:szCs w:val="24"/>
          <w:lang w:eastAsia="en-GB"/>
        </w:rPr>
        <w:t xml:space="preserve"> </w:t>
      </w:r>
      <w:proofErr w:type="spellStart"/>
      <w:r w:rsidRPr="00ED2E57">
        <w:rPr>
          <w:rFonts w:eastAsia="Times New Roman"/>
          <w:sz w:val="24"/>
          <w:szCs w:val="24"/>
          <w:lang w:eastAsia="en-GB"/>
        </w:rPr>
        <w:t>għandha</w:t>
      </w:r>
      <w:proofErr w:type="spellEnd"/>
      <w:r w:rsidRPr="00ED2E57">
        <w:rPr>
          <w:rFonts w:eastAsia="Times New Roman"/>
          <w:sz w:val="24"/>
          <w:szCs w:val="24"/>
          <w:lang w:eastAsia="en-GB"/>
        </w:rPr>
        <w:t xml:space="preserve"> </w:t>
      </w:r>
      <w:proofErr w:type="spellStart"/>
      <w:r w:rsidRPr="00ED2E57">
        <w:rPr>
          <w:rFonts w:eastAsia="Times New Roman"/>
          <w:sz w:val="24"/>
          <w:szCs w:val="24"/>
          <w:lang w:eastAsia="en-GB"/>
        </w:rPr>
        <w:t>ssir</w:t>
      </w:r>
      <w:proofErr w:type="spellEnd"/>
      <w:r w:rsidRPr="00ED2E57">
        <w:rPr>
          <w:rFonts w:eastAsia="Times New Roman"/>
          <w:sz w:val="24"/>
          <w:szCs w:val="24"/>
          <w:lang w:eastAsia="en-GB"/>
        </w:rPr>
        <w:t xml:space="preserve"> </w:t>
      </w:r>
      <w:proofErr w:type="spellStart"/>
      <w:r w:rsidRPr="00ED2E57">
        <w:rPr>
          <w:rFonts w:eastAsia="Times New Roman"/>
          <w:sz w:val="24"/>
          <w:szCs w:val="24"/>
          <w:lang w:eastAsia="en-GB"/>
        </w:rPr>
        <w:t>fl-ewwel</w:t>
      </w:r>
      <w:proofErr w:type="spellEnd"/>
      <w:r w:rsidRPr="00ED2E57">
        <w:rPr>
          <w:rFonts w:eastAsia="Times New Roman"/>
          <w:sz w:val="24"/>
          <w:szCs w:val="24"/>
          <w:lang w:eastAsia="en-GB"/>
        </w:rPr>
        <w:t xml:space="preserve"> </w:t>
      </w:r>
      <w:proofErr w:type="spellStart"/>
      <w:r w:rsidRPr="00ED2E57">
        <w:rPr>
          <w:rFonts w:eastAsia="Times New Roman"/>
          <w:sz w:val="24"/>
          <w:szCs w:val="24"/>
          <w:lang w:eastAsia="en-GB"/>
        </w:rPr>
        <w:t>tnax</w:t>
      </w:r>
      <w:proofErr w:type="spellEnd"/>
      <w:r w:rsidRPr="00ED2E57">
        <w:rPr>
          <w:rFonts w:eastAsia="Times New Roman"/>
          <w:sz w:val="24"/>
          <w:szCs w:val="24"/>
          <w:lang w:eastAsia="en-GB"/>
        </w:rPr>
        <w:t xml:space="preserve">-il </w:t>
      </w:r>
      <w:proofErr w:type="spellStart"/>
      <w:r w:rsidRPr="00ED2E57">
        <w:rPr>
          <w:rFonts w:eastAsia="Times New Roman"/>
          <w:sz w:val="24"/>
          <w:szCs w:val="24"/>
          <w:lang w:eastAsia="en-GB"/>
        </w:rPr>
        <w:t>siegħa</w:t>
      </w:r>
      <w:proofErr w:type="spellEnd"/>
      <w:r w:rsidRPr="00ED2E57">
        <w:rPr>
          <w:rFonts w:eastAsia="Times New Roman"/>
          <w:sz w:val="24"/>
          <w:szCs w:val="24"/>
          <w:lang w:val="mt-MT" w:eastAsia="en-GB"/>
        </w:rPr>
        <w:t xml:space="preserve"> </w:t>
      </w:r>
      <w:r w:rsidRPr="00ED2E57">
        <w:rPr>
          <w:rFonts w:eastAsia="Times New Roman"/>
          <w:sz w:val="24"/>
          <w:szCs w:val="24"/>
          <w:lang w:eastAsia="en-GB"/>
        </w:rPr>
        <w:t xml:space="preserve">mill-arrest u </w:t>
      </w:r>
      <w:proofErr w:type="spellStart"/>
      <w:r w:rsidRPr="00ED2E57">
        <w:rPr>
          <w:rFonts w:eastAsia="Times New Roman"/>
          <w:sz w:val="24"/>
          <w:szCs w:val="24"/>
          <w:lang w:eastAsia="en-GB"/>
        </w:rPr>
        <w:t>mbagħad</w:t>
      </w:r>
      <w:proofErr w:type="spellEnd"/>
      <w:r w:rsidRPr="00ED2E57">
        <w:rPr>
          <w:rFonts w:eastAsia="Times New Roman"/>
          <w:sz w:val="24"/>
          <w:szCs w:val="24"/>
          <w:lang w:eastAsia="en-GB"/>
        </w:rPr>
        <w:t xml:space="preserve"> </w:t>
      </w:r>
      <w:proofErr w:type="spellStart"/>
      <w:r w:rsidRPr="00ED2E57">
        <w:rPr>
          <w:rFonts w:eastAsia="Times New Roman"/>
          <w:sz w:val="24"/>
          <w:szCs w:val="24"/>
          <w:lang w:eastAsia="en-GB"/>
        </w:rPr>
        <w:t>perjodikament</w:t>
      </w:r>
      <w:proofErr w:type="spellEnd"/>
      <w:r w:rsidRPr="00ED2E57">
        <w:rPr>
          <w:rFonts w:eastAsia="Times New Roman"/>
          <w:sz w:val="24"/>
          <w:szCs w:val="24"/>
          <w:lang w:eastAsia="en-GB"/>
        </w:rPr>
        <w:t xml:space="preserve"> </w:t>
      </w:r>
      <w:proofErr w:type="spellStart"/>
      <w:r w:rsidRPr="00ED2E57">
        <w:rPr>
          <w:rFonts w:eastAsia="Times New Roman"/>
          <w:sz w:val="24"/>
          <w:szCs w:val="24"/>
          <w:lang w:eastAsia="en-GB"/>
        </w:rPr>
        <w:t>wara</w:t>
      </w:r>
      <w:proofErr w:type="spellEnd"/>
      <w:r w:rsidRPr="00ED2E57">
        <w:rPr>
          <w:rFonts w:eastAsia="Times New Roman"/>
          <w:sz w:val="24"/>
          <w:szCs w:val="24"/>
          <w:lang w:eastAsia="en-GB"/>
        </w:rPr>
        <w:t xml:space="preserve"> dan </w:t>
      </w:r>
      <w:proofErr w:type="spellStart"/>
      <w:r w:rsidRPr="00ED2E57">
        <w:rPr>
          <w:rFonts w:eastAsia="Times New Roman"/>
          <w:sz w:val="24"/>
          <w:szCs w:val="24"/>
          <w:lang w:eastAsia="en-GB"/>
        </w:rPr>
        <w:t>f’intervalli</w:t>
      </w:r>
      <w:proofErr w:type="spellEnd"/>
      <w:r w:rsidRPr="00ED2E57">
        <w:rPr>
          <w:rFonts w:eastAsia="Times New Roman"/>
          <w:sz w:val="24"/>
          <w:szCs w:val="24"/>
          <w:lang w:eastAsia="en-GB"/>
        </w:rPr>
        <w:t xml:space="preserve"> ta’ </w:t>
      </w:r>
      <w:proofErr w:type="spellStart"/>
      <w:r w:rsidRPr="00ED2E57">
        <w:rPr>
          <w:rFonts w:eastAsia="Times New Roman"/>
          <w:sz w:val="24"/>
          <w:szCs w:val="24"/>
          <w:lang w:eastAsia="en-GB"/>
        </w:rPr>
        <w:t>mhux</w:t>
      </w:r>
      <w:proofErr w:type="spellEnd"/>
      <w:r w:rsidRPr="00ED2E57">
        <w:rPr>
          <w:rFonts w:eastAsia="Times New Roman"/>
          <w:sz w:val="24"/>
          <w:szCs w:val="24"/>
          <w:lang w:val="mt-MT" w:eastAsia="en-GB"/>
        </w:rPr>
        <w:t xml:space="preserve"> </w:t>
      </w:r>
      <w:proofErr w:type="spellStart"/>
      <w:r w:rsidRPr="00ED2E57">
        <w:rPr>
          <w:rFonts w:eastAsia="Times New Roman"/>
          <w:sz w:val="24"/>
          <w:szCs w:val="24"/>
          <w:lang w:eastAsia="en-GB"/>
        </w:rPr>
        <w:t>iżjed</w:t>
      </w:r>
      <w:proofErr w:type="spellEnd"/>
      <w:r w:rsidRPr="00ED2E57">
        <w:rPr>
          <w:rFonts w:eastAsia="Times New Roman"/>
          <w:sz w:val="24"/>
          <w:szCs w:val="24"/>
          <w:lang w:eastAsia="en-GB"/>
        </w:rPr>
        <w:t xml:space="preserve"> </w:t>
      </w:r>
      <w:proofErr w:type="spellStart"/>
      <w:r w:rsidRPr="00ED2E57">
        <w:rPr>
          <w:rFonts w:eastAsia="Times New Roman"/>
          <w:sz w:val="24"/>
          <w:szCs w:val="24"/>
          <w:lang w:eastAsia="en-GB"/>
        </w:rPr>
        <w:t>minn</w:t>
      </w:r>
      <w:proofErr w:type="spellEnd"/>
      <w:r w:rsidRPr="00ED2E57">
        <w:rPr>
          <w:rFonts w:eastAsia="Times New Roman"/>
          <w:sz w:val="24"/>
          <w:szCs w:val="24"/>
          <w:lang w:eastAsia="en-GB"/>
        </w:rPr>
        <w:t xml:space="preserve"> </w:t>
      </w:r>
      <w:proofErr w:type="spellStart"/>
      <w:r w:rsidRPr="00ED2E57">
        <w:rPr>
          <w:rFonts w:eastAsia="Times New Roman"/>
          <w:sz w:val="24"/>
          <w:szCs w:val="24"/>
          <w:lang w:eastAsia="en-GB"/>
        </w:rPr>
        <w:t>tnax</w:t>
      </w:r>
      <w:proofErr w:type="spellEnd"/>
      <w:r w:rsidRPr="00ED2E57">
        <w:rPr>
          <w:rFonts w:eastAsia="Times New Roman"/>
          <w:sz w:val="24"/>
          <w:szCs w:val="24"/>
          <w:lang w:eastAsia="en-GB"/>
        </w:rPr>
        <w:t xml:space="preserve">-il </w:t>
      </w:r>
      <w:proofErr w:type="spellStart"/>
      <w:r w:rsidRPr="00ED2E57">
        <w:rPr>
          <w:rFonts w:eastAsia="Times New Roman"/>
          <w:sz w:val="24"/>
          <w:szCs w:val="24"/>
          <w:lang w:eastAsia="en-GB"/>
        </w:rPr>
        <w:t>siegħa</w:t>
      </w:r>
      <w:proofErr w:type="spellEnd"/>
      <w:r w:rsidRPr="00ED2E57">
        <w:rPr>
          <w:rFonts w:eastAsia="Times New Roman"/>
          <w:sz w:val="24"/>
          <w:szCs w:val="24"/>
          <w:lang w:eastAsia="en-GB"/>
        </w:rPr>
        <w:t xml:space="preserve"> </w:t>
      </w:r>
      <w:proofErr w:type="spellStart"/>
      <w:r w:rsidRPr="00ED2E57">
        <w:rPr>
          <w:rFonts w:eastAsia="Times New Roman"/>
          <w:sz w:val="24"/>
          <w:szCs w:val="24"/>
          <w:lang w:eastAsia="en-GB"/>
        </w:rPr>
        <w:t>kull</w:t>
      </w:r>
      <w:proofErr w:type="spellEnd"/>
      <w:r w:rsidRPr="00ED2E57">
        <w:rPr>
          <w:rFonts w:eastAsia="Times New Roman"/>
          <w:sz w:val="24"/>
          <w:szCs w:val="24"/>
          <w:lang w:eastAsia="en-GB"/>
        </w:rPr>
        <w:t xml:space="preserve"> </w:t>
      </w:r>
      <w:proofErr w:type="spellStart"/>
      <w:r w:rsidRPr="00ED2E57">
        <w:rPr>
          <w:rFonts w:eastAsia="Times New Roman"/>
          <w:sz w:val="24"/>
          <w:szCs w:val="24"/>
          <w:lang w:eastAsia="en-GB"/>
        </w:rPr>
        <w:t>wieħed</w:t>
      </w:r>
      <w:proofErr w:type="spellEnd"/>
      <w:r w:rsidRPr="00ED2E57">
        <w:rPr>
          <w:rFonts w:eastAsia="Times New Roman"/>
          <w:sz w:val="24"/>
          <w:szCs w:val="24"/>
          <w:lang w:eastAsia="en-GB"/>
        </w:rPr>
        <w:t xml:space="preserve">. </w:t>
      </w:r>
      <w:proofErr w:type="spellStart"/>
      <w:r w:rsidRPr="00ED2E57">
        <w:rPr>
          <w:rFonts w:eastAsia="Times New Roman"/>
          <w:sz w:val="24"/>
          <w:szCs w:val="24"/>
          <w:lang w:eastAsia="en-GB"/>
        </w:rPr>
        <w:t>Għandu</w:t>
      </w:r>
      <w:proofErr w:type="spellEnd"/>
      <w:r w:rsidRPr="00ED2E57">
        <w:rPr>
          <w:rFonts w:eastAsia="Times New Roman"/>
          <w:sz w:val="24"/>
          <w:szCs w:val="24"/>
          <w:lang w:eastAsia="en-GB"/>
        </w:rPr>
        <w:t xml:space="preserve"> </w:t>
      </w:r>
      <w:proofErr w:type="spellStart"/>
      <w:r w:rsidRPr="00ED2E57">
        <w:rPr>
          <w:rFonts w:eastAsia="Times New Roman"/>
          <w:sz w:val="24"/>
          <w:szCs w:val="24"/>
          <w:lang w:eastAsia="en-GB"/>
        </w:rPr>
        <w:t>jinżamm</w:t>
      </w:r>
      <w:proofErr w:type="spellEnd"/>
      <w:r w:rsidRPr="00ED2E57">
        <w:rPr>
          <w:rFonts w:eastAsia="Times New Roman"/>
          <w:sz w:val="24"/>
          <w:szCs w:val="24"/>
          <w:lang w:eastAsia="en-GB"/>
        </w:rPr>
        <w:t xml:space="preserve"> </w:t>
      </w:r>
      <w:r w:rsidRPr="00D81283">
        <w:rPr>
          <w:rFonts w:eastAsia="Times New Roman"/>
          <w:i/>
          <w:sz w:val="24"/>
          <w:szCs w:val="24"/>
          <w:lang w:eastAsia="en-GB"/>
        </w:rPr>
        <w:t>record</w:t>
      </w:r>
      <w:r w:rsidRPr="00ED2E57">
        <w:rPr>
          <w:rFonts w:eastAsia="Times New Roman"/>
          <w:sz w:val="24"/>
          <w:szCs w:val="24"/>
          <w:lang w:val="mt-MT" w:eastAsia="en-GB"/>
        </w:rPr>
        <w:t xml:space="preserve"> </w:t>
      </w:r>
      <w:proofErr w:type="spellStart"/>
      <w:r w:rsidRPr="00ED2E57">
        <w:rPr>
          <w:rFonts w:eastAsia="Times New Roman"/>
          <w:sz w:val="24"/>
          <w:szCs w:val="24"/>
          <w:lang w:eastAsia="en-GB"/>
        </w:rPr>
        <w:t>dwar</w:t>
      </w:r>
      <w:proofErr w:type="spellEnd"/>
      <w:r w:rsidRPr="00ED2E57">
        <w:rPr>
          <w:rFonts w:eastAsia="Times New Roman"/>
          <w:sz w:val="24"/>
          <w:szCs w:val="24"/>
          <w:lang w:eastAsia="en-GB"/>
        </w:rPr>
        <w:t xml:space="preserve"> dan </w:t>
      </w:r>
      <w:proofErr w:type="spellStart"/>
      <w:r w:rsidRPr="00ED2E57">
        <w:rPr>
          <w:rFonts w:eastAsia="Times New Roman"/>
          <w:sz w:val="24"/>
          <w:szCs w:val="24"/>
          <w:lang w:eastAsia="en-GB"/>
        </w:rPr>
        <w:t>kollu</w:t>
      </w:r>
      <w:proofErr w:type="spellEnd"/>
      <w:r w:rsidRPr="00ED2E57">
        <w:rPr>
          <w:rFonts w:eastAsia="Times New Roman"/>
          <w:sz w:val="24"/>
          <w:szCs w:val="24"/>
          <w:lang w:eastAsia="en-GB"/>
        </w:rPr>
        <w:t xml:space="preserve"> u ta’ dak li </w:t>
      </w:r>
      <w:proofErr w:type="spellStart"/>
      <w:r w:rsidRPr="00ED2E57">
        <w:rPr>
          <w:rFonts w:eastAsia="Times New Roman"/>
          <w:sz w:val="24"/>
          <w:szCs w:val="24"/>
          <w:lang w:eastAsia="en-GB"/>
        </w:rPr>
        <w:t>jirriżu</w:t>
      </w:r>
      <w:proofErr w:type="spellEnd"/>
      <w:r w:rsidRPr="00ED2E57">
        <w:rPr>
          <w:rFonts w:eastAsia="Times New Roman"/>
          <w:sz w:val="24"/>
          <w:szCs w:val="24"/>
          <w:lang w:val="mt-MT" w:eastAsia="en-GB"/>
        </w:rPr>
        <w:t>l</w:t>
      </w:r>
      <w:r w:rsidRPr="00ED2E57">
        <w:rPr>
          <w:rFonts w:eastAsia="Times New Roman"/>
          <w:sz w:val="24"/>
          <w:szCs w:val="24"/>
          <w:lang w:eastAsia="en-GB"/>
        </w:rPr>
        <w:t xml:space="preserve">ta </w:t>
      </w:r>
      <w:proofErr w:type="spellStart"/>
      <w:r w:rsidRPr="00ED2E57">
        <w:rPr>
          <w:rFonts w:eastAsia="Times New Roman"/>
          <w:sz w:val="24"/>
          <w:szCs w:val="24"/>
          <w:lang w:eastAsia="en-GB"/>
        </w:rPr>
        <w:t>minn</w:t>
      </w:r>
      <w:proofErr w:type="spellEnd"/>
      <w:r w:rsidRPr="00ED2E57">
        <w:rPr>
          <w:rFonts w:eastAsia="Times New Roman"/>
          <w:sz w:val="24"/>
          <w:szCs w:val="24"/>
          <w:lang w:eastAsia="en-GB"/>
        </w:rPr>
        <w:t xml:space="preserve"> </w:t>
      </w:r>
      <w:proofErr w:type="spellStart"/>
      <w:r w:rsidRPr="00ED2E57">
        <w:rPr>
          <w:rFonts w:eastAsia="Times New Roman"/>
          <w:sz w:val="24"/>
          <w:szCs w:val="24"/>
          <w:lang w:eastAsia="en-GB"/>
        </w:rPr>
        <w:t>kull</w:t>
      </w:r>
      <w:proofErr w:type="spellEnd"/>
      <w:r w:rsidRPr="00ED2E57">
        <w:rPr>
          <w:rFonts w:eastAsia="Times New Roman"/>
          <w:sz w:val="24"/>
          <w:szCs w:val="24"/>
          <w:lang w:eastAsia="en-GB"/>
        </w:rPr>
        <w:t xml:space="preserve"> </w:t>
      </w:r>
      <w:proofErr w:type="spellStart"/>
      <w:r w:rsidRPr="00ED2E57">
        <w:rPr>
          <w:rFonts w:eastAsia="Times New Roman"/>
          <w:sz w:val="24"/>
          <w:szCs w:val="24"/>
          <w:lang w:eastAsia="en-GB"/>
        </w:rPr>
        <w:t>reviżjoni</w:t>
      </w:r>
      <w:proofErr w:type="spellEnd"/>
      <w:r w:rsidRPr="00ED2E57">
        <w:rPr>
          <w:rFonts w:eastAsia="Times New Roman"/>
          <w:sz w:val="24"/>
          <w:szCs w:val="24"/>
          <w:lang w:eastAsia="en-GB"/>
        </w:rPr>
        <w:t>.</w:t>
      </w:r>
      <w:r w:rsidR="00ED2E57">
        <w:rPr>
          <w:rFonts w:eastAsia="Times New Roman"/>
          <w:sz w:val="24"/>
          <w:szCs w:val="24"/>
          <w:lang w:val="mt-MT" w:eastAsia="en-GB"/>
        </w:rPr>
        <w:t>”</w:t>
      </w:r>
      <w:r w:rsidR="00D81283">
        <w:rPr>
          <w:rFonts w:eastAsia="Times New Roman"/>
          <w:sz w:val="24"/>
          <w:szCs w:val="24"/>
          <w:lang w:val="mt-MT" w:eastAsia="en-GB"/>
        </w:rPr>
        <w:t>.</w:t>
      </w:r>
    </w:p>
    <w:p w14:paraId="15A82CC9" w14:textId="77777777" w:rsidR="00734064" w:rsidRPr="00753E38" w:rsidRDefault="00734064" w:rsidP="009068C9">
      <w:pPr>
        <w:spacing w:line="216" w:lineRule="auto"/>
        <w:ind w:right="374"/>
        <w:jc w:val="both"/>
        <w:rPr>
          <w:b/>
          <w:sz w:val="24"/>
          <w:szCs w:val="24"/>
          <w:lang w:val="de-DE"/>
        </w:rPr>
      </w:pPr>
    </w:p>
    <w:p w14:paraId="6FCAD28A" w14:textId="77777777" w:rsidR="00734064" w:rsidRPr="00753E38" w:rsidRDefault="00734064" w:rsidP="009068C9">
      <w:pPr>
        <w:spacing w:line="216" w:lineRule="auto"/>
        <w:ind w:right="374"/>
        <w:jc w:val="both"/>
        <w:rPr>
          <w:b/>
          <w:sz w:val="24"/>
          <w:szCs w:val="24"/>
          <w:lang w:val="de-DE"/>
        </w:rPr>
      </w:pPr>
    </w:p>
    <w:p w14:paraId="52FBE8D3" w14:textId="77777777" w:rsidR="00734064" w:rsidRPr="00753E38" w:rsidRDefault="00734064" w:rsidP="009068C9">
      <w:pPr>
        <w:spacing w:line="216" w:lineRule="auto"/>
        <w:ind w:right="374"/>
        <w:jc w:val="both"/>
        <w:rPr>
          <w:b/>
          <w:sz w:val="24"/>
          <w:szCs w:val="24"/>
          <w:lang w:val="de-DE"/>
        </w:rPr>
      </w:pPr>
      <w:r w:rsidRPr="00753E38">
        <w:rPr>
          <w:b/>
          <w:sz w:val="24"/>
          <w:szCs w:val="24"/>
          <w:lang w:val="de-DE"/>
        </w:rPr>
        <w:t>NEW CLAUSE 106</w:t>
      </w:r>
    </w:p>
    <w:p w14:paraId="251FC7B0" w14:textId="77777777" w:rsidR="00734064" w:rsidRPr="00753E38" w:rsidRDefault="00734064" w:rsidP="009068C9">
      <w:pPr>
        <w:spacing w:line="216" w:lineRule="auto"/>
        <w:ind w:right="374"/>
        <w:jc w:val="both"/>
        <w:rPr>
          <w:b/>
          <w:sz w:val="24"/>
          <w:szCs w:val="24"/>
          <w:lang w:val="de-DE"/>
        </w:rPr>
      </w:pPr>
    </w:p>
    <w:p w14:paraId="4F3C6708" w14:textId="77777777" w:rsidR="00734064" w:rsidRPr="00753E38" w:rsidRDefault="00734064" w:rsidP="009068C9">
      <w:pPr>
        <w:jc w:val="both"/>
        <w:rPr>
          <w:sz w:val="24"/>
          <w:szCs w:val="24"/>
        </w:rPr>
      </w:pPr>
      <w:r w:rsidRPr="00753E38">
        <w:rPr>
          <w:sz w:val="24"/>
          <w:szCs w:val="24"/>
          <w:lang w:val="mt-MT"/>
        </w:rPr>
        <w:t xml:space="preserve">Immediately after New </w:t>
      </w:r>
      <w:r w:rsidRPr="00753E38">
        <w:rPr>
          <w:sz w:val="24"/>
          <w:szCs w:val="24"/>
        </w:rPr>
        <w:t xml:space="preserve">Clause </w:t>
      </w:r>
      <w:r w:rsidRPr="00753E38">
        <w:rPr>
          <w:sz w:val="24"/>
          <w:szCs w:val="24"/>
          <w:lang w:val="mt-MT"/>
        </w:rPr>
        <w:t>105</w:t>
      </w:r>
      <w:r w:rsidRPr="00753E38">
        <w:rPr>
          <w:sz w:val="24"/>
          <w:szCs w:val="24"/>
        </w:rPr>
        <w:t xml:space="preserve"> </w:t>
      </w:r>
      <w:r w:rsidRPr="00753E38">
        <w:rPr>
          <w:sz w:val="24"/>
          <w:szCs w:val="24"/>
          <w:lang w:val="mt-MT"/>
        </w:rPr>
        <w:t xml:space="preserve">there </w:t>
      </w:r>
      <w:r w:rsidRPr="00753E38">
        <w:rPr>
          <w:sz w:val="24"/>
          <w:szCs w:val="24"/>
        </w:rPr>
        <w:t>shall be added</w:t>
      </w:r>
      <w:r w:rsidRPr="00753E38">
        <w:rPr>
          <w:sz w:val="24"/>
          <w:szCs w:val="24"/>
          <w:lang w:val="mt-MT"/>
        </w:rPr>
        <w:t xml:space="preserve"> New Clause 106</w:t>
      </w:r>
      <w:r w:rsidR="009669ED">
        <w:rPr>
          <w:sz w:val="24"/>
          <w:szCs w:val="24"/>
          <w:lang w:val="mt-MT"/>
        </w:rPr>
        <w:t xml:space="preserve"> as follows</w:t>
      </w:r>
      <w:r w:rsidRPr="00753E38">
        <w:rPr>
          <w:sz w:val="24"/>
          <w:szCs w:val="24"/>
        </w:rPr>
        <w:t>:</w:t>
      </w:r>
    </w:p>
    <w:p w14:paraId="5B496B4E" w14:textId="77777777" w:rsidR="00734064" w:rsidRDefault="00734064" w:rsidP="009068C9">
      <w:pPr>
        <w:jc w:val="both"/>
        <w:rPr>
          <w:rFonts w:eastAsia="Times New Roman"/>
          <w:i/>
          <w:sz w:val="24"/>
          <w:szCs w:val="24"/>
          <w:lang w:val="mt-MT" w:eastAsia="en-GB"/>
        </w:rPr>
      </w:pPr>
    </w:p>
    <w:p w14:paraId="2AA68187" w14:textId="77777777" w:rsidR="00A02F3A" w:rsidRPr="00A02F3A" w:rsidRDefault="00ED2E57" w:rsidP="00A02F3A">
      <w:pPr>
        <w:shd w:val="clear" w:color="auto" w:fill="FFFFFF"/>
        <w:rPr>
          <w:rFonts w:eastAsia="Times New Roman"/>
          <w:sz w:val="24"/>
          <w:szCs w:val="24"/>
          <w:lang w:val="en-GB" w:eastAsia="en-GB"/>
        </w:rPr>
      </w:pPr>
      <w:r w:rsidRPr="00A02F3A">
        <w:rPr>
          <w:rFonts w:eastAsia="Times New Roman"/>
          <w:sz w:val="24"/>
          <w:szCs w:val="24"/>
          <w:lang w:val="mt-MT" w:eastAsia="en-GB"/>
        </w:rPr>
        <w:t>“</w:t>
      </w:r>
      <w:r w:rsidR="00A02F3A" w:rsidRPr="00A02F3A">
        <w:rPr>
          <w:rFonts w:eastAsia="Times New Roman"/>
          <w:sz w:val="24"/>
          <w:szCs w:val="24"/>
          <w:lang w:val="en-GB" w:eastAsia="en-GB"/>
        </w:rPr>
        <w:t>Review of police detention.</w:t>
      </w:r>
    </w:p>
    <w:p w14:paraId="50C3EAFD" w14:textId="77777777" w:rsidR="00A02F3A" w:rsidRDefault="00A02F3A" w:rsidP="009068C9">
      <w:pPr>
        <w:jc w:val="both"/>
        <w:rPr>
          <w:rFonts w:eastAsia="Times New Roman"/>
          <w:sz w:val="24"/>
          <w:szCs w:val="24"/>
          <w:lang w:val="mt-MT" w:eastAsia="en-GB"/>
        </w:rPr>
      </w:pPr>
    </w:p>
    <w:p w14:paraId="071AC8AD" w14:textId="77777777" w:rsidR="00734064" w:rsidRPr="00ED2E57" w:rsidRDefault="00734064" w:rsidP="009068C9">
      <w:pPr>
        <w:jc w:val="both"/>
        <w:rPr>
          <w:rFonts w:eastAsia="Times New Roman"/>
          <w:sz w:val="24"/>
          <w:szCs w:val="24"/>
          <w:lang w:eastAsia="en-GB"/>
        </w:rPr>
      </w:pPr>
      <w:r w:rsidRPr="00ED2E57">
        <w:rPr>
          <w:rFonts w:eastAsia="Times New Roman"/>
          <w:b/>
          <w:sz w:val="24"/>
          <w:szCs w:val="24"/>
          <w:lang w:val="mt-MT" w:eastAsia="en-GB"/>
        </w:rPr>
        <w:t>106</w:t>
      </w:r>
      <w:r w:rsidRPr="00ED2E57">
        <w:rPr>
          <w:rFonts w:eastAsia="Times New Roman"/>
          <w:b/>
          <w:sz w:val="24"/>
          <w:szCs w:val="24"/>
          <w:lang w:eastAsia="en-GB"/>
        </w:rPr>
        <w:t>.</w:t>
      </w:r>
      <w:r w:rsidR="00D81283">
        <w:rPr>
          <w:rFonts w:eastAsia="Times New Roman"/>
          <w:b/>
          <w:sz w:val="24"/>
          <w:szCs w:val="24"/>
          <w:lang w:val="mt-MT" w:eastAsia="en-GB"/>
        </w:rPr>
        <w:t xml:space="preserve"> </w:t>
      </w:r>
      <w:r w:rsidRPr="00ED2E57">
        <w:rPr>
          <w:rFonts w:eastAsia="Times New Roman"/>
          <w:sz w:val="24"/>
          <w:szCs w:val="24"/>
          <w:lang w:eastAsia="en-GB"/>
        </w:rPr>
        <w:t>(1) The custody officer shall personally review with the investigating officer the continued detention of the person detained to determine whether it is justified in the circumstances.</w:t>
      </w:r>
    </w:p>
    <w:p w14:paraId="29914361" w14:textId="77777777" w:rsidR="00734064" w:rsidRPr="00ED2E57" w:rsidRDefault="00734064" w:rsidP="009068C9">
      <w:pPr>
        <w:jc w:val="both"/>
        <w:rPr>
          <w:rFonts w:eastAsia="Times New Roman"/>
          <w:sz w:val="24"/>
          <w:szCs w:val="24"/>
          <w:lang w:eastAsia="en-GB"/>
        </w:rPr>
      </w:pPr>
    </w:p>
    <w:p w14:paraId="44D2B25C" w14:textId="77777777" w:rsidR="00734064" w:rsidRPr="00ED2E57" w:rsidRDefault="00734064" w:rsidP="009068C9">
      <w:pPr>
        <w:jc w:val="both"/>
        <w:rPr>
          <w:rFonts w:eastAsia="Times New Roman"/>
          <w:sz w:val="24"/>
          <w:szCs w:val="24"/>
          <w:lang w:val="mt-MT" w:eastAsia="en-GB"/>
        </w:rPr>
      </w:pPr>
      <w:r w:rsidRPr="00ED2E57">
        <w:rPr>
          <w:rFonts w:eastAsia="Times New Roman"/>
          <w:sz w:val="24"/>
          <w:szCs w:val="24"/>
          <w:lang w:eastAsia="en-GB"/>
        </w:rPr>
        <w:t>(2) The first review shall be carried out within the first twelve hours from arrest and periodically thereafter at intervals not exceeding twelve hours. A record shall be kept of the fact and of the result of each review.</w:t>
      </w:r>
      <w:r w:rsidR="00ED2E57">
        <w:rPr>
          <w:rFonts w:eastAsia="Times New Roman"/>
          <w:sz w:val="24"/>
          <w:szCs w:val="24"/>
          <w:lang w:val="mt-MT" w:eastAsia="en-GB"/>
        </w:rPr>
        <w:t>”</w:t>
      </w:r>
      <w:r w:rsidR="00D81283">
        <w:rPr>
          <w:rFonts w:eastAsia="Times New Roman"/>
          <w:sz w:val="24"/>
          <w:szCs w:val="24"/>
          <w:lang w:val="mt-MT" w:eastAsia="en-GB"/>
        </w:rPr>
        <w:t>.</w:t>
      </w:r>
    </w:p>
    <w:p w14:paraId="62115042" w14:textId="77777777" w:rsidR="00323CEA" w:rsidRPr="00ED2E57" w:rsidRDefault="00323CEA" w:rsidP="009068C9">
      <w:pPr>
        <w:jc w:val="both"/>
        <w:rPr>
          <w:rFonts w:eastAsia="Times New Roman"/>
          <w:sz w:val="24"/>
          <w:szCs w:val="24"/>
          <w:lang w:val="mt-MT" w:eastAsia="en-GB"/>
        </w:rPr>
      </w:pPr>
    </w:p>
    <w:p w14:paraId="4D40CFD7" w14:textId="77777777" w:rsidR="00323CEA" w:rsidRPr="00753E38" w:rsidRDefault="00323CEA" w:rsidP="009068C9">
      <w:pPr>
        <w:pStyle w:val="BodyText2"/>
        <w:spacing w:after="0" w:line="240" w:lineRule="auto"/>
        <w:jc w:val="both"/>
        <w:rPr>
          <w:sz w:val="24"/>
          <w:szCs w:val="24"/>
        </w:rPr>
      </w:pPr>
      <w:r w:rsidRPr="00753E38">
        <w:rPr>
          <w:sz w:val="24"/>
          <w:szCs w:val="24"/>
        </w:rPr>
        <w:t>L-</w:t>
      </w:r>
      <w:proofErr w:type="spellStart"/>
      <w:r w:rsidRPr="00753E38">
        <w:rPr>
          <w:sz w:val="24"/>
          <w:szCs w:val="24"/>
        </w:rPr>
        <w:t>Iskrivana</w:t>
      </w:r>
      <w:proofErr w:type="spellEnd"/>
      <w:r w:rsidRPr="00753E38">
        <w:rPr>
          <w:sz w:val="24"/>
          <w:szCs w:val="24"/>
        </w:rPr>
        <w:t xml:space="preserve"> </w:t>
      </w:r>
      <w:proofErr w:type="spellStart"/>
      <w:r w:rsidRPr="00753E38">
        <w:rPr>
          <w:sz w:val="24"/>
          <w:szCs w:val="24"/>
        </w:rPr>
        <w:t>tal-Kumitat</w:t>
      </w:r>
      <w:proofErr w:type="spellEnd"/>
      <w:r w:rsidRPr="00753E38">
        <w:rPr>
          <w:sz w:val="24"/>
          <w:szCs w:val="24"/>
        </w:rPr>
        <w:t xml:space="preserve"> </w:t>
      </w:r>
      <w:proofErr w:type="spellStart"/>
      <w:r w:rsidRPr="00753E38">
        <w:rPr>
          <w:sz w:val="24"/>
          <w:szCs w:val="24"/>
        </w:rPr>
        <w:t>qrat</w:t>
      </w:r>
      <w:proofErr w:type="spellEnd"/>
      <w:r w:rsidRPr="00753E38">
        <w:rPr>
          <w:sz w:val="24"/>
          <w:szCs w:val="24"/>
        </w:rPr>
        <w:t xml:space="preserve"> in-nota </w:t>
      </w:r>
      <w:proofErr w:type="spellStart"/>
      <w:r w:rsidRPr="00753E38">
        <w:rPr>
          <w:sz w:val="24"/>
          <w:szCs w:val="24"/>
        </w:rPr>
        <w:t>marġinali</w:t>
      </w:r>
      <w:proofErr w:type="spellEnd"/>
      <w:r w:rsidRPr="00753E38">
        <w:rPr>
          <w:sz w:val="24"/>
          <w:szCs w:val="24"/>
        </w:rPr>
        <w:t>, u din il-</w:t>
      </w:r>
      <w:proofErr w:type="spellStart"/>
      <w:r w:rsidRPr="00753E38">
        <w:rPr>
          <w:sz w:val="24"/>
          <w:szCs w:val="24"/>
        </w:rPr>
        <w:t>klawsola</w:t>
      </w:r>
      <w:proofErr w:type="spellEnd"/>
      <w:r w:rsidRPr="00753E38">
        <w:rPr>
          <w:sz w:val="24"/>
          <w:szCs w:val="24"/>
        </w:rPr>
        <w:t xml:space="preserve"> </w:t>
      </w:r>
      <w:proofErr w:type="spellStart"/>
      <w:r w:rsidRPr="00753E38">
        <w:rPr>
          <w:sz w:val="24"/>
          <w:szCs w:val="24"/>
        </w:rPr>
        <w:t>tqieset</w:t>
      </w:r>
      <w:proofErr w:type="spellEnd"/>
      <w:r w:rsidRPr="00753E38">
        <w:rPr>
          <w:sz w:val="24"/>
          <w:szCs w:val="24"/>
        </w:rPr>
        <w:t xml:space="preserve"> li </w:t>
      </w:r>
      <w:proofErr w:type="spellStart"/>
      <w:r w:rsidRPr="00753E38">
        <w:rPr>
          <w:sz w:val="24"/>
          <w:szCs w:val="24"/>
        </w:rPr>
        <w:t>nqrat</w:t>
      </w:r>
      <w:proofErr w:type="spellEnd"/>
      <w:r w:rsidRPr="00753E38">
        <w:rPr>
          <w:sz w:val="24"/>
          <w:szCs w:val="24"/>
        </w:rPr>
        <w:t xml:space="preserve"> l-</w:t>
      </w:r>
      <w:proofErr w:type="spellStart"/>
      <w:r w:rsidRPr="00753E38">
        <w:rPr>
          <w:sz w:val="24"/>
          <w:szCs w:val="24"/>
        </w:rPr>
        <w:t>Ewwel</w:t>
      </w:r>
      <w:proofErr w:type="spellEnd"/>
      <w:r w:rsidRPr="00753E38">
        <w:rPr>
          <w:sz w:val="24"/>
          <w:szCs w:val="24"/>
        </w:rPr>
        <w:t xml:space="preserve"> </w:t>
      </w:r>
      <w:proofErr w:type="spellStart"/>
      <w:r w:rsidRPr="00753E38">
        <w:rPr>
          <w:sz w:val="24"/>
          <w:szCs w:val="24"/>
        </w:rPr>
        <w:t>darba</w:t>
      </w:r>
      <w:proofErr w:type="spellEnd"/>
      <w:r w:rsidRPr="00753E38">
        <w:rPr>
          <w:sz w:val="24"/>
          <w:szCs w:val="24"/>
        </w:rPr>
        <w:t xml:space="preserve">, </w:t>
      </w:r>
      <w:proofErr w:type="spellStart"/>
      <w:r w:rsidRPr="00753E38">
        <w:rPr>
          <w:sz w:val="24"/>
          <w:szCs w:val="24"/>
        </w:rPr>
        <w:t>skont</w:t>
      </w:r>
      <w:proofErr w:type="spellEnd"/>
      <w:r w:rsidRPr="00753E38">
        <w:rPr>
          <w:sz w:val="24"/>
          <w:szCs w:val="24"/>
        </w:rPr>
        <w:t xml:space="preserve"> l-</w:t>
      </w:r>
      <w:proofErr w:type="spellStart"/>
      <w:r w:rsidRPr="00753E38">
        <w:rPr>
          <w:sz w:val="24"/>
          <w:szCs w:val="24"/>
        </w:rPr>
        <w:t>Ordni</w:t>
      </w:r>
      <w:proofErr w:type="spellEnd"/>
      <w:r w:rsidRPr="00753E38">
        <w:rPr>
          <w:sz w:val="24"/>
          <w:szCs w:val="24"/>
        </w:rPr>
        <w:t xml:space="preserve"> </w:t>
      </w:r>
      <w:proofErr w:type="spellStart"/>
      <w:r w:rsidRPr="00753E38">
        <w:rPr>
          <w:sz w:val="24"/>
          <w:szCs w:val="24"/>
        </w:rPr>
        <w:t>Permanenti</w:t>
      </w:r>
      <w:proofErr w:type="spellEnd"/>
      <w:r w:rsidRPr="00753E38">
        <w:rPr>
          <w:sz w:val="24"/>
          <w:szCs w:val="24"/>
        </w:rPr>
        <w:t xml:space="preserve"> </w:t>
      </w:r>
      <w:proofErr w:type="spellStart"/>
      <w:r w:rsidRPr="00753E38">
        <w:rPr>
          <w:sz w:val="24"/>
          <w:szCs w:val="24"/>
        </w:rPr>
        <w:t>Nru</w:t>
      </w:r>
      <w:proofErr w:type="spellEnd"/>
      <w:r w:rsidRPr="00753E38">
        <w:rPr>
          <w:sz w:val="24"/>
          <w:szCs w:val="24"/>
        </w:rPr>
        <w:t>. 101.</w:t>
      </w:r>
    </w:p>
    <w:p w14:paraId="4A72391B" w14:textId="77777777" w:rsidR="00323CEA" w:rsidRPr="00753E38" w:rsidRDefault="00323CEA" w:rsidP="009068C9">
      <w:pPr>
        <w:tabs>
          <w:tab w:val="left" w:pos="360"/>
        </w:tabs>
        <w:jc w:val="both"/>
        <w:rPr>
          <w:snapToGrid w:val="0"/>
          <w:sz w:val="24"/>
          <w:szCs w:val="24"/>
        </w:rPr>
      </w:pPr>
    </w:p>
    <w:p w14:paraId="1B059E06" w14:textId="77777777" w:rsidR="00323CEA" w:rsidRPr="00753E38" w:rsidRDefault="00323CEA" w:rsidP="009068C9">
      <w:pPr>
        <w:tabs>
          <w:tab w:val="left" w:pos="360"/>
        </w:tabs>
        <w:jc w:val="both"/>
        <w:rPr>
          <w:snapToGrid w:val="0"/>
          <w:sz w:val="24"/>
          <w:szCs w:val="24"/>
        </w:rPr>
      </w:pPr>
      <w:r w:rsidRPr="00753E38">
        <w:rPr>
          <w:sz w:val="24"/>
          <w:szCs w:val="24"/>
          <w:lang w:val="mt-MT"/>
        </w:rPr>
        <w:t>Il-Ministru għall-Intern</w:t>
      </w:r>
      <w:r w:rsidRPr="00753E38">
        <w:rPr>
          <w:sz w:val="24"/>
          <w:szCs w:val="24"/>
        </w:rPr>
        <w:t xml:space="preserve"> </w:t>
      </w:r>
      <w:r w:rsidRPr="00753E38">
        <w:rPr>
          <w:sz w:val="24"/>
          <w:szCs w:val="24"/>
          <w:lang w:val="mt-MT"/>
        </w:rPr>
        <w:t xml:space="preserve">u s-Siġurtà Nazzjonali </w:t>
      </w:r>
      <w:proofErr w:type="spellStart"/>
      <w:r w:rsidRPr="00753E38">
        <w:rPr>
          <w:snapToGrid w:val="0"/>
          <w:sz w:val="24"/>
          <w:szCs w:val="24"/>
        </w:rPr>
        <w:t>ppropona</w:t>
      </w:r>
      <w:proofErr w:type="spellEnd"/>
      <w:r w:rsidRPr="00753E38">
        <w:rPr>
          <w:snapToGrid w:val="0"/>
          <w:sz w:val="24"/>
          <w:szCs w:val="24"/>
        </w:rPr>
        <w:t xml:space="preserve"> t-</w:t>
      </w:r>
      <w:proofErr w:type="spellStart"/>
      <w:r w:rsidRPr="00753E38">
        <w:rPr>
          <w:snapToGrid w:val="0"/>
          <w:sz w:val="24"/>
          <w:szCs w:val="24"/>
        </w:rPr>
        <w:t>Tieni</w:t>
      </w:r>
      <w:proofErr w:type="spellEnd"/>
      <w:r w:rsidRPr="00753E38">
        <w:rPr>
          <w:snapToGrid w:val="0"/>
          <w:sz w:val="24"/>
          <w:szCs w:val="24"/>
        </w:rPr>
        <w:t xml:space="preserve"> Qari ta’ din il-</w:t>
      </w:r>
      <w:proofErr w:type="spellStart"/>
      <w:r w:rsidRPr="00753E38">
        <w:rPr>
          <w:snapToGrid w:val="0"/>
          <w:sz w:val="24"/>
          <w:szCs w:val="24"/>
        </w:rPr>
        <w:t>klawsola</w:t>
      </w:r>
      <w:proofErr w:type="spellEnd"/>
      <w:r w:rsidRPr="00753E38">
        <w:rPr>
          <w:snapToGrid w:val="0"/>
          <w:sz w:val="24"/>
          <w:szCs w:val="24"/>
        </w:rPr>
        <w:t xml:space="preserve"> </w:t>
      </w:r>
      <w:proofErr w:type="spellStart"/>
      <w:r w:rsidRPr="00753E38">
        <w:rPr>
          <w:snapToGrid w:val="0"/>
          <w:sz w:val="24"/>
          <w:szCs w:val="24"/>
        </w:rPr>
        <w:t>ġdida</w:t>
      </w:r>
      <w:proofErr w:type="spellEnd"/>
      <w:r w:rsidRPr="00753E38">
        <w:rPr>
          <w:snapToGrid w:val="0"/>
          <w:sz w:val="24"/>
          <w:szCs w:val="24"/>
        </w:rPr>
        <w:t>.</w:t>
      </w:r>
    </w:p>
    <w:p w14:paraId="418BFE28" w14:textId="77777777" w:rsidR="00323CEA" w:rsidRPr="00753E38" w:rsidRDefault="00323CEA" w:rsidP="009068C9">
      <w:pPr>
        <w:tabs>
          <w:tab w:val="left" w:pos="360"/>
        </w:tabs>
        <w:jc w:val="both"/>
        <w:rPr>
          <w:snapToGrid w:val="0"/>
          <w:sz w:val="24"/>
          <w:szCs w:val="24"/>
        </w:rPr>
      </w:pPr>
    </w:p>
    <w:p w14:paraId="32A2244A" w14:textId="77777777" w:rsidR="00323CEA" w:rsidRPr="00753E38" w:rsidRDefault="00323CEA" w:rsidP="009068C9">
      <w:pPr>
        <w:pStyle w:val="BodyText"/>
        <w:rPr>
          <w:rFonts w:ascii="Times New Roman" w:hAnsi="Times New Roman"/>
          <w:szCs w:val="24"/>
        </w:rPr>
      </w:pPr>
      <w:r w:rsidRPr="00753E38">
        <w:rPr>
          <w:rFonts w:ascii="Times New Roman" w:hAnsi="Times New Roman"/>
          <w:szCs w:val="24"/>
        </w:rPr>
        <w:t>Il-</w:t>
      </w:r>
      <w:proofErr w:type="spellStart"/>
      <w:r w:rsidRPr="00753E38">
        <w:rPr>
          <w:rFonts w:ascii="Times New Roman" w:hAnsi="Times New Roman"/>
          <w:szCs w:val="24"/>
        </w:rPr>
        <w:t>mozzjoni</w:t>
      </w:r>
      <w:proofErr w:type="spellEnd"/>
      <w:r w:rsidRPr="00753E38">
        <w:rPr>
          <w:rFonts w:ascii="Times New Roman" w:hAnsi="Times New Roman"/>
          <w:szCs w:val="24"/>
        </w:rPr>
        <w:t xml:space="preserve"> </w:t>
      </w:r>
      <w:proofErr w:type="spellStart"/>
      <w:r w:rsidRPr="00753E38">
        <w:rPr>
          <w:rFonts w:ascii="Times New Roman" w:hAnsi="Times New Roman"/>
          <w:szCs w:val="24"/>
        </w:rPr>
        <w:t>għaddiet</w:t>
      </w:r>
      <w:proofErr w:type="spellEnd"/>
      <w:r w:rsidRPr="00753E38">
        <w:rPr>
          <w:rFonts w:ascii="Times New Roman" w:hAnsi="Times New Roman"/>
          <w:szCs w:val="24"/>
        </w:rPr>
        <w:t xml:space="preserve"> </w:t>
      </w:r>
      <w:proofErr w:type="spellStart"/>
      <w:r w:rsidRPr="00753E38">
        <w:rPr>
          <w:rFonts w:ascii="Times New Roman" w:hAnsi="Times New Roman"/>
          <w:szCs w:val="24"/>
        </w:rPr>
        <w:t>nem</w:t>
      </w:r>
      <w:proofErr w:type="spellEnd"/>
      <w:r w:rsidRPr="00753E38">
        <w:rPr>
          <w:rFonts w:ascii="Times New Roman" w:hAnsi="Times New Roman"/>
          <w:szCs w:val="24"/>
        </w:rPr>
        <w:t xml:space="preserve">. con. u </w:t>
      </w:r>
      <w:r w:rsidRPr="00753E38">
        <w:rPr>
          <w:rFonts w:ascii="Times New Roman" w:hAnsi="Times New Roman"/>
          <w:szCs w:val="24"/>
          <w:lang w:val="mt-MT"/>
        </w:rPr>
        <w:t>Klawsola Ġdida 10</w:t>
      </w:r>
      <w:r w:rsidR="000A1AE7" w:rsidRPr="00753E38">
        <w:rPr>
          <w:rFonts w:ascii="Times New Roman" w:hAnsi="Times New Roman"/>
          <w:szCs w:val="24"/>
          <w:lang w:val="mt-MT"/>
        </w:rPr>
        <w:t xml:space="preserve">6 </w:t>
      </w:r>
      <w:proofErr w:type="spellStart"/>
      <w:r w:rsidRPr="00753E38">
        <w:rPr>
          <w:rFonts w:ascii="Times New Roman" w:hAnsi="Times New Roman"/>
          <w:szCs w:val="24"/>
        </w:rPr>
        <w:t>inqra</w:t>
      </w:r>
      <w:proofErr w:type="spellEnd"/>
      <w:r w:rsidRPr="00753E38">
        <w:rPr>
          <w:rFonts w:ascii="Times New Roman" w:hAnsi="Times New Roman"/>
          <w:szCs w:val="24"/>
          <w:lang w:val="mt-MT"/>
        </w:rPr>
        <w:t>t</w:t>
      </w:r>
      <w:r w:rsidRPr="00753E38">
        <w:rPr>
          <w:rFonts w:ascii="Times New Roman" w:hAnsi="Times New Roman"/>
          <w:szCs w:val="24"/>
        </w:rPr>
        <w:t xml:space="preserve"> it-</w:t>
      </w:r>
      <w:proofErr w:type="spellStart"/>
      <w:r w:rsidRPr="00753E38">
        <w:rPr>
          <w:rFonts w:ascii="Times New Roman" w:hAnsi="Times New Roman"/>
          <w:szCs w:val="24"/>
        </w:rPr>
        <w:t>Tieni</w:t>
      </w:r>
      <w:proofErr w:type="spellEnd"/>
      <w:r w:rsidRPr="00753E38">
        <w:rPr>
          <w:rFonts w:ascii="Times New Roman" w:hAnsi="Times New Roman"/>
          <w:szCs w:val="24"/>
        </w:rPr>
        <w:t xml:space="preserve"> </w:t>
      </w:r>
      <w:proofErr w:type="spellStart"/>
      <w:r w:rsidRPr="00753E38">
        <w:rPr>
          <w:rFonts w:ascii="Times New Roman" w:hAnsi="Times New Roman"/>
          <w:szCs w:val="24"/>
        </w:rPr>
        <w:t>Darba</w:t>
      </w:r>
      <w:proofErr w:type="spellEnd"/>
      <w:r w:rsidRPr="00753E38">
        <w:rPr>
          <w:rFonts w:ascii="Times New Roman" w:hAnsi="Times New Roman"/>
          <w:szCs w:val="24"/>
        </w:rPr>
        <w:t>.</w:t>
      </w:r>
    </w:p>
    <w:p w14:paraId="115709F8" w14:textId="77777777" w:rsidR="00323CEA" w:rsidRPr="00753E38" w:rsidRDefault="00323CEA" w:rsidP="009068C9">
      <w:pPr>
        <w:pStyle w:val="BodyText2"/>
        <w:spacing w:after="0" w:line="240" w:lineRule="auto"/>
        <w:jc w:val="both"/>
        <w:rPr>
          <w:sz w:val="24"/>
          <w:szCs w:val="24"/>
        </w:rPr>
      </w:pPr>
    </w:p>
    <w:p w14:paraId="532635D3" w14:textId="77777777" w:rsidR="00323CEA" w:rsidRPr="00753E38" w:rsidRDefault="00323CEA" w:rsidP="009068C9">
      <w:pPr>
        <w:tabs>
          <w:tab w:val="left" w:pos="360"/>
        </w:tabs>
        <w:jc w:val="both"/>
        <w:rPr>
          <w:snapToGrid w:val="0"/>
          <w:sz w:val="24"/>
          <w:szCs w:val="24"/>
        </w:rPr>
      </w:pPr>
      <w:r w:rsidRPr="00753E38">
        <w:rPr>
          <w:sz w:val="24"/>
          <w:szCs w:val="24"/>
          <w:lang w:val="mt-MT"/>
        </w:rPr>
        <w:t>Il-Ministru għall-Intern</w:t>
      </w:r>
      <w:r w:rsidRPr="00753E38">
        <w:rPr>
          <w:sz w:val="24"/>
          <w:szCs w:val="24"/>
        </w:rPr>
        <w:t xml:space="preserve"> </w:t>
      </w:r>
      <w:r w:rsidRPr="00753E38">
        <w:rPr>
          <w:sz w:val="24"/>
          <w:szCs w:val="24"/>
          <w:lang w:val="mt-MT"/>
        </w:rPr>
        <w:t xml:space="preserve">u s-Siġurtà Nazzjonali </w:t>
      </w:r>
      <w:proofErr w:type="spellStart"/>
      <w:r w:rsidRPr="00753E38">
        <w:rPr>
          <w:snapToGrid w:val="0"/>
          <w:sz w:val="24"/>
          <w:szCs w:val="24"/>
        </w:rPr>
        <w:t>ppropona</w:t>
      </w:r>
      <w:proofErr w:type="spellEnd"/>
      <w:r w:rsidRPr="00753E38">
        <w:rPr>
          <w:snapToGrid w:val="0"/>
          <w:sz w:val="24"/>
          <w:szCs w:val="24"/>
        </w:rPr>
        <w:t xml:space="preserve"> li </w:t>
      </w:r>
      <w:r w:rsidRPr="00753E38">
        <w:rPr>
          <w:sz w:val="24"/>
          <w:szCs w:val="24"/>
          <w:lang w:val="mt-MT"/>
        </w:rPr>
        <w:t>Klawsola Ġdida 10</w:t>
      </w:r>
      <w:r w:rsidR="000A1AE7" w:rsidRPr="00753E38">
        <w:rPr>
          <w:sz w:val="24"/>
          <w:szCs w:val="24"/>
          <w:lang w:val="mt-MT"/>
        </w:rPr>
        <w:t>6</w:t>
      </w:r>
      <w:r w:rsidRPr="00753E38">
        <w:rPr>
          <w:b/>
          <w:sz w:val="24"/>
          <w:szCs w:val="24"/>
          <w:lang w:val="mt-MT"/>
        </w:rPr>
        <w:t xml:space="preserve"> </w:t>
      </w:r>
      <w:r w:rsidRPr="00753E38">
        <w:rPr>
          <w:snapToGrid w:val="0"/>
          <w:sz w:val="24"/>
          <w:szCs w:val="24"/>
          <w:lang w:val="mt-MT"/>
        </w:rPr>
        <w:t>issir</w:t>
      </w:r>
      <w:r w:rsidRPr="00753E38">
        <w:rPr>
          <w:snapToGrid w:val="0"/>
          <w:sz w:val="24"/>
          <w:szCs w:val="24"/>
        </w:rPr>
        <w:t xml:space="preserve"> parti mill-</w:t>
      </w:r>
      <w:proofErr w:type="spellStart"/>
      <w:r w:rsidRPr="00753E38">
        <w:rPr>
          <w:snapToGrid w:val="0"/>
          <w:sz w:val="24"/>
          <w:szCs w:val="24"/>
        </w:rPr>
        <w:t>Abbozz</w:t>
      </w:r>
      <w:proofErr w:type="spellEnd"/>
      <w:r w:rsidRPr="00753E38">
        <w:rPr>
          <w:snapToGrid w:val="0"/>
          <w:sz w:val="24"/>
          <w:szCs w:val="24"/>
        </w:rPr>
        <w:t xml:space="preserve"> ta’ </w:t>
      </w:r>
      <w:proofErr w:type="spellStart"/>
      <w:r w:rsidRPr="00753E38">
        <w:rPr>
          <w:snapToGrid w:val="0"/>
          <w:sz w:val="24"/>
          <w:szCs w:val="24"/>
        </w:rPr>
        <w:t>Liġi</w:t>
      </w:r>
      <w:proofErr w:type="spellEnd"/>
      <w:r w:rsidRPr="00753E38">
        <w:rPr>
          <w:snapToGrid w:val="0"/>
          <w:sz w:val="24"/>
          <w:szCs w:val="24"/>
        </w:rPr>
        <w:t xml:space="preserve">. </w:t>
      </w:r>
    </w:p>
    <w:p w14:paraId="7BEBCB79" w14:textId="77777777" w:rsidR="00323CEA" w:rsidRPr="00753E38" w:rsidRDefault="00323CEA" w:rsidP="009068C9">
      <w:pPr>
        <w:tabs>
          <w:tab w:val="left" w:pos="360"/>
        </w:tabs>
        <w:jc w:val="both"/>
        <w:rPr>
          <w:snapToGrid w:val="0"/>
          <w:sz w:val="24"/>
          <w:szCs w:val="24"/>
        </w:rPr>
      </w:pPr>
      <w:r w:rsidRPr="00753E38">
        <w:rPr>
          <w:snapToGrid w:val="0"/>
          <w:sz w:val="24"/>
          <w:szCs w:val="24"/>
        </w:rPr>
        <w:t xml:space="preserve"> </w:t>
      </w:r>
    </w:p>
    <w:p w14:paraId="1FE9C969" w14:textId="77777777" w:rsidR="00323CEA" w:rsidRPr="00753E38" w:rsidRDefault="00323CEA" w:rsidP="009068C9">
      <w:pPr>
        <w:tabs>
          <w:tab w:val="left" w:pos="360"/>
        </w:tabs>
        <w:jc w:val="both"/>
        <w:rPr>
          <w:snapToGrid w:val="0"/>
          <w:sz w:val="24"/>
          <w:szCs w:val="24"/>
          <w:lang w:val="mt-MT"/>
        </w:rPr>
      </w:pPr>
      <w:r w:rsidRPr="00ED2E57">
        <w:rPr>
          <w:b/>
          <w:sz w:val="24"/>
          <w:szCs w:val="24"/>
          <w:lang w:val="mt-MT"/>
        </w:rPr>
        <w:t>KLAWSOLA ĠDIDA 10</w:t>
      </w:r>
      <w:r w:rsidR="000A1AE7" w:rsidRPr="00ED2E57">
        <w:rPr>
          <w:b/>
          <w:sz w:val="24"/>
          <w:szCs w:val="24"/>
          <w:lang w:val="mt-MT"/>
        </w:rPr>
        <w:t xml:space="preserve">6 </w:t>
      </w:r>
      <w:proofErr w:type="spellStart"/>
      <w:r w:rsidRPr="00753E38">
        <w:rPr>
          <w:snapToGrid w:val="0"/>
          <w:sz w:val="24"/>
          <w:szCs w:val="24"/>
        </w:rPr>
        <w:t>għadd</w:t>
      </w:r>
      <w:proofErr w:type="spellEnd"/>
      <w:r w:rsidRPr="00753E38">
        <w:rPr>
          <w:snapToGrid w:val="0"/>
          <w:sz w:val="24"/>
          <w:szCs w:val="24"/>
          <w:lang w:val="mt-MT"/>
        </w:rPr>
        <w:t>iet</w:t>
      </w:r>
      <w:r w:rsidRPr="00753E38">
        <w:rPr>
          <w:snapToGrid w:val="0"/>
          <w:sz w:val="24"/>
          <w:szCs w:val="24"/>
        </w:rPr>
        <w:t xml:space="preserve"> </w:t>
      </w:r>
      <w:proofErr w:type="spellStart"/>
      <w:r w:rsidRPr="00753E38">
        <w:rPr>
          <w:snapToGrid w:val="0"/>
          <w:sz w:val="24"/>
          <w:szCs w:val="24"/>
        </w:rPr>
        <w:t>nem</w:t>
      </w:r>
      <w:proofErr w:type="spellEnd"/>
      <w:r w:rsidRPr="00753E38">
        <w:rPr>
          <w:snapToGrid w:val="0"/>
          <w:sz w:val="24"/>
          <w:szCs w:val="24"/>
        </w:rPr>
        <w:t xml:space="preserve">. con. u </w:t>
      </w:r>
      <w:proofErr w:type="spellStart"/>
      <w:r w:rsidRPr="00753E38">
        <w:rPr>
          <w:snapToGrid w:val="0"/>
          <w:sz w:val="24"/>
          <w:szCs w:val="24"/>
        </w:rPr>
        <w:t>kien</w:t>
      </w:r>
      <w:proofErr w:type="spellEnd"/>
      <w:r w:rsidRPr="00753E38">
        <w:rPr>
          <w:snapToGrid w:val="0"/>
          <w:sz w:val="24"/>
          <w:szCs w:val="24"/>
          <w:lang w:val="mt-MT"/>
        </w:rPr>
        <w:t>et</w:t>
      </w:r>
      <w:r w:rsidRPr="00753E38">
        <w:rPr>
          <w:snapToGrid w:val="0"/>
          <w:sz w:val="24"/>
          <w:szCs w:val="24"/>
        </w:rPr>
        <w:t xml:space="preserve"> </w:t>
      </w:r>
      <w:proofErr w:type="spellStart"/>
      <w:r w:rsidRPr="00753E38">
        <w:rPr>
          <w:snapToGrid w:val="0"/>
          <w:sz w:val="24"/>
          <w:szCs w:val="24"/>
        </w:rPr>
        <w:t>ordnat</w:t>
      </w:r>
      <w:proofErr w:type="spellEnd"/>
      <w:r w:rsidRPr="00753E38">
        <w:rPr>
          <w:snapToGrid w:val="0"/>
          <w:sz w:val="24"/>
          <w:szCs w:val="24"/>
          <w:lang w:val="mt-MT"/>
        </w:rPr>
        <w:t>a</w:t>
      </w:r>
      <w:r w:rsidRPr="00753E38">
        <w:rPr>
          <w:snapToGrid w:val="0"/>
          <w:sz w:val="24"/>
          <w:szCs w:val="24"/>
        </w:rPr>
        <w:t xml:space="preserve"> </w:t>
      </w:r>
      <w:r w:rsidRPr="00753E38">
        <w:rPr>
          <w:snapToGrid w:val="0"/>
          <w:sz w:val="24"/>
          <w:szCs w:val="24"/>
          <w:lang w:val="mt-MT"/>
        </w:rPr>
        <w:t>ssir</w:t>
      </w:r>
      <w:r w:rsidRPr="00753E38">
        <w:rPr>
          <w:snapToGrid w:val="0"/>
          <w:sz w:val="24"/>
          <w:szCs w:val="24"/>
        </w:rPr>
        <w:t xml:space="preserve"> parti mill-</w:t>
      </w:r>
      <w:proofErr w:type="spellStart"/>
      <w:r w:rsidRPr="00753E38">
        <w:rPr>
          <w:snapToGrid w:val="0"/>
          <w:sz w:val="24"/>
          <w:szCs w:val="24"/>
        </w:rPr>
        <w:t>Abbozz</w:t>
      </w:r>
      <w:proofErr w:type="spellEnd"/>
      <w:r w:rsidRPr="00753E38">
        <w:rPr>
          <w:snapToGrid w:val="0"/>
          <w:sz w:val="24"/>
          <w:szCs w:val="24"/>
        </w:rPr>
        <w:t xml:space="preserve"> ta’ </w:t>
      </w:r>
      <w:proofErr w:type="spellStart"/>
      <w:r w:rsidRPr="00753E38">
        <w:rPr>
          <w:snapToGrid w:val="0"/>
          <w:sz w:val="24"/>
          <w:szCs w:val="24"/>
        </w:rPr>
        <w:t>Liġi</w:t>
      </w:r>
      <w:proofErr w:type="spellEnd"/>
      <w:r w:rsidRPr="00753E38">
        <w:rPr>
          <w:snapToGrid w:val="0"/>
          <w:sz w:val="24"/>
          <w:szCs w:val="24"/>
        </w:rPr>
        <w:t>.</w:t>
      </w:r>
    </w:p>
    <w:p w14:paraId="66E07CB6" w14:textId="77777777" w:rsidR="000A1AE7" w:rsidRDefault="000A1AE7" w:rsidP="009068C9">
      <w:pPr>
        <w:tabs>
          <w:tab w:val="left" w:pos="360"/>
        </w:tabs>
        <w:jc w:val="both"/>
        <w:rPr>
          <w:snapToGrid w:val="0"/>
          <w:sz w:val="24"/>
          <w:szCs w:val="24"/>
          <w:lang w:val="mt-MT"/>
        </w:rPr>
      </w:pPr>
    </w:p>
    <w:p w14:paraId="4D1D3B77" w14:textId="77777777" w:rsidR="00ED2E57" w:rsidRPr="00753E38" w:rsidRDefault="00ED2E57" w:rsidP="009068C9">
      <w:pPr>
        <w:tabs>
          <w:tab w:val="left" w:pos="360"/>
        </w:tabs>
        <w:jc w:val="both"/>
        <w:rPr>
          <w:snapToGrid w:val="0"/>
          <w:sz w:val="24"/>
          <w:szCs w:val="24"/>
          <w:lang w:val="mt-MT"/>
        </w:rPr>
      </w:pPr>
    </w:p>
    <w:p w14:paraId="757F2CE7" w14:textId="77777777" w:rsidR="000A1AE7" w:rsidRPr="00753E38" w:rsidRDefault="000A1AE7" w:rsidP="009068C9">
      <w:pPr>
        <w:pStyle w:val="BodyText"/>
        <w:rPr>
          <w:rFonts w:ascii="Times New Roman" w:hAnsi="Times New Roman"/>
          <w:b/>
          <w:szCs w:val="24"/>
        </w:rPr>
      </w:pPr>
      <w:r w:rsidRPr="00753E38">
        <w:rPr>
          <w:rFonts w:ascii="Times New Roman" w:hAnsi="Times New Roman"/>
          <w:b/>
          <w:szCs w:val="24"/>
          <w:lang w:val="mt-MT"/>
        </w:rPr>
        <w:t>KLAWSOLA ĠDIDA 107</w:t>
      </w:r>
    </w:p>
    <w:p w14:paraId="2AEA909B" w14:textId="77777777" w:rsidR="000A1AE7" w:rsidRPr="00753E38" w:rsidRDefault="000A1AE7" w:rsidP="009068C9">
      <w:pPr>
        <w:pStyle w:val="BodyText"/>
        <w:rPr>
          <w:rFonts w:ascii="Times New Roman" w:hAnsi="Times New Roman"/>
          <w:b/>
          <w:szCs w:val="24"/>
          <w:lang w:val="mt-MT"/>
        </w:rPr>
      </w:pPr>
    </w:p>
    <w:p w14:paraId="03BA595D" w14:textId="77777777" w:rsidR="000A1AE7" w:rsidRPr="00753E38" w:rsidRDefault="000A1AE7" w:rsidP="009068C9">
      <w:pPr>
        <w:pStyle w:val="BodyText"/>
        <w:rPr>
          <w:rFonts w:ascii="Times New Roman" w:hAnsi="Times New Roman"/>
          <w:b/>
          <w:szCs w:val="24"/>
          <w:u w:val="single"/>
        </w:rPr>
      </w:pPr>
      <w:r w:rsidRPr="00753E38">
        <w:rPr>
          <w:rFonts w:ascii="Times New Roman" w:hAnsi="Times New Roman"/>
          <w:szCs w:val="24"/>
          <w:lang w:val="mt-MT"/>
        </w:rPr>
        <w:t>Il-Ministru għall-Intern</w:t>
      </w:r>
      <w:r w:rsidRPr="00753E38">
        <w:rPr>
          <w:rFonts w:ascii="Times New Roman" w:hAnsi="Times New Roman"/>
          <w:szCs w:val="24"/>
        </w:rPr>
        <w:t xml:space="preserve"> </w:t>
      </w:r>
      <w:r w:rsidRPr="00753E38">
        <w:rPr>
          <w:rFonts w:ascii="Times New Roman" w:hAnsi="Times New Roman"/>
          <w:szCs w:val="24"/>
          <w:lang w:val="mt-MT"/>
        </w:rPr>
        <w:t xml:space="preserve">u s-Sigurtà Nazzjonali </w:t>
      </w:r>
      <w:proofErr w:type="spellStart"/>
      <w:r w:rsidRPr="00753E38">
        <w:rPr>
          <w:rFonts w:ascii="Times New Roman" w:hAnsi="Times New Roman"/>
          <w:szCs w:val="24"/>
          <w:lang w:val="en-AU"/>
        </w:rPr>
        <w:t>ressaq</w:t>
      </w:r>
      <w:proofErr w:type="spellEnd"/>
      <w:r w:rsidRPr="00753E38">
        <w:rPr>
          <w:rFonts w:ascii="Times New Roman" w:hAnsi="Times New Roman"/>
          <w:szCs w:val="24"/>
          <w:lang w:val="en-AU"/>
        </w:rPr>
        <w:t xml:space="preserve"> din il-</w:t>
      </w:r>
      <w:proofErr w:type="spellStart"/>
      <w:r w:rsidRPr="00753E38">
        <w:rPr>
          <w:rFonts w:ascii="Times New Roman" w:hAnsi="Times New Roman"/>
          <w:szCs w:val="24"/>
          <w:lang w:val="en-AU"/>
        </w:rPr>
        <w:t>Klawsola</w:t>
      </w:r>
      <w:proofErr w:type="spellEnd"/>
      <w:r w:rsidRPr="00753E38">
        <w:rPr>
          <w:rFonts w:ascii="Times New Roman" w:hAnsi="Times New Roman"/>
          <w:szCs w:val="24"/>
          <w:lang w:val="en-AU"/>
        </w:rPr>
        <w:t xml:space="preserve"> </w:t>
      </w:r>
      <w:proofErr w:type="spellStart"/>
      <w:r w:rsidRPr="00753E38">
        <w:rPr>
          <w:rFonts w:ascii="Times New Roman" w:hAnsi="Times New Roman"/>
          <w:szCs w:val="24"/>
          <w:lang w:val="en-AU"/>
        </w:rPr>
        <w:t>Ġdida</w:t>
      </w:r>
      <w:proofErr w:type="spellEnd"/>
      <w:r w:rsidRPr="00753E38">
        <w:rPr>
          <w:rFonts w:ascii="Times New Roman" w:hAnsi="Times New Roman"/>
          <w:szCs w:val="24"/>
          <w:lang w:val="en-AU"/>
        </w:rPr>
        <w:t xml:space="preserve"> </w:t>
      </w:r>
      <w:proofErr w:type="spellStart"/>
      <w:r w:rsidRPr="00753E38">
        <w:rPr>
          <w:rFonts w:ascii="Times New Roman" w:hAnsi="Times New Roman"/>
          <w:szCs w:val="24"/>
          <w:lang w:val="en-AU"/>
        </w:rPr>
        <w:t>mmarkata</w:t>
      </w:r>
      <w:proofErr w:type="spellEnd"/>
      <w:r w:rsidRPr="00753E38">
        <w:rPr>
          <w:rFonts w:ascii="Times New Roman" w:hAnsi="Times New Roman"/>
          <w:szCs w:val="24"/>
          <w:lang w:val="en-AU"/>
        </w:rPr>
        <w:t xml:space="preserve"> “AQ”:</w:t>
      </w:r>
    </w:p>
    <w:p w14:paraId="1F02EA1A" w14:textId="77777777" w:rsidR="000A1AE7" w:rsidRPr="00753E38" w:rsidRDefault="000A1AE7" w:rsidP="009068C9">
      <w:pPr>
        <w:pStyle w:val="BodyText"/>
        <w:rPr>
          <w:rFonts w:ascii="Times New Roman" w:hAnsi="Times New Roman"/>
          <w:b/>
          <w:szCs w:val="24"/>
          <w:u w:val="single"/>
        </w:rPr>
      </w:pPr>
    </w:p>
    <w:p w14:paraId="4DDBAC74" w14:textId="77777777" w:rsidR="000A1AE7" w:rsidRPr="00753E38" w:rsidRDefault="000A1AE7" w:rsidP="009068C9">
      <w:pPr>
        <w:pStyle w:val="BodyText"/>
        <w:rPr>
          <w:rFonts w:ascii="Times New Roman" w:hAnsi="Times New Roman"/>
          <w:b/>
          <w:szCs w:val="24"/>
          <w:u w:val="single"/>
          <w:lang w:val="mt-MT"/>
        </w:rPr>
      </w:pPr>
      <w:r w:rsidRPr="00753E38">
        <w:rPr>
          <w:rFonts w:ascii="Times New Roman" w:hAnsi="Times New Roman"/>
          <w:b/>
          <w:szCs w:val="24"/>
          <w:u w:val="single"/>
          <w:lang w:val="mt-MT"/>
        </w:rPr>
        <w:t>Klawsola Ġdida 107</w:t>
      </w:r>
    </w:p>
    <w:p w14:paraId="7F73C324" w14:textId="77777777" w:rsidR="000A1AE7" w:rsidRPr="00753E38" w:rsidRDefault="000A1AE7" w:rsidP="009068C9">
      <w:pPr>
        <w:pStyle w:val="BodyText"/>
        <w:rPr>
          <w:rFonts w:ascii="Times New Roman" w:hAnsi="Times New Roman"/>
          <w:b/>
          <w:szCs w:val="24"/>
          <w:u w:val="single"/>
        </w:rPr>
      </w:pPr>
    </w:p>
    <w:p w14:paraId="17123697" w14:textId="77777777" w:rsidR="000A1AE7" w:rsidRPr="00753E38" w:rsidRDefault="000A1AE7" w:rsidP="009068C9">
      <w:pPr>
        <w:spacing w:line="216" w:lineRule="auto"/>
        <w:ind w:right="374"/>
        <w:jc w:val="both"/>
        <w:rPr>
          <w:sz w:val="24"/>
          <w:szCs w:val="24"/>
          <w:lang w:val="de-DE"/>
        </w:rPr>
      </w:pPr>
      <w:r w:rsidRPr="00753E38">
        <w:rPr>
          <w:sz w:val="24"/>
          <w:szCs w:val="24"/>
          <w:lang w:val="de-DE"/>
        </w:rPr>
        <w:t xml:space="preserve">Minnufih wara Klawsola Ġdida </w:t>
      </w:r>
      <w:r w:rsidR="00ED2E57" w:rsidRPr="00753E38">
        <w:rPr>
          <w:sz w:val="24"/>
          <w:szCs w:val="24"/>
          <w:lang w:val="de-DE"/>
        </w:rPr>
        <w:t xml:space="preserve">106 </w:t>
      </w:r>
      <w:r w:rsidRPr="00753E38">
        <w:rPr>
          <w:sz w:val="24"/>
          <w:szCs w:val="24"/>
          <w:lang w:val="de-DE"/>
        </w:rPr>
        <w:t>għandha tidħol din il-Klawsola Ġdida</w:t>
      </w:r>
      <w:r w:rsidR="00ED2E57">
        <w:rPr>
          <w:sz w:val="24"/>
          <w:szCs w:val="24"/>
          <w:lang w:val="de-DE"/>
        </w:rPr>
        <w:t xml:space="preserve"> </w:t>
      </w:r>
      <w:r w:rsidR="00ED2E57" w:rsidRPr="00753E38">
        <w:rPr>
          <w:sz w:val="24"/>
          <w:szCs w:val="24"/>
          <w:lang w:val="de-DE"/>
        </w:rPr>
        <w:t>107</w:t>
      </w:r>
      <w:r w:rsidR="00ED2E57">
        <w:rPr>
          <w:sz w:val="24"/>
          <w:szCs w:val="24"/>
          <w:lang w:val="de-DE"/>
        </w:rPr>
        <w:t>:</w:t>
      </w:r>
    </w:p>
    <w:p w14:paraId="30C4F1BC" w14:textId="77777777" w:rsidR="000A1AE7" w:rsidRPr="00753E38" w:rsidRDefault="000A1AE7" w:rsidP="009068C9">
      <w:pPr>
        <w:spacing w:line="216" w:lineRule="auto"/>
        <w:ind w:right="374"/>
        <w:jc w:val="both"/>
        <w:rPr>
          <w:b/>
          <w:sz w:val="24"/>
          <w:szCs w:val="24"/>
          <w:lang w:val="de-DE"/>
        </w:rPr>
      </w:pPr>
    </w:p>
    <w:p w14:paraId="0E7A7997" w14:textId="77777777" w:rsidR="00A02F3A" w:rsidRPr="00A02F3A" w:rsidRDefault="00ED2E57" w:rsidP="00A02F3A">
      <w:pPr>
        <w:shd w:val="clear" w:color="auto" w:fill="FFFFFF"/>
        <w:rPr>
          <w:rFonts w:eastAsia="Times New Roman"/>
          <w:sz w:val="24"/>
          <w:szCs w:val="24"/>
          <w:lang w:val="en-GB" w:eastAsia="en-GB"/>
        </w:rPr>
      </w:pPr>
      <w:r w:rsidRPr="00A02F3A">
        <w:rPr>
          <w:rFonts w:eastAsia="Times New Roman"/>
          <w:sz w:val="24"/>
          <w:szCs w:val="24"/>
          <w:lang w:val="mt-MT" w:eastAsia="en-GB"/>
        </w:rPr>
        <w:t>“</w:t>
      </w:r>
      <w:r w:rsidR="00A02F3A" w:rsidRPr="00A02F3A">
        <w:rPr>
          <w:rFonts w:eastAsia="Times New Roman"/>
          <w:i/>
          <w:sz w:val="24"/>
          <w:szCs w:val="24"/>
          <w:lang w:val="en-GB" w:eastAsia="en-GB"/>
        </w:rPr>
        <w:t>Records</w:t>
      </w:r>
      <w:r w:rsidR="00A02F3A" w:rsidRPr="00A02F3A">
        <w:rPr>
          <w:rFonts w:eastAsia="Times New Roman"/>
          <w:sz w:val="24"/>
          <w:szCs w:val="24"/>
          <w:lang w:val="en-GB" w:eastAsia="en-GB"/>
        </w:rPr>
        <w:t xml:space="preserve"> </w:t>
      </w:r>
      <w:proofErr w:type="spellStart"/>
      <w:r w:rsidR="00A02F3A" w:rsidRPr="00A02F3A">
        <w:rPr>
          <w:rFonts w:eastAsia="Times New Roman"/>
          <w:sz w:val="24"/>
          <w:szCs w:val="24"/>
          <w:lang w:val="en-GB" w:eastAsia="en-GB"/>
        </w:rPr>
        <w:t>dwar</w:t>
      </w:r>
      <w:proofErr w:type="spellEnd"/>
      <w:r w:rsidR="00A02F3A" w:rsidRPr="00A02F3A">
        <w:rPr>
          <w:rFonts w:eastAsia="Times New Roman"/>
          <w:sz w:val="24"/>
          <w:szCs w:val="24"/>
          <w:lang w:val="en-GB" w:eastAsia="en-GB"/>
        </w:rPr>
        <w:t xml:space="preserve"> id-</w:t>
      </w:r>
      <w:proofErr w:type="spellStart"/>
      <w:r w:rsidR="00A02F3A" w:rsidRPr="00A02F3A">
        <w:rPr>
          <w:rFonts w:eastAsia="Times New Roman"/>
          <w:sz w:val="24"/>
          <w:szCs w:val="24"/>
          <w:lang w:val="en-GB" w:eastAsia="en-GB"/>
        </w:rPr>
        <w:t>detenzjoni</w:t>
      </w:r>
      <w:proofErr w:type="spellEnd"/>
      <w:r w:rsidR="00A02F3A" w:rsidRPr="00A02F3A">
        <w:rPr>
          <w:rFonts w:eastAsia="Times New Roman"/>
          <w:sz w:val="24"/>
          <w:szCs w:val="24"/>
          <w:lang w:val="en-GB" w:eastAsia="en-GB"/>
        </w:rPr>
        <w:t xml:space="preserve"> ta’ </w:t>
      </w:r>
      <w:proofErr w:type="spellStart"/>
      <w:r w:rsidR="00A02F3A" w:rsidRPr="00A02F3A">
        <w:rPr>
          <w:rFonts w:eastAsia="Times New Roman"/>
          <w:sz w:val="24"/>
          <w:szCs w:val="24"/>
          <w:lang w:val="en-GB" w:eastAsia="en-GB"/>
        </w:rPr>
        <w:t>persuna</w:t>
      </w:r>
      <w:proofErr w:type="spellEnd"/>
      <w:r w:rsidR="00A02F3A" w:rsidRPr="00A02F3A">
        <w:rPr>
          <w:rFonts w:eastAsia="Times New Roman"/>
          <w:sz w:val="24"/>
          <w:szCs w:val="24"/>
          <w:lang w:val="en-GB" w:eastAsia="en-GB"/>
        </w:rPr>
        <w:t>.</w:t>
      </w:r>
    </w:p>
    <w:p w14:paraId="0B97437E" w14:textId="77777777" w:rsidR="00A02F3A" w:rsidRPr="00A02F3A" w:rsidRDefault="00A02F3A" w:rsidP="009068C9">
      <w:pPr>
        <w:jc w:val="both"/>
        <w:rPr>
          <w:rFonts w:eastAsia="Times New Roman"/>
          <w:sz w:val="24"/>
          <w:szCs w:val="24"/>
          <w:lang w:val="mt-MT" w:eastAsia="en-GB"/>
        </w:rPr>
      </w:pPr>
    </w:p>
    <w:p w14:paraId="4504DDA3" w14:textId="77777777" w:rsidR="000A1AE7" w:rsidRPr="00ED2E57" w:rsidRDefault="000A1AE7" w:rsidP="009068C9">
      <w:pPr>
        <w:jc w:val="both"/>
        <w:rPr>
          <w:rFonts w:eastAsia="Times New Roman"/>
          <w:sz w:val="24"/>
          <w:szCs w:val="24"/>
          <w:lang w:val="mt-MT" w:eastAsia="en-GB"/>
        </w:rPr>
      </w:pPr>
      <w:r w:rsidRPr="00ED2E57">
        <w:rPr>
          <w:rFonts w:eastAsia="Times New Roman"/>
          <w:b/>
          <w:sz w:val="24"/>
          <w:szCs w:val="24"/>
          <w:lang w:val="mt-MT" w:eastAsia="en-GB"/>
        </w:rPr>
        <w:t>107</w:t>
      </w:r>
      <w:r w:rsidRPr="00ED2E57">
        <w:rPr>
          <w:rFonts w:eastAsia="Times New Roman"/>
          <w:sz w:val="24"/>
          <w:szCs w:val="24"/>
          <w:lang w:eastAsia="en-GB"/>
        </w:rPr>
        <w:t>.</w:t>
      </w:r>
      <w:r w:rsidRPr="00ED2E57">
        <w:rPr>
          <w:rFonts w:eastAsia="Times New Roman"/>
          <w:sz w:val="24"/>
          <w:szCs w:val="24"/>
          <w:lang w:val="mt-MT" w:eastAsia="en-GB"/>
        </w:rPr>
        <w:t xml:space="preserve"> </w:t>
      </w:r>
      <w:r w:rsidRPr="00ED2E57">
        <w:rPr>
          <w:rFonts w:eastAsia="Times New Roman"/>
          <w:sz w:val="24"/>
          <w:szCs w:val="24"/>
          <w:lang w:eastAsia="en-GB"/>
        </w:rPr>
        <w:t>L-</w:t>
      </w:r>
      <w:proofErr w:type="spellStart"/>
      <w:r w:rsidRPr="00ED2E57">
        <w:rPr>
          <w:rFonts w:eastAsia="Times New Roman"/>
          <w:sz w:val="24"/>
          <w:szCs w:val="24"/>
          <w:lang w:eastAsia="en-GB"/>
        </w:rPr>
        <w:t>uffiċjal</w:t>
      </w:r>
      <w:proofErr w:type="spellEnd"/>
      <w:r w:rsidRPr="00ED2E57">
        <w:rPr>
          <w:rFonts w:eastAsia="Times New Roman"/>
          <w:sz w:val="24"/>
          <w:szCs w:val="24"/>
          <w:lang w:eastAsia="en-GB"/>
        </w:rPr>
        <w:t xml:space="preserve"> </w:t>
      </w:r>
      <w:proofErr w:type="spellStart"/>
      <w:r w:rsidRPr="00ED2E57">
        <w:rPr>
          <w:rFonts w:eastAsia="Times New Roman"/>
          <w:sz w:val="24"/>
          <w:szCs w:val="24"/>
          <w:lang w:eastAsia="en-GB"/>
        </w:rPr>
        <w:t>tal-kustodja</w:t>
      </w:r>
      <w:proofErr w:type="spellEnd"/>
      <w:r w:rsidRPr="00ED2E57">
        <w:rPr>
          <w:rFonts w:eastAsia="Times New Roman"/>
          <w:sz w:val="24"/>
          <w:szCs w:val="24"/>
          <w:lang w:eastAsia="en-GB"/>
        </w:rPr>
        <w:t xml:space="preserve"> </w:t>
      </w:r>
      <w:proofErr w:type="spellStart"/>
      <w:r w:rsidRPr="00ED2E57">
        <w:rPr>
          <w:rFonts w:eastAsia="Times New Roman"/>
          <w:sz w:val="24"/>
          <w:szCs w:val="24"/>
          <w:lang w:eastAsia="en-GB"/>
        </w:rPr>
        <w:t>għandu</w:t>
      </w:r>
      <w:proofErr w:type="spellEnd"/>
      <w:r w:rsidRPr="00ED2E57">
        <w:rPr>
          <w:rFonts w:eastAsia="Times New Roman"/>
          <w:sz w:val="24"/>
          <w:szCs w:val="24"/>
          <w:lang w:eastAsia="en-GB"/>
        </w:rPr>
        <w:t xml:space="preserve"> </w:t>
      </w:r>
      <w:proofErr w:type="spellStart"/>
      <w:r w:rsidRPr="00ED2E57">
        <w:rPr>
          <w:rFonts w:eastAsia="Times New Roman"/>
          <w:sz w:val="24"/>
          <w:szCs w:val="24"/>
          <w:lang w:eastAsia="en-GB"/>
        </w:rPr>
        <w:t>jżomm</w:t>
      </w:r>
      <w:proofErr w:type="spellEnd"/>
      <w:r w:rsidRPr="00ED2E57">
        <w:rPr>
          <w:rFonts w:eastAsia="Times New Roman"/>
          <w:sz w:val="24"/>
          <w:szCs w:val="24"/>
          <w:lang w:eastAsia="en-GB"/>
        </w:rPr>
        <w:t xml:space="preserve"> </w:t>
      </w:r>
      <w:proofErr w:type="spellStart"/>
      <w:r w:rsidRPr="00ED2E57">
        <w:rPr>
          <w:rFonts w:eastAsia="Times New Roman"/>
          <w:sz w:val="24"/>
          <w:szCs w:val="24"/>
          <w:lang w:eastAsia="en-GB"/>
        </w:rPr>
        <w:t>reġistru</w:t>
      </w:r>
      <w:proofErr w:type="spellEnd"/>
      <w:r w:rsidRPr="00ED2E57">
        <w:rPr>
          <w:rFonts w:eastAsia="Times New Roman"/>
          <w:sz w:val="24"/>
          <w:szCs w:val="24"/>
          <w:lang w:eastAsia="en-GB"/>
        </w:rPr>
        <w:t xml:space="preserve"> li </w:t>
      </w:r>
      <w:proofErr w:type="spellStart"/>
      <w:r w:rsidRPr="00ED2E57">
        <w:rPr>
          <w:rFonts w:eastAsia="Times New Roman"/>
          <w:sz w:val="24"/>
          <w:szCs w:val="24"/>
          <w:lang w:eastAsia="en-GB"/>
        </w:rPr>
        <w:t>fih</w:t>
      </w:r>
      <w:proofErr w:type="spellEnd"/>
      <w:r w:rsidRPr="00ED2E57">
        <w:rPr>
          <w:rFonts w:eastAsia="Times New Roman"/>
          <w:sz w:val="24"/>
          <w:szCs w:val="24"/>
          <w:lang w:eastAsia="en-GB"/>
        </w:rPr>
        <w:t xml:space="preserve"> </w:t>
      </w:r>
      <w:proofErr w:type="spellStart"/>
      <w:r w:rsidRPr="00ED2E57">
        <w:rPr>
          <w:rFonts w:eastAsia="Times New Roman"/>
          <w:sz w:val="24"/>
          <w:szCs w:val="24"/>
          <w:lang w:eastAsia="en-GB"/>
        </w:rPr>
        <w:t>iniżżel</w:t>
      </w:r>
      <w:proofErr w:type="spellEnd"/>
      <w:r w:rsidRPr="00ED2E57">
        <w:rPr>
          <w:rFonts w:eastAsia="Times New Roman"/>
          <w:sz w:val="24"/>
          <w:szCs w:val="24"/>
          <w:lang w:val="mt-MT" w:eastAsia="en-GB"/>
        </w:rPr>
        <w:t xml:space="preserve"> </w:t>
      </w:r>
      <w:proofErr w:type="spellStart"/>
      <w:r w:rsidRPr="00ED2E57">
        <w:rPr>
          <w:rFonts w:eastAsia="Times New Roman"/>
          <w:sz w:val="24"/>
          <w:szCs w:val="24"/>
          <w:lang w:eastAsia="en-GB"/>
        </w:rPr>
        <w:t>dawk</w:t>
      </w:r>
      <w:proofErr w:type="spellEnd"/>
      <w:r w:rsidRPr="00ED2E57">
        <w:rPr>
          <w:rFonts w:eastAsia="Times New Roman"/>
          <w:sz w:val="24"/>
          <w:szCs w:val="24"/>
          <w:lang w:eastAsia="en-GB"/>
        </w:rPr>
        <w:t xml:space="preserve"> id-</w:t>
      </w:r>
      <w:proofErr w:type="spellStart"/>
      <w:r w:rsidRPr="00ED2E57">
        <w:rPr>
          <w:rFonts w:eastAsia="Times New Roman"/>
          <w:sz w:val="24"/>
          <w:szCs w:val="24"/>
          <w:lang w:eastAsia="en-GB"/>
        </w:rPr>
        <w:t>dettalji</w:t>
      </w:r>
      <w:proofErr w:type="spellEnd"/>
      <w:r w:rsidRPr="00ED2E57">
        <w:rPr>
          <w:rFonts w:eastAsia="Times New Roman"/>
          <w:sz w:val="24"/>
          <w:szCs w:val="24"/>
          <w:lang w:eastAsia="en-GB"/>
        </w:rPr>
        <w:t xml:space="preserve"> </w:t>
      </w:r>
      <w:proofErr w:type="spellStart"/>
      <w:r w:rsidRPr="00ED2E57">
        <w:rPr>
          <w:rFonts w:eastAsia="Times New Roman"/>
          <w:sz w:val="24"/>
          <w:szCs w:val="24"/>
          <w:lang w:eastAsia="en-GB"/>
        </w:rPr>
        <w:t>personali</w:t>
      </w:r>
      <w:proofErr w:type="spellEnd"/>
      <w:r w:rsidRPr="00ED2E57">
        <w:rPr>
          <w:rFonts w:eastAsia="Times New Roman"/>
          <w:sz w:val="24"/>
          <w:szCs w:val="24"/>
          <w:lang w:eastAsia="en-GB"/>
        </w:rPr>
        <w:t xml:space="preserve"> li </w:t>
      </w:r>
      <w:proofErr w:type="spellStart"/>
      <w:r w:rsidRPr="00ED2E57">
        <w:rPr>
          <w:rFonts w:eastAsia="Times New Roman"/>
          <w:sz w:val="24"/>
          <w:szCs w:val="24"/>
          <w:lang w:eastAsia="en-GB"/>
        </w:rPr>
        <w:t>jservu</w:t>
      </w:r>
      <w:proofErr w:type="spellEnd"/>
      <w:r w:rsidRPr="00ED2E57">
        <w:rPr>
          <w:rFonts w:eastAsia="Times New Roman"/>
          <w:sz w:val="24"/>
          <w:szCs w:val="24"/>
          <w:lang w:eastAsia="en-GB"/>
        </w:rPr>
        <w:t xml:space="preserve"> </w:t>
      </w:r>
      <w:proofErr w:type="spellStart"/>
      <w:r w:rsidRPr="00ED2E57">
        <w:rPr>
          <w:rFonts w:eastAsia="Times New Roman"/>
          <w:sz w:val="24"/>
          <w:szCs w:val="24"/>
          <w:lang w:eastAsia="en-GB"/>
        </w:rPr>
        <w:t>għall-identifikazzjoni</w:t>
      </w:r>
      <w:proofErr w:type="spellEnd"/>
      <w:r w:rsidRPr="00ED2E57">
        <w:rPr>
          <w:rFonts w:eastAsia="Times New Roman"/>
          <w:sz w:val="24"/>
          <w:szCs w:val="24"/>
          <w:lang w:eastAsia="en-GB"/>
        </w:rPr>
        <w:t xml:space="preserve"> ta’</w:t>
      </w:r>
      <w:r w:rsidR="00D81283">
        <w:rPr>
          <w:rFonts w:eastAsia="Times New Roman"/>
          <w:sz w:val="24"/>
          <w:szCs w:val="24"/>
          <w:lang w:val="mt-MT" w:eastAsia="en-GB"/>
        </w:rPr>
        <w:t xml:space="preserve"> </w:t>
      </w:r>
      <w:proofErr w:type="spellStart"/>
      <w:r w:rsidRPr="00ED2E57">
        <w:rPr>
          <w:rFonts w:eastAsia="Times New Roman"/>
          <w:sz w:val="24"/>
          <w:szCs w:val="24"/>
          <w:lang w:eastAsia="en-GB"/>
        </w:rPr>
        <w:t>kull</w:t>
      </w:r>
      <w:proofErr w:type="spellEnd"/>
      <w:r w:rsidRPr="00ED2E57">
        <w:rPr>
          <w:rFonts w:eastAsia="Times New Roman"/>
          <w:sz w:val="24"/>
          <w:szCs w:val="24"/>
          <w:lang w:val="mt-MT" w:eastAsia="en-GB"/>
        </w:rPr>
        <w:t xml:space="preserve"> </w:t>
      </w:r>
      <w:proofErr w:type="spellStart"/>
      <w:r w:rsidRPr="00ED2E57">
        <w:rPr>
          <w:rFonts w:eastAsia="Times New Roman"/>
          <w:sz w:val="24"/>
          <w:szCs w:val="24"/>
          <w:lang w:eastAsia="en-GB"/>
        </w:rPr>
        <w:t>persuna</w:t>
      </w:r>
      <w:proofErr w:type="spellEnd"/>
      <w:r w:rsidRPr="00ED2E57">
        <w:rPr>
          <w:rFonts w:eastAsia="Times New Roman"/>
          <w:sz w:val="24"/>
          <w:szCs w:val="24"/>
          <w:lang w:eastAsia="en-GB"/>
        </w:rPr>
        <w:t xml:space="preserve"> </w:t>
      </w:r>
      <w:proofErr w:type="spellStart"/>
      <w:r w:rsidRPr="00ED2E57">
        <w:rPr>
          <w:rFonts w:eastAsia="Times New Roman"/>
          <w:sz w:val="24"/>
          <w:szCs w:val="24"/>
          <w:lang w:eastAsia="en-GB"/>
        </w:rPr>
        <w:t>miżmuma</w:t>
      </w:r>
      <w:proofErr w:type="spellEnd"/>
      <w:r w:rsidRPr="00ED2E57">
        <w:rPr>
          <w:rFonts w:eastAsia="Times New Roman"/>
          <w:sz w:val="24"/>
          <w:szCs w:val="24"/>
          <w:lang w:eastAsia="en-GB"/>
        </w:rPr>
        <w:t xml:space="preserve"> </w:t>
      </w:r>
      <w:proofErr w:type="spellStart"/>
      <w:r w:rsidRPr="00ED2E57">
        <w:rPr>
          <w:rFonts w:eastAsia="Times New Roman"/>
          <w:sz w:val="24"/>
          <w:szCs w:val="24"/>
          <w:lang w:eastAsia="en-GB"/>
        </w:rPr>
        <w:t>fl-għassa</w:t>
      </w:r>
      <w:proofErr w:type="spellEnd"/>
      <w:r w:rsidRPr="00ED2E57">
        <w:rPr>
          <w:rFonts w:eastAsia="Times New Roman"/>
          <w:sz w:val="24"/>
          <w:szCs w:val="24"/>
          <w:lang w:eastAsia="en-GB"/>
        </w:rPr>
        <w:t xml:space="preserve"> </w:t>
      </w:r>
      <w:proofErr w:type="spellStart"/>
      <w:r w:rsidRPr="00ED2E57">
        <w:rPr>
          <w:rFonts w:eastAsia="Times New Roman"/>
          <w:sz w:val="24"/>
          <w:szCs w:val="24"/>
          <w:lang w:eastAsia="en-GB"/>
        </w:rPr>
        <w:t>tal-pulizija</w:t>
      </w:r>
      <w:proofErr w:type="spellEnd"/>
      <w:r w:rsidRPr="00ED2E57">
        <w:rPr>
          <w:rFonts w:eastAsia="Times New Roman"/>
          <w:sz w:val="24"/>
          <w:szCs w:val="24"/>
          <w:lang w:eastAsia="en-GB"/>
        </w:rPr>
        <w:t xml:space="preserve"> </w:t>
      </w:r>
      <w:proofErr w:type="spellStart"/>
      <w:r w:rsidRPr="00ED2E57">
        <w:rPr>
          <w:rFonts w:eastAsia="Times New Roman"/>
          <w:sz w:val="24"/>
          <w:szCs w:val="24"/>
          <w:lang w:eastAsia="en-GB"/>
        </w:rPr>
        <w:t>fejn</w:t>
      </w:r>
      <w:proofErr w:type="spellEnd"/>
      <w:r w:rsidRPr="00ED2E57">
        <w:rPr>
          <w:rFonts w:eastAsia="Times New Roman"/>
          <w:sz w:val="24"/>
          <w:szCs w:val="24"/>
          <w:lang w:eastAsia="en-GB"/>
        </w:rPr>
        <w:t xml:space="preserve"> </w:t>
      </w:r>
      <w:proofErr w:type="spellStart"/>
      <w:r w:rsidRPr="00ED2E57">
        <w:rPr>
          <w:rFonts w:eastAsia="Times New Roman"/>
          <w:sz w:val="24"/>
          <w:szCs w:val="24"/>
          <w:lang w:eastAsia="en-GB"/>
        </w:rPr>
        <w:t>ikun</w:t>
      </w:r>
      <w:proofErr w:type="spellEnd"/>
      <w:r w:rsidRPr="00ED2E57">
        <w:rPr>
          <w:rFonts w:eastAsia="Times New Roman"/>
          <w:sz w:val="24"/>
          <w:szCs w:val="24"/>
          <w:lang w:eastAsia="en-GB"/>
        </w:rPr>
        <w:t xml:space="preserve"> </w:t>
      </w:r>
      <w:proofErr w:type="spellStart"/>
      <w:r w:rsidRPr="00ED2E57">
        <w:rPr>
          <w:rFonts w:eastAsia="Times New Roman"/>
          <w:sz w:val="24"/>
          <w:szCs w:val="24"/>
          <w:lang w:eastAsia="en-GB"/>
        </w:rPr>
        <w:lastRenderedPageBreak/>
        <w:t>hemm</w:t>
      </w:r>
      <w:proofErr w:type="spellEnd"/>
      <w:r w:rsidRPr="00ED2E57">
        <w:rPr>
          <w:rFonts w:eastAsia="Times New Roman"/>
          <w:sz w:val="24"/>
          <w:szCs w:val="24"/>
          <w:lang w:eastAsia="en-GB"/>
        </w:rPr>
        <w:t xml:space="preserve"> </w:t>
      </w:r>
      <w:proofErr w:type="spellStart"/>
      <w:r w:rsidRPr="00ED2E57">
        <w:rPr>
          <w:rFonts w:eastAsia="Times New Roman"/>
          <w:sz w:val="24"/>
          <w:szCs w:val="24"/>
          <w:lang w:eastAsia="en-GB"/>
        </w:rPr>
        <w:t>stazzjonat</w:t>
      </w:r>
      <w:proofErr w:type="spellEnd"/>
      <w:r w:rsidRPr="00ED2E57">
        <w:rPr>
          <w:rFonts w:eastAsia="Times New Roman"/>
          <w:sz w:val="24"/>
          <w:szCs w:val="24"/>
          <w:lang w:val="mt-MT" w:eastAsia="en-GB"/>
        </w:rPr>
        <w:t xml:space="preserve"> </w:t>
      </w:r>
      <w:r w:rsidRPr="00ED2E57">
        <w:rPr>
          <w:rFonts w:eastAsia="Times New Roman"/>
          <w:sz w:val="24"/>
          <w:szCs w:val="24"/>
          <w:lang w:eastAsia="en-GB"/>
        </w:rPr>
        <w:t>l-</w:t>
      </w:r>
      <w:proofErr w:type="spellStart"/>
      <w:r w:rsidRPr="00ED2E57">
        <w:rPr>
          <w:rFonts w:eastAsia="Times New Roman"/>
          <w:sz w:val="24"/>
          <w:szCs w:val="24"/>
          <w:lang w:eastAsia="en-GB"/>
        </w:rPr>
        <w:t>uffiċjal</w:t>
      </w:r>
      <w:proofErr w:type="spellEnd"/>
      <w:r w:rsidRPr="00ED2E57">
        <w:rPr>
          <w:rFonts w:eastAsia="Times New Roman"/>
          <w:sz w:val="24"/>
          <w:szCs w:val="24"/>
          <w:lang w:eastAsia="en-GB"/>
        </w:rPr>
        <w:t xml:space="preserve"> kif </w:t>
      </w:r>
      <w:proofErr w:type="spellStart"/>
      <w:r w:rsidRPr="00ED2E57">
        <w:rPr>
          <w:rFonts w:eastAsia="Times New Roman"/>
          <w:sz w:val="24"/>
          <w:szCs w:val="24"/>
          <w:lang w:eastAsia="en-GB"/>
        </w:rPr>
        <w:t>ukoll</w:t>
      </w:r>
      <w:proofErr w:type="spellEnd"/>
      <w:r w:rsidRPr="00ED2E57">
        <w:rPr>
          <w:rFonts w:eastAsia="Times New Roman"/>
          <w:sz w:val="24"/>
          <w:szCs w:val="24"/>
          <w:lang w:eastAsia="en-GB"/>
        </w:rPr>
        <w:t xml:space="preserve"> </w:t>
      </w:r>
      <w:proofErr w:type="spellStart"/>
      <w:r w:rsidRPr="00ED2E57">
        <w:rPr>
          <w:rFonts w:eastAsia="Times New Roman"/>
          <w:sz w:val="24"/>
          <w:szCs w:val="24"/>
          <w:lang w:eastAsia="en-GB"/>
        </w:rPr>
        <w:t>kull</w:t>
      </w:r>
      <w:proofErr w:type="spellEnd"/>
      <w:r w:rsidRPr="00ED2E57">
        <w:rPr>
          <w:rFonts w:eastAsia="Times New Roman"/>
          <w:sz w:val="24"/>
          <w:szCs w:val="24"/>
          <w:lang w:eastAsia="en-GB"/>
        </w:rPr>
        <w:t xml:space="preserve"> </w:t>
      </w:r>
      <w:proofErr w:type="spellStart"/>
      <w:r w:rsidRPr="00ED2E57">
        <w:rPr>
          <w:rFonts w:eastAsia="Times New Roman"/>
          <w:sz w:val="24"/>
          <w:szCs w:val="24"/>
          <w:lang w:eastAsia="en-GB"/>
        </w:rPr>
        <w:t>informazzjoni</w:t>
      </w:r>
      <w:proofErr w:type="spellEnd"/>
      <w:r w:rsidRPr="00ED2E57">
        <w:rPr>
          <w:rFonts w:eastAsia="Times New Roman"/>
          <w:sz w:val="24"/>
          <w:szCs w:val="24"/>
          <w:lang w:eastAsia="en-GB"/>
        </w:rPr>
        <w:t xml:space="preserve"> </w:t>
      </w:r>
      <w:proofErr w:type="spellStart"/>
      <w:r w:rsidRPr="00ED2E57">
        <w:rPr>
          <w:rFonts w:eastAsia="Times New Roman"/>
          <w:sz w:val="24"/>
          <w:szCs w:val="24"/>
          <w:lang w:eastAsia="en-GB"/>
        </w:rPr>
        <w:t>oħra</w:t>
      </w:r>
      <w:proofErr w:type="spellEnd"/>
      <w:r w:rsidRPr="00ED2E57">
        <w:rPr>
          <w:rFonts w:eastAsia="Times New Roman"/>
          <w:sz w:val="24"/>
          <w:szCs w:val="24"/>
          <w:lang w:eastAsia="en-GB"/>
        </w:rPr>
        <w:t xml:space="preserve"> </w:t>
      </w:r>
      <w:proofErr w:type="spellStart"/>
      <w:r w:rsidRPr="00ED2E57">
        <w:rPr>
          <w:rFonts w:eastAsia="Times New Roman"/>
          <w:sz w:val="24"/>
          <w:szCs w:val="24"/>
          <w:lang w:eastAsia="en-GB"/>
        </w:rPr>
        <w:t>rilevanti</w:t>
      </w:r>
      <w:proofErr w:type="spellEnd"/>
      <w:r w:rsidRPr="00ED2E57">
        <w:rPr>
          <w:rFonts w:eastAsia="Times New Roman"/>
          <w:sz w:val="24"/>
          <w:szCs w:val="24"/>
          <w:lang w:eastAsia="en-GB"/>
        </w:rPr>
        <w:t xml:space="preserve"> </w:t>
      </w:r>
      <w:proofErr w:type="spellStart"/>
      <w:r w:rsidRPr="00ED2E57">
        <w:rPr>
          <w:rFonts w:eastAsia="Times New Roman"/>
          <w:sz w:val="24"/>
          <w:szCs w:val="24"/>
          <w:lang w:eastAsia="en-GB"/>
        </w:rPr>
        <w:t>dwar</w:t>
      </w:r>
      <w:proofErr w:type="spellEnd"/>
      <w:r w:rsidRPr="00ED2E57">
        <w:rPr>
          <w:rFonts w:eastAsia="Times New Roman"/>
          <w:sz w:val="24"/>
          <w:szCs w:val="24"/>
          <w:lang w:eastAsia="en-GB"/>
        </w:rPr>
        <w:t xml:space="preserve"> </w:t>
      </w:r>
      <w:proofErr w:type="spellStart"/>
      <w:r w:rsidRPr="00ED2E57">
        <w:rPr>
          <w:rFonts w:eastAsia="Times New Roman"/>
          <w:sz w:val="24"/>
          <w:szCs w:val="24"/>
          <w:lang w:eastAsia="en-GB"/>
        </w:rPr>
        <w:t>dik</w:t>
      </w:r>
      <w:proofErr w:type="spellEnd"/>
      <w:r w:rsidRPr="00ED2E57">
        <w:rPr>
          <w:rFonts w:eastAsia="Times New Roman"/>
          <w:sz w:val="24"/>
          <w:szCs w:val="24"/>
          <w:lang w:val="mt-MT" w:eastAsia="en-GB"/>
        </w:rPr>
        <w:t xml:space="preserve"> </w:t>
      </w:r>
      <w:r w:rsidRPr="00ED2E57">
        <w:rPr>
          <w:rFonts w:eastAsia="Times New Roman"/>
          <w:sz w:val="24"/>
          <w:szCs w:val="24"/>
          <w:lang w:eastAsia="en-GB"/>
        </w:rPr>
        <w:t>id-</w:t>
      </w:r>
      <w:proofErr w:type="spellStart"/>
      <w:r w:rsidRPr="00ED2E57">
        <w:rPr>
          <w:rFonts w:eastAsia="Times New Roman"/>
          <w:sz w:val="24"/>
          <w:szCs w:val="24"/>
          <w:lang w:eastAsia="en-GB"/>
        </w:rPr>
        <w:t>detenzjoni</w:t>
      </w:r>
      <w:proofErr w:type="spellEnd"/>
      <w:r w:rsidRPr="00ED2E57">
        <w:rPr>
          <w:rFonts w:eastAsia="Times New Roman"/>
          <w:sz w:val="24"/>
          <w:szCs w:val="24"/>
          <w:lang w:eastAsia="en-GB"/>
        </w:rPr>
        <w:t xml:space="preserve"> ta’ </w:t>
      </w:r>
      <w:proofErr w:type="spellStart"/>
      <w:r w:rsidRPr="00ED2E57">
        <w:rPr>
          <w:rFonts w:eastAsia="Times New Roman"/>
          <w:sz w:val="24"/>
          <w:szCs w:val="24"/>
          <w:lang w:eastAsia="en-GB"/>
        </w:rPr>
        <w:t>persuna</w:t>
      </w:r>
      <w:proofErr w:type="spellEnd"/>
      <w:r w:rsidRPr="00ED2E57">
        <w:rPr>
          <w:rFonts w:eastAsia="Times New Roman"/>
          <w:sz w:val="24"/>
          <w:szCs w:val="24"/>
          <w:lang w:eastAsia="en-GB"/>
        </w:rPr>
        <w:t xml:space="preserve">, </w:t>
      </w:r>
      <w:proofErr w:type="spellStart"/>
      <w:r w:rsidRPr="00ED2E57">
        <w:rPr>
          <w:rFonts w:eastAsia="Times New Roman"/>
          <w:sz w:val="24"/>
          <w:szCs w:val="24"/>
          <w:lang w:eastAsia="en-GB"/>
        </w:rPr>
        <w:t>inkluż</w:t>
      </w:r>
      <w:proofErr w:type="spellEnd"/>
      <w:r w:rsidRPr="00ED2E57">
        <w:rPr>
          <w:rFonts w:eastAsia="Times New Roman"/>
          <w:sz w:val="24"/>
          <w:szCs w:val="24"/>
          <w:lang w:eastAsia="en-GB"/>
        </w:rPr>
        <w:t>:</w:t>
      </w:r>
    </w:p>
    <w:p w14:paraId="66B79E23" w14:textId="77777777" w:rsidR="000A1AE7" w:rsidRPr="00ED2E57" w:rsidRDefault="000A1AE7" w:rsidP="009068C9">
      <w:pPr>
        <w:jc w:val="both"/>
        <w:rPr>
          <w:rFonts w:eastAsia="Times New Roman"/>
          <w:sz w:val="24"/>
          <w:szCs w:val="24"/>
          <w:lang w:val="mt-MT" w:eastAsia="en-GB"/>
        </w:rPr>
      </w:pPr>
    </w:p>
    <w:p w14:paraId="2D3AA272" w14:textId="77777777" w:rsidR="000A1AE7" w:rsidRDefault="000A1AE7" w:rsidP="009068C9">
      <w:pPr>
        <w:jc w:val="both"/>
        <w:rPr>
          <w:rFonts w:eastAsia="Times New Roman"/>
          <w:sz w:val="24"/>
          <w:szCs w:val="24"/>
          <w:lang w:val="mt-MT" w:eastAsia="en-GB"/>
        </w:rPr>
      </w:pPr>
      <w:r w:rsidRPr="00ED2E57">
        <w:rPr>
          <w:rFonts w:eastAsia="Times New Roman"/>
          <w:sz w:val="24"/>
          <w:szCs w:val="24"/>
          <w:lang w:eastAsia="en-GB"/>
        </w:rPr>
        <w:t xml:space="preserve">(a) </w:t>
      </w:r>
      <w:proofErr w:type="spellStart"/>
      <w:r w:rsidRPr="00ED2E57">
        <w:rPr>
          <w:rFonts w:eastAsia="Times New Roman"/>
          <w:sz w:val="24"/>
          <w:szCs w:val="24"/>
          <w:lang w:eastAsia="en-GB"/>
        </w:rPr>
        <w:t>isem</w:t>
      </w:r>
      <w:proofErr w:type="spellEnd"/>
      <w:r w:rsidRPr="00ED2E57">
        <w:rPr>
          <w:rFonts w:eastAsia="Times New Roman"/>
          <w:sz w:val="24"/>
          <w:szCs w:val="24"/>
          <w:lang w:eastAsia="en-GB"/>
        </w:rPr>
        <w:t xml:space="preserve"> l-</w:t>
      </w:r>
      <w:proofErr w:type="spellStart"/>
      <w:r w:rsidRPr="00ED2E57">
        <w:rPr>
          <w:rFonts w:eastAsia="Times New Roman"/>
          <w:sz w:val="24"/>
          <w:szCs w:val="24"/>
          <w:lang w:eastAsia="en-GB"/>
        </w:rPr>
        <w:t>uffiċjal</w:t>
      </w:r>
      <w:proofErr w:type="spellEnd"/>
      <w:r w:rsidRPr="00ED2E57">
        <w:rPr>
          <w:rFonts w:eastAsia="Times New Roman"/>
          <w:sz w:val="24"/>
          <w:szCs w:val="24"/>
          <w:lang w:eastAsia="en-GB"/>
        </w:rPr>
        <w:t xml:space="preserve"> li </w:t>
      </w:r>
      <w:proofErr w:type="spellStart"/>
      <w:r w:rsidRPr="00ED2E57">
        <w:rPr>
          <w:rFonts w:eastAsia="Times New Roman"/>
          <w:sz w:val="24"/>
          <w:szCs w:val="24"/>
          <w:lang w:eastAsia="en-GB"/>
        </w:rPr>
        <w:t>jkun</w:t>
      </w:r>
      <w:proofErr w:type="spellEnd"/>
      <w:r w:rsidRPr="00ED2E57">
        <w:rPr>
          <w:rFonts w:eastAsia="Times New Roman"/>
          <w:sz w:val="24"/>
          <w:szCs w:val="24"/>
          <w:lang w:eastAsia="en-GB"/>
        </w:rPr>
        <w:t xml:space="preserve"> </w:t>
      </w:r>
      <w:proofErr w:type="spellStart"/>
      <w:r w:rsidRPr="00ED2E57">
        <w:rPr>
          <w:rFonts w:eastAsia="Times New Roman"/>
          <w:sz w:val="24"/>
          <w:szCs w:val="24"/>
          <w:lang w:eastAsia="en-GB"/>
        </w:rPr>
        <w:t>għamel</w:t>
      </w:r>
      <w:proofErr w:type="spellEnd"/>
      <w:r w:rsidRPr="00ED2E57">
        <w:rPr>
          <w:rFonts w:eastAsia="Times New Roman"/>
          <w:sz w:val="24"/>
          <w:szCs w:val="24"/>
          <w:lang w:eastAsia="en-GB"/>
        </w:rPr>
        <w:t xml:space="preserve"> l-arrest;</w:t>
      </w:r>
    </w:p>
    <w:p w14:paraId="3D76C150" w14:textId="77777777" w:rsidR="007B7F7C" w:rsidRPr="007B7F7C" w:rsidRDefault="007B7F7C" w:rsidP="009068C9">
      <w:pPr>
        <w:jc w:val="both"/>
        <w:rPr>
          <w:rFonts w:eastAsia="Times New Roman"/>
          <w:sz w:val="24"/>
          <w:szCs w:val="24"/>
          <w:lang w:val="mt-MT" w:eastAsia="en-GB"/>
        </w:rPr>
      </w:pPr>
    </w:p>
    <w:p w14:paraId="0FE2E1FF" w14:textId="77777777" w:rsidR="000A1AE7" w:rsidRDefault="000A1AE7" w:rsidP="009068C9">
      <w:pPr>
        <w:jc w:val="both"/>
        <w:rPr>
          <w:rFonts w:eastAsia="Times New Roman"/>
          <w:sz w:val="24"/>
          <w:szCs w:val="24"/>
          <w:lang w:val="mt-MT" w:eastAsia="en-GB"/>
        </w:rPr>
      </w:pPr>
      <w:r w:rsidRPr="00ED2E57">
        <w:rPr>
          <w:rFonts w:eastAsia="Times New Roman"/>
          <w:sz w:val="24"/>
          <w:szCs w:val="24"/>
          <w:lang w:eastAsia="en-GB"/>
        </w:rPr>
        <w:t>(b) id-data u l-</w:t>
      </w:r>
      <w:proofErr w:type="spellStart"/>
      <w:r w:rsidRPr="00ED2E57">
        <w:rPr>
          <w:rFonts w:eastAsia="Times New Roman"/>
          <w:sz w:val="24"/>
          <w:szCs w:val="24"/>
          <w:lang w:eastAsia="en-GB"/>
        </w:rPr>
        <w:t>ħin</w:t>
      </w:r>
      <w:proofErr w:type="spellEnd"/>
      <w:r w:rsidRPr="00ED2E57">
        <w:rPr>
          <w:rFonts w:eastAsia="Times New Roman"/>
          <w:sz w:val="24"/>
          <w:szCs w:val="24"/>
          <w:lang w:eastAsia="en-GB"/>
        </w:rPr>
        <w:t xml:space="preserve"> </w:t>
      </w:r>
      <w:proofErr w:type="spellStart"/>
      <w:r w:rsidRPr="00ED2E57">
        <w:rPr>
          <w:rFonts w:eastAsia="Times New Roman"/>
          <w:sz w:val="24"/>
          <w:szCs w:val="24"/>
          <w:lang w:eastAsia="en-GB"/>
        </w:rPr>
        <w:t>tal</w:t>
      </w:r>
      <w:proofErr w:type="spellEnd"/>
      <w:r w:rsidRPr="00ED2E57">
        <w:rPr>
          <w:rFonts w:eastAsia="Times New Roman"/>
          <w:sz w:val="24"/>
          <w:szCs w:val="24"/>
          <w:lang w:eastAsia="en-GB"/>
        </w:rPr>
        <w:t>-arrest;</w:t>
      </w:r>
    </w:p>
    <w:p w14:paraId="0E04B581" w14:textId="77777777" w:rsidR="007B7F7C" w:rsidRPr="007B7F7C" w:rsidRDefault="007B7F7C" w:rsidP="009068C9">
      <w:pPr>
        <w:jc w:val="both"/>
        <w:rPr>
          <w:rFonts w:eastAsia="Times New Roman"/>
          <w:sz w:val="24"/>
          <w:szCs w:val="24"/>
          <w:lang w:val="mt-MT" w:eastAsia="en-GB"/>
        </w:rPr>
      </w:pPr>
    </w:p>
    <w:p w14:paraId="65B3BC60" w14:textId="77777777" w:rsidR="000A1AE7" w:rsidRDefault="000A1AE7" w:rsidP="009068C9">
      <w:pPr>
        <w:jc w:val="both"/>
        <w:rPr>
          <w:rFonts w:eastAsia="Times New Roman"/>
          <w:sz w:val="24"/>
          <w:szCs w:val="24"/>
          <w:lang w:val="mt-MT" w:eastAsia="en-GB"/>
        </w:rPr>
      </w:pPr>
      <w:r w:rsidRPr="00ED2E57">
        <w:rPr>
          <w:rFonts w:eastAsia="Times New Roman"/>
          <w:sz w:val="24"/>
          <w:szCs w:val="24"/>
          <w:lang w:eastAsia="en-GB"/>
        </w:rPr>
        <w:t>(ċ) id-data u l-</w:t>
      </w:r>
      <w:proofErr w:type="spellStart"/>
      <w:r w:rsidRPr="00ED2E57">
        <w:rPr>
          <w:rFonts w:eastAsia="Times New Roman"/>
          <w:sz w:val="24"/>
          <w:szCs w:val="24"/>
          <w:lang w:eastAsia="en-GB"/>
        </w:rPr>
        <w:t>ħin</w:t>
      </w:r>
      <w:proofErr w:type="spellEnd"/>
      <w:r w:rsidRPr="00ED2E57">
        <w:rPr>
          <w:rFonts w:eastAsia="Times New Roman"/>
          <w:sz w:val="24"/>
          <w:szCs w:val="24"/>
          <w:lang w:eastAsia="en-GB"/>
        </w:rPr>
        <w:t xml:space="preserve"> meta l-</w:t>
      </w:r>
      <w:proofErr w:type="spellStart"/>
      <w:r w:rsidRPr="00ED2E57">
        <w:rPr>
          <w:rFonts w:eastAsia="Times New Roman"/>
          <w:sz w:val="24"/>
          <w:szCs w:val="24"/>
          <w:lang w:eastAsia="en-GB"/>
        </w:rPr>
        <w:t>persuna</w:t>
      </w:r>
      <w:proofErr w:type="spellEnd"/>
      <w:r w:rsidRPr="00ED2E57">
        <w:rPr>
          <w:rFonts w:eastAsia="Times New Roman"/>
          <w:sz w:val="24"/>
          <w:szCs w:val="24"/>
          <w:lang w:eastAsia="en-GB"/>
        </w:rPr>
        <w:t xml:space="preserve"> </w:t>
      </w:r>
      <w:proofErr w:type="spellStart"/>
      <w:r w:rsidRPr="00ED2E57">
        <w:rPr>
          <w:rFonts w:eastAsia="Times New Roman"/>
          <w:sz w:val="24"/>
          <w:szCs w:val="24"/>
          <w:lang w:eastAsia="en-GB"/>
        </w:rPr>
        <w:t>miżmuma</w:t>
      </w:r>
      <w:proofErr w:type="spellEnd"/>
      <w:r w:rsidRPr="00ED2E57">
        <w:rPr>
          <w:rFonts w:eastAsia="Times New Roman"/>
          <w:sz w:val="24"/>
          <w:szCs w:val="24"/>
          <w:lang w:eastAsia="en-GB"/>
        </w:rPr>
        <w:t xml:space="preserve"> </w:t>
      </w:r>
      <w:proofErr w:type="spellStart"/>
      <w:r w:rsidRPr="00ED2E57">
        <w:rPr>
          <w:rFonts w:eastAsia="Times New Roman"/>
          <w:sz w:val="24"/>
          <w:szCs w:val="24"/>
          <w:lang w:eastAsia="en-GB"/>
        </w:rPr>
        <w:t>tkun</w:t>
      </w:r>
      <w:proofErr w:type="spellEnd"/>
      <w:r w:rsidRPr="00ED2E57">
        <w:rPr>
          <w:rFonts w:eastAsia="Times New Roman"/>
          <w:sz w:val="24"/>
          <w:szCs w:val="24"/>
          <w:lang w:eastAsia="en-GB"/>
        </w:rPr>
        <w:t xml:space="preserve"> </w:t>
      </w:r>
      <w:proofErr w:type="spellStart"/>
      <w:r w:rsidRPr="00ED2E57">
        <w:rPr>
          <w:rFonts w:eastAsia="Times New Roman"/>
          <w:sz w:val="24"/>
          <w:szCs w:val="24"/>
          <w:lang w:eastAsia="en-GB"/>
        </w:rPr>
        <w:t>inġiebet</w:t>
      </w:r>
      <w:proofErr w:type="spellEnd"/>
      <w:r w:rsidRPr="00ED2E57">
        <w:rPr>
          <w:rFonts w:eastAsia="Times New Roman"/>
          <w:sz w:val="24"/>
          <w:szCs w:val="24"/>
          <w:lang w:val="mt-MT" w:eastAsia="en-GB"/>
        </w:rPr>
        <w:t xml:space="preserve"> </w:t>
      </w:r>
      <w:r w:rsidRPr="00ED2E57">
        <w:rPr>
          <w:rFonts w:eastAsia="Times New Roman"/>
          <w:sz w:val="24"/>
          <w:szCs w:val="24"/>
          <w:lang w:eastAsia="en-GB"/>
        </w:rPr>
        <w:t>l-</w:t>
      </w:r>
      <w:proofErr w:type="spellStart"/>
      <w:r w:rsidRPr="00ED2E57">
        <w:rPr>
          <w:rFonts w:eastAsia="Times New Roman"/>
          <w:sz w:val="24"/>
          <w:szCs w:val="24"/>
          <w:lang w:eastAsia="en-GB"/>
        </w:rPr>
        <w:t>għassa</w:t>
      </w:r>
      <w:proofErr w:type="spellEnd"/>
      <w:r w:rsidRPr="00ED2E57">
        <w:rPr>
          <w:rFonts w:eastAsia="Times New Roman"/>
          <w:sz w:val="24"/>
          <w:szCs w:val="24"/>
          <w:lang w:eastAsia="en-GB"/>
        </w:rPr>
        <w:t>;</w:t>
      </w:r>
    </w:p>
    <w:p w14:paraId="3B4E96A7" w14:textId="77777777" w:rsidR="007B7F7C" w:rsidRPr="007B7F7C" w:rsidRDefault="007B7F7C" w:rsidP="009068C9">
      <w:pPr>
        <w:jc w:val="both"/>
        <w:rPr>
          <w:rFonts w:eastAsia="Times New Roman"/>
          <w:sz w:val="24"/>
          <w:szCs w:val="24"/>
          <w:lang w:val="mt-MT" w:eastAsia="en-GB"/>
        </w:rPr>
      </w:pPr>
    </w:p>
    <w:p w14:paraId="50F64E19" w14:textId="77777777" w:rsidR="000A1AE7" w:rsidRDefault="000A1AE7" w:rsidP="009068C9">
      <w:pPr>
        <w:jc w:val="both"/>
        <w:rPr>
          <w:rFonts w:eastAsia="Times New Roman"/>
          <w:sz w:val="24"/>
          <w:szCs w:val="24"/>
          <w:lang w:val="mt-MT" w:eastAsia="en-GB"/>
        </w:rPr>
      </w:pPr>
      <w:r w:rsidRPr="00ED2E57">
        <w:rPr>
          <w:rFonts w:eastAsia="Times New Roman"/>
          <w:sz w:val="24"/>
          <w:szCs w:val="24"/>
          <w:lang w:eastAsia="en-GB"/>
        </w:rPr>
        <w:t>(d) il-</w:t>
      </w:r>
      <w:proofErr w:type="spellStart"/>
      <w:r w:rsidRPr="00ED2E57">
        <w:rPr>
          <w:rFonts w:eastAsia="Times New Roman"/>
          <w:sz w:val="24"/>
          <w:szCs w:val="24"/>
          <w:lang w:eastAsia="en-GB"/>
        </w:rPr>
        <w:t>ħin</w:t>
      </w:r>
      <w:proofErr w:type="spellEnd"/>
      <w:r w:rsidRPr="00ED2E57">
        <w:rPr>
          <w:rFonts w:eastAsia="Times New Roman"/>
          <w:sz w:val="24"/>
          <w:szCs w:val="24"/>
          <w:lang w:eastAsia="en-GB"/>
        </w:rPr>
        <w:t xml:space="preserve"> </w:t>
      </w:r>
      <w:proofErr w:type="spellStart"/>
      <w:r w:rsidRPr="00ED2E57">
        <w:rPr>
          <w:rFonts w:eastAsia="Times New Roman"/>
          <w:sz w:val="24"/>
          <w:szCs w:val="24"/>
          <w:lang w:eastAsia="en-GB"/>
        </w:rPr>
        <w:t>tal-interrogazzjoni</w:t>
      </w:r>
      <w:proofErr w:type="spellEnd"/>
      <w:r w:rsidRPr="00ED2E57">
        <w:rPr>
          <w:rFonts w:eastAsia="Times New Roman"/>
          <w:sz w:val="24"/>
          <w:szCs w:val="24"/>
          <w:lang w:eastAsia="en-GB"/>
        </w:rPr>
        <w:t xml:space="preserve"> u </w:t>
      </w:r>
      <w:proofErr w:type="spellStart"/>
      <w:r w:rsidRPr="00ED2E57">
        <w:rPr>
          <w:rFonts w:eastAsia="Times New Roman"/>
          <w:sz w:val="24"/>
          <w:szCs w:val="24"/>
          <w:lang w:eastAsia="en-GB"/>
        </w:rPr>
        <w:t>kemm</w:t>
      </w:r>
      <w:proofErr w:type="spellEnd"/>
      <w:r w:rsidRPr="00ED2E57">
        <w:rPr>
          <w:rFonts w:eastAsia="Times New Roman"/>
          <w:sz w:val="24"/>
          <w:szCs w:val="24"/>
          <w:lang w:eastAsia="en-GB"/>
        </w:rPr>
        <w:t xml:space="preserve"> </w:t>
      </w:r>
      <w:proofErr w:type="spellStart"/>
      <w:r w:rsidRPr="00ED2E57">
        <w:rPr>
          <w:rFonts w:eastAsia="Times New Roman"/>
          <w:sz w:val="24"/>
          <w:szCs w:val="24"/>
          <w:lang w:eastAsia="en-GB"/>
        </w:rPr>
        <w:t>damet</w:t>
      </w:r>
      <w:proofErr w:type="spellEnd"/>
      <w:r w:rsidRPr="00ED2E57">
        <w:rPr>
          <w:rFonts w:eastAsia="Times New Roman"/>
          <w:sz w:val="24"/>
          <w:szCs w:val="24"/>
          <w:lang w:eastAsia="en-GB"/>
        </w:rPr>
        <w:t>;</w:t>
      </w:r>
    </w:p>
    <w:p w14:paraId="141EEF39" w14:textId="77777777" w:rsidR="007B7F7C" w:rsidRPr="007B7F7C" w:rsidRDefault="007B7F7C" w:rsidP="009068C9">
      <w:pPr>
        <w:jc w:val="both"/>
        <w:rPr>
          <w:rFonts w:eastAsia="Times New Roman"/>
          <w:sz w:val="24"/>
          <w:szCs w:val="24"/>
          <w:lang w:val="mt-MT" w:eastAsia="en-GB"/>
        </w:rPr>
      </w:pPr>
    </w:p>
    <w:p w14:paraId="01CC24E5" w14:textId="77777777" w:rsidR="000A1AE7" w:rsidRDefault="000A1AE7" w:rsidP="009068C9">
      <w:pPr>
        <w:jc w:val="both"/>
        <w:rPr>
          <w:rFonts w:eastAsia="Times New Roman"/>
          <w:sz w:val="24"/>
          <w:szCs w:val="24"/>
          <w:lang w:val="mt-MT" w:eastAsia="en-GB"/>
        </w:rPr>
      </w:pPr>
      <w:r w:rsidRPr="00ED2E57">
        <w:rPr>
          <w:rFonts w:eastAsia="Times New Roman"/>
          <w:sz w:val="24"/>
          <w:szCs w:val="24"/>
          <w:lang w:eastAsia="en-GB"/>
        </w:rPr>
        <w:t>(e) il-</w:t>
      </w:r>
      <w:proofErr w:type="spellStart"/>
      <w:r w:rsidRPr="00ED2E57">
        <w:rPr>
          <w:rFonts w:eastAsia="Times New Roman"/>
          <w:sz w:val="24"/>
          <w:szCs w:val="24"/>
          <w:lang w:eastAsia="en-GB"/>
        </w:rPr>
        <w:t>ħin</w:t>
      </w:r>
      <w:proofErr w:type="spellEnd"/>
      <w:r w:rsidRPr="00ED2E57">
        <w:rPr>
          <w:rFonts w:eastAsia="Times New Roman"/>
          <w:sz w:val="24"/>
          <w:szCs w:val="24"/>
          <w:lang w:eastAsia="en-GB"/>
        </w:rPr>
        <w:t xml:space="preserve"> u r-</w:t>
      </w:r>
      <w:proofErr w:type="spellStart"/>
      <w:r w:rsidRPr="00ED2E57">
        <w:rPr>
          <w:rFonts w:eastAsia="Times New Roman"/>
          <w:sz w:val="24"/>
          <w:szCs w:val="24"/>
          <w:lang w:eastAsia="en-GB"/>
        </w:rPr>
        <w:t>riżultat</w:t>
      </w:r>
      <w:proofErr w:type="spellEnd"/>
      <w:r w:rsidRPr="00ED2E57">
        <w:rPr>
          <w:rFonts w:eastAsia="Times New Roman"/>
          <w:sz w:val="24"/>
          <w:szCs w:val="24"/>
          <w:lang w:eastAsia="en-GB"/>
        </w:rPr>
        <w:t xml:space="preserve"> ta’ </w:t>
      </w:r>
      <w:proofErr w:type="spellStart"/>
      <w:r w:rsidRPr="00ED2E57">
        <w:rPr>
          <w:rFonts w:eastAsia="Times New Roman"/>
          <w:sz w:val="24"/>
          <w:szCs w:val="24"/>
          <w:lang w:eastAsia="en-GB"/>
        </w:rPr>
        <w:t>kull</w:t>
      </w:r>
      <w:proofErr w:type="spellEnd"/>
      <w:r w:rsidRPr="00ED2E57">
        <w:rPr>
          <w:rFonts w:eastAsia="Times New Roman"/>
          <w:sz w:val="24"/>
          <w:szCs w:val="24"/>
          <w:lang w:eastAsia="en-GB"/>
        </w:rPr>
        <w:t xml:space="preserve"> </w:t>
      </w:r>
      <w:proofErr w:type="spellStart"/>
      <w:r w:rsidRPr="00ED2E57">
        <w:rPr>
          <w:rFonts w:eastAsia="Times New Roman"/>
          <w:sz w:val="24"/>
          <w:szCs w:val="24"/>
          <w:lang w:eastAsia="en-GB"/>
        </w:rPr>
        <w:t>reviżjoni</w:t>
      </w:r>
      <w:proofErr w:type="spellEnd"/>
      <w:r w:rsidRPr="00ED2E57">
        <w:rPr>
          <w:rFonts w:eastAsia="Times New Roman"/>
          <w:sz w:val="24"/>
          <w:szCs w:val="24"/>
          <w:lang w:eastAsia="en-GB"/>
        </w:rPr>
        <w:t xml:space="preserve"> ta’ </w:t>
      </w:r>
      <w:proofErr w:type="spellStart"/>
      <w:r w:rsidRPr="00ED2E57">
        <w:rPr>
          <w:rFonts w:eastAsia="Times New Roman"/>
          <w:sz w:val="24"/>
          <w:szCs w:val="24"/>
          <w:lang w:eastAsia="en-GB"/>
        </w:rPr>
        <w:t>detenzjoni</w:t>
      </w:r>
      <w:proofErr w:type="spellEnd"/>
      <w:r w:rsidRPr="00ED2E57">
        <w:rPr>
          <w:rFonts w:eastAsia="Times New Roman"/>
          <w:sz w:val="24"/>
          <w:szCs w:val="24"/>
          <w:lang w:eastAsia="en-GB"/>
        </w:rPr>
        <w:t>;</w:t>
      </w:r>
    </w:p>
    <w:p w14:paraId="0FB007BD" w14:textId="77777777" w:rsidR="007B7F7C" w:rsidRPr="007B7F7C" w:rsidRDefault="007B7F7C" w:rsidP="009068C9">
      <w:pPr>
        <w:jc w:val="both"/>
        <w:rPr>
          <w:rFonts w:eastAsia="Times New Roman"/>
          <w:sz w:val="24"/>
          <w:szCs w:val="24"/>
          <w:lang w:val="mt-MT" w:eastAsia="en-GB"/>
        </w:rPr>
      </w:pPr>
    </w:p>
    <w:p w14:paraId="6F258705" w14:textId="77777777" w:rsidR="000A1AE7" w:rsidRDefault="000A1AE7" w:rsidP="009068C9">
      <w:pPr>
        <w:jc w:val="both"/>
        <w:rPr>
          <w:rFonts w:eastAsia="Times New Roman"/>
          <w:sz w:val="24"/>
          <w:szCs w:val="24"/>
          <w:lang w:val="mt-MT" w:eastAsia="en-GB"/>
        </w:rPr>
      </w:pPr>
      <w:r w:rsidRPr="00ED2E57">
        <w:rPr>
          <w:rFonts w:eastAsia="Times New Roman"/>
          <w:sz w:val="24"/>
          <w:szCs w:val="24"/>
          <w:lang w:eastAsia="en-GB"/>
        </w:rPr>
        <w:t>(f) il-</w:t>
      </w:r>
      <w:proofErr w:type="spellStart"/>
      <w:r w:rsidRPr="00ED2E57">
        <w:rPr>
          <w:rFonts w:eastAsia="Times New Roman"/>
          <w:sz w:val="24"/>
          <w:szCs w:val="24"/>
          <w:lang w:eastAsia="en-GB"/>
        </w:rPr>
        <w:t>ħin</w:t>
      </w:r>
      <w:proofErr w:type="spellEnd"/>
      <w:r w:rsidRPr="00ED2E57">
        <w:rPr>
          <w:rFonts w:eastAsia="Times New Roman"/>
          <w:sz w:val="24"/>
          <w:szCs w:val="24"/>
          <w:lang w:eastAsia="en-GB"/>
        </w:rPr>
        <w:t xml:space="preserve"> u x-</w:t>
      </w:r>
      <w:proofErr w:type="spellStart"/>
      <w:r w:rsidRPr="00ED2E57">
        <w:rPr>
          <w:rFonts w:eastAsia="Times New Roman"/>
          <w:sz w:val="24"/>
          <w:szCs w:val="24"/>
          <w:lang w:eastAsia="en-GB"/>
        </w:rPr>
        <w:t>xorta</w:t>
      </w:r>
      <w:proofErr w:type="spellEnd"/>
      <w:r w:rsidRPr="00ED2E57">
        <w:rPr>
          <w:rFonts w:eastAsia="Times New Roman"/>
          <w:sz w:val="24"/>
          <w:szCs w:val="24"/>
          <w:lang w:eastAsia="en-GB"/>
        </w:rPr>
        <w:t xml:space="preserve"> ta’ </w:t>
      </w:r>
      <w:proofErr w:type="spellStart"/>
      <w:r w:rsidRPr="00ED2E57">
        <w:rPr>
          <w:rFonts w:eastAsia="Times New Roman"/>
          <w:sz w:val="24"/>
          <w:szCs w:val="24"/>
          <w:lang w:eastAsia="en-GB"/>
        </w:rPr>
        <w:t>kull</w:t>
      </w:r>
      <w:proofErr w:type="spellEnd"/>
      <w:r w:rsidRPr="00ED2E57">
        <w:rPr>
          <w:rFonts w:eastAsia="Times New Roman"/>
          <w:sz w:val="24"/>
          <w:szCs w:val="24"/>
          <w:lang w:eastAsia="en-GB"/>
        </w:rPr>
        <w:t xml:space="preserve"> </w:t>
      </w:r>
      <w:proofErr w:type="spellStart"/>
      <w:r w:rsidRPr="00ED2E57">
        <w:rPr>
          <w:rFonts w:eastAsia="Times New Roman"/>
          <w:sz w:val="24"/>
          <w:szCs w:val="24"/>
          <w:lang w:eastAsia="en-GB"/>
        </w:rPr>
        <w:t>ħtieġa</w:t>
      </w:r>
      <w:proofErr w:type="spellEnd"/>
      <w:r w:rsidRPr="00ED2E57">
        <w:rPr>
          <w:rFonts w:eastAsia="Times New Roman"/>
          <w:sz w:val="24"/>
          <w:szCs w:val="24"/>
          <w:lang w:eastAsia="en-GB"/>
        </w:rPr>
        <w:t xml:space="preserve"> ta’ </w:t>
      </w:r>
      <w:proofErr w:type="spellStart"/>
      <w:r w:rsidRPr="00ED2E57">
        <w:rPr>
          <w:rFonts w:eastAsia="Times New Roman"/>
          <w:sz w:val="24"/>
          <w:szCs w:val="24"/>
          <w:lang w:eastAsia="en-GB"/>
        </w:rPr>
        <w:t>parir</w:t>
      </w:r>
      <w:proofErr w:type="spellEnd"/>
      <w:r w:rsidRPr="00ED2E57">
        <w:rPr>
          <w:rFonts w:eastAsia="Times New Roman"/>
          <w:sz w:val="24"/>
          <w:szCs w:val="24"/>
          <w:lang w:eastAsia="en-GB"/>
        </w:rPr>
        <w:t xml:space="preserve"> </w:t>
      </w:r>
      <w:proofErr w:type="spellStart"/>
      <w:r w:rsidRPr="00ED2E57">
        <w:rPr>
          <w:rFonts w:eastAsia="Times New Roman"/>
          <w:sz w:val="24"/>
          <w:szCs w:val="24"/>
          <w:lang w:eastAsia="en-GB"/>
        </w:rPr>
        <w:t>jew</w:t>
      </w:r>
      <w:proofErr w:type="spellEnd"/>
      <w:r w:rsidRPr="00ED2E57">
        <w:rPr>
          <w:rFonts w:eastAsia="Times New Roman"/>
          <w:sz w:val="24"/>
          <w:szCs w:val="24"/>
          <w:lang w:eastAsia="en-GB"/>
        </w:rPr>
        <w:t xml:space="preserve"> </w:t>
      </w:r>
      <w:proofErr w:type="spellStart"/>
      <w:r w:rsidRPr="00ED2E57">
        <w:rPr>
          <w:rFonts w:eastAsia="Times New Roman"/>
          <w:sz w:val="24"/>
          <w:szCs w:val="24"/>
          <w:lang w:eastAsia="en-GB"/>
        </w:rPr>
        <w:t>trattament</w:t>
      </w:r>
      <w:proofErr w:type="spellEnd"/>
      <w:r w:rsidRPr="00ED2E57">
        <w:rPr>
          <w:rFonts w:eastAsia="Times New Roman"/>
          <w:sz w:val="24"/>
          <w:szCs w:val="24"/>
          <w:lang w:val="mt-MT" w:eastAsia="en-GB"/>
        </w:rPr>
        <w:t xml:space="preserve"> </w:t>
      </w:r>
      <w:proofErr w:type="spellStart"/>
      <w:r w:rsidRPr="00ED2E57">
        <w:rPr>
          <w:rFonts w:eastAsia="Times New Roman"/>
          <w:sz w:val="24"/>
          <w:szCs w:val="24"/>
          <w:lang w:eastAsia="en-GB"/>
        </w:rPr>
        <w:t>mediku</w:t>
      </w:r>
      <w:proofErr w:type="spellEnd"/>
      <w:r w:rsidRPr="00ED2E57">
        <w:rPr>
          <w:rFonts w:eastAsia="Times New Roman"/>
          <w:sz w:val="24"/>
          <w:szCs w:val="24"/>
          <w:lang w:eastAsia="en-GB"/>
        </w:rPr>
        <w:t xml:space="preserve"> u l-</w:t>
      </w:r>
      <w:proofErr w:type="spellStart"/>
      <w:r w:rsidRPr="00ED2E57">
        <w:rPr>
          <w:rFonts w:eastAsia="Times New Roman"/>
          <w:sz w:val="24"/>
          <w:szCs w:val="24"/>
          <w:lang w:eastAsia="en-GB"/>
        </w:rPr>
        <w:t>azzjoni</w:t>
      </w:r>
      <w:proofErr w:type="spellEnd"/>
      <w:r w:rsidRPr="00ED2E57">
        <w:rPr>
          <w:rFonts w:eastAsia="Times New Roman"/>
          <w:sz w:val="24"/>
          <w:szCs w:val="24"/>
          <w:lang w:eastAsia="en-GB"/>
        </w:rPr>
        <w:t xml:space="preserve"> li </w:t>
      </w:r>
      <w:proofErr w:type="spellStart"/>
      <w:r w:rsidRPr="00ED2E57">
        <w:rPr>
          <w:rFonts w:eastAsia="Times New Roman"/>
          <w:sz w:val="24"/>
          <w:szCs w:val="24"/>
          <w:lang w:eastAsia="en-GB"/>
        </w:rPr>
        <w:t>tittieħed</w:t>
      </w:r>
      <w:proofErr w:type="spellEnd"/>
      <w:r w:rsidRPr="00ED2E57">
        <w:rPr>
          <w:rFonts w:eastAsia="Times New Roman"/>
          <w:sz w:val="24"/>
          <w:szCs w:val="24"/>
          <w:lang w:eastAsia="en-GB"/>
        </w:rPr>
        <w:t xml:space="preserve"> </w:t>
      </w:r>
      <w:proofErr w:type="spellStart"/>
      <w:r w:rsidRPr="00ED2E57">
        <w:rPr>
          <w:rFonts w:eastAsia="Times New Roman"/>
          <w:sz w:val="24"/>
          <w:szCs w:val="24"/>
          <w:lang w:eastAsia="en-GB"/>
        </w:rPr>
        <w:t>għal</w:t>
      </w:r>
      <w:proofErr w:type="spellEnd"/>
      <w:r w:rsidRPr="00ED2E57">
        <w:rPr>
          <w:rFonts w:eastAsia="Times New Roman"/>
          <w:sz w:val="24"/>
          <w:szCs w:val="24"/>
          <w:lang w:eastAsia="en-GB"/>
        </w:rPr>
        <w:t xml:space="preserve"> dak l-</w:t>
      </w:r>
      <w:proofErr w:type="spellStart"/>
      <w:r w:rsidRPr="00ED2E57">
        <w:rPr>
          <w:rFonts w:eastAsia="Times New Roman"/>
          <w:sz w:val="24"/>
          <w:szCs w:val="24"/>
          <w:lang w:eastAsia="en-GB"/>
        </w:rPr>
        <w:t>għan</w:t>
      </w:r>
      <w:proofErr w:type="spellEnd"/>
      <w:r w:rsidRPr="00ED2E57">
        <w:rPr>
          <w:rFonts w:eastAsia="Times New Roman"/>
          <w:sz w:val="24"/>
          <w:szCs w:val="24"/>
          <w:lang w:eastAsia="en-GB"/>
        </w:rPr>
        <w:t>;</w:t>
      </w:r>
    </w:p>
    <w:p w14:paraId="0DB9C5DA" w14:textId="77777777" w:rsidR="007B7F7C" w:rsidRPr="007B7F7C" w:rsidRDefault="007B7F7C" w:rsidP="009068C9">
      <w:pPr>
        <w:jc w:val="both"/>
        <w:rPr>
          <w:rFonts w:eastAsia="Times New Roman"/>
          <w:sz w:val="24"/>
          <w:szCs w:val="24"/>
          <w:lang w:val="mt-MT" w:eastAsia="en-GB"/>
        </w:rPr>
      </w:pPr>
    </w:p>
    <w:p w14:paraId="2AE7F990" w14:textId="77777777" w:rsidR="000A1AE7" w:rsidRDefault="000A1AE7" w:rsidP="009068C9">
      <w:pPr>
        <w:jc w:val="both"/>
        <w:rPr>
          <w:rFonts w:eastAsia="Times New Roman"/>
          <w:sz w:val="24"/>
          <w:szCs w:val="24"/>
          <w:lang w:val="mt-MT" w:eastAsia="en-GB"/>
        </w:rPr>
      </w:pPr>
      <w:r w:rsidRPr="00ED2E57">
        <w:rPr>
          <w:rFonts w:eastAsia="Times New Roman"/>
          <w:sz w:val="24"/>
          <w:szCs w:val="24"/>
          <w:lang w:eastAsia="en-GB"/>
        </w:rPr>
        <w:t>(g) id-data u l-</w:t>
      </w:r>
      <w:proofErr w:type="spellStart"/>
      <w:r w:rsidRPr="00ED2E57">
        <w:rPr>
          <w:rFonts w:eastAsia="Times New Roman"/>
          <w:sz w:val="24"/>
          <w:szCs w:val="24"/>
          <w:lang w:eastAsia="en-GB"/>
        </w:rPr>
        <w:t>ħin</w:t>
      </w:r>
      <w:proofErr w:type="spellEnd"/>
      <w:r w:rsidRPr="00ED2E57">
        <w:rPr>
          <w:rFonts w:eastAsia="Times New Roman"/>
          <w:sz w:val="24"/>
          <w:szCs w:val="24"/>
          <w:lang w:eastAsia="en-GB"/>
        </w:rPr>
        <w:t xml:space="preserve"> ta’ </w:t>
      </w:r>
      <w:proofErr w:type="spellStart"/>
      <w:r w:rsidRPr="00ED2E57">
        <w:rPr>
          <w:rFonts w:eastAsia="Times New Roman"/>
          <w:sz w:val="24"/>
          <w:szCs w:val="24"/>
          <w:lang w:eastAsia="en-GB"/>
        </w:rPr>
        <w:t>kull</w:t>
      </w:r>
      <w:proofErr w:type="spellEnd"/>
      <w:r w:rsidRPr="00ED2E57">
        <w:rPr>
          <w:rFonts w:eastAsia="Times New Roman"/>
          <w:sz w:val="24"/>
          <w:szCs w:val="24"/>
          <w:lang w:eastAsia="en-GB"/>
        </w:rPr>
        <w:t xml:space="preserve"> </w:t>
      </w:r>
      <w:proofErr w:type="spellStart"/>
      <w:r w:rsidRPr="00ED2E57">
        <w:rPr>
          <w:rFonts w:eastAsia="Times New Roman"/>
          <w:sz w:val="24"/>
          <w:szCs w:val="24"/>
          <w:lang w:eastAsia="en-GB"/>
        </w:rPr>
        <w:t>trasferiment</w:t>
      </w:r>
      <w:proofErr w:type="spellEnd"/>
      <w:r w:rsidRPr="00ED2E57">
        <w:rPr>
          <w:rFonts w:eastAsia="Times New Roman"/>
          <w:sz w:val="24"/>
          <w:szCs w:val="24"/>
          <w:lang w:eastAsia="en-GB"/>
        </w:rPr>
        <w:t xml:space="preserve"> </w:t>
      </w:r>
      <w:proofErr w:type="spellStart"/>
      <w:r w:rsidRPr="00ED2E57">
        <w:rPr>
          <w:rFonts w:eastAsia="Times New Roman"/>
          <w:sz w:val="24"/>
          <w:szCs w:val="24"/>
          <w:lang w:eastAsia="en-GB"/>
        </w:rPr>
        <w:t>tal-persuna</w:t>
      </w:r>
      <w:proofErr w:type="spellEnd"/>
      <w:r w:rsidRPr="00ED2E57">
        <w:rPr>
          <w:rFonts w:eastAsia="Times New Roman"/>
          <w:sz w:val="24"/>
          <w:szCs w:val="24"/>
          <w:lang w:val="mt-MT" w:eastAsia="en-GB"/>
        </w:rPr>
        <w:t xml:space="preserve"> </w:t>
      </w:r>
      <w:proofErr w:type="spellStart"/>
      <w:r w:rsidRPr="00ED2E57">
        <w:rPr>
          <w:rFonts w:eastAsia="Times New Roman"/>
          <w:sz w:val="24"/>
          <w:szCs w:val="24"/>
          <w:lang w:eastAsia="en-GB"/>
        </w:rPr>
        <w:t>miżmuma</w:t>
      </w:r>
      <w:proofErr w:type="spellEnd"/>
      <w:r w:rsidRPr="00ED2E57">
        <w:rPr>
          <w:rFonts w:eastAsia="Times New Roman"/>
          <w:sz w:val="24"/>
          <w:szCs w:val="24"/>
          <w:lang w:eastAsia="en-GB"/>
        </w:rPr>
        <w:t xml:space="preserve"> </w:t>
      </w:r>
      <w:proofErr w:type="spellStart"/>
      <w:r w:rsidRPr="00ED2E57">
        <w:rPr>
          <w:rFonts w:eastAsia="Times New Roman"/>
          <w:sz w:val="24"/>
          <w:szCs w:val="24"/>
          <w:lang w:eastAsia="en-GB"/>
        </w:rPr>
        <w:t>lejn</w:t>
      </w:r>
      <w:proofErr w:type="spellEnd"/>
      <w:r w:rsidRPr="00ED2E57">
        <w:rPr>
          <w:rFonts w:eastAsia="Times New Roman"/>
          <w:sz w:val="24"/>
          <w:szCs w:val="24"/>
          <w:lang w:eastAsia="en-GB"/>
        </w:rPr>
        <w:t xml:space="preserve"> xi </w:t>
      </w:r>
      <w:proofErr w:type="spellStart"/>
      <w:r w:rsidRPr="00ED2E57">
        <w:rPr>
          <w:rFonts w:eastAsia="Times New Roman"/>
          <w:sz w:val="24"/>
          <w:szCs w:val="24"/>
          <w:lang w:eastAsia="en-GB"/>
        </w:rPr>
        <w:t>għassa</w:t>
      </w:r>
      <w:proofErr w:type="spellEnd"/>
      <w:r w:rsidRPr="00ED2E57">
        <w:rPr>
          <w:rFonts w:eastAsia="Times New Roman"/>
          <w:sz w:val="24"/>
          <w:szCs w:val="24"/>
          <w:lang w:eastAsia="en-GB"/>
        </w:rPr>
        <w:t xml:space="preserve"> </w:t>
      </w:r>
      <w:proofErr w:type="spellStart"/>
      <w:r w:rsidRPr="00ED2E57">
        <w:rPr>
          <w:rFonts w:eastAsia="Times New Roman"/>
          <w:sz w:val="24"/>
          <w:szCs w:val="24"/>
          <w:lang w:eastAsia="en-GB"/>
        </w:rPr>
        <w:t>oħra</w:t>
      </w:r>
      <w:proofErr w:type="spellEnd"/>
      <w:r w:rsidRPr="00ED2E57">
        <w:rPr>
          <w:rFonts w:eastAsia="Times New Roman"/>
          <w:sz w:val="24"/>
          <w:szCs w:val="24"/>
          <w:lang w:eastAsia="en-GB"/>
        </w:rPr>
        <w:t xml:space="preserve"> </w:t>
      </w:r>
      <w:proofErr w:type="spellStart"/>
      <w:r w:rsidRPr="00ED2E57">
        <w:rPr>
          <w:rFonts w:eastAsia="Times New Roman"/>
          <w:sz w:val="24"/>
          <w:szCs w:val="24"/>
          <w:lang w:eastAsia="en-GB"/>
        </w:rPr>
        <w:t>flimkien</w:t>
      </w:r>
      <w:proofErr w:type="spellEnd"/>
      <w:r w:rsidRPr="00ED2E57">
        <w:rPr>
          <w:rFonts w:eastAsia="Times New Roman"/>
          <w:sz w:val="24"/>
          <w:szCs w:val="24"/>
          <w:lang w:eastAsia="en-GB"/>
        </w:rPr>
        <w:t xml:space="preserve"> ma’ </w:t>
      </w:r>
      <w:proofErr w:type="spellStart"/>
      <w:r w:rsidRPr="00ED2E57">
        <w:rPr>
          <w:rFonts w:eastAsia="Times New Roman"/>
          <w:sz w:val="24"/>
          <w:szCs w:val="24"/>
          <w:lang w:eastAsia="en-GB"/>
        </w:rPr>
        <w:t>fejn</w:t>
      </w:r>
      <w:proofErr w:type="spellEnd"/>
      <w:r w:rsidRPr="00ED2E57">
        <w:rPr>
          <w:rFonts w:eastAsia="Times New Roman"/>
          <w:sz w:val="24"/>
          <w:szCs w:val="24"/>
          <w:lang w:eastAsia="en-GB"/>
        </w:rPr>
        <w:t xml:space="preserve"> </w:t>
      </w:r>
      <w:proofErr w:type="spellStart"/>
      <w:r w:rsidRPr="00ED2E57">
        <w:rPr>
          <w:rFonts w:eastAsia="Times New Roman"/>
          <w:sz w:val="24"/>
          <w:szCs w:val="24"/>
          <w:lang w:eastAsia="en-GB"/>
        </w:rPr>
        <w:t>tkun</w:t>
      </w:r>
      <w:proofErr w:type="spellEnd"/>
      <w:r w:rsidRPr="00ED2E57">
        <w:rPr>
          <w:rFonts w:eastAsia="Times New Roman"/>
          <w:sz w:val="24"/>
          <w:szCs w:val="24"/>
          <w:lang w:val="mt-MT" w:eastAsia="en-GB"/>
        </w:rPr>
        <w:t xml:space="preserve"> </w:t>
      </w:r>
      <w:proofErr w:type="spellStart"/>
      <w:r w:rsidRPr="00ED2E57">
        <w:rPr>
          <w:rFonts w:eastAsia="Times New Roman"/>
          <w:sz w:val="24"/>
          <w:szCs w:val="24"/>
          <w:lang w:eastAsia="en-GB"/>
        </w:rPr>
        <w:t>tinsab</w:t>
      </w:r>
      <w:proofErr w:type="spellEnd"/>
      <w:r w:rsidRPr="00ED2E57">
        <w:rPr>
          <w:rFonts w:eastAsia="Times New Roman"/>
          <w:sz w:val="24"/>
          <w:szCs w:val="24"/>
          <w:lang w:eastAsia="en-GB"/>
        </w:rPr>
        <w:t xml:space="preserve"> </w:t>
      </w:r>
      <w:proofErr w:type="spellStart"/>
      <w:r w:rsidRPr="00ED2E57">
        <w:rPr>
          <w:rFonts w:eastAsia="Times New Roman"/>
          <w:sz w:val="24"/>
          <w:szCs w:val="24"/>
          <w:lang w:eastAsia="en-GB"/>
        </w:rPr>
        <w:t>dik</w:t>
      </w:r>
      <w:proofErr w:type="spellEnd"/>
      <w:r w:rsidRPr="00ED2E57">
        <w:rPr>
          <w:rFonts w:eastAsia="Times New Roman"/>
          <w:sz w:val="24"/>
          <w:szCs w:val="24"/>
          <w:lang w:eastAsia="en-GB"/>
        </w:rPr>
        <w:t xml:space="preserve"> l-</w:t>
      </w:r>
      <w:proofErr w:type="spellStart"/>
      <w:r w:rsidRPr="00ED2E57">
        <w:rPr>
          <w:rFonts w:eastAsia="Times New Roman"/>
          <w:sz w:val="24"/>
          <w:szCs w:val="24"/>
          <w:lang w:eastAsia="en-GB"/>
        </w:rPr>
        <w:t>għassa</w:t>
      </w:r>
      <w:proofErr w:type="spellEnd"/>
      <w:r w:rsidRPr="00ED2E57">
        <w:rPr>
          <w:rFonts w:eastAsia="Times New Roman"/>
          <w:sz w:val="24"/>
          <w:szCs w:val="24"/>
          <w:lang w:eastAsia="en-GB"/>
        </w:rPr>
        <w:t>;</w:t>
      </w:r>
    </w:p>
    <w:p w14:paraId="205DDA16" w14:textId="77777777" w:rsidR="007B7F7C" w:rsidRPr="007B7F7C" w:rsidRDefault="007B7F7C" w:rsidP="009068C9">
      <w:pPr>
        <w:jc w:val="both"/>
        <w:rPr>
          <w:rFonts w:eastAsia="Times New Roman"/>
          <w:sz w:val="24"/>
          <w:szCs w:val="24"/>
          <w:lang w:val="mt-MT" w:eastAsia="en-GB"/>
        </w:rPr>
      </w:pPr>
    </w:p>
    <w:p w14:paraId="4B84507D" w14:textId="77777777" w:rsidR="000A1AE7" w:rsidRDefault="000A1AE7" w:rsidP="009068C9">
      <w:pPr>
        <w:jc w:val="both"/>
        <w:rPr>
          <w:rFonts w:eastAsia="Times New Roman"/>
          <w:sz w:val="24"/>
          <w:szCs w:val="24"/>
          <w:lang w:val="mt-MT" w:eastAsia="en-GB"/>
        </w:rPr>
      </w:pPr>
      <w:r w:rsidRPr="00ED2E57">
        <w:rPr>
          <w:rFonts w:eastAsia="Times New Roman"/>
          <w:sz w:val="24"/>
          <w:szCs w:val="24"/>
          <w:lang w:eastAsia="en-GB"/>
        </w:rPr>
        <w:t>(h) id-data u l-</w:t>
      </w:r>
      <w:proofErr w:type="spellStart"/>
      <w:r w:rsidRPr="00ED2E57">
        <w:rPr>
          <w:rFonts w:eastAsia="Times New Roman"/>
          <w:sz w:val="24"/>
          <w:szCs w:val="24"/>
          <w:lang w:eastAsia="en-GB"/>
        </w:rPr>
        <w:t>ħin</w:t>
      </w:r>
      <w:proofErr w:type="spellEnd"/>
      <w:r w:rsidRPr="00ED2E57">
        <w:rPr>
          <w:rFonts w:eastAsia="Times New Roman"/>
          <w:sz w:val="24"/>
          <w:szCs w:val="24"/>
          <w:lang w:eastAsia="en-GB"/>
        </w:rPr>
        <w:t xml:space="preserve"> meta l-</w:t>
      </w:r>
      <w:proofErr w:type="spellStart"/>
      <w:r w:rsidRPr="00ED2E57">
        <w:rPr>
          <w:rFonts w:eastAsia="Times New Roman"/>
          <w:sz w:val="24"/>
          <w:szCs w:val="24"/>
          <w:lang w:eastAsia="en-GB"/>
        </w:rPr>
        <w:t>persuna</w:t>
      </w:r>
      <w:proofErr w:type="spellEnd"/>
      <w:r w:rsidRPr="00ED2E57">
        <w:rPr>
          <w:rFonts w:eastAsia="Times New Roman"/>
          <w:sz w:val="24"/>
          <w:szCs w:val="24"/>
          <w:lang w:eastAsia="en-GB"/>
        </w:rPr>
        <w:t xml:space="preserve"> </w:t>
      </w:r>
      <w:proofErr w:type="spellStart"/>
      <w:r w:rsidRPr="00ED2E57">
        <w:rPr>
          <w:rFonts w:eastAsia="Times New Roman"/>
          <w:sz w:val="24"/>
          <w:szCs w:val="24"/>
          <w:lang w:eastAsia="en-GB"/>
        </w:rPr>
        <w:t>miżmuma</w:t>
      </w:r>
      <w:proofErr w:type="spellEnd"/>
      <w:r w:rsidRPr="00ED2E57">
        <w:rPr>
          <w:rFonts w:eastAsia="Times New Roman"/>
          <w:sz w:val="24"/>
          <w:szCs w:val="24"/>
          <w:lang w:eastAsia="en-GB"/>
        </w:rPr>
        <w:t xml:space="preserve"> </w:t>
      </w:r>
      <w:proofErr w:type="spellStart"/>
      <w:r w:rsidRPr="00ED2E57">
        <w:rPr>
          <w:rFonts w:eastAsia="Times New Roman"/>
          <w:sz w:val="24"/>
          <w:szCs w:val="24"/>
          <w:lang w:eastAsia="en-GB"/>
        </w:rPr>
        <w:t>tkun</w:t>
      </w:r>
      <w:proofErr w:type="spellEnd"/>
      <w:r w:rsidRPr="00ED2E57">
        <w:rPr>
          <w:rFonts w:eastAsia="Times New Roman"/>
          <w:sz w:val="24"/>
          <w:szCs w:val="24"/>
          <w:lang w:eastAsia="en-GB"/>
        </w:rPr>
        <w:t xml:space="preserve"> </w:t>
      </w:r>
      <w:proofErr w:type="spellStart"/>
      <w:r w:rsidRPr="00ED2E57">
        <w:rPr>
          <w:rFonts w:eastAsia="Times New Roman"/>
          <w:sz w:val="24"/>
          <w:szCs w:val="24"/>
          <w:lang w:eastAsia="en-GB"/>
        </w:rPr>
        <w:t>inħelset</w:t>
      </w:r>
      <w:proofErr w:type="spellEnd"/>
      <w:r w:rsidRPr="00ED2E57">
        <w:rPr>
          <w:rFonts w:eastAsia="Times New Roman"/>
          <w:sz w:val="24"/>
          <w:szCs w:val="24"/>
          <w:lang w:val="mt-MT" w:eastAsia="en-GB"/>
        </w:rPr>
        <w:t xml:space="preserve"> </w:t>
      </w:r>
      <w:r w:rsidRPr="00ED2E57">
        <w:rPr>
          <w:rFonts w:eastAsia="Times New Roman"/>
          <w:sz w:val="24"/>
          <w:szCs w:val="24"/>
          <w:lang w:eastAsia="en-GB"/>
        </w:rPr>
        <w:t xml:space="preserve">u </w:t>
      </w:r>
      <w:proofErr w:type="spellStart"/>
      <w:r w:rsidRPr="00ED2E57">
        <w:rPr>
          <w:rFonts w:eastAsia="Times New Roman"/>
          <w:sz w:val="24"/>
          <w:szCs w:val="24"/>
          <w:lang w:eastAsia="en-GB"/>
        </w:rPr>
        <w:t>taħt</w:t>
      </w:r>
      <w:proofErr w:type="spellEnd"/>
      <w:r w:rsidRPr="00ED2E57">
        <w:rPr>
          <w:rFonts w:eastAsia="Times New Roman"/>
          <w:sz w:val="24"/>
          <w:szCs w:val="24"/>
          <w:lang w:eastAsia="en-GB"/>
        </w:rPr>
        <w:t xml:space="preserve"> </w:t>
      </w:r>
      <w:proofErr w:type="spellStart"/>
      <w:r w:rsidRPr="00ED2E57">
        <w:rPr>
          <w:rFonts w:eastAsia="Times New Roman"/>
          <w:sz w:val="24"/>
          <w:szCs w:val="24"/>
          <w:lang w:eastAsia="en-GB"/>
        </w:rPr>
        <w:t>liema</w:t>
      </w:r>
      <w:proofErr w:type="spellEnd"/>
      <w:r w:rsidRPr="00ED2E57">
        <w:rPr>
          <w:rFonts w:eastAsia="Times New Roman"/>
          <w:sz w:val="24"/>
          <w:szCs w:val="24"/>
          <w:lang w:eastAsia="en-GB"/>
        </w:rPr>
        <w:t xml:space="preserve"> </w:t>
      </w:r>
      <w:proofErr w:type="spellStart"/>
      <w:r w:rsidRPr="00ED2E57">
        <w:rPr>
          <w:rFonts w:eastAsia="Times New Roman"/>
          <w:sz w:val="24"/>
          <w:szCs w:val="24"/>
          <w:lang w:eastAsia="en-GB"/>
        </w:rPr>
        <w:t>awtorità</w:t>
      </w:r>
      <w:proofErr w:type="spellEnd"/>
      <w:r w:rsidRPr="00ED2E57">
        <w:rPr>
          <w:rFonts w:eastAsia="Times New Roman"/>
          <w:sz w:val="24"/>
          <w:szCs w:val="24"/>
          <w:lang w:eastAsia="en-GB"/>
        </w:rPr>
        <w:t xml:space="preserve"> </w:t>
      </w:r>
      <w:proofErr w:type="spellStart"/>
      <w:r w:rsidRPr="00ED2E57">
        <w:rPr>
          <w:rFonts w:eastAsia="Times New Roman"/>
          <w:sz w:val="24"/>
          <w:szCs w:val="24"/>
          <w:lang w:eastAsia="en-GB"/>
        </w:rPr>
        <w:t>tkun</w:t>
      </w:r>
      <w:proofErr w:type="spellEnd"/>
      <w:r w:rsidRPr="00ED2E57">
        <w:rPr>
          <w:rFonts w:eastAsia="Times New Roman"/>
          <w:sz w:val="24"/>
          <w:szCs w:val="24"/>
          <w:lang w:eastAsia="en-GB"/>
        </w:rPr>
        <w:t xml:space="preserve"> </w:t>
      </w:r>
      <w:proofErr w:type="spellStart"/>
      <w:r w:rsidRPr="00ED2E57">
        <w:rPr>
          <w:rFonts w:eastAsia="Times New Roman"/>
          <w:sz w:val="24"/>
          <w:szCs w:val="24"/>
          <w:lang w:eastAsia="en-GB"/>
        </w:rPr>
        <w:t>inħelset</w:t>
      </w:r>
      <w:proofErr w:type="spellEnd"/>
      <w:r w:rsidRPr="00ED2E57">
        <w:rPr>
          <w:rFonts w:eastAsia="Times New Roman"/>
          <w:sz w:val="24"/>
          <w:szCs w:val="24"/>
          <w:lang w:eastAsia="en-GB"/>
        </w:rPr>
        <w:t>;</w:t>
      </w:r>
    </w:p>
    <w:p w14:paraId="2E10A4BA" w14:textId="77777777" w:rsidR="007B7F7C" w:rsidRPr="007B7F7C" w:rsidRDefault="007B7F7C" w:rsidP="009068C9">
      <w:pPr>
        <w:jc w:val="both"/>
        <w:rPr>
          <w:rFonts w:eastAsia="Times New Roman"/>
          <w:sz w:val="24"/>
          <w:szCs w:val="24"/>
          <w:lang w:val="mt-MT" w:eastAsia="en-GB"/>
        </w:rPr>
      </w:pPr>
    </w:p>
    <w:p w14:paraId="4F8C3AD4" w14:textId="77777777" w:rsidR="000A1AE7" w:rsidRPr="00ED2E57" w:rsidRDefault="000A1AE7" w:rsidP="009068C9">
      <w:pPr>
        <w:jc w:val="both"/>
        <w:rPr>
          <w:rFonts w:eastAsia="Times New Roman"/>
          <w:sz w:val="24"/>
          <w:szCs w:val="24"/>
          <w:lang w:val="mt-MT" w:eastAsia="en-GB"/>
        </w:rPr>
      </w:pPr>
      <w:r w:rsidRPr="00ED2E57">
        <w:rPr>
          <w:rFonts w:eastAsia="Times New Roman"/>
          <w:sz w:val="24"/>
          <w:szCs w:val="24"/>
          <w:lang w:eastAsia="en-GB"/>
        </w:rPr>
        <w:t>(</w:t>
      </w:r>
      <w:proofErr w:type="spellStart"/>
      <w:r w:rsidRPr="00ED2E57">
        <w:rPr>
          <w:rFonts w:eastAsia="Times New Roman"/>
          <w:sz w:val="24"/>
          <w:szCs w:val="24"/>
          <w:lang w:eastAsia="en-GB"/>
        </w:rPr>
        <w:t>i</w:t>
      </w:r>
      <w:proofErr w:type="spellEnd"/>
      <w:r w:rsidRPr="00ED2E57">
        <w:rPr>
          <w:rFonts w:eastAsia="Times New Roman"/>
          <w:sz w:val="24"/>
          <w:szCs w:val="24"/>
          <w:lang w:eastAsia="en-GB"/>
        </w:rPr>
        <w:t xml:space="preserve">) </w:t>
      </w:r>
      <w:proofErr w:type="spellStart"/>
      <w:r w:rsidRPr="00ED2E57">
        <w:rPr>
          <w:rFonts w:eastAsia="Times New Roman"/>
          <w:sz w:val="24"/>
          <w:szCs w:val="24"/>
          <w:lang w:eastAsia="en-GB"/>
        </w:rPr>
        <w:t>kull</w:t>
      </w:r>
      <w:proofErr w:type="spellEnd"/>
      <w:r w:rsidRPr="00ED2E57">
        <w:rPr>
          <w:rFonts w:eastAsia="Times New Roman"/>
          <w:sz w:val="24"/>
          <w:szCs w:val="24"/>
          <w:lang w:eastAsia="en-GB"/>
        </w:rPr>
        <w:t xml:space="preserve"> </w:t>
      </w:r>
      <w:proofErr w:type="spellStart"/>
      <w:r w:rsidRPr="00ED2E57">
        <w:rPr>
          <w:rFonts w:eastAsia="Times New Roman"/>
          <w:sz w:val="24"/>
          <w:szCs w:val="24"/>
          <w:lang w:eastAsia="en-GB"/>
        </w:rPr>
        <w:t>allegazzjoni</w:t>
      </w:r>
      <w:proofErr w:type="spellEnd"/>
      <w:r w:rsidRPr="00ED2E57">
        <w:rPr>
          <w:rFonts w:eastAsia="Times New Roman"/>
          <w:sz w:val="24"/>
          <w:szCs w:val="24"/>
          <w:lang w:eastAsia="en-GB"/>
        </w:rPr>
        <w:t xml:space="preserve"> li l-</w:t>
      </w:r>
      <w:proofErr w:type="spellStart"/>
      <w:r w:rsidRPr="00ED2E57">
        <w:rPr>
          <w:rFonts w:eastAsia="Times New Roman"/>
          <w:sz w:val="24"/>
          <w:szCs w:val="24"/>
          <w:lang w:eastAsia="en-GB"/>
        </w:rPr>
        <w:t>persuna</w:t>
      </w:r>
      <w:proofErr w:type="spellEnd"/>
      <w:r w:rsidRPr="00ED2E57">
        <w:rPr>
          <w:rFonts w:eastAsia="Times New Roman"/>
          <w:sz w:val="24"/>
          <w:szCs w:val="24"/>
          <w:lang w:eastAsia="en-GB"/>
        </w:rPr>
        <w:t xml:space="preserve"> </w:t>
      </w:r>
      <w:proofErr w:type="spellStart"/>
      <w:r w:rsidRPr="00ED2E57">
        <w:rPr>
          <w:rFonts w:eastAsia="Times New Roman"/>
          <w:sz w:val="24"/>
          <w:szCs w:val="24"/>
          <w:lang w:eastAsia="en-GB"/>
        </w:rPr>
        <w:t>miżmuma</w:t>
      </w:r>
      <w:proofErr w:type="spellEnd"/>
      <w:r w:rsidRPr="00ED2E57">
        <w:rPr>
          <w:rFonts w:eastAsia="Times New Roman"/>
          <w:sz w:val="24"/>
          <w:szCs w:val="24"/>
          <w:lang w:eastAsia="en-GB"/>
        </w:rPr>
        <w:t xml:space="preserve"> </w:t>
      </w:r>
      <w:proofErr w:type="spellStart"/>
      <w:r w:rsidRPr="00ED2E57">
        <w:rPr>
          <w:rFonts w:eastAsia="Times New Roman"/>
          <w:sz w:val="24"/>
          <w:szCs w:val="24"/>
          <w:lang w:eastAsia="en-GB"/>
        </w:rPr>
        <w:t>tkun</w:t>
      </w:r>
      <w:proofErr w:type="spellEnd"/>
      <w:r w:rsidRPr="00ED2E57">
        <w:rPr>
          <w:rFonts w:eastAsia="Times New Roman"/>
          <w:sz w:val="24"/>
          <w:szCs w:val="24"/>
          <w:lang w:eastAsia="en-GB"/>
        </w:rPr>
        <w:t xml:space="preserve"> </w:t>
      </w:r>
      <w:proofErr w:type="spellStart"/>
      <w:r w:rsidRPr="00ED2E57">
        <w:rPr>
          <w:rFonts w:eastAsia="Times New Roman"/>
          <w:sz w:val="24"/>
          <w:szCs w:val="24"/>
          <w:lang w:eastAsia="en-GB"/>
        </w:rPr>
        <w:t>qed</w:t>
      </w:r>
      <w:proofErr w:type="spellEnd"/>
      <w:r w:rsidRPr="00ED2E57">
        <w:rPr>
          <w:rFonts w:eastAsia="Times New Roman"/>
          <w:sz w:val="24"/>
          <w:szCs w:val="24"/>
          <w:lang w:eastAsia="en-GB"/>
        </w:rPr>
        <w:t xml:space="preserve"> </w:t>
      </w:r>
      <w:proofErr w:type="spellStart"/>
      <w:r w:rsidRPr="00ED2E57">
        <w:rPr>
          <w:rFonts w:eastAsia="Times New Roman"/>
          <w:sz w:val="24"/>
          <w:szCs w:val="24"/>
          <w:lang w:eastAsia="en-GB"/>
        </w:rPr>
        <w:t>tiġi</w:t>
      </w:r>
      <w:proofErr w:type="spellEnd"/>
      <w:r w:rsidRPr="00ED2E57">
        <w:rPr>
          <w:rFonts w:eastAsia="Times New Roman"/>
          <w:sz w:val="24"/>
          <w:szCs w:val="24"/>
          <w:lang w:val="mt-MT" w:eastAsia="en-GB"/>
        </w:rPr>
        <w:t xml:space="preserve"> </w:t>
      </w:r>
      <w:proofErr w:type="spellStart"/>
      <w:r w:rsidRPr="00ED2E57">
        <w:rPr>
          <w:rFonts w:eastAsia="Times New Roman"/>
          <w:sz w:val="24"/>
          <w:szCs w:val="24"/>
          <w:lang w:eastAsia="en-GB"/>
        </w:rPr>
        <w:t>jew</w:t>
      </w:r>
      <w:proofErr w:type="spellEnd"/>
      <w:r w:rsidRPr="00ED2E57">
        <w:rPr>
          <w:rFonts w:eastAsia="Times New Roman"/>
          <w:sz w:val="24"/>
          <w:szCs w:val="24"/>
          <w:lang w:eastAsia="en-GB"/>
        </w:rPr>
        <w:t xml:space="preserve"> </w:t>
      </w:r>
      <w:proofErr w:type="spellStart"/>
      <w:r w:rsidRPr="00ED2E57">
        <w:rPr>
          <w:rFonts w:eastAsia="Times New Roman"/>
          <w:sz w:val="24"/>
          <w:szCs w:val="24"/>
          <w:lang w:eastAsia="en-GB"/>
        </w:rPr>
        <w:t>tkun</w:t>
      </w:r>
      <w:proofErr w:type="spellEnd"/>
      <w:r w:rsidRPr="00ED2E57">
        <w:rPr>
          <w:rFonts w:eastAsia="Times New Roman"/>
          <w:sz w:val="24"/>
          <w:szCs w:val="24"/>
          <w:lang w:eastAsia="en-GB"/>
        </w:rPr>
        <w:t xml:space="preserve"> </w:t>
      </w:r>
      <w:proofErr w:type="spellStart"/>
      <w:r w:rsidRPr="00ED2E57">
        <w:rPr>
          <w:rFonts w:eastAsia="Times New Roman"/>
          <w:sz w:val="24"/>
          <w:szCs w:val="24"/>
          <w:lang w:eastAsia="en-GB"/>
        </w:rPr>
        <w:t>ġiet</w:t>
      </w:r>
      <w:proofErr w:type="spellEnd"/>
      <w:r w:rsidRPr="00ED2E57">
        <w:rPr>
          <w:rFonts w:eastAsia="Times New Roman"/>
          <w:sz w:val="24"/>
          <w:szCs w:val="24"/>
          <w:lang w:eastAsia="en-GB"/>
        </w:rPr>
        <w:t xml:space="preserve"> </w:t>
      </w:r>
      <w:proofErr w:type="spellStart"/>
      <w:r w:rsidRPr="00ED2E57">
        <w:rPr>
          <w:rFonts w:eastAsia="Times New Roman"/>
          <w:sz w:val="24"/>
          <w:szCs w:val="24"/>
          <w:lang w:eastAsia="en-GB"/>
        </w:rPr>
        <w:t>ittrattata</w:t>
      </w:r>
      <w:proofErr w:type="spellEnd"/>
      <w:r w:rsidRPr="00ED2E57">
        <w:rPr>
          <w:rFonts w:eastAsia="Times New Roman"/>
          <w:sz w:val="24"/>
          <w:szCs w:val="24"/>
          <w:lang w:eastAsia="en-GB"/>
        </w:rPr>
        <w:t xml:space="preserve"> </w:t>
      </w:r>
      <w:proofErr w:type="spellStart"/>
      <w:r w:rsidRPr="00ED2E57">
        <w:rPr>
          <w:rFonts w:eastAsia="Times New Roman"/>
          <w:sz w:val="24"/>
          <w:szCs w:val="24"/>
          <w:lang w:eastAsia="en-GB"/>
        </w:rPr>
        <w:t>ħażin</w:t>
      </w:r>
      <w:proofErr w:type="spellEnd"/>
      <w:r w:rsidRPr="00ED2E57">
        <w:rPr>
          <w:rFonts w:eastAsia="Times New Roman"/>
          <w:sz w:val="24"/>
          <w:szCs w:val="24"/>
          <w:lang w:eastAsia="en-GB"/>
        </w:rPr>
        <w:t xml:space="preserve"> </w:t>
      </w:r>
      <w:proofErr w:type="spellStart"/>
      <w:r w:rsidRPr="00ED2E57">
        <w:rPr>
          <w:rFonts w:eastAsia="Times New Roman"/>
          <w:sz w:val="24"/>
          <w:szCs w:val="24"/>
          <w:lang w:eastAsia="en-GB"/>
        </w:rPr>
        <w:t>matul</w:t>
      </w:r>
      <w:proofErr w:type="spellEnd"/>
      <w:r w:rsidRPr="00ED2E57">
        <w:rPr>
          <w:rFonts w:eastAsia="Times New Roman"/>
          <w:sz w:val="24"/>
          <w:szCs w:val="24"/>
          <w:lang w:eastAsia="en-GB"/>
        </w:rPr>
        <w:t xml:space="preserve"> il-</w:t>
      </w:r>
      <w:proofErr w:type="spellStart"/>
      <w:r w:rsidRPr="00ED2E57">
        <w:rPr>
          <w:rFonts w:eastAsia="Times New Roman"/>
          <w:sz w:val="24"/>
          <w:szCs w:val="24"/>
          <w:lang w:eastAsia="en-GB"/>
        </w:rPr>
        <w:t>perijodu</w:t>
      </w:r>
      <w:proofErr w:type="spellEnd"/>
      <w:r w:rsidRPr="00ED2E57">
        <w:rPr>
          <w:rFonts w:eastAsia="Times New Roman"/>
          <w:sz w:val="24"/>
          <w:szCs w:val="24"/>
          <w:lang w:eastAsia="en-GB"/>
        </w:rPr>
        <w:t xml:space="preserve"> li </w:t>
      </w:r>
      <w:proofErr w:type="spellStart"/>
      <w:r w:rsidRPr="00ED2E57">
        <w:rPr>
          <w:rFonts w:eastAsia="Times New Roman"/>
          <w:sz w:val="24"/>
          <w:szCs w:val="24"/>
          <w:lang w:eastAsia="en-GB"/>
        </w:rPr>
        <w:t>tkun</w:t>
      </w:r>
      <w:proofErr w:type="spellEnd"/>
      <w:r w:rsidRPr="00ED2E57">
        <w:rPr>
          <w:rFonts w:eastAsia="Times New Roman"/>
          <w:sz w:val="24"/>
          <w:szCs w:val="24"/>
          <w:lang w:val="mt-MT" w:eastAsia="en-GB"/>
        </w:rPr>
        <w:t xml:space="preserve"> </w:t>
      </w:r>
      <w:proofErr w:type="spellStart"/>
      <w:r w:rsidRPr="00ED2E57">
        <w:rPr>
          <w:rFonts w:eastAsia="Times New Roman"/>
          <w:sz w:val="24"/>
          <w:szCs w:val="24"/>
          <w:lang w:eastAsia="en-GB"/>
        </w:rPr>
        <w:t>qed</w:t>
      </w:r>
      <w:proofErr w:type="spellEnd"/>
      <w:r w:rsidRPr="00ED2E57">
        <w:rPr>
          <w:rFonts w:eastAsia="Times New Roman"/>
          <w:sz w:val="24"/>
          <w:szCs w:val="24"/>
          <w:lang w:eastAsia="en-GB"/>
        </w:rPr>
        <w:t xml:space="preserve"> </w:t>
      </w:r>
      <w:proofErr w:type="spellStart"/>
      <w:r w:rsidRPr="00ED2E57">
        <w:rPr>
          <w:rFonts w:eastAsia="Times New Roman"/>
          <w:sz w:val="24"/>
          <w:szCs w:val="24"/>
          <w:lang w:eastAsia="en-GB"/>
        </w:rPr>
        <w:t>tinżamm</w:t>
      </w:r>
      <w:proofErr w:type="spellEnd"/>
      <w:r w:rsidRPr="00ED2E57">
        <w:rPr>
          <w:rFonts w:eastAsia="Times New Roman"/>
          <w:sz w:val="24"/>
          <w:szCs w:val="24"/>
          <w:lang w:eastAsia="en-GB"/>
        </w:rPr>
        <w:t xml:space="preserve"> mill-</w:t>
      </w:r>
      <w:proofErr w:type="spellStart"/>
      <w:r w:rsidRPr="00ED2E57">
        <w:rPr>
          <w:rFonts w:eastAsia="Times New Roman"/>
          <w:sz w:val="24"/>
          <w:szCs w:val="24"/>
          <w:lang w:eastAsia="en-GB"/>
        </w:rPr>
        <w:t>Pulizija</w:t>
      </w:r>
      <w:proofErr w:type="spellEnd"/>
      <w:r w:rsidRPr="00ED2E57">
        <w:rPr>
          <w:rFonts w:eastAsia="Times New Roman"/>
          <w:sz w:val="24"/>
          <w:szCs w:val="24"/>
          <w:lang w:eastAsia="en-GB"/>
        </w:rPr>
        <w:t>.</w:t>
      </w:r>
    </w:p>
    <w:p w14:paraId="51B9A6E3" w14:textId="77777777" w:rsidR="000A1AE7" w:rsidRPr="00753E38" w:rsidRDefault="000A1AE7" w:rsidP="009068C9">
      <w:pPr>
        <w:spacing w:line="216" w:lineRule="auto"/>
        <w:ind w:right="374"/>
        <w:jc w:val="both"/>
        <w:rPr>
          <w:b/>
          <w:sz w:val="24"/>
          <w:szCs w:val="24"/>
          <w:lang w:val="de-DE"/>
        </w:rPr>
      </w:pPr>
    </w:p>
    <w:p w14:paraId="5A44446E" w14:textId="77777777" w:rsidR="000A1AE7" w:rsidRPr="00753E38" w:rsidRDefault="000A1AE7" w:rsidP="009068C9">
      <w:pPr>
        <w:spacing w:line="216" w:lineRule="auto"/>
        <w:ind w:right="374"/>
        <w:jc w:val="both"/>
        <w:rPr>
          <w:b/>
          <w:sz w:val="24"/>
          <w:szCs w:val="24"/>
          <w:u w:val="single"/>
          <w:lang w:val="de-DE"/>
        </w:rPr>
      </w:pPr>
      <w:r w:rsidRPr="00753E38">
        <w:rPr>
          <w:b/>
          <w:sz w:val="24"/>
          <w:szCs w:val="24"/>
          <w:u w:val="single"/>
          <w:lang w:val="de-DE"/>
        </w:rPr>
        <w:t>New Clause 107</w:t>
      </w:r>
    </w:p>
    <w:p w14:paraId="0802145E" w14:textId="77777777" w:rsidR="000A1AE7" w:rsidRPr="00753E38" w:rsidRDefault="000A1AE7" w:rsidP="009068C9">
      <w:pPr>
        <w:spacing w:line="216" w:lineRule="auto"/>
        <w:ind w:right="374"/>
        <w:jc w:val="both"/>
        <w:rPr>
          <w:b/>
          <w:sz w:val="24"/>
          <w:szCs w:val="24"/>
          <w:lang w:val="de-DE"/>
        </w:rPr>
      </w:pPr>
    </w:p>
    <w:p w14:paraId="52D41CE9" w14:textId="77777777" w:rsidR="000A1AE7" w:rsidRPr="00753E38" w:rsidRDefault="000A1AE7" w:rsidP="009068C9">
      <w:pPr>
        <w:jc w:val="both"/>
        <w:rPr>
          <w:sz w:val="24"/>
          <w:szCs w:val="24"/>
        </w:rPr>
      </w:pPr>
      <w:r w:rsidRPr="00753E38">
        <w:rPr>
          <w:sz w:val="24"/>
          <w:szCs w:val="24"/>
          <w:lang w:val="mt-MT"/>
        </w:rPr>
        <w:t xml:space="preserve">Immediately after New </w:t>
      </w:r>
      <w:r w:rsidRPr="00753E38">
        <w:rPr>
          <w:sz w:val="24"/>
          <w:szCs w:val="24"/>
        </w:rPr>
        <w:t xml:space="preserve">Clause </w:t>
      </w:r>
      <w:r w:rsidRPr="00753E38">
        <w:rPr>
          <w:sz w:val="24"/>
          <w:szCs w:val="24"/>
          <w:lang w:val="mt-MT"/>
        </w:rPr>
        <w:t>106</w:t>
      </w:r>
      <w:r w:rsidRPr="00753E38">
        <w:rPr>
          <w:sz w:val="24"/>
          <w:szCs w:val="24"/>
        </w:rPr>
        <w:t xml:space="preserve"> </w:t>
      </w:r>
      <w:r w:rsidRPr="00753E38">
        <w:rPr>
          <w:sz w:val="24"/>
          <w:szCs w:val="24"/>
          <w:lang w:val="mt-MT"/>
        </w:rPr>
        <w:t xml:space="preserve">there </w:t>
      </w:r>
      <w:r w:rsidRPr="00753E38">
        <w:rPr>
          <w:sz w:val="24"/>
          <w:szCs w:val="24"/>
        </w:rPr>
        <w:t>shall be added</w:t>
      </w:r>
      <w:r w:rsidRPr="00753E38">
        <w:rPr>
          <w:sz w:val="24"/>
          <w:szCs w:val="24"/>
          <w:lang w:val="mt-MT"/>
        </w:rPr>
        <w:t xml:space="preserve"> th</w:t>
      </w:r>
      <w:r w:rsidR="00D81283">
        <w:rPr>
          <w:sz w:val="24"/>
          <w:szCs w:val="24"/>
          <w:lang w:val="mt-MT"/>
        </w:rPr>
        <w:t>e</w:t>
      </w:r>
      <w:r w:rsidRPr="00753E38">
        <w:rPr>
          <w:sz w:val="24"/>
          <w:szCs w:val="24"/>
          <w:lang w:val="mt-MT"/>
        </w:rPr>
        <w:t xml:space="preserve"> New Clause 107</w:t>
      </w:r>
      <w:r w:rsidR="00D81283">
        <w:rPr>
          <w:sz w:val="24"/>
          <w:szCs w:val="24"/>
          <w:lang w:val="mt-MT"/>
        </w:rPr>
        <w:t xml:space="preserve"> as follows</w:t>
      </w:r>
      <w:r w:rsidRPr="00753E38">
        <w:rPr>
          <w:sz w:val="24"/>
          <w:szCs w:val="24"/>
        </w:rPr>
        <w:t>:</w:t>
      </w:r>
    </w:p>
    <w:p w14:paraId="2E65EA6A" w14:textId="77777777" w:rsidR="000A1AE7" w:rsidRPr="00753E38" w:rsidRDefault="000A1AE7" w:rsidP="009068C9">
      <w:pPr>
        <w:jc w:val="both"/>
        <w:rPr>
          <w:rFonts w:eastAsia="Times New Roman"/>
          <w:i/>
          <w:sz w:val="24"/>
          <w:szCs w:val="24"/>
          <w:lang w:val="mt-MT" w:eastAsia="en-GB"/>
        </w:rPr>
      </w:pPr>
    </w:p>
    <w:p w14:paraId="16DEC132" w14:textId="77777777" w:rsidR="00A02F3A" w:rsidRDefault="007B7F7C" w:rsidP="009068C9">
      <w:pPr>
        <w:jc w:val="both"/>
        <w:rPr>
          <w:rFonts w:eastAsia="Times New Roman"/>
          <w:sz w:val="24"/>
          <w:szCs w:val="24"/>
          <w:lang w:val="mt-MT" w:eastAsia="en-GB"/>
        </w:rPr>
      </w:pPr>
      <w:r>
        <w:rPr>
          <w:rFonts w:eastAsia="Times New Roman"/>
          <w:sz w:val="24"/>
          <w:szCs w:val="24"/>
          <w:lang w:val="mt-MT" w:eastAsia="en-GB"/>
        </w:rPr>
        <w:t>“</w:t>
      </w:r>
      <w:r w:rsidR="00A02F3A">
        <w:rPr>
          <w:rFonts w:eastAsia="Times New Roman"/>
          <w:sz w:val="24"/>
          <w:szCs w:val="24"/>
          <w:lang w:val="mt-MT" w:eastAsia="en-GB"/>
        </w:rPr>
        <w:t>Records of detention.</w:t>
      </w:r>
    </w:p>
    <w:p w14:paraId="7AA66916" w14:textId="77777777" w:rsidR="00A02F3A" w:rsidRDefault="00A02F3A" w:rsidP="009068C9">
      <w:pPr>
        <w:jc w:val="both"/>
        <w:rPr>
          <w:rFonts w:eastAsia="Times New Roman"/>
          <w:sz w:val="24"/>
          <w:szCs w:val="24"/>
          <w:lang w:val="mt-MT" w:eastAsia="en-GB"/>
        </w:rPr>
      </w:pPr>
    </w:p>
    <w:p w14:paraId="5D1A6D99" w14:textId="77777777" w:rsidR="000A1AE7" w:rsidRPr="007B7F7C" w:rsidRDefault="000A1AE7" w:rsidP="009068C9">
      <w:pPr>
        <w:jc w:val="both"/>
        <w:rPr>
          <w:rFonts w:eastAsia="Times New Roman"/>
          <w:sz w:val="24"/>
          <w:szCs w:val="24"/>
          <w:lang w:eastAsia="en-GB"/>
        </w:rPr>
      </w:pPr>
      <w:r w:rsidRPr="007B7F7C">
        <w:rPr>
          <w:rFonts w:eastAsia="Times New Roman"/>
          <w:b/>
          <w:sz w:val="24"/>
          <w:szCs w:val="24"/>
          <w:lang w:val="mt-MT" w:eastAsia="en-GB"/>
        </w:rPr>
        <w:t>107</w:t>
      </w:r>
      <w:r w:rsidRPr="007B7F7C">
        <w:rPr>
          <w:rFonts w:eastAsia="Times New Roman"/>
          <w:b/>
          <w:sz w:val="24"/>
          <w:szCs w:val="24"/>
          <w:lang w:eastAsia="en-GB"/>
        </w:rPr>
        <w:t>.</w:t>
      </w:r>
      <w:r w:rsidRPr="007B7F7C">
        <w:rPr>
          <w:rFonts w:eastAsia="Times New Roman"/>
          <w:sz w:val="24"/>
          <w:szCs w:val="24"/>
          <w:lang w:eastAsia="en-GB"/>
        </w:rPr>
        <w:t xml:space="preserve"> The custody officer shall keep a register in which shall be recorded such personal details as to enable the identification of any person detained at the police station where the officer is stationed as well as all other relevant information concerning the detention of</w:t>
      </w:r>
      <w:r w:rsidR="007B7F7C">
        <w:rPr>
          <w:rFonts w:eastAsia="Times New Roman"/>
          <w:sz w:val="24"/>
          <w:szCs w:val="24"/>
          <w:lang w:val="mt-MT" w:eastAsia="en-GB"/>
        </w:rPr>
        <w:t xml:space="preserve"> </w:t>
      </w:r>
      <w:r w:rsidRPr="007B7F7C">
        <w:rPr>
          <w:rFonts w:eastAsia="Times New Roman"/>
          <w:sz w:val="24"/>
          <w:szCs w:val="24"/>
          <w:lang w:eastAsia="en-GB"/>
        </w:rPr>
        <w:t>the person detained including:</w:t>
      </w:r>
    </w:p>
    <w:p w14:paraId="59EB631E" w14:textId="77777777" w:rsidR="000A1AE7" w:rsidRPr="007B7F7C" w:rsidRDefault="000A1AE7" w:rsidP="009068C9">
      <w:pPr>
        <w:jc w:val="both"/>
        <w:rPr>
          <w:rFonts w:eastAsia="Times New Roman"/>
          <w:sz w:val="24"/>
          <w:szCs w:val="24"/>
          <w:lang w:eastAsia="en-GB"/>
        </w:rPr>
      </w:pPr>
    </w:p>
    <w:p w14:paraId="36465C40" w14:textId="77777777" w:rsidR="000A1AE7" w:rsidRDefault="000A1AE7" w:rsidP="009068C9">
      <w:pPr>
        <w:jc w:val="both"/>
        <w:rPr>
          <w:rFonts w:eastAsia="Times New Roman"/>
          <w:sz w:val="24"/>
          <w:szCs w:val="24"/>
          <w:lang w:val="mt-MT" w:eastAsia="en-GB"/>
        </w:rPr>
      </w:pPr>
      <w:r w:rsidRPr="007B7F7C">
        <w:rPr>
          <w:rFonts w:eastAsia="Times New Roman"/>
          <w:sz w:val="24"/>
          <w:szCs w:val="24"/>
          <w:lang w:eastAsia="en-GB"/>
        </w:rPr>
        <w:t>(a) the name of the arresting officer;</w:t>
      </w:r>
    </w:p>
    <w:p w14:paraId="444DE1BC" w14:textId="77777777" w:rsidR="007B7F7C" w:rsidRPr="007B7F7C" w:rsidRDefault="007B7F7C" w:rsidP="009068C9">
      <w:pPr>
        <w:jc w:val="both"/>
        <w:rPr>
          <w:rFonts w:eastAsia="Times New Roman"/>
          <w:sz w:val="24"/>
          <w:szCs w:val="24"/>
          <w:lang w:val="mt-MT" w:eastAsia="en-GB"/>
        </w:rPr>
      </w:pPr>
    </w:p>
    <w:p w14:paraId="7AD9C501" w14:textId="77777777" w:rsidR="000A1AE7" w:rsidRDefault="000A1AE7" w:rsidP="009068C9">
      <w:pPr>
        <w:jc w:val="both"/>
        <w:rPr>
          <w:rFonts w:eastAsia="Times New Roman"/>
          <w:sz w:val="24"/>
          <w:szCs w:val="24"/>
          <w:lang w:val="mt-MT" w:eastAsia="en-GB"/>
        </w:rPr>
      </w:pPr>
      <w:r w:rsidRPr="007B7F7C">
        <w:rPr>
          <w:rFonts w:eastAsia="Times New Roman"/>
          <w:sz w:val="24"/>
          <w:szCs w:val="24"/>
          <w:lang w:eastAsia="en-GB"/>
        </w:rPr>
        <w:t>(b) the date and time of arrest;</w:t>
      </w:r>
    </w:p>
    <w:p w14:paraId="0F67C428" w14:textId="77777777" w:rsidR="007B7F7C" w:rsidRPr="007B7F7C" w:rsidRDefault="007B7F7C" w:rsidP="009068C9">
      <w:pPr>
        <w:jc w:val="both"/>
        <w:rPr>
          <w:rFonts w:eastAsia="Times New Roman"/>
          <w:sz w:val="24"/>
          <w:szCs w:val="24"/>
          <w:lang w:val="mt-MT" w:eastAsia="en-GB"/>
        </w:rPr>
      </w:pPr>
    </w:p>
    <w:p w14:paraId="1ADCF1B3" w14:textId="77777777" w:rsidR="000A1AE7" w:rsidRDefault="000A1AE7" w:rsidP="009068C9">
      <w:pPr>
        <w:jc w:val="both"/>
        <w:rPr>
          <w:rFonts w:eastAsia="Times New Roman"/>
          <w:sz w:val="24"/>
          <w:szCs w:val="24"/>
          <w:lang w:val="mt-MT" w:eastAsia="en-GB"/>
        </w:rPr>
      </w:pPr>
      <w:r w:rsidRPr="007B7F7C">
        <w:rPr>
          <w:rFonts w:eastAsia="Times New Roman"/>
          <w:sz w:val="24"/>
          <w:szCs w:val="24"/>
          <w:lang w:eastAsia="en-GB"/>
        </w:rPr>
        <w:t>(c) the date and time that the detained person was brought to the station;</w:t>
      </w:r>
    </w:p>
    <w:p w14:paraId="2931183A" w14:textId="77777777" w:rsidR="007B7F7C" w:rsidRPr="007B7F7C" w:rsidRDefault="007B7F7C" w:rsidP="009068C9">
      <w:pPr>
        <w:jc w:val="both"/>
        <w:rPr>
          <w:rFonts w:eastAsia="Times New Roman"/>
          <w:sz w:val="24"/>
          <w:szCs w:val="24"/>
          <w:lang w:val="mt-MT" w:eastAsia="en-GB"/>
        </w:rPr>
      </w:pPr>
    </w:p>
    <w:p w14:paraId="5B7B2563" w14:textId="77777777" w:rsidR="000A1AE7" w:rsidRDefault="000A1AE7" w:rsidP="009068C9">
      <w:pPr>
        <w:jc w:val="both"/>
        <w:rPr>
          <w:rFonts w:eastAsia="Times New Roman"/>
          <w:sz w:val="24"/>
          <w:szCs w:val="24"/>
          <w:lang w:val="mt-MT" w:eastAsia="en-GB"/>
        </w:rPr>
      </w:pPr>
      <w:r w:rsidRPr="007B7F7C">
        <w:rPr>
          <w:rFonts w:eastAsia="Times New Roman"/>
          <w:sz w:val="24"/>
          <w:szCs w:val="24"/>
          <w:lang w:eastAsia="en-GB"/>
        </w:rPr>
        <w:t>(d) the time of any interrogation and the duration thereof;</w:t>
      </w:r>
    </w:p>
    <w:p w14:paraId="1E562946" w14:textId="77777777" w:rsidR="007B7F7C" w:rsidRPr="007B7F7C" w:rsidRDefault="007B7F7C" w:rsidP="009068C9">
      <w:pPr>
        <w:jc w:val="both"/>
        <w:rPr>
          <w:rFonts w:eastAsia="Times New Roman"/>
          <w:sz w:val="24"/>
          <w:szCs w:val="24"/>
          <w:lang w:val="mt-MT" w:eastAsia="en-GB"/>
        </w:rPr>
      </w:pPr>
    </w:p>
    <w:p w14:paraId="6A7A21E4" w14:textId="77777777" w:rsidR="000A1AE7" w:rsidRDefault="000A1AE7" w:rsidP="009068C9">
      <w:pPr>
        <w:jc w:val="both"/>
        <w:rPr>
          <w:rFonts w:eastAsia="Times New Roman"/>
          <w:sz w:val="24"/>
          <w:szCs w:val="24"/>
          <w:lang w:val="mt-MT" w:eastAsia="en-GB"/>
        </w:rPr>
      </w:pPr>
      <w:r w:rsidRPr="007B7F7C">
        <w:rPr>
          <w:rFonts w:eastAsia="Times New Roman"/>
          <w:sz w:val="24"/>
          <w:szCs w:val="24"/>
          <w:lang w:eastAsia="en-GB"/>
        </w:rPr>
        <w:t>(e) the time and result of any review of detention;</w:t>
      </w:r>
    </w:p>
    <w:p w14:paraId="6A732242" w14:textId="77777777" w:rsidR="007B7F7C" w:rsidRPr="007B7F7C" w:rsidRDefault="007B7F7C" w:rsidP="009068C9">
      <w:pPr>
        <w:jc w:val="both"/>
        <w:rPr>
          <w:rFonts w:eastAsia="Times New Roman"/>
          <w:sz w:val="24"/>
          <w:szCs w:val="24"/>
          <w:lang w:val="mt-MT" w:eastAsia="en-GB"/>
        </w:rPr>
      </w:pPr>
    </w:p>
    <w:p w14:paraId="5DF63689" w14:textId="77777777" w:rsidR="000A1AE7" w:rsidRDefault="000A1AE7" w:rsidP="009068C9">
      <w:pPr>
        <w:jc w:val="both"/>
        <w:rPr>
          <w:rFonts w:eastAsia="Times New Roman"/>
          <w:sz w:val="24"/>
          <w:szCs w:val="24"/>
          <w:lang w:val="mt-MT" w:eastAsia="en-GB"/>
        </w:rPr>
      </w:pPr>
      <w:r w:rsidRPr="007B7F7C">
        <w:rPr>
          <w:rFonts w:eastAsia="Times New Roman"/>
          <w:sz w:val="24"/>
          <w:szCs w:val="24"/>
          <w:lang w:eastAsia="en-GB"/>
        </w:rPr>
        <w:lastRenderedPageBreak/>
        <w:t>(f) the time and nature of any requirements for medical advice or treatment and the action taken thereon;</w:t>
      </w:r>
    </w:p>
    <w:p w14:paraId="49970993" w14:textId="77777777" w:rsidR="007B7F7C" w:rsidRPr="007B7F7C" w:rsidRDefault="007B7F7C" w:rsidP="009068C9">
      <w:pPr>
        <w:jc w:val="both"/>
        <w:rPr>
          <w:rFonts w:eastAsia="Times New Roman"/>
          <w:sz w:val="24"/>
          <w:szCs w:val="24"/>
          <w:lang w:val="mt-MT" w:eastAsia="en-GB"/>
        </w:rPr>
      </w:pPr>
    </w:p>
    <w:p w14:paraId="42572425" w14:textId="77777777" w:rsidR="000A1AE7" w:rsidRDefault="000A1AE7" w:rsidP="009068C9">
      <w:pPr>
        <w:jc w:val="both"/>
        <w:rPr>
          <w:rFonts w:eastAsia="Times New Roman"/>
          <w:sz w:val="24"/>
          <w:szCs w:val="24"/>
          <w:lang w:val="mt-MT" w:eastAsia="en-GB"/>
        </w:rPr>
      </w:pPr>
      <w:r w:rsidRPr="007B7F7C">
        <w:rPr>
          <w:rFonts w:eastAsia="Times New Roman"/>
          <w:sz w:val="24"/>
          <w:szCs w:val="24"/>
          <w:lang w:eastAsia="en-GB"/>
        </w:rPr>
        <w:t>(g) the date and time of any transfer of the detained person to some other place together with the location of the place in question;</w:t>
      </w:r>
    </w:p>
    <w:p w14:paraId="24126DD2" w14:textId="77777777" w:rsidR="007B7F7C" w:rsidRPr="007B7F7C" w:rsidRDefault="007B7F7C" w:rsidP="009068C9">
      <w:pPr>
        <w:jc w:val="both"/>
        <w:rPr>
          <w:rFonts w:eastAsia="Times New Roman"/>
          <w:sz w:val="24"/>
          <w:szCs w:val="24"/>
          <w:lang w:val="mt-MT" w:eastAsia="en-GB"/>
        </w:rPr>
      </w:pPr>
    </w:p>
    <w:p w14:paraId="720BC49D" w14:textId="77777777" w:rsidR="000A1AE7" w:rsidRDefault="000A1AE7" w:rsidP="009068C9">
      <w:pPr>
        <w:jc w:val="both"/>
        <w:rPr>
          <w:rFonts w:eastAsia="Times New Roman"/>
          <w:sz w:val="24"/>
          <w:szCs w:val="24"/>
          <w:lang w:val="mt-MT" w:eastAsia="en-GB"/>
        </w:rPr>
      </w:pPr>
      <w:r w:rsidRPr="007B7F7C">
        <w:rPr>
          <w:rFonts w:eastAsia="Times New Roman"/>
          <w:sz w:val="24"/>
          <w:szCs w:val="24"/>
          <w:lang w:eastAsia="en-GB"/>
        </w:rPr>
        <w:t>(h) the date and time of the release of the detained person and under whose authority the release was made;</w:t>
      </w:r>
    </w:p>
    <w:p w14:paraId="4882A522" w14:textId="77777777" w:rsidR="007B7F7C" w:rsidRPr="007B7F7C" w:rsidRDefault="007B7F7C" w:rsidP="009068C9">
      <w:pPr>
        <w:jc w:val="both"/>
        <w:rPr>
          <w:rFonts w:eastAsia="Times New Roman"/>
          <w:sz w:val="24"/>
          <w:szCs w:val="24"/>
          <w:lang w:val="mt-MT" w:eastAsia="en-GB"/>
        </w:rPr>
      </w:pPr>
    </w:p>
    <w:p w14:paraId="5705EAFB" w14:textId="77777777" w:rsidR="000A1AE7" w:rsidRPr="007B7F7C" w:rsidRDefault="000A1AE7" w:rsidP="009068C9">
      <w:pPr>
        <w:jc w:val="both"/>
        <w:rPr>
          <w:rFonts w:eastAsia="Times New Roman"/>
          <w:sz w:val="24"/>
          <w:szCs w:val="24"/>
          <w:lang w:val="mt-MT" w:eastAsia="en-GB"/>
        </w:rPr>
      </w:pPr>
      <w:r w:rsidRPr="007B7F7C">
        <w:rPr>
          <w:rFonts w:eastAsia="Times New Roman"/>
          <w:sz w:val="24"/>
          <w:szCs w:val="24"/>
          <w:lang w:eastAsia="en-GB"/>
        </w:rPr>
        <w:t>(</w:t>
      </w:r>
      <w:proofErr w:type="spellStart"/>
      <w:r w:rsidRPr="007B7F7C">
        <w:rPr>
          <w:rFonts w:eastAsia="Times New Roman"/>
          <w:sz w:val="24"/>
          <w:szCs w:val="24"/>
          <w:lang w:eastAsia="en-GB"/>
        </w:rPr>
        <w:t>i</w:t>
      </w:r>
      <w:proofErr w:type="spellEnd"/>
      <w:r w:rsidRPr="007B7F7C">
        <w:rPr>
          <w:rFonts w:eastAsia="Times New Roman"/>
          <w:sz w:val="24"/>
          <w:szCs w:val="24"/>
          <w:lang w:eastAsia="en-GB"/>
        </w:rPr>
        <w:t>) any allegation that the detained person is being or has been ill-treated during the period of his detention by the Police.</w:t>
      </w:r>
      <w:r w:rsidR="007B7F7C">
        <w:rPr>
          <w:rFonts w:eastAsia="Times New Roman"/>
          <w:sz w:val="24"/>
          <w:szCs w:val="24"/>
          <w:lang w:val="mt-MT" w:eastAsia="en-GB"/>
        </w:rPr>
        <w:t>”</w:t>
      </w:r>
      <w:r w:rsidR="00D81283">
        <w:rPr>
          <w:rFonts w:eastAsia="Times New Roman"/>
          <w:sz w:val="24"/>
          <w:szCs w:val="24"/>
          <w:lang w:val="mt-MT" w:eastAsia="en-GB"/>
        </w:rPr>
        <w:t>.</w:t>
      </w:r>
    </w:p>
    <w:p w14:paraId="19149307" w14:textId="77777777" w:rsidR="000A1AE7" w:rsidRPr="00753E38" w:rsidRDefault="000A1AE7" w:rsidP="009068C9">
      <w:pPr>
        <w:jc w:val="both"/>
        <w:rPr>
          <w:rFonts w:eastAsia="Times New Roman"/>
          <w:i/>
          <w:sz w:val="24"/>
          <w:szCs w:val="24"/>
          <w:lang w:val="mt-MT" w:eastAsia="en-GB"/>
        </w:rPr>
      </w:pPr>
    </w:p>
    <w:p w14:paraId="45591FFA" w14:textId="77777777" w:rsidR="000A1AE7" w:rsidRPr="00753E38" w:rsidRDefault="000A1AE7" w:rsidP="009068C9">
      <w:pPr>
        <w:pStyle w:val="BodyText2"/>
        <w:spacing w:after="0" w:line="240" w:lineRule="auto"/>
        <w:jc w:val="both"/>
        <w:rPr>
          <w:sz w:val="24"/>
          <w:szCs w:val="24"/>
        </w:rPr>
      </w:pPr>
      <w:r w:rsidRPr="00753E38">
        <w:rPr>
          <w:sz w:val="24"/>
          <w:szCs w:val="24"/>
        </w:rPr>
        <w:t>L-</w:t>
      </w:r>
      <w:proofErr w:type="spellStart"/>
      <w:r w:rsidRPr="00753E38">
        <w:rPr>
          <w:sz w:val="24"/>
          <w:szCs w:val="24"/>
        </w:rPr>
        <w:t>Iskrivana</w:t>
      </w:r>
      <w:proofErr w:type="spellEnd"/>
      <w:r w:rsidRPr="00753E38">
        <w:rPr>
          <w:sz w:val="24"/>
          <w:szCs w:val="24"/>
        </w:rPr>
        <w:t xml:space="preserve"> </w:t>
      </w:r>
      <w:proofErr w:type="spellStart"/>
      <w:r w:rsidRPr="00753E38">
        <w:rPr>
          <w:sz w:val="24"/>
          <w:szCs w:val="24"/>
        </w:rPr>
        <w:t>tal-Kumitat</w:t>
      </w:r>
      <w:proofErr w:type="spellEnd"/>
      <w:r w:rsidRPr="00753E38">
        <w:rPr>
          <w:sz w:val="24"/>
          <w:szCs w:val="24"/>
        </w:rPr>
        <w:t xml:space="preserve"> </w:t>
      </w:r>
      <w:proofErr w:type="spellStart"/>
      <w:r w:rsidRPr="00753E38">
        <w:rPr>
          <w:sz w:val="24"/>
          <w:szCs w:val="24"/>
        </w:rPr>
        <w:t>qrat</w:t>
      </w:r>
      <w:proofErr w:type="spellEnd"/>
      <w:r w:rsidRPr="00753E38">
        <w:rPr>
          <w:sz w:val="24"/>
          <w:szCs w:val="24"/>
        </w:rPr>
        <w:t xml:space="preserve"> in-nota </w:t>
      </w:r>
      <w:proofErr w:type="spellStart"/>
      <w:r w:rsidRPr="00753E38">
        <w:rPr>
          <w:sz w:val="24"/>
          <w:szCs w:val="24"/>
        </w:rPr>
        <w:t>marġinali</w:t>
      </w:r>
      <w:proofErr w:type="spellEnd"/>
      <w:r w:rsidRPr="00753E38">
        <w:rPr>
          <w:sz w:val="24"/>
          <w:szCs w:val="24"/>
        </w:rPr>
        <w:t>, u din il-</w:t>
      </w:r>
      <w:proofErr w:type="spellStart"/>
      <w:r w:rsidRPr="00753E38">
        <w:rPr>
          <w:sz w:val="24"/>
          <w:szCs w:val="24"/>
        </w:rPr>
        <w:t>klawsola</w:t>
      </w:r>
      <w:proofErr w:type="spellEnd"/>
      <w:r w:rsidRPr="00753E38">
        <w:rPr>
          <w:sz w:val="24"/>
          <w:szCs w:val="24"/>
        </w:rPr>
        <w:t xml:space="preserve"> </w:t>
      </w:r>
      <w:proofErr w:type="spellStart"/>
      <w:r w:rsidRPr="00753E38">
        <w:rPr>
          <w:sz w:val="24"/>
          <w:szCs w:val="24"/>
        </w:rPr>
        <w:t>tqieset</w:t>
      </w:r>
      <w:proofErr w:type="spellEnd"/>
      <w:r w:rsidRPr="00753E38">
        <w:rPr>
          <w:sz w:val="24"/>
          <w:szCs w:val="24"/>
        </w:rPr>
        <w:t xml:space="preserve"> li </w:t>
      </w:r>
      <w:proofErr w:type="spellStart"/>
      <w:r w:rsidRPr="00753E38">
        <w:rPr>
          <w:sz w:val="24"/>
          <w:szCs w:val="24"/>
        </w:rPr>
        <w:t>nqrat</w:t>
      </w:r>
      <w:proofErr w:type="spellEnd"/>
      <w:r w:rsidRPr="00753E38">
        <w:rPr>
          <w:sz w:val="24"/>
          <w:szCs w:val="24"/>
        </w:rPr>
        <w:t xml:space="preserve"> l-</w:t>
      </w:r>
      <w:proofErr w:type="spellStart"/>
      <w:r w:rsidRPr="00753E38">
        <w:rPr>
          <w:sz w:val="24"/>
          <w:szCs w:val="24"/>
        </w:rPr>
        <w:t>Ewwel</w:t>
      </w:r>
      <w:proofErr w:type="spellEnd"/>
      <w:r w:rsidRPr="00753E38">
        <w:rPr>
          <w:sz w:val="24"/>
          <w:szCs w:val="24"/>
        </w:rPr>
        <w:t xml:space="preserve"> </w:t>
      </w:r>
      <w:proofErr w:type="spellStart"/>
      <w:r w:rsidRPr="00753E38">
        <w:rPr>
          <w:sz w:val="24"/>
          <w:szCs w:val="24"/>
        </w:rPr>
        <w:t>darba</w:t>
      </w:r>
      <w:proofErr w:type="spellEnd"/>
      <w:r w:rsidRPr="00753E38">
        <w:rPr>
          <w:sz w:val="24"/>
          <w:szCs w:val="24"/>
        </w:rPr>
        <w:t xml:space="preserve">, </w:t>
      </w:r>
      <w:proofErr w:type="spellStart"/>
      <w:r w:rsidRPr="00753E38">
        <w:rPr>
          <w:sz w:val="24"/>
          <w:szCs w:val="24"/>
        </w:rPr>
        <w:t>skont</w:t>
      </w:r>
      <w:proofErr w:type="spellEnd"/>
      <w:r w:rsidRPr="00753E38">
        <w:rPr>
          <w:sz w:val="24"/>
          <w:szCs w:val="24"/>
        </w:rPr>
        <w:t xml:space="preserve"> l-</w:t>
      </w:r>
      <w:proofErr w:type="spellStart"/>
      <w:r w:rsidRPr="00753E38">
        <w:rPr>
          <w:sz w:val="24"/>
          <w:szCs w:val="24"/>
        </w:rPr>
        <w:t>Ordni</w:t>
      </w:r>
      <w:proofErr w:type="spellEnd"/>
      <w:r w:rsidRPr="00753E38">
        <w:rPr>
          <w:sz w:val="24"/>
          <w:szCs w:val="24"/>
        </w:rPr>
        <w:t xml:space="preserve"> </w:t>
      </w:r>
      <w:proofErr w:type="spellStart"/>
      <w:r w:rsidRPr="00753E38">
        <w:rPr>
          <w:sz w:val="24"/>
          <w:szCs w:val="24"/>
        </w:rPr>
        <w:t>Permanenti</w:t>
      </w:r>
      <w:proofErr w:type="spellEnd"/>
      <w:r w:rsidRPr="00753E38">
        <w:rPr>
          <w:sz w:val="24"/>
          <w:szCs w:val="24"/>
        </w:rPr>
        <w:t xml:space="preserve"> </w:t>
      </w:r>
      <w:proofErr w:type="spellStart"/>
      <w:r w:rsidRPr="00753E38">
        <w:rPr>
          <w:sz w:val="24"/>
          <w:szCs w:val="24"/>
        </w:rPr>
        <w:t>Nru</w:t>
      </w:r>
      <w:proofErr w:type="spellEnd"/>
      <w:r w:rsidRPr="00753E38">
        <w:rPr>
          <w:sz w:val="24"/>
          <w:szCs w:val="24"/>
        </w:rPr>
        <w:t>. 101.</w:t>
      </w:r>
    </w:p>
    <w:p w14:paraId="072C88A6" w14:textId="77777777" w:rsidR="000A1AE7" w:rsidRPr="00753E38" w:rsidRDefault="000A1AE7" w:rsidP="009068C9">
      <w:pPr>
        <w:tabs>
          <w:tab w:val="left" w:pos="360"/>
        </w:tabs>
        <w:jc w:val="both"/>
        <w:rPr>
          <w:snapToGrid w:val="0"/>
          <w:sz w:val="24"/>
          <w:szCs w:val="24"/>
        </w:rPr>
      </w:pPr>
      <w:r w:rsidRPr="00753E38">
        <w:rPr>
          <w:sz w:val="24"/>
          <w:szCs w:val="24"/>
          <w:lang w:val="mt-MT"/>
        </w:rPr>
        <w:t>Il-Ministru għall-Intern</w:t>
      </w:r>
      <w:r w:rsidRPr="00753E38">
        <w:rPr>
          <w:sz w:val="24"/>
          <w:szCs w:val="24"/>
        </w:rPr>
        <w:t xml:space="preserve"> </w:t>
      </w:r>
      <w:r w:rsidRPr="00753E38">
        <w:rPr>
          <w:sz w:val="24"/>
          <w:szCs w:val="24"/>
          <w:lang w:val="mt-MT"/>
        </w:rPr>
        <w:t xml:space="preserve">u s-Siġurtà Nazzjonali </w:t>
      </w:r>
      <w:proofErr w:type="spellStart"/>
      <w:r w:rsidRPr="00753E38">
        <w:rPr>
          <w:snapToGrid w:val="0"/>
          <w:sz w:val="24"/>
          <w:szCs w:val="24"/>
        </w:rPr>
        <w:t>ppropona</w:t>
      </w:r>
      <w:proofErr w:type="spellEnd"/>
      <w:r w:rsidRPr="00753E38">
        <w:rPr>
          <w:snapToGrid w:val="0"/>
          <w:sz w:val="24"/>
          <w:szCs w:val="24"/>
        </w:rPr>
        <w:t xml:space="preserve"> t-</w:t>
      </w:r>
      <w:proofErr w:type="spellStart"/>
      <w:r w:rsidRPr="00753E38">
        <w:rPr>
          <w:snapToGrid w:val="0"/>
          <w:sz w:val="24"/>
          <w:szCs w:val="24"/>
        </w:rPr>
        <w:t>Tieni</w:t>
      </w:r>
      <w:proofErr w:type="spellEnd"/>
      <w:r w:rsidRPr="00753E38">
        <w:rPr>
          <w:snapToGrid w:val="0"/>
          <w:sz w:val="24"/>
          <w:szCs w:val="24"/>
        </w:rPr>
        <w:t xml:space="preserve"> Qari ta’ din il-</w:t>
      </w:r>
      <w:proofErr w:type="spellStart"/>
      <w:r w:rsidRPr="00753E38">
        <w:rPr>
          <w:snapToGrid w:val="0"/>
          <w:sz w:val="24"/>
          <w:szCs w:val="24"/>
        </w:rPr>
        <w:t>klawsola</w:t>
      </w:r>
      <w:proofErr w:type="spellEnd"/>
      <w:r w:rsidRPr="00753E38">
        <w:rPr>
          <w:snapToGrid w:val="0"/>
          <w:sz w:val="24"/>
          <w:szCs w:val="24"/>
        </w:rPr>
        <w:t xml:space="preserve"> </w:t>
      </w:r>
      <w:proofErr w:type="spellStart"/>
      <w:r w:rsidRPr="00753E38">
        <w:rPr>
          <w:snapToGrid w:val="0"/>
          <w:sz w:val="24"/>
          <w:szCs w:val="24"/>
        </w:rPr>
        <w:t>ġdida</w:t>
      </w:r>
      <w:proofErr w:type="spellEnd"/>
      <w:r w:rsidRPr="00753E38">
        <w:rPr>
          <w:snapToGrid w:val="0"/>
          <w:sz w:val="24"/>
          <w:szCs w:val="24"/>
        </w:rPr>
        <w:t>.</w:t>
      </w:r>
    </w:p>
    <w:p w14:paraId="5282FF14" w14:textId="77777777" w:rsidR="000A1AE7" w:rsidRPr="00753E38" w:rsidRDefault="000A1AE7" w:rsidP="009068C9">
      <w:pPr>
        <w:tabs>
          <w:tab w:val="left" w:pos="360"/>
        </w:tabs>
        <w:jc w:val="both"/>
        <w:rPr>
          <w:snapToGrid w:val="0"/>
          <w:sz w:val="24"/>
          <w:szCs w:val="24"/>
        </w:rPr>
      </w:pPr>
    </w:p>
    <w:p w14:paraId="068073A4" w14:textId="77777777" w:rsidR="000A1AE7" w:rsidRPr="00753E38" w:rsidRDefault="000A1AE7" w:rsidP="009068C9">
      <w:pPr>
        <w:pStyle w:val="BodyText"/>
        <w:rPr>
          <w:rFonts w:ascii="Times New Roman" w:hAnsi="Times New Roman"/>
          <w:szCs w:val="24"/>
        </w:rPr>
      </w:pPr>
      <w:r w:rsidRPr="00753E38">
        <w:rPr>
          <w:rFonts w:ascii="Times New Roman" w:hAnsi="Times New Roman"/>
          <w:szCs w:val="24"/>
        </w:rPr>
        <w:t>Il-</w:t>
      </w:r>
      <w:proofErr w:type="spellStart"/>
      <w:r w:rsidRPr="00753E38">
        <w:rPr>
          <w:rFonts w:ascii="Times New Roman" w:hAnsi="Times New Roman"/>
          <w:szCs w:val="24"/>
        </w:rPr>
        <w:t>mozzjoni</w:t>
      </w:r>
      <w:proofErr w:type="spellEnd"/>
      <w:r w:rsidRPr="00753E38">
        <w:rPr>
          <w:rFonts w:ascii="Times New Roman" w:hAnsi="Times New Roman"/>
          <w:szCs w:val="24"/>
        </w:rPr>
        <w:t xml:space="preserve"> </w:t>
      </w:r>
      <w:proofErr w:type="spellStart"/>
      <w:r w:rsidRPr="00753E38">
        <w:rPr>
          <w:rFonts w:ascii="Times New Roman" w:hAnsi="Times New Roman"/>
          <w:szCs w:val="24"/>
        </w:rPr>
        <w:t>għaddiet</w:t>
      </w:r>
      <w:proofErr w:type="spellEnd"/>
      <w:r w:rsidRPr="00753E38">
        <w:rPr>
          <w:rFonts w:ascii="Times New Roman" w:hAnsi="Times New Roman"/>
          <w:szCs w:val="24"/>
        </w:rPr>
        <w:t xml:space="preserve"> </w:t>
      </w:r>
      <w:proofErr w:type="spellStart"/>
      <w:r w:rsidRPr="00753E38">
        <w:rPr>
          <w:rFonts w:ascii="Times New Roman" w:hAnsi="Times New Roman"/>
          <w:szCs w:val="24"/>
        </w:rPr>
        <w:t>nem</w:t>
      </w:r>
      <w:proofErr w:type="spellEnd"/>
      <w:r w:rsidRPr="00753E38">
        <w:rPr>
          <w:rFonts w:ascii="Times New Roman" w:hAnsi="Times New Roman"/>
          <w:szCs w:val="24"/>
        </w:rPr>
        <w:t xml:space="preserve">. con. u </w:t>
      </w:r>
      <w:r w:rsidRPr="00753E38">
        <w:rPr>
          <w:rFonts w:ascii="Times New Roman" w:hAnsi="Times New Roman"/>
          <w:szCs w:val="24"/>
          <w:lang w:val="mt-MT"/>
        </w:rPr>
        <w:t xml:space="preserve">Klawsola Ġdida 107 </w:t>
      </w:r>
      <w:proofErr w:type="spellStart"/>
      <w:r w:rsidRPr="00753E38">
        <w:rPr>
          <w:rFonts w:ascii="Times New Roman" w:hAnsi="Times New Roman"/>
          <w:szCs w:val="24"/>
        </w:rPr>
        <w:t>inqra</w:t>
      </w:r>
      <w:proofErr w:type="spellEnd"/>
      <w:r w:rsidRPr="00753E38">
        <w:rPr>
          <w:rFonts w:ascii="Times New Roman" w:hAnsi="Times New Roman"/>
          <w:szCs w:val="24"/>
          <w:lang w:val="mt-MT"/>
        </w:rPr>
        <w:t>t</w:t>
      </w:r>
      <w:r w:rsidRPr="00753E38">
        <w:rPr>
          <w:rFonts w:ascii="Times New Roman" w:hAnsi="Times New Roman"/>
          <w:szCs w:val="24"/>
        </w:rPr>
        <w:t xml:space="preserve"> it-</w:t>
      </w:r>
      <w:proofErr w:type="spellStart"/>
      <w:r w:rsidRPr="00753E38">
        <w:rPr>
          <w:rFonts w:ascii="Times New Roman" w:hAnsi="Times New Roman"/>
          <w:szCs w:val="24"/>
        </w:rPr>
        <w:t>Tieni</w:t>
      </w:r>
      <w:proofErr w:type="spellEnd"/>
      <w:r w:rsidRPr="00753E38">
        <w:rPr>
          <w:rFonts w:ascii="Times New Roman" w:hAnsi="Times New Roman"/>
          <w:szCs w:val="24"/>
        </w:rPr>
        <w:t xml:space="preserve"> </w:t>
      </w:r>
      <w:proofErr w:type="spellStart"/>
      <w:r w:rsidRPr="00753E38">
        <w:rPr>
          <w:rFonts w:ascii="Times New Roman" w:hAnsi="Times New Roman"/>
          <w:szCs w:val="24"/>
        </w:rPr>
        <w:t>Darba</w:t>
      </w:r>
      <w:proofErr w:type="spellEnd"/>
      <w:r w:rsidRPr="00753E38">
        <w:rPr>
          <w:rFonts w:ascii="Times New Roman" w:hAnsi="Times New Roman"/>
          <w:szCs w:val="24"/>
        </w:rPr>
        <w:t>.</w:t>
      </w:r>
    </w:p>
    <w:p w14:paraId="08E11819" w14:textId="77777777" w:rsidR="000A1AE7" w:rsidRPr="00753E38" w:rsidRDefault="000A1AE7" w:rsidP="009068C9">
      <w:pPr>
        <w:pStyle w:val="BodyText2"/>
        <w:spacing w:after="0" w:line="240" w:lineRule="auto"/>
        <w:jc w:val="both"/>
        <w:rPr>
          <w:sz w:val="24"/>
          <w:szCs w:val="24"/>
        </w:rPr>
      </w:pPr>
    </w:p>
    <w:p w14:paraId="3E662F6E" w14:textId="77777777" w:rsidR="000A1AE7" w:rsidRPr="00753E38" w:rsidRDefault="000A1AE7" w:rsidP="009068C9">
      <w:pPr>
        <w:tabs>
          <w:tab w:val="left" w:pos="360"/>
        </w:tabs>
        <w:jc w:val="both"/>
        <w:rPr>
          <w:snapToGrid w:val="0"/>
          <w:sz w:val="24"/>
          <w:szCs w:val="24"/>
        </w:rPr>
      </w:pPr>
      <w:r w:rsidRPr="00753E38">
        <w:rPr>
          <w:sz w:val="24"/>
          <w:szCs w:val="24"/>
          <w:lang w:val="mt-MT"/>
        </w:rPr>
        <w:t>Il-Ministru għall-Intern</w:t>
      </w:r>
      <w:r w:rsidRPr="00753E38">
        <w:rPr>
          <w:sz w:val="24"/>
          <w:szCs w:val="24"/>
        </w:rPr>
        <w:t xml:space="preserve"> </w:t>
      </w:r>
      <w:r w:rsidRPr="00753E38">
        <w:rPr>
          <w:sz w:val="24"/>
          <w:szCs w:val="24"/>
          <w:lang w:val="mt-MT"/>
        </w:rPr>
        <w:t xml:space="preserve">u s-Siġurtà Nazzjonali </w:t>
      </w:r>
      <w:proofErr w:type="spellStart"/>
      <w:r w:rsidRPr="00753E38">
        <w:rPr>
          <w:snapToGrid w:val="0"/>
          <w:sz w:val="24"/>
          <w:szCs w:val="24"/>
        </w:rPr>
        <w:t>ppropona</w:t>
      </w:r>
      <w:proofErr w:type="spellEnd"/>
      <w:r w:rsidRPr="00753E38">
        <w:rPr>
          <w:snapToGrid w:val="0"/>
          <w:sz w:val="24"/>
          <w:szCs w:val="24"/>
        </w:rPr>
        <w:t xml:space="preserve"> li </w:t>
      </w:r>
      <w:r w:rsidRPr="00753E38">
        <w:rPr>
          <w:sz w:val="24"/>
          <w:szCs w:val="24"/>
          <w:lang w:val="mt-MT"/>
        </w:rPr>
        <w:t>Klawsola Ġdida 107</w:t>
      </w:r>
      <w:r w:rsidRPr="00753E38">
        <w:rPr>
          <w:b/>
          <w:sz w:val="24"/>
          <w:szCs w:val="24"/>
          <w:lang w:val="mt-MT"/>
        </w:rPr>
        <w:t xml:space="preserve"> </w:t>
      </w:r>
      <w:r w:rsidRPr="00753E38">
        <w:rPr>
          <w:snapToGrid w:val="0"/>
          <w:sz w:val="24"/>
          <w:szCs w:val="24"/>
          <w:lang w:val="mt-MT"/>
        </w:rPr>
        <w:t>issir</w:t>
      </w:r>
      <w:r w:rsidRPr="00753E38">
        <w:rPr>
          <w:snapToGrid w:val="0"/>
          <w:sz w:val="24"/>
          <w:szCs w:val="24"/>
        </w:rPr>
        <w:t xml:space="preserve"> parti mill-</w:t>
      </w:r>
      <w:proofErr w:type="spellStart"/>
      <w:r w:rsidRPr="00753E38">
        <w:rPr>
          <w:snapToGrid w:val="0"/>
          <w:sz w:val="24"/>
          <w:szCs w:val="24"/>
        </w:rPr>
        <w:t>Abbozz</w:t>
      </w:r>
      <w:proofErr w:type="spellEnd"/>
      <w:r w:rsidRPr="00753E38">
        <w:rPr>
          <w:snapToGrid w:val="0"/>
          <w:sz w:val="24"/>
          <w:szCs w:val="24"/>
        </w:rPr>
        <w:t xml:space="preserve"> ta’ </w:t>
      </w:r>
      <w:proofErr w:type="spellStart"/>
      <w:r w:rsidRPr="00753E38">
        <w:rPr>
          <w:snapToGrid w:val="0"/>
          <w:sz w:val="24"/>
          <w:szCs w:val="24"/>
        </w:rPr>
        <w:t>Liġi</w:t>
      </w:r>
      <w:proofErr w:type="spellEnd"/>
      <w:r w:rsidRPr="00753E38">
        <w:rPr>
          <w:snapToGrid w:val="0"/>
          <w:sz w:val="24"/>
          <w:szCs w:val="24"/>
        </w:rPr>
        <w:t xml:space="preserve">. </w:t>
      </w:r>
    </w:p>
    <w:p w14:paraId="71365936" w14:textId="77777777" w:rsidR="000A1AE7" w:rsidRPr="00753E38" w:rsidRDefault="000A1AE7" w:rsidP="009068C9">
      <w:pPr>
        <w:tabs>
          <w:tab w:val="left" w:pos="360"/>
        </w:tabs>
        <w:jc w:val="both"/>
        <w:rPr>
          <w:snapToGrid w:val="0"/>
          <w:sz w:val="24"/>
          <w:szCs w:val="24"/>
        </w:rPr>
      </w:pPr>
      <w:r w:rsidRPr="00753E38">
        <w:rPr>
          <w:snapToGrid w:val="0"/>
          <w:sz w:val="24"/>
          <w:szCs w:val="24"/>
        </w:rPr>
        <w:t xml:space="preserve"> </w:t>
      </w:r>
    </w:p>
    <w:p w14:paraId="4D096D0B" w14:textId="77777777" w:rsidR="000A1AE7" w:rsidRDefault="000A1AE7" w:rsidP="009068C9">
      <w:pPr>
        <w:tabs>
          <w:tab w:val="left" w:pos="360"/>
        </w:tabs>
        <w:jc w:val="both"/>
        <w:rPr>
          <w:snapToGrid w:val="0"/>
          <w:sz w:val="24"/>
          <w:szCs w:val="24"/>
          <w:lang w:val="mt-MT"/>
        </w:rPr>
      </w:pPr>
      <w:r w:rsidRPr="007B7F7C">
        <w:rPr>
          <w:b/>
          <w:sz w:val="24"/>
          <w:szCs w:val="24"/>
          <w:lang w:val="mt-MT"/>
        </w:rPr>
        <w:t>KLAWSOLA ĠDIDA 107</w:t>
      </w:r>
      <w:r w:rsidRPr="007B7F7C">
        <w:rPr>
          <w:sz w:val="24"/>
          <w:szCs w:val="24"/>
          <w:lang w:val="mt-MT"/>
        </w:rPr>
        <w:t xml:space="preserve"> </w:t>
      </w:r>
      <w:proofErr w:type="spellStart"/>
      <w:r w:rsidRPr="00753E38">
        <w:rPr>
          <w:snapToGrid w:val="0"/>
          <w:sz w:val="24"/>
          <w:szCs w:val="24"/>
        </w:rPr>
        <w:t>għadd</w:t>
      </w:r>
      <w:proofErr w:type="spellEnd"/>
      <w:r w:rsidRPr="00753E38">
        <w:rPr>
          <w:snapToGrid w:val="0"/>
          <w:sz w:val="24"/>
          <w:szCs w:val="24"/>
          <w:lang w:val="mt-MT"/>
        </w:rPr>
        <w:t>iet</w:t>
      </w:r>
      <w:r w:rsidRPr="00753E38">
        <w:rPr>
          <w:snapToGrid w:val="0"/>
          <w:sz w:val="24"/>
          <w:szCs w:val="24"/>
        </w:rPr>
        <w:t xml:space="preserve"> </w:t>
      </w:r>
      <w:proofErr w:type="spellStart"/>
      <w:r w:rsidRPr="00753E38">
        <w:rPr>
          <w:snapToGrid w:val="0"/>
          <w:sz w:val="24"/>
          <w:szCs w:val="24"/>
        </w:rPr>
        <w:t>nem</w:t>
      </w:r>
      <w:proofErr w:type="spellEnd"/>
      <w:r w:rsidRPr="00753E38">
        <w:rPr>
          <w:snapToGrid w:val="0"/>
          <w:sz w:val="24"/>
          <w:szCs w:val="24"/>
        </w:rPr>
        <w:t xml:space="preserve">. con. u </w:t>
      </w:r>
      <w:proofErr w:type="spellStart"/>
      <w:r w:rsidRPr="00753E38">
        <w:rPr>
          <w:snapToGrid w:val="0"/>
          <w:sz w:val="24"/>
          <w:szCs w:val="24"/>
        </w:rPr>
        <w:t>kien</w:t>
      </w:r>
      <w:proofErr w:type="spellEnd"/>
      <w:r w:rsidRPr="00753E38">
        <w:rPr>
          <w:snapToGrid w:val="0"/>
          <w:sz w:val="24"/>
          <w:szCs w:val="24"/>
          <w:lang w:val="mt-MT"/>
        </w:rPr>
        <w:t>et</w:t>
      </w:r>
      <w:r w:rsidRPr="00753E38">
        <w:rPr>
          <w:snapToGrid w:val="0"/>
          <w:sz w:val="24"/>
          <w:szCs w:val="24"/>
        </w:rPr>
        <w:t xml:space="preserve"> </w:t>
      </w:r>
      <w:proofErr w:type="spellStart"/>
      <w:r w:rsidRPr="00753E38">
        <w:rPr>
          <w:snapToGrid w:val="0"/>
          <w:sz w:val="24"/>
          <w:szCs w:val="24"/>
        </w:rPr>
        <w:t>ordnat</w:t>
      </w:r>
      <w:proofErr w:type="spellEnd"/>
      <w:r w:rsidRPr="00753E38">
        <w:rPr>
          <w:snapToGrid w:val="0"/>
          <w:sz w:val="24"/>
          <w:szCs w:val="24"/>
          <w:lang w:val="mt-MT"/>
        </w:rPr>
        <w:t>a</w:t>
      </w:r>
      <w:r w:rsidRPr="00753E38">
        <w:rPr>
          <w:snapToGrid w:val="0"/>
          <w:sz w:val="24"/>
          <w:szCs w:val="24"/>
        </w:rPr>
        <w:t xml:space="preserve"> </w:t>
      </w:r>
      <w:r w:rsidRPr="00753E38">
        <w:rPr>
          <w:snapToGrid w:val="0"/>
          <w:sz w:val="24"/>
          <w:szCs w:val="24"/>
          <w:lang w:val="mt-MT"/>
        </w:rPr>
        <w:t>ssir</w:t>
      </w:r>
      <w:r w:rsidRPr="00753E38">
        <w:rPr>
          <w:snapToGrid w:val="0"/>
          <w:sz w:val="24"/>
          <w:szCs w:val="24"/>
        </w:rPr>
        <w:t xml:space="preserve"> parti mill-</w:t>
      </w:r>
      <w:proofErr w:type="spellStart"/>
      <w:r w:rsidRPr="00753E38">
        <w:rPr>
          <w:snapToGrid w:val="0"/>
          <w:sz w:val="24"/>
          <w:szCs w:val="24"/>
        </w:rPr>
        <w:t>Abbozz</w:t>
      </w:r>
      <w:proofErr w:type="spellEnd"/>
      <w:r w:rsidRPr="00753E38">
        <w:rPr>
          <w:snapToGrid w:val="0"/>
          <w:sz w:val="24"/>
          <w:szCs w:val="24"/>
        </w:rPr>
        <w:t xml:space="preserve"> ta’ </w:t>
      </w:r>
      <w:proofErr w:type="spellStart"/>
      <w:r w:rsidRPr="00753E38">
        <w:rPr>
          <w:snapToGrid w:val="0"/>
          <w:sz w:val="24"/>
          <w:szCs w:val="24"/>
        </w:rPr>
        <w:t>Liġi</w:t>
      </w:r>
      <w:proofErr w:type="spellEnd"/>
      <w:r w:rsidRPr="00753E38">
        <w:rPr>
          <w:snapToGrid w:val="0"/>
          <w:sz w:val="24"/>
          <w:szCs w:val="24"/>
        </w:rPr>
        <w:t>.</w:t>
      </w:r>
    </w:p>
    <w:p w14:paraId="7DA925B8" w14:textId="77777777" w:rsidR="00D81283" w:rsidRDefault="00D81283" w:rsidP="009068C9">
      <w:pPr>
        <w:tabs>
          <w:tab w:val="left" w:pos="360"/>
        </w:tabs>
        <w:jc w:val="both"/>
        <w:rPr>
          <w:snapToGrid w:val="0"/>
          <w:sz w:val="24"/>
          <w:szCs w:val="24"/>
          <w:lang w:val="mt-MT"/>
        </w:rPr>
      </w:pPr>
    </w:p>
    <w:p w14:paraId="5D19052B" w14:textId="77777777" w:rsidR="00D81283" w:rsidRPr="00D81283" w:rsidRDefault="00D81283" w:rsidP="009068C9">
      <w:pPr>
        <w:tabs>
          <w:tab w:val="left" w:pos="360"/>
        </w:tabs>
        <w:jc w:val="both"/>
        <w:rPr>
          <w:snapToGrid w:val="0"/>
          <w:sz w:val="24"/>
          <w:szCs w:val="24"/>
          <w:lang w:val="mt-MT"/>
        </w:rPr>
      </w:pPr>
    </w:p>
    <w:p w14:paraId="23E8303E" w14:textId="77777777" w:rsidR="000A1AE7" w:rsidRPr="00753E38" w:rsidRDefault="000A1AE7" w:rsidP="009068C9">
      <w:pPr>
        <w:pStyle w:val="BodyText"/>
        <w:rPr>
          <w:rFonts w:ascii="Times New Roman" w:hAnsi="Times New Roman"/>
          <w:b/>
          <w:szCs w:val="24"/>
        </w:rPr>
      </w:pPr>
      <w:r w:rsidRPr="00753E38">
        <w:rPr>
          <w:rFonts w:ascii="Times New Roman" w:hAnsi="Times New Roman"/>
          <w:b/>
          <w:szCs w:val="24"/>
          <w:lang w:val="mt-MT"/>
        </w:rPr>
        <w:t>KLAWSOLA ĠDIDA 108</w:t>
      </w:r>
    </w:p>
    <w:p w14:paraId="1D8F8A66" w14:textId="77777777" w:rsidR="000A1AE7" w:rsidRPr="00753E38" w:rsidRDefault="000A1AE7" w:rsidP="009068C9">
      <w:pPr>
        <w:pStyle w:val="BodyText"/>
        <w:rPr>
          <w:rFonts w:ascii="Times New Roman" w:hAnsi="Times New Roman"/>
          <w:b/>
          <w:szCs w:val="24"/>
          <w:lang w:val="mt-MT"/>
        </w:rPr>
      </w:pPr>
    </w:p>
    <w:p w14:paraId="26BD36A9" w14:textId="77777777" w:rsidR="000A1AE7" w:rsidRPr="00753E38" w:rsidRDefault="000A1AE7" w:rsidP="009068C9">
      <w:pPr>
        <w:pStyle w:val="BodyText"/>
        <w:rPr>
          <w:rFonts w:ascii="Times New Roman" w:hAnsi="Times New Roman"/>
          <w:b/>
          <w:szCs w:val="24"/>
          <w:u w:val="single"/>
        </w:rPr>
      </w:pPr>
      <w:r w:rsidRPr="00753E38">
        <w:rPr>
          <w:rFonts w:ascii="Times New Roman" w:hAnsi="Times New Roman"/>
          <w:szCs w:val="24"/>
          <w:lang w:val="mt-MT"/>
        </w:rPr>
        <w:t>Il-Ministru għall-Intern</w:t>
      </w:r>
      <w:r w:rsidRPr="00753E38">
        <w:rPr>
          <w:rFonts w:ascii="Times New Roman" w:hAnsi="Times New Roman"/>
          <w:szCs w:val="24"/>
        </w:rPr>
        <w:t xml:space="preserve"> </w:t>
      </w:r>
      <w:r w:rsidRPr="00753E38">
        <w:rPr>
          <w:rFonts w:ascii="Times New Roman" w:hAnsi="Times New Roman"/>
          <w:szCs w:val="24"/>
          <w:lang w:val="mt-MT"/>
        </w:rPr>
        <w:t xml:space="preserve">u s-Sigurtà Nazzjonali </w:t>
      </w:r>
      <w:proofErr w:type="spellStart"/>
      <w:r w:rsidRPr="00753E38">
        <w:rPr>
          <w:rFonts w:ascii="Times New Roman" w:hAnsi="Times New Roman"/>
          <w:szCs w:val="24"/>
          <w:lang w:val="en-AU"/>
        </w:rPr>
        <w:t>ressaq</w:t>
      </w:r>
      <w:proofErr w:type="spellEnd"/>
      <w:r w:rsidRPr="00753E38">
        <w:rPr>
          <w:rFonts w:ascii="Times New Roman" w:hAnsi="Times New Roman"/>
          <w:szCs w:val="24"/>
          <w:lang w:val="en-AU"/>
        </w:rPr>
        <w:t xml:space="preserve"> din il-</w:t>
      </w:r>
      <w:proofErr w:type="spellStart"/>
      <w:r w:rsidRPr="00753E38">
        <w:rPr>
          <w:rFonts w:ascii="Times New Roman" w:hAnsi="Times New Roman"/>
          <w:szCs w:val="24"/>
          <w:lang w:val="en-AU"/>
        </w:rPr>
        <w:t>Klawsola</w:t>
      </w:r>
      <w:proofErr w:type="spellEnd"/>
      <w:r w:rsidRPr="00753E38">
        <w:rPr>
          <w:rFonts w:ascii="Times New Roman" w:hAnsi="Times New Roman"/>
          <w:szCs w:val="24"/>
          <w:lang w:val="en-AU"/>
        </w:rPr>
        <w:t xml:space="preserve"> </w:t>
      </w:r>
      <w:proofErr w:type="spellStart"/>
      <w:r w:rsidRPr="00753E38">
        <w:rPr>
          <w:rFonts w:ascii="Times New Roman" w:hAnsi="Times New Roman"/>
          <w:szCs w:val="24"/>
          <w:lang w:val="en-AU"/>
        </w:rPr>
        <w:t>Ġdida</w:t>
      </w:r>
      <w:proofErr w:type="spellEnd"/>
      <w:r w:rsidRPr="00753E38">
        <w:rPr>
          <w:rFonts w:ascii="Times New Roman" w:hAnsi="Times New Roman"/>
          <w:szCs w:val="24"/>
          <w:lang w:val="en-AU"/>
        </w:rPr>
        <w:t xml:space="preserve"> </w:t>
      </w:r>
      <w:proofErr w:type="spellStart"/>
      <w:r w:rsidRPr="00753E38">
        <w:rPr>
          <w:rFonts w:ascii="Times New Roman" w:hAnsi="Times New Roman"/>
          <w:szCs w:val="24"/>
          <w:lang w:val="en-AU"/>
        </w:rPr>
        <w:t>mmarkata</w:t>
      </w:r>
      <w:proofErr w:type="spellEnd"/>
      <w:r w:rsidRPr="00753E38">
        <w:rPr>
          <w:rFonts w:ascii="Times New Roman" w:hAnsi="Times New Roman"/>
          <w:szCs w:val="24"/>
          <w:lang w:val="en-AU"/>
        </w:rPr>
        <w:t xml:space="preserve"> “AR”:</w:t>
      </w:r>
    </w:p>
    <w:p w14:paraId="43E6AF6F" w14:textId="77777777" w:rsidR="000A1AE7" w:rsidRPr="00753E38" w:rsidRDefault="000A1AE7" w:rsidP="009068C9">
      <w:pPr>
        <w:pStyle w:val="BodyText"/>
        <w:rPr>
          <w:rFonts w:ascii="Times New Roman" w:hAnsi="Times New Roman"/>
          <w:b/>
          <w:szCs w:val="24"/>
          <w:u w:val="single"/>
        </w:rPr>
      </w:pPr>
    </w:p>
    <w:p w14:paraId="03E51E74" w14:textId="77777777" w:rsidR="000A1AE7" w:rsidRPr="00753E38" w:rsidRDefault="000A1AE7" w:rsidP="009068C9">
      <w:pPr>
        <w:pStyle w:val="BodyText"/>
        <w:rPr>
          <w:rFonts w:ascii="Times New Roman" w:hAnsi="Times New Roman"/>
          <w:b/>
          <w:szCs w:val="24"/>
          <w:u w:val="single"/>
          <w:lang w:val="mt-MT"/>
        </w:rPr>
      </w:pPr>
      <w:r w:rsidRPr="00753E38">
        <w:rPr>
          <w:rFonts w:ascii="Times New Roman" w:hAnsi="Times New Roman"/>
          <w:b/>
          <w:szCs w:val="24"/>
          <w:u w:val="single"/>
          <w:lang w:val="mt-MT"/>
        </w:rPr>
        <w:t>Klawsola Ġdida 108</w:t>
      </w:r>
    </w:p>
    <w:p w14:paraId="07CDF58D" w14:textId="77777777" w:rsidR="000A1AE7" w:rsidRPr="00753E38" w:rsidRDefault="000A1AE7" w:rsidP="009068C9">
      <w:pPr>
        <w:pStyle w:val="BodyText"/>
        <w:rPr>
          <w:rFonts w:ascii="Times New Roman" w:hAnsi="Times New Roman"/>
          <w:b/>
          <w:szCs w:val="24"/>
          <w:u w:val="single"/>
        </w:rPr>
      </w:pPr>
    </w:p>
    <w:p w14:paraId="0351D88D" w14:textId="77777777" w:rsidR="000A1AE7" w:rsidRPr="00753E38" w:rsidRDefault="000A1AE7" w:rsidP="009068C9">
      <w:pPr>
        <w:spacing w:line="216" w:lineRule="auto"/>
        <w:ind w:right="374"/>
        <w:jc w:val="both"/>
        <w:rPr>
          <w:sz w:val="24"/>
          <w:szCs w:val="24"/>
          <w:lang w:val="de-DE"/>
        </w:rPr>
      </w:pPr>
      <w:r w:rsidRPr="00753E38">
        <w:rPr>
          <w:sz w:val="24"/>
          <w:szCs w:val="24"/>
          <w:lang w:val="de-DE"/>
        </w:rPr>
        <w:t xml:space="preserve">Minnufih wara Klawsola Ġdida </w:t>
      </w:r>
      <w:r w:rsidR="007B7F7C" w:rsidRPr="00753E38">
        <w:rPr>
          <w:sz w:val="24"/>
          <w:szCs w:val="24"/>
          <w:lang w:val="de-DE"/>
        </w:rPr>
        <w:t xml:space="preserve">107 </w:t>
      </w:r>
      <w:r w:rsidRPr="00753E38">
        <w:rPr>
          <w:sz w:val="24"/>
          <w:szCs w:val="24"/>
          <w:lang w:val="de-DE"/>
        </w:rPr>
        <w:t>għandha tidħol din il-Klawsola Ġdida</w:t>
      </w:r>
      <w:r w:rsidR="007B7F7C">
        <w:rPr>
          <w:sz w:val="24"/>
          <w:szCs w:val="24"/>
          <w:lang w:val="de-DE"/>
        </w:rPr>
        <w:t xml:space="preserve"> </w:t>
      </w:r>
      <w:r w:rsidR="007B7F7C" w:rsidRPr="00753E38">
        <w:rPr>
          <w:sz w:val="24"/>
          <w:szCs w:val="24"/>
          <w:lang w:val="de-DE"/>
        </w:rPr>
        <w:t>108</w:t>
      </w:r>
      <w:r w:rsidR="007B7F7C">
        <w:rPr>
          <w:sz w:val="24"/>
          <w:szCs w:val="24"/>
          <w:lang w:val="de-DE"/>
        </w:rPr>
        <w:t>:</w:t>
      </w:r>
    </w:p>
    <w:p w14:paraId="75ED40C8" w14:textId="77777777" w:rsidR="000A1AE7" w:rsidRPr="00753E38" w:rsidRDefault="000A1AE7" w:rsidP="009068C9">
      <w:pPr>
        <w:spacing w:line="216" w:lineRule="auto"/>
        <w:ind w:right="374"/>
        <w:jc w:val="both"/>
        <w:rPr>
          <w:b/>
          <w:sz w:val="24"/>
          <w:szCs w:val="24"/>
          <w:lang w:val="de-DE"/>
        </w:rPr>
      </w:pPr>
    </w:p>
    <w:p w14:paraId="29DB3544" w14:textId="77777777" w:rsidR="00D61982" w:rsidRDefault="007B7F7C" w:rsidP="009068C9">
      <w:pPr>
        <w:jc w:val="both"/>
        <w:rPr>
          <w:rFonts w:eastAsia="Times New Roman"/>
          <w:sz w:val="24"/>
          <w:szCs w:val="24"/>
          <w:lang w:val="mt-MT" w:eastAsia="en-GB"/>
        </w:rPr>
      </w:pPr>
      <w:r>
        <w:rPr>
          <w:rFonts w:eastAsia="Times New Roman"/>
          <w:sz w:val="24"/>
          <w:szCs w:val="24"/>
          <w:lang w:val="mt-MT" w:eastAsia="en-GB"/>
        </w:rPr>
        <w:t>“</w:t>
      </w:r>
      <w:r w:rsidR="00D61982">
        <w:rPr>
          <w:rFonts w:eastAsia="Times New Roman"/>
          <w:sz w:val="24"/>
          <w:szCs w:val="24"/>
          <w:lang w:val="mt-MT" w:eastAsia="en-GB"/>
        </w:rPr>
        <w:t>Perkwiżizzjoni ta’ persuni miżmuma.</w:t>
      </w:r>
    </w:p>
    <w:p w14:paraId="59973ECE" w14:textId="77777777" w:rsidR="00D61982" w:rsidRDefault="00D61982" w:rsidP="009068C9">
      <w:pPr>
        <w:jc w:val="both"/>
        <w:rPr>
          <w:rFonts w:eastAsia="Times New Roman"/>
          <w:sz w:val="24"/>
          <w:szCs w:val="24"/>
          <w:lang w:val="mt-MT" w:eastAsia="en-GB"/>
        </w:rPr>
      </w:pPr>
    </w:p>
    <w:p w14:paraId="1A513B28" w14:textId="77777777" w:rsidR="000A1AE7" w:rsidRPr="007B7F7C" w:rsidRDefault="000A1AE7" w:rsidP="009068C9">
      <w:pPr>
        <w:jc w:val="both"/>
        <w:rPr>
          <w:rFonts w:eastAsia="Times New Roman"/>
          <w:sz w:val="24"/>
          <w:szCs w:val="24"/>
          <w:lang w:val="mt-MT" w:eastAsia="en-GB"/>
        </w:rPr>
      </w:pPr>
      <w:r w:rsidRPr="007B7F7C">
        <w:rPr>
          <w:rFonts w:eastAsia="Times New Roman"/>
          <w:b/>
          <w:sz w:val="24"/>
          <w:szCs w:val="24"/>
          <w:lang w:val="mt-MT" w:eastAsia="en-GB"/>
        </w:rPr>
        <w:t>108</w:t>
      </w:r>
      <w:r w:rsidRPr="007B7F7C">
        <w:rPr>
          <w:rFonts w:eastAsia="Times New Roman"/>
          <w:sz w:val="24"/>
          <w:szCs w:val="24"/>
          <w:lang w:eastAsia="en-GB"/>
        </w:rPr>
        <w:t>.</w:t>
      </w:r>
      <w:r w:rsidR="00D81283">
        <w:rPr>
          <w:rFonts w:eastAsia="Times New Roman"/>
          <w:sz w:val="24"/>
          <w:szCs w:val="24"/>
          <w:lang w:val="mt-MT" w:eastAsia="en-GB"/>
        </w:rPr>
        <w:t xml:space="preserve"> </w:t>
      </w:r>
      <w:r w:rsidRPr="007B7F7C">
        <w:rPr>
          <w:rFonts w:eastAsia="Times New Roman"/>
          <w:sz w:val="24"/>
          <w:szCs w:val="24"/>
          <w:lang w:eastAsia="en-GB"/>
        </w:rPr>
        <w:t>(1) L-</w:t>
      </w:r>
      <w:proofErr w:type="spellStart"/>
      <w:r w:rsidRPr="007B7F7C">
        <w:rPr>
          <w:rFonts w:eastAsia="Times New Roman"/>
          <w:sz w:val="24"/>
          <w:szCs w:val="24"/>
          <w:lang w:eastAsia="en-GB"/>
        </w:rPr>
        <w:t>uffiċjal</w:t>
      </w:r>
      <w:proofErr w:type="spellEnd"/>
      <w:r w:rsidRPr="007B7F7C">
        <w:rPr>
          <w:rFonts w:eastAsia="Times New Roman"/>
          <w:sz w:val="24"/>
          <w:szCs w:val="24"/>
          <w:lang w:eastAsia="en-GB"/>
        </w:rPr>
        <w:t xml:space="preserve"> </w:t>
      </w:r>
      <w:proofErr w:type="spellStart"/>
      <w:r w:rsidRPr="007B7F7C">
        <w:rPr>
          <w:rFonts w:eastAsia="Times New Roman"/>
          <w:sz w:val="24"/>
          <w:szCs w:val="24"/>
          <w:lang w:eastAsia="en-GB"/>
        </w:rPr>
        <w:t>tal-kustodja</w:t>
      </w:r>
      <w:proofErr w:type="spellEnd"/>
      <w:r w:rsidRPr="007B7F7C">
        <w:rPr>
          <w:rFonts w:eastAsia="Times New Roman"/>
          <w:sz w:val="24"/>
          <w:szCs w:val="24"/>
          <w:lang w:eastAsia="en-GB"/>
        </w:rPr>
        <w:t xml:space="preserve"> </w:t>
      </w:r>
      <w:proofErr w:type="spellStart"/>
      <w:r w:rsidRPr="007B7F7C">
        <w:rPr>
          <w:rFonts w:eastAsia="Times New Roman"/>
          <w:sz w:val="24"/>
          <w:szCs w:val="24"/>
          <w:lang w:eastAsia="en-GB"/>
        </w:rPr>
        <w:t>għandu</w:t>
      </w:r>
      <w:proofErr w:type="spellEnd"/>
      <w:r w:rsidRPr="007B7F7C">
        <w:rPr>
          <w:rFonts w:eastAsia="Times New Roman"/>
          <w:sz w:val="24"/>
          <w:szCs w:val="24"/>
          <w:lang w:eastAsia="en-GB"/>
        </w:rPr>
        <w:t xml:space="preserve"> </w:t>
      </w:r>
      <w:proofErr w:type="spellStart"/>
      <w:r w:rsidRPr="007B7F7C">
        <w:rPr>
          <w:rFonts w:eastAsia="Times New Roman"/>
          <w:sz w:val="24"/>
          <w:szCs w:val="24"/>
          <w:lang w:eastAsia="en-GB"/>
        </w:rPr>
        <w:t>jżomm</w:t>
      </w:r>
      <w:proofErr w:type="spellEnd"/>
      <w:r w:rsidRPr="007B7F7C">
        <w:rPr>
          <w:rFonts w:eastAsia="Times New Roman"/>
          <w:sz w:val="24"/>
          <w:szCs w:val="24"/>
          <w:lang w:eastAsia="en-GB"/>
        </w:rPr>
        <w:t xml:space="preserve"> </w:t>
      </w:r>
      <w:r w:rsidRPr="00D81283">
        <w:rPr>
          <w:rFonts w:eastAsia="Times New Roman"/>
          <w:i/>
          <w:sz w:val="24"/>
          <w:szCs w:val="24"/>
          <w:lang w:eastAsia="en-GB"/>
        </w:rPr>
        <w:t>record</w:t>
      </w:r>
      <w:r w:rsidRPr="007B7F7C">
        <w:rPr>
          <w:rFonts w:eastAsia="Times New Roman"/>
          <w:sz w:val="24"/>
          <w:szCs w:val="24"/>
          <w:lang w:val="mt-MT" w:eastAsia="en-GB"/>
        </w:rPr>
        <w:t xml:space="preserve"> </w:t>
      </w:r>
      <w:proofErr w:type="spellStart"/>
      <w:r w:rsidRPr="007B7F7C">
        <w:rPr>
          <w:rFonts w:eastAsia="Times New Roman"/>
          <w:sz w:val="24"/>
          <w:szCs w:val="24"/>
          <w:lang w:eastAsia="en-GB"/>
        </w:rPr>
        <w:t>bil-miktub</w:t>
      </w:r>
      <w:proofErr w:type="spellEnd"/>
      <w:r w:rsidRPr="007B7F7C">
        <w:rPr>
          <w:rFonts w:eastAsia="Times New Roman"/>
          <w:sz w:val="24"/>
          <w:szCs w:val="24"/>
          <w:lang w:eastAsia="en-GB"/>
        </w:rPr>
        <w:t xml:space="preserve"> ta’ </w:t>
      </w:r>
      <w:proofErr w:type="spellStart"/>
      <w:r w:rsidRPr="007B7F7C">
        <w:rPr>
          <w:rFonts w:eastAsia="Times New Roman"/>
          <w:sz w:val="24"/>
          <w:szCs w:val="24"/>
          <w:lang w:eastAsia="en-GB"/>
        </w:rPr>
        <w:t>kull</w:t>
      </w:r>
      <w:proofErr w:type="spellEnd"/>
      <w:r w:rsidRPr="007B7F7C">
        <w:rPr>
          <w:rFonts w:eastAsia="Times New Roman"/>
          <w:sz w:val="24"/>
          <w:szCs w:val="24"/>
          <w:lang w:eastAsia="en-GB"/>
        </w:rPr>
        <w:t xml:space="preserve"> </w:t>
      </w:r>
      <w:proofErr w:type="spellStart"/>
      <w:r w:rsidRPr="007B7F7C">
        <w:rPr>
          <w:rFonts w:eastAsia="Times New Roman"/>
          <w:sz w:val="24"/>
          <w:szCs w:val="24"/>
          <w:lang w:eastAsia="en-GB"/>
        </w:rPr>
        <w:t>ħaġa</w:t>
      </w:r>
      <w:proofErr w:type="spellEnd"/>
      <w:r w:rsidRPr="007B7F7C">
        <w:rPr>
          <w:rFonts w:eastAsia="Times New Roman"/>
          <w:sz w:val="24"/>
          <w:szCs w:val="24"/>
          <w:lang w:eastAsia="en-GB"/>
        </w:rPr>
        <w:t xml:space="preserve"> li </w:t>
      </w:r>
      <w:proofErr w:type="spellStart"/>
      <w:r w:rsidRPr="007B7F7C">
        <w:rPr>
          <w:rFonts w:eastAsia="Times New Roman"/>
          <w:sz w:val="24"/>
          <w:szCs w:val="24"/>
          <w:lang w:eastAsia="en-GB"/>
        </w:rPr>
        <w:t>tkun</w:t>
      </w:r>
      <w:proofErr w:type="spellEnd"/>
      <w:r w:rsidRPr="007B7F7C">
        <w:rPr>
          <w:rFonts w:eastAsia="Times New Roman"/>
          <w:sz w:val="24"/>
          <w:szCs w:val="24"/>
          <w:lang w:eastAsia="en-GB"/>
        </w:rPr>
        <w:t xml:space="preserve"> fil-</w:t>
      </w:r>
      <w:proofErr w:type="spellStart"/>
      <w:r w:rsidRPr="007B7F7C">
        <w:rPr>
          <w:rFonts w:eastAsia="Times New Roman"/>
          <w:sz w:val="24"/>
          <w:szCs w:val="24"/>
          <w:lang w:eastAsia="en-GB"/>
        </w:rPr>
        <w:t>pussess</w:t>
      </w:r>
      <w:proofErr w:type="spellEnd"/>
      <w:r w:rsidRPr="007B7F7C">
        <w:rPr>
          <w:rFonts w:eastAsia="Times New Roman"/>
          <w:sz w:val="24"/>
          <w:szCs w:val="24"/>
          <w:lang w:eastAsia="en-GB"/>
        </w:rPr>
        <w:t xml:space="preserve"> </w:t>
      </w:r>
      <w:proofErr w:type="spellStart"/>
      <w:r w:rsidRPr="007B7F7C">
        <w:rPr>
          <w:rFonts w:eastAsia="Times New Roman"/>
          <w:sz w:val="24"/>
          <w:szCs w:val="24"/>
          <w:lang w:eastAsia="en-GB"/>
        </w:rPr>
        <w:t>tal-persuna</w:t>
      </w:r>
      <w:proofErr w:type="spellEnd"/>
      <w:r w:rsidRPr="007B7F7C">
        <w:rPr>
          <w:rFonts w:eastAsia="Times New Roman"/>
          <w:sz w:val="24"/>
          <w:szCs w:val="24"/>
          <w:lang w:eastAsia="en-GB"/>
        </w:rPr>
        <w:t xml:space="preserve"> </w:t>
      </w:r>
      <w:proofErr w:type="spellStart"/>
      <w:r w:rsidRPr="007B7F7C">
        <w:rPr>
          <w:rFonts w:eastAsia="Times New Roman"/>
          <w:sz w:val="24"/>
          <w:szCs w:val="24"/>
          <w:lang w:eastAsia="en-GB"/>
        </w:rPr>
        <w:t>arrestata</w:t>
      </w:r>
      <w:proofErr w:type="spellEnd"/>
      <w:r w:rsidRPr="007B7F7C">
        <w:rPr>
          <w:rFonts w:eastAsia="Times New Roman"/>
          <w:sz w:val="24"/>
          <w:szCs w:val="24"/>
          <w:lang w:eastAsia="en-GB"/>
        </w:rPr>
        <w:t xml:space="preserve"> u li</w:t>
      </w:r>
      <w:r w:rsidRPr="007B7F7C">
        <w:rPr>
          <w:rFonts w:eastAsia="Times New Roman"/>
          <w:sz w:val="24"/>
          <w:szCs w:val="24"/>
          <w:lang w:val="mt-MT" w:eastAsia="en-GB"/>
        </w:rPr>
        <w:t xml:space="preserve"> </w:t>
      </w:r>
      <w:proofErr w:type="spellStart"/>
      <w:r w:rsidRPr="007B7F7C">
        <w:rPr>
          <w:rFonts w:eastAsia="Times New Roman"/>
          <w:sz w:val="24"/>
          <w:szCs w:val="24"/>
          <w:lang w:eastAsia="en-GB"/>
        </w:rPr>
        <w:t>tkun</w:t>
      </w:r>
      <w:proofErr w:type="spellEnd"/>
      <w:r w:rsidRPr="007B7F7C">
        <w:rPr>
          <w:rFonts w:eastAsia="Times New Roman"/>
          <w:sz w:val="24"/>
          <w:szCs w:val="24"/>
          <w:lang w:eastAsia="en-GB"/>
        </w:rPr>
        <w:t xml:space="preserve"> se </w:t>
      </w:r>
      <w:proofErr w:type="spellStart"/>
      <w:r w:rsidRPr="007B7F7C">
        <w:rPr>
          <w:rFonts w:eastAsia="Times New Roman"/>
          <w:sz w:val="24"/>
          <w:szCs w:val="24"/>
          <w:lang w:eastAsia="en-GB"/>
        </w:rPr>
        <w:t>tinżamm</w:t>
      </w:r>
      <w:proofErr w:type="spellEnd"/>
      <w:r w:rsidRPr="007B7F7C">
        <w:rPr>
          <w:rFonts w:eastAsia="Times New Roman"/>
          <w:sz w:val="24"/>
          <w:szCs w:val="24"/>
          <w:lang w:eastAsia="en-GB"/>
        </w:rPr>
        <w:t xml:space="preserve"> </w:t>
      </w:r>
      <w:proofErr w:type="spellStart"/>
      <w:r w:rsidRPr="007B7F7C">
        <w:rPr>
          <w:rFonts w:eastAsia="Times New Roman"/>
          <w:sz w:val="24"/>
          <w:szCs w:val="24"/>
          <w:lang w:eastAsia="en-GB"/>
        </w:rPr>
        <w:t>fl-għassa</w:t>
      </w:r>
      <w:proofErr w:type="spellEnd"/>
      <w:r w:rsidRPr="007B7F7C">
        <w:rPr>
          <w:rFonts w:eastAsia="Times New Roman"/>
          <w:sz w:val="24"/>
          <w:szCs w:val="24"/>
          <w:lang w:eastAsia="en-GB"/>
        </w:rPr>
        <w:t xml:space="preserve"> </w:t>
      </w:r>
      <w:proofErr w:type="spellStart"/>
      <w:r w:rsidRPr="007B7F7C">
        <w:rPr>
          <w:rFonts w:eastAsia="Times New Roman"/>
          <w:sz w:val="24"/>
          <w:szCs w:val="24"/>
          <w:lang w:eastAsia="en-GB"/>
        </w:rPr>
        <w:t>tal-pulizija</w:t>
      </w:r>
      <w:proofErr w:type="spellEnd"/>
      <w:r w:rsidRPr="007B7F7C">
        <w:rPr>
          <w:rFonts w:eastAsia="Times New Roman"/>
          <w:sz w:val="24"/>
          <w:szCs w:val="24"/>
          <w:lang w:eastAsia="en-GB"/>
        </w:rPr>
        <w:t xml:space="preserve"> u ta’ </w:t>
      </w:r>
      <w:proofErr w:type="spellStart"/>
      <w:r w:rsidRPr="007B7F7C">
        <w:rPr>
          <w:rFonts w:eastAsia="Times New Roman"/>
          <w:sz w:val="24"/>
          <w:szCs w:val="24"/>
          <w:lang w:eastAsia="en-GB"/>
        </w:rPr>
        <w:t>kull</w:t>
      </w:r>
      <w:proofErr w:type="spellEnd"/>
      <w:r w:rsidRPr="007B7F7C">
        <w:rPr>
          <w:rFonts w:eastAsia="Times New Roman"/>
          <w:sz w:val="24"/>
          <w:szCs w:val="24"/>
          <w:lang w:eastAsia="en-GB"/>
        </w:rPr>
        <w:t xml:space="preserve"> </w:t>
      </w:r>
      <w:proofErr w:type="spellStart"/>
      <w:r w:rsidRPr="007B7F7C">
        <w:rPr>
          <w:rFonts w:eastAsia="Times New Roman"/>
          <w:sz w:val="24"/>
          <w:szCs w:val="24"/>
          <w:lang w:eastAsia="en-GB"/>
        </w:rPr>
        <w:t>ħaġa</w:t>
      </w:r>
      <w:proofErr w:type="spellEnd"/>
      <w:r w:rsidRPr="007B7F7C">
        <w:rPr>
          <w:rFonts w:eastAsia="Times New Roman"/>
          <w:sz w:val="24"/>
          <w:szCs w:val="24"/>
          <w:lang w:eastAsia="en-GB"/>
        </w:rPr>
        <w:t xml:space="preserve"> li </w:t>
      </w:r>
      <w:proofErr w:type="spellStart"/>
      <w:r w:rsidRPr="007B7F7C">
        <w:rPr>
          <w:rFonts w:eastAsia="Times New Roman"/>
          <w:sz w:val="24"/>
          <w:szCs w:val="24"/>
          <w:lang w:eastAsia="en-GB"/>
        </w:rPr>
        <w:t>tinqabad</w:t>
      </w:r>
      <w:proofErr w:type="spellEnd"/>
      <w:r w:rsidRPr="007B7F7C">
        <w:rPr>
          <w:rFonts w:eastAsia="Times New Roman"/>
          <w:sz w:val="24"/>
          <w:szCs w:val="24"/>
          <w:lang w:eastAsia="en-GB"/>
        </w:rPr>
        <w:t xml:space="preserve"> u</w:t>
      </w:r>
      <w:r w:rsidRPr="007B7F7C">
        <w:rPr>
          <w:rFonts w:eastAsia="Times New Roman"/>
          <w:sz w:val="24"/>
          <w:szCs w:val="24"/>
          <w:lang w:val="mt-MT" w:eastAsia="en-GB"/>
        </w:rPr>
        <w:t xml:space="preserve"> </w:t>
      </w:r>
      <w:proofErr w:type="spellStart"/>
      <w:r w:rsidRPr="007B7F7C">
        <w:rPr>
          <w:rFonts w:eastAsia="Times New Roman"/>
          <w:sz w:val="24"/>
          <w:szCs w:val="24"/>
          <w:lang w:eastAsia="en-GB"/>
        </w:rPr>
        <w:t>tinżamm</w:t>
      </w:r>
      <w:proofErr w:type="spellEnd"/>
      <w:r w:rsidRPr="007B7F7C">
        <w:rPr>
          <w:rFonts w:eastAsia="Times New Roman"/>
          <w:sz w:val="24"/>
          <w:szCs w:val="24"/>
          <w:lang w:eastAsia="en-GB"/>
        </w:rPr>
        <w:t xml:space="preserve"> </w:t>
      </w:r>
      <w:proofErr w:type="spellStart"/>
      <w:r w:rsidRPr="007B7F7C">
        <w:rPr>
          <w:rFonts w:eastAsia="Times New Roman"/>
          <w:sz w:val="24"/>
          <w:szCs w:val="24"/>
          <w:lang w:eastAsia="en-GB"/>
        </w:rPr>
        <w:t>skont</w:t>
      </w:r>
      <w:proofErr w:type="spellEnd"/>
      <w:r w:rsidRPr="007B7F7C">
        <w:rPr>
          <w:rFonts w:eastAsia="Times New Roman"/>
          <w:sz w:val="24"/>
          <w:szCs w:val="24"/>
          <w:lang w:eastAsia="en-GB"/>
        </w:rPr>
        <w:t xml:space="preserve"> xi </w:t>
      </w:r>
      <w:proofErr w:type="spellStart"/>
      <w:r w:rsidRPr="007B7F7C">
        <w:rPr>
          <w:rFonts w:eastAsia="Times New Roman"/>
          <w:sz w:val="24"/>
          <w:szCs w:val="24"/>
          <w:lang w:eastAsia="en-GB"/>
        </w:rPr>
        <w:t>dispo</w:t>
      </w:r>
      <w:proofErr w:type="spellEnd"/>
      <w:r w:rsidR="00D81283">
        <w:rPr>
          <w:rFonts w:eastAsia="Times New Roman"/>
          <w:sz w:val="24"/>
          <w:szCs w:val="24"/>
          <w:lang w:val="mt-MT" w:eastAsia="en-GB"/>
        </w:rPr>
        <w:t>ż</w:t>
      </w:r>
      <w:proofErr w:type="spellStart"/>
      <w:r w:rsidRPr="007B7F7C">
        <w:rPr>
          <w:rFonts w:eastAsia="Times New Roman"/>
          <w:sz w:val="24"/>
          <w:szCs w:val="24"/>
          <w:lang w:eastAsia="en-GB"/>
        </w:rPr>
        <w:t>izzjoni</w:t>
      </w:r>
      <w:proofErr w:type="spellEnd"/>
      <w:r w:rsidRPr="007B7F7C">
        <w:rPr>
          <w:rFonts w:eastAsia="Times New Roman"/>
          <w:sz w:val="24"/>
          <w:szCs w:val="24"/>
          <w:lang w:eastAsia="en-GB"/>
        </w:rPr>
        <w:t xml:space="preserve"> </w:t>
      </w:r>
      <w:proofErr w:type="spellStart"/>
      <w:r w:rsidRPr="007B7F7C">
        <w:rPr>
          <w:rFonts w:eastAsia="Times New Roman"/>
          <w:sz w:val="24"/>
          <w:szCs w:val="24"/>
          <w:lang w:eastAsia="en-GB"/>
        </w:rPr>
        <w:t>tal-liġi</w:t>
      </w:r>
      <w:proofErr w:type="spellEnd"/>
      <w:r w:rsidRPr="007B7F7C">
        <w:rPr>
          <w:rFonts w:eastAsia="Times New Roman"/>
          <w:sz w:val="24"/>
          <w:szCs w:val="24"/>
          <w:lang w:eastAsia="en-GB"/>
        </w:rPr>
        <w:t xml:space="preserve">. Dak </w:t>
      </w:r>
      <w:proofErr w:type="spellStart"/>
      <w:r w:rsidRPr="007B7F7C">
        <w:rPr>
          <w:rFonts w:eastAsia="Times New Roman"/>
          <w:sz w:val="24"/>
          <w:szCs w:val="24"/>
          <w:lang w:eastAsia="en-GB"/>
        </w:rPr>
        <w:t>ir</w:t>
      </w:r>
      <w:proofErr w:type="spellEnd"/>
      <w:r w:rsidRPr="007B7F7C">
        <w:rPr>
          <w:rFonts w:eastAsia="Times New Roman"/>
          <w:sz w:val="24"/>
          <w:szCs w:val="24"/>
          <w:lang w:eastAsia="en-GB"/>
        </w:rPr>
        <w:t>-</w:t>
      </w:r>
      <w:r w:rsidRPr="00D81283">
        <w:rPr>
          <w:rFonts w:eastAsia="Times New Roman"/>
          <w:i/>
          <w:sz w:val="24"/>
          <w:szCs w:val="24"/>
          <w:lang w:eastAsia="en-GB"/>
        </w:rPr>
        <w:t>record</w:t>
      </w:r>
      <w:r w:rsidR="007B7F7C">
        <w:rPr>
          <w:rFonts w:eastAsia="Times New Roman"/>
          <w:sz w:val="24"/>
          <w:szCs w:val="24"/>
          <w:lang w:val="mt-MT" w:eastAsia="en-GB"/>
        </w:rPr>
        <w:t xml:space="preserve"> g</w:t>
      </w:r>
      <w:proofErr w:type="spellStart"/>
      <w:r w:rsidRPr="007B7F7C">
        <w:rPr>
          <w:rFonts w:eastAsia="Times New Roman"/>
          <w:sz w:val="24"/>
          <w:szCs w:val="24"/>
          <w:lang w:eastAsia="en-GB"/>
        </w:rPr>
        <w:t>ħandu</w:t>
      </w:r>
      <w:proofErr w:type="spellEnd"/>
      <w:r w:rsidRPr="007B7F7C">
        <w:rPr>
          <w:rFonts w:eastAsia="Times New Roman"/>
          <w:sz w:val="24"/>
          <w:szCs w:val="24"/>
          <w:lang w:val="mt-MT" w:eastAsia="en-GB"/>
        </w:rPr>
        <w:t xml:space="preserve"> </w:t>
      </w:r>
      <w:proofErr w:type="spellStart"/>
      <w:r w:rsidRPr="007B7F7C">
        <w:rPr>
          <w:rFonts w:eastAsia="Times New Roman"/>
          <w:sz w:val="24"/>
          <w:szCs w:val="24"/>
          <w:lang w:eastAsia="en-GB"/>
        </w:rPr>
        <w:t>jifforma</w:t>
      </w:r>
      <w:proofErr w:type="spellEnd"/>
      <w:r w:rsidRPr="007B7F7C">
        <w:rPr>
          <w:rFonts w:eastAsia="Times New Roman"/>
          <w:sz w:val="24"/>
          <w:szCs w:val="24"/>
          <w:lang w:eastAsia="en-GB"/>
        </w:rPr>
        <w:t xml:space="preserve"> parti mir-</w:t>
      </w:r>
      <w:r w:rsidRPr="00D81283">
        <w:rPr>
          <w:rFonts w:eastAsia="Times New Roman"/>
          <w:i/>
          <w:sz w:val="24"/>
          <w:szCs w:val="24"/>
          <w:lang w:eastAsia="en-GB"/>
        </w:rPr>
        <w:t>record</w:t>
      </w:r>
      <w:r w:rsidRPr="007B7F7C">
        <w:rPr>
          <w:rFonts w:eastAsia="Times New Roman"/>
          <w:sz w:val="24"/>
          <w:szCs w:val="24"/>
          <w:lang w:val="mt-MT" w:eastAsia="en-GB"/>
        </w:rPr>
        <w:t xml:space="preserve"> </w:t>
      </w:r>
      <w:proofErr w:type="spellStart"/>
      <w:r w:rsidRPr="007B7F7C">
        <w:rPr>
          <w:rFonts w:eastAsia="Times New Roman"/>
          <w:sz w:val="24"/>
          <w:szCs w:val="24"/>
          <w:lang w:eastAsia="en-GB"/>
        </w:rPr>
        <w:t>tal-kustodja</w:t>
      </w:r>
      <w:proofErr w:type="spellEnd"/>
      <w:r w:rsidRPr="007B7F7C">
        <w:rPr>
          <w:rFonts w:eastAsia="Times New Roman"/>
          <w:sz w:val="24"/>
          <w:szCs w:val="24"/>
          <w:lang w:eastAsia="en-GB"/>
        </w:rPr>
        <w:t xml:space="preserve"> </w:t>
      </w:r>
      <w:proofErr w:type="spellStart"/>
      <w:r w:rsidRPr="007B7F7C">
        <w:rPr>
          <w:rFonts w:eastAsia="Times New Roman"/>
          <w:sz w:val="24"/>
          <w:szCs w:val="24"/>
          <w:lang w:eastAsia="en-GB"/>
        </w:rPr>
        <w:t>tal-persuna</w:t>
      </w:r>
      <w:proofErr w:type="spellEnd"/>
      <w:r w:rsidRPr="007B7F7C">
        <w:rPr>
          <w:rFonts w:eastAsia="Times New Roman"/>
          <w:sz w:val="24"/>
          <w:szCs w:val="24"/>
          <w:lang w:eastAsia="en-GB"/>
        </w:rPr>
        <w:t xml:space="preserve"> </w:t>
      </w:r>
      <w:proofErr w:type="spellStart"/>
      <w:r w:rsidRPr="007B7F7C">
        <w:rPr>
          <w:rFonts w:eastAsia="Times New Roman"/>
          <w:sz w:val="24"/>
          <w:szCs w:val="24"/>
          <w:lang w:eastAsia="en-GB"/>
        </w:rPr>
        <w:t>miżmuma</w:t>
      </w:r>
      <w:proofErr w:type="spellEnd"/>
      <w:r w:rsidRPr="007B7F7C">
        <w:rPr>
          <w:rFonts w:eastAsia="Times New Roman"/>
          <w:sz w:val="24"/>
          <w:szCs w:val="24"/>
          <w:lang w:eastAsia="en-GB"/>
        </w:rPr>
        <w:t>.</w:t>
      </w:r>
    </w:p>
    <w:p w14:paraId="39572A99" w14:textId="77777777" w:rsidR="000A1AE7" w:rsidRPr="007B7F7C" w:rsidRDefault="000A1AE7" w:rsidP="009068C9">
      <w:pPr>
        <w:jc w:val="both"/>
        <w:rPr>
          <w:rFonts w:eastAsia="Times New Roman"/>
          <w:sz w:val="24"/>
          <w:szCs w:val="24"/>
          <w:lang w:val="mt-MT" w:eastAsia="en-GB"/>
        </w:rPr>
      </w:pPr>
    </w:p>
    <w:p w14:paraId="600A0AD8" w14:textId="77777777" w:rsidR="000A1AE7" w:rsidRPr="007B7F7C" w:rsidRDefault="000A1AE7" w:rsidP="009068C9">
      <w:pPr>
        <w:jc w:val="both"/>
        <w:rPr>
          <w:rFonts w:eastAsia="Times New Roman"/>
          <w:sz w:val="24"/>
          <w:szCs w:val="24"/>
          <w:lang w:val="mt-MT" w:eastAsia="en-GB"/>
        </w:rPr>
      </w:pPr>
      <w:r w:rsidRPr="007B7F7C">
        <w:rPr>
          <w:rFonts w:eastAsia="Times New Roman"/>
          <w:sz w:val="24"/>
          <w:szCs w:val="24"/>
          <w:lang w:eastAsia="en-GB"/>
        </w:rPr>
        <w:t>(2) L-</w:t>
      </w:r>
      <w:proofErr w:type="spellStart"/>
      <w:r w:rsidRPr="007B7F7C">
        <w:rPr>
          <w:rFonts w:eastAsia="Times New Roman"/>
          <w:sz w:val="24"/>
          <w:szCs w:val="24"/>
          <w:lang w:eastAsia="en-GB"/>
        </w:rPr>
        <w:t>uffiċjal</w:t>
      </w:r>
      <w:proofErr w:type="spellEnd"/>
      <w:r w:rsidRPr="007B7F7C">
        <w:rPr>
          <w:rFonts w:eastAsia="Times New Roman"/>
          <w:sz w:val="24"/>
          <w:szCs w:val="24"/>
          <w:lang w:eastAsia="en-GB"/>
        </w:rPr>
        <w:t xml:space="preserve"> </w:t>
      </w:r>
      <w:proofErr w:type="spellStart"/>
      <w:r w:rsidRPr="007B7F7C">
        <w:rPr>
          <w:rFonts w:eastAsia="Times New Roman"/>
          <w:sz w:val="24"/>
          <w:szCs w:val="24"/>
          <w:lang w:eastAsia="en-GB"/>
        </w:rPr>
        <w:t>tal-kustodja</w:t>
      </w:r>
      <w:proofErr w:type="spellEnd"/>
      <w:r w:rsidRPr="007B7F7C">
        <w:rPr>
          <w:rFonts w:eastAsia="Times New Roman"/>
          <w:sz w:val="24"/>
          <w:szCs w:val="24"/>
          <w:lang w:eastAsia="en-GB"/>
        </w:rPr>
        <w:t xml:space="preserve"> </w:t>
      </w:r>
      <w:proofErr w:type="spellStart"/>
      <w:r w:rsidRPr="007B7F7C">
        <w:rPr>
          <w:rFonts w:eastAsia="Times New Roman"/>
          <w:sz w:val="24"/>
          <w:szCs w:val="24"/>
          <w:lang w:eastAsia="en-GB"/>
        </w:rPr>
        <w:t>jista</w:t>
      </w:r>
      <w:proofErr w:type="spellEnd"/>
      <w:r w:rsidRPr="007B7F7C">
        <w:rPr>
          <w:rFonts w:eastAsia="Times New Roman"/>
          <w:sz w:val="24"/>
          <w:szCs w:val="24"/>
          <w:lang w:eastAsia="en-GB"/>
        </w:rPr>
        <w:t xml:space="preserve">’ </w:t>
      </w:r>
      <w:proofErr w:type="spellStart"/>
      <w:r w:rsidRPr="007B7F7C">
        <w:rPr>
          <w:rFonts w:eastAsia="Times New Roman"/>
          <w:sz w:val="24"/>
          <w:szCs w:val="24"/>
          <w:lang w:eastAsia="en-GB"/>
        </w:rPr>
        <w:t>jaqbad</w:t>
      </w:r>
      <w:proofErr w:type="spellEnd"/>
      <w:r w:rsidRPr="007B7F7C">
        <w:rPr>
          <w:rFonts w:eastAsia="Times New Roman"/>
          <w:sz w:val="24"/>
          <w:szCs w:val="24"/>
          <w:lang w:eastAsia="en-GB"/>
        </w:rPr>
        <w:t xml:space="preserve"> </w:t>
      </w:r>
      <w:proofErr w:type="spellStart"/>
      <w:r w:rsidRPr="007B7F7C">
        <w:rPr>
          <w:rFonts w:eastAsia="Times New Roman"/>
          <w:sz w:val="24"/>
          <w:szCs w:val="24"/>
          <w:lang w:eastAsia="en-GB"/>
        </w:rPr>
        <w:t>kull</w:t>
      </w:r>
      <w:proofErr w:type="spellEnd"/>
      <w:r w:rsidRPr="007B7F7C">
        <w:rPr>
          <w:rFonts w:eastAsia="Times New Roman"/>
          <w:sz w:val="24"/>
          <w:szCs w:val="24"/>
          <w:lang w:eastAsia="en-GB"/>
        </w:rPr>
        <w:t xml:space="preserve"> </w:t>
      </w:r>
      <w:proofErr w:type="spellStart"/>
      <w:r w:rsidRPr="007B7F7C">
        <w:rPr>
          <w:rFonts w:eastAsia="Times New Roman"/>
          <w:sz w:val="24"/>
          <w:szCs w:val="24"/>
          <w:lang w:eastAsia="en-GB"/>
        </w:rPr>
        <w:t>ħaġa</w:t>
      </w:r>
      <w:proofErr w:type="spellEnd"/>
      <w:r w:rsidRPr="007B7F7C">
        <w:rPr>
          <w:rFonts w:eastAsia="Times New Roman"/>
          <w:sz w:val="24"/>
          <w:szCs w:val="24"/>
          <w:lang w:eastAsia="en-GB"/>
        </w:rPr>
        <w:t xml:space="preserve">, </w:t>
      </w:r>
      <w:proofErr w:type="spellStart"/>
      <w:r w:rsidRPr="007B7F7C">
        <w:rPr>
          <w:rFonts w:eastAsia="Times New Roman"/>
          <w:sz w:val="24"/>
          <w:szCs w:val="24"/>
          <w:lang w:eastAsia="en-GB"/>
        </w:rPr>
        <w:t>inklużi</w:t>
      </w:r>
      <w:proofErr w:type="spellEnd"/>
      <w:r w:rsidRPr="007B7F7C">
        <w:rPr>
          <w:rFonts w:eastAsia="Times New Roman"/>
          <w:sz w:val="24"/>
          <w:szCs w:val="24"/>
          <w:lang w:eastAsia="en-GB"/>
        </w:rPr>
        <w:t xml:space="preserve"> </w:t>
      </w:r>
      <w:proofErr w:type="spellStart"/>
      <w:r w:rsidRPr="007B7F7C">
        <w:rPr>
          <w:rFonts w:eastAsia="Times New Roman"/>
          <w:sz w:val="24"/>
          <w:szCs w:val="24"/>
          <w:lang w:eastAsia="en-GB"/>
        </w:rPr>
        <w:t>lbies</w:t>
      </w:r>
      <w:proofErr w:type="spellEnd"/>
      <w:r w:rsidRPr="007B7F7C">
        <w:rPr>
          <w:rFonts w:eastAsia="Times New Roman"/>
          <w:sz w:val="24"/>
          <w:szCs w:val="24"/>
          <w:lang w:val="mt-MT" w:eastAsia="en-GB"/>
        </w:rPr>
        <w:t xml:space="preserve"> </w:t>
      </w:r>
      <w:proofErr w:type="spellStart"/>
      <w:r w:rsidRPr="007B7F7C">
        <w:rPr>
          <w:rFonts w:eastAsia="Times New Roman"/>
          <w:sz w:val="24"/>
          <w:szCs w:val="24"/>
          <w:lang w:eastAsia="en-GB"/>
        </w:rPr>
        <w:t>jew</w:t>
      </w:r>
      <w:proofErr w:type="spellEnd"/>
      <w:r w:rsidRPr="007B7F7C">
        <w:rPr>
          <w:rFonts w:eastAsia="Times New Roman"/>
          <w:sz w:val="24"/>
          <w:szCs w:val="24"/>
          <w:lang w:eastAsia="en-GB"/>
        </w:rPr>
        <w:t xml:space="preserve"> </w:t>
      </w:r>
      <w:proofErr w:type="spellStart"/>
      <w:r w:rsidRPr="007B7F7C">
        <w:rPr>
          <w:rFonts w:eastAsia="Times New Roman"/>
          <w:sz w:val="24"/>
          <w:szCs w:val="24"/>
          <w:lang w:eastAsia="en-GB"/>
        </w:rPr>
        <w:t>affarijiet</w:t>
      </w:r>
      <w:proofErr w:type="spellEnd"/>
      <w:r w:rsidRPr="007B7F7C">
        <w:rPr>
          <w:rFonts w:eastAsia="Times New Roman"/>
          <w:sz w:val="24"/>
          <w:szCs w:val="24"/>
          <w:lang w:eastAsia="en-GB"/>
        </w:rPr>
        <w:t xml:space="preserve"> </w:t>
      </w:r>
      <w:proofErr w:type="spellStart"/>
      <w:r w:rsidRPr="007B7F7C">
        <w:rPr>
          <w:rFonts w:eastAsia="Times New Roman"/>
          <w:sz w:val="24"/>
          <w:szCs w:val="24"/>
          <w:lang w:eastAsia="en-GB"/>
        </w:rPr>
        <w:t>personali</w:t>
      </w:r>
      <w:proofErr w:type="spellEnd"/>
      <w:r w:rsidRPr="007B7F7C">
        <w:rPr>
          <w:rFonts w:eastAsia="Times New Roman"/>
          <w:sz w:val="24"/>
          <w:szCs w:val="24"/>
          <w:lang w:eastAsia="en-GB"/>
        </w:rPr>
        <w:t xml:space="preserve">, li </w:t>
      </w:r>
      <w:proofErr w:type="spellStart"/>
      <w:r w:rsidRPr="007B7F7C">
        <w:rPr>
          <w:rFonts w:eastAsia="Times New Roman"/>
          <w:sz w:val="24"/>
          <w:szCs w:val="24"/>
          <w:lang w:eastAsia="en-GB"/>
        </w:rPr>
        <w:t>jkunu</w:t>
      </w:r>
      <w:proofErr w:type="spellEnd"/>
      <w:r w:rsidRPr="007B7F7C">
        <w:rPr>
          <w:rFonts w:eastAsia="Times New Roman"/>
          <w:sz w:val="24"/>
          <w:szCs w:val="24"/>
          <w:lang w:eastAsia="en-GB"/>
        </w:rPr>
        <w:t xml:space="preserve"> </w:t>
      </w:r>
      <w:proofErr w:type="spellStart"/>
      <w:r w:rsidRPr="007B7F7C">
        <w:rPr>
          <w:rFonts w:eastAsia="Times New Roman"/>
          <w:sz w:val="24"/>
          <w:szCs w:val="24"/>
          <w:lang w:eastAsia="en-GB"/>
        </w:rPr>
        <w:t>fuq</w:t>
      </w:r>
      <w:proofErr w:type="spellEnd"/>
      <w:r w:rsidRPr="007B7F7C">
        <w:rPr>
          <w:rFonts w:eastAsia="Times New Roman"/>
          <w:sz w:val="24"/>
          <w:szCs w:val="24"/>
          <w:lang w:eastAsia="en-GB"/>
        </w:rPr>
        <w:t xml:space="preserve"> il-</w:t>
      </w:r>
      <w:proofErr w:type="spellStart"/>
      <w:r w:rsidRPr="007B7F7C">
        <w:rPr>
          <w:rFonts w:eastAsia="Times New Roman"/>
          <w:sz w:val="24"/>
          <w:szCs w:val="24"/>
          <w:lang w:eastAsia="en-GB"/>
        </w:rPr>
        <w:t>persuna</w:t>
      </w:r>
      <w:proofErr w:type="spellEnd"/>
      <w:r w:rsidRPr="007B7F7C">
        <w:rPr>
          <w:rFonts w:eastAsia="Times New Roman"/>
          <w:sz w:val="24"/>
          <w:szCs w:val="24"/>
          <w:lang w:eastAsia="en-GB"/>
        </w:rPr>
        <w:t xml:space="preserve"> </w:t>
      </w:r>
      <w:proofErr w:type="spellStart"/>
      <w:r w:rsidRPr="007B7F7C">
        <w:rPr>
          <w:rFonts w:eastAsia="Times New Roman"/>
          <w:sz w:val="24"/>
          <w:szCs w:val="24"/>
          <w:lang w:eastAsia="en-GB"/>
        </w:rPr>
        <w:t>arrestata</w:t>
      </w:r>
      <w:proofErr w:type="spellEnd"/>
      <w:r w:rsidRPr="007B7F7C">
        <w:rPr>
          <w:rFonts w:eastAsia="Times New Roman"/>
          <w:sz w:val="24"/>
          <w:szCs w:val="24"/>
          <w:lang w:eastAsia="en-GB"/>
        </w:rPr>
        <w:t xml:space="preserve"> </w:t>
      </w:r>
      <w:proofErr w:type="spellStart"/>
      <w:r w:rsidRPr="007B7F7C">
        <w:rPr>
          <w:rFonts w:eastAsia="Times New Roman"/>
          <w:sz w:val="24"/>
          <w:szCs w:val="24"/>
          <w:lang w:eastAsia="en-GB"/>
        </w:rPr>
        <w:t>jekk</w:t>
      </w:r>
      <w:proofErr w:type="spellEnd"/>
      <w:r w:rsidRPr="007B7F7C">
        <w:rPr>
          <w:rFonts w:eastAsia="Times New Roman"/>
          <w:sz w:val="24"/>
          <w:szCs w:val="24"/>
          <w:lang w:eastAsia="en-GB"/>
        </w:rPr>
        <w:t xml:space="preserve"> </w:t>
      </w:r>
      <w:proofErr w:type="spellStart"/>
      <w:r w:rsidRPr="007B7F7C">
        <w:rPr>
          <w:rFonts w:eastAsia="Times New Roman"/>
          <w:sz w:val="24"/>
          <w:szCs w:val="24"/>
          <w:lang w:eastAsia="en-GB"/>
        </w:rPr>
        <w:t>ikollu</w:t>
      </w:r>
      <w:proofErr w:type="spellEnd"/>
      <w:r w:rsidRPr="007B7F7C">
        <w:rPr>
          <w:rFonts w:eastAsia="Times New Roman"/>
          <w:sz w:val="24"/>
          <w:szCs w:val="24"/>
          <w:lang w:val="mt-MT" w:eastAsia="en-GB"/>
        </w:rPr>
        <w:t xml:space="preserve"> </w:t>
      </w:r>
      <w:proofErr w:type="spellStart"/>
      <w:r w:rsidRPr="007B7F7C">
        <w:rPr>
          <w:rFonts w:eastAsia="Times New Roman"/>
          <w:sz w:val="24"/>
          <w:szCs w:val="24"/>
          <w:lang w:eastAsia="en-GB"/>
        </w:rPr>
        <w:t>tassew</w:t>
      </w:r>
      <w:proofErr w:type="spellEnd"/>
      <w:r w:rsidRPr="007B7F7C">
        <w:rPr>
          <w:rFonts w:eastAsia="Times New Roman"/>
          <w:sz w:val="24"/>
          <w:szCs w:val="24"/>
          <w:lang w:eastAsia="en-GB"/>
        </w:rPr>
        <w:t xml:space="preserve"> </w:t>
      </w:r>
      <w:proofErr w:type="spellStart"/>
      <w:r w:rsidRPr="007B7F7C">
        <w:rPr>
          <w:rFonts w:eastAsia="Times New Roman"/>
          <w:sz w:val="24"/>
          <w:szCs w:val="24"/>
          <w:lang w:eastAsia="en-GB"/>
        </w:rPr>
        <w:t>għaliex</w:t>
      </w:r>
      <w:proofErr w:type="spellEnd"/>
      <w:r w:rsidRPr="007B7F7C">
        <w:rPr>
          <w:rFonts w:eastAsia="Times New Roman"/>
          <w:sz w:val="24"/>
          <w:szCs w:val="24"/>
          <w:lang w:eastAsia="en-GB"/>
        </w:rPr>
        <w:t xml:space="preserve"> </w:t>
      </w:r>
      <w:proofErr w:type="spellStart"/>
      <w:r w:rsidRPr="007B7F7C">
        <w:rPr>
          <w:rFonts w:eastAsia="Times New Roman"/>
          <w:sz w:val="24"/>
          <w:szCs w:val="24"/>
          <w:lang w:eastAsia="en-GB"/>
        </w:rPr>
        <w:t>jissuspetta</w:t>
      </w:r>
      <w:proofErr w:type="spellEnd"/>
      <w:r w:rsidRPr="007B7F7C">
        <w:rPr>
          <w:rFonts w:eastAsia="Times New Roman"/>
          <w:sz w:val="24"/>
          <w:szCs w:val="24"/>
          <w:lang w:eastAsia="en-GB"/>
        </w:rPr>
        <w:t xml:space="preserve"> li </w:t>
      </w:r>
      <w:proofErr w:type="spellStart"/>
      <w:r w:rsidRPr="007B7F7C">
        <w:rPr>
          <w:rFonts w:eastAsia="Times New Roman"/>
          <w:sz w:val="24"/>
          <w:szCs w:val="24"/>
          <w:lang w:eastAsia="en-GB"/>
        </w:rPr>
        <w:t>dik</w:t>
      </w:r>
      <w:proofErr w:type="spellEnd"/>
      <w:r w:rsidRPr="007B7F7C">
        <w:rPr>
          <w:rFonts w:eastAsia="Times New Roman"/>
          <w:sz w:val="24"/>
          <w:szCs w:val="24"/>
          <w:lang w:eastAsia="en-GB"/>
        </w:rPr>
        <w:t xml:space="preserve"> il-</w:t>
      </w:r>
      <w:proofErr w:type="spellStart"/>
      <w:r w:rsidRPr="007B7F7C">
        <w:rPr>
          <w:rFonts w:eastAsia="Times New Roman"/>
          <w:sz w:val="24"/>
          <w:szCs w:val="24"/>
          <w:lang w:eastAsia="en-GB"/>
        </w:rPr>
        <w:t>ħaġa</w:t>
      </w:r>
      <w:proofErr w:type="spellEnd"/>
      <w:r w:rsidRPr="007B7F7C">
        <w:rPr>
          <w:rFonts w:eastAsia="Times New Roman"/>
          <w:sz w:val="24"/>
          <w:szCs w:val="24"/>
          <w:lang w:eastAsia="en-GB"/>
        </w:rPr>
        <w:t xml:space="preserve"> </w:t>
      </w:r>
      <w:proofErr w:type="spellStart"/>
      <w:r w:rsidRPr="007B7F7C">
        <w:rPr>
          <w:rFonts w:eastAsia="Times New Roman"/>
          <w:sz w:val="24"/>
          <w:szCs w:val="24"/>
          <w:lang w:eastAsia="en-GB"/>
        </w:rPr>
        <w:t>tista</w:t>
      </w:r>
      <w:proofErr w:type="spellEnd"/>
      <w:r w:rsidRPr="007B7F7C">
        <w:rPr>
          <w:rFonts w:eastAsia="Times New Roman"/>
          <w:sz w:val="24"/>
          <w:szCs w:val="24"/>
          <w:lang w:eastAsia="en-GB"/>
        </w:rPr>
        <w:t xml:space="preserve">’ </w:t>
      </w:r>
      <w:proofErr w:type="spellStart"/>
      <w:r w:rsidRPr="007B7F7C">
        <w:rPr>
          <w:rFonts w:eastAsia="Times New Roman"/>
          <w:sz w:val="24"/>
          <w:szCs w:val="24"/>
          <w:lang w:eastAsia="en-GB"/>
        </w:rPr>
        <w:t>tkun</w:t>
      </w:r>
      <w:proofErr w:type="spellEnd"/>
      <w:r w:rsidRPr="007B7F7C">
        <w:rPr>
          <w:rFonts w:eastAsia="Times New Roman"/>
          <w:sz w:val="24"/>
          <w:szCs w:val="24"/>
          <w:lang w:eastAsia="en-GB"/>
        </w:rPr>
        <w:t xml:space="preserve"> </w:t>
      </w:r>
      <w:proofErr w:type="spellStart"/>
      <w:r w:rsidRPr="007B7F7C">
        <w:rPr>
          <w:rFonts w:eastAsia="Times New Roman"/>
          <w:sz w:val="24"/>
          <w:szCs w:val="24"/>
          <w:lang w:eastAsia="en-GB"/>
        </w:rPr>
        <w:t>prova</w:t>
      </w:r>
      <w:proofErr w:type="spellEnd"/>
      <w:r w:rsidRPr="007B7F7C">
        <w:rPr>
          <w:rFonts w:eastAsia="Times New Roman"/>
          <w:sz w:val="24"/>
          <w:szCs w:val="24"/>
          <w:lang w:eastAsia="en-GB"/>
        </w:rPr>
        <w:t xml:space="preserve"> </w:t>
      </w:r>
      <w:proofErr w:type="spellStart"/>
      <w:r w:rsidRPr="007B7F7C">
        <w:rPr>
          <w:rFonts w:eastAsia="Times New Roman"/>
          <w:sz w:val="24"/>
          <w:szCs w:val="24"/>
          <w:lang w:eastAsia="en-GB"/>
        </w:rPr>
        <w:t>dwar</w:t>
      </w:r>
      <w:proofErr w:type="spellEnd"/>
      <w:r w:rsidRPr="007B7F7C">
        <w:rPr>
          <w:rFonts w:eastAsia="Times New Roman"/>
          <w:sz w:val="24"/>
          <w:szCs w:val="24"/>
          <w:lang w:eastAsia="en-GB"/>
        </w:rPr>
        <w:t xml:space="preserve"> xi</w:t>
      </w:r>
      <w:r w:rsidRPr="007B7F7C">
        <w:rPr>
          <w:rFonts w:eastAsia="Times New Roman"/>
          <w:sz w:val="24"/>
          <w:szCs w:val="24"/>
          <w:lang w:val="mt-MT" w:eastAsia="en-GB"/>
        </w:rPr>
        <w:t xml:space="preserve"> </w:t>
      </w:r>
      <w:proofErr w:type="spellStart"/>
      <w:r w:rsidRPr="007B7F7C">
        <w:rPr>
          <w:rFonts w:eastAsia="Times New Roman"/>
          <w:sz w:val="24"/>
          <w:szCs w:val="24"/>
          <w:lang w:eastAsia="en-GB"/>
        </w:rPr>
        <w:t>reat</w:t>
      </w:r>
      <w:proofErr w:type="spellEnd"/>
      <w:r w:rsidRPr="007B7F7C">
        <w:rPr>
          <w:rFonts w:eastAsia="Times New Roman"/>
          <w:sz w:val="24"/>
          <w:szCs w:val="24"/>
          <w:lang w:eastAsia="en-GB"/>
        </w:rPr>
        <w:t xml:space="preserve"> </w:t>
      </w:r>
      <w:proofErr w:type="spellStart"/>
      <w:r w:rsidRPr="007B7F7C">
        <w:rPr>
          <w:rFonts w:eastAsia="Times New Roman"/>
          <w:sz w:val="24"/>
          <w:szCs w:val="24"/>
          <w:lang w:eastAsia="en-GB"/>
        </w:rPr>
        <w:t>jew</w:t>
      </w:r>
      <w:proofErr w:type="spellEnd"/>
      <w:r w:rsidRPr="007B7F7C">
        <w:rPr>
          <w:rFonts w:eastAsia="Times New Roman"/>
          <w:sz w:val="24"/>
          <w:szCs w:val="24"/>
          <w:lang w:eastAsia="en-GB"/>
        </w:rPr>
        <w:t xml:space="preserve"> </w:t>
      </w:r>
      <w:proofErr w:type="spellStart"/>
      <w:r w:rsidRPr="007B7F7C">
        <w:rPr>
          <w:rFonts w:eastAsia="Times New Roman"/>
          <w:sz w:val="24"/>
          <w:szCs w:val="24"/>
          <w:lang w:eastAsia="en-GB"/>
        </w:rPr>
        <w:t>jekk</w:t>
      </w:r>
      <w:proofErr w:type="spellEnd"/>
      <w:r w:rsidRPr="007B7F7C">
        <w:rPr>
          <w:rFonts w:eastAsia="Times New Roman"/>
          <w:sz w:val="24"/>
          <w:szCs w:val="24"/>
          <w:lang w:eastAsia="en-GB"/>
        </w:rPr>
        <w:t xml:space="preserve"> </w:t>
      </w:r>
      <w:proofErr w:type="spellStart"/>
      <w:r w:rsidRPr="007B7F7C">
        <w:rPr>
          <w:rFonts w:eastAsia="Times New Roman"/>
          <w:sz w:val="24"/>
          <w:szCs w:val="24"/>
          <w:lang w:eastAsia="en-GB"/>
        </w:rPr>
        <w:t>jidhirlu</w:t>
      </w:r>
      <w:proofErr w:type="spellEnd"/>
      <w:r w:rsidRPr="007B7F7C">
        <w:rPr>
          <w:rFonts w:eastAsia="Times New Roman"/>
          <w:sz w:val="24"/>
          <w:szCs w:val="24"/>
          <w:lang w:eastAsia="en-GB"/>
        </w:rPr>
        <w:t xml:space="preserve"> li </w:t>
      </w:r>
      <w:proofErr w:type="spellStart"/>
      <w:r w:rsidRPr="007B7F7C">
        <w:rPr>
          <w:rFonts w:eastAsia="Times New Roman"/>
          <w:sz w:val="24"/>
          <w:szCs w:val="24"/>
          <w:lang w:eastAsia="en-GB"/>
        </w:rPr>
        <w:t>tista</w:t>
      </w:r>
      <w:proofErr w:type="spellEnd"/>
      <w:r w:rsidRPr="007B7F7C">
        <w:rPr>
          <w:rFonts w:eastAsia="Times New Roman"/>
          <w:sz w:val="24"/>
          <w:szCs w:val="24"/>
          <w:lang w:eastAsia="en-GB"/>
        </w:rPr>
        <w:t xml:space="preserve">’ </w:t>
      </w:r>
      <w:proofErr w:type="spellStart"/>
      <w:r w:rsidRPr="007B7F7C">
        <w:rPr>
          <w:rFonts w:eastAsia="Times New Roman"/>
          <w:sz w:val="24"/>
          <w:szCs w:val="24"/>
          <w:lang w:eastAsia="en-GB"/>
        </w:rPr>
        <w:t>tintuża</w:t>
      </w:r>
      <w:proofErr w:type="spellEnd"/>
      <w:r w:rsidRPr="007B7F7C">
        <w:rPr>
          <w:rFonts w:eastAsia="Times New Roman"/>
          <w:sz w:val="24"/>
          <w:szCs w:val="24"/>
          <w:lang w:eastAsia="en-GB"/>
        </w:rPr>
        <w:t xml:space="preserve"> </w:t>
      </w:r>
      <w:proofErr w:type="spellStart"/>
      <w:r w:rsidRPr="007B7F7C">
        <w:rPr>
          <w:rFonts w:eastAsia="Times New Roman"/>
          <w:sz w:val="24"/>
          <w:szCs w:val="24"/>
          <w:lang w:eastAsia="en-GB"/>
        </w:rPr>
        <w:t>minn</w:t>
      </w:r>
      <w:proofErr w:type="spellEnd"/>
      <w:r w:rsidRPr="007B7F7C">
        <w:rPr>
          <w:rFonts w:eastAsia="Times New Roman"/>
          <w:sz w:val="24"/>
          <w:szCs w:val="24"/>
          <w:lang w:eastAsia="en-GB"/>
        </w:rPr>
        <w:t xml:space="preserve"> </w:t>
      </w:r>
      <w:proofErr w:type="spellStart"/>
      <w:r w:rsidRPr="007B7F7C">
        <w:rPr>
          <w:rFonts w:eastAsia="Times New Roman"/>
          <w:sz w:val="24"/>
          <w:szCs w:val="24"/>
          <w:lang w:eastAsia="en-GB"/>
        </w:rPr>
        <w:t>dik</w:t>
      </w:r>
      <w:proofErr w:type="spellEnd"/>
      <w:r w:rsidRPr="007B7F7C">
        <w:rPr>
          <w:rFonts w:eastAsia="Times New Roman"/>
          <w:sz w:val="24"/>
          <w:szCs w:val="24"/>
          <w:lang w:eastAsia="en-GB"/>
        </w:rPr>
        <w:t xml:space="preserve"> il-</w:t>
      </w:r>
      <w:proofErr w:type="spellStart"/>
      <w:r w:rsidRPr="007B7F7C">
        <w:rPr>
          <w:rFonts w:eastAsia="Times New Roman"/>
          <w:sz w:val="24"/>
          <w:szCs w:val="24"/>
          <w:lang w:eastAsia="en-GB"/>
        </w:rPr>
        <w:t>persuna</w:t>
      </w:r>
      <w:proofErr w:type="spellEnd"/>
      <w:r w:rsidRPr="007B7F7C">
        <w:rPr>
          <w:rFonts w:eastAsia="Times New Roman"/>
          <w:sz w:val="24"/>
          <w:szCs w:val="24"/>
          <w:lang w:eastAsia="en-GB"/>
        </w:rPr>
        <w:t xml:space="preserve"> </w:t>
      </w:r>
      <w:proofErr w:type="spellStart"/>
      <w:r w:rsidRPr="007B7F7C">
        <w:rPr>
          <w:rFonts w:eastAsia="Times New Roman"/>
          <w:sz w:val="24"/>
          <w:szCs w:val="24"/>
          <w:lang w:eastAsia="en-GB"/>
        </w:rPr>
        <w:t>biex</w:t>
      </w:r>
      <w:proofErr w:type="spellEnd"/>
      <w:r w:rsidRPr="007B7F7C">
        <w:rPr>
          <w:rFonts w:eastAsia="Times New Roman"/>
          <w:sz w:val="24"/>
          <w:szCs w:val="24"/>
          <w:lang w:eastAsia="en-GB"/>
        </w:rPr>
        <w:t xml:space="preserve"> –</w:t>
      </w:r>
    </w:p>
    <w:p w14:paraId="7C4EE372" w14:textId="77777777" w:rsidR="000A1AE7" w:rsidRPr="007B7F7C" w:rsidRDefault="000A1AE7" w:rsidP="009068C9">
      <w:pPr>
        <w:jc w:val="both"/>
        <w:rPr>
          <w:rFonts w:eastAsia="Times New Roman"/>
          <w:sz w:val="24"/>
          <w:szCs w:val="24"/>
          <w:lang w:val="mt-MT" w:eastAsia="en-GB"/>
        </w:rPr>
      </w:pPr>
    </w:p>
    <w:p w14:paraId="79788A97" w14:textId="77777777" w:rsidR="000A1AE7" w:rsidRPr="007B7F7C" w:rsidRDefault="000A1AE7" w:rsidP="009068C9">
      <w:pPr>
        <w:jc w:val="both"/>
        <w:rPr>
          <w:rFonts w:eastAsia="Times New Roman"/>
          <w:sz w:val="24"/>
          <w:szCs w:val="24"/>
          <w:lang w:eastAsia="en-GB"/>
        </w:rPr>
      </w:pPr>
      <w:r w:rsidRPr="007B7F7C">
        <w:rPr>
          <w:rFonts w:eastAsia="Times New Roman"/>
          <w:sz w:val="24"/>
          <w:szCs w:val="24"/>
          <w:lang w:eastAsia="en-GB"/>
        </w:rPr>
        <w:t xml:space="preserve">(a) </w:t>
      </w:r>
      <w:proofErr w:type="spellStart"/>
      <w:r w:rsidRPr="007B7F7C">
        <w:rPr>
          <w:rFonts w:eastAsia="Times New Roman"/>
          <w:sz w:val="24"/>
          <w:szCs w:val="24"/>
          <w:lang w:eastAsia="en-GB"/>
        </w:rPr>
        <w:t>tikkaġuna</w:t>
      </w:r>
      <w:proofErr w:type="spellEnd"/>
      <w:r w:rsidRPr="007B7F7C">
        <w:rPr>
          <w:rFonts w:eastAsia="Times New Roman"/>
          <w:sz w:val="24"/>
          <w:szCs w:val="24"/>
          <w:lang w:eastAsia="en-GB"/>
        </w:rPr>
        <w:t xml:space="preserve"> </w:t>
      </w:r>
      <w:proofErr w:type="spellStart"/>
      <w:r w:rsidRPr="007B7F7C">
        <w:rPr>
          <w:rFonts w:eastAsia="Times New Roman"/>
          <w:sz w:val="24"/>
          <w:szCs w:val="24"/>
          <w:lang w:eastAsia="en-GB"/>
        </w:rPr>
        <w:t>danni</w:t>
      </w:r>
      <w:proofErr w:type="spellEnd"/>
      <w:r w:rsidRPr="007B7F7C">
        <w:rPr>
          <w:rFonts w:eastAsia="Times New Roman"/>
          <w:sz w:val="24"/>
          <w:szCs w:val="24"/>
          <w:lang w:eastAsia="en-GB"/>
        </w:rPr>
        <w:t xml:space="preserve"> </w:t>
      </w:r>
      <w:proofErr w:type="spellStart"/>
      <w:r w:rsidRPr="007B7F7C">
        <w:rPr>
          <w:rFonts w:eastAsia="Times New Roman"/>
          <w:sz w:val="24"/>
          <w:szCs w:val="24"/>
          <w:lang w:eastAsia="en-GB"/>
        </w:rPr>
        <w:t>fiżiċi</w:t>
      </w:r>
      <w:proofErr w:type="spellEnd"/>
      <w:r w:rsidRPr="007B7F7C">
        <w:rPr>
          <w:rFonts w:eastAsia="Times New Roman"/>
          <w:sz w:val="24"/>
          <w:szCs w:val="24"/>
          <w:lang w:eastAsia="en-GB"/>
        </w:rPr>
        <w:t xml:space="preserve"> </w:t>
      </w:r>
      <w:proofErr w:type="spellStart"/>
      <w:r w:rsidRPr="007B7F7C">
        <w:rPr>
          <w:rFonts w:eastAsia="Times New Roman"/>
          <w:sz w:val="24"/>
          <w:szCs w:val="24"/>
          <w:lang w:eastAsia="en-GB"/>
        </w:rPr>
        <w:t>lilha</w:t>
      </w:r>
      <w:proofErr w:type="spellEnd"/>
      <w:r w:rsidRPr="007B7F7C">
        <w:rPr>
          <w:rFonts w:eastAsia="Times New Roman"/>
          <w:sz w:val="24"/>
          <w:szCs w:val="24"/>
          <w:lang w:eastAsia="en-GB"/>
        </w:rPr>
        <w:t xml:space="preserve"> </w:t>
      </w:r>
      <w:proofErr w:type="spellStart"/>
      <w:r w:rsidRPr="007B7F7C">
        <w:rPr>
          <w:rFonts w:eastAsia="Times New Roman"/>
          <w:sz w:val="24"/>
          <w:szCs w:val="24"/>
          <w:lang w:eastAsia="en-GB"/>
        </w:rPr>
        <w:t>nnifisha</w:t>
      </w:r>
      <w:proofErr w:type="spellEnd"/>
      <w:r w:rsidRPr="007B7F7C">
        <w:rPr>
          <w:rFonts w:eastAsia="Times New Roman"/>
          <w:sz w:val="24"/>
          <w:szCs w:val="24"/>
          <w:lang w:eastAsia="en-GB"/>
        </w:rPr>
        <w:t xml:space="preserve"> </w:t>
      </w:r>
      <w:proofErr w:type="spellStart"/>
      <w:r w:rsidRPr="007B7F7C">
        <w:rPr>
          <w:rFonts w:eastAsia="Times New Roman"/>
          <w:sz w:val="24"/>
          <w:szCs w:val="24"/>
          <w:lang w:eastAsia="en-GB"/>
        </w:rPr>
        <w:t>jew</w:t>
      </w:r>
      <w:proofErr w:type="spellEnd"/>
      <w:r w:rsidRPr="007B7F7C">
        <w:rPr>
          <w:rFonts w:eastAsia="Times New Roman"/>
          <w:sz w:val="24"/>
          <w:szCs w:val="24"/>
          <w:lang w:eastAsia="en-GB"/>
        </w:rPr>
        <w:t xml:space="preserve"> </w:t>
      </w:r>
      <w:proofErr w:type="spellStart"/>
      <w:r w:rsidRPr="007B7F7C">
        <w:rPr>
          <w:rFonts w:eastAsia="Times New Roman"/>
          <w:sz w:val="24"/>
          <w:szCs w:val="24"/>
          <w:lang w:eastAsia="en-GB"/>
        </w:rPr>
        <w:t>lil</w:t>
      </w:r>
      <w:proofErr w:type="spellEnd"/>
      <w:r w:rsidRPr="007B7F7C">
        <w:rPr>
          <w:rFonts w:eastAsia="Times New Roman"/>
          <w:sz w:val="24"/>
          <w:szCs w:val="24"/>
          <w:lang w:eastAsia="en-GB"/>
        </w:rPr>
        <w:t xml:space="preserve"> </w:t>
      </w:r>
      <w:proofErr w:type="spellStart"/>
      <w:r w:rsidRPr="007B7F7C">
        <w:rPr>
          <w:rFonts w:eastAsia="Times New Roman"/>
          <w:sz w:val="24"/>
          <w:szCs w:val="24"/>
          <w:lang w:eastAsia="en-GB"/>
        </w:rPr>
        <w:t>ħaddieħor</w:t>
      </w:r>
      <w:proofErr w:type="spellEnd"/>
      <w:r w:rsidRPr="007B7F7C">
        <w:rPr>
          <w:rFonts w:eastAsia="Times New Roman"/>
          <w:sz w:val="24"/>
          <w:szCs w:val="24"/>
          <w:lang w:eastAsia="en-GB"/>
        </w:rPr>
        <w:t>;</w:t>
      </w:r>
      <w:r w:rsidR="007B7F7C">
        <w:rPr>
          <w:rFonts w:eastAsia="Times New Roman"/>
          <w:sz w:val="24"/>
          <w:szCs w:val="24"/>
          <w:lang w:val="mt-MT" w:eastAsia="en-GB"/>
        </w:rPr>
        <w:t xml:space="preserve"> </w:t>
      </w:r>
      <w:proofErr w:type="spellStart"/>
      <w:r w:rsidRPr="007B7F7C">
        <w:rPr>
          <w:rFonts w:eastAsia="Times New Roman"/>
          <w:sz w:val="24"/>
          <w:szCs w:val="24"/>
          <w:lang w:eastAsia="en-GB"/>
        </w:rPr>
        <w:t>jew</w:t>
      </w:r>
      <w:proofErr w:type="spellEnd"/>
    </w:p>
    <w:p w14:paraId="2069BE90" w14:textId="77777777" w:rsidR="007B7F7C" w:rsidRDefault="007B7F7C" w:rsidP="009068C9">
      <w:pPr>
        <w:jc w:val="both"/>
        <w:rPr>
          <w:rFonts w:eastAsia="Times New Roman"/>
          <w:sz w:val="24"/>
          <w:szCs w:val="24"/>
          <w:lang w:val="mt-MT" w:eastAsia="en-GB"/>
        </w:rPr>
      </w:pPr>
    </w:p>
    <w:p w14:paraId="13C06FF5" w14:textId="77777777" w:rsidR="000A1AE7" w:rsidRPr="007B7F7C" w:rsidRDefault="000A1AE7" w:rsidP="009068C9">
      <w:pPr>
        <w:jc w:val="both"/>
        <w:rPr>
          <w:rFonts w:eastAsia="Times New Roman"/>
          <w:sz w:val="24"/>
          <w:szCs w:val="24"/>
          <w:lang w:eastAsia="en-GB"/>
        </w:rPr>
      </w:pPr>
      <w:r w:rsidRPr="007B7F7C">
        <w:rPr>
          <w:rFonts w:eastAsia="Times New Roman"/>
          <w:sz w:val="24"/>
          <w:szCs w:val="24"/>
          <w:lang w:eastAsia="en-GB"/>
        </w:rPr>
        <w:t xml:space="preserve">(b) </w:t>
      </w:r>
      <w:proofErr w:type="spellStart"/>
      <w:r w:rsidRPr="007B7F7C">
        <w:rPr>
          <w:rFonts w:eastAsia="Times New Roman"/>
          <w:sz w:val="24"/>
          <w:szCs w:val="24"/>
          <w:lang w:eastAsia="en-GB"/>
        </w:rPr>
        <w:t>tagħmel</w:t>
      </w:r>
      <w:proofErr w:type="spellEnd"/>
      <w:r w:rsidRPr="007B7F7C">
        <w:rPr>
          <w:rFonts w:eastAsia="Times New Roman"/>
          <w:sz w:val="24"/>
          <w:szCs w:val="24"/>
          <w:lang w:eastAsia="en-GB"/>
        </w:rPr>
        <w:t xml:space="preserve"> </w:t>
      </w:r>
      <w:proofErr w:type="spellStart"/>
      <w:r w:rsidRPr="007B7F7C">
        <w:rPr>
          <w:rFonts w:eastAsia="Times New Roman"/>
          <w:sz w:val="24"/>
          <w:szCs w:val="24"/>
          <w:lang w:eastAsia="en-GB"/>
        </w:rPr>
        <w:t>ħsara</w:t>
      </w:r>
      <w:proofErr w:type="spellEnd"/>
      <w:r w:rsidRPr="007B7F7C">
        <w:rPr>
          <w:rFonts w:eastAsia="Times New Roman"/>
          <w:sz w:val="24"/>
          <w:szCs w:val="24"/>
          <w:lang w:eastAsia="en-GB"/>
        </w:rPr>
        <w:t xml:space="preserve"> </w:t>
      </w:r>
      <w:proofErr w:type="spellStart"/>
      <w:r w:rsidRPr="007B7F7C">
        <w:rPr>
          <w:rFonts w:eastAsia="Times New Roman"/>
          <w:sz w:val="24"/>
          <w:szCs w:val="24"/>
          <w:lang w:eastAsia="en-GB"/>
        </w:rPr>
        <w:t>lill-proprjetà</w:t>
      </w:r>
      <w:proofErr w:type="spellEnd"/>
      <w:r w:rsidRPr="007B7F7C">
        <w:rPr>
          <w:rFonts w:eastAsia="Times New Roman"/>
          <w:sz w:val="24"/>
          <w:szCs w:val="24"/>
          <w:lang w:eastAsia="en-GB"/>
        </w:rPr>
        <w:t xml:space="preserve">; </w:t>
      </w:r>
      <w:proofErr w:type="spellStart"/>
      <w:r w:rsidRPr="007B7F7C">
        <w:rPr>
          <w:rFonts w:eastAsia="Times New Roman"/>
          <w:sz w:val="24"/>
          <w:szCs w:val="24"/>
          <w:lang w:eastAsia="en-GB"/>
        </w:rPr>
        <w:t>jew</w:t>
      </w:r>
      <w:proofErr w:type="spellEnd"/>
    </w:p>
    <w:p w14:paraId="5893D515" w14:textId="77777777" w:rsidR="007B7F7C" w:rsidRDefault="007B7F7C" w:rsidP="009068C9">
      <w:pPr>
        <w:jc w:val="both"/>
        <w:rPr>
          <w:rFonts w:eastAsia="Times New Roman"/>
          <w:sz w:val="24"/>
          <w:szCs w:val="24"/>
          <w:lang w:val="mt-MT" w:eastAsia="en-GB"/>
        </w:rPr>
      </w:pPr>
    </w:p>
    <w:p w14:paraId="3A62609E" w14:textId="77777777" w:rsidR="000A1AE7" w:rsidRPr="007B7F7C" w:rsidRDefault="000A1AE7" w:rsidP="009068C9">
      <w:pPr>
        <w:jc w:val="both"/>
        <w:rPr>
          <w:rFonts w:eastAsia="Times New Roman"/>
          <w:sz w:val="24"/>
          <w:szCs w:val="24"/>
          <w:lang w:eastAsia="en-GB"/>
        </w:rPr>
      </w:pPr>
      <w:r w:rsidRPr="007B7F7C">
        <w:rPr>
          <w:rFonts w:eastAsia="Times New Roman"/>
          <w:sz w:val="24"/>
          <w:szCs w:val="24"/>
          <w:lang w:eastAsia="en-GB"/>
        </w:rPr>
        <w:t xml:space="preserve">(ċ) </w:t>
      </w:r>
      <w:proofErr w:type="spellStart"/>
      <w:r w:rsidRPr="007B7F7C">
        <w:rPr>
          <w:rFonts w:eastAsia="Times New Roman"/>
          <w:sz w:val="24"/>
          <w:szCs w:val="24"/>
          <w:lang w:eastAsia="en-GB"/>
        </w:rPr>
        <w:t>tfixkel</w:t>
      </w:r>
      <w:proofErr w:type="spellEnd"/>
      <w:r w:rsidRPr="007B7F7C">
        <w:rPr>
          <w:rFonts w:eastAsia="Times New Roman"/>
          <w:sz w:val="24"/>
          <w:szCs w:val="24"/>
          <w:lang w:eastAsia="en-GB"/>
        </w:rPr>
        <w:t xml:space="preserve"> il-</w:t>
      </w:r>
      <w:proofErr w:type="spellStart"/>
      <w:r w:rsidRPr="007B7F7C">
        <w:rPr>
          <w:rFonts w:eastAsia="Times New Roman"/>
          <w:sz w:val="24"/>
          <w:szCs w:val="24"/>
          <w:lang w:eastAsia="en-GB"/>
        </w:rPr>
        <w:t>provi</w:t>
      </w:r>
      <w:proofErr w:type="spellEnd"/>
      <w:r w:rsidRPr="007B7F7C">
        <w:rPr>
          <w:rFonts w:eastAsia="Times New Roman"/>
          <w:sz w:val="24"/>
          <w:szCs w:val="24"/>
          <w:lang w:eastAsia="en-GB"/>
        </w:rPr>
        <w:t xml:space="preserve">; </w:t>
      </w:r>
      <w:proofErr w:type="spellStart"/>
      <w:r w:rsidRPr="007B7F7C">
        <w:rPr>
          <w:rFonts w:eastAsia="Times New Roman"/>
          <w:sz w:val="24"/>
          <w:szCs w:val="24"/>
          <w:lang w:eastAsia="en-GB"/>
        </w:rPr>
        <w:t>jew</w:t>
      </w:r>
      <w:proofErr w:type="spellEnd"/>
    </w:p>
    <w:p w14:paraId="6B216D01" w14:textId="77777777" w:rsidR="007B7F7C" w:rsidRDefault="007B7F7C" w:rsidP="009068C9">
      <w:pPr>
        <w:jc w:val="both"/>
        <w:rPr>
          <w:rFonts w:eastAsia="Times New Roman"/>
          <w:sz w:val="24"/>
          <w:szCs w:val="24"/>
          <w:lang w:val="mt-MT" w:eastAsia="en-GB"/>
        </w:rPr>
      </w:pPr>
    </w:p>
    <w:p w14:paraId="7C5FB6DF" w14:textId="77777777" w:rsidR="000A1AE7" w:rsidRPr="007B7F7C" w:rsidRDefault="000A1AE7" w:rsidP="009068C9">
      <w:pPr>
        <w:jc w:val="both"/>
        <w:rPr>
          <w:rFonts w:eastAsia="Times New Roman"/>
          <w:sz w:val="24"/>
          <w:szCs w:val="24"/>
          <w:lang w:eastAsia="en-GB"/>
        </w:rPr>
      </w:pPr>
      <w:r w:rsidRPr="007B7F7C">
        <w:rPr>
          <w:rFonts w:eastAsia="Times New Roman"/>
          <w:sz w:val="24"/>
          <w:szCs w:val="24"/>
          <w:lang w:eastAsia="en-GB"/>
        </w:rPr>
        <w:t xml:space="preserve">(d) </w:t>
      </w:r>
      <w:proofErr w:type="spellStart"/>
      <w:r w:rsidRPr="007B7F7C">
        <w:rPr>
          <w:rFonts w:eastAsia="Times New Roman"/>
          <w:sz w:val="24"/>
          <w:szCs w:val="24"/>
          <w:lang w:eastAsia="en-GB"/>
        </w:rPr>
        <w:t>tagħmilha</w:t>
      </w:r>
      <w:proofErr w:type="spellEnd"/>
      <w:r w:rsidRPr="007B7F7C">
        <w:rPr>
          <w:rFonts w:eastAsia="Times New Roman"/>
          <w:sz w:val="24"/>
          <w:szCs w:val="24"/>
          <w:lang w:eastAsia="en-GB"/>
        </w:rPr>
        <w:t xml:space="preserve"> iktar </w:t>
      </w:r>
      <w:proofErr w:type="spellStart"/>
      <w:r w:rsidRPr="007B7F7C">
        <w:rPr>
          <w:rFonts w:eastAsia="Times New Roman"/>
          <w:sz w:val="24"/>
          <w:szCs w:val="24"/>
          <w:lang w:eastAsia="en-GB"/>
        </w:rPr>
        <w:t>faċli</w:t>
      </w:r>
      <w:proofErr w:type="spellEnd"/>
      <w:r w:rsidRPr="007B7F7C">
        <w:rPr>
          <w:rFonts w:eastAsia="Times New Roman"/>
          <w:sz w:val="24"/>
          <w:szCs w:val="24"/>
          <w:lang w:eastAsia="en-GB"/>
        </w:rPr>
        <w:t xml:space="preserve"> </w:t>
      </w:r>
      <w:proofErr w:type="spellStart"/>
      <w:r w:rsidRPr="007B7F7C">
        <w:rPr>
          <w:rFonts w:eastAsia="Times New Roman"/>
          <w:sz w:val="24"/>
          <w:szCs w:val="24"/>
          <w:lang w:eastAsia="en-GB"/>
        </w:rPr>
        <w:t>għaliha</w:t>
      </w:r>
      <w:proofErr w:type="spellEnd"/>
      <w:r w:rsidRPr="007B7F7C">
        <w:rPr>
          <w:rFonts w:eastAsia="Times New Roman"/>
          <w:sz w:val="24"/>
          <w:szCs w:val="24"/>
          <w:lang w:eastAsia="en-GB"/>
        </w:rPr>
        <w:t xml:space="preserve"> li </w:t>
      </w:r>
      <w:proofErr w:type="spellStart"/>
      <w:r w:rsidRPr="007B7F7C">
        <w:rPr>
          <w:rFonts w:eastAsia="Times New Roman"/>
          <w:sz w:val="24"/>
          <w:szCs w:val="24"/>
          <w:lang w:eastAsia="en-GB"/>
        </w:rPr>
        <w:t>taħrab</w:t>
      </w:r>
      <w:proofErr w:type="spellEnd"/>
      <w:r w:rsidRPr="007B7F7C">
        <w:rPr>
          <w:rFonts w:eastAsia="Times New Roman"/>
          <w:sz w:val="24"/>
          <w:szCs w:val="24"/>
          <w:lang w:eastAsia="en-GB"/>
        </w:rPr>
        <w:t>.</w:t>
      </w:r>
    </w:p>
    <w:p w14:paraId="7EF77E6C" w14:textId="77777777" w:rsidR="000A1AE7" w:rsidRPr="007B7F7C" w:rsidRDefault="000A1AE7" w:rsidP="009068C9">
      <w:pPr>
        <w:jc w:val="both"/>
        <w:rPr>
          <w:rFonts w:eastAsia="Times New Roman"/>
          <w:sz w:val="24"/>
          <w:szCs w:val="24"/>
          <w:lang w:val="mt-MT" w:eastAsia="en-GB"/>
        </w:rPr>
      </w:pPr>
    </w:p>
    <w:p w14:paraId="77B9E759" w14:textId="77777777" w:rsidR="000A1AE7" w:rsidRPr="007B7F7C" w:rsidRDefault="000A1AE7" w:rsidP="009068C9">
      <w:pPr>
        <w:jc w:val="both"/>
        <w:rPr>
          <w:rFonts w:eastAsia="Times New Roman"/>
          <w:sz w:val="24"/>
          <w:szCs w:val="24"/>
          <w:lang w:val="mt-MT" w:eastAsia="en-GB"/>
        </w:rPr>
      </w:pPr>
      <w:r w:rsidRPr="007B7F7C">
        <w:rPr>
          <w:rFonts w:eastAsia="Times New Roman"/>
          <w:sz w:val="24"/>
          <w:szCs w:val="24"/>
          <w:lang w:eastAsia="en-GB"/>
        </w:rPr>
        <w:t>(3) Id-</w:t>
      </w:r>
      <w:proofErr w:type="spellStart"/>
      <w:r w:rsidRPr="007B7F7C">
        <w:rPr>
          <w:rFonts w:eastAsia="Times New Roman"/>
          <w:sz w:val="24"/>
          <w:szCs w:val="24"/>
          <w:lang w:eastAsia="en-GB"/>
        </w:rPr>
        <w:t>dispo</w:t>
      </w:r>
      <w:proofErr w:type="spellEnd"/>
      <w:r w:rsidR="00D81283">
        <w:rPr>
          <w:rFonts w:eastAsia="Times New Roman"/>
          <w:sz w:val="24"/>
          <w:szCs w:val="24"/>
          <w:lang w:val="mt-MT" w:eastAsia="en-GB"/>
        </w:rPr>
        <w:t>ż</w:t>
      </w:r>
      <w:proofErr w:type="spellStart"/>
      <w:r w:rsidRPr="007B7F7C">
        <w:rPr>
          <w:rFonts w:eastAsia="Times New Roman"/>
          <w:sz w:val="24"/>
          <w:szCs w:val="24"/>
          <w:lang w:eastAsia="en-GB"/>
        </w:rPr>
        <w:t>izzjonijiet</w:t>
      </w:r>
      <w:proofErr w:type="spellEnd"/>
      <w:r w:rsidRPr="007B7F7C">
        <w:rPr>
          <w:rFonts w:eastAsia="Times New Roman"/>
          <w:sz w:val="24"/>
          <w:szCs w:val="24"/>
          <w:lang w:eastAsia="en-GB"/>
        </w:rPr>
        <w:t xml:space="preserve"> </w:t>
      </w:r>
      <w:proofErr w:type="spellStart"/>
      <w:r w:rsidRPr="007B7F7C">
        <w:rPr>
          <w:rFonts w:eastAsia="Times New Roman"/>
          <w:sz w:val="24"/>
          <w:szCs w:val="24"/>
          <w:lang w:eastAsia="en-GB"/>
        </w:rPr>
        <w:t>tal-artikoli</w:t>
      </w:r>
      <w:proofErr w:type="spellEnd"/>
      <w:r w:rsidRPr="007B7F7C">
        <w:rPr>
          <w:rFonts w:eastAsia="Times New Roman"/>
          <w:sz w:val="24"/>
          <w:szCs w:val="24"/>
          <w:lang w:eastAsia="en-GB"/>
        </w:rPr>
        <w:t xml:space="preserve"> 355P </w:t>
      </w:r>
      <w:proofErr w:type="spellStart"/>
      <w:r w:rsidRPr="007B7F7C">
        <w:rPr>
          <w:rFonts w:eastAsia="Times New Roman"/>
          <w:sz w:val="24"/>
          <w:szCs w:val="24"/>
          <w:lang w:eastAsia="en-GB"/>
        </w:rPr>
        <w:t>sa</w:t>
      </w:r>
      <w:proofErr w:type="spellEnd"/>
      <w:r w:rsidRPr="007B7F7C">
        <w:rPr>
          <w:rFonts w:eastAsia="Times New Roman"/>
          <w:sz w:val="24"/>
          <w:szCs w:val="24"/>
          <w:lang w:eastAsia="en-GB"/>
        </w:rPr>
        <w:t xml:space="preserve"> 355U, it-</w:t>
      </w:r>
      <w:proofErr w:type="spellStart"/>
      <w:r w:rsidRPr="007B7F7C">
        <w:rPr>
          <w:rFonts w:eastAsia="Times New Roman"/>
          <w:sz w:val="24"/>
          <w:szCs w:val="24"/>
          <w:lang w:eastAsia="en-GB"/>
        </w:rPr>
        <w:t>tnejn</w:t>
      </w:r>
      <w:proofErr w:type="spellEnd"/>
      <w:r w:rsidRPr="007B7F7C">
        <w:rPr>
          <w:rFonts w:eastAsia="Times New Roman"/>
          <w:sz w:val="24"/>
          <w:szCs w:val="24"/>
          <w:lang w:val="mt-MT" w:eastAsia="en-GB"/>
        </w:rPr>
        <w:t xml:space="preserve"> </w:t>
      </w:r>
      <w:proofErr w:type="spellStart"/>
      <w:r w:rsidRPr="007B7F7C">
        <w:rPr>
          <w:rFonts w:eastAsia="Times New Roman"/>
          <w:sz w:val="24"/>
          <w:szCs w:val="24"/>
          <w:lang w:eastAsia="en-GB"/>
        </w:rPr>
        <w:t>inklużi</w:t>
      </w:r>
      <w:proofErr w:type="spellEnd"/>
      <w:r w:rsidRPr="007B7F7C">
        <w:rPr>
          <w:rFonts w:eastAsia="Times New Roman"/>
          <w:sz w:val="24"/>
          <w:szCs w:val="24"/>
          <w:lang w:eastAsia="en-GB"/>
        </w:rPr>
        <w:t xml:space="preserve">, </w:t>
      </w:r>
      <w:proofErr w:type="spellStart"/>
      <w:r w:rsidRPr="007B7F7C">
        <w:rPr>
          <w:rFonts w:eastAsia="Times New Roman"/>
          <w:sz w:val="24"/>
          <w:szCs w:val="24"/>
          <w:lang w:eastAsia="en-GB"/>
        </w:rPr>
        <w:t>tal-Kodiċi</w:t>
      </w:r>
      <w:proofErr w:type="spellEnd"/>
      <w:r w:rsidRPr="007B7F7C">
        <w:rPr>
          <w:rFonts w:eastAsia="Times New Roman"/>
          <w:sz w:val="24"/>
          <w:szCs w:val="24"/>
          <w:lang w:eastAsia="en-GB"/>
        </w:rPr>
        <w:t xml:space="preserve"> </w:t>
      </w:r>
      <w:proofErr w:type="spellStart"/>
      <w:r w:rsidRPr="007B7F7C">
        <w:rPr>
          <w:rFonts w:eastAsia="Times New Roman"/>
          <w:sz w:val="24"/>
          <w:szCs w:val="24"/>
          <w:lang w:eastAsia="en-GB"/>
        </w:rPr>
        <w:t>Kriminali</w:t>
      </w:r>
      <w:proofErr w:type="spellEnd"/>
      <w:r w:rsidRPr="007B7F7C">
        <w:rPr>
          <w:rFonts w:eastAsia="Times New Roman"/>
          <w:sz w:val="24"/>
          <w:szCs w:val="24"/>
          <w:lang w:val="mt-MT" w:eastAsia="en-GB"/>
        </w:rPr>
        <w:t xml:space="preserve"> </w:t>
      </w:r>
      <w:proofErr w:type="spellStart"/>
      <w:r w:rsidRPr="007B7F7C">
        <w:rPr>
          <w:rFonts w:eastAsia="Times New Roman"/>
          <w:sz w:val="24"/>
          <w:szCs w:val="24"/>
          <w:lang w:eastAsia="en-GB"/>
        </w:rPr>
        <w:t>għandhom</w:t>
      </w:r>
      <w:proofErr w:type="spellEnd"/>
      <w:r w:rsidRPr="007B7F7C">
        <w:rPr>
          <w:rFonts w:eastAsia="Times New Roman"/>
          <w:sz w:val="24"/>
          <w:szCs w:val="24"/>
          <w:lang w:eastAsia="en-GB"/>
        </w:rPr>
        <w:t xml:space="preserve"> </w:t>
      </w:r>
      <w:proofErr w:type="spellStart"/>
      <w:r w:rsidRPr="007B7F7C">
        <w:rPr>
          <w:rFonts w:eastAsia="Times New Roman"/>
          <w:sz w:val="24"/>
          <w:szCs w:val="24"/>
          <w:lang w:eastAsia="en-GB"/>
        </w:rPr>
        <w:t>ikunu</w:t>
      </w:r>
      <w:proofErr w:type="spellEnd"/>
      <w:r w:rsidRPr="007B7F7C">
        <w:rPr>
          <w:rFonts w:eastAsia="Times New Roman"/>
          <w:sz w:val="24"/>
          <w:szCs w:val="24"/>
          <w:lang w:eastAsia="en-GB"/>
        </w:rPr>
        <w:t xml:space="preserve"> </w:t>
      </w:r>
      <w:proofErr w:type="spellStart"/>
      <w:r w:rsidRPr="007B7F7C">
        <w:rPr>
          <w:rFonts w:eastAsia="Times New Roman"/>
          <w:sz w:val="24"/>
          <w:szCs w:val="24"/>
          <w:lang w:eastAsia="en-GB"/>
        </w:rPr>
        <w:t>japplikaw</w:t>
      </w:r>
      <w:proofErr w:type="spellEnd"/>
      <w:r w:rsidRPr="007B7F7C">
        <w:rPr>
          <w:rFonts w:eastAsia="Times New Roman"/>
          <w:sz w:val="24"/>
          <w:szCs w:val="24"/>
          <w:lang w:eastAsia="en-GB"/>
        </w:rPr>
        <w:t xml:space="preserve"> fil-</w:t>
      </w:r>
      <w:proofErr w:type="spellStart"/>
      <w:r w:rsidRPr="007B7F7C">
        <w:rPr>
          <w:rFonts w:eastAsia="Times New Roman"/>
          <w:sz w:val="24"/>
          <w:szCs w:val="24"/>
          <w:lang w:eastAsia="en-GB"/>
        </w:rPr>
        <w:t>każ</w:t>
      </w:r>
      <w:proofErr w:type="spellEnd"/>
      <w:r w:rsidRPr="007B7F7C">
        <w:rPr>
          <w:rFonts w:eastAsia="Times New Roman"/>
          <w:sz w:val="24"/>
          <w:szCs w:val="24"/>
          <w:lang w:eastAsia="en-GB"/>
        </w:rPr>
        <w:t xml:space="preserve"> ta’</w:t>
      </w:r>
      <w:r w:rsidR="007B7F7C">
        <w:rPr>
          <w:rFonts w:eastAsia="Times New Roman"/>
          <w:sz w:val="24"/>
          <w:szCs w:val="24"/>
          <w:lang w:val="mt-MT" w:eastAsia="en-GB"/>
        </w:rPr>
        <w:t xml:space="preserve"> </w:t>
      </w:r>
      <w:r w:rsidRPr="007B7F7C">
        <w:rPr>
          <w:rFonts w:eastAsia="Times New Roman"/>
          <w:sz w:val="24"/>
          <w:szCs w:val="24"/>
          <w:lang w:eastAsia="en-GB"/>
        </w:rPr>
        <w:t xml:space="preserve">xi </w:t>
      </w:r>
      <w:proofErr w:type="spellStart"/>
      <w:r w:rsidRPr="007B7F7C">
        <w:rPr>
          <w:rFonts w:eastAsia="Times New Roman"/>
          <w:sz w:val="24"/>
          <w:szCs w:val="24"/>
          <w:lang w:eastAsia="en-GB"/>
        </w:rPr>
        <w:t>qbid</w:t>
      </w:r>
      <w:proofErr w:type="spellEnd"/>
      <w:r w:rsidRPr="007B7F7C">
        <w:rPr>
          <w:rFonts w:eastAsia="Times New Roman"/>
          <w:sz w:val="24"/>
          <w:szCs w:val="24"/>
          <w:lang w:eastAsia="en-GB"/>
        </w:rPr>
        <w:t xml:space="preserve"> li </w:t>
      </w:r>
      <w:proofErr w:type="spellStart"/>
      <w:r w:rsidRPr="007B7F7C">
        <w:rPr>
          <w:rFonts w:eastAsia="Times New Roman"/>
          <w:sz w:val="24"/>
          <w:szCs w:val="24"/>
          <w:lang w:eastAsia="en-GB"/>
        </w:rPr>
        <w:t>jsir</w:t>
      </w:r>
      <w:proofErr w:type="spellEnd"/>
      <w:r w:rsidRPr="007B7F7C">
        <w:rPr>
          <w:rFonts w:eastAsia="Times New Roman"/>
          <w:sz w:val="24"/>
          <w:szCs w:val="24"/>
          <w:lang w:eastAsia="en-GB"/>
        </w:rPr>
        <w:t xml:space="preserve"> </w:t>
      </w:r>
      <w:proofErr w:type="spellStart"/>
      <w:r w:rsidRPr="007B7F7C">
        <w:rPr>
          <w:rFonts w:eastAsia="Times New Roman"/>
          <w:sz w:val="24"/>
          <w:szCs w:val="24"/>
          <w:lang w:eastAsia="en-GB"/>
        </w:rPr>
        <w:t>taħt</w:t>
      </w:r>
      <w:proofErr w:type="spellEnd"/>
      <w:r w:rsidRPr="007B7F7C">
        <w:rPr>
          <w:rFonts w:eastAsia="Times New Roman"/>
          <w:sz w:val="24"/>
          <w:szCs w:val="24"/>
          <w:lang w:eastAsia="en-GB"/>
        </w:rPr>
        <w:t xml:space="preserve"> dan l-</w:t>
      </w:r>
      <w:proofErr w:type="spellStart"/>
      <w:r w:rsidRPr="007B7F7C">
        <w:rPr>
          <w:rFonts w:eastAsia="Times New Roman"/>
          <w:sz w:val="24"/>
          <w:szCs w:val="24"/>
          <w:lang w:eastAsia="en-GB"/>
        </w:rPr>
        <w:t>artikolu</w:t>
      </w:r>
      <w:proofErr w:type="spellEnd"/>
      <w:r w:rsidRPr="007B7F7C">
        <w:rPr>
          <w:rFonts w:eastAsia="Times New Roman"/>
          <w:sz w:val="24"/>
          <w:szCs w:val="24"/>
          <w:lang w:eastAsia="en-GB"/>
        </w:rPr>
        <w:t>.</w:t>
      </w:r>
      <w:r w:rsidR="007B7F7C">
        <w:rPr>
          <w:rFonts w:eastAsia="Times New Roman"/>
          <w:sz w:val="24"/>
          <w:szCs w:val="24"/>
          <w:lang w:val="mt-MT" w:eastAsia="en-GB"/>
        </w:rPr>
        <w:t>”</w:t>
      </w:r>
      <w:r w:rsidR="00D81283">
        <w:rPr>
          <w:rFonts w:eastAsia="Times New Roman"/>
          <w:sz w:val="24"/>
          <w:szCs w:val="24"/>
          <w:lang w:val="mt-MT" w:eastAsia="en-GB"/>
        </w:rPr>
        <w:t>.</w:t>
      </w:r>
    </w:p>
    <w:p w14:paraId="31ED33C0" w14:textId="77777777" w:rsidR="000A1AE7" w:rsidRPr="007B7F7C" w:rsidRDefault="000A1AE7" w:rsidP="009068C9">
      <w:pPr>
        <w:spacing w:line="216" w:lineRule="auto"/>
        <w:ind w:right="374"/>
        <w:jc w:val="both"/>
        <w:rPr>
          <w:b/>
          <w:sz w:val="24"/>
          <w:szCs w:val="24"/>
          <w:lang w:val="de-DE"/>
        </w:rPr>
      </w:pPr>
    </w:p>
    <w:p w14:paraId="73E70E4F" w14:textId="77777777" w:rsidR="000A1AE7" w:rsidRPr="00753E38" w:rsidRDefault="00D7382C" w:rsidP="009068C9">
      <w:pPr>
        <w:spacing w:line="216" w:lineRule="auto"/>
        <w:ind w:right="374"/>
        <w:jc w:val="both"/>
        <w:rPr>
          <w:b/>
          <w:sz w:val="24"/>
          <w:szCs w:val="24"/>
          <w:u w:val="single"/>
          <w:lang w:val="de-DE"/>
        </w:rPr>
      </w:pPr>
      <w:r w:rsidRPr="00753E38">
        <w:rPr>
          <w:b/>
          <w:sz w:val="24"/>
          <w:szCs w:val="24"/>
          <w:u w:val="single"/>
          <w:lang w:val="de-DE"/>
        </w:rPr>
        <w:t>New Clause 108</w:t>
      </w:r>
    </w:p>
    <w:p w14:paraId="021CEA6F" w14:textId="77777777" w:rsidR="000A1AE7" w:rsidRPr="00753E38" w:rsidRDefault="000A1AE7" w:rsidP="009068C9">
      <w:pPr>
        <w:spacing w:line="216" w:lineRule="auto"/>
        <w:ind w:right="374"/>
        <w:jc w:val="both"/>
        <w:rPr>
          <w:b/>
          <w:sz w:val="24"/>
          <w:szCs w:val="24"/>
          <w:lang w:val="de-DE"/>
        </w:rPr>
      </w:pPr>
    </w:p>
    <w:p w14:paraId="2A5A5002" w14:textId="77777777" w:rsidR="000A1AE7" w:rsidRDefault="000A1AE7" w:rsidP="009068C9">
      <w:pPr>
        <w:jc w:val="both"/>
        <w:rPr>
          <w:sz w:val="24"/>
          <w:szCs w:val="24"/>
          <w:lang w:val="mt-MT"/>
        </w:rPr>
      </w:pPr>
      <w:r w:rsidRPr="00753E38">
        <w:rPr>
          <w:sz w:val="24"/>
          <w:szCs w:val="24"/>
          <w:lang w:val="mt-MT"/>
        </w:rPr>
        <w:t xml:space="preserve">Immediately after New </w:t>
      </w:r>
      <w:r w:rsidRPr="00753E38">
        <w:rPr>
          <w:sz w:val="24"/>
          <w:szCs w:val="24"/>
        </w:rPr>
        <w:t xml:space="preserve">Clause </w:t>
      </w:r>
      <w:r w:rsidRPr="00753E38">
        <w:rPr>
          <w:sz w:val="24"/>
          <w:szCs w:val="24"/>
          <w:lang w:val="mt-MT"/>
        </w:rPr>
        <w:t>107</w:t>
      </w:r>
      <w:r w:rsidRPr="00753E38">
        <w:rPr>
          <w:sz w:val="24"/>
          <w:szCs w:val="24"/>
        </w:rPr>
        <w:t xml:space="preserve"> </w:t>
      </w:r>
      <w:r w:rsidRPr="00753E38">
        <w:rPr>
          <w:sz w:val="24"/>
          <w:szCs w:val="24"/>
          <w:lang w:val="mt-MT"/>
        </w:rPr>
        <w:t xml:space="preserve">there </w:t>
      </w:r>
      <w:r w:rsidRPr="00753E38">
        <w:rPr>
          <w:sz w:val="24"/>
          <w:szCs w:val="24"/>
        </w:rPr>
        <w:t>shall be added</w:t>
      </w:r>
      <w:r w:rsidRPr="00753E38">
        <w:rPr>
          <w:sz w:val="24"/>
          <w:szCs w:val="24"/>
          <w:lang w:val="mt-MT"/>
        </w:rPr>
        <w:t xml:space="preserve"> New Clause 108</w:t>
      </w:r>
      <w:r w:rsidR="009669ED">
        <w:rPr>
          <w:sz w:val="24"/>
          <w:szCs w:val="24"/>
          <w:lang w:val="mt-MT"/>
        </w:rPr>
        <w:t xml:space="preserve"> as follows</w:t>
      </w:r>
      <w:r w:rsidRPr="00753E38">
        <w:rPr>
          <w:sz w:val="24"/>
          <w:szCs w:val="24"/>
        </w:rPr>
        <w:t>:</w:t>
      </w:r>
    </w:p>
    <w:p w14:paraId="65BC3298" w14:textId="77777777" w:rsidR="00D61982" w:rsidRPr="00D61982" w:rsidRDefault="00D61982" w:rsidP="009068C9">
      <w:pPr>
        <w:jc w:val="both"/>
        <w:rPr>
          <w:sz w:val="24"/>
          <w:szCs w:val="24"/>
          <w:lang w:val="mt-MT"/>
        </w:rPr>
      </w:pPr>
    </w:p>
    <w:p w14:paraId="7FEDE834" w14:textId="77777777" w:rsidR="00D61982" w:rsidRPr="00D61982" w:rsidRDefault="00D61982" w:rsidP="00D61982">
      <w:pPr>
        <w:shd w:val="clear" w:color="auto" w:fill="FFFFFF"/>
        <w:rPr>
          <w:rFonts w:eastAsia="Times New Roman"/>
          <w:sz w:val="24"/>
          <w:szCs w:val="24"/>
          <w:lang w:val="en-GB" w:eastAsia="en-GB"/>
        </w:rPr>
      </w:pPr>
      <w:r>
        <w:rPr>
          <w:rFonts w:eastAsia="Times New Roman"/>
          <w:sz w:val="24"/>
          <w:szCs w:val="24"/>
          <w:lang w:val="mt-MT" w:eastAsia="en-GB"/>
        </w:rPr>
        <w:t xml:space="preserve"> </w:t>
      </w:r>
      <w:r w:rsidR="001C50CE">
        <w:rPr>
          <w:rFonts w:eastAsia="Times New Roman"/>
          <w:sz w:val="24"/>
          <w:szCs w:val="24"/>
          <w:lang w:val="mt-MT" w:eastAsia="en-GB"/>
        </w:rPr>
        <w:t>“</w:t>
      </w:r>
      <w:r w:rsidRPr="00D61982">
        <w:rPr>
          <w:rFonts w:eastAsia="Times New Roman"/>
          <w:sz w:val="24"/>
          <w:szCs w:val="24"/>
          <w:lang w:val="en-GB" w:eastAsia="en-GB"/>
        </w:rPr>
        <w:t>Searches of detained persons</w:t>
      </w:r>
      <w:r>
        <w:rPr>
          <w:rFonts w:eastAsia="Times New Roman"/>
          <w:sz w:val="24"/>
          <w:szCs w:val="24"/>
          <w:lang w:val="en-GB" w:eastAsia="en-GB"/>
        </w:rPr>
        <w:t>.</w:t>
      </w:r>
    </w:p>
    <w:p w14:paraId="64F1FDD0" w14:textId="77777777" w:rsidR="00D61982" w:rsidRPr="00753E38" w:rsidRDefault="00D61982" w:rsidP="00D61982">
      <w:pPr>
        <w:jc w:val="both"/>
        <w:rPr>
          <w:rFonts w:eastAsia="Times New Roman"/>
          <w:i/>
          <w:sz w:val="24"/>
          <w:szCs w:val="24"/>
          <w:lang w:val="mt-MT" w:eastAsia="en-GB"/>
        </w:rPr>
      </w:pPr>
    </w:p>
    <w:p w14:paraId="32A2F632" w14:textId="77777777" w:rsidR="000A1AE7" w:rsidRPr="001C50CE" w:rsidRDefault="000A1AE7" w:rsidP="009068C9">
      <w:pPr>
        <w:jc w:val="both"/>
        <w:rPr>
          <w:rFonts w:eastAsia="Times New Roman"/>
          <w:sz w:val="24"/>
          <w:szCs w:val="24"/>
          <w:lang w:eastAsia="en-GB"/>
        </w:rPr>
      </w:pPr>
      <w:r w:rsidRPr="001C50CE">
        <w:rPr>
          <w:rFonts w:eastAsia="Times New Roman"/>
          <w:b/>
          <w:sz w:val="24"/>
          <w:szCs w:val="24"/>
          <w:lang w:val="mt-MT" w:eastAsia="en-GB"/>
        </w:rPr>
        <w:t>108</w:t>
      </w:r>
      <w:r w:rsidRPr="001C50CE">
        <w:rPr>
          <w:rFonts w:eastAsia="Times New Roman"/>
          <w:sz w:val="24"/>
          <w:szCs w:val="24"/>
          <w:lang w:eastAsia="en-GB"/>
        </w:rPr>
        <w:t>.</w:t>
      </w:r>
      <w:r w:rsidR="00D81283">
        <w:rPr>
          <w:rFonts w:eastAsia="Times New Roman"/>
          <w:sz w:val="24"/>
          <w:szCs w:val="24"/>
          <w:lang w:val="mt-MT" w:eastAsia="en-GB"/>
        </w:rPr>
        <w:t xml:space="preserve"> </w:t>
      </w:r>
      <w:r w:rsidRPr="001C50CE">
        <w:rPr>
          <w:rFonts w:eastAsia="Times New Roman"/>
          <w:sz w:val="24"/>
          <w:szCs w:val="24"/>
          <w:lang w:eastAsia="en-GB"/>
        </w:rPr>
        <w:t>(1) The custody officer shall keep a written record of everything in the possession of the person arrested who is to be detained at the police station and of any item seized and retained in accordance with any provision of law. Such a record shall be made part of the detained person’s custody record.</w:t>
      </w:r>
    </w:p>
    <w:p w14:paraId="30CBA9A4" w14:textId="77777777" w:rsidR="000A1AE7" w:rsidRPr="001C50CE" w:rsidRDefault="000A1AE7" w:rsidP="009068C9">
      <w:pPr>
        <w:jc w:val="both"/>
        <w:rPr>
          <w:rFonts w:eastAsia="Times New Roman"/>
          <w:sz w:val="24"/>
          <w:szCs w:val="24"/>
          <w:lang w:eastAsia="en-GB"/>
        </w:rPr>
      </w:pPr>
    </w:p>
    <w:p w14:paraId="1037CB61" w14:textId="77777777" w:rsidR="000A1AE7" w:rsidRPr="001C50CE" w:rsidRDefault="000A1AE7" w:rsidP="009068C9">
      <w:pPr>
        <w:jc w:val="both"/>
        <w:rPr>
          <w:rFonts w:eastAsia="Times New Roman"/>
          <w:sz w:val="24"/>
          <w:szCs w:val="24"/>
          <w:lang w:eastAsia="en-GB"/>
        </w:rPr>
      </w:pPr>
      <w:r w:rsidRPr="001C50CE">
        <w:rPr>
          <w:rFonts w:eastAsia="Times New Roman"/>
          <w:sz w:val="24"/>
          <w:szCs w:val="24"/>
          <w:lang w:eastAsia="en-GB"/>
        </w:rPr>
        <w:t>(2) The custody officer may seize any item, including any item of clothing or personal effects, in the possession of the person arrested if he has reasonable grounds for believing that such item may be evidence relating to an offence or if he believes that it may</w:t>
      </w:r>
      <w:r w:rsidR="001C50CE">
        <w:rPr>
          <w:rFonts w:eastAsia="Times New Roman"/>
          <w:sz w:val="24"/>
          <w:szCs w:val="24"/>
          <w:lang w:val="mt-MT" w:eastAsia="en-GB"/>
        </w:rPr>
        <w:t xml:space="preserve"> </w:t>
      </w:r>
      <w:r w:rsidRPr="001C50CE">
        <w:rPr>
          <w:rFonts w:eastAsia="Times New Roman"/>
          <w:sz w:val="24"/>
          <w:szCs w:val="24"/>
          <w:lang w:eastAsia="en-GB"/>
        </w:rPr>
        <w:t>be used by that person –</w:t>
      </w:r>
    </w:p>
    <w:p w14:paraId="4781F0B3" w14:textId="77777777" w:rsidR="000A1AE7" w:rsidRPr="001C50CE" w:rsidRDefault="000A1AE7" w:rsidP="009068C9">
      <w:pPr>
        <w:jc w:val="both"/>
        <w:rPr>
          <w:rFonts w:eastAsia="Times New Roman"/>
          <w:sz w:val="24"/>
          <w:szCs w:val="24"/>
          <w:lang w:eastAsia="en-GB"/>
        </w:rPr>
      </w:pPr>
    </w:p>
    <w:p w14:paraId="5EFBE029" w14:textId="77777777" w:rsidR="000A1AE7" w:rsidRDefault="000A1AE7" w:rsidP="009068C9">
      <w:pPr>
        <w:jc w:val="both"/>
        <w:rPr>
          <w:rFonts w:eastAsia="Times New Roman"/>
          <w:sz w:val="24"/>
          <w:szCs w:val="24"/>
          <w:lang w:val="mt-MT" w:eastAsia="en-GB"/>
        </w:rPr>
      </w:pPr>
      <w:r w:rsidRPr="001C50CE">
        <w:rPr>
          <w:rFonts w:eastAsia="Times New Roman"/>
          <w:sz w:val="24"/>
          <w:szCs w:val="24"/>
          <w:lang w:eastAsia="en-GB"/>
        </w:rPr>
        <w:t>(a) to cause physical injury to himself or to any other person; or</w:t>
      </w:r>
    </w:p>
    <w:p w14:paraId="7FD37CA0" w14:textId="77777777" w:rsidR="001C50CE" w:rsidRPr="001C50CE" w:rsidRDefault="001C50CE" w:rsidP="009068C9">
      <w:pPr>
        <w:jc w:val="both"/>
        <w:rPr>
          <w:rFonts w:eastAsia="Times New Roman"/>
          <w:sz w:val="24"/>
          <w:szCs w:val="24"/>
          <w:lang w:val="mt-MT" w:eastAsia="en-GB"/>
        </w:rPr>
      </w:pPr>
    </w:p>
    <w:p w14:paraId="6F61105D" w14:textId="77777777" w:rsidR="000A1AE7" w:rsidRDefault="000A1AE7" w:rsidP="009068C9">
      <w:pPr>
        <w:jc w:val="both"/>
        <w:rPr>
          <w:rFonts w:eastAsia="Times New Roman"/>
          <w:sz w:val="24"/>
          <w:szCs w:val="24"/>
          <w:lang w:val="mt-MT" w:eastAsia="en-GB"/>
        </w:rPr>
      </w:pPr>
      <w:r w:rsidRPr="001C50CE">
        <w:rPr>
          <w:rFonts w:eastAsia="Times New Roman"/>
          <w:sz w:val="24"/>
          <w:szCs w:val="24"/>
          <w:lang w:eastAsia="en-GB"/>
        </w:rPr>
        <w:t>(b) to damage property; or</w:t>
      </w:r>
    </w:p>
    <w:p w14:paraId="79BDC4EE" w14:textId="77777777" w:rsidR="001C50CE" w:rsidRPr="001C50CE" w:rsidRDefault="001C50CE" w:rsidP="009068C9">
      <w:pPr>
        <w:jc w:val="both"/>
        <w:rPr>
          <w:rFonts w:eastAsia="Times New Roman"/>
          <w:sz w:val="24"/>
          <w:szCs w:val="24"/>
          <w:lang w:val="mt-MT" w:eastAsia="en-GB"/>
        </w:rPr>
      </w:pPr>
    </w:p>
    <w:p w14:paraId="0038D620" w14:textId="77777777" w:rsidR="000A1AE7" w:rsidRDefault="000A1AE7" w:rsidP="009068C9">
      <w:pPr>
        <w:jc w:val="both"/>
        <w:rPr>
          <w:rFonts w:eastAsia="Times New Roman"/>
          <w:sz w:val="24"/>
          <w:szCs w:val="24"/>
          <w:lang w:val="mt-MT" w:eastAsia="en-GB"/>
        </w:rPr>
      </w:pPr>
      <w:r w:rsidRPr="001C50CE">
        <w:rPr>
          <w:rFonts w:eastAsia="Times New Roman"/>
          <w:sz w:val="24"/>
          <w:szCs w:val="24"/>
          <w:lang w:eastAsia="en-GB"/>
        </w:rPr>
        <w:t>(c) to interfere with evidence; or</w:t>
      </w:r>
    </w:p>
    <w:p w14:paraId="1F7B4040" w14:textId="77777777" w:rsidR="001C50CE" w:rsidRPr="001C50CE" w:rsidRDefault="001C50CE" w:rsidP="009068C9">
      <w:pPr>
        <w:jc w:val="both"/>
        <w:rPr>
          <w:rFonts w:eastAsia="Times New Roman"/>
          <w:sz w:val="24"/>
          <w:szCs w:val="24"/>
          <w:lang w:val="mt-MT" w:eastAsia="en-GB"/>
        </w:rPr>
      </w:pPr>
    </w:p>
    <w:p w14:paraId="565C9AB0" w14:textId="77777777" w:rsidR="000A1AE7" w:rsidRPr="001C50CE" w:rsidRDefault="000A1AE7" w:rsidP="009068C9">
      <w:pPr>
        <w:jc w:val="both"/>
        <w:rPr>
          <w:rFonts w:eastAsia="Times New Roman"/>
          <w:sz w:val="24"/>
          <w:szCs w:val="24"/>
          <w:lang w:eastAsia="en-GB"/>
        </w:rPr>
      </w:pPr>
      <w:r w:rsidRPr="001C50CE">
        <w:rPr>
          <w:rFonts w:eastAsia="Times New Roman"/>
          <w:sz w:val="24"/>
          <w:szCs w:val="24"/>
          <w:lang w:eastAsia="en-GB"/>
        </w:rPr>
        <w:t>(d) to facilitate his escape.</w:t>
      </w:r>
    </w:p>
    <w:p w14:paraId="39A72615" w14:textId="77777777" w:rsidR="000A1AE7" w:rsidRPr="001C50CE" w:rsidRDefault="000A1AE7" w:rsidP="009068C9">
      <w:pPr>
        <w:jc w:val="both"/>
        <w:rPr>
          <w:rFonts w:eastAsia="Times New Roman"/>
          <w:sz w:val="24"/>
          <w:szCs w:val="24"/>
          <w:lang w:eastAsia="en-GB"/>
        </w:rPr>
      </w:pPr>
    </w:p>
    <w:p w14:paraId="5C6CCCCB" w14:textId="77777777" w:rsidR="000A1AE7" w:rsidRPr="00D81283" w:rsidRDefault="00D81283" w:rsidP="009068C9">
      <w:pPr>
        <w:spacing w:line="216" w:lineRule="auto"/>
        <w:ind w:right="374"/>
        <w:jc w:val="both"/>
        <w:rPr>
          <w:sz w:val="24"/>
          <w:szCs w:val="24"/>
          <w:lang w:val="mt-MT"/>
        </w:rPr>
      </w:pPr>
      <w:r>
        <w:rPr>
          <w:sz w:val="24"/>
          <w:szCs w:val="24"/>
          <w:lang w:val="de-DE"/>
        </w:rPr>
        <w:t>(3)</w:t>
      </w:r>
      <w:r w:rsidR="000A1AE7" w:rsidRPr="001C50CE">
        <w:rPr>
          <w:sz w:val="24"/>
          <w:szCs w:val="24"/>
          <w:lang w:val="de-DE"/>
        </w:rPr>
        <w:t xml:space="preserve"> The provisions</w:t>
      </w:r>
      <w:r w:rsidR="000A1AE7" w:rsidRPr="001C50CE">
        <w:rPr>
          <w:rFonts w:eastAsia="Times New Roman"/>
          <w:sz w:val="24"/>
          <w:szCs w:val="24"/>
          <w:lang w:eastAsia="en-GB"/>
        </w:rPr>
        <w:t xml:space="preserve"> of articles 355P to 355U, both inclusive, of the Criminal Code shall apply</w:t>
      </w:r>
      <w:r w:rsidR="000A1AE7" w:rsidRPr="001C50CE">
        <w:rPr>
          <w:sz w:val="24"/>
          <w:szCs w:val="24"/>
          <w:lang w:val="de-DE"/>
        </w:rPr>
        <w:t xml:space="preserve"> </w:t>
      </w:r>
      <w:r w:rsidR="000A1AE7" w:rsidRPr="001C50CE">
        <w:rPr>
          <w:rFonts w:eastAsia="Times New Roman"/>
          <w:sz w:val="24"/>
          <w:szCs w:val="24"/>
          <w:lang w:eastAsia="en-GB"/>
        </w:rPr>
        <w:t>in the case of any seizure made</w:t>
      </w:r>
      <w:r w:rsidR="000A1AE7" w:rsidRPr="001C50CE">
        <w:rPr>
          <w:sz w:val="24"/>
          <w:szCs w:val="24"/>
          <w:lang w:val="de-DE"/>
        </w:rPr>
        <w:t xml:space="preserve"> </w:t>
      </w:r>
      <w:r w:rsidR="000A1AE7" w:rsidRPr="001C50CE">
        <w:rPr>
          <w:rFonts w:eastAsia="Times New Roman"/>
          <w:sz w:val="24"/>
          <w:szCs w:val="24"/>
          <w:lang w:eastAsia="en-GB"/>
        </w:rPr>
        <w:t>under this article.</w:t>
      </w:r>
      <w:r>
        <w:rPr>
          <w:rFonts w:eastAsia="Times New Roman"/>
          <w:sz w:val="24"/>
          <w:szCs w:val="24"/>
          <w:lang w:val="mt-MT" w:eastAsia="en-GB"/>
        </w:rPr>
        <w:t>”.</w:t>
      </w:r>
    </w:p>
    <w:p w14:paraId="54F9676E" w14:textId="77777777" w:rsidR="000A1AE7" w:rsidRPr="00753E38" w:rsidRDefault="000A1AE7" w:rsidP="009068C9">
      <w:pPr>
        <w:jc w:val="both"/>
        <w:rPr>
          <w:rFonts w:eastAsia="Times New Roman"/>
          <w:i/>
          <w:sz w:val="24"/>
          <w:szCs w:val="24"/>
          <w:lang w:val="mt-MT" w:eastAsia="en-GB"/>
        </w:rPr>
      </w:pPr>
    </w:p>
    <w:p w14:paraId="7F01BF13" w14:textId="77777777" w:rsidR="000A1AE7" w:rsidRPr="00753E38" w:rsidRDefault="000A1AE7" w:rsidP="009068C9">
      <w:pPr>
        <w:pStyle w:val="BodyText2"/>
        <w:spacing w:after="0" w:line="240" w:lineRule="auto"/>
        <w:jc w:val="both"/>
        <w:rPr>
          <w:sz w:val="24"/>
          <w:szCs w:val="24"/>
        </w:rPr>
      </w:pPr>
      <w:r w:rsidRPr="00753E38">
        <w:rPr>
          <w:sz w:val="24"/>
          <w:szCs w:val="24"/>
        </w:rPr>
        <w:t>L-</w:t>
      </w:r>
      <w:proofErr w:type="spellStart"/>
      <w:r w:rsidRPr="00753E38">
        <w:rPr>
          <w:sz w:val="24"/>
          <w:szCs w:val="24"/>
        </w:rPr>
        <w:t>Iskrivana</w:t>
      </w:r>
      <w:proofErr w:type="spellEnd"/>
      <w:r w:rsidRPr="00753E38">
        <w:rPr>
          <w:sz w:val="24"/>
          <w:szCs w:val="24"/>
        </w:rPr>
        <w:t xml:space="preserve"> </w:t>
      </w:r>
      <w:proofErr w:type="spellStart"/>
      <w:r w:rsidRPr="00753E38">
        <w:rPr>
          <w:sz w:val="24"/>
          <w:szCs w:val="24"/>
        </w:rPr>
        <w:t>tal-Kumitat</w:t>
      </w:r>
      <w:proofErr w:type="spellEnd"/>
      <w:r w:rsidRPr="00753E38">
        <w:rPr>
          <w:sz w:val="24"/>
          <w:szCs w:val="24"/>
        </w:rPr>
        <w:t xml:space="preserve"> </w:t>
      </w:r>
      <w:proofErr w:type="spellStart"/>
      <w:r w:rsidRPr="00753E38">
        <w:rPr>
          <w:sz w:val="24"/>
          <w:szCs w:val="24"/>
        </w:rPr>
        <w:t>qrat</w:t>
      </w:r>
      <w:proofErr w:type="spellEnd"/>
      <w:r w:rsidRPr="00753E38">
        <w:rPr>
          <w:sz w:val="24"/>
          <w:szCs w:val="24"/>
        </w:rPr>
        <w:t xml:space="preserve"> in-nota </w:t>
      </w:r>
      <w:proofErr w:type="spellStart"/>
      <w:r w:rsidRPr="00753E38">
        <w:rPr>
          <w:sz w:val="24"/>
          <w:szCs w:val="24"/>
        </w:rPr>
        <w:t>marġinali</w:t>
      </w:r>
      <w:proofErr w:type="spellEnd"/>
      <w:r w:rsidRPr="00753E38">
        <w:rPr>
          <w:sz w:val="24"/>
          <w:szCs w:val="24"/>
        </w:rPr>
        <w:t>, u din il-</w:t>
      </w:r>
      <w:proofErr w:type="spellStart"/>
      <w:r w:rsidRPr="00753E38">
        <w:rPr>
          <w:sz w:val="24"/>
          <w:szCs w:val="24"/>
        </w:rPr>
        <w:t>klawsola</w:t>
      </w:r>
      <w:proofErr w:type="spellEnd"/>
      <w:r w:rsidRPr="00753E38">
        <w:rPr>
          <w:sz w:val="24"/>
          <w:szCs w:val="24"/>
        </w:rPr>
        <w:t xml:space="preserve"> </w:t>
      </w:r>
      <w:proofErr w:type="spellStart"/>
      <w:r w:rsidRPr="00753E38">
        <w:rPr>
          <w:sz w:val="24"/>
          <w:szCs w:val="24"/>
        </w:rPr>
        <w:t>tqieset</w:t>
      </w:r>
      <w:proofErr w:type="spellEnd"/>
      <w:r w:rsidRPr="00753E38">
        <w:rPr>
          <w:sz w:val="24"/>
          <w:szCs w:val="24"/>
        </w:rPr>
        <w:t xml:space="preserve"> li </w:t>
      </w:r>
      <w:proofErr w:type="spellStart"/>
      <w:r w:rsidRPr="00753E38">
        <w:rPr>
          <w:sz w:val="24"/>
          <w:szCs w:val="24"/>
        </w:rPr>
        <w:t>nqrat</w:t>
      </w:r>
      <w:proofErr w:type="spellEnd"/>
      <w:r w:rsidRPr="00753E38">
        <w:rPr>
          <w:sz w:val="24"/>
          <w:szCs w:val="24"/>
        </w:rPr>
        <w:t xml:space="preserve"> l-</w:t>
      </w:r>
      <w:proofErr w:type="spellStart"/>
      <w:r w:rsidRPr="00753E38">
        <w:rPr>
          <w:sz w:val="24"/>
          <w:szCs w:val="24"/>
        </w:rPr>
        <w:t>Ewwel</w:t>
      </w:r>
      <w:proofErr w:type="spellEnd"/>
      <w:r w:rsidRPr="00753E38">
        <w:rPr>
          <w:sz w:val="24"/>
          <w:szCs w:val="24"/>
        </w:rPr>
        <w:t xml:space="preserve"> </w:t>
      </w:r>
      <w:proofErr w:type="spellStart"/>
      <w:r w:rsidRPr="00753E38">
        <w:rPr>
          <w:sz w:val="24"/>
          <w:szCs w:val="24"/>
        </w:rPr>
        <w:t>darba</w:t>
      </w:r>
      <w:proofErr w:type="spellEnd"/>
      <w:r w:rsidRPr="00753E38">
        <w:rPr>
          <w:sz w:val="24"/>
          <w:szCs w:val="24"/>
        </w:rPr>
        <w:t xml:space="preserve">, </w:t>
      </w:r>
      <w:proofErr w:type="spellStart"/>
      <w:r w:rsidRPr="00753E38">
        <w:rPr>
          <w:sz w:val="24"/>
          <w:szCs w:val="24"/>
        </w:rPr>
        <w:t>skont</w:t>
      </w:r>
      <w:proofErr w:type="spellEnd"/>
      <w:r w:rsidRPr="00753E38">
        <w:rPr>
          <w:sz w:val="24"/>
          <w:szCs w:val="24"/>
        </w:rPr>
        <w:t xml:space="preserve"> l-</w:t>
      </w:r>
      <w:proofErr w:type="spellStart"/>
      <w:r w:rsidRPr="00753E38">
        <w:rPr>
          <w:sz w:val="24"/>
          <w:szCs w:val="24"/>
        </w:rPr>
        <w:t>Ordni</w:t>
      </w:r>
      <w:proofErr w:type="spellEnd"/>
      <w:r w:rsidRPr="00753E38">
        <w:rPr>
          <w:sz w:val="24"/>
          <w:szCs w:val="24"/>
        </w:rPr>
        <w:t xml:space="preserve"> </w:t>
      </w:r>
      <w:proofErr w:type="spellStart"/>
      <w:r w:rsidRPr="00753E38">
        <w:rPr>
          <w:sz w:val="24"/>
          <w:szCs w:val="24"/>
        </w:rPr>
        <w:t>Permanenti</w:t>
      </w:r>
      <w:proofErr w:type="spellEnd"/>
      <w:r w:rsidRPr="00753E38">
        <w:rPr>
          <w:sz w:val="24"/>
          <w:szCs w:val="24"/>
        </w:rPr>
        <w:t xml:space="preserve"> </w:t>
      </w:r>
      <w:proofErr w:type="spellStart"/>
      <w:r w:rsidRPr="00753E38">
        <w:rPr>
          <w:sz w:val="24"/>
          <w:szCs w:val="24"/>
        </w:rPr>
        <w:t>Nru</w:t>
      </w:r>
      <w:proofErr w:type="spellEnd"/>
      <w:r w:rsidRPr="00753E38">
        <w:rPr>
          <w:sz w:val="24"/>
          <w:szCs w:val="24"/>
        </w:rPr>
        <w:t>. 101.</w:t>
      </w:r>
    </w:p>
    <w:p w14:paraId="010C2D20" w14:textId="77777777" w:rsidR="000A1AE7" w:rsidRPr="00753E38" w:rsidRDefault="000A1AE7" w:rsidP="009068C9">
      <w:pPr>
        <w:tabs>
          <w:tab w:val="left" w:pos="360"/>
        </w:tabs>
        <w:jc w:val="both"/>
        <w:rPr>
          <w:snapToGrid w:val="0"/>
          <w:sz w:val="24"/>
          <w:szCs w:val="24"/>
        </w:rPr>
      </w:pPr>
    </w:p>
    <w:p w14:paraId="4B2BC36C" w14:textId="77777777" w:rsidR="000A1AE7" w:rsidRPr="00753E38" w:rsidRDefault="000A1AE7" w:rsidP="009068C9">
      <w:pPr>
        <w:tabs>
          <w:tab w:val="left" w:pos="360"/>
        </w:tabs>
        <w:jc w:val="both"/>
        <w:rPr>
          <w:snapToGrid w:val="0"/>
          <w:sz w:val="24"/>
          <w:szCs w:val="24"/>
        </w:rPr>
      </w:pPr>
      <w:r w:rsidRPr="00753E38">
        <w:rPr>
          <w:sz w:val="24"/>
          <w:szCs w:val="24"/>
          <w:lang w:val="mt-MT"/>
        </w:rPr>
        <w:t>Il-Ministru għall-Intern</w:t>
      </w:r>
      <w:r w:rsidRPr="00753E38">
        <w:rPr>
          <w:sz w:val="24"/>
          <w:szCs w:val="24"/>
        </w:rPr>
        <w:t xml:space="preserve"> </w:t>
      </w:r>
      <w:r w:rsidRPr="00753E38">
        <w:rPr>
          <w:sz w:val="24"/>
          <w:szCs w:val="24"/>
          <w:lang w:val="mt-MT"/>
        </w:rPr>
        <w:t xml:space="preserve">u s-Siġurtà Nazzjonali </w:t>
      </w:r>
      <w:proofErr w:type="spellStart"/>
      <w:r w:rsidRPr="00753E38">
        <w:rPr>
          <w:snapToGrid w:val="0"/>
          <w:sz w:val="24"/>
          <w:szCs w:val="24"/>
        </w:rPr>
        <w:t>ppropona</w:t>
      </w:r>
      <w:proofErr w:type="spellEnd"/>
      <w:r w:rsidRPr="00753E38">
        <w:rPr>
          <w:snapToGrid w:val="0"/>
          <w:sz w:val="24"/>
          <w:szCs w:val="24"/>
        </w:rPr>
        <w:t xml:space="preserve"> t-</w:t>
      </w:r>
      <w:proofErr w:type="spellStart"/>
      <w:r w:rsidRPr="00753E38">
        <w:rPr>
          <w:snapToGrid w:val="0"/>
          <w:sz w:val="24"/>
          <w:szCs w:val="24"/>
        </w:rPr>
        <w:t>Tieni</w:t>
      </w:r>
      <w:proofErr w:type="spellEnd"/>
      <w:r w:rsidRPr="00753E38">
        <w:rPr>
          <w:snapToGrid w:val="0"/>
          <w:sz w:val="24"/>
          <w:szCs w:val="24"/>
        </w:rPr>
        <w:t xml:space="preserve"> Qari ta’ din il-</w:t>
      </w:r>
      <w:proofErr w:type="spellStart"/>
      <w:r w:rsidRPr="00753E38">
        <w:rPr>
          <w:snapToGrid w:val="0"/>
          <w:sz w:val="24"/>
          <w:szCs w:val="24"/>
        </w:rPr>
        <w:t>klawsola</w:t>
      </w:r>
      <w:proofErr w:type="spellEnd"/>
      <w:r w:rsidRPr="00753E38">
        <w:rPr>
          <w:snapToGrid w:val="0"/>
          <w:sz w:val="24"/>
          <w:szCs w:val="24"/>
        </w:rPr>
        <w:t xml:space="preserve"> </w:t>
      </w:r>
      <w:proofErr w:type="spellStart"/>
      <w:r w:rsidRPr="00753E38">
        <w:rPr>
          <w:snapToGrid w:val="0"/>
          <w:sz w:val="24"/>
          <w:szCs w:val="24"/>
        </w:rPr>
        <w:t>ġdida</w:t>
      </w:r>
      <w:proofErr w:type="spellEnd"/>
      <w:r w:rsidRPr="00753E38">
        <w:rPr>
          <w:snapToGrid w:val="0"/>
          <w:sz w:val="24"/>
          <w:szCs w:val="24"/>
        </w:rPr>
        <w:t>.</w:t>
      </w:r>
    </w:p>
    <w:p w14:paraId="68F4D2CF" w14:textId="77777777" w:rsidR="000A1AE7" w:rsidRPr="00753E38" w:rsidRDefault="000A1AE7" w:rsidP="009068C9">
      <w:pPr>
        <w:tabs>
          <w:tab w:val="left" w:pos="360"/>
        </w:tabs>
        <w:jc w:val="both"/>
        <w:rPr>
          <w:snapToGrid w:val="0"/>
          <w:sz w:val="24"/>
          <w:szCs w:val="24"/>
        </w:rPr>
      </w:pPr>
    </w:p>
    <w:p w14:paraId="13484CEF" w14:textId="77777777" w:rsidR="000A1AE7" w:rsidRPr="00753E38" w:rsidRDefault="000A1AE7" w:rsidP="009068C9">
      <w:pPr>
        <w:pStyle w:val="BodyText"/>
        <w:rPr>
          <w:rFonts w:ascii="Times New Roman" w:hAnsi="Times New Roman"/>
          <w:szCs w:val="24"/>
        </w:rPr>
      </w:pPr>
      <w:r w:rsidRPr="00753E38">
        <w:rPr>
          <w:rFonts w:ascii="Times New Roman" w:hAnsi="Times New Roman"/>
          <w:szCs w:val="24"/>
        </w:rPr>
        <w:t>Il-</w:t>
      </w:r>
      <w:proofErr w:type="spellStart"/>
      <w:r w:rsidRPr="00753E38">
        <w:rPr>
          <w:rFonts w:ascii="Times New Roman" w:hAnsi="Times New Roman"/>
          <w:szCs w:val="24"/>
        </w:rPr>
        <w:t>mozzjoni</w:t>
      </w:r>
      <w:proofErr w:type="spellEnd"/>
      <w:r w:rsidRPr="00753E38">
        <w:rPr>
          <w:rFonts w:ascii="Times New Roman" w:hAnsi="Times New Roman"/>
          <w:szCs w:val="24"/>
        </w:rPr>
        <w:t xml:space="preserve"> </w:t>
      </w:r>
      <w:proofErr w:type="spellStart"/>
      <w:r w:rsidRPr="00753E38">
        <w:rPr>
          <w:rFonts w:ascii="Times New Roman" w:hAnsi="Times New Roman"/>
          <w:szCs w:val="24"/>
        </w:rPr>
        <w:t>għaddiet</w:t>
      </w:r>
      <w:proofErr w:type="spellEnd"/>
      <w:r w:rsidRPr="00753E38">
        <w:rPr>
          <w:rFonts w:ascii="Times New Roman" w:hAnsi="Times New Roman"/>
          <w:szCs w:val="24"/>
        </w:rPr>
        <w:t xml:space="preserve"> </w:t>
      </w:r>
      <w:proofErr w:type="spellStart"/>
      <w:r w:rsidRPr="00753E38">
        <w:rPr>
          <w:rFonts w:ascii="Times New Roman" w:hAnsi="Times New Roman"/>
          <w:szCs w:val="24"/>
        </w:rPr>
        <w:t>nem</w:t>
      </w:r>
      <w:proofErr w:type="spellEnd"/>
      <w:r w:rsidRPr="00753E38">
        <w:rPr>
          <w:rFonts w:ascii="Times New Roman" w:hAnsi="Times New Roman"/>
          <w:szCs w:val="24"/>
        </w:rPr>
        <w:t xml:space="preserve">. con. u </w:t>
      </w:r>
      <w:r w:rsidRPr="00753E38">
        <w:rPr>
          <w:rFonts w:ascii="Times New Roman" w:hAnsi="Times New Roman"/>
          <w:szCs w:val="24"/>
          <w:lang w:val="mt-MT"/>
        </w:rPr>
        <w:t>Klawsola Ġdida 10</w:t>
      </w:r>
      <w:r w:rsidR="00D7382C" w:rsidRPr="00753E38">
        <w:rPr>
          <w:rFonts w:ascii="Times New Roman" w:hAnsi="Times New Roman"/>
          <w:szCs w:val="24"/>
          <w:lang w:val="mt-MT"/>
        </w:rPr>
        <w:t>8</w:t>
      </w:r>
      <w:r w:rsidRPr="00753E38">
        <w:rPr>
          <w:rFonts w:ascii="Times New Roman" w:hAnsi="Times New Roman"/>
          <w:szCs w:val="24"/>
          <w:lang w:val="mt-MT"/>
        </w:rPr>
        <w:t xml:space="preserve"> </w:t>
      </w:r>
      <w:proofErr w:type="spellStart"/>
      <w:r w:rsidRPr="00753E38">
        <w:rPr>
          <w:rFonts w:ascii="Times New Roman" w:hAnsi="Times New Roman"/>
          <w:szCs w:val="24"/>
        </w:rPr>
        <w:t>inqra</w:t>
      </w:r>
      <w:proofErr w:type="spellEnd"/>
      <w:r w:rsidRPr="00753E38">
        <w:rPr>
          <w:rFonts w:ascii="Times New Roman" w:hAnsi="Times New Roman"/>
          <w:szCs w:val="24"/>
          <w:lang w:val="mt-MT"/>
        </w:rPr>
        <w:t>t</w:t>
      </w:r>
      <w:r w:rsidRPr="00753E38">
        <w:rPr>
          <w:rFonts w:ascii="Times New Roman" w:hAnsi="Times New Roman"/>
          <w:szCs w:val="24"/>
        </w:rPr>
        <w:t xml:space="preserve"> it-</w:t>
      </w:r>
      <w:proofErr w:type="spellStart"/>
      <w:r w:rsidRPr="00753E38">
        <w:rPr>
          <w:rFonts w:ascii="Times New Roman" w:hAnsi="Times New Roman"/>
          <w:szCs w:val="24"/>
        </w:rPr>
        <w:t>Tieni</w:t>
      </w:r>
      <w:proofErr w:type="spellEnd"/>
      <w:r w:rsidRPr="00753E38">
        <w:rPr>
          <w:rFonts w:ascii="Times New Roman" w:hAnsi="Times New Roman"/>
          <w:szCs w:val="24"/>
        </w:rPr>
        <w:t xml:space="preserve"> </w:t>
      </w:r>
      <w:proofErr w:type="spellStart"/>
      <w:r w:rsidRPr="00753E38">
        <w:rPr>
          <w:rFonts w:ascii="Times New Roman" w:hAnsi="Times New Roman"/>
          <w:szCs w:val="24"/>
        </w:rPr>
        <w:t>Darba</w:t>
      </w:r>
      <w:proofErr w:type="spellEnd"/>
      <w:r w:rsidRPr="00753E38">
        <w:rPr>
          <w:rFonts w:ascii="Times New Roman" w:hAnsi="Times New Roman"/>
          <w:szCs w:val="24"/>
        </w:rPr>
        <w:t>.</w:t>
      </w:r>
    </w:p>
    <w:p w14:paraId="57BC185B" w14:textId="77777777" w:rsidR="000A1AE7" w:rsidRPr="00753E38" w:rsidRDefault="000A1AE7" w:rsidP="009068C9">
      <w:pPr>
        <w:pStyle w:val="BodyText2"/>
        <w:spacing w:after="0" w:line="240" w:lineRule="auto"/>
        <w:jc w:val="both"/>
        <w:rPr>
          <w:sz w:val="24"/>
          <w:szCs w:val="24"/>
        </w:rPr>
      </w:pPr>
    </w:p>
    <w:p w14:paraId="65FF495A" w14:textId="77777777" w:rsidR="000A1AE7" w:rsidRPr="00753E38" w:rsidRDefault="000A1AE7" w:rsidP="009068C9">
      <w:pPr>
        <w:tabs>
          <w:tab w:val="left" w:pos="360"/>
        </w:tabs>
        <w:jc w:val="both"/>
        <w:rPr>
          <w:snapToGrid w:val="0"/>
          <w:sz w:val="24"/>
          <w:szCs w:val="24"/>
        </w:rPr>
      </w:pPr>
      <w:r w:rsidRPr="00753E38">
        <w:rPr>
          <w:sz w:val="24"/>
          <w:szCs w:val="24"/>
          <w:lang w:val="mt-MT"/>
        </w:rPr>
        <w:t>Il-Ministru għall-Intern</w:t>
      </w:r>
      <w:r w:rsidRPr="00753E38">
        <w:rPr>
          <w:sz w:val="24"/>
          <w:szCs w:val="24"/>
        </w:rPr>
        <w:t xml:space="preserve"> </w:t>
      </w:r>
      <w:r w:rsidRPr="00753E38">
        <w:rPr>
          <w:sz w:val="24"/>
          <w:szCs w:val="24"/>
          <w:lang w:val="mt-MT"/>
        </w:rPr>
        <w:t xml:space="preserve">u s-Siġurtà Nazzjonali </w:t>
      </w:r>
      <w:proofErr w:type="spellStart"/>
      <w:r w:rsidRPr="00753E38">
        <w:rPr>
          <w:snapToGrid w:val="0"/>
          <w:sz w:val="24"/>
          <w:szCs w:val="24"/>
        </w:rPr>
        <w:t>ppropona</w:t>
      </w:r>
      <w:proofErr w:type="spellEnd"/>
      <w:r w:rsidRPr="00753E38">
        <w:rPr>
          <w:snapToGrid w:val="0"/>
          <w:sz w:val="24"/>
          <w:szCs w:val="24"/>
        </w:rPr>
        <w:t xml:space="preserve"> li </w:t>
      </w:r>
      <w:r w:rsidRPr="00753E38">
        <w:rPr>
          <w:sz w:val="24"/>
          <w:szCs w:val="24"/>
          <w:lang w:val="mt-MT"/>
        </w:rPr>
        <w:t>Klawsola Ġdida 10</w:t>
      </w:r>
      <w:r w:rsidR="00D7382C" w:rsidRPr="00753E38">
        <w:rPr>
          <w:sz w:val="24"/>
          <w:szCs w:val="24"/>
          <w:lang w:val="mt-MT"/>
        </w:rPr>
        <w:t>8</w:t>
      </w:r>
      <w:r w:rsidRPr="00753E38">
        <w:rPr>
          <w:b/>
          <w:sz w:val="24"/>
          <w:szCs w:val="24"/>
          <w:lang w:val="mt-MT"/>
        </w:rPr>
        <w:t xml:space="preserve"> </w:t>
      </w:r>
      <w:r w:rsidRPr="00753E38">
        <w:rPr>
          <w:snapToGrid w:val="0"/>
          <w:sz w:val="24"/>
          <w:szCs w:val="24"/>
          <w:lang w:val="mt-MT"/>
        </w:rPr>
        <w:t>issir</w:t>
      </w:r>
      <w:r w:rsidRPr="00753E38">
        <w:rPr>
          <w:snapToGrid w:val="0"/>
          <w:sz w:val="24"/>
          <w:szCs w:val="24"/>
        </w:rPr>
        <w:t xml:space="preserve"> parti mill-</w:t>
      </w:r>
      <w:proofErr w:type="spellStart"/>
      <w:r w:rsidRPr="00753E38">
        <w:rPr>
          <w:snapToGrid w:val="0"/>
          <w:sz w:val="24"/>
          <w:szCs w:val="24"/>
        </w:rPr>
        <w:t>Abbozz</w:t>
      </w:r>
      <w:proofErr w:type="spellEnd"/>
      <w:r w:rsidRPr="00753E38">
        <w:rPr>
          <w:snapToGrid w:val="0"/>
          <w:sz w:val="24"/>
          <w:szCs w:val="24"/>
        </w:rPr>
        <w:t xml:space="preserve"> ta’ </w:t>
      </w:r>
      <w:proofErr w:type="spellStart"/>
      <w:r w:rsidRPr="00753E38">
        <w:rPr>
          <w:snapToGrid w:val="0"/>
          <w:sz w:val="24"/>
          <w:szCs w:val="24"/>
        </w:rPr>
        <w:t>Liġi</w:t>
      </w:r>
      <w:proofErr w:type="spellEnd"/>
      <w:r w:rsidRPr="00753E38">
        <w:rPr>
          <w:snapToGrid w:val="0"/>
          <w:sz w:val="24"/>
          <w:szCs w:val="24"/>
        </w:rPr>
        <w:t xml:space="preserve">. </w:t>
      </w:r>
    </w:p>
    <w:p w14:paraId="0DADE9ED" w14:textId="77777777" w:rsidR="000A1AE7" w:rsidRPr="00753E38" w:rsidRDefault="000A1AE7" w:rsidP="009068C9">
      <w:pPr>
        <w:tabs>
          <w:tab w:val="left" w:pos="360"/>
        </w:tabs>
        <w:jc w:val="both"/>
        <w:rPr>
          <w:snapToGrid w:val="0"/>
          <w:sz w:val="24"/>
          <w:szCs w:val="24"/>
        </w:rPr>
      </w:pPr>
      <w:r w:rsidRPr="00753E38">
        <w:rPr>
          <w:snapToGrid w:val="0"/>
          <w:sz w:val="24"/>
          <w:szCs w:val="24"/>
        </w:rPr>
        <w:lastRenderedPageBreak/>
        <w:t xml:space="preserve"> </w:t>
      </w:r>
    </w:p>
    <w:p w14:paraId="63F3CF9C" w14:textId="77777777" w:rsidR="000A1AE7" w:rsidRPr="00753E38" w:rsidRDefault="000A1AE7" w:rsidP="009068C9">
      <w:pPr>
        <w:tabs>
          <w:tab w:val="left" w:pos="360"/>
        </w:tabs>
        <w:jc w:val="both"/>
        <w:rPr>
          <w:snapToGrid w:val="0"/>
          <w:sz w:val="24"/>
          <w:szCs w:val="24"/>
          <w:lang w:val="mt-MT"/>
        </w:rPr>
      </w:pPr>
      <w:r w:rsidRPr="001C50CE">
        <w:rPr>
          <w:b/>
          <w:sz w:val="24"/>
          <w:szCs w:val="24"/>
          <w:lang w:val="mt-MT"/>
        </w:rPr>
        <w:t>KLAWSOLA ĠDIDA 10</w:t>
      </w:r>
      <w:r w:rsidR="00D7382C" w:rsidRPr="001C50CE">
        <w:rPr>
          <w:b/>
          <w:sz w:val="24"/>
          <w:szCs w:val="24"/>
          <w:lang w:val="mt-MT"/>
        </w:rPr>
        <w:t>8</w:t>
      </w:r>
      <w:r w:rsidRPr="001C50CE">
        <w:rPr>
          <w:b/>
          <w:sz w:val="24"/>
          <w:szCs w:val="24"/>
          <w:lang w:val="mt-MT"/>
        </w:rPr>
        <w:t xml:space="preserve"> </w:t>
      </w:r>
      <w:proofErr w:type="spellStart"/>
      <w:r w:rsidRPr="00753E38">
        <w:rPr>
          <w:snapToGrid w:val="0"/>
          <w:sz w:val="24"/>
          <w:szCs w:val="24"/>
        </w:rPr>
        <w:t>għadd</w:t>
      </w:r>
      <w:proofErr w:type="spellEnd"/>
      <w:r w:rsidRPr="00753E38">
        <w:rPr>
          <w:snapToGrid w:val="0"/>
          <w:sz w:val="24"/>
          <w:szCs w:val="24"/>
          <w:lang w:val="mt-MT"/>
        </w:rPr>
        <w:t>iet</w:t>
      </w:r>
      <w:r w:rsidRPr="00753E38">
        <w:rPr>
          <w:snapToGrid w:val="0"/>
          <w:sz w:val="24"/>
          <w:szCs w:val="24"/>
        </w:rPr>
        <w:t xml:space="preserve"> </w:t>
      </w:r>
      <w:proofErr w:type="spellStart"/>
      <w:r w:rsidRPr="00753E38">
        <w:rPr>
          <w:snapToGrid w:val="0"/>
          <w:sz w:val="24"/>
          <w:szCs w:val="24"/>
        </w:rPr>
        <w:t>nem</w:t>
      </w:r>
      <w:proofErr w:type="spellEnd"/>
      <w:r w:rsidRPr="00753E38">
        <w:rPr>
          <w:snapToGrid w:val="0"/>
          <w:sz w:val="24"/>
          <w:szCs w:val="24"/>
        </w:rPr>
        <w:t xml:space="preserve">. con. u </w:t>
      </w:r>
      <w:proofErr w:type="spellStart"/>
      <w:r w:rsidRPr="00753E38">
        <w:rPr>
          <w:snapToGrid w:val="0"/>
          <w:sz w:val="24"/>
          <w:szCs w:val="24"/>
        </w:rPr>
        <w:t>kien</w:t>
      </w:r>
      <w:proofErr w:type="spellEnd"/>
      <w:r w:rsidRPr="00753E38">
        <w:rPr>
          <w:snapToGrid w:val="0"/>
          <w:sz w:val="24"/>
          <w:szCs w:val="24"/>
          <w:lang w:val="mt-MT"/>
        </w:rPr>
        <w:t>et</w:t>
      </w:r>
      <w:r w:rsidRPr="00753E38">
        <w:rPr>
          <w:snapToGrid w:val="0"/>
          <w:sz w:val="24"/>
          <w:szCs w:val="24"/>
        </w:rPr>
        <w:t xml:space="preserve"> </w:t>
      </w:r>
      <w:proofErr w:type="spellStart"/>
      <w:r w:rsidRPr="00753E38">
        <w:rPr>
          <w:snapToGrid w:val="0"/>
          <w:sz w:val="24"/>
          <w:szCs w:val="24"/>
        </w:rPr>
        <w:t>ordnat</w:t>
      </w:r>
      <w:proofErr w:type="spellEnd"/>
      <w:r w:rsidRPr="00753E38">
        <w:rPr>
          <w:snapToGrid w:val="0"/>
          <w:sz w:val="24"/>
          <w:szCs w:val="24"/>
          <w:lang w:val="mt-MT"/>
        </w:rPr>
        <w:t>a</w:t>
      </w:r>
      <w:r w:rsidRPr="00753E38">
        <w:rPr>
          <w:snapToGrid w:val="0"/>
          <w:sz w:val="24"/>
          <w:szCs w:val="24"/>
        </w:rPr>
        <w:t xml:space="preserve"> </w:t>
      </w:r>
      <w:r w:rsidRPr="00753E38">
        <w:rPr>
          <w:snapToGrid w:val="0"/>
          <w:sz w:val="24"/>
          <w:szCs w:val="24"/>
          <w:lang w:val="mt-MT"/>
        </w:rPr>
        <w:t>ssir</w:t>
      </w:r>
      <w:r w:rsidRPr="00753E38">
        <w:rPr>
          <w:snapToGrid w:val="0"/>
          <w:sz w:val="24"/>
          <w:szCs w:val="24"/>
        </w:rPr>
        <w:t xml:space="preserve"> parti mill-</w:t>
      </w:r>
      <w:proofErr w:type="spellStart"/>
      <w:r w:rsidRPr="00753E38">
        <w:rPr>
          <w:snapToGrid w:val="0"/>
          <w:sz w:val="24"/>
          <w:szCs w:val="24"/>
        </w:rPr>
        <w:t>Abbozz</w:t>
      </w:r>
      <w:proofErr w:type="spellEnd"/>
      <w:r w:rsidRPr="00753E38">
        <w:rPr>
          <w:snapToGrid w:val="0"/>
          <w:sz w:val="24"/>
          <w:szCs w:val="24"/>
        </w:rPr>
        <w:t xml:space="preserve"> ta’ </w:t>
      </w:r>
      <w:proofErr w:type="spellStart"/>
      <w:r w:rsidRPr="00753E38">
        <w:rPr>
          <w:snapToGrid w:val="0"/>
          <w:sz w:val="24"/>
          <w:szCs w:val="24"/>
        </w:rPr>
        <w:t>Liġi</w:t>
      </w:r>
      <w:proofErr w:type="spellEnd"/>
      <w:r w:rsidRPr="00753E38">
        <w:rPr>
          <w:snapToGrid w:val="0"/>
          <w:sz w:val="24"/>
          <w:szCs w:val="24"/>
        </w:rPr>
        <w:t>.</w:t>
      </w:r>
    </w:p>
    <w:p w14:paraId="1B707B73" w14:textId="77777777" w:rsidR="00D7382C" w:rsidRPr="00753E38" w:rsidRDefault="00D7382C" w:rsidP="009068C9">
      <w:pPr>
        <w:jc w:val="both"/>
        <w:rPr>
          <w:b/>
          <w:color w:val="292526"/>
          <w:sz w:val="24"/>
          <w:szCs w:val="24"/>
          <w:lang w:val="nl-BE"/>
        </w:rPr>
      </w:pPr>
      <w:r w:rsidRPr="00753E38">
        <w:rPr>
          <w:b/>
          <w:color w:val="292526"/>
          <w:sz w:val="24"/>
          <w:szCs w:val="24"/>
          <w:lang w:val="nl-BE"/>
        </w:rPr>
        <w:t>KLAWSOLA 1</w:t>
      </w:r>
    </w:p>
    <w:p w14:paraId="453CB435" w14:textId="77777777" w:rsidR="00D7382C" w:rsidRPr="00753E38" w:rsidRDefault="00D7382C" w:rsidP="009068C9">
      <w:pPr>
        <w:jc w:val="both"/>
        <w:rPr>
          <w:color w:val="292526"/>
          <w:sz w:val="24"/>
          <w:szCs w:val="24"/>
          <w:lang w:val="nl-BE"/>
        </w:rPr>
      </w:pPr>
    </w:p>
    <w:p w14:paraId="44DA2F65" w14:textId="77777777" w:rsidR="00D7382C" w:rsidRPr="00753E38" w:rsidRDefault="00D7382C" w:rsidP="009068C9">
      <w:pPr>
        <w:jc w:val="both"/>
        <w:rPr>
          <w:color w:val="292526"/>
          <w:sz w:val="24"/>
          <w:szCs w:val="24"/>
          <w:lang w:val="mt-MT"/>
        </w:rPr>
      </w:pPr>
      <w:r w:rsidRPr="00753E38">
        <w:rPr>
          <w:color w:val="292526"/>
          <w:sz w:val="24"/>
          <w:szCs w:val="24"/>
          <w:lang w:val="nl-BE"/>
        </w:rPr>
        <w:t>Il-</w:t>
      </w:r>
      <w:r w:rsidRPr="00753E38">
        <w:rPr>
          <w:sz w:val="24"/>
          <w:szCs w:val="24"/>
          <w:lang w:val="mt-MT"/>
        </w:rPr>
        <w:t xml:space="preserve">Ministru għall-Intern u s-Sigurtà Nazzjonali </w:t>
      </w:r>
      <w:r w:rsidRPr="00753E38">
        <w:rPr>
          <w:color w:val="292526"/>
          <w:sz w:val="24"/>
          <w:szCs w:val="24"/>
          <w:lang w:val="nl-BE"/>
        </w:rPr>
        <w:t>ressaq din l-Emenda “</w:t>
      </w:r>
      <w:r w:rsidRPr="00753E38">
        <w:rPr>
          <w:color w:val="292526"/>
          <w:sz w:val="24"/>
          <w:szCs w:val="24"/>
          <w:lang w:val="mt-MT"/>
        </w:rPr>
        <w:t>AS”:-</w:t>
      </w:r>
    </w:p>
    <w:p w14:paraId="0158FCE1" w14:textId="77777777" w:rsidR="00D7382C" w:rsidRPr="00753E38" w:rsidRDefault="00D7382C" w:rsidP="009068C9">
      <w:pPr>
        <w:jc w:val="both"/>
        <w:rPr>
          <w:color w:val="292526"/>
          <w:sz w:val="24"/>
          <w:szCs w:val="24"/>
          <w:lang w:val="mt-MT"/>
        </w:rPr>
      </w:pPr>
    </w:p>
    <w:p w14:paraId="4DE9E648" w14:textId="77777777" w:rsidR="00B81959" w:rsidRPr="00753E38" w:rsidRDefault="00B81959" w:rsidP="009068C9">
      <w:pPr>
        <w:spacing w:line="216" w:lineRule="auto"/>
        <w:ind w:right="374"/>
        <w:jc w:val="both"/>
        <w:rPr>
          <w:b/>
          <w:sz w:val="24"/>
          <w:szCs w:val="24"/>
          <w:u w:val="single"/>
          <w:lang w:val="de-DE"/>
        </w:rPr>
      </w:pPr>
      <w:r w:rsidRPr="00753E38">
        <w:rPr>
          <w:b/>
          <w:sz w:val="24"/>
          <w:szCs w:val="24"/>
          <w:u w:val="single"/>
          <w:lang w:val="de-DE"/>
        </w:rPr>
        <w:t>Klawsola 1</w:t>
      </w:r>
    </w:p>
    <w:p w14:paraId="213427E2" w14:textId="77777777" w:rsidR="00B81959" w:rsidRPr="00753E38" w:rsidRDefault="00B81959" w:rsidP="009068C9">
      <w:pPr>
        <w:spacing w:line="216" w:lineRule="auto"/>
        <w:ind w:right="374"/>
        <w:jc w:val="both"/>
        <w:rPr>
          <w:b/>
          <w:sz w:val="24"/>
          <w:szCs w:val="24"/>
          <w:lang w:val="de-DE"/>
        </w:rPr>
      </w:pPr>
    </w:p>
    <w:p w14:paraId="68EAD23B" w14:textId="77777777" w:rsidR="00B81959" w:rsidRPr="00753E38" w:rsidRDefault="00B81959" w:rsidP="009068C9">
      <w:pPr>
        <w:spacing w:line="216" w:lineRule="auto"/>
        <w:ind w:right="374"/>
        <w:jc w:val="both"/>
        <w:rPr>
          <w:i/>
          <w:sz w:val="24"/>
          <w:szCs w:val="24"/>
          <w:lang w:val="de-DE"/>
        </w:rPr>
      </w:pPr>
      <w:r w:rsidRPr="00753E38">
        <w:rPr>
          <w:sz w:val="24"/>
          <w:szCs w:val="24"/>
          <w:lang w:val="pl-PL"/>
        </w:rPr>
        <w:t>Fi</w:t>
      </w:r>
      <w:r w:rsidRPr="00753E38">
        <w:rPr>
          <w:sz w:val="24"/>
          <w:szCs w:val="24"/>
          <w:lang w:val="mt-MT"/>
        </w:rPr>
        <w:t>s-subklawsola (1) tal-K</w:t>
      </w:r>
      <w:r w:rsidRPr="00753E38">
        <w:rPr>
          <w:sz w:val="24"/>
          <w:szCs w:val="24"/>
          <w:lang w:val="pl-PL"/>
        </w:rPr>
        <w:t xml:space="preserve">lawsola 1 </w:t>
      </w:r>
      <w:r w:rsidRPr="00753E38">
        <w:rPr>
          <w:sz w:val="24"/>
          <w:szCs w:val="24"/>
          <w:lang w:val="de-DE"/>
        </w:rPr>
        <w:t xml:space="preserve">minflok il-kliem </w:t>
      </w:r>
      <w:r w:rsidR="00D81283" w:rsidRPr="00753E38">
        <w:rPr>
          <w:color w:val="292526"/>
          <w:sz w:val="24"/>
          <w:szCs w:val="24"/>
          <w:lang w:val="nl-BE"/>
        </w:rPr>
        <w:t>“</w:t>
      </w:r>
      <w:r w:rsidRPr="00D81283">
        <w:rPr>
          <w:sz w:val="24"/>
          <w:szCs w:val="24"/>
          <w:lang w:val="de-DE"/>
        </w:rPr>
        <w:t>l-Att tal-2016</w:t>
      </w:r>
      <w:r w:rsidR="00D81283" w:rsidRPr="00753E38">
        <w:rPr>
          <w:color w:val="292526"/>
          <w:sz w:val="24"/>
          <w:szCs w:val="24"/>
          <w:lang w:val="mt-MT"/>
        </w:rPr>
        <w:t>”</w:t>
      </w:r>
      <w:r w:rsidRPr="00753E38">
        <w:rPr>
          <w:sz w:val="24"/>
          <w:szCs w:val="24"/>
          <w:lang w:val="de-DE"/>
        </w:rPr>
        <w:t xml:space="preserve"> għand</w:t>
      </w:r>
      <w:r w:rsidR="00B304F0" w:rsidRPr="00753E38">
        <w:rPr>
          <w:sz w:val="24"/>
          <w:szCs w:val="24"/>
          <w:lang w:val="de-DE"/>
        </w:rPr>
        <w:t>hom</w:t>
      </w:r>
      <w:r w:rsidRPr="00753E38">
        <w:rPr>
          <w:sz w:val="24"/>
          <w:szCs w:val="24"/>
          <w:lang w:val="de-DE"/>
        </w:rPr>
        <w:t xml:space="preserve"> jiġ</w:t>
      </w:r>
      <w:r w:rsidR="00B304F0" w:rsidRPr="00753E38">
        <w:rPr>
          <w:sz w:val="24"/>
          <w:szCs w:val="24"/>
          <w:lang w:val="de-DE"/>
        </w:rPr>
        <w:t>u</w:t>
      </w:r>
      <w:r w:rsidRPr="00753E38">
        <w:rPr>
          <w:sz w:val="24"/>
          <w:szCs w:val="24"/>
          <w:lang w:val="de-DE"/>
        </w:rPr>
        <w:t xml:space="preserve"> sostitwit</w:t>
      </w:r>
      <w:r w:rsidR="00B304F0" w:rsidRPr="00753E38">
        <w:rPr>
          <w:sz w:val="24"/>
          <w:szCs w:val="24"/>
          <w:lang w:val="de-DE"/>
        </w:rPr>
        <w:t xml:space="preserve">i </w:t>
      </w:r>
      <w:r w:rsidRPr="00753E38">
        <w:rPr>
          <w:sz w:val="24"/>
          <w:szCs w:val="24"/>
          <w:lang w:val="de-DE"/>
        </w:rPr>
        <w:t xml:space="preserve">l-kliem </w:t>
      </w:r>
      <w:r w:rsidR="00D81283" w:rsidRPr="00753E38">
        <w:rPr>
          <w:color w:val="292526"/>
          <w:sz w:val="24"/>
          <w:szCs w:val="24"/>
          <w:lang w:val="nl-BE"/>
        </w:rPr>
        <w:t>“</w:t>
      </w:r>
      <w:r w:rsidRPr="00D81283">
        <w:rPr>
          <w:sz w:val="24"/>
          <w:szCs w:val="24"/>
          <w:lang w:val="de-DE"/>
        </w:rPr>
        <w:t>l-Att tal-2017</w:t>
      </w:r>
      <w:r w:rsidR="00D81283" w:rsidRPr="00753E38">
        <w:rPr>
          <w:color w:val="292526"/>
          <w:sz w:val="24"/>
          <w:szCs w:val="24"/>
          <w:lang w:val="mt-MT"/>
        </w:rPr>
        <w:t>”</w:t>
      </w:r>
      <w:r w:rsidRPr="00753E38">
        <w:rPr>
          <w:i/>
          <w:sz w:val="24"/>
          <w:szCs w:val="24"/>
          <w:lang w:val="de-DE"/>
        </w:rPr>
        <w:t>.</w:t>
      </w:r>
    </w:p>
    <w:p w14:paraId="13900611" w14:textId="77777777" w:rsidR="00B81959" w:rsidRPr="00753E38" w:rsidRDefault="00B81959" w:rsidP="009068C9">
      <w:pPr>
        <w:spacing w:line="216" w:lineRule="auto"/>
        <w:ind w:right="374"/>
        <w:jc w:val="both"/>
        <w:rPr>
          <w:i/>
          <w:sz w:val="24"/>
          <w:szCs w:val="24"/>
          <w:lang w:val="de-DE"/>
        </w:rPr>
      </w:pPr>
    </w:p>
    <w:p w14:paraId="17456B7B" w14:textId="77777777" w:rsidR="00B81959" w:rsidRPr="00753E38" w:rsidRDefault="00B304F0" w:rsidP="009068C9">
      <w:pPr>
        <w:jc w:val="both"/>
        <w:rPr>
          <w:b/>
          <w:sz w:val="24"/>
          <w:szCs w:val="24"/>
          <w:u w:val="single"/>
          <w:lang w:val="mt-MT"/>
        </w:rPr>
      </w:pPr>
      <w:r w:rsidRPr="00753E38">
        <w:rPr>
          <w:b/>
          <w:sz w:val="24"/>
          <w:szCs w:val="24"/>
          <w:u w:val="single"/>
          <w:lang w:val="mt-MT"/>
        </w:rPr>
        <w:t>Clause 1</w:t>
      </w:r>
    </w:p>
    <w:p w14:paraId="5D391517" w14:textId="77777777" w:rsidR="00B81959" w:rsidRPr="00753E38" w:rsidRDefault="00B81959" w:rsidP="009068C9">
      <w:pPr>
        <w:jc w:val="both"/>
        <w:rPr>
          <w:b/>
          <w:sz w:val="24"/>
          <w:szCs w:val="24"/>
          <w:lang w:val="mt-MT"/>
        </w:rPr>
      </w:pPr>
    </w:p>
    <w:p w14:paraId="71EAF12A" w14:textId="77777777" w:rsidR="00B81959" w:rsidRPr="00753E38" w:rsidRDefault="00B304F0" w:rsidP="009068C9">
      <w:pPr>
        <w:jc w:val="both"/>
        <w:rPr>
          <w:i/>
          <w:sz w:val="24"/>
          <w:szCs w:val="24"/>
          <w:lang w:val="mt-MT"/>
        </w:rPr>
      </w:pPr>
      <w:r w:rsidRPr="00753E38">
        <w:rPr>
          <w:sz w:val="24"/>
          <w:szCs w:val="24"/>
        </w:rPr>
        <w:t xml:space="preserve">In </w:t>
      </w:r>
      <w:r w:rsidRPr="00753E38">
        <w:rPr>
          <w:sz w:val="24"/>
          <w:szCs w:val="24"/>
          <w:lang w:val="mt-MT"/>
        </w:rPr>
        <w:t>sub-clause (1) of C</w:t>
      </w:r>
      <w:proofErr w:type="spellStart"/>
      <w:r w:rsidRPr="00753E38">
        <w:rPr>
          <w:sz w:val="24"/>
          <w:szCs w:val="24"/>
        </w:rPr>
        <w:t>lause</w:t>
      </w:r>
      <w:proofErr w:type="spellEnd"/>
      <w:r w:rsidRPr="00753E38">
        <w:rPr>
          <w:sz w:val="24"/>
          <w:szCs w:val="24"/>
        </w:rPr>
        <w:t xml:space="preserve"> 1 </w:t>
      </w:r>
      <w:r w:rsidR="00B81959" w:rsidRPr="00753E38">
        <w:rPr>
          <w:sz w:val="24"/>
          <w:szCs w:val="24"/>
          <w:lang w:val="mt-MT"/>
        </w:rPr>
        <w:t xml:space="preserve">the words </w:t>
      </w:r>
      <w:r w:rsidR="00BB20F3">
        <w:rPr>
          <w:sz w:val="24"/>
          <w:szCs w:val="24"/>
          <w:lang w:val="mt-MT"/>
        </w:rPr>
        <w:t>“</w:t>
      </w:r>
      <w:r w:rsidR="00B81959" w:rsidRPr="00BB20F3">
        <w:rPr>
          <w:sz w:val="24"/>
          <w:szCs w:val="24"/>
          <w:lang w:val="mt-MT"/>
        </w:rPr>
        <w:t>the Police Act, 2016</w:t>
      </w:r>
      <w:r w:rsidR="00BB20F3">
        <w:rPr>
          <w:sz w:val="24"/>
          <w:szCs w:val="24"/>
          <w:lang w:val="mt-MT"/>
        </w:rPr>
        <w:t>”</w:t>
      </w:r>
      <w:r w:rsidR="00B81959" w:rsidRPr="00753E38">
        <w:rPr>
          <w:sz w:val="24"/>
          <w:szCs w:val="24"/>
          <w:lang w:val="mt-MT"/>
        </w:rPr>
        <w:t xml:space="preserve"> shall be substituted by the words </w:t>
      </w:r>
      <w:r w:rsidR="00BB20F3">
        <w:rPr>
          <w:sz w:val="24"/>
          <w:szCs w:val="24"/>
          <w:lang w:val="mt-MT"/>
        </w:rPr>
        <w:t>“</w:t>
      </w:r>
      <w:r w:rsidR="00B81959" w:rsidRPr="00BB20F3">
        <w:rPr>
          <w:sz w:val="24"/>
          <w:szCs w:val="24"/>
          <w:lang w:val="mt-MT"/>
        </w:rPr>
        <w:t>the Police Act, 2017</w:t>
      </w:r>
      <w:r w:rsidR="00BB20F3">
        <w:rPr>
          <w:sz w:val="24"/>
          <w:szCs w:val="24"/>
          <w:lang w:val="mt-MT"/>
        </w:rPr>
        <w:t>”</w:t>
      </w:r>
      <w:r w:rsidR="00B81959" w:rsidRPr="00753E38">
        <w:rPr>
          <w:i/>
          <w:sz w:val="24"/>
          <w:szCs w:val="24"/>
          <w:lang w:val="mt-MT"/>
        </w:rPr>
        <w:t>.</w:t>
      </w:r>
    </w:p>
    <w:p w14:paraId="5D32C1FB" w14:textId="77777777" w:rsidR="00D7382C" w:rsidRPr="00753E38" w:rsidRDefault="00D7382C" w:rsidP="009068C9">
      <w:pPr>
        <w:jc w:val="both"/>
        <w:rPr>
          <w:sz w:val="24"/>
          <w:szCs w:val="24"/>
          <w:lang w:val="it-IT"/>
        </w:rPr>
      </w:pPr>
    </w:p>
    <w:p w14:paraId="7F489F68" w14:textId="77777777" w:rsidR="00B81959" w:rsidRPr="00753E38" w:rsidRDefault="00B81959" w:rsidP="009068C9">
      <w:pPr>
        <w:jc w:val="both"/>
        <w:rPr>
          <w:sz w:val="24"/>
          <w:szCs w:val="24"/>
        </w:rPr>
      </w:pPr>
      <w:r w:rsidRPr="00753E38">
        <w:rPr>
          <w:sz w:val="24"/>
          <w:szCs w:val="24"/>
        </w:rPr>
        <w:t>L-</w:t>
      </w:r>
      <w:proofErr w:type="spellStart"/>
      <w:r w:rsidRPr="00753E38">
        <w:rPr>
          <w:sz w:val="24"/>
          <w:szCs w:val="24"/>
        </w:rPr>
        <w:t>Emenda</w:t>
      </w:r>
      <w:proofErr w:type="spellEnd"/>
      <w:r w:rsidRPr="00753E38">
        <w:rPr>
          <w:sz w:val="24"/>
          <w:szCs w:val="24"/>
        </w:rPr>
        <w:t xml:space="preserve"> </w:t>
      </w:r>
      <w:r w:rsidRPr="00753E38">
        <w:rPr>
          <w:sz w:val="24"/>
          <w:szCs w:val="24"/>
          <w:lang w:val="mt-MT"/>
        </w:rPr>
        <w:t>“</w:t>
      </w:r>
      <w:r w:rsidR="00B304F0" w:rsidRPr="00753E38">
        <w:rPr>
          <w:sz w:val="24"/>
          <w:szCs w:val="24"/>
          <w:lang w:val="mt-MT"/>
        </w:rPr>
        <w:t>AS</w:t>
      </w:r>
      <w:r w:rsidRPr="00753E38">
        <w:rPr>
          <w:sz w:val="24"/>
          <w:szCs w:val="24"/>
          <w:lang w:val="mt-MT"/>
        </w:rPr>
        <w:t xml:space="preserve">” </w:t>
      </w:r>
      <w:proofErr w:type="spellStart"/>
      <w:r w:rsidRPr="00753E38">
        <w:rPr>
          <w:sz w:val="24"/>
          <w:szCs w:val="24"/>
        </w:rPr>
        <w:t>għaddiet</w:t>
      </w:r>
      <w:proofErr w:type="spellEnd"/>
      <w:r w:rsidRPr="00753E38">
        <w:rPr>
          <w:sz w:val="24"/>
          <w:szCs w:val="24"/>
        </w:rPr>
        <w:t xml:space="preserve"> </w:t>
      </w:r>
      <w:proofErr w:type="spellStart"/>
      <w:r w:rsidRPr="00753E38">
        <w:rPr>
          <w:sz w:val="24"/>
          <w:szCs w:val="24"/>
        </w:rPr>
        <w:t>nem</w:t>
      </w:r>
      <w:proofErr w:type="spellEnd"/>
      <w:r w:rsidRPr="00753E38">
        <w:rPr>
          <w:sz w:val="24"/>
          <w:szCs w:val="24"/>
        </w:rPr>
        <w:t>. con.</w:t>
      </w:r>
    </w:p>
    <w:p w14:paraId="20186832" w14:textId="77777777" w:rsidR="00B81959" w:rsidRPr="00753E38" w:rsidRDefault="00B81959" w:rsidP="009068C9">
      <w:pPr>
        <w:tabs>
          <w:tab w:val="left" w:pos="720"/>
          <w:tab w:val="left" w:pos="864"/>
          <w:tab w:val="left" w:pos="1440"/>
          <w:tab w:val="left" w:pos="1872"/>
          <w:tab w:val="left" w:pos="2160"/>
          <w:tab w:val="left" w:pos="2880"/>
          <w:tab w:val="left" w:pos="3600"/>
          <w:tab w:val="left" w:pos="4320"/>
          <w:tab w:val="left" w:pos="5040"/>
          <w:tab w:val="left" w:pos="5760"/>
          <w:tab w:val="left" w:pos="6480"/>
          <w:tab w:val="left" w:pos="7200"/>
          <w:tab w:val="left" w:pos="7920"/>
        </w:tabs>
        <w:jc w:val="both"/>
        <w:rPr>
          <w:sz w:val="24"/>
          <w:szCs w:val="24"/>
          <w:lang w:val="nl-NL"/>
        </w:rPr>
      </w:pPr>
    </w:p>
    <w:p w14:paraId="6362131D" w14:textId="77777777" w:rsidR="00B81959" w:rsidRPr="00753E38" w:rsidRDefault="00B81959" w:rsidP="009068C9">
      <w:pPr>
        <w:jc w:val="both"/>
        <w:rPr>
          <w:sz w:val="24"/>
          <w:szCs w:val="24"/>
          <w:lang w:val="it-IT"/>
        </w:rPr>
      </w:pPr>
      <w:r w:rsidRPr="00753E38">
        <w:rPr>
          <w:b/>
          <w:sz w:val="24"/>
          <w:szCs w:val="24"/>
          <w:lang w:val="it-IT"/>
        </w:rPr>
        <w:t xml:space="preserve">KLAWSOLA 1, </w:t>
      </w:r>
      <w:r w:rsidRPr="00753E38">
        <w:rPr>
          <w:sz w:val="24"/>
          <w:szCs w:val="24"/>
          <w:lang w:val="it-IT"/>
        </w:rPr>
        <w:t>kif emendata, għaddiet nem. con. u kienet ordnata ssir parti mill-Abbozz ta’ Liġi.</w:t>
      </w:r>
    </w:p>
    <w:p w14:paraId="44842E47" w14:textId="77777777" w:rsidR="00B304F0" w:rsidRDefault="00B304F0" w:rsidP="009068C9">
      <w:pPr>
        <w:jc w:val="both"/>
        <w:rPr>
          <w:sz w:val="24"/>
          <w:szCs w:val="24"/>
          <w:lang w:val="it-IT"/>
        </w:rPr>
      </w:pPr>
    </w:p>
    <w:p w14:paraId="1DF04578" w14:textId="77777777" w:rsidR="001C50CE" w:rsidRPr="00753E38" w:rsidRDefault="001C50CE" w:rsidP="009068C9">
      <w:pPr>
        <w:jc w:val="both"/>
        <w:rPr>
          <w:sz w:val="24"/>
          <w:szCs w:val="24"/>
          <w:lang w:val="it-IT"/>
        </w:rPr>
      </w:pPr>
    </w:p>
    <w:p w14:paraId="25A5C0BF" w14:textId="77777777" w:rsidR="00B81959" w:rsidRPr="00753E38" w:rsidRDefault="00B81959" w:rsidP="009068C9">
      <w:pPr>
        <w:jc w:val="both"/>
        <w:rPr>
          <w:sz w:val="24"/>
          <w:szCs w:val="24"/>
          <w:lang w:val="it-IT"/>
        </w:rPr>
      </w:pPr>
      <w:r w:rsidRPr="00753E38">
        <w:rPr>
          <w:b/>
          <w:sz w:val="24"/>
          <w:szCs w:val="24"/>
          <w:lang w:val="it-IT"/>
        </w:rPr>
        <w:t xml:space="preserve">IT-TITOLU </w:t>
      </w:r>
      <w:r w:rsidRPr="00753E38">
        <w:rPr>
          <w:sz w:val="24"/>
          <w:szCs w:val="24"/>
          <w:lang w:val="it-IT"/>
        </w:rPr>
        <w:t>għadda u kien ordnat isir parti mill-Abbozz ta’ Liġi.</w:t>
      </w:r>
    </w:p>
    <w:p w14:paraId="62E0230C" w14:textId="77777777" w:rsidR="00D7382C" w:rsidRDefault="00D7382C" w:rsidP="009068C9">
      <w:pPr>
        <w:jc w:val="both"/>
        <w:rPr>
          <w:b/>
          <w:sz w:val="24"/>
          <w:szCs w:val="24"/>
          <w:u w:val="single"/>
          <w:lang w:val="mt-MT"/>
        </w:rPr>
      </w:pPr>
    </w:p>
    <w:p w14:paraId="4BAD5E06" w14:textId="77777777" w:rsidR="001C50CE" w:rsidRPr="00753E38" w:rsidRDefault="001C50CE" w:rsidP="009068C9">
      <w:pPr>
        <w:jc w:val="both"/>
        <w:rPr>
          <w:b/>
          <w:sz w:val="24"/>
          <w:szCs w:val="24"/>
          <w:u w:val="single"/>
          <w:lang w:val="mt-MT"/>
        </w:rPr>
      </w:pPr>
    </w:p>
    <w:p w14:paraId="54FCDDC7" w14:textId="77777777" w:rsidR="00D7382C" w:rsidRPr="00753E38" w:rsidRDefault="00D7382C" w:rsidP="009068C9">
      <w:pPr>
        <w:jc w:val="both"/>
        <w:rPr>
          <w:i/>
          <w:sz w:val="24"/>
          <w:szCs w:val="24"/>
          <w:lang w:val="mt-MT"/>
        </w:rPr>
      </w:pPr>
      <w:proofErr w:type="spellStart"/>
      <w:r w:rsidRPr="00753E38">
        <w:rPr>
          <w:i/>
          <w:sz w:val="24"/>
          <w:szCs w:val="24"/>
        </w:rPr>
        <w:t>Fuq</w:t>
      </w:r>
      <w:proofErr w:type="spellEnd"/>
      <w:r w:rsidRPr="00753E38">
        <w:rPr>
          <w:i/>
          <w:sz w:val="24"/>
          <w:szCs w:val="24"/>
        </w:rPr>
        <w:t xml:space="preserve"> </w:t>
      </w:r>
      <w:proofErr w:type="spellStart"/>
      <w:r w:rsidRPr="00753E38">
        <w:rPr>
          <w:i/>
          <w:sz w:val="24"/>
          <w:szCs w:val="24"/>
        </w:rPr>
        <w:t>mozzjoni</w:t>
      </w:r>
      <w:proofErr w:type="spellEnd"/>
      <w:r w:rsidRPr="00753E38">
        <w:rPr>
          <w:i/>
          <w:sz w:val="24"/>
          <w:szCs w:val="24"/>
        </w:rPr>
        <w:t xml:space="preserve"> </w:t>
      </w:r>
      <w:proofErr w:type="spellStart"/>
      <w:r w:rsidRPr="00753E38">
        <w:rPr>
          <w:i/>
          <w:sz w:val="24"/>
          <w:szCs w:val="24"/>
        </w:rPr>
        <w:t>tal-Ministru</w:t>
      </w:r>
      <w:proofErr w:type="spellEnd"/>
      <w:r w:rsidRPr="00753E38">
        <w:rPr>
          <w:i/>
          <w:sz w:val="24"/>
          <w:szCs w:val="24"/>
        </w:rPr>
        <w:t xml:space="preserve"> </w:t>
      </w:r>
      <w:r w:rsidRPr="00753E38">
        <w:rPr>
          <w:i/>
          <w:sz w:val="24"/>
          <w:szCs w:val="24"/>
          <w:lang w:val="mt-MT"/>
        </w:rPr>
        <w:t>għall-</w:t>
      </w:r>
      <w:r w:rsidR="00B304F0" w:rsidRPr="00753E38">
        <w:rPr>
          <w:i/>
          <w:color w:val="292526"/>
          <w:sz w:val="24"/>
          <w:szCs w:val="24"/>
          <w:lang w:val="nl-BE"/>
        </w:rPr>
        <w:t>Intern u s-Sigurta Nazzjonali</w:t>
      </w:r>
      <w:r w:rsidRPr="00753E38">
        <w:rPr>
          <w:i/>
          <w:sz w:val="24"/>
          <w:szCs w:val="24"/>
          <w:lang w:val="mt-MT"/>
        </w:rPr>
        <w:t>,</w:t>
      </w:r>
      <w:r w:rsidRPr="00753E38">
        <w:rPr>
          <w:i/>
          <w:sz w:val="24"/>
          <w:szCs w:val="24"/>
        </w:rPr>
        <w:t xml:space="preserve"> </w:t>
      </w:r>
      <w:r w:rsidRPr="00753E38">
        <w:rPr>
          <w:i/>
          <w:sz w:val="24"/>
          <w:szCs w:val="24"/>
          <w:lang w:val="mt-MT"/>
        </w:rPr>
        <w:t>il-Kumitat qabel li jawtorizza lill-Iskrivan tal-Kamra biex jikkoreġi xi żbalji tal-ortografija, jagħmel ir-rinumerazzjoni meħtieġa u xi emendi żgħar li jista’ jkun hemm bżonn.</w:t>
      </w:r>
    </w:p>
    <w:p w14:paraId="03D4EDB8" w14:textId="77777777" w:rsidR="00D7382C" w:rsidRPr="00753E38" w:rsidRDefault="00D7382C" w:rsidP="009068C9">
      <w:pPr>
        <w:jc w:val="both"/>
        <w:rPr>
          <w:i/>
          <w:sz w:val="24"/>
          <w:szCs w:val="24"/>
          <w:lang w:val="mt-MT"/>
        </w:rPr>
      </w:pPr>
    </w:p>
    <w:p w14:paraId="1AB057D4" w14:textId="77777777" w:rsidR="00D7382C" w:rsidRPr="00753E38" w:rsidRDefault="00D7382C" w:rsidP="009068C9">
      <w:pPr>
        <w:ind w:right="-46"/>
        <w:jc w:val="both"/>
        <w:rPr>
          <w:i/>
          <w:sz w:val="24"/>
          <w:szCs w:val="24"/>
          <w:lang w:val="mt-MT"/>
        </w:rPr>
      </w:pPr>
      <w:r w:rsidRPr="00753E38">
        <w:rPr>
          <w:i/>
          <w:sz w:val="24"/>
          <w:szCs w:val="24"/>
          <w:lang w:val="mt-MT"/>
        </w:rPr>
        <w:t>Il-Kumitat qabel ukoll li l-President tal-Kumitat għandu jirrapporta lill-Kamra li l-Abbozz ta’ Liġi msejjaħ “</w:t>
      </w:r>
      <w:r w:rsidRPr="00753E38">
        <w:rPr>
          <w:i/>
          <w:iCs/>
          <w:sz w:val="24"/>
          <w:szCs w:val="24"/>
        </w:rPr>
        <w:t>A</w:t>
      </w:r>
      <w:r w:rsidRPr="00753E38">
        <w:rPr>
          <w:i/>
          <w:iCs/>
          <w:sz w:val="24"/>
          <w:szCs w:val="24"/>
          <w:lang w:val="mt-MT"/>
        </w:rPr>
        <w:t>tt</w:t>
      </w:r>
      <w:r w:rsidRPr="00753E38">
        <w:rPr>
          <w:i/>
          <w:iCs/>
          <w:sz w:val="24"/>
          <w:szCs w:val="24"/>
        </w:rPr>
        <w:t xml:space="preserve"> </w:t>
      </w:r>
      <w:proofErr w:type="spellStart"/>
      <w:r w:rsidRPr="00753E38">
        <w:rPr>
          <w:i/>
          <w:iCs/>
          <w:sz w:val="24"/>
          <w:szCs w:val="24"/>
        </w:rPr>
        <w:t>biex</w:t>
      </w:r>
      <w:proofErr w:type="spellEnd"/>
      <w:r w:rsidRPr="00753E38">
        <w:rPr>
          <w:i/>
          <w:iCs/>
          <w:sz w:val="24"/>
          <w:szCs w:val="24"/>
        </w:rPr>
        <w:t xml:space="preserve"> </w:t>
      </w:r>
      <w:r w:rsidR="00B304F0" w:rsidRPr="00753E38">
        <w:rPr>
          <w:i/>
          <w:iCs/>
          <w:sz w:val="24"/>
          <w:szCs w:val="24"/>
          <w:lang w:val="mt-MT"/>
        </w:rPr>
        <w:t>jirregola l-organizzazzjoni, id-dixxiplina u d-dmirijiet tal-Korp tal-Pulizija, u sabiex jipprovdi għal ħwejjeġ anċillari jew konsegwenzjali għal dan</w:t>
      </w:r>
      <w:r w:rsidRPr="00753E38">
        <w:rPr>
          <w:i/>
          <w:iCs/>
          <w:sz w:val="24"/>
          <w:szCs w:val="24"/>
          <w:lang w:val="mt-MT"/>
        </w:rPr>
        <w:t>”</w:t>
      </w:r>
      <w:r w:rsidRPr="00753E38">
        <w:rPr>
          <w:i/>
          <w:sz w:val="24"/>
          <w:szCs w:val="24"/>
          <w:lang w:val="mt-MT"/>
        </w:rPr>
        <w:t xml:space="preserve"> għadda mill-istadju tal-Kumitat b’emendi.</w:t>
      </w:r>
    </w:p>
    <w:p w14:paraId="7A262B64" w14:textId="77777777" w:rsidR="00D7382C" w:rsidRPr="00753E38" w:rsidRDefault="00D7382C" w:rsidP="009068C9">
      <w:pPr>
        <w:ind w:right="-46"/>
        <w:jc w:val="both"/>
        <w:rPr>
          <w:i/>
          <w:sz w:val="24"/>
          <w:szCs w:val="24"/>
          <w:lang w:val="mt-MT"/>
        </w:rPr>
      </w:pPr>
    </w:p>
    <w:p w14:paraId="255B9131" w14:textId="77777777" w:rsidR="00D7382C" w:rsidRPr="00753E38" w:rsidRDefault="00D7382C" w:rsidP="009068C9">
      <w:pPr>
        <w:ind w:right="-46"/>
        <w:jc w:val="both"/>
        <w:rPr>
          <w:i/>
          <w:sz w:val="24"/>
          <w:szCs w:val="24"/>
          <w:lang w:val="mt-MT"/>
        </w:rPr>
      </w:pPr>
      <w:r w:rsidRPr="00753E38">
        <w:rPr>
          <w:i/>
          <w:sz w:val="24"/>
          <w:szCs w:val="24"/>
          <w:lang w:val="mt-MT"/>
        </w:rPr>
        <w:t>Fi</w:t>
      </w:r>
      <w:r w:rsidR="00B304F0" w:rsidRPr="00753E38">
        <w:rPr>
          <w:i/>
          <w:sz w:val="24"/>
          <w:szCs w:val="24"/>
          <w:lang w:val="mt-MT"/>
        </w:rPr>
        <w:t>d</w:t>
      </w:r>
      <w:r w:rsidRPr="00753E38">
        <w:rPr>
          <w:i/>
          <w:sz w:val="24"/>
          <w:szCs w:val="24"/>
          <w:lang w:val="mt-MT"/>
        </w:rPr>
        <w:t>-8.</w:t>
      </w:r>
      <w:r w:rsidR="00B304F0" w:rsidRPr="00753E38">
        <w:rPr>
          <w:i/>
          <w:sz w:val="24"/>
          <w:szCs w:val="24"/>
          <w:lang w:val="mt-MT"/>
        </w:rPr>
        <w:t>45</w:t>
      </w:r>
      <w:r w:rsidRPr="00753E38">
        <w:rPr>
          <w:i/>
          <w:sz w:val="24"/>
          <w:szCs w:val="24"/>
          <w:lang w:val="mt-MT"/>
        </w:rPr>
        <w:t xml:space="preserve"> p.m. id-diskussjoni fi stadju ta’ Kumitat ta’ dan l-Abbozz ta’ Liġi ġiet konkluża</w:t>
      </w:r>
      <w:r w:rsidR="00BB20F3">
        <w:rPr>
          <w:i/>
          <w:sz w:val="24"/>
          <w:szCs w:val="24"/>
          <w:lang w:val="mt-MT"/>
        </w:rPr>
        <w:t xml:space="preserve"> u l-Kumitat ġie aġġornat għal nhar it-Tnejn 27 ta’ Marzu 2017</w:t>
      </w:r>
      <w:r w:rsidRPr="00753E38">
        <w:rPr>
          <w:i/>
          <w:sz w:val="24"/>
          <w:szCs w:val="24"/>
          <w:lang w:val="mt-MT"/>
        </w:rPr>
        <w:t>.</w:t>
      </w:r>
    </w:p>
    <w:p w14:paraId="44DDD400" w14:textId="77777777" w:rsidR="00AF04AB" w:rsidRPr="00753E38" w:rsidRDefault="00AF04AB" w:rsidP="009068C9">
      <w:pPr>
        <w:pStyle w:val="BodyText2"/>
        <w:spacing w:after="0" w:line="240" w:lineRule="auto"/>
        <w:jc w:val="both"/>
        <w:rPr>
          <w:sz w:val="24"/>
          <w:szCs w:val="24"/>
          <w:lang w:val="mt-MT"/>
        </w:rPr>
      </w:pPr>
    </w:p>
    <w:p w14:paraId="614A3802" w14:textId="77777777" w:rsidR="00596A4C" w:rsidRPr="00753E38" w:rsidRDefault="00596A4C" w:rsidP="009068C9">
      <w:pPr>
        <w:jc w:val="both"/>
        <w:rPr>
          <w:sz w:val="24"/>
          <w:szCs w:val="24"/>
          <w:lang w:val="it-IT"/>
        </w:rPr>
      </w:pPr>
    </w:p>
    <w:p w14:paraId="77539830" w14:textId="77777777" w:rsidR="001B50D4" w:rsidRPr="00753E38" w:rsidRDefault="001B50D4" w:rsidP="009068C9">
      <w:pPr>
        <w:pStyle w:val="Heading2"/>
        <w:ind w:left="5040"/>
        <w:rPr>
          <w:rFonts w:ascii="Times New Roman" w:hAnsi="Times New Roman"/>
          <w:b/>
          <w:szCs w:val="24"/>
          <w:lang w:val="it-IT"/>
        </w:rPr>
      </w:pPr>
      <w:r w:rsidRPr="00753E38">
        <w:rPr>
          <w:rFonts w:ascii="Times New Roman" w:hAnsi="Times New Roman"/>
          <w:b/>
          <w:szCs w:val="24"/>
          <w:lang w:val="it-IT"/>
        </w:rPr>
        <w:t xml:space="preserve">    ANNA SCHEMBRI COLEIRO</w:t>
      </w:r>
    </w:p>
    <w:p w14:paraId="5D02661E" w14:textId="77777777" w:rsidR="001B50D4" w:rsidRPr="00753E38" w:rsidRDefault="001B50D4" w:rsidP="009068C9">
      <w:pPr>
        <w:pStyle w:val="Heading2"/>
        <w:ind w:left="5040"/>
        <w:rPr>
          <w:rFonts w:ascii="Times New Roman" w:hAnsi="Times New Roman"/>
          <w:b/>
          <w:szCs w:val="24"/>
          <w:lang w:val="it-IT"/>
        </w:rPr>
      </w:pPr>
      <w:r w:rsidRPr="00753E38">
        <w:rPr>
          <w:rFonts w:ascii="Times New Roman" w:hAnsi="Times New Roman"/>
          <w:b/>
          <w:szCs w:val="24"/>
          <w:lang w:val="it-IT"/>
        </w:rPr>
        <w:t xml:space="preserve">           SKRIVAN TAL-KUMITAT</w:t>
      </w:r>
    </w:p>
    <w:p w14:paraId="40147054" w14:textId="77777777" w:rsidR="001B50D4" w:rsidRPr="00753E38" w:rsidRDefault="001B50D4" w:rsidP="009068C9">
      <w:pPr>
        <w:jc w:val="both"/>
        <w:rPr>
          <w:b/>
          <w:sz w:val="24"/>
          <w:szCs w:val="24"/>
          <w:lang w:val="it-IT"/>
        </w:rPr>
      </w:pPr>
    </w:p>
    <w:p w14:paraId="6B2621C7" w14:textId="77777777" w:rsidR="001B50D4" w:rsidRDefault="001B50D4" w:rsidP="009068C9">
      <w:pPr>
        <w:jc w:val="both"/>
        <w:rPr>
          <w:b/>
          <w:sz w:val="24"/>
          <w:szCs w:val="24"/>
          <w:lang w:val="it-IT"/>
        </w:rPr>
      </w:pPr>
      <w:r w:rsidRPr="00753E38">
        <w:rPr>
          <w:b/>
          <w:sz w:val="24"/>
          <w:szCs w:val="24"/>
          <w:lang w:val="it-IT"/>
        </w:rPr>
        <w:t>KONFERMATI</w:t>
      </w:r>
    </w:p>
    <w:p w14:paraId="30EAB246" w14:textId="77777777" w:rsidR="00596A4C" w:rsidRDefault="00596A4C" w:rsidP="009068C9">
      <w:pPr>
        <w:jc w:val="both"/>
        <w:rPr>
          <w:b/>
          <w:sz w:val="24"/>
          <w:szCs w:val="24"/>
          <w:lang w:val="it-IT"/>
        </w:rPr>
      </w:pPr>
    </w:p>
    <w:p w14:paraId="64E0C919" w14:textId="77777777" w:rsidR="00596A4C" w:rsidRPr="009835ED" w:rsidRDefault="00596A4C" w:rsidP="009068C9">
      <w:pPr>
        <w:jc w:val="both"/>
        <w:rPr>
          <w:b/>
          <w:sz w:val="24"/>
          <w:szCs w:val="24"/>
          <w:lang w:val="it-IT"/>
        </w:rPr>
      </w:pPr>
    </w:p>
    <w:p w14:paraId="1E8FBBE5" w14:textId="77777777" w:rsidR="001B50D4" w:rsidRPr="00753E38" w:rsidRDefault="001B50D4" w:rsidP="009068C9">
      <w:pPr>
        <w:pStyle w:val="Heading2"/>
        <w:jc w:val="right"/>
        <w:rPr>
          <w:rFonts w:ascii="Times New Roman" w:hAnsi="Times New Roman"/>
          <w:b/>
          <w:szCs w:val="24"/>
          <w:lang w:val="it-IT"/>
        </w:rPr>
      </w:pPr>
      <w:r w:rsidRPr="00753E38">
        <w:rPr>
          <w:rFonts w:ascii="Times New Roman" w:hAnsi="Times New Roman"/>
          <w:b/>
          <w:szCs w:val="24"/>
          <w:lang w:val="it-IT"/>
        </w:rPr>
        <w:t>ONOR. MICHAEL FALZON</w:t>
      </w:r>
    </w:p>
    <w:p w14:paraId="0B2804AE" w14:textId="77777777" w:rsidR="00C450F6" w:rsidRPr="0046628A" w:rsidRDefault="001B50D4" w:rsidP="0046628A">
      <w:pPr>
        <w:pStyle w:val="Heading2"/>
        <w:jc w:val="right"/>
        <w:rPr>
          <w:rFonts w:ascii="Times New Roman" w:hAnsi="Times New Roman"/>
          <w:b/>
          <w:szCs w:val="24"/>
          <w:lang w:val="it-IT"/>
        </w:rPr>
      </w:pPr>
      <w:r w:rsidRPr="00753E38">
        <w:rPr>
          <w:rFonts w:ascii="Times New Roman" w:hAnsi="Times New Roman"/>
          <w:b/>
          <w:szCs w:val="24"/>
          <w:lang w:val="it-IT"/>
        </w:rPr>
        <w:t xml:space="preserve"> CHAIRMAN TAL-KUMITAT</w:t>
      </w:r>
    </w:p>
    <w:sectPr w:rsidR="00C450F6" w:rsidRPr="0046628A" w:rsidSect="00C450F6">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318912" w14:textId="77777777" w:rsidR="008F3428" w:rsidRDefault="008F3428" w:rsidP="006A35CA">
      <w:r>
        <w:separator/>
      </w:r>
    </w:p>
  </w:endnote>
  <w:endnote w:type="continuationSeparator" w:id="0">
    <w:p w14:paraId="10778B31" w14:textId="77777777" w:rsidR="008F3428" w:rsidRDefault="008F3428" w:rsidP="006A35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ornado">
    <w:altName w:val="Courier New"/>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AFB41B" w14:textId="77777777" w:rsidR="008F3428" w:rsidRDefault="008F342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89D339E" w14:textId="77777777" w:rsidR="008F3428" w:rsidRDefault="008F34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AF525B" w14:textId="77777777" w:rsidR="008F3428" w:rsidRPr="00AF3D1B" w:rsidRDefault="008F3428">
    <w:pPr>
      <w:pStyle w:val="Footer"/>
      <w:framePr w:wrap="around" w:vAnchor="text" w:hAnchor="margin" w:xAlign="center" w:y="1"/>
      <w:rPr>
        <w:rStyle w:val="PageNumber"/>
        <w:rFonts w:ascii="Times New Roman" w:hAnsi="Times New Roman"/>
      </w:rPr>
    </w:pPr>
    <w:r w:rsidRPr="00AF3D1B">
      <w:rPr>
        <w:rStyle w:val="PageNumber"/>
        <w:rFonts w:ascii="Times New Roman" w:hAnsi="Times New Roman"/>
      </w:rPr>
      <w:fldChar w:fldCharType="begin"/>
    </w:r>
    <w:r w:rsidRPr="00AF3D1B">
      <w:rPr>
        <w:rStyle w:val="PageNumber"/>
        <w:rFonts w:ascii="Times New Roman" w:hAnsi="Times New Roman"/>
      </w:rPr>
      <w:instrText xml:space="preserve">PAGE  </w:instrText>
    </w:r>
    <w:r w:rsidRPr="00AF3D1B">
      <w:rPr>
        <w:rStyle w:val="PageNumber"/>
        <w:rFonts w:ascii="Times New Roman" w:hAnsi="Times New Roman"/>
      </w:rPr>
      <w:fldChar w:fldCharType="separate"/>
    </w:r>
    <w:r w:rsidR="00F16177">
      <w:rPr>
        <w:rStyle w:val="PageNumber"/>
        <w:rFonts w:ascii="Times New Roman" w:hAnsi="Times New Roman"/>
        <w:noProof/>
      </w:rPr>
      <w:t>17</w:t>
    </w:r>
    <w:r w:rsidRPr="00AF3D1B">
      <w:rPr>
        <w:rStyle w:val="PageNumber"/>
        <w:rFonts w:ascii="Times New Roman" w:hAnsi="Times New Roman"/>
      </w:rPr>
      <w:fldChar w:fldCharType="end"/>
    </w:r>
  </w:p>
  <w:p w14:paraId="44F7403B" w14:textId="77777777" w:rsidR="008F3428" w:rsidRDefault="008F342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90DAA1" w14:textId="77777777" w:rsidR="008F3428" w:rsidRDefault="008F34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483B70" w14:textId="77777777" w:rsidR="008F3428" w:rsidRDefault="008F3428" w:rsidP="006A35CA">
      <w:r>
        <w:separator/>
      </w:r>
    </w:p>
  </w:footnote>
  <w:footnote w:type="continuationSeparator" w:id="0">
    <w:p w14:paraId="0AEEB3F9" w14:textId="77777777" w:rsidR="008F3428" w:rsidRDefault="008F3428" w:rsidP="006A35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151C1F" w14:textId="77777777" w:rsidR="008F3428" w:rsidRDefault="008F342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B01FB1" w14:textId="77777777" w:rsidR="008F3428" w:rsidRDefault="008F342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723532" w14:textId="77777777" w:rsidR="008F3428" w:rsidRDefault="008F34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2702ED30"/>
    <w:lvl w:ilvl="0">
      <w:start w:val="1"/>
      <w:numFmt w:val="decimal"/>
      <w:pStyle w:val="ListNumber"/>
      <w:lvlText w:val="%1."/>
      <w:lvlJc w:val="left"/>
      <w:pPr>
        <w:tabs>
          <w:tab w:val="num" w:pos="360"/>
        </w:tabs>
        <w:ind w:left="360" w:hanging="360"/>
      </w:pPr>
    </w:lvl>
  </w:abstractNum>
  <w:abstractNum w:abstractNumId="1" w15:restartNumberingAfterBreak="0">
    <w:nsid w:val="07847566"/>
    <w:multiLevelType w:val="hybridMultilevel"/>
    <w:tmpl w:val="86A60B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7921159"/>
    <w:multiLevelType w:val="hybridMultilevel"/>
    <w:tmpl w:val="25161FE2"/>
    <w:lvl w:ilvl="0" w:tplc="E36C427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C007C86"/>
    <w:multiLevelType w:val="hybridMultilevel"/>
    <w:tmpl w:val="0188221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E911656"/>
    <w:multiLevelType w:val="hybridMultilevel"/>
    <w:tmpl w:val="44D8739A"/>
    <w:lvl w:ilvl="0" w:tplc="71B0E20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23073B4"/>
    <w:multiLevelType w:val="hybridMultilevel"/>
    <w:tmpl w:val="82FA4D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77926D5"/>
    <w:multiLevelType w:val="hybridMultilevel"/>
    <w:tmpl w:val="1C4296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B401B36"/>
    <w:multiLevelType w:val="hybridMultilevel"/>
    <w:tmpl w:val="A176B76E"/>
    <w:lvl w:ilvl="0" w:tplc="199CDB74">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FC324AC"/>
    <w:multiLevelType w:val="hybridMultilevel"/>
    <w:tmpl w:val="B448C2EA"/>
    <w:lvl w:ilvl="0" w:tplc="03D42AD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FC80452"/>
    <w:multiLevelType w:val="hybridMultilevel"/>
    <w:tmpl w:val="C88880CE"/>
    <w:lvl w:ilvl="0" w:tplc="4196863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1782438"/>
    <w:multiLevelType w:val="hybridMultilevel"/>
    <w:tmpl w:val="2A289B3A"/>
    <w:lvl w:ilvl="0" w:tplc="8980864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1CB20CD"/>
    <w:multiLevelType w:val="hybridMultilevel"/>
    <w:tmpl w:val="C6321D5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2D338B9"/>
    <w:multiLevelType w:val="hybridMultilevel"/>
    <w:tmpl w:val="A6907F6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2DC0197"/>
    <w:multiLevelType w:val="hybridMultilevel"/>
    <w:tmpl w:val="709EE1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3B20A48"/>
    <w:multiLevelType w:val="hybridMultilevel"/>
    <w:tmpl w:val="B89008D6"/>
    <w:lvl w:ilvl="0" w:tplc="3176DB6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5EA4786"/>
    <w:multiLevelType w:val="hybridMultilevel"/>
    <w:tmpl w:val="8C401BAA"/>
    <w:lvl w:ilvl="0" w:tplc="40F41E3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E0C424F"/>
    <w:multiLevelType w:val="hybridMultilevel"/>
    <w:tmpl w:val="BE846FF8"/>
    <w:lvl w:ilvl="0" w:tplc="9B12770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0881357"/>
    <w:multiLevelType w:val="hybridMultilevel"/>
    <w:tmpl w:val="85E2D502"/>
    <w:lvl w:ilvl="0" w:tplc="AC62966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1123C61"/>
    <w:multiLevelType w:val="hybridMultilevel"/>
    <w:tmpl w:val="265C0510"/>
    <w:lvl w:ilvl="0" w:tplc="344CA73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2EF2EFC"/>
    <w:multiLevelType w:val="hybridMultilevel"/>
    <w:tmpl w:val="9D6E16EA"/>
    <w:lvl w:ilvl="0" w:tplc="FEB070E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49E44E1"/>
    <w:multiLevelType w:val="hybridMultilevel"/>
    <w:tmpl w:val="45FAE4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65B7111"/>
    <w:multiLevelType w:val="hybridMultilevel"/>
    <w:tmpl w:val="CEA42380"/>
    <w:lvl w:ilvl="0" w:tplc="08090011">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C6B1203"/>
    <w:multiLevelType w:val="hybridMultilevel"/>
    <w:tmpl w:val="4456259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DBA418B"/>
    <w:multiLevelType w:val="hybridMultilevel"/>
    <w:tmpl w:val="2C4E1C2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64058A1"/>
    <w:multiLevelType w:val="hybridMultilevel"/>
    <w:tmpl w:val="25161FE2"/>
    <w:lvl w:ilvl="0" w:tplc="E36C427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85A77C9"/>
    <w:multiLevelType w:val="hybridMultilevel"/>
    <w:tmpl w:val="5464DB44"/>
    <w:lvl w:ilvl="0" w:tplc="AF442FF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AEB5FD4"/>
    <w:multiLevelType w:val="hybridMultilevel"/>
    <w:tmpl w:val="A02669D4"/>
    <w:lvl w:ilvl="0" w:tplc="CDA25BC8">
      <w:start w:val="1"/>
      <w:numFmt w:val="decimal"/>
      <w:lvlText w:val="(%1)"/>
      <w:lvlJc w:val="left"/>
      <w:pPr>
        <w:ind w:left="720" w:hanging="360"/>
      </w:pPr>
      <w:rPr>
        <w:rFonts w:hint="default"/>
        <w:b/>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EC816CB"/>
    <w:multiLevelType w:val="hybridMultilevel"/>
    <w:tmpl w:val="9DFE93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3EF2E5C"/>
    <w:multiLevelType w:val="hybridMultilevel"/>
    <w:tmpl w:val="5D0AB6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51C59E7"/>
    <w:multiLevelType w:val="hybridMultilevel"/>
    <w:tmpl w:val="B062386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70B065A"/>
    <w:multiLevelType w:val="hybridMultilevel"/>
    <w:tmpl w:val="25161FE2"/>
    <w:lvl w:ilvl="0" w:tplc="E36C427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9375A37"/>
    <w:multiLevelType w:val="hybridMultilevel"/>
    <w:tmpl w:val="7F7419B2"/>
    <w:lvl w:ilvl="0" w:tplc="4FA4A16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1F25314"/>
    <w:multiLevelType w:val="hybridMultilevel"/>
    <w:tmpl w:val="281E7542"/>
    <w:lvl w:ilvl="0" w:tplc="04A81572">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5217F5C"/>
    <w:multiLevelType w:val="hybridMultilevel"/>
    <w:tmpl w:val="43DCABA8"/>
    <w:lvl w:ilvl="0" w:tplc="E974C64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5CC0E43"/>
    <w:multiLevelType w:val="hybridMultilevel"/>
    <w:tmpl w:val="EA8CBC1C"/>
    <w:lvl w:ilvl="0" w:tplc="7326E5F8">
      <w:start w:val="1"/>
      <w:numFmt w:val="lowerLetter"/>
      <w:lvlText w:val="(%1)"/>
      <w:lvlJc w:val="left"/>
      <w:pPr>
        <w:ind w:left="810" w:hanging="45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80D76DD"/>
    <w:multiLevelType w:val="hybridMultilevel"/>
    <w:tmpl w:val="B062386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A8A0DF4"/>
    <w:multiLevelType w:val="hybridMultilevel"/>
    <w:tmpl w:val="95BA6C5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B00403E"/>
    <w:multiLevelType w:val="hybridMultilevel"/>
    <w:tmpl w:val="25161FE2"/>
    <w:lvl w:ilvl="0" w:tplc="E36C427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D122628"/>
    <w:multiLevelType w:val="hybridMultilevel"/>
    <w:tmpl w:val="749026C4"/>
    <w:lvl w:ilvl="0" w:tplc="AA38C55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EE47CFE"/>
    <w:multiLevelType w:val="hybridMultilevel"/>
    <w:tmpl w:val="949C9B6A"/>
    <w:lvl w:ilvl="0" w:tplc="CAE07B6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1BD2E38"/>
    <w:multiLevelType w:val="hybridMultilevel"/>
    <w:tmpl w:val="F8DA85D6"/>
    <w:lvl w:ilvl="0" w:tplc="FC608CC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3C04D55"/>
    <w:multiLevelType w:val="hybridMultilevel"/>
    <w:tmpl w:val="AFA61B08"/>
    <w:lvl w:ilvl="0" w:tplc="011AC590">
      <w:start w:val="1"/>
      <w:numFmt w:val="decimal"/>
      <w:lvlText w:val="(%1)"/>
      <w:lvlJc w:val="left"/>
      <w:pPr>
        <w:ind w:left="2175" w:hanging="375"/>
      </w:pPr>
      <w:rPr>
        <w:rFonts w:eastAsia="Batang" w:hint="default"/>
        <w:color w:val="000000"/>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42" w15:restartNumberingAfterBreak="0">
    <w:nsid w:val="79F27EB2"/>
    <w:multiLevelType w:val="hybridMultilevel"/>
    <w:tmpl w:val="8CC026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A4A2E27"/>
    <w:multiLevelType w:val="hybridMultilevel"/>
    <w:tmpl w:val="32F64D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D3E1987"/>
    <w:multiLevelType w:val="hybridMultilevel"/>
    <w:tmpl w:val="39EC8024"/>
    <w:lvl w:ilvl="0" w:tplc="9FEA7A3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1"/>
  </w:num>
  <w:num w:numId="2">
    <w:abstractNumId w:val="3"/>
  </w:num>
  <w:num w:numId="3">
    <w:abstractNumId w:val="42"/>
  </w:num>
  <w:num w:numId="4">
    <w:abstractNumId w:val="22"/>
  </w:num>
  <w:num w:numId="5">
    <w:abstractNumId w:val="35"/>
  </w:num>
  <w:num w:numId="6">
    <w:abstractNumId w:val="29"/>
  </w:num>
  <w:num w:numId="7">
    <w:abstractNumId w:val="13"/>
  </w:num>
  <w:num w:numId="8">
    <w:abstractNumId w:val="5"/>
  </w:num>
  <w:num w:numId="9">
    <w:abstractNumId w:val="43"/>
  </w:num>
  <w:num w:numId="10">
    <w:abstractNumId w:val="28"/>
  </w:num>
  <w:num w:numId="11">
    <w:abstractNumId w:val="1"/>
  </w:num>
  <w:num w:numId="12">
    <w:abstractNumId w:val="20"/>
  </w:num>
  <w:num w:numId="13">
    <w:abstractNumId w:val="27"/>
  </w:num>
  <w:num w:numId="14">
    <w:abstractNumId w:val="6"/>
  </w:num>
  <w:num w:numId="15">
    <w:abstractNumId w:val="23"/>
  </w:num>
  <w:num w:numId="16">
    <w:abstractNumId w:val="36"/>
  </w:num>
  <w:num w:numId="17">
    <w:abstractNumId w:val="14"/>
  </w:num>
  <w:num w:numId="18">
    <w:abstractNumId w:val="15"/>
  </w:num>
  <w:num w:numId="19">
    <w:abstractNumId w:val="18"/>
  </w:num>
  <w:num w:numId="20">
    <w:abstractNumId w:val="4"/>
  </w:num>
  <w:num w:numId="21">
    <w:abstractNumId w:val="19"/>
  </w:num>
  <w:num w:numId="22">
    <w:abstractNumId w:val="33"/>
  </w:num>
  <w:num w:numId="23">
    <w:abstractNumId w:val="8"/>
  </w:num>
  <w:num w:numId="24">
    <w:abstractNumId w:val="9"/>
  </w:num>
  <w:num w:numId="25">
    <w:abstractNumId w:val="44"/>
  </w:num>
  <w:num w:numId="26">
    <w:abstractNumId w:val="26"/>
  </w:num>
  <w:num w:numId="27">
    <w:abstractNumId w:val="31"/>
  </w:num>
  <w:num w:numId="28">
    <w:abstractNumId w:val="25"/>
  </w:num>
  <w:num w:numId="29">
    <w:abstractNumId w:val="17"/>
  </w:num>
  <w:num w:numId="30">
    <w:abstractNumId w:val="39"/>
  </w:num>
  <w:num w:numId="31">
    <w:abstractNumId w:val="38"/>
  </w:num>
  <w:num w:numId="32">
    <w:abstractNumId w:val="34"/>
  </w:num>
  <w:num w:numId="33">
    <w:abstractNumId w:val="12"/>
  </w:num>
  <w:num w:numId="34">
    <w:abstractNumId w:val="11"/>
  </w:num>
  <w:num w:numId="35">
    <w:abstractNumId w:val="41"/>
  </w:num>
  <w:num w:numId="36">
    <w:abstractNumId w:val="32"/>
  </w:num>
  <w:num w:numId="37">
    <w:abstractNumId w:val="2"/>
  </w:num>
  <w:num w:numId="38">
    <w:abstractNumId w:val="37"/>
  </w:num>
  <w:num w:numId="39">
    <w:abstractNumId w:val="30"/>
  </w:num>
  <w:num w:numId="40">
    <w:abstractNumId w:val="7"/>
  </w:num>
  <w:num w:numId="41">
    <w:abstractNumId w:val="24"/>
  </w:num>
  <w:num w:numId="42">
    <w:abstractNumId w:val="16"/>
  </w:num>
  <w:num w:numId="43">
    <w:abstractNumId w:val="40"/>
  </w:num>
  <w:num w:numId="44">
    <w:abstractNumId w:val="10"/>
  </w:num>
  <w:num w:numId="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hideSpellingErrors/>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450F6"/>
    <w:rsid w:val="00003E25"/>
    <w:rsid w:val="00045599"/>
    <w:rsid w:val="00050929"/>
    <w:rsid w:val="00051CBC"/>
    <w:rsid w:val="0005288C"/>
    <w:rsid w:val="000577E9"/>
    <w:rsid w:val="00062B14"/>
    <w:rsid w:val="000639C8"/>
    <w:rsid w:val="00070D24"/>
    <w:rsid w:val="00071572"/>
    <w:rsid w:val="000779A0"/>
    <w:rsid w:val="00082DFB"/>
    <w:rsid w:val="000839D6"/>
    <w:rsid w:val="00083D41"/>
    <w:rsid w:val="000879B9"/>
    <w:rsid w:val="00091979"/>
    <w:rsid w:val="00095203"/>
    <w:rsid w:val="000A1AE7"/>
    <w:rsid w:val="000A505D"/>
    <w:rsid w:val="000C60D7"/>
    <w:rsid w:val="000D11FF"/>
    <w:rsid w:val="000E0355"/>
    <w:rsid w:val="000F0615"/>
    <w:rsid w:val="000F68D7"/>
    <w:rsid w:val="0011587D"/>
    <w:rsid w:val="00117366"/>
    <w:rsid w:val="00134DF8"/>
    <w:rsid w:val="0013529B"/>
    <w:rsid w:val="00135DC5"/>
    <w:rsid w:val="001378E1"/>
    <w:rsid w:val="00153BE0"/>
    <w:rsid w:val="001569E6"/>
    <w:rsid w:val="00164B95"/>
    <w:rsid w:val="00171CAA"/>
    <w:rsid w:val="001736BE"/>
    <w:rsid w:val="00173968"/>
    <w:rsid w:val="001A4785"/>
    <w:rsid w:val="001B32F9"/>
    <w:rsid w:val="001B50D4"/>
    <w:rsid w:val="001B6336"/>
    <w:rsid w:val="001C0890"/>
    <w:rsid w:val="001C50CE"/>
    <w:rsid w:val="001C78E6"/>
    <w:rsid w:val="001E0FD1"/>
    <w:rsid w:val="001F58DE"/>
    <w:rsid w:val="00202512"/>
    <w:rsid w:val="002137D9"/>
    <w:rsid w:val="00216B1E"/>
    <w:rsid w:val="002204A0"/>
    <w:rsid w:val="002224BF"/>
    <w:rsid w:val="002339B7"/>
    <w:rsid w:val="00235B64"/>
    <w:rsid w:val="00240361"/>
    <w:rsid w:val="00242C4A"/>
    <w:rsid w:val="00246D79"/>
    <w:rsid w:val="002555C3"/>
    <w:rsid w:val="00257D37"/>
    <w:rsid w:val="00263D19"/>
    <w:rsid w:val="00266245"/>
    <w:rsid w:val="00267F3B"/>
    <w:rsid w:val="00271619"/>
    <w:rsid w:val="0027428D"/>
    <w:rsid w:val="002830DD"/>
    <w:rsid w:val="0028641E"/>
    <w:rsid w:val="00292FB2"/>
    <w:rsid w:val="00295EE9"/>
    <w:rsid w:val="0029709A"/>
    <w:rsid w:val="002973E1"/>
    <w:rsid w:val="002A6B2C"/>
    <w:rsid w:val="002A756D"/>
    <w:rsid w:val="002B4161"/>
    <w:rsid w:val="002C3683"/>
    <w:rsid w:val="002E44A2"/>
    <w:rsid w:val="002F1C85"/>
    <w:rsid w:val="002F5322"/>
    <w:rsid w:val="002F546B"/>
    <w:rsid w:val="002F5AC9"/>
    <w:rsid w:val="002F6846"/>
    <w:rsid w:val="003039A1"/>
    <w:rsid w:val="003058B4"/>
    <w:rsid w:val="00316172"/>
    <w:rsid w:val="00317E71"/>
    <w:rsid w:val="00320D1D"/>
    <w:rsid w:val="00323CEA"/>
    <w:rsid w:val="00324776"/>
    <w:rsid w:val="003276E8"/>
    <w:rsid w:val="0033155A"/>
    <w:rsid w:val="0033729B"/>
    <w:rsid w:val="00344007"/>
    <w:rsid w:val="003460EA"/>
    <w:rsid w:val="00347C5F"/>
    <w:rsid w:val="00350A33"/>
    <w:rsid w:val="00351CE8"/>
    <w:rsid w:val="00352CA6"/>
    <w:rsid w:val="00352D62"/>
    <w:rsid w:val="0036275B"/>
    <w:rsid w:val="0036703D"/>
    <w:rsid w:val="0037315C"/>
    <w:rsid w:val="00374FE5"/>
    <w:rsid w:val="00384DEF"/>
    <w:rsid w:val="0039643C"/>
    <w:rsid w:val="003A39FA"/>
    <w:rsid w:val="003B365F"/>
    <w:rsid w:val="003B45F3"/>
    <w:rsid w:val="003C275E"/>
    <w:rsid w:val="003C27F2"/>
    <w:rsid w:val="003F5932"/>
    <w:rsid w:val="003F6D01"/>
    <w:rsid w:val="0041190F"/>
    <w:rsid w:val="004140F3"/>
    <w:rsid w:val="00416B74"/>
    <w:rsid w:val="004176A7"/>
    <w:rsid w:val="00422DF5"/>
    <w:rsid w:val="0042401E"/>
    <w:rsid w:val="00425684"/>
    <w:rsid w:val="0042633B"/>
    <w:rsid w:val="00431AAC"/>
    <w:rsid w:val="00436D3A"/>
    <w:rsid w:val="00437421"/>
    <w:rsid w:val="00441188"/>
    <w:rsid w:val="004456F1"/>
    <w:rsid w:val="00456CD7"/>
    <w:rsid w:val="0045789D"/>
    <w:rsid w:val="00460351"/>
    <w:rsid w:val="00461379"/>
    <w:rsid w:val="004618C8"/>
    <w:rsid w:val="0046628A"/>
    <w:rsid w:val="00472DAD"/>
    <w:rsid w:val="004822D1"/>
    <w:rsid w:val="00483184"/>
    <w:rsid w:val="00494741"/>
    <w:rsid w:val="00495020"/>
    <w:rsid w:val="0049576C"/>
    <w:rsid w:val="004A02BF"/>
    <w:rsid w:val="004A7CD5"/>
    <w:rsid w:val="004B221A"/>
    <w:rsid w:val="004B22FA"/>
    <w:rsid w:val="004B6567"/>
    <w:rsid w:val="004C10E3"/>
    <w:rsid w:val="004C15EE"/>
    <w:rsid w:val="004C6D6D"/>
    <w:rsid w:val="004D0C56"/>
    <w:rsid w:val="004D0D1A"/>
    <w:rsid w:val="004D31F7"/>
    <w:rsid w:val="004D39CC"/>
    <w:rsid w:val="004E211F"/>
    <w:rsid w:val="004E40B8"/>
    <w:rsid w:val="004E60A3"/>
    <w:rsid w:val="004F4C40"/>
    <w:rsid w:val="004F7DD6"/>
    <w:rsid w:val="00516497"/>
    <w:rsid w:val="005219BA"/>
    <w:rsid w:val="00521C48"/>
    <w:rsid w:val="00522307"/>
    <w:rsid w:val="00525CF8"/>
    <w:rsid w:val="00545E12"/>
    <w:rsid w:val="00556463"/>
    <w:rsid w:val="00557E5D"/>
    <w:rsid w:val="00565349"/>
    <w:rsid w:val="00565BA0"/>
    <w:rsid w:val="00571442"/>
    <w:rsid w:val="00595526"/>
    <w:rsid w:val="00596A4C"/>
    <w:rsid w:val="005A3DDA"/>
    <w:rsid w:val="005B45CA"/>
    <w:rsid w:val="005C5CEE"/>
    <w:rsid w:val="005E4782"/>
    <w:rsid w:val="005E78F6"/>
    <w:rsid w:val="005F3E20"/>
    <w:rsid w:val="005F59CF"/>
    <w:rsid w:val="00601288"/>
    <w:rsid w:val="00602593"/>
    <w:rsid w:val="00612D38"/>
    <w:rsid w:val="006265DC"/>
    <w:rsid w:val="00631225"/>
    <w:rsid w:val="006315D1"/>
    <w:rsid w:val="006337F6"/>
    <w:rsid w:val="0064141C"/>
    <w:rsid w:val="00644FFF"/>
    <w:rsid w:val="00657DC0"/>
    <w:rsid w:val="00662E1A"/>
    <w:rsid w:val="00674DD0"/>
    <w:rsid w:val="00675E9E"/>
    <w:rsid w:val="00684C96"/>
    <w:rsid w:val="006876F4"/>
    <w:rsid w:val="00693B3F"/>
    <w:rsid w:val="006A1DD3"/>
    <w:rsid w:val="006A35CA"/>
    <w:rsid w:val="006C0DB3"/>
    <w:rsid w:val="006C6F4A"/>
    <w:rsid w:val="006D4FE0"/>
    <w:rsid w:val="006E02F6"/>
    <w:rsid w:val="00702D7C"/>
    <w:rsid w:val="00702EB5"/>
    <w:rsid w:val="00715190"/>
    <w:rsid w:val="00734064"/>
    <w:rsid w:val="00734ADB"/>
    <w:rsid w:val="00734F25"/>
    <w:rsid w:val="00737238"/>
    <w:rsid w:val="0074277A"/>
    <w:rsid w:val="00752636"/>
    <w:rsid w:val="00753E38"/>
    <w:rsid w:val="0076438C"/>
    <w:rsid w:val="00765968"/>
    <w:rsid w:val="00772CA3"/>
    <w:rsid w:val="007818D4"/>
    <w:rsid w:val="007A3BB8"/>
    <w:rsid w:val="007A4029"/>
    <w:rsid w:val="007B7F7C"/>
    <w:rsid w:val="007C300D"/>
    <w:rsid w:val="007E515D"/>
    <w:rsid w:val="00804B10"/>
    <w:rsid w:val="00804E55"/>
    <w:rsid w:val="00810014"/>
    <w:rsid w:val="008155AB"/>
    <w:rsid w:val="008235F5"/>
    <w:rsid w:val="00824199"/>
    <w:rsid w:val="008302DF"/>
    <w:rsid w:val="00836B8F"/>
    <w:rsid w:val="008417EF"/>
    <w:rsid w:val="00850FB0"/>
    <w:rsid w:val="00854FA7"/>
    <w:rsid w:val="00857360"/>
    <w:rsid w:val="00857DC8"/>
    <w:rsid w:val="008729E5"/>
    <w:rsid w:val="008730D8"/>
    <w:rsid w:val="00876B6F"/>
    <w:rsid w:val="00892570"/>
    <w:rsid w:val="008A1BC6"/>
    <w:rsid w:val="008B4393"/>
    <w:rsid w:val="008D2AEC"/>
    <w:rsid w:val="008D2F68"/>
    <w:rsid w:val="008D58FB"/>
    <w:rsid w:val="008D5E51"/>
    <w:rsid w:val="008D766C"/>
    <w:rsid w:val="008E08A2"/>
    <w:rsid w:val="008E3103"/>
    <w:rsid w:val="008E4030"/>
    <w:rsid w:val="008F3428"/>
    <w:rsid w:val="008F3CCC"/>
    <w:rsid w:val="009068C9"/>
    <w:rsid w:val="0093013A"/>
    <w:rsid w:val="00934226"/>
    <w:rsid w:val="00940C1D"/>
    <w:rsid w:val="00943E34"/>
    <w:rsid w:val="009606EF"/>
    <w:rsid w:val="00960A1B"/>
    <w:rsid w:val="00960E06"/>
    <w:rsid w:val="009629B9"/>
    <w:rsid w:val="009669ED"/>
    <w:rsid w:val="009723BD"/>
    <w:rsid w:val="00980BAB"/>
    <w:rsid w:val="009832B7"/>
    <w:rsid w:val="009835ED"/>
    <w:rsid w:val="0098486D"/>
    <w:rsid w:val="009870E2"/>
    <w:rsid w:val="009957AA"/>
    <w:rsid w:val="009966B7"/>
    <w:rsid w:val="00996D94"/>
    <w:rsid w:val="009A325B"/>
    <w:rsid w:val="009A3B9F"/>
    <w:rsid w:val="009A4072"/>
    <w:rsid w:val="009A519D"/>
    <w:rsid w:val="009B19A2"/>
    <w:rsid w:val="009B75B7"/>
    <w:rsid w:val="009C3A75"/>
    <w:rsid w:val="009E4CD0"/>
    <w:rsid w:val="009F3140"/>
    <w:rsid w:val="00A02F3A"/>
    <w:rsid w:val="00A07B5C"/>
    <w:rsid w:val="00A1570F"/>
    <w:rsid w:val="00A20322"/>
    <w:rsid w:val="00A210EF"/>
    <w:rsid w:val="00A30F9C"/>
    <w:rsid w:val="00A32226"/>
    <w:rsid w:val="00A33D92"/>
    <w:rsid w:val="00A34D58"/>
    <w:rsid w:val="00A35792"/>
    <w:rsid w:val="00A36CE0"/>
    <w:rsid w:val="00A458E7"/>
    <w:rsid w:val="00A54600"/>
    <w:rsid w:val="00A569BC"/>
    <w:rsid w:val="00A74E76"/>
    <w:rsid w:val="00A83508"/>
    <w:rsid w:val="00A92E9E"/>
    <w:rsid w:val="00A97B89"/>
    <w:rsid w:val="00AB1B9D"/>
    <w:rsid w:val="00AB6DC8"/>
    <w:rsid w:val="00AC77F5"/>
    <w:rsid w:val="00AD3D5E"/>
    <w:rsid w:val="00AD4AE2"/>
    <w:rsid w:val="00AD4FCF"/>
    <w:rsid w:val="00AF04AB"/>
    <w:rsid w:val="00AF57E2"/>
    <w:rsid w:val="00B00F23"/>
    <w:rsid w:val="00B0578B"/>
    <w:rsid w:val="00B14553"/>
    <w:rsid w:val="00B218D5"/>
    <w:rsid w:val="00B256FF"/>
    <w:rsid w:val="00B304F0"/>
    <w:rsid w:val="00B37EE8"/>
    <w:rsid w:val="00B42DB1"/>
    <w:rsid w:val="00B46FED"/>
    <w:rsid w:val="00B61E6A"/>
    <w:rsid w:val="00B63CFC"/>
    <w:rsid w:val="00B74A04"/>
    <w:rsid w:val="00B74BB0"/>
    <w:rsid w:val="00B76155"/>
    <w:rsid w:val="00B81959"/>
    <w:rsid w:val="00B848DC"/>
    <w:rsid w:val="00B960C6"/>
    <w:rsid w:val="00BA2CE7"/>
    <w:rsid w:val="00BA3AB0"/>
    <w:rsid w:val="00BA3CB5"/>
    <w:rsid w:val="00BA529E"/>
    <w:rsid w:val="00BA7F3F"/>
    <w:rsid w:val="00BB20F3"/>
    <w:rsid w:val="00BB30BD"/>
    <w:rsid w:val="00BB44CF"/>
    <w:rsid w:val="00BC3355"/>
    <w:rsid w:val="00BC51DF"/>
    <w:rsid w:val="00BD4DD5"/>
    <w:rsid w:val="00BE6872"/>
    <w:rsid w:val="00BF4732"/>
    <w:rsid w:val="00BF4CF0"/>
    <w:rsid w:val="00C0275E"/>
    <w:rsid w:val="00C07E40"/>
    <w:rsid w:val="00C450F6"/>
    <w:rsid w:val="00C45FD7"/>
    <w:rsid w:val="00C51462"/>
    <w:rsid w:val="00C57B14"/>
    <w:rsid w:val="00C66D6D"/>
    <w:rsid w:val="00C70696"/>
    <w:rsid w:val="00C7529B"/>
    <w:rsid w:val="00C82E94"/>
    <w:rsid w:val="00C918B6"/>
    <w:rsid w:val="00CA1214"/>
    <w:rsid w:val="00CA4DA0"/>
    <w:rsid w:val="00CA7D38"/>
    <w:rsid w:val="00CD3305"/>
    <w:rsid w:val="00CE0A55"/>
    <w:rsid w:val="00CF0E6F"/>
    <w:rsid w:val="00CF2144"/>
    <w:rsid w:val="00CF38B3"/>
    <w:rsid w:val="00CF6D8E"/>
    <w:rsid w:val="00CF74FC"/>
    <w:rsid w:val="00D32EB0"/>
    <w:rsid w:val="00D441E1"/>
    <w:rsid w:val="00D4720E"/>
    <w:rsid w:val="00D50F9B"/>
    <w:rsid w:val="00D51953"/>
    <w:rsid w:val="00D61982"/>
    <w:rsid w:val="00D62495"/>
    <w:rsid w:val="00D65D11"/>
    <w:rsid w:val="00D7382C"/>
    <w:rsid w:val="00D81283"/>
    <w:rsid w:val="00D82654"/>
    <w:rsid w:val="00D87CED"/>
    <w:rsid w:val="00D87E77"/>
    <w:rsid w:val="00D91D18"/>
    <w:rsid w:val="00D97B08"/>
    <w:rsid w:val="00DA2437"/>
    <w:rsid w:val="00DA3F2B"/>
    <w:rsid w:val="00DB2778"/>
    <w:rsid w:val="00DB5DCA"/>
    <w:rsid w:val="00DC575F"/>
    <w:rsid w:val="00DD1321"/>
    <w:rsid w:val="00DD26CC"/>
    <w:rsid w:val="00DD2824"/>
    <w:rsid w:val="00DD52FA"/>
    <w:rsid w:val="00DD7977"/>
    <w:rsid w:val="00DF371B"/>
    <w:rsid w:val="00DF57C2"/>
    <w:rsid w:val="00DF7A08"/>
    <w:rsid w:val="00E04CD2"/>
    <w:rsid w:val="00E06CB1"/>
    <w:rsid w:val="00E070C2"/>
    <w:rsid w:val="00E234FD"/>
    <w:rsid w:val="00E241D3"/>
    <w:rsid w:val="00E25790"/>
    <w:rsid w:val="00E27085"/>
    <w:rsid w:val="00E307EC"/>
    <w:rsid w:val="00E3508C"/>
    <w:rsid w:val="00E35CAC"/>
    <w:rsid w:val="00E361E1"/>
    <w:rsid w:val="00E42B69"/>
    <w:rsid w:val="00E42BCC"/>
    <w:rsid w:val="00E442A7"/>
    <w:rsid w:val="00E56237"/>
    <w:rsid w:val="00E56D95"/>
    <w:rsid w:val="00E65485"/>
    <w:rsid w:val="00E67612"/>
    <w:rsid w:val="00E77EF7"/>
    <w:rsid w:val="00E93CC0"/>
    <w:rsid w:val="00E954E5"/>
    <w:rsid w:val="00EA6383"/>
    <w:rsid w:val="00EB0AE6"/>
    <w:rsid w:val="00EB6F4D"/>
    <w:rsid w:val="00EC5504"/>
    <w:rsid w:val="00ED2E57"/>
    <w:rsid w:val="00ED463C"/>
    <w:rsid w:val="00EE16D0"/>
    <w:rsid w:val="00EE2F42"/>
    <w:rsid w:val="00EF3433"/>
    <w:rsid w:val="00EF6802"/>
    <w:rsid w:val="00F03DD4"/>
    <w:rsid w:val="00F0473D"/>
    <w:rsid w:val="00F110BC"/>
    <w:rsid w:val="00F15D9F"/>
    <w:rsid w:val="00F16177"/>
    <w:rsid w:val="00F21B62"/>
    <w:rsid w:val="00F243B1"/>
    <w:rsid w:val="00F3085C"/>
    <w:rsid w:val="00F44033"/>
    <w:rsid w:val="00F67611"/>
    <w:rsid w:val="00F80FE8"/>
    <w:rsid w:val="00F84ADA"/>
    <w:rsid w:val="00F918ED"/>
    <w:rsid w:val="00F96A16"/>
    <w:rsid w:val="00FA6E7E"/>
    <w:rsid w:val="00FE77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9915C"/>
  <w15:docId w15:val="{816B1561-8FE1-4389-9B8F-F973BCB40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1225"/>
    <w:pPr>
      <w:spacing w:after="0" w:line="240" w:lineRule="auto"/>
    </w:pPr>
    <w:rPr>
      <w:rFonts w:ascii="Times New Roman" w:eastAsia="Batang" w:hAnsi="Times New Roman" w:cs="Times New Roman"/>
      <w:sz w:val="20"/>
      <w:szCs w:val="20"/>
      <w:lang w:val="en-US"/>
    </w:rPr>
  </w:style>
  <w:style w:type="paragraph" w:styleId="Heading1">
    <w:name w:val="heading 1"/>
    <w:basedOn w:val="Normal"/>
    <w:next w:val="Normal"/>
    <w:link w:val="Heading1Char"/>
    <w:uiPriority w:val="9"/>
    <w:qFormat/>
    <w:rsid w:val="0042401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C450F6"/>
    <w:pPr>
      <w:keepNext/>
      <w:jc w:val="both"/>
      <w:outlineLvl w:val="1"/>
    </w:pPr>
    <w:rPr>
      <w:rFonts w:ascii="Tornado" w:hAnsi="Tornado"/>
      <w:sz w:val="24"/>
    </w:rPr>
  </w:style>
  <w:style w:type="paragraph" w:styleId="Heading4">
    <w:name w:val="heading 4"/>
    <w:basedOn w:val="Normal"/>
    <w:next w:val="Normal"/>
    <w:link w:val="Heading4Char"/>
    <w:uiPriority w:val="9"/>
    <w:semiHidden/>
    <w:unhideWhenUsed/>
    <w:qFormat/>
    <w:rsid w:val="00B0578B"/>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C450F6"/>
    <w:rPr>
      <w:rFonts w:ascii="Tornado" w:eastAsia="Batang" w:hAnsi="Tornado" w:cs="Times New Roman"/>
      <w:sz w:val="24"/>
      <w:szCs w:val="20"/>
      <w:lang w:val="en-US"/>
    </w:rPr>
  </w:style>
  <w:style w:type="paragraph" w:styleId="BodyText">
    <w:name w:val="Body Text"/>
    <w:basedOn w:val="Normal"/>
    <w:link w:val="BodyTextChar"/>
    <w:rsid w:val="00C450F6"/>
    <w:pPr>
      <w:jc w:val="both"/>
    </w:pPr>
    <w:rPr>
      <w:rFonts w:ascii="Tornado" w:hAnsi="Tornado"/>
      <w:sz w:val="24"/>
      <w:lang w:val="en-GB"/>
    </w:rPr>
  </w:style>
  <w:style w:type="character" w:customStyle="1" w:styleId="BodyTextChar">
    <w:name w:val="Body Text Char"/>
    <w:basedOn w:val="DefaultParagraphFont"/>
    <w:link w:val="BodyText"/>
    <w:rsid w:val="00C450F6"/>
    <w:rPr>
      <w:rFonts w:ascii="Tornado" w:eastAsia="Batang" w:hAnsi="Tornado" w:cs="Times New Roman"/>
      <w:sz w:val="24"/>
      <w:szCs w:val="20"/>
    </w:rPr>
  </w:style>
  <w:style w:type="paragraph" w:styleId="Footer">
    <w:name w:val="footer"/>
    <w:basedOn w:val="Normal"/>
    <w:link w:val="FooterChar"/>
    <w:rsid w:val="00C450F6"/>
    <w:pPr>
      <w:tabs>
        <w:tab w:val="center" w:pos="4819"/>
        <w:tab w:val="right" w:pos="9071"/>
      </w:tabs>
    </w:pPr>
    <w:rPr>
      <w:rFonts w:ascii="Tornado" w:hAnsi="Tornado"/>
      <w:sz w:val="24"/>
      <w:lang w:val="en-GB"/>
    </w:rPr>
  </w:style>
  <w:style w:type="character" w:customStyle="1" w:styleId="FooterChar">
    <w:name w:val="Footer Char"/>
    <w:basedOn w:val="DefaultParagraphFont"/>
    <w:link w:val="Footer"/>
    <w:rsid w:val="00C450F6"/>
    <w:rPr>
      <w:rFonts w:ascii="Tornado" w:eastAsia="Batang" w:hAnsi="Tornado" w:cs="Times New Roman"/>
      <w:sz w:val="24"/>
      <w:szCs w:val="20"/>
    </w:rPr>
  </w:style>
  <w:style w:type="character" w:styleId="PageNumber">
    <w:name w:val="page number"/>
    <w:basedOn w:val="DefaultParagraphFont"/>
    <w:rsid w:val="00C450F6"/>
  </w:style>
  <w:style w:type="paragraph" w:styleId="Header">
    <w:name w:val="header"/>
    <w:basedOn w:val="Normal"/>
    <w:link w:val="HeaderChar"/>
    <w:rsid w:val="00C450F6"/>
    <w:pPr>
      <w:tabs>
        <w:tab w:val="center" w:pos="4153"/>
        <w:tab w:val="right" w:pos="8306"/>
      </w:tabs>
    </w:pPr>
  </w:style>
  <w:style w:type="character" w:customStyle="1" w:styleId="HeaderChar">
    <w:name w:val="Header Char"/>
    <w:basedOn w:val="DefaultParagraphFont"/>
    <w:link w:val="Header"/>
    <w:rsid w:val="00C450F6"/>
    <w:rPr>
      <w:rFonts w:ascii="Times New Roman" w:eastAsia="Batang" w:hAnsi="Times New Roman" w:cs="Times New Roman"/>
      <w:sz w:val="20"/>
      <w:szCs w:val="20"/>
      <w:lang w:val="en-US"/>
    </w:rPr>
  </w:style>
  <w:style w:type="character" w:styleId="Strong">
    <w:name w:val="Strong"/>
    <w:basedOn w:val="DefaultParagraphFont"/>
    <w:uiPriority w:val="22"/>
    <w:qFormat/>
    <w:rsid w:val="00C450F6"/>
    <w:rPr>
      <w:b/>
      <w:bCs/>
    </w:rPr>
  </w:style>
  <w:style w:type="paragraph" w:customStyle="1" w:styleId="normal1">
    <w:name w:val="normal1"/>
    <w:basedOn w:val="Normal"/>
    <w:link w:val="normal1Char"/>
    <w:rsid w:val="00C450F6"/>
    <w:pPr>
      <w:jc w:val="both"/>
    </w:pPr>
    <w:rPr>
      <w:rFonts w:ascii="Tornado" w:hAnsi="Tornado"/>
      <w:sz w:val="24"/>
      <w:lang w:val="en-GB"/>
    </w:rPr>
  </w:style>
  <w:style w:type="character" w:customStyle="1" w:styleId="normal1Char">
    <w:name w:val="normal1 Char"/>
    <w:basedOn w:val="DefaultParagraphFont"/>
    <w:link w:val="normal1"/>
    <w:rsid w:val="00C450F6"/>
    <w:rPr>
      <w:rFonts w:ascii="Tornado" w:eastAsia="Batang" w:hAnsi="Tornado" w:cs="Times New Roman"/>
      <w:sz w:val="24"/>
      <w:szCs w:val="20"/>
    </w:rPr>
  </w:style>
  <w:style w:type="paragraph" w:styleId="NoSpacing">
    <w:name w:val="No Spacing"/>
    <w:qFormat/>
    <w:rsid w:val="00C450F6"/>
    <w:pPr>
      <w:spacing w:after="0" w:line="240" w:lineRule="auto"/>
    </w:pPr>
    <w:rPr>
      <w:rFonts w:ascii="Calibri" w:eastAsia="Calibri" w:hAnsi="Calibri" w:cs="Times New Roman"/>
      <w:lang w:val="en-US"/>
    </w:rPr>
  </w:style>
  <w:style w:type="paragraph" w:styleId="ListParagraph">
    <w:name w:val="List Paragraph"/>
    <w:basedOn w:val="Normal"/>
    <w:uiPriority w:val="34"/>
    <w:qFormat/>
    <w:rsid w:val="007C300D"/>
    <w:pPr>
      <w:spacing w:after="200" w:line="276" w:lineRule="auto"/>
      <w:ind w:left="720"/>
      <w:contextualSpacing/>
    </w:pPr>
    <w:rPr>
      <w:rFonts w:asciiTheme="minorHAnsi" w:eastAsiaTheme="minorHAnsi" w:hAnsiTheme="minorHAnsi" w:cstheme="minorBidi"/>
      <w:sz w:val="22"/>
      <w:szCs w:val="22"/>
      <w:lang w:val="en-GB"/>
    </w:rPr>
  </w:style>
  <w:style w:type="character" w:customStyle="1" w:styleId="hps">
    <w:name w:val="hps"/>
    <w:basedOn w:val="DefaultParagraphFont"/>
    <w:rsid w:val="007C300D"/>
  </w:style>
  <w:style w:type="character" w:customStyle="1" w:styleId="atn">
    <w:name w:val="atn"/>
    <w:basedOn w:val="DefaultParagraphFont"/>
    <w:rsid w:val="00A210EF"/>
  </w:style>
  <w:style w:type="character" w:styleId="Hyperlink">
    <w:name w:val="Hyperlink"/>
    <w:basedOn w:val="DefaultParagraphFont"/>
    <w:uiPriority w:val="99"/>
    <w:unhideWhenUsed/>
    <w:rsid w:val="00A210EF"/>
    <w:rPr>
      <w:strike w:val="0"/>
      <w:dstrike w:val="0"/>
      <w:color w:val="00619E"/>
      <w:u w:val="none"/>
      <w:effect w:val="none"/>
    </w:rPr>
  </w:style>
  <w:style w:type="character" w:styleId="Emphasis">
    <w:name w:val="Emphasis"/>
    <w:basedOn w:val="DefaultParagraphFont"/>
    <w:uiPriority w:val="20"/>
    <w:qFormat/>
    <w:rsid w:val="00460351"/>
    <w:rPr>
      <w:i/>
      <w:iCs/>
    </w:rPr>
  </w:style>
  <w:style w:type="character" w:customStyle="1" w:styleId="apple-converted-space">
    <w:name w:val="apple-converted-space"/>
    <w:basedOn w:val="DefaultParagraphFont"/>
    <w:rsid w:val="00460351"/>
  </w:style>
  <w:style w:type="character" w:customStyle="1" w:styleId="Heading4Char">
    <w:name w:val="Heading 4 Char"/>
    <w:basedOn w:val="DefaultParagraphFont"/>
    <w:link w:val="Heading4"/>
    <w:uiPriority w:val="9"/>
    <w:semiHidden/>
    <w:rsid w:val="00B0578B"/>
    <w:rPr>
      <w:rFonts w:asciiTheme="majorHAnsi" w:eastAsiaTheme="majorEastAsia" w:hAnsiTheme="majorHAnsi" w:cstheme="majorBidi"/>
      <w:b/>
      <w:bCs/>
      <w:i/>
      <w:iCs/>
      <w:color w:val="4F81BD" w:themeColor="accent1"/>
      <w:sz w:val="20"/>
      <w:szCs w:val="20"/>
      <w:lang w:val="en-US"/>
    </w:rPr>
  </w:style>
  <w:style w:type="character" w:customStyle="1" w:styleId="shorttext">
    <w:name w:val="short_text"/>
    <w:basedOn w:val="DefaultParagraphFont"/>
    <w:rsid w:val="0064141C"/>
  </w:style>
  <w:style w:type="character" w:customStyle="1" w:styleId="Heading1Char">
    <w:name w:val="Heading 1 Char"/>
    <w:basedOn w:val="DefaultParagraphFont"/>
    <w:link w:val="Heading1"/>
    <w:uiPriority w:val="9"/>
    <w:rsid w:val="0042401E"/>
    <w:rPr>
      <w:rFonts w:asciiTheme="majorHAnsi" w:eastAsiaTheme="majorEastAsia" w:hAnsiTheme="majorHAnsi" w:cstheme="majorBidi"/>
      <w:b/>
      <w:bCs/>
      <w:color w:val="365F91" w:themeColor="accent1" w:themeShade="BF"/>
      <w:sz w:val="28"/>
      <w:szCs w:val="28"/>
      <w:lang w:val="en-US"/>
    </w:rPr>
  </w:style>
  <w:style w:type="paragraph" w:styleId="BodyText2">
    <w:name w:val="Body Text 2"/>
    <w:basedOn w:val="Normal"/>
    <w:link w:val="BodyText2Char"/>
    <w:rsid w:val="0042401E"/>
    <w:pPr>
      <w:spacing w:after="120" w:line="480" w:lineRule="auto"/>
    </w:pPr>
  </w:style>
  <w:style w:type="character" w:customStyle="1" w:styleId="BodyText2Char">
    <w:name w:val="Body Text 2 Char"/>
    <w:basedOn w:val="DefaultParagraphFont"/>
    <w:link w:val="BodyText2"/>
    <w:rsid w:val="0042401E"/>
    <w:rPr>
      <w:rFonts w:ascii="Times New Roman" w:eastAsia="Batang" w:hAnsi="Times New Roman" w:cs="Times New Roman"/>
      <w:sz w:val="20"/>
      <w:szCs w:val="20"/>
      <w:lang w:val="en-US"/>
    </w:rPr>
  </w:style>
  <w:style w:type="paragraph" w:styleId="BodyTextIndent">
    <w:name w:val="Body Text Indent"/>
    <w:basedOn w:val="Normal"/>
    <w:link w:val="BodyTextIndentChar"/>
    <w:uiPriority w:val="99"/>
    <w:semiHidden/>
    <w:unhideWhenUsed/>
    <w:rsid w:val="00752636"/>
    <w:pPr>
      <w:spacing w:after="120"/>
      <w:ind w:left="283"/>
    </w:pPr>
    <w:rPr>
      <w:noProof/>
      <w:color w:val="000000"/>
      <w:sz w:val="28"/>
      <w:lang w:val="en-GB"/>
    </w:rPr>
  </w:style>
  <w:style w:type="character" w:customStyle="1" w:styleId="BodyTextIndentChar">
    <w:name w:val="Body Text Indent Char"/>
    <w:basedOn w:val="DefaultParagraphFont"/>
    <w:link w:val="BodyTextIndent"/>
    <w:uiPriority w:val="99"/>
    <w:semiHidden/>
    <w:rsid w:val="00752636"/>
    <w:rPr>
      <w:rFonts w:ascii="Times New Roman" w:eastAsia="Batang" w:hAnsi="Times New Roman" w:cs="Times New Roman"/>
      <w:noProof/>
      <w:color w:val="000000"/>
      <w:sz w:val="28"/>
      <w:szCs w:val="20"/>
    </w:rPr>
  </w:style>
  <w:style w:type="paragraph" w:styleId="ListNumber">
    <w:name w:val="List Number"/>
    <w:basedOn w:val="Normal"/>
    <w:uiPriority w:val="99"/>
    <w:semiHidden/>
    <w:unhideWhenUsed/>
    <w:rsid w:val="00D62495"/>
    <w:pPr>
      <w:numPr>
        <w:numId w:val="45"/>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8208457">
      <w:bodyDiv w:val="1"/>
      <w:marLeft w:val="0"/>
      <w:marRight w:val="0"/>
      <w:marTop w:val="0"/>
      <w:marBottom w:val="0"/>
      <w:divBdr>
        <w:top w:val="none" w:sz="0" w:space="0" w:color="auto"/>
        <w:left w:val="none" w:sz="0" w:space="0" w:color="auto"/>
        <w:bottom w:val="none" w:sz="0" w:space="0" w:color="auto"/>
        <w:right w:val="none" w:sz="0" w:space="0" w:color="auto"/>
      </w:divBdr>
      <w:divsChild>
        <w:div w:id="2321106">
          <w:marLeft w:val="0"/>
          <w:marRight w:val="0"/>
          <w:marTop w:val="0"/>
          <w:marBottom w:val="0"/>
          <w:divBdr>
            <w:top w:val="none" w:sz="0" w:space="0" w:color="auto"/>
            <w:left w:val="none" w:sz="0" w:space="0" w:color="auto"/>
            <w:bottom w:val="none" w:sz="0" w:space="0" w:color="auto"/>
            <w:right w:val="none" w:sz="0" w:space="0" w:color="auto"/>
          </w:divBdr>
        </w:div>
        <w:div w:id="324747810">
          <w:marLeft w:val="0"/>
          <w:marRight w:val="0"/>
          <w:marTop w:val="0"/>
          <w:marBottom w:val="0"/>
          <w:divBdr>
            <w:top w:val="none" w:sz="0" w:space="0" w:color="auto"/>
            <w:left w:val="none" w:sz="0" w:space="0" w:color="auto"/>
            <w:bottom w:val="none" w:sz="0" w:space="0" w:color="auto"/>
            <w:right w:val="none" w:sz="0" w:space="0" w:color="auto"/>
          </w:divBdr>
        </w:div>
      </w:divsChild>
    </w:div>
    <w:div w:id="478694809">
      <w:bodyDiv w:val="1"/>
      <w:marLeft w:val="0"/>
      <w:marRight w:val="0"/>
      <w:marTop w:val="0"/>
      <w:marBottom w:val="0"/>
      <w:divBdr>
        <w:top w:val="none" w:sz="0" w:space="0" w:color="auto"/>
        <w:left w:val="none" w:sz="0" w:space="0" w:color="auto"/>
        <w:bottom w:val="none" w:sz="0" w:space="0" w:color="auto"/>
        <w:right w:val="none" w:sz="0" w:space="0" w:color="auto"/>
      </w:divBdr>
      <w:divsChild>
        <w:div w:id="727343404">
          <w:marLeft w:val="0"/>
          <w:marRight w:val="0"/>
          <w:marTop w:val="0"/>
          <w:marBottom w:val="0"/>
          <w:divBdr>
            <w:top w:val="none" w:sz="0" w:space="0" w:color="auto"/>
            <w:left w:val="none" w:sz="0" w:space="0" w:color="auto"/>
            <w:bottom w:val="none" w:sz="0" w:space="0" w:color="auto"/>
            <w:right w:val="none" w:sz="0" w:space="0" w:color="auto"/>
          </w:divBdr>
        </w:div>
        <w:div w:id="1891109594">
          <w:marLeft w:val="0"/>
          <w:marRight w:val="0"/>
          <w:marTop w:val="0"/>
          <w:marBottom w:val="0"/>
          <w:divBdr>
            <w:top w:val="none" w:sz="0" w:space="0" w:color="auto"/>
            <w:left w:val="none" w:sz="0" w:space="0" w:color="auto"/>
            <w:bottom w:val="none" w:sz="0" w:space="0" w:color="auto"/>
            <w:right w:val="none" w:sz="0" w:space="0" w:color="auto"/>
          </w:divBdr>
        </w:div>
        <w:div w:id="1292706515">
          <w:marLeft w:val="0"/>
          <w:marRight w:val="0"/>
          <w:marTop w:val="0"/>
          <w:marBottom w:val="0"/>
          <w:divBdr>
            <w:top w:val="none" w:sz="0" w:space="0" w:color="auto"/>
            <w:left w:val="none" w:sz="0" w:space="0" w:color="auto"/>
            <w:bottom w:val="none" w:sz="0" w:space="0" w:color="auto"/>
            <w:right w:val="none" w:sz="0" w:space="0" w:color="auto"/>
          </w:divBdr>
        </w:div>
      </w:divsChild>
    </w:div>
    <w:div w:id="525145251">
      <w:bodyDiv w:val="1"/>
      <w:marLeft w:val="0"/>
      <w:marRight w:val="0"/>
      <w:marTop w:val="0"/>
      <w:marBottom w:val="0"/>
      <w:divBdr>
        <w:top w:val="none" w:sz="0" w:space="0" w:color="auto"/>
        <w:left w:val="none" w:sz="0" w:space="0" w:color="auto"/>
        <w:bottom w:val="none" w:sz="0" w:space="0" w:color="auto"/>
        <w:right w:val="none" w:sz="0" w:space="0" w:color="auto"/>
      </w:divBdr>
      <w:divsChild>
        <w:div w:id="1794328587">
          <w:marLeft w:val="0"/>
          <w:marRight w:val="0"/>
          <w:marTop w:val="0"/>
          <w:marBottom w:val="0"/>
          <w:divBdr>
            <w:top w:val="none" w:sz="0" w:space="0" w:color="auto"/>
            <w:left w:val="none" w:sz="0" w:space="0" w:color="auto"/>
            <w:bottom w:val="none" w:sz="0" w:space="0" w:color="auto"/>
            <w:right w:val="none" w:sz="0" w:space="0" w:color="auto"/>
          </w:divBdr>
        </w:div>
        <w:div w:id="1916933258">
          <w:marLeft w:val="0"/>
          <w:marRight w:val="0"/>
          <w:marTop w:val="0"/>
          <w:marBottom w:val="0"/>
          <w:divBdr>
            <w:top w:val="none" w:sz="0" w:space="0" w:color="auto"/>
            <w:left w:val="none" w:sz="0" w:space="0" w:color="auto"/>
            <w:bottom w:val="none" w:sz="0" w:space="0" w:color="auto"/>
            <w:right w:val="none" w:sz="0" w:space="0" w:color="auto"/>
          </w:divBdr>
        </w:div>
        <w:div w:id="65616677">
          <w:marLeft w:val="0"/>
          <w:marRight w:val="0"/>
          <w:marTop w:val="0"/>
          <w:marBottom w:val="0"/>
          <w:divBdr>
            <w:top w:val="none" w:sz="0" w:space="0" w:color="auto"/>
            <w:left w:val="none" w:sz="0" w:space="0" w:color="auto"/>
            <w:bottom w:val="none" w:sz="0" w:space="0" w:color="auto"/>
            <w:right w:val="none" w:sz="0" w:space="0" w:color="auto"/>
          </w:divBdr>
        </w:div>
      </w:divsChild>
    </w:div>
    <w:div w:id="586041666">
      <w:bodyDiv w:val="1"/>
      <w:marLeft w:val="0"/>
      <w:marRight w:val="0"/>
      <w:marTop w:val="0"/>
      <w:marBottom w:val="0"/>
      <w:divBdr>
        <w:top w:val="none" w:sz="0" w:space="0" w:color="auto"/>
        <w:left w:val="none" w:sz="0" w:space="0" w:color="auto"/>
        <w:bottom w:val="none" w:sz="0" w:space="0" w:color="auto"/>
        <w:right w:val="none" w:sz="0" w:space="0" w:color="auto"/>
      </w:divBdr>
      <w:divsChild>
        <w:div w:id="712997530">
          <w:marLeft w:val="0"/>
          <w:marRight w:val="0"/>
          <w:marTop w:val="0"/>
          <w:marBottom w:val="0"/>
          <w:divBdr>
            <w:top w:val="none" w:sz="0" w:space="0" w:color="auto"/>
            <w:left w:val="none" w:sz="0" w:space="0" w:color="auto"/>
            <w:bottom w:val="none" w:sz="0" w:space="0" w:color="auto"/>
            <w:right w:val="none" w:sz="0" w:space="0" w:color="auto"/>
          </w:divBdr>
        </w:div>
        <w:div w:id="250360683">
          <w:marLeft w:val="0"/>
          <w:marRight w:val="0"/>
          <w:marTop w:val="0"/>
          <w:marBottom w:val="0"/>
          <w:divBdr>
            <w:top w:val="none" w:sz="0" w:space="0" w:color="auto"/>
            <w:left w:val="none" w:sz="0" w:space="0" w:color="auto"/>
            <w:bottom w:val="none" w:sz="0" w:space="0" w:color="auto"/>
            <w:right w:val="none" w:sz="0" w:space="0" w:color="auto"/>
          </w:divBdr>
        </w:div>
      </w:divsChild>
    </w:div>
    <w:div w:id="637419459">
      <w:bodyDiv w:val="1"/>
      <w:marLeft w:val="0"/>
      <w:marRight w:val="0"/>
      <w:marTop w:val="0"/>
      <w:marBottom w:val="0"/>
      <w:divBdr>
        <w:top w:val="none" w:sz="0" w:space="0" w:color="auto"/>
        <w:left w:val="none" w:sz="0" w:space="0" w:color="auto"/>
        <w:bottom w:val="none" w:sz="0" w:space="0" w:color="auto"/>
        <w:right w:val="none" w:sz="0" w:space="0" w:color="auto"/>
      </w:divBdr>
      <w:divsChild>
        <w:div w:id="2018920985">
          <w:marLeft w:val="0"/>
          <w:marRight w:val="0"/>
          <w:marTop w:val="0"/>
          <w:marBottom w:val="0"/>
          <w:divBdr>
            <w:top w:val="none" w:sz="0" w:space="0" w:color="auto"/>
            <w:left w:val="none" w:sz="0" w:space="0" w:color="auto"/>
            <w:bottom w:val="none" w:sz="0" w:space="0" w:color="auto"/>
            <w:right w:val="none" w:sz="0" w:space="0" w:color="auto"/>
          </w:divBdr>
        </w:div>
        <w:div w:id="1075857803">
          <w:marLeft w:val="0"/>
          <w:marRight w:val="0"/>
          <w:marTop w:val="0"/>
          <w:marBottom w:val="0"/>
          <w:divBdr>
            <w:top w:val="none" w:sz="0" w:space="0" w:color="auto"/>
            <w:left w:val="none" w:sz="0" w:space="0" w:color="auto"/>
            <w:bottom w:val="none" w:sz="0" w:space="0" w:color="auto"/>
            <w:right w:val="none" w:sz="0" w:space="0" w:color="auto"/>
          </w:divBdr>
        </w:div>
        <w:div w:id="1683046862">
          <w:marLeft w:val="0"/>
          <w:marRight w:val="0"/>
          <w:marTop w:val="0"/>
          <w:marBottom w:val="0"/>
          <w:divBdr>
            <w:top w:val="none" w:sz="0" w:space="0" w:color="auto"/>
            <w:left w:val="none" w:sz="0" w:space="0" w:color="auto"/>
            <w:bottom w:val="none" w:sz="0" w:space="0" w:color="auto"/>
            <w:right w:val="none" w:sz="0" w:space="0" w:color="auto"/>
          </w:divBdr>
        </w:div>
        <w:div w:id="541019839">
          <w:marLeft w:val="0"/>
          <w:marRight w:val="0"/>
          <w:marTop w:val="0"/>
          <w:marBottom w:val="0"/>
          <w:divBdr>
            <w:top w:val="none" w:sz="0" w:space="0" w:color="auto"/>
            <w:left w:val="none" w:sz="0" w:space="0" w:color="auto"/>
            <w:bottom w:val="none" w:sz="0" w:space="0" w:color="auto"/>
            <w:right w:val="none" w:sz="0" w:space="0" w:color="auto"/>
          </w:divBdr>
        </w:div>
      </w:divsChild>
    </w:div>
    <w:div w:id="905605160">
      <w:bodyDiv w:val="1"/>
      <w:marLeft w:val="0"/>
      <w:marRight w:val="0"/>
      <w:marTop w:val="0"/>
      <w:marBottom w:val="0"/>
      <w:divBdr>
        <w:top w:val="none" w:sz="0" w:space="0" w:color="auto"/>
        <w:left w:val="none" w:sz="0" w:space="0" w:color="auto"/>
        <w:bottom w:val="none" w:sz="0" w:space="0" w:color="auto"/>
        <w:right w:val="none" w:sz="0" w:space="0" w:color="auto"/>
      </w:divBdr>
      <w:divsChild>
        <w:div w:id="1752699591">
          <w:marLeft w:val="0"/>
          <w:marRight w:val="0"/>
          <w:marTop w:val="0"/>
          <w:marBottom w:val="0"/>
          <w:divBdr>
            <w:top w:val="none" w:sz="0" w:space="0" w:color="auto"/>
            <w:left w:val="none" w:sz="0" w:space="0" w:color="auto"/>
            <w:bottom w:val="none" w:sz="0" w:space="0" w:color="auto"/>
            <w:right w:val="none" w:sz="0" w:space="0" w:color="auto"/>
          </w:divBdr>
        </w:div>
        <w:div w:id="1686903997">
          <w:marLeft w:val="0"/>
          <w:marRight w:val="0"/>
          <w:marTop w:val="0"/>
          <w:marBottom w:val="0"/>
          <w:divBdr>
            <w:top w:val="none" w:sz="0" w:space="0" w:color="auto"/>
            <w:left w:val="none" w:sz="0" w:space="0" w:color="auto"/>
            <w:bottom w:val="none" w:sz="0" w:space="0" w:color="auto"/>
            <w:right w:val="none" w:sz="0" w:space="0" w:color="auto"/>
          </w:divBdr>
        </w:div>
        <w:div w:id="71319624">
          <w:marLeft w:val="0"/>
          <w:marRight w:val="0"/>
          <w:marTop w:val="0"/>
          <w:marBottom w:val="0"/>
          <w:divBdr>
            <w:top w:val="none" w:sz="0" w:space="0" w:color="auto"/>
            <w:left w:val="none" w:sz="0" w:space="0" w:color="auto"/>
            <w:bottom w:val="none" w:sz="0" w:space="0" w:color="auto"/>
            <w:right w:val="none" w:sz="0" w:space="0" w:color="auto"/>
          </w:divBdr>
        </w:div>
      </w:divsChild>
    </w:div>
    <w:div w:id="1021977762">
      <w:bodyDiv w:val="1"/>
      <w:marLeft w:val="0"/>
      <w:marRight w:val="0"/>
      <w:marTop w:val="0"/>
      <w:marBottom w:val="0"/>
      <w:divBdr>
        <w:top w:val="none" w:sz="0" w:space="0" w:color="auto"/>
        <w:left w:val="none" w:sz="0" w:space="0" w:color="auto"/>
        <w:bottom w:val="none" w:sz="0" w:space="0" w:color="auto"/>
        <w:right w:val="none" w:sz="0" w:space="0" w:color="auto"/>
      </w:divBdr>
      <w:divsChild>
        <w:div w:id="316304315">
          <w:marLeft w:val="0"/>
          <w:marRight w:val="0"/>
          <w:marTop w:val="0"/>
          <w:marBottom w:val="0"/>
          <w:divBdr>
            <w:top w:val="none" w:sz="0" w:space="0" w:color="auto"/>
            <w:left w:val="none" w:sz="0" w:space="0" w:color="auto"/>
            <w:bottom w:val="none" w:sz="0" w:space="0" w:color="auto"/>
            <w:right w:val="none" w:sz="0" w:space="0" w:color="auto"/>
          </w:divBdr>
        </w:div>
        <w:div w:id="520095948">
          <w:marLeft w:val="0"/>
          <w:marRight w:val="0"/>
          <w:marTop w:val="0"/>
          <w:marBottom w:val="0"/>
          <w:divBdr>
            <w:top w:val="none" w:sz="0" w:space="0" w:color="auto"/>
            <w:left w:val="none" w:sz="0" w:space="0" w:color="auto"/>
            <w:bottom w:val="none" w:sz="0" w:space="0" w:color="auto"/>
            <w:right w:val="none" w:sz="0" w:space="0" w:color="auto"/>
          </w:divBdr>
        </w:div>
        <w:div w:id="298654533">
          <w:marLeft w:val="0"/>
          <w:marRight w:val="0"/>
          <w:marTop w:val="0"/>
          <w:marBottom w:val="0"/>
          <w:divBdr>
            <w:top w:val="none" w:sz="0" w:space="0" w:color="auto"/>
            <w:left w:val="none" w:sz="0" w:space="0" w:color="auto"/>
            <w:bottom w:val="none" w:sz="0" w:space="0" w:color="auto"/>
            <w:right w:val="none" w:sz="0" w:space="0" w:color="auto"/>
          </w:divBdr>
        </w:div>
      </w:divsChild>
    </w:div>
    <w:div w:id="1098789574">
      <w:bodyDiv w:val="1"/>
      <w:marLeft w:val="0"/>
      <w:marRight w:val="0"/>
      <w:marTop w:val="0"/>
      <w:marBottom w:val="0"/>
      <w:divBdr>
        <w:top w:val="none" w:sz="0" w:space="0" w:color="auto"/>
        <w:left w:val="none" w:sz="0" w:space="0" w:color="auto"/>
        <w:bottom w:val="none" w:sz="0" w:space="0" w:color="auto"/>
        <w:right w:val="none" w:sz="0" w:space="0" w:color="auto"/>
      </w:divBdr>
      <w:divsChild>
        <w:div w:id="733551076">
          <w:marLeft w:val="0"/>
          <w:marRight w:val="0"/>
          <w:marTop w:val="0"/>
          <w:marBottom w:val="0"/>
          <w:divBdr>
            <w:top w:val="none" w:sz="0" w:space="0" w:color="auto"/>
            <w:left w:val="none" w:sz="0" w:space="0" w:color="auto"/>
            <w:bottom w:val="none" w:sz="0" w:space="0" w:color="auto"/>
            <w:right w:val="none" w:sz="0" w:space="0" w:color="auto"/>
          </w:divBdr>
        </w:div>
        <w:div w:id="1436484807">
          <w:marLeft w:val="0"/>
          <w:marRight w:val="0"/>
          <w:marTop w:val="0"/>
          <w:marBottom w:val="0"/>
          <w:divBdr>
            <w:top w:val="none" w:sz="0" w:space="0" w:color="auto"/>
            <w:left w:val="none" w:sz="0" w:space="0" w:color="auto"/>
            <w:bottom w:val="none" w:sz="0" w:space="0" w:color="auto"/>
            <w:right w:val="none" w:sz="0" w:space="0" w:color="auto"/>
          </w:divBdr>
        </w:div>
      </w:divsChild>
    </w:div>
    <w:div w:id="1252591888">
      <w:bodyDiv w:val="1"/>
      <w:marLeft w:val="0"/>
      <w:marRight w:val="0"/>
      <w:marTop w:val="0"/>
      <w:marBottom w:val="0"/>
      <w:divBdr>
        <w:top w:val="none" w:sz="0" w:space="0" w:color="auto"/>
        <w:left w:val="none" w:sz="0" w:space="0" w:color="auto"/>
        <w:bottom w:val="none" w:sz="0" w:space="0" w:color="auto"/>
        <w:right w:val="none" w:sz="0" w:space="0" w:color="auto"/>
      </w:divBdr>
      <w:divsChild>
        <w:div w:id="1040670523">
          <w:marLeft w:val="0"/>
          <w:marRight w:val="0"/>
          <w:marTop w:val="0"/>
          <w:marBottom w:val="0"/>
          <w:divBdr>
            <w:top w:val="none" w:sz="0" w:space="0" w:color="auto"/>
            <w:left w:val="none" w:sz="0" w:space="0" w:color="auto"/>
            <w:bottom w:val="none" w:sz="0" w:space="0" w:color="auto"/>
            <w:right w:val="none" w:sz="0" w:space="0" w:color="auto"/>
          </w:divBdr>
        </w:div>
        <w:div w:id="167528635">
          <w:marLeft w:val="0"/>
          <w:marRight w:val="0"/>
          <w:marTop w:val="0"/>
          <w:marBottom w:val="0"/>
          <w:divBdr>
            <w:top w:val="none" w:sz="0" w:space="0" w:color="auto"/>
            <w:left w:val="none" w:sz="0" w:space="0" w:color="auto"/>
            <w:bottom w:val="none" w:sz="0" w:space="0" w:color="auto"/>
            <w:right w:val="none" w:sz="0" w:space="0" w:color="auto"/>
          </w:divBdr>
        </w:div>
      </w:divsChild>
    </w:div>
    <w:div w:id="1458986456">
      <w:bodyDiv w:val="1"/>
      <w:marLeft w:val="0"/>
      <w:marRight w:val="0"/>
      <w:marTop w:val="0"/>
      <w:marBottom w:val="0"/>
      <w:divBdr>
        <w:top w:val="none" w:sz="0" w:space="0" w:color="auto"/>
        <w:left w:val="none" w:sz="0" w:space="0" w:color="auto"/>
        <w:bottom w:val="none" w:sz="0" w:space="0" w:color="auto"/>
        <w:right w:val="none" w:sz="0" w:space="0" w:color="auto"/>
      </w:divBdr>
      <w:divsChild>
        <w:div w:id="256863783">
          <w:marLeft w:val="0"/>
          <w:marRight w:val="0"/>
          <w:marTop w:val="0"/>
          <w:marBottom w:val="0"/>
          <w:divBdr>
            <w:top w:val="none" w:sz="0" w:space="0" w:color="auto"/>
            <w:left w:val="none" w:sz="0" w:space="0" w:color="auto"/>
            <w:bottom w:val="none" w:sz="0" w:space="0" w:color="auto"/>
            <w:right w:val="none" w:sz="0" w:space="0" w:color="auto"/>
          </w:divBdr>
        </w:div>
        <w:div w:id="2060127395">
          <w:marLeft w:val="0"/>
          <w:marRight w:val="0"/>
          <w:marTop w:val="0"/>
          <w:marBottom w:val="0"/>
          <w:divBdr>
            <w:top w:val="none" w:sz="0" w:space="0" w:color="auto"/>
            <w:left w:val="none" w:sz="0" w:space="0" w:color="auto"/>
            <w:bottom w:val="none" w:sz="0" w:space="0" w:color="auto"/>
            <w:right w:val="none" w:sz="0" w:space="0" w:color="auto"/>
          </w:divBdr>
        </w:div>
      </w:divsChild>
    </w:div>
    <w:div w:id="1510170459">
      <w:bodyDiv w:val="1"/>
      <w:marLeft w:val="0"/>
      <w:marRight w:val="0"/>
      <w:marTop w:val="0"/>
      <w:marBottom w:val="0"/>
      <w:divBdr>
        <w:top w:val="none" w:sz="0" w:space="0" w:color="auto"/>
        <w:left w:val="none" w:sz="0" w:space="0" w:color="auto"/>
        <w:bottom w:val="none" w:sz="0" w:space="0" w:color="auto"/>
        <w:right w:val="none" w:sz="0" w:space="0" w:color="auto"/>
      </w:divBdr>
      <w:divsChild>
        <w:div w:id="1850829434">
          <w:marLeft w:val="0"/>
          <w:marRight w:val="0"/>
          <w:marTop w:val="0"/>
          <w:marBottom w:val="0"/>
          <w:divBdr>
            <w:top w:val="none" w:sz="0" w:space="0" w:color="auto"/>
            <w:left w:val="none" w:sz="0" w:space="0" w:color="auto"/>
            <w:bottom w:val="none" w:sz="0" w:space="0" w:color="auto"/>
            <w:right w:val="none" w:sz="0" w:space="0" w:color="auto"/>
          </w:divBdr>
        </w:div>
        <w:div w:id="2113889466">
          <w:marLeft w:val="0"/>
          <w:marRight w:val="0"/>
          <w:marTop w:val="0"/>
          <w:marBottom w:val="0"/>
          <w:divBdr>
            <w:top w:val="none" w:sz="0" w:space="0" w:color="auto"/>
            <w:left w:val="none" w:sz="0" w:space="0" w:color="auto"/>
            <w:bottom w:val="none" w:sz="0" w:space="0" w:color="auto"/>
            <w:right w:val="none" w:sz="0" w:space="0" w:color="auto"/>
          </w:divBdr>
        </w:div>
      </w:divsChild>
    </w:div>
    <w:div w:id="1619724400">
      <w:bodyDiv w:val="1"/>
      <w:marLeft w:val="0"/>
      <w:marRight w:val="0"/>
      <w:marTop w:val="0"/>
      <w:marBottom w:val="0"/>
      <w:divBdr>
        <w:top w:val="none" w:sz="0" w:space="0" w:color="auto"/>
        <w:left w:val="none" w:sz="0" w:space="0" w:color="auto"/>
        <w:bottom w:val="none" w:sz="0" w:space="0" w:color="auto"/>
        <w:right w:val="none" w:sz="0" w:space="0" w:color="auto"/>
      </w:divBdr>
      <w:divsChild>
        <w:div w:id="1358694648">
          <w:marLeft w:val="0"/>
          <w:marRight w:val="0"/>
          <w:marTop w:val="0"/>
          <w:marBottom w:val="0"/>
          <w:divBdr>
            <w:top w:val="none" w:sz="0" w:space="0" w:color="auto"/>
            <w:left w:val="none" w:sz="0" w:space="0" w:color="auto"/>
            <w:bottom w:val="none" w:sz="0" w:space="0" w:color="auto"/>
            <w:right w:val="none" w:sz="0" w:space="0" w:color="auto"/>
          </w:divBdr>
        </w:div>
        <w:div w:id="601498146">
          <w:marLeft w:val="0"/>
          <w:marRight w:val="0"/>
          <w:marTop w:val="0"/>
          <w:marBottom w:val="0"/>
          <w:divBdr>
            <w:top w:val="none" w:sz="0" w:space="0" w:color="auto"/>
            <w:left w:val="none" w:sz="0" w:space="0" w:color="auto"/>
            <w:bottom w:val="none" w:sz="0" w:space="0" w:color="auto"/>
            <w:right w:val="none" w:sz="0" w:space="0" w:color="auto"/>
          </w:divBdr>
        </w:div>
        <w:div w:id="1951543509">
          <w:marLeft w:val="0"/>
          <w:marRight w:val="0"/>
          <w:marTop w:val="0"/>
          <w:marBottom w:val="0"/>
          <w:divBdr>
            <w:top w:val="none" w:sz="0" w:space="0" w:color="auto"/>
            <w:left w:val="none" w:sz="0" w:space="0" w:color="auto"/>
            <w:bottom w:val="none" w:sz="0" w:space="0" w:color="auto"/>
            <w:right w:val="none" w:sz="0" w:space="0" w:color="auto"/>
          </w:divBdr>
        </w:div>
      </w:divsChild>
    </w:div>
    <w:div w:id="1909725843">
      <w:bodyDiv w:val="1"/>
      <w:marLeft w:val="0"/>
      <w:marRight w:val="0"/>
      <w:marTop w:val="0"/>
      <w:marBottom w:val="0"/>
      <w:divBdr>
        <w:top w:val="none" w:sz="0" w:space="0" w:color="auto"/>
        <w:left w:val="none" w:sz="0" w:space="0" w:color="auto"/>
        <w:bottom w:val="none" w:sz="0" w:space="0" w:color="auto"/>
        <w:right w:val="none" w:sz="0" w:space="0" w:color="auto"/>
      </w:divBdr>
      <w:divsChild>
        <w:div w:id="1551107498">
          <w:marLeft w:val="0"/>
          <w:marRight w:val="0"/>
          <w:marTop w:val="0"/>
          <w:marBottom w:val="0"/>
          <w:divBdr>
            <w:top w:val="none" w:sz="0" w:space="0" w:color="auto"/>
            <w:left w:val="none" w:sz="0" w:space="0" w:color="auto"/>
            <w:bottom w:val="none" w:sz="0" w:space="0" w:color="auto"/>
            <w:right w:val="none" w:sz="0" w:space="0" w:color="auto"/>
          </w:divBdr>
        </w:div>
        <w:div w:id="1247378526">
          <w:marLeft w:val="0"/>
          <w:marRight w:val="0"/>
          <w:marTop w:val="0"/>
          <w:marBottom w:val="0"/>
          <w:divBdr>
            <w:top w:val="none" w:sz="0" w:space="0" w:color="auto"/>
            <w:left w:val="none" w:sz="0" w:space="0" w:color="auto"/>
            <w:bottom w:val="none" w:sz="0" w:space="0" w:color="auto"/>
            <w:right w:val="none" w:sz="0" w:space="0" w:color="auto"/>
          </w:divBdr>
        </w:div>
        <w:div w:id="1117484243">
          <w:marLeft w:val="0"/>
          <w:marRight w:val="0"/>
          <w:marTop w:val="0"/>
          <w:marBottom w:val="0"/>
          <w:divBdr>
            <w:top w:val="none" w:sz="0" w:space="0" w:color="auto"/>
            <w:left w:val="none" w:sz="0" w:space="0" w:color="auto"/>
            <w:bottom w:val="none" w:sz="0" w:space="0" w:color="auto"/>
            <w:right w:val="none" w:sz="0" w:space="0" w:color="auto"/>
          </w:divBdr>
        </w:div>
      </w:divsChild>
    </w:div>
    <w:div w:id="1933120799">
      <w:bodyDiv w:val="1"/>
      <w:marLeft w:val="0"/>
      <w:marRight w:val="0"/>
      <w:marTop w:val="0"/>
      <w:marBottom w:val="0"/>
      <w:divBdr>
        <w:top w:val="none" w:sz="0" w:space="0" w:color="auto"/>
        <w:left w:val="none" w:sz="0" w:space="0" w:color="auto"/>
        <w:bottom w:val="none" w:sz="0" w:space="0" w:color="auto"/>
        <w:right w:val="none" w:sz="0" w:space="0" w:color="auto"/>
      </w:divBdr>
      <w:divsChild>
        <w:div w:id="670907880">
          <w:marLeft w:val="0"/>
          <w:marRight w:val="0"/>
          <w:marTop w:val="0"/>
          <w:marBottom w:val="0"/>
          <w:divBdr>
            <w:top w:val="none" w:sz="0" w:space="0" w:color="auto"/>
            <w:left w:val="none" w:sz="0" w:space="0" w:color="auto"/>
            <w:bottom w:val="none" w:sz="0" w:space="0" w:color="auto"/>
            <w:right w:val="none" w:sz="0" w:space="0" w:color="auto"/>
          </w:divBdr>
        </w:div>
        <w:div w:id="397939249">
          <w:marLeft w:val="0"/>
          <w:marRight w:val="0"/>
          <w:marTop w:val="0"/>
          <w:marBottom w:val="0"/>
          <w:divBdr>
            <w:top w:val="none" w:sz="0" w:space="0" w:color="auto"/>
            <w:left w:val="none" w:sz="0" w:space="0" w:color="auto"/>
            <w:bottom w:val="none" w:sz="0" w:space="0" w:color="auto"/>
            <w:right w:val="none" w:sz="0" w:space="0" w:color="auto"/>
          </w:divBdr>
        </w:div>
      </w:divsChild>
    </w:div>
    <w:div w:id="1933852180">
      <w:bodyDiv w:val="1"/>
      <w:marLeft w:val="0"/>
      <w:marRight w:val="0"/>
      <w:marTop w:val="0"/>
      <w:marBottom w:val="0"/>
      <w:divBdr>
        <w:top w:val="none" w:sz="0" w:space="0" w:color="auto"/>
        <w:left w:val="none" w:sz="0" w:space="0" w:color="auto"/>
        <w:bottom w:val="none" w:sz="0" w:space="0" w:color="auto"/>
        <w:right w:val="none" w:sz="0" w:space="0" w:color="auto"/>
      </w:divBdr>
      <w:divsChild>
        <w:div w:id="452946430">
          <w:marLeft w:val="0"/>
          <w:marRight w:val="0"/>
          <w:marTop w:val="0"/>
          <w:marBottom w:val="0"/>
          <w:divBdr>
            <w:top w:val="none" w:sz="0" w:space="0" w:color="auto"/>
            <w:left w:val="none" w:sz="0" w:space="0" w:color="auto"/>
            <w:bottom w:val="none" w:sz="0" w:space="0" w:color="auto"/>
            <w:right w:val="none" w:sz="0" w:space="0" w:color="auto"/>
          </w:divBdr>
        </w:div>
        <w:div w:id="1597060967">
          <w:marLeft w:val="0"/>
          <w:marRight w:val="0"/>
          <w:marTop w:val="0"/>
          <w:marBottom w:val="0"/>
          <w:divBdr>
            <w:top w:val="none" w:sz="0" w:space="0" w:color="auto"/>
            <w:left w:val="none" w:sz="0" w:space="0" w:color="auto"/>
            <w:bottom w:val="none" w:sz="0" w:space="0" w:color="auto"/>
            <w:right w:val="none" w:sz="0" w:space="0" w:color="auto"/>
          </w:divBdr>
        </w:div>
      </w:divsChild>
    </w:div>
    <w:div w:id="2107848823">
      <w:bodyDiv w:val="1"/>
      <w:marLeft w:val="0"/>
      <w:marRight w:val="0"/>
      <w:marTop w:val="0"/>
      <w:marBottom w:val="0"/>
      <w:divBdr>
        <w:top w:val="none" w:sz="0" w:space="0" w:color="auto"/>
        <w:left w:val="none" w:sz="0" w:space="0" w:color="auto"/>
        <w:bottom w:val="none" w:sz="0" w:space="0" w:color="auto"/>
        <w:right w:val="none" w:sz="0" w:space="0" w:color="auto"/>
      </w:divBdr>
      <w:divsChild>
        <w:div w:id="2066489014">
          <w:marLeft w:val="0"/>
          <w:marRight w:val="0"/>
          <w:marTop w:val="0"/>
          <w:marBottom w:val="0"/>
          <w:divBdr>
            <w:top w:val="none" w:sz="0" w:space="0" w:color="auto"/>
            <w:left w:val="none" w:sz="0" w:space="0" w:color="auto"/>
            <w:bottom w:val="none" w:sz="0" w:space="0" w:color="auto"/>
            <w:right w:val="none" w:sz="0" w:space="0" w:color="auto"/>
          </w:divBdr>
        </w:div>
        <w:div w:id="11015317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D99FED4-1BC4-4FD8-93EE-49D90181E8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713</TotalTime>
  <Pages>30</Pages>
  <Words>7190</Words>
  <Characters>40985</Characters>
  <Application>Microsoft Office Word</Application>
  <DocSecurity>0</DocSecurity>
  <Lines>341</Lines>
  <Paragraphs>96</Paragraphs>
  <ScaleCrop>false</ScaleCrop>
  <HeadingPairs>
    <vt:vector size="2" baseType="variant">
      <vt:variant>
        <vt:lpstr>Title</vt:lpstr>
      </vt:variant>
      <vt:variant>
        <vt:i4>1</vt:i4>
      </vt:variant>
    </vt:vector>
  </HeadingPairs>
  <TitlesOfParts>
    <vt:vector size="1" baseType="lpstr">
      <vt:lpstr/>
    </vt:vector>
  </TitlesOfParts>
  <Company>MITA</Company>
  <LinksUpToDate>false</LinksUpToDate>
  <CharactersWithSpaces>48079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colea002</dc:creator>
  <cp:lastModifiedBy>Mallia Sarah 1 at Parlament-MT</cp:lastModifiedBy>
  <cp:revision>28</cp:revision>
  <cp:lastPrinted>2017-03-27T13:56:00Z</cp:lastPrinted>
  <dcterms:created xsi:type="dcterms:W3CDTF">2017-03-22T08:11:00Z</dcterms:created>
  <dcterms:modified xsi:type="dcterms:W3CDTF">2022-10-11T10:53:00Z</dcterms:modified>
</cp:coreProperties>
</file>