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8F7CD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8749F1" w14:textId="77777777" w:rsidR="00EF633C" w:rsidRDefault="00EF633C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42C6D8E" w14:textId="77777777" w:rsidR="00736DE2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773B39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CBE250A" w14:textId="77777777" w:rsid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59FC17C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2CCE6526" w14:textId="77777777" w:rsidR="002670A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50B380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701FA2" w14:textId="4C163ECE" w:rsidR="002670A5" w:rsidRPr="00414F95" w:rsidRDefault="00F32837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9C4F58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9C4F5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bookmarkStart w:id="0" w:name="_GoBack"/>
      <w:bookmarkEnd w:id="0"/>
      <w:r w:rsidR="002670A5" w:rsidRPr="00414F95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A7A5634" w14:textId="77777777" w:rsidR="002670A5" w:rsidRPr="00414F95" w:rsidRDefault="002670A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9E641" w14:textId="77777777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8130B88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KUMITAT PERMANENTI DWAR L-AFFARIJIET BARRANIN U EWROPEJ</w:t>
      </w:r>
    </w:p>
    <w:p w14:paraId="5DAE118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9E47AC7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4D4730B5" w14:textId="44A20649" w:rsidR="00414F95" w:rsidRPr="00414F95" w:rsidRDefault="00414F95" w:rsidP="00EF63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794260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14:paraId="3F2478E1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753E2381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b/>
          <w:sz w:val="24"/>
          <w:szCs w:val="24"/>
          <w:lang w:val="it-IT"/>
        </w:rPr>
      </w:pPr>
    </w:p>
    <w:p w14:paraId="6BE50EE9" w14:textId="2CE40A85" w:rsidR="00414F95" w:rsidRPr="00414F95" w:rsidRDefault="00794260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fr-FR"/>
        </w:rPr>
        <w:t>Il-Ħamis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, </w:t>
      </w:r>
      <w:r>
        <w:rPr>
          <w:rFonts w:ascii="Times New Roman" w:hAnsi="Times New Roman"/>
          <w:sz w:val="24"/>
          <w:szCs w:val="24"/>
          <w:lang w:val="fr-FR"/>
        </w:rPr>
        <w:t>30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ta’ </w:t>
      </w:r>
      <w:r>
        <w:rPr>
          <w:rFonts w:ascii="Times New Roman" w:hAnsi="Times New Roman"/>
          <w:sz w:val="24"/>
          <w:szCs w:val="24"/>
          <w:lang w:val="fr-FR"/>
        </w:rPr>
        <w:t>April</w:t>
      </w:r>
      <w:r w:rsidR="00414F95" w:rsidRPr="00414F95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4F95" w:rsidRPr="00414F95">
        <w:rPr>
          <w:rFonts w:ascii="Times New Roman" w:hAnsi="Times New Roman"/>
          <w:sz w:val="24"/>
          <w:szCs w:val="24"/>
          <w:lang w:val="it-IT"/>
        </w:rPr>
        <w:t>20</w:t>
      </w:r>
      <w:r w:rsidR="00347AB0">
        <w:rPr>
          <w:rFonts w:ascii="Times New Roman" w:hAnsi="Times New Roman"/>
          <w:sz w:val="24"/>
          <w:szCs w:val="24"/>
          <w:lang w:val="it-IT"/>
        </w:rPr>
        <w:t>20</w:t>
      </w:r>
    </w:p>
    <w:p w14:paraId="4D79F502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AB92B03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B3F167" w14:textId="34475651" w:rsidR="00414F95" w:rsidRP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>Il-Kumitat Permanenti dwar l-Affarijiet Barranin u Ewropej iltaqa’ fil</w:t>
      </w:r>
      <w:r w:rsidRPr="00414F95">
        <w:rPr>
          <w:rFonts w:ascii="Times New Roman" w:hAnsi="Times New Roman"/>
          <w:sz w:val="24"/>
          <w:szCs w:val="24"/>
        </w:rPr>
        <w:t>-</w:t>
      </w:r>
      <w:r w:rsidRPr="00414F95">
        <w:rPr>
          <w:rFonts w:ascii="Times New Roman" w:hAnsi="Times New Roman"/>
          <w:sz w:val="24"/>
          <w:szCs w:val="24"/>
          <w:lang w:val="mt-MT"/>
        </w:rPr>
        <w:t>Kamra tal-</w:t>
      </w:r>
      <w:r w:rsidRPr="00414F95">
        <w:rPr>
          <w:rFonts w:ascii="Times New Roman" w:hAnsi="Times New Roman"/>
          <w:sz w:val="24"/>
          <w:szCs w:val="24"/>
        </w:rPr>
        <w:t>Kumitati fil-Parlament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, il-Belt Valletta, </w:t>
      </w:r>
      <w:r w:rsidR="00794260" w:rsidRPr="00C21273">
        <w:rPr>
          <w:rFonts w:ascii="Times New Roman" w:hAnsi="Times New Roman"/>
          <w:sz w:val="24"/>
          <w:szCs w:val="24"/>
          <w:lang w:val="it-IT"/>
        </w:rPr>
        <w:t>fis-6</w:t>
      </w:r>
      <w:r w:rsidRPr="00C21273">
        <w:rPr>
          <w:rFonts w:ascii="Times New Roman" w:hAnsi="Times New Roman"/>
          <w:sz w:val="24"/>
          <w:szCs w:val="24"/>
          <w:lang w:val="it-IT"/>
        </w:rPr>
        <w:t>.</w:t>
      </w:r>
      <w:r w:rsidR="00C21273">
        <w:rPr>
          <w:rFonts w:ascii="Times New Roman" w:hAnsi="Times New Roman"/>
          <w:sz w:val="24"/>
          <w:szCs w:val="24"/>
          <w:lang w:val="it-IT"/>
        </w:rPr>
        <w:t>0</w:t>
      </w:r>
      <w:r w:rsidR="00347AB0" w:rsidRPr="00C21273">
        <w:rPr>
          <w:rFonts w:ascii="Times New Roman" w:hAnsi="Times New Roman"/>
          <w:sz w:val="24"/>
          <w:szCs w:val="24"/>
          <w:lang w:val="it-IT"/>
        </w:rPr>
        <w:t>9</w:t>
      </w:r>
      <w:r w:rsidRPr="00C21273">
        <w:rPr>
          <w:rFonts w:ascii="Times New Roman" w:hAnsi="Times New Roman"/>
          <w:sz w:val="24"/>
          <w:szCs w:val="24"/>
          <w:lang w:val="it-IT"/>
        </w:rPr>
        <w:t xml:space="preserve"> p.m. </w:t>
      </w:r>
    </w:p>
    <w:p w14:paraId="6E40B1B1" w14:textId="77777777" w:rsidR="00414F95" w:rsidRDefault="00414F95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2EDB2C2" w14:textId="77777777" w:rsidR="00EF633C" w:rsidRPr="00414F95" w:rsidRDefault="00EF633C" w:rsidP="00EF633C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3EFA634" w14:textId="4F57FDC9" w:rsidR="00414F95" w:rsidRP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sz w:val="24"/>
          <w:szCs w:val="24"/>
          <w:lang w:val="it-IT"/>
        </w:rPr>
        <w:t xml:space="preserve">L-Onor. </w:t>
      </w:r>
      <w:r w:rsidR="00347AB0">
        <w:rPr>
          <w:rFonts w:ascii="Times New Roman" w:hAnsi="Times New Roman"/>
          <w:sz w:val="24"/>
          <w:szCs w:val="24"/>
          <w:lang w:val="it-IT"/>
        </w:rPr>
        <w:t>Emmanuel Mallia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ppreseda.</w:t>
      </w:r>
    </w:p>
    <w:p w14:paraId="0BC7D7AF" w14:textId="77777777" w:rsidR="00414F95" w:rsidRDefault="00414F95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0CAA104C" w14:textId="77777777" w:rsidR="00EF633C" w:rsidRPr="00414F95" w:rsidRDefault="00EF633C" w:rsidP="00EF633C">
      <w:pPr>
        <w:spacing w:after="0" w:line="240" w:lineRule="auto"/>
        <w:ind w:right="-7"/>
        <w:rPr>
          <w:rFonts w:ascii="Times New Roman" w:hAnsi="Times New Roman"/>
          <w:sz w:val="24"/>
          <w:szCs w:val="24"/>
          <w:lang w:val="it-IT"/>
        </w:rPr>
      </w:pPr>
    </w:p>
    <w:p w14:paraId="596B0432" w14:textId="7A3BE9CA" w:rsidR="00D04869" w:rsidRDefault="00414F95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414F95">
        <w:rPr>
          <w:rFonts w:ascii="Times New Roman" w:hAnsi="Times New Roman"/>
          <w:b/>
          <w:sz w:val="24"/>
          <w:szCs w:val="24"/>
          <w:lang w:val="it-IT"/>
        </w:rPr>
        <w:t>PREŻENTI: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9B196D">
        <w:rPr>
          <w:rFonts w:ascii="Times New Roman" w:hAnsi="Times New Roman"/>
          <w:sz w:val="24"/>
          <w:szCs w:val="24"/>
          <w:lang w:val="it-IT"/>
        </w:rPr>
        <w:t xml:space="preserve">Il-Ministru għall-Affarijiet Barranin u Ewropej l-Onor. Evarist Bartolo, </w:t>
      </w:r>
      <w:r w:rsidR="00C21273">
        <w:rPr>
          <w:rFonts w:ascii="Times New Roman" w:hAnsi="Times New Roman"/>
          <w:sz w:val="24"/>
          <w:szCs w:val="24"/>
          <w:lang w:val="it-IT"/>
        </w:rPr>
        <w:t xml:space="preserve">il-Ministru għall-Ekonomija, Investiment u Negozji ż-Żgħar l-Onor. </w:t>
      </w:r>
      <w:r w:rsidR="00D04869">
        <w:rPr>
          <w:rFonts w:ascii="Times New Roman" w:hAnsi="Times New Roman"/>
          <w:sz w:val="24"/>
          <w:szCs w:val="24"/>
          <w:lang w:val="it-IT"/>
        </w:rPr>
        <w:t xml:space="preserve">Silvio Schembri, </w:t>
      </w:r>
      <w:r w:rsidR="009B196D">
        <w:rPr>
          <w:rFonts w:ascii="Times New Roman" w:hAnsi="Times New Roman"/>
          <w:sz w:val="24"/>
          <w:szCs w:val="24"/>
          <w:lang w:val="it-IT"/>
        </w:rPr>
        <w:t>i</w:t>
      </w:r>
      <w:r w:rsidR="001830C5">
        <w:rPr>
          <w:rFonts w:ascii="Times New Roman" w:hAnsi="Times New Roman"/>
          <w:sz w:val="24"/>
          <w:szCs w:val="24"/>
          <w:lang w:val="it-IT"/>
        </w:rPr>
        <w:t>s-Segretarju Parlamentari għall-Fondi Ewropej l-</w:t>
      </w:r>
      <w:r w:rsidR="009B196D">
        <w:rPr>
          <w:rFonts w:ascii="Times New Roman" w:hAnsi="Times New Roman"/>
          <w:sz w:val="24"/>
          <w:szCs w:val="24"/>
          <w:lang w:val="it-IT"/>
        </w:rPr>
        <w:t>Onor. Stefan Zrinzo Azzopardi</w:t>
      </w:r>
      <w:r w:rsidR="001830C5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9B196D">
        <w:rPr>
          <w:rFonts w:ascii="Times New Roman" w:hAnsi="Times New Roman"/>
          <w:sz w:val="24"/>
          <w:szCs w:val="24"/>
          <w:lang w:val="it-IT"/>
        </w:rPr>
        <w:t>l-Onor. Karl Gouder</w:t>
      </w:r>
      <w:r w:rsidR="001830C5">
        <w:rPr>
          <w:rFonts w:ascii="Times New Roman" w:hAnsi="Times New Roman"/>
          <w:sz w:val="24"/>
          <w:szCs w:val="24"/>
          <w:lang w:val="it-IT"/>
        </w:rPr>
        <w:t xml:space="preserve"> u</w:t>
      </w:r>
      <w:r w:rsidR="00751965">
        <w:rPr>
          <w:rFonts w:ascii="Times New Roman" w:hAnsi="Times New Roman"/>
          <w:sz w:val="24"/>
          <w:szCs w:val="24"/>
          <w:lang w:val="it-IT"/>
        </w:rPr>
        <w:t xml:space="preserve"> l-Onor. </w:t>
      </w:r>
      <w:r w:rsidR="001830C5">
        <w:rPr>
          <w:rFonts w:ascii="Times New Roman" w:hAnsi="Times New Roman"/>
          <w:sz w:val="24"/>
          <w:szCs w:val="24"/>
          <w:lang w:val="it-IT"/>
        </w:rPr>
        <w:t>Carmelo Mifsud Bonnici</w:t>
      </w:r>
      <w:r w:rsidRPr="00414F95">
        <w:rPr>
          <w:rFonts w:ascii="Times New Roman" w:hAnsi="Times New Roman"/>
          <w:sz w:val="24"/>
          <w:szCs w:val="24"/>
          <w:lang w:val="it-IT"/>
        </w:rPr>
        <w:t xml:space="preserve"> kienu </w:t>
      </w:r>
      <w:r w:rsidR="00751965">
        <w:rPr>
          <w:rFonts w:ascii="Times New Roman" w:hAnsi="Times New Roman"/>
          <w:sz w:val="24"/>
          <w:szCs w:val="24"/>
          <w:lang w:val="it-IT"/>
        </w:rPr>
        <w:t>preżenti</w:t>
      </w:r>
      <w:r w:rsidRPr="00414F95">
        <w:rPr>
          <w:rFonts w:ascii="Times New Roman" w:hAnsi="Times New Roman"/>
          <w:sz w:val="24"/>
          <w:szCs w:val="24"/>
          <w:lang w:val="it-IT"/>
        </w:rPr>
        <w:t>.</w:t>
      </w:r>
    </w:p>
    <w:p w14:paraId="6784E424" w14:textId="70313049" w:rsidR="00BC313D" w:rsidRDefault="00BC313D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A166059" w14:textId="3D8A714E" w:rsidR="00BC313D" w:rsidRDefault="00BC313D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Preżenti wkoll kien hemm is-Sa. Veronica Burd, uffiċjal tal-IT </w:t>
      </w:r>
      <w:r w:rsidR="008A2C24">
        <w:rPr>
          <w:rFonts w:ascii="Times New Roman" w:hAnsi="Times New Roman"/>
          <w:sz w:val="24"/>
          <w:szCs w:val="24"/>
          <w:lang w:val="it-IT"/>
        </w:rPr>
        <w:t>fil-Kamra rad-Deputati.</w:t>
      </w:r>
    </w:p>
    <w:p w14:paraId="743AF80D" w14:textId="77777777" w:rsidR="009258EB" w:rsidRDefault="009258EB" w:rsidP="00EF63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6ACBF" w14:textId="77777777" w:rsidR="00414F95" w:rsidRPr="00414F95" w:rsidRDefault="00414F95" w:rsidP="00EF633C">
      <w:pPr>
        <w:pStyle w:val="Head1"/>
        <w:ind w:right="-75"/>
        <w:rPr>
          <w:rFonts w:ascii="Times New Roman" w:hAnsi="Times New Roman"/>
          <w:noProof w:val="0"/>
          <w:szCs w:val="24"/>
        </w:rPr>
      </w:pPr>
      <w:r w:rsidRPr="00414F95">
        <w:rPr>
          <w:rFonts w:ascii="Times New Roman" w:hAnsi="Times New Roman"/>
          <w:noProof w:val="0"/>
          <w:szCs w:val="24"/>
        </w:rPr>
        <w:t>TALBA</w:t>
      </w:r>
    </w:p>
    <w:p w14:paraId="428E0E54" w14:textId="77777777" w:rsidR="00414F95" w:rsidRP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</w:p>
    <w:p w14:paraId="5EC87891" w14:textId="77777777" w:rsidR="00414F95" w:rsidRDefault="00414F95" w:rsidP="00EF633C">
      <w:pPr>
        <w:spacing w:after="0" w:line="240" w:lineRule="auto"/>
        <w:ind w:right="-75"/>
        <w:rPr>
          <w:rFonts w:ascii="Times New Roman" w:hAnsi="Times New Roman"/>
          <w:sz w:val="24"/>
          <w:szCs w:val="24"/>
        </w:rPr>
      </w:pPr>
      <w:r w:rsidRPr="00414F95">
        <w:rPr>
          <w:rFonts w:ascii="Times New Roman" w:hAnsi="Times New Roman"/>
          <w:sz w:val="24"/>
          <w:szCs w:val="24"/>
        </w:rPr>
        <w:t>L-Iskrivan tal-Kumitat qal</w:t>
      </w:r>
      <w:r w:rsidRPr="00414F95">
        <w:rPr>
          <w:rFonts w:ascii="Times New Roman" w:hAnsi="Times New Roman"/>
          <w:sz w:val="24"/>
          <w:szCs w:val="24"/>
          <w:lang w:val="mt-MT"/>
        </w:rPr>
        <w:t>et</w:t>
      </w:r>
      <w:r w:rsidRPr="00414F95">
        <w:rPr>
          <w:rFonts w:ascii="Times New Roman" w:hAnsi="Times New Roman"/>
          <w:sz w:val="24"/>
          <w:szCs w:val="24"/>
        </w:rPr>
        <w:t xml:space="preserve"> it-talba.</w:t>
      </w:r>
    </w:p>
    <w:p w14:paraId="4BC63A87" w14:textId="03299634" w:rsidR="00AD4749" w:rsidRDefault="00AD4749" w:rsidP="00EF633C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6D740CB3" w14:textId="77777777" w:rsidR="008A2C24" w:rsidRPr="00D04869" w:rsidRDefault="008A2C24" w:rsidP="00EF633C">
      <w:pPr>
        <w:spacing w:after="0" w:line="240" w:lineRule="auto"/>
        <w:ind w:right="-75"/>
        <w:rPr>
          <w:rFonts w:ascii="Times New Roman" w:hAnsi="Times New Roman" w:cs="Times New Roman"/>
          <w:sz w:val="24"/>
          <w:szCs w:val="24"/>
        </w:rPr>
      </w:pPr>
    </w:p>
    <w:p w14:paraId="3101FD2C" w14:textId="6F4F5BEB" w:rsidR="00BC313D" w:rsidRDefault="00D04869" w:rsidP="00F01547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L-Onor. Mallia rrimarka 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>li din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il-laqgħa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kienet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l-ewwel okka</w:t>
      </w:r>
      <w:r w:rsidR="008A2C24">
        <w:rPr>
          <w:rFonts w:ascii="Times New Roman" w:hAnsi="Times New Roman" w:cs="Times New Roman"/>
          <w:sz w:val="24"/>
          <w:szCs w:val="24"/>
          <w:lang w:val="mt-MT"/>
        </w:rPr>
        <w:t>ż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joni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fejn skont ftehim 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>tal-</w:t>
      </w:r>
      <w:r>
        <w:rPr>
          <w:rFonts w:ascii="Times New Roman" w:hAnsi="Times New Roman" w:cs="Times New Roman"/>
          <w:sz w:val="24"/>
          <w:szCs w:val="24"/>
          <w:lang w:val="mt-MT"/>
        </w:rPr>
        <w:t>K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>umitat dwar ix-Xogħol tal-Kamra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l-interventi se jkunu qed isiru permezz ta’ </w:t>
      </w:r>
      <w:r w:rsidRPr="00D04869">
        <w:rPr>
          <w:rFonts w:ascii="Times New Roman" w:hAnsi="Times New Roman" w:cs="Times New Roman"/>
          <w:i/>
          <w:iCs/>
          <w:sz w:val="24"/>
          <w:szCs w:val="24"/>
          <w:lang w:val="mt-MT"/>
        </w:rPr>
        <w:t>video conferencing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0966A1CF" w14:textId="77777777" w:rsidR="00BC313D" w:rsidRDefault="00BC313D" w:rsidP="00F01547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199FD5" w14:textId="77777777" w:rsidR="00BC313D" w:rsidRDefault="00BC313D" w:rsidP="00F01547">
      <w:pPr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Preżenti permezz ta’ video conferencing: </w:t>
      </w:r>
      <w:r w:rsidR="00D04869"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5F17902C" w14:textId="03088DFE" w:rsidR="00794260" w:rsidRPr="00D04869" w:rsidRDefault="00BC313D" w:rsidP="00F01547">
      <w:pPr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</w:t>
      </w:r>
      <w:r w:rsidR="00D04869"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Sur Jeffrey Bugeja </w:t>
      </w:r>
      <w:r w:rsidRPr="00BC313D">
        <w:rPr>
          <w:rFonts w:ascii="Times New Roman" w:hAnsi="Times New Roman" w:cs="Times New Roman"/>
          <w:sz w:val="24"/>
          <w:szCs w:val="24"/>
          <w:lang w:val="mt-MT"/>
        </w:rPr>
        <w:t>u s-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>Sa Claire H</w:t>
      </w:r>
      <w:r>
        <w:rPr>
          <w:rFonts w:ascii="Times New Roman" w:hAnsi="Times New Roman" w:cs="Times New Roman"/>
          <w:sz w:val="24"/>
          <w:szCs w:val="24"/>
          <w:lang w:val="mt-MT"/>
        </w:rPr>
        <w:t>ollier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04869" w:rsidRPr="00D04869">
        <w:rPr>
          <w:rFonts w:ascii="Times New Roman" w:hAnsi="Times New Roman" w:cs="Times New Roman"/>
          <w:sz w:val="24"/>
          <w:szCs w:val="24"/>
          <w:lang w:val="mt-MT"/>
        </w:rPr>
        <w:t>Direttur fil-</w:t>
      </w:r>
      <w:r w:rsidR="00D04869" w:rsidRPr="00D04869">
        <w:rPr>
          <w:rFonts w:ascii="Times New Roman" w:hAnsi="Times New Roman" w:cs="Times New Roman"/>
          <w:i/>
          <w:iCs/>
          <w:sz w:val="24"/>
          <w:szCs w:val="24"/>
          <w:lang w:val="mt-MT"/>
        </w:rPr>
        <w:t>Policy Development</w:t>
      </w:r>
      <w:r w:rsidR="00D04869"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04869" w:rsidRPr="00D04869">
        <w:rPr>
          <w:rFonts w:ascii="Times New Roman" w:hAnsi="Times New Roman" w:cs="Times New Roman"/>
          <w:i/>
          <w:iCs/>
          <w:sz w:val="24"/>
          <w:szCs w:val="24"/>
          <w:lang w:val="mt-MT"/>
        </w:rPr>
        <w:t>and Programme Implementation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BC313D">
        <w:rPr>
          <w:rFonts w:ascii="Times New Roman" w:hAnsi="Times New Roman" w:cs="Times New Roman"/>
          <w:i/>
          <w:iCs/>
          <w:sz w:val="24"/>
          <w:szCs w:val="24"/>
          <w:lang w:val="mt-MT"/>
        </w:rPr>
        <w:t>Senior Economist</w:t>
      </w:r>
      <w:r w:rsidRPr="00D0486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rispettivament </w:t>
      </w:r>
      <w:r w:rsidR="00D04869" w:rsidRPr="00D04869">
        <w:rPr>
          <w:rFonts w:ascii="Times New Roman" w:hAnsi="Times New Roman" w:cs="Times New Roman"/>
          <w:sz w:val="24"/>
          <w:szCs w:val="24"/>
          <w:lang w:val="mt-MT"/>
        </w:rPr>
        <w:t>fil-Ministeru għall-Ekonomija, Investiment u Negozji Żgħar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6E71263" w14:textId="71E62D50" w:rsidR="00794260" w:rsidRPr="00794260" w:rsidRDefault="00794260" w:rsidP="0079426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lastRenderedPageBreak/>
        <w:t xml:space="preserve">DISKUSSJONI </w:t>
      </w:r>
      <w:r w:rsidRPr="00794260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val="mt-MT"/>
        </w:rPr>
        <w:t>AI TERMINI</w:t>
      </w:r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 </w:t>
      </w:r>
      <w:r w:rsidRPr="00794260">
        <w:rPr>
          <w:rFonts w:ascii="Times New Roman" w:eastAsia="Batang" w:hAnsi="Times New Roman" w:cs="Times New Roman"/>
          <w:b/>
          <w:bCs/>
          <w:sz w:val="24"/>
          <w:szCs w:val="24"/>
          <w:lang w:val="mt-MT"/>
        </w:rPr>
        <w:t xml:space="preserve">TA’ </w:t>
      </w:r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ART. 4 (2) TAL-ATT DWAR L-UNJONI EWROPEA (KAP. 460) DWAR </w:t>
      </w:r>
      <w:bookmarkStart w:id="1" w:name="_Hlk40437612"/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t xml:space="preserve">IR-RATIFIKA TAL-FTEHIM </w:t>
      </w:r>
      <w:r w:rsidRPr="00794260">
        <w:rPr>
          <w:rFonts w:ascii="Times New Roman" w:eastAsia="Batang" w:hAnsi="Times New Roman" w:cs="Times New Roman" w:hint="eastAsia"/>
          <w:b/>
          <w:bCs/>
          <w:sz w:val="24"/>
          <w:szCs w:val="24"/>
        </w:rPr>
        <w:t>GĦAT-TERMINAZZJONI TA</w:t>
      </w:r>
      <w:r w:rsidRPr="00794260">
        <w:rPr>
          <w:rFonts w:ascii="Times New Roman" w:eastAsia="Batang" w:hAnsi="Times New Roman" w:cs="Times New Roman" w:hint="eastAsia"/>
          <w:b/>
          <w:bCs/>
          <w:sz w:val="24"/>
          <w:szCs w:val="24"/>
        </w:rPr>
        <w:t>’</w:t>
      </w:r>
      <w:r w:rsidRPr="00794260">
        <w:rPr>
          <w:rFonts w:ascii="Times New Roman" w:eastAsia="Batang" w:hAnsi="Times New Roman" w:cs="Times New Roman" w:hint="eastAsia"/>
          <w:b/>
          <w:bCs/>
          <w:sz w:val="24"/>
          <w:szCs w:val="24"/>
        </w:rPr>
        <w:t xml:space="preserve"> TRATTATI BILATERALI DWA</w:t>
      </w:r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t>R L-INVESTIMENT BEJN L-ISTATI MEMBRI TAL-UNJONI EWROPEA</w:t>
      </w:r>
      <w:bookmarkEnd w:id="1"/>
      <w:r w:rsidRPr="00794260">
        <w:rPr>
          <w:rFonts w:ascii="Times New Roman" w:eastAsia="Batang" w:hAnsi="Times New Roman" w:cs="Times New Roman"/>
          <w:b/>
          <w:bCs/>
          <w:sz w:val="24"/>
          <w:szCs w:val="24"/>
        </w:rPr>
        <w:t>;</w:t>
      </w:r>
    </w:p>
    <w:p w14:paraId="607D0669" w14:textId="77777777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376BE195" w14:textId="4F152409" w:rsidR="00F01547" w:rsidRPr="00F01547" w:rsidRDefault="00F01547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Wara li l-Kumitat ikkonsidra l-</w:t>
      </w:r>
      <w:r w:rsidRPr="00F01547">
        <w:rPr>
          <w:rFonts w:ascii="Times New Roman" w:eastAsia="Times New Roman" w:hAnsi="Times New Roman"/>
          <w:i/>
          <w:sz w:val="24"/>
          <w:szCs w:val="24"/>
          <w:lang w:val="mt-MT" w:eastAsia="en-GB"/>
        </w:rPr>
        <w:t>memorandum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datat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id-19 ta’ Diċembru 2019</w:t>
      </w:r>
      <w:r w:rsidRPr="00794260">
        <w:rPr>
          <w:rFonts w:ascii="Times New Roman" w:eastAsia="Times New Roman" w:hAnsi="Times New Roman"/>
          <w:color w:val="FF0000"/>
          <w:sz w:val="24"/>
          <w:szCs w:val="24"/>
          <w:lang w:val="mt-MT" w:eastAsia="en-GB"/>
        </w:rPr>
        <w:t xml:space="preserve">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mibgħut</w:t>
      </w:r>
      <w:r w:rsidR="00C21273">
        <w:rPr>
          <w:rFonts w:ascii="Times New Roman" w:eastAsia="Times New Roman" w:hAnsi="Times New Roman"/>
          <w:color w:val="FF0000"/>
          <w:sz w:val="24"/>
          <w:szCs w:val="24"/>
          <w:lang w:val="mt-MT" w:eastAsia="en-GB"/>
        </w:rPr>
        <w:t xml:space="preserve"> </w:t>
      </w:r>
      <w:r w:rsidR="00C21273" w:rsidRPr="00D04869">
        <w:rPr>
          <w:rFonts w:ascii="Times New Roman" w:eastAsia="Times New Roman" w:hAnsi="Times New Roman"/>
          <w:sz w:val="24"/>
          <w:szCs w:val="24"/>
          <w:lang w:val="mt-MT" w:eastAsia="en-GB"/>
        </w:rPr>
        <w:t>mill-Ministru għall-Ekonomija</w:t>
      </w:r>
      <w:r w:rsidRPr="00D04869">
        <w:rPr>
          <w:rFonts w:ascii="Times New Roman" w:eastAsia="Times New Roman" w:hAnsi="Times New Roman"/>
          <w:sz w:val="24"/>
          <w:szCs w:val="24"/>
          <w:lang w:val="mt-MT" w:eastAsia="en-GB"/>
        </w:rPr>
        <w:t>,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Investiment u Negozji Żgħar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>kif ukoll sema’ l-ispjegazzjonijiet tal- Minist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ru Evarist Bartolo dwar</w:t>
      </w:r>
      <w:r w:rsidR="00C21273" w:rsidRPr="00C21273">
        <w:t xml:space="preserve">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i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r-Ratifika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t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al-Ftehim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g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ħat-Terminazzjoni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t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a’ Trattati Bilaterali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d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war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l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-Investiment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b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ejn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l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-Istati Membri 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>t</w:t>
      </w:r>
      <w:r w:rsidR="00C21273" w:rsidRPr="00C21273">
        <w:rPr>
          <w:rFonts w:ascii="Times New Roman" w:eastAsia="Times New Roman" w:hAnsi="Times New Roman"/>
          <w:sz w:val="24"/>
          <w:szCs w:val="24"/>
          <w:lang w:val="mt-MT" w:eastAsia="en-GB"/>
        </w:rPr>
        <w:t>al-Unjoni Ewropea</w:t>
      </w:r>
      <w:r w:rsidR="00C21273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, </w:t>
      </w:r>
      <w:r w:rsidRPr="00F01547">
        <w:rPr>
          <w:rFonts w:ascii="Times New Roman" w:eastAsia="Times New Roman" w:hAnsi="Times New Roman"/>
          <w:sz w:val="24"/>
          <w:szCs w:val="24"/>
          <w:lang w:val="mt-MT" w:eastAsia="en-GB"/>
        </w:rPr>
        <w:t xml:space="preserve">il-Kumitat qabel li l-President tal-Kumitat jirrapporta lill-Kamra li skont id-dispożizzjonijiet tal-Art. 4 (2) tal-Att dwar l-Unjoni Ewropea kienet saret id-diskussjoni dovuta, fejn kien reġistrat qbil unanimu dwar din ir-ratifika. </w:t>
      </w:r>
    </w:p>
    <w:p w14:paraId="46F9BCE0" w14:textId="77777777" w:rsidR="00E043C4" w:rsidRPr="00F01547" w:rsidRDefault="00E043C4" w:rsidP="00F01547">
      <w:pPr>
        <w:jc w:val="both"/>
        <w:rPr>
          <w:rFonts w:ascii="Times New Roman" w:eastAsia="Times New Roman" w:hAnsi="Times New Roman"/>
          <w:sz w:val="24"/>
          <w:szCs w:val="24"/>
          <w:lang w:val="mt-MT" w:eastAsia="en-GB"/>
        </w:rPr>
      </w:pPr>
    </w:p>
    <w:p w14:paraId="2F8668DE" w14:textId="2B106485" w:rsidR="00F01547" w:rsidRDefault="00F01547" w:rsidP="00B45FAA">
      <w:pPr>
        <w:ind w:right="-45"/>
        <w:jc w:val="both"/>
        <w:rPr>
          <w:rFonts w:ascii="Times New Roman" w:hAnsi="Times New Roman" w:cs="Times New Roman"/>
          <w:spacing w:val="2"/>
          <w:sz w:val="24"/>
          <w:szCs w:val="24"/>
          <w:lang w:val="mt-MT"/>
        </w:rPr>
      </w:pP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Kopja 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ta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d-dokument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i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</w:t>
      </w:r>
      <w:r w:rsidR="00F511FC">
        <w:rPr>
          <w:rFonts w:ascii="Times New Roman" w:eastAsia="Times New Roman" w:hAnsi="Times New Roman" w:cs="Times New Roman"/>
          <w:i/>
          <w:iCs/>
          <w:sz w:val="24"/>
          <w:szCs w:val="24"/>
          <w:lang w:val="mt-MT"/>
        </w:rPr>
        <w:t>Communication from the Commission to the European Parliament and the Council: Protection of intra-EU investment</w:t>
      </w:r>
      <w:r w:rsidR="00B45FAA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F511FC" w:rsidRPr="00F511FC">
        <w:rPr>
          <w:rFonts w:ascii="Times New Roman" w:hAnsi="Times New Roman" w:cs="Times New Roman"/>
          <w:iCs/>
          <w:sz w:val="24"/>
          <w:szCs w:val="24"/>
          <w:lang w:val="mt-MT"/>
        </w:rPr>
        <w:t>u</w:t>
      </w:r>
      <w:r w:rsidR="00F511FC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F511FC">
        <w:rPr>
          <w:rFonts w:ascii="Times New Roman" w:hAnsi="Times New Roman" w:cs="Times New Roman"/>
          <w:iCs/>
          <w:sz w:val="24"/>
          <w:szCs w:val="24"/>
          <w:lang w:val="mt-MT"/>
        </w:rPr>
        <w:t xml:space="preserve">Ftehim għat-Terminazzjoni ta’ Trattati Bilaterali dwar l-Investiment bejn l-Istati Membri tal-Unjoni Ewropea kienu ċċirkolati lill-Membri qabel il-laqgħa kif ukoll 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tq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e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għ</w:t>
      </w:r>
      <w:r w:rsid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d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u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fuq il-Mejda tal-Kamra fis-seduta 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ta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t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-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30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ta’ 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April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20</w:t>
      </w:r>
      <w:r w:rsidR="006F5692">
        <w:rPr>
          <w:rFonts w:ascii="Times New Roman" w:hAnsi="Times New Roman" w:cs="Times New Roman"/>
          <w:spacing w:val="2"/>
          <w:sz w:val="24"/>
          <w:szCs w:val="24"/>
          <w:lang w:val="mt-MT"/>
        </w:rPr>
        <w:t>20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 xml:space="preserve"> (P.L. </w:t>
      </w:r>
      <w:r w:rsidR="00F511FC">
        <w:rPr>
          <w:rFonts w:ascii="Times New Roman" w:hAnsi="Times New Roman" w:cs="Times New Roman"/>
          <w:spacing w:val="2"/>
          <w:sz w:val="24"/>
          <w:szCs w:val="24"/>
          <w:lang w:val="mt-MT"/>
        </w:rPr>
        <w:t>4802</w:t>
      </w:r>
      <w:r w:rsidRPr="00B45FAA">
        <w:rPr>
          <w:rFonts w:ascii="Times New Roman" w:hAnsi="Times New Roman" w:cs="Times New Roman"/>
          <w:spacing w:val="2"/>
          <w:sz w:val="24"/>
          <w:szCs w:val="24"/>
          <w:lang w:val="mt-MT"/>
        </w:rPr>
        <w:t>).</w:t>
      </w:r>
    </w:p>
    <w:p w14:paraId="75E71465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065270" w14:textId="77777777" w:rsidR="00432066" w:rsidRPr="00414F95" w:rsidRDefault="00432066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957452" w14:textId="77777777" w:rsidR="00A8325D" w:rsidRPr="00414F95" w:rsidRDefault="00A8325D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9C3B44" w14:textId="62E06CF3" w:rsidR="00D74B85" w:rsidRPr="00414F95" w:rsidRDefault="00E32161" w:rsidP="00EF63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14F95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C21273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414F95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C21273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440639"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C21273">
        <w:rPr>
          <w:rFonts w:ascii="Times New Roman" w:hAnsi="Times New Roman" w:cs="Times New Roman"/>
          <w:sz w:val="24"/>
          <w:szCs w:val="24"/>
          <w:lang w:val="mt-MT"/>
        </w:rPr>
        <w:t>14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D71EEF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D74B85" w:rsidRPr="00414F95">
        <w:rPr>
          <w:rFonts w:ascii="Times New Roman" w:hAnsi="Times New Roman" w:cs="Times New Roman"/>
          <w:sz w:val="24"/>
          <w:szCs w:val="24"/>
          <w:lang w:val="mt-MT"/>
        </w:rPr>
        <w:t>.m. il-Kumitat aġġorna għal data u b’aġenda li kellhom jiġu komunikati aktar tard.</w:t>
      </w:r>
    </w:p>
    <w:p w14:paraId="6A9A727F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2276753" w14:textId="2E958C66" w:rsidR="00D74B8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A37EB6A" w14:textId="77777777" w:rsidR="00ED74B5" w:rsidRDefault="00ED74B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F2961A4" w14:textId="77777777" w:rsidR="00440639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93BD39" w14:textId="77777777" w:rsidR="00440639" w:rsidRPr="00414F95" w:rsidRDefault="00440639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CF1C15" w14:textId="77777777" w:rsidR="00D74B85" w:rsidRPr="00414F95" w:rsidRDefault="00D74B85" w:rsidP="00EF633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3752C71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caps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ANNA SCHEMBRI COLEIRO</w:t>
      </w:r>
    </w:p>
    <w:p w14:paraId="0136CA97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>SKRIVANA TAL-KUMITAT</w:t>
      </w:r>
    </w:p>
    <w:p w14:paraId="5034E795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</w:p>
    <w:p w14:paraId="18A50EF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b/>
          <w:sz w:val="24"/>
          <w:szCs w:val="24"/>
          <w:lang w:val="nl-NL"/>
        </w:rPr>
        <w:t xml:space="preserve">KONFERMATI    </w:t>
      </w: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</w:p>
    <w:p w14:paraId="0F3BF4FF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0A329742" w14:textId="77777777" w:rsid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1E1706E" w14:textId="77777777" w:rsidR="00EF633C" w:rsidRPr="00440639" w:rsidRDefault="00EF633C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50A3014E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1875E2E8" w14:textId="77777777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sz w:val="24"/>
          <w:szCs w:val="24"/>
          <w:lang w:val="mt-MT"/>
        </w:rPr>
      </w:pPr>
    </w:p>
    <w:p w14:paraId="7D8EA263" w14:textId="7C965706" w:rsidR="00440639" w:rsidRPr="00440639" w:rsidRDefault="00440639" w:rsidP="00EF633C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eastAsia="Batang" w:hAnsi="Times New Roman" w:cs="Times New Roman"/>
          <w:b/>
          <w:sz w:val="24"/>
          <w:szCs w:val="24"/>
          <w:lang w:val="nl-NL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="00ED74B5">
        <w:rPr>
          <w:rFonts w:ascii="Times New Roman" w:eastAsia="Batang" w:hAnsi="Times New Roman" w:cs="Times New Roman"/>
          <w:sz w:val="24"/>
          <w:szCs w:val="24"/>
          <w:lang w:val="mt-MT"/>
        </w:rPr>
        <w:t xml:space="preserve">           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ONOR. </w:t>
      </w:r>
      <w:r w:rsidR="00ED74B5">
        <w:rPr>
          <w:rFonts w:ascii="Times New Roman" w:eastAsia="Batang" w:hAnsi="Times New Roman" w:cs="Times New Roman"/>
          <w:b/>
          <w:sz w:val="24"/>
          <w:szCs w:val="24"/>
          <w:lang w:val="mt-MT"/>
        </w:rPr>
        <w:t>EMMANUEL MALLIA</w:t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 </w:t>
      </w:r>
    </w:p>
    <w:p w14:paraId="572F0BEC" w14:textId="0E4F0A7E" w:rsidR="00A8325D" w:rsidRPr="00414F95" w:rsidRDefault="00440639" w:rsidP="00ED74B5">
      <w:pPr>
        <w:tabs>
          <w:tab w:val="left" w:pos="4410"/>
        </w:tabs>
        <w:spacing w:after="0" w:line="240" w:lineRule="auto"/>
        <w:ind w:right="-7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40639"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>
        <w:rPr>
          <w:rFonts w:ascii="Times New Roman" w:eastAsia="Batang" w:hAnsi="Times New Roman" w:cs="Times New Roman"/>
          <w:sz w:val="24"/>
          <w:szCs w:val="24"/>
          <w:lang w:val="mt-MT"/>
        </w:rPr>
        <w:tab/>
      </w:r>
      <w:r w:rsidRPr="00440639">
        <w:rPr>
          <w:rFonts w:ascii="Times New Roman" w:eastAsia="Batang" w:hAnsi="Times New Roman" w:cs="Times New Roman"/>
          <w:b/>
          <w:sz w:val="24"/>
          <w:szCs w:val="24"/>
          <w:lang w:val="mt-MT"/>
        </w:rPr>
        <w:t xml:space="preserve">PRESIDENT TAL-KUMITAT </w:t>
      </w:r>
    </w:p>
    <w:sectPr w:rsidR="00A8325D" w:rsidRPr="00414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5670D"/>
    <w:rsid w:val="00135EA7"/>
    <w:rsid w:val="0018188C"/>
    <w:rsid w:val="001830C5"/>
    <w:rsid w:val="001D3D0F"/>
    <w:rsid w:val="002043D8"/>
    <w:rsid w:val="00231215"/>
    <w:rsid w:val="002670A5"/>
    <w:rsid w:val="002936DE"/>
    <w:rsid w:val="00311A3C"/>
    <w:rsid w:val="00347AB0"/>
    <w:rsid w:val="00364A5F"/>
    <w:rsid w:val="003907ED"/>
    <w:rsid w:val="003F7A7F"/>
    <w:rsid w:val="00414F95"/>
    <w:rsid w:val="004226A9"/>
    <w:rsid w:val="00432066"/>
    <w:rsid w:val="00440639"/>
    <w:rsid w:val="004B14A8"/>
    <w:rsid w:val="004D74A0"/>
    <w:rsid w:val="005B04A1"/>
    <w:rsid w:val="005C654F"/>
    <w:rsid w:val="00614543"/>
    <w:rsid w:val="00646756"/>
    <w:rsid w:val="00662277"/>
    <w:rsid w:val="006F5692"/>
    <w:rsid w:val="00722099"/>
    <w:rsid w:val="00731A96"/>
    <w:rsid w:val="00736DE2"/>
    <w:rsid w:val="007406FC"/>
    <w:rsid w:val="00751965"/>
    <w:rsid w:val="00794260"/>
    <w:rsid w:val="007A7B1B"/>
    <w:rsid w:val="008639AB"/>
    <w:rsid w:val="008A2C24"/>
    <w:rsid w:val="008B5639"/>
    <w:rsid w:val="008C49A3"/>
    <w:rsid w:val="008D3459"/>
    <w:rsid w:val="009258EB"/>
    <w:rsid w:val="009738B1"/>
    <w:rsid w:val="009A18E7"/>
    <w:rsid w:val="009B196D"/>
    <w:rsid w:val="009B453E"/>
    <w:rsid w:val="009C4F58"/>
    <w:rsid w:val="00A166E2"/>
    <w:rsid w:val="00A522D3"/>
    <w:rsid w:val="00A774DF"/>
    <w:rsid w:val="00A8325D"/>
    <w:rsid w:val="00AC238F"/>
    <w:rsid w:val="00AD4749"/>
    <w:rsid w:val="00AD59D1"/>
    <w:rsid w:val="00B34602"/>
    <w:rsid w:val="00B45FAA"/>
    <w:rsid w:val="00B70C9B"/>
    <w:rsid w:val="00B82D0C"/>
    <w:rsid w:val="00B84579"/>
    <w:rsid w:val="00BC313D"/>
    <w:rsid w:val="00C12709"/>
    <w:rsid w:val="00C21273"/>
    <w:rsid w:val="00C520FB"/>
    <w:rsid w:val="00CD120C"/>
    <w:rsid w:val="00D02193"/>
    <w:rsid w:val="00D022CC"/>
    <w:rsid w:val="00D04869"/>
    <w:rsid w:val="00D23FF2"/>
    <w:rsid w:val="00D71EEF"/>
    <w:rsid w:val="00D74B85"/>
    <w:rsid w:val="00D9613E"/>
    <w:rsid w:val="00E043C4"/>
    <w:rsid w:val="00E10DC8"/>
    <w:rsid w:val="00E32161"/>
    <w:rsid w:val="00ED5BC5"/>
    <w:rsid w:val="00ED74B5"/>
    <w:rsid w:val="00EF633C"/>
    <w:rsid w:val="00EF7553"/>
    <w:rsid w:val="00F01547"/>
    <w:rsid w:val="00F32837"/>
    <w:rsid w:val="00F511FC"/>
    <w:rsid w:val="00FC78F1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2000"/>
  <w15:chartTrackingRefBased/>
  <w15:docId w15:val="{9CE7A46B-67E8-4A02-8B18-E75CCACF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customStyle="1" w:styleId="Head1">
    <w:name w:val="Head1"/>
    <w:basedOn w:val="Normal"/>
    <w:next w:val="Normal"/>
    <w:rsid w:val="00414F95"/>
    <w:pPr>
      <w:spacing w:after="0" w:line="240" w:lineRule="auto"/>
      <w:jc w:val="both"/>
    </w:pPr>
    <w:rPr>
      <w:rFonts w:ascii="Tornado" w:eastAsia="Batang" w:hAnsi="Tornado" w:cs="Times New Roman"/>
      <w:b/>
      <w:noProof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AD474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D4749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F01547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Anna Coleiro</cp:lastModifiedBy>
  <cp:revision>5</cp:revision>
  <cp:lastPrinted>2020-03-16T15:17:00Z</cp:lastPrinted>
  <dcterms:created xsi:type="dcterms:W3CDTF">2020-05-12T16:05:00Z</dcterms:created>
  <dcterms:modified xsi:type="dcterms:W3CDTF">2020-06-16T07:54:00Z</dcterms:modified>
</cp:coreProperties>
</file>