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46D" w:rsidRDefault="009A046D">
      <w:pPr>
        <w:tabs>
          <w:tab w:val="left" w:pos="1350"/>
        </w:tabs>
        <w:ind w:right="-7"/>
        <w:rPr>
          <w:rFonts w:ascii="Times New Roman" w:hAnsi="Times New Roman"/>
          <w:b/>
          <w:szCs w:val="24"/>
          <w:lang w:val="it-IT"/>
        </w:rPr>
      </w:pPr>
    </w:p>
    <w:p w:rsidR="00F80245" w:rsidRPr="00F3348C" w:rsidRDefault="00F80245">
      <w:pPr>
        <w:tabs>
          <w:tab w:val="left" w:pos="1350"/>
        </w:tabs>
        <w:ind w:right="-7"/>
        <w:rPr>
          <w:rFonts w:ascii="Times New Roman" w:hAnsi="Times New Roman"/>
          <w:b/>
          <w:szCs w:val="24"/>
          <w:lang w:val="it-IT"/>
        </w:rPr>
      </w:pPr>
      <w:r w:rsidRPr="00F3348C">
        <w:rPr>
          <w:rFonts w:ascii="Times New Roman" w:hAnsi="Times New Roman"/>
          <w:b/>
          <w:szCs w:val="24"/>
          <w:lang w:val="it-IT"/>
        </w:rPr>
        <w:t xml:space="preserve">MINUTI </w:t>
      </w:r>
    </w:p>
    <w:p w:rsidR="009F1D01" w:rsidRDefault="009F1D01">
      <w:pPr>
        <w:ind w:right="-7"/>
        <w:rPr>
          <w:rFonts w:ascii="Times New Roman" w:hAnsi="Times New Roman"/>
          <w:b/>
          <w:szCs w:val="24"/>
          <w:lang w:val="it-IT"/>
        </w:rPr>
      </w:pPr>
    </w:p>
    <w:p w:rsidR="00484F17" w:rsidRPr="00F3348C" w:rsidRDefault="00484F17">
      <w:pPr>
        <w:ind w:right="-7"/>
        <w:rPr>
          <w:rFonts w:ascii="Times New Roman" w:hAnsi="Times New Roman"/>
          <w:b/>
          <w:szCs w:val="24"/>
          <w:lang w:val="it-IT"/>
        </w:rPr>
      </w:pPr>
    </w:p>
    <w:p w:rsidR="00F80245" w:rsidRPr="00F3348C" w:rsidRDefault="00F80245">
      <w:pPr>
        <w:ind w:right="-7"/>
        <w:rPr>
          <w:rFonts w:ascii="Times New Roman" w:hAnsi="Times New Roman"/>
          <w:b/>
          <w:szCs w:val="24"/>
          <w:lang w:val="it-IT"/>
        </w:rPr>
      </w:pPr>
      <w:r w:rsidRPr="00F3348C">
        <w:rPr>
          <w:rFonts w:ascii="Times New Roman" w:hAnsi="Times New Roman"/>
          <w:b/>
          <w:szCs w:val="24"/>
          <w:lang w:val="it-IT"/>
        </w:rPr>
        <w:t>KAMRA TAD-DEPUTATI</w:t>
      </w:r>
    </w:p>
    <w:p w:rsidR="00484F17" w:rsidRPr="00F3348C" w:rsidRDefault="00484F17">
      <w:pPr>
        <w:ind w:right="-7"/>
        <w:rPr>
          <w:rFonts w:ascii="Times New Roman" w:hAnsi="Times New Roman"/>
          <w:b/>
          <w:szCs w:val="24"/>
          <w:lang w:val="it-IT"/>
        </w:rPr>
      </w:pPr>
    </w:p>
    <w:p w:rsidR="000A07DD" w:rsidRPr="00F3348C" w:rsidRDefault="000A07DD">
      <w:pPr>
        <w:ind w:right="-7"/>
        <w:rPr>
          <w:rFonts w:ascii="Times New Roman" w:hAnsi="Times New Roman"/>
          <w:b/>
          <w:szCs w:val="24"/>
          <w:lang w:val="it-IT"/>
        </w:rPr>
      </w:pPr>
    </w:p>
    <w:p w:rsidR="00F12EBD" w:rsidRPr="00F3348C" w:rsidRDefault="008B4ECC">
      <w:pPr>
        <w:ind w:right="-7"/>
        <w:rPr>
          <w:rFonts w:ascii="Times New Roman" w:hAnsi="Times New Roman"/>
          <w:b/>
          <w:szCs w:val="24"/>
          <w:lang w:val="it-IT"/>
        </w:rPr>
      </w:pPr>
      <w:r>
        <w:rPr>
          <w:rFonts w:ascii="Times New Roman" w:hAnsi="Times New Roman"/>
          <w:b/>
          <w:szCs w:val="24"/>
          <w:lang w:val="it-IT"/>
        </w:rPr>
        <w:t>IT-TLETTAX</w:t>
      </w:r>
      <w:r w:rsidR="00282F03" w:rsidRPr="00F3348C">
        <w:rPr>
          <w:rFonts w:ascii="Times New Roman" w:hAnsi="Times New Roman"/>
          <w:b/>
          <w:szCs w:val="24"/>
          <w:lang w:val="it-IT"/>
        </w:rPr>
        <w:t>-IL</w:t>
      </w:r>
      <w:r w:rsidR="00F80245" w:rsidRPr="00F3348C">
        <w:rPr>
          <w:rFonts w:ascii="Times New Roman" w:hAnsi="Times New Roman"/>
          <w:b/>
          <w:szCs w:val="24"/>
          <w:lang w:val="it-IT"/>
        </w:rPr>
        <w:t xml:space="preserve"> PARLAMENT</w:t>
      </w:r>
    </w:p>
    <w:p w:rsidR="000A07DD" w:rsidRPr="00F3348C" w:rsidRDefault="000A07DD">
      <w:pPr>
        <w:ind w:right="-7"/>
        <w:rPr>
          <w:rFonts w:ascii="Times New Roman" w:hAnsi="Times New Roman"/>
          <w:b/>
          <w:szCs w:val="24"/>
          <w:lang w:val="it-IT"/>
        </w:rPr>
      </w:pPr>
    </w:p>
    <w:p w:rsidR="00F80245" w:rsidRPr="00F3348C" w:rsidRDefault="00653811">
      <w:pPr>
        <w:ind w:right="-7"/>
        <w:rPr>
          <w:rFonts w:ascii="Times New Roman" w:hAnsi="Times New Roman"/>
          <w:b/>
          <w:szCs w:val="24"/>
          <w:lang w:val="it-IT"/>
        </w:rPr>
      </w:pPr>
      <w:r w:rsidRPr="00F3348C">
        <w:rPr>
          <w:rFonts w:ascii="Times New Roman" w:hAnsi="Times New Roman"/>
          <w:b/>
          <w:szCs w:val="24"/>
          <w:lang w:val="it-IT"/>
        </w:rPr>
        <w:t>KUMITAT</w:t>
      </w:r>
      <w:r w:rsidR="00F80245" w:rsidRPr="00F3348C">
        <w:rPr>
          <w:rFonts w:ascii="Times New Roman" w:hAnsi="Times New Roman"/>
          <w:b/>
          <w:szCs w:val="24"/>
          <w:lang w:val="it-IT"/>
        </w:rPr>
        <w:t xml:space="preserve"> PERMANENTI DWAR L-AFFARIJIET BARRANIN</w:t>
      </w:r>
      <w:r w:rsidR="001B7E05" w:rsidRPr="00F3348C">
        <w:rPr>
          <w:rFonts w:ascii="Times New Roman" w:hAnsi="Times New Roman"/>
          <w:b/>
          <w:szCs w:val="24"/>
          <w:lang w:val="it-IT"/>
        </w:rPr>
        <w:t xml:space="preserve"> U EWROPEJ</w:t>
      </w:r>
    </w:p>
    <w:p w:rsidR="0024330D" w:rsidRPr="00F3348C" w:rsidRDefault="0024330D">
      <w:pPr>
        <w:ind w:right="-7"/>
        <w:rPr>
          <w:rFonts w:ascii="Times New Roman" w:hAnsi="Times New Roman"/>
          <w:b/>
          <w:szCs w:val="24"/>
          <w:lang w:val="it-IT"/>
        </w:rPr>
      </w:pPr>
    </w:p>
    <w:p w:rsidR="000A07DD" w:rsidRPr="00F3348C" w:rsidRDefault="000A07DD">
      <w:pPr>
        <w:ind w:right="-7"/>
        <w:rPr>
          <w:rFonts w:ascii="Times New Roman" w:hAnsi="Times New Roman"/>
          <w:b/>
          <w:szCs w:val="24"/>
          <w:lang w:val="it-IT"/>
        </w:rPr>
      </w:pPr>
    </w:p>
    <w:p w:rsidR="00B442C0" w:rsidRPr="00F3348C" w:rsidRDefault="00F80245">
      <w:pPr>
        <w:ind w:right="-7"/>
        <w:rPr>
          <w:rFonts w:ascii="Times New Roman" w:hAnsi="Times New Roman"/>
          <w:szCs w:val="24"/>
          <w:lang w:val="fr-FR"/>
        </w:rPr>
      </w:pPr>
      <w:r w:rsidRPr="00F3348C">
        <w:rPr>
          <w:rFonts w:ascii="Times New Roman" w:hAnsi="Times New Roman"/>
          <w:b/>
          <w:szCs w:val="24"/>
          <w:lang w:val="fr-FR"/>
        </w:rPr>
        <w:t>LAQG</w:t>
      </w:r>
      <w:r w:rsidR="00E71D2E" w:rsidRPr="00F3348C">
        <w:rPr>
          <w:rFonts w:ascii="Times New Roman" w:hAnsi="Times New Roman"/>
          <w:b/>
          <w:szCs w:val="24"/>
          <w:lang w:val="fr-FR"/>
        </w:rPr>
        <w:t>Ħ</w:t>
      </w:r>
      <w:r w:rsidRPr="00F3348C">
        <w:rPr>
          <w:rFonts w:ascii="Times New Roman" w:hAnsi="Times New Roman"/>
          <w:b/>
          <w:szCs w:val="24"/>
          <w:lang w:val="fr-FR"/>
        </w:rPr>
        <w:t xml:space="preserve">A NRU. </w:t>
      </w:r>
      <w:r w:rsidR="008B4ECC">
        <w:rPr>
          <w:rFonts w:ascii="Times New Roman" w:hAnsi="Times New Roman"/>
          <w:b/>
          <w:szCs w:val="24"/>
          <w:lang w:val="fr-FR"/>
        </w:rPr>
        <w:t>1</w:t>
      </w:r>
    </w:p>
    <w:p w:rsidR="008F1123" w:rsidRDefault="008F1123">
      <w:pPr>
        <w:ind w:right="-7"/>
        <w:rPr>
          <w:rFonts w:ascii="Times New Roman" w:hAnsi="Times New Roman"/>
          <w:szCs w:val="24"/>
          <w:lang w:val="fr-FR"/>
        </w:rPr>
      </w:pPr>
    </w:p>
    <w:p w:rsidR="00F80245" w:rsidRPr="001404B2" w:rsidRDefault="00435504">
      <w:pPr>
        <w:ind w:right="-7"/>
        <w:rPr>
          <w:rFonts w:ascii="Times New Roman" w:hAnsi="Times New Roman"/>
          <w:szCs w:val="24"/>
          <w:lang w:val="it-IT"/>
        </w:rPr>
      </w:pPr>
      <w:r w:rsidRPr="001404B2">
        <w:rPr>
          <w:rFonts w:ascii="Times New Roman" w:hAnsi="Times New Roman"/>
          <w:szCs w:val="24"/>
          <w:lang w:val="fr-FR"/>
        </w:rPr>
        <w:t>L-Erbgħa</w:t>
      </w:r>
      <w:r w:rsidR="00105F8F" w:rsidRPr="001404B2">
        <w:rPr>
          <w:rFonts w:ascii="Times New Roman" w:hAnsi="Times New Roman"/>
          <w:szCs w:val="24"/>
          <w:lang w:val="fr-FR"/>
        </w:rPr>
        <w:t xml:space="preserve">, </w:t>
      </w:r>
      <w:r w:rsidR="001404B2" w:rsidRPr="001404B2">
        <w:rPr>
          <w:rFonts w:ascii="Times New Roman" w:hAnsi="Times New Roman"/>
          <w:szCs w:val="24"/>
          <w:lang w:val="fr-FR"/>
        </w:rPr>
        <w:t>19</w:t>
      </w:r>
      <w:r w:rsidR="008B4ECC" w:rsidRPr="001404B2">
        <w:rPr>
          <w:rFonts w:ascii="Times New Roman" w:hAnsi="Times New Roman"/>
          <w:szCs w:val="24"/>
          <w:lang w:val="fr-FR"/>
        </w:rPr>
        <w:t xml:space="preserve"> ta’ Lulju</w:t>
      </w:r>
      <w:r w:rsidR="0063693B" w:rsidRPr="001404B2">
        <w:rPr>
          <w:rFonts w:ascii="Times New Roman" w:hAnsi="Times New Roman"/>
          <w:szCs w:val="24"/>
          <w:lang w:val="fr-FR"/>
        </w:rPr>
        <w:t xml:space="preserve"> </w:t>
      </w:r>
      <w:r w:rsidR="008B4ECC" w:rsidRPr="001404B2">
        <w:rPr>
          <w:rFonts w:ascii="Times New Roman" w:hAnsi="Times New Roman"/>
          <w:szCs w:val="24"/>
          <w:lang w:val="it-IT"/>
        </w:rPr>
        <w:t>2017</w:t>
      </w:r>
      <w:r w:rsidR="00C77035" w:rsidRPr="001404B2">
        <w:rPr>
          <w:rFonts w:ascii="Times New Roman" w:hAnsi="Times New Roman"/>
          <w:szCs w:val="24"/>
          <w:lang w:val="it-IT"/>
        </w:rPr>
        <w:t>.</w:t>
      </w:r>
    </w:p>
    <w:p w:rsidR="0090730D" w:rsidRPr="00F3348C" w:rsidRDefault="0090730D">
      <w:pPr>
        <w:ind w:right="-7"/>
        <w:rPr>
          <w:rFonts w:ascii="Times New Roman" w:hAnsi="Times New Roman"/>
          <w:szCs w:val="24"/>
          <w:lang w:val="it-IT"/>
        </w:rPr>
      </w:pPr>
    </w:p>
    <w:p w:rsidR="00F80245" w:rsidRPr="00F3348C" w:rsidRDefault="00525CF5">
      <w:pPr>
        <w:ind w:right="-7"/>
        <w:rPr>
          <w:rFonts w:ascii="Times New Roman" w:hAnsi="Times New Roman"/>
          <w:szCs w:val="24"/>
          <w:lang w:val="it-IT"/>
        </w:rPr>
      </w:pPr>
      <w:r>
        <w:rPr>
          <w:rFonts w:ascii="Times New Roman" w:hAnsi="Times New Roman"/>
          <w:szCs w:val="24"/>
          <w:lang w:val="it-IT"/>
        </w:rPr>
        <w:t>I</w:t>
      </w:r>
      <w:r w:rsidR="00F80245" w:rsidRPr="00F3348C">
        <w:rPr>
          <w:rFonts w:ascii="Times New Roman" w:hAnsi="Times New Roman"/>
          <w:szCs w:val="24"/>
          <w:lang w:val="it-IT"/>
        </w:rPr>
        <w:t xml:space="preserve">l-Kumitat Permanenti dwar l-Affarijiet Barranin </w:t>
      </w:r>
      <w:r w:rsidR="001B7E05" w:rsidRPr="00F3348C">
        <w:rPr>
          <w:rFonts w:ascii="Times New Roman" w:hAnsi="Times New Roman"/>
          <w:szCs w:val="24"/>
          <w:lang w:val="it-IT"/>
        </w:rPr>
        <w:t>u Ewropej</w:t>
      </w:r>
      <w:r w:rsidR="00CB227E">
        <w:rPr>
          <w:rFonts w:ascii="Times New Roman" w:hAnsi="Times New Roman"/>
          <w:szCs w:val="24"/>
          <w:lang w:val="it-IT"/>
        </w:rPr>
        <w:t xml:space="preserve"> </w:t>
      </w:r>
      <w:r>
        <w:rPr>
          <w:rFonts w:ascii="Times New Roman" w:hAnsi="Times New Roman"/>
          <w:szCs w:val="24"/>
          <w:lang w:val="it-IT"/>
        </w:rPr>
        <w:t>i</w:t>
      </w:r>
      <w:r w:rsidR="00CB227E">
        <w:rPr>
          <w:rFonts w:ascii="Times New Roman" w:hAnsi="Times New Roman"/>
          <w:szCs w:val="24"/>
          <w:lang w:val="it-IT"/>
        </w:rPr>
        <w:t>lta</w:t>
      </w:r>
      <w:r>
        <w:rPr>
          <w:rFonts w:ascii="Times New Roman" w:hAnsi="Times New Roman"/>
          <w:szCs w:val="24"/>
          <w:lang w:val="it-IT"/>
        </w:rPr>
        <w:t>qa’</w:t>
      </w:r>
      <w:r w:rsidR="00F80245" w:rsidRPr="00F3348C">
        <w:rPr>
          <w:rFonts w:ascii="Times New Roman" w:hAnsi="Times New Roman"/>
          <w:szCs w:val="24"/>
          <w:lang w:val="it-IT"/>
        </w:rPr>
        <w:t xml:space="preserve"> </w:t>
      </w:r>
      <w:r w:rsidR="00A16ECF">
        <w:rPr>
          <w:rFonts w:ascii="Times New Roman" w:hAnsi="Times New Roman"/>
          <w:szCs w:val="24"/>
        </w:rPr>
        <w:t>fil</w:t>
      </w:r>
      <w:r w:rsidR="00A16ECF">
        <w:rPr>
          <w:rFonts w:ascii="Times New Roman" w:hAnsi="Times New Roman"/>
          <w:szCs w:val="24"/>
        </w:rPr>
        <w:noBreakHyphen/>
        <w:t>Kamra tal-Kumitati fil-Parlament</w:t>
      </w:r>
      <w:r w:rsidR="00A16ECF">
        <w:rPr>
          <w:rFonts w:ascii="Times New Roman" w:hAnsi="Times New Roman"/>
          <w:szCs w:val="24"/>
          <w:lang w:val="it-IT"/>
        </w:rPr>
        <w:t>, il-Belt Valletta</w:t>
      </w:r>
      <w:r w:rsidR="00F80245" w:rsidRPr="00F3348C">
        <w:rPr>
          <w:rFonts w:ascii="Times New Roman" w:hAnsi="Times New Roman"/>
          <w:szCs w:val="24"/>
          <w:lang w:val="it-IT"/>
        </w:rPr>
        <w:t xml:space="preserve">,  </w:t>
      </w:r>
      <w:r w:rsidR="001404B2">
        <w:rPr>
          <w:rFonts w:ascii="Times New Roman" w:hAnsi="Times New Roman"/>
          <w:szCs w:val="24"/>
          <w:lang w:val="it-IT"/>
        </w:rPr>
        <w:t>fis-6.40</w:t>
      </w:r>
      <w:r w:rsidR="00C413A7" w:rsidRPr="00F3348C">
        <w:rPr>
          <w:rFonts w:ascii="Times New Roman" w:hAnsi="Times New Roman"/>
          <w:szCs w:val="24"/>
          <w:lang w:val="it-IT"/>
        </w:rPr>
        <w:t xml:space="preserve"> </w:t>
      </w:r>
      <w:r w:rsidR="00105F8F">
        <w:rPr>
          <w:rFonts w:ascii="Times New Roman" w:hAnsi="Times New Roman"/>
          <w:szCs w:val="24"/>
          <w:lang w:val="it-IT"/>
        </w:rPr>
        <w:t>p</w:t>
      </w:r>
      <w:r w:rsidR="005A5569" w:rsidRPr="00F3348C">
        <w:rPr>
          <w:rFonts w:ascii="Times New Roman" w:hAnsi="Times New Roman"/>
          <w:szCs w:val="24"/>
          <w:lang w:val="it-IT"/>
        </w:rPr>
        <w:t>.m.</w:t>
      </w:r>
    </w:p>
    <w:p w:rsidR="00EF758C" w:rsidRPr="00F3348C" w:rsidRDefault="00EF758C" w:rsidP="00A004EF">
      <w:pPr>
        <w:ind w:right="-7"/>
        <w:jc w:val="left"/>
        <w:rPr>
          <w:rFonts w:ascii="Times New Roman" w:hAnsi="Times New Roman"/>
          <w:szCs w:val="24"/>
          <w:lang w:val="it-IT"/>
        </w:rPr>
      </w:pPr>
    </w:p>
    <w:p w:rsidR="00B26191" w:rsidRDefault="008B4ECC" w:rsidP="00525CF5">
      <w:pPr>
        <w:ind w:right="-7"/>
        <w:jc w:val="left"/>
        <w:rPr>
          <w:rFonts w:ascii="Times New Roman" w:hAnsi="Times New Roman"/>
          <w:szCs w:val="24"/>
          <w:lang w:val="it-IT"/>
        </w:rPr>
      </w:pPr>
      <w:r>
        <w:rPr>
          <w:rFonts w:ascii="Times New Roman" w:hAnsi="Times New Roman"/>
          <w:szCs w:val="24"/>
          <w:lang w:val="it-IT"/>
        </w:rPr>
        <w:t>L-Onor. Edward Zammit Lewis</w:t>
      </w:r>
      <w:r w:rsidR="0098689B">
        <w:rPr>
          <w:rFonts w:ascii="Times New Roman" w:hAnsi="Times New Roman"/>
          <w:szCs w:val="24"/>
          <w:lang w:val="it-IT"/>
        </w:rPr>
        <w:t xml:space="preserve"> ippreseda.</w:t>
      </w:r>
    </w:p>
    <w:p w:rsidR="00663925" w:rsidRPr="00F3348C" w:rsidRDefault="00663925" w:rsidP="0077359A">
      <w:pPr>
        <w:ind w:right="-7"/>
        <w:jc w:val="left"/>
        <w:rPr>
          <w:rFonts w:ascii="Times New Roman" w:hAnsi="Times New Roman"/>
          <w:b/>
          <w:szCs w:val="24"/>
          <w:lang w:val="it-IT"/>
        </w:rPr>
      </w:pPr>
    </w:p>
    <w:p w:rsidR="0055755A" w:rsidRDefault="0077359A" w:rsidP="00525CF5">
      <w:pPr>
        <w:rPr>
          <w:rFonts w:ascii="Times New Roman" w:hAnsi="Times New Roman"/>
          <w:szCs w:val="24"/>
          <w:lang w:val="it-IT"/>
        </w:rPr>
      </w:pPr>
      <w:r w:rsidRPr="00F3348C">
        <w:rPr>
          <w:rFonts w:ascii="Times New Roman" w:hAnsi="Times New Roman"/>
          <w:b/>
          <w:szCs w:val="24"/>
          <w:lang w:val="it-IT"/>
        </w:rPr>
        <w:t>PREŻENTI:</w:t>
      </w:r>
      <w:r w:rsidR="00772051">
        <w:rPr>
          <w:rFonts w:ascii="Times New Roman" w:hAnsi="Times New Roman"/>
          <w:b/>
          <w:szCs w:val="24"/>
          <w:lang w:val="it-IT"/>
        </w:rPr>
        <w:t xml:space="preserve"> </w:t>
      </w:r>
      <w:r w:rsidR="005B7FC7">
        <w:rPr>
          <w:rFonts w:ascii="Times New Roman" w:hAnsi="Times New Roman"/>
          <w:szCs w:val="24"/>
          <w:lang w:val="it-IT"/>
        </w:rPr>
        <w:t xml:space="preserve"> </w:t>
      </w:r>
      <w:r w:rsidR="001404B2">
        <w:rPr>
          <w:rFonts w:ascii="Times New Roman" w:hAnsi="Times New Roman"/>
          <w:szCs w:val="24"/>
          <w:lang w:val="it-IT"/>
        </w:rPr>
        <w:t>L</w:t>
      </w:r>
      <w:r w:rsidR="0055755A">
        <w:rPr>
          <w:rFonts w:ascii="Times New Roman" w:hAnsi="Times New Roman"/>
          <w:szCs w:val="24"/>
          <w:lang w:val="it-IT"/>
        </w:rPr>
        <w:t>-Onor. Glenn Bedingfield, l-Onor. Toni Bezzina,</w:t>
      </w:r>
      <w:r w:rsidR="00F0658A" w:rsidRPr="00F0658A">
        <w:rPr>
          <w:rFonts w:ascii="Times New Roman" w:hAnsi="Times New Roman"/>
          <w:szCs w:val="24"/>
          <w:lang w:val="it-IT"/>
        </w:rPr>
        <w:t xml:space="preserve"> </w:t>
      </w:r>
      <w:r w:rsidR="00F0658A">
        <w:rPr>
          <w:rFonts w:ascii="Times New Roman" w:hAnsi="Times New Roman"/>
          <w:szCs w:val="24"/>
          <w:lang w:val="it-IT"/>
        </w:rPr>
        <w:t>l-Onor. Aaron Farrugia,</w:t>
      </w:r>
      <w:r w:rsidR="0055755A">
        <w:rPr>
          <w:rFonts w:ascii="Times New Roman" w:hAnsi="Times New Roman"/>
          <w:szCs w:val="24"/>
          <w:lang w:val="it-IT"/>
        </w:rPr>
        <w:t xml:space="preserve"> l-Onor. Carmelo Mifsud Bonnici, l-Onor. David Stellini u l-Onor. Stefan Zrinzo Azzopardi. </w:t>
      </w:r>
    </w:p>
    <w:p w:rsidR="0055755A" w:rsidRDefault="0055755A" w:rsidP="00525CF5">
      <w:pPr>
        <w:rPr>
          <w:rFonts w:ascii="Times New Roman" w:hAnsi="Times New Roman"/>
          <w:szCs w:val="24"/>
          <w:lang w:val="it-IT"/>
        </w:rPr>
      </w:pPr>
    </w:p>
    <w:p w:rsidR="008B4ECC" w:rsidRDefault="008B4ECC" w:rsidP="00525CF5">
      <w:pPr>
        <w:rPr>
          <w:rFonts w:ascii="Times New Roman" w:hAnsi="Times New Roman"/>
          <w:szCs w:val="24"/>
          <w:lang w:val="it-IT"/>
        </w:rPr>
      </w:pPr>
      <w:r>
        <w:rPr>
          <w:rFonts w:ascii="Times New Roman" w:hAnsi="Times New Roman"/>
          <w:szCs w:val="24"/>
          <w:lang w:val="it-IT"/>
        </w:rPr>
        <w:t>I</w:t>
      </w:r>
      <w:r w:rsidR="000E6BD7">
        <w:rPr>
          <w:rFonts w:ascii="Times New Roman" w:hAnsi="Times New Roman"/>
          <w:szCs w:val="24"/>
          <w:lang w:val="it-IT"/>
        </w:rPr>
        <w:t>l-Min</w:t>
      </w:r>
      <w:r>
        <w:rPr>
          <w:rFonts w:ascii="Times New Roman" w:hAnsi="Times New Roman"/>
          <w:szCs w:val="24"/>
          <w:lang w:val="it-IT"/>
        </w:rPr>
        <w:t>istru għall-Affarijiet Barranin</w:t>
      </w:r>
      <w:r w:rsidR="000E6BD7">
        <w:rPr>
          <w:rFonts w:ascii="Times New Roman" w:hAnsi="Times New Roman"/>
          <w:szCs w:val="24"/>
          <w:lang w:val="it-IT"/>
        </w:rPr>
        <w:t>,</w:t>
      </w:r>
      <w:r w:rsidR="0081438A">
        <w:rPr>
          <w:rFonts w:ascii="Times New Roman" w:hAnsi="Times New Roman"/>
          <w:szCs w:val="24"/>
          <w:lang w:val="it-IT"/>
        </w:rPr>
        <w:t xml:space="preserve"> </w:t>
      </w:r>
      <w:r w:rsidR="000E6BD7">
        <w:rPr>
          <w:rFonts w:ascii="Times New Roman" w:hAnsi="Times New Roman"/>
          <w:szCs w:val="24"/>
          <w:lang w:val="it-IT"/>
        </w:rPr>
        <w:t>l-Onor.</w:t>
      </w:r>
      <w:r w:rsidR="0055755A">
        <w:rPr>
          <w:rFonts w:ascii="Times New Roman" w:hAnsi="Times New Roman"/>
          <w:szCs w:val="24"/>
          <w:lang w:val="it-IT"/>
        </w:rPr>
        <w:t xml:space="preserve"> Carmelo Abela, kien imsiefer fuq xogħol tal-Gvern.</w:t>
      </w:r>
    </w:p>
    <w:p w:rsidR="001A373F" w:rsidRDefault="0081438A" w:rsidP="00525CF5">
      <w:pPr>
        <w:rPr>
          <w:rFonts w:ascii="Times New Roman" w:hAnsi="Times New Roman"/>
          <w:szCs w:val="24"/>
          <w:lang w:val="it-IT"/>
        </w:rPr>
      </w:pPr>
      <w:r>
        <w:rPr>
          <w:rFonts w:ascii="Times New Roman" w:hAnsi="Times New Roman"/>
          <w:szCs w:val="24"/>
          <w:lang w:val="it-IT"/>
        </w:rPr>
        <w:t xml:space="preserve"> </w:t>
      </w:r>
    </w:p>
    <w:p w:rsidR="001404B2" w:rsidRDefault="001404B2" w:rsidP="00525CF5">
      <w:pPr>
        <w:rPr>
          <w:rFonts w:ascii="Times New Roman" w:hAnsi="Times New Roman"/>
          <w:szCs w:val="24"/>
          <w:lang w:val="it-IT"/>
        </w:rPr>
      </w:pPr>
      <w:r>
        <w:rPr>
          <w:rFonts w:ascii="Times New Roman" w:hAnsi="Times New Roman"/>
          <w:szCs w:val="24"/>
          <w:lang w:val="it-IT"/>
        </w:rPr>
        <w:t>L-Onor. Jason Azzopardi kien assenti.</w:t>
      </w:r>
    </w:p>
    <w:p w:rsidR="001404B2" w:rsidRPr="0055755A" w:rsidRDefault="001404B2" w:rsidP="00525CF5">
      <w:pPr>
        <w:rPr>
          <w:lang w:val="mt-MT"/>
        </w:rPr>
      </w:pPr>
    </w:p>
    <w:p w:rsidR="00F20E9B" w:rsidRPr="00F20E9B" w:rsidRDefault="00F20E9B" w:rsidP="00525CF5">
      <w:pPr>
        <w:rPr>
          <w:rFonts w:ascii="Times New Roman" w:hAnsi="Times New Roman"/>
          <w:lang w:val="mt-MT"/>
        </w:rPr>
      </w:pPr>
      <w:r w:rsidRPr="00F20E9B">
        <w:rPr>
          <w:rFonts w:ascii="Times New Roman" w:hAnsi="Times New Roman"/>
          <w:lang w:val="mt-MT"/>
        </w:rPr>
        <w:t>Presenti wkol</w:t>
      </w:r>
      <w:r w:rsidR="000E6BD7">
        <w:rPr>
          <w:rFonts w:ascii="Times New Roman" w:hAnsi="Times New Roman"/>
          <w:lang w:val="mt-MT"/>
        </w:rPr>
        <w:t>l kien hemm</w:t>
      </w:r>
      <w:r w:rsidR="0055755A">
        <w:rPr>
          <w:rFonts w:ascii="Times New Roman" w:hAnsi="Times New Roman"/>
          <w:lang w:val="mt-MT"/>
        </w:rPr>
        <w:t xml:space="preserve"> is-Sur Ian Paul Bajada, is-Sur Mark de Martino, </w:t>
      </w:r>
      <w:r w:rsidR="0081438A">
        <w:rPr>
          <w:rFonts w:ascii="Times New Roman" w:hAnsi="Times New Roman"/>
          <w:lang w:val="mt-MT"/>
        </w:rPr>
        <w:t>is-Sinj. Rodianne Spiteri</w:t>
      </w:r>
      <w:r w:rsidR="0055755A">
        <w:rPr>
          <w:rFonts w:ascii="Times New Roman" w:hAnsi="Times New Roman"/>
          <w:lang w:val="mt-MT"/>
        </w:rPr>
        <w:t>, is-Sinj. Jeannine Vassallo, is-Sur Andrè Vella</w:t>
      </w:r>
      <w:r w:rsidR="00E8279D">
        <w:rPr>
          <w:rFonts w:ascii="Times New Roman" w:hAnsi="Times New Roman"/>
          <w:lang w:val="mt-MT"/>
        </w:rPr>
        <w:t xml:space="preserve"> u s-Sinj. Emma Terribile</w:t>
      </w:r>
      <w:r w:rsidR="0081438A">
        <w:rPr>
          <w:rFonts w:ascii="Times New Roman" w:hAnsi="Times New Roman"/>
          <w:lang w:val="mt-MT"/>
        </w:rPr>
        <w:t xml:space="preserve">, </w:t>
      </w:r>
      <w:r w:rsidR="0081438A" w:rsidRPr="000E6BD7">
        <w:rPr>
          <w:rFonts w:ascii="Times New Roman" w:hAnsi="Times New Roman"/>
          <w:i/>
          <w:lang w:val="mt-MT"/>
        </w:rPr>
        <w:t>research analysts</w:t>
      </w:r>
      <w:r w:rsidR="0081438A">
        <w:rPr>
          <w:rFonts w:ascii="Times New Roman" w:hAnsi="Times New Roman"/>
          <w:lang w:val="mt-MT"/>
        </w:rPr>
        <w:t xml:space="preserve"> mal-Kumitat</w:t>
      </w:r>
      <w:r w:rsidR="003002C7">
        <w:rPr>
          <w:rFonts w:ascii="Times New Roman" w:hAnsi="Times New Roman"/>
          <w:lang w:val="mt-MT"/>
        </w:rPr>
        <w:t>.</w:t>
      </w:r>
    </w:p>
    <w:p w:rsidR="00F20E9B" w:rsidRPr="001A373F" w:rsidRDefault="00F20E9B" w:rsidP="00525CF5">
      <w:pPr>
        <w:rPr>
          <w:lang w:val="mt-MT"/>
        </w:rPr>
      </w:pPr>
    </w:p>
    <w:p w:rsidR="00BC06E7" w:rsidRPr="00F3348C" w:rsidRDefault="00BC06E7" w:rsidP="00BC06E7">
      <w:pPr>
        <w:pStyle w:val="Head1"/>
        <w:ind w:right="-75"/>
        <w:rPr>
          <w:rFonts w:ascii="Times New Roman" w:hAnsi="Times New Roman"/>
          <w:noProof w:val="0"/>
          <w:szCs w:val="24"/>
        </w:rPr>
      </w:pPr>
      <w:r w:rsidRPr="00F3348C">
        <w:rPr>
          <w:rFonts w:ascii="Times New Roman" w:hAnsi="Times New Roman"/>
          <w:noProof w:val="0"/>
          <w:szCs w:val="24"/>
        </w:rPr>
        <w:t>TALBA</w:t>
      </w:r>
    </w:p>
    <w:p w:rsidR="00BC06E7" w:rsidRPr="00F3348C" w:rsidRDefault="00BC06E7" w:rsidP="00BC06E7">
      <w:pPr>
        <w:ind w:right="-75"/>
        <w:rPr>
          <w:rFonts w:ascii="Times New Roman" w:hAnsi="Times New Roman"/>
          <w:szCs w:val="24"/>
        </w:rPr>
      </w:pPr>
    </w:p>
    <w:p w:rsidR="00BC06E7" w:rsidRDefault="00BC06E7" w:rsidP="00BC06E7">
      <w:pPr>
        <w:ind w:right="-75"/>
        <w:rPr>
          <w:rFonts w:ascii="Times New Roman" w:hAnsi="Times New Roman"/>
          <w:szCs w:val="24"/>
          <w:lang w:val="mt-MT"/>
        </w:rPr>
      </w:pPr>
      <w:r w:rsidRPr="00F3348C">
        <w:rPr>
          <w:rFonts w:ascii="Times New Roman" w:hAnsi="Times New Roman"/>
          <w:szCs w:val="24"/>
        </w:rPr>
        <w:t>L-Iskrivan tal-Kumitat qal it-talba.</w:t>
      </w:r>
    </w:p>
    <w:p w:rsidR="001E2BD7" w:rsidRDefault="001E2BD7" w:rsidP="00BC06E7">
      <w:pPr>
        <w:ind w:right="-75"/>
        <w:rPr>
          <w:rFonts w:ascii="Times New Roman" w:hAnsi="Times New Roman"/>
          <w:szCs w:val="24"/>
          <w:lang w:val="mt-MT"/>
        </w:rPr>
      </w:pPr>
    </w:p>
    <w:p w:rsidR="001E2BD7" w:rsidRPr="00F13981" w:rsidRDefault="00E8279D" w:rsidP="001E2BD7">
      <w:pPr>
        <w:tabs>
          <w:tab w:val="left" w:pos="360"/>
        </w:tabs>
        <w:autoSpaceDE w:val="0"/>
        <w:autoSpaceDN w:val="0"/>
        <w:adjustRightInd w:val="0"/>
        <w:rPr>
          <w:rFonts w:ascii="Times New Roman" w:hAnsi="Times New Roman"/>
        </w:rPr>
      </w:pPr>
      <w:r>
        <w:rPr>
          <w:rFonts w:ascii="Times New Roman" w:hAnsi="Times New Roman"/>
          <w:b/>
          <w:lang w:val="mt-MT"/>
        </w:rPr>
        <w:t xml:space="preserve">ĦATRA TA’ MEMBRI FUQ </w:t>
      </w:r>
      <w:r w:rsidR="001E2BD7">
        <w:rPr>
          <w:rFonts w:ascii="Times New Roman" w:hAnsi="Times New Roman"/>
          <w:b/>
          <w:lang w:val="mt-MT"/>
        </w:rPr>
        <w:t>GRUPP TA’ ĦIDMA I</w:t>
      </w:r>
      <w:r w:rsidR="001E2BD7" w:rsidRPr="008203A7">
        <w:rPr>
          <w:rFonts w:ascii="Times New Roman" w:hAnsi="Times New Roman"/>
          <w:b/>
        </w:rPr>
        <w:t xml:space="preserve"> </w:t>
      </w:r>
    </w:p>
    <w:p w:rsidR="001E2BD7" w:rsidRDefault="001E2BD7" w:rsidP="001E2BD7">
      <w:pPr>
        <w:tabs>
          <w:tab w:val="left" w:pos="4410"/>
        </w:tabs>
        <w:ind w:right="-7"/>
        <w:rPr>
          <w:rFonts w:ascii="Times New Roman" w:hAnsi="Times New Roman"/>
          <w:szCs w:val="24"/>
          <w:lang w:val="mt-MT"/>
        </w:rPr>
      </w:pPr>
    </w:p>
    <w:p w:rsidR="001E2BD7" w:rsidRDefault="001E2BD7" w:rsidP="001E2BD7">
      <w:pPr>
        <w:tabs>
          <w:tab w:val="left" w:pos="360"/>
        </w:tabs>
        <w:autoSpaceDE w:val="0"/>
        <w:autoSpaceDN w:val="0"/>
        <w:adjustRightInd w:val="0"/>
        <w:rPr>
          <w:rFonts w:ascii="Times New Roman" w:hAnsi="Times New Roman"/>
          <w:szCs w:val="24"/>
          <w:lang w:val="mt-MT"/>
        </w:rPr>
      </w:pPr>
      <w:r>
        <w:rPr>
          <w:rFonts w:ascii="Times New Roman" w:hAnsi="Times New Roman"/>
          <w:szCs w:val="24"/>
          <w:lang w:val="mt-MT"/>
        </w:rPr>
        <w:t>Il-Kumitat qabel li l-Grupp ta’ Ħidma I, li fir-rigward ta’ skrutinju</w:t>
      </w:r>
      <w:r w:rsidRPr="001E2BD7">
        <w:rPr>
          <w:rFonts w:ascii="Times New Roman" w:hAnsi="Times New Roman"/>
          <w:szCs w:val="24"/>
          <w:lang w:val="mt-MT"/>
        </w:rPr>
        <w:t xml:space="preserve"> </w:t>
      </w:r>
      <w:r>
        <w:rPr>
          <w:rFonts w:ascii="Times New Roman" w:hAnsi="Times New Roman"/>
          <w:szCs w:val="24"/>
          <w:lang w:val="mt-MT"/>
        </w:rPr>
        <w:t>jagħmel l-ewwel eżami ta’ dokumenti maħruġa mill-Unjoni Ewropea u li jeżamina wkoll proposti leġislattivi fir-rigward tal-prinċipji tas-sussidjarjetà u proporzjonalità, ikun magħmul kif ġej:</w:t>
      </w:r>
    </w:p>
    <w:p w:rsidR="00C84845" w:rsidRDefault="00C84845" w:rsidP="001E2BD7">
      <w:pPr>
        <w:tabs>
          <w:tab w:val="left" w:pos="360"/>
        </w:tabs>
        <w:autoSpaceDE w:val="0"/>
        <w:autoSpaceDN w:val="0"/>
        <w:adjustRightInd w:val="0"/>
        <w:rPr>
          <w:rFonts w:ascii="Times New Roman" w:hAnsi="Times New Roman"/>
          <w:szCs w:val="24"/>
          <w:lang w:val="mt-MT"/>
        </w:rPr>
      </w:pPr>
    </w:p>
    <w:p w:rsidR="001E2BD7" w:rsidRDefault="001E2BD7" w:rsidP="001E2BD7">
      <w:pPr>
        <w:tabs>
          <w:tab w:val="left" w:pos="360"/>
        </w:tabs>
        <w:autoSpaceDE w:val="0"/>
        <w:autoSpaceDN w:val="0"/>
        <w:adjustRightInd w:val="0"/>
        <w:rPr>
          <w:rFonts w:ascii="Times New Roman" w:hAnsi="Times New Roman"/>
          <w:szCs w:val="24"/>
          <w:lang w:val="mt-MT"/>
        </w:rPr>
      </w:pPr>
      <w:r>
        <w:rPr>
          <w:rFonts w:ascii="Times New Roman" w:hAnsi="Times New Roman"/>
          <w:szCs w:val="24"/>
          <w:lang w:val="mt-MT"/>
        </w:rPr>
        <w:t>L-Onor. Edward Zammit Lewis – Chairman</w:t>
      </w:r>
    </w:p>
    <w:p w:rsidR="001E2BD7" w:rsidRDefault="001E2BD7" w:rsidP="001E2BD7">
      <w:pPr>
        <w:tabs>
          <w:tab w:val="left" w:pos="360"/>
        </w:tabs>
        <w:autoSpaceDE w:val="0"/>
        <w:autoSpaceDN w:val="0"/>
        <w:adjustRightInd w:val="0"/>
        <w:rPr>
          <w:rFonts w:ascii="Times New Roman" w:hAnsi="Times New Roman"/>
          <w:szCs w:val="24"/>
          <w:lang w:val="mt-MT"/>
        </w:rPr>
      </w:pPr>
      <w:r>
        <w:rPr>
          <w:rFonts w:ascii="Times New Roman" w:hAnsi="Times New Roman"/>
          <w:szCs w:val="24"/>
          <w:lang w:val="mt-MT"/>
        </w:rPr>
        <w:t>L-Onor. Glenn Bedingfield</w:t>
      </w:r>
    </w:p>
    <w:p w:rsidR="001E2BD7" w:rsidRDefault="001E2BD7" w:rsidP="001E2BD7">
      <w:pPr>
        <w:tabs>
          <w:tab w:val="left" w:pos="360"/>
        </w:tabs>
        <w:autoSpaceDE w:val="0"/>
        <w:autoSpaceDN w:val="0"/>
        <w:adjustRightInd w:val="0"/>
        <w:rPr>
          <w:rFonts w:ascii="Times New Roman" w:hAnsi="Times New Roman"/>
          <w:szCs w:val="24"/>
          <w:lang w:val="mt-MT"/>
        </w:rPr>
      </w:pPr>
      <w:r>
        <w:rPr>
          <w:rFonts w:ascii="Times New Roman" w:hAnsi="Times New Roman"/>
          <w:szCs w:val="24"/>
          <w:lang w:val="mt-MT"/>
        </w:rPr>
        <w:t>L-Onor. Aaron Farrugia</w:t>
      </w:r>
    </w:p>
    <w:p w:rsidR="001E2BD7" w:rsidRDefault="001E2BD7" w:rsidP="001E2BD7">
      <w:pPr>
        <w:tabs>
          <w:tab w:val="left" w:pos="360"/>
        </w:tabs>
        <w:autoSpaceDE w:val="0"/>
        <w:autoSpaceDN w:val="0"/>
        <w:adjustRightInd w:val="0"/>
        <w:rPr>
          <w:rFonts w:ascii="Times New Roman" w:hAnsi="Times New Roman"/>
          <w:szCs w:val="24"/>
          <w:lang w:val="mt-MT"/>
        </w:rPr>
      </w:pPr>
      <w:r>
        <w:rPr>
          <w:rFonts w:ascii="Times New Roman" w:hAnsi="Times New Roman"/>
          <w:szCs w:val="24"/>
          <w:lang w:val="mt-MT"/>
        </w:rPr>
        <w:t>L-Onor. Carmelo Mifsud Bonnici</w:t>
      </w:r>
    </w:p>
    <w:p w:rsidR="001E2BD7" w:rsidRDefault="001E2BD7" w:rsidP="001E2BD7">
      <w:pPr>
        <w:tabs>
          <w:tab w:val="left" w:pos="360"/>
        </w:tabs>
        <w:autoSpaceDE w:val="0"/>
        <w:autoSpaceDN w:val="0"/>
        <w:adjustRightInd w:val="0"/>
        <w:rPr>
          <w:rFonts w:ascii="Times New Roman" w:hAnsi="Times New Roman"/>
          <w:szCs w:val="24"/>
          <w:lang w:val="mt-MT"/>
        </w:rPr>
      </w:pPr>
      <w:r>
        <w:rPr>
          <w:rFonts w:ascii="Times New Roman" w:hAnsi="Times New Roman"/>
          <w:szCs w:val="24"/>
          <w:lang w:val="mt-MT"/>
        </w:rPr>
        <w:t xml:space="preserve">L-Onor. </w:t>
      </w:r>
      <w:r w:rsidR="00722BE5">
        <w:rPr>
          <w:rFonts w:ascii="Times New Roman" w:hAnsi="Times New Roman"/>
          <w:szCs w:val="24"/>
          <w:lang w:val="mt-MT"/>
        </w:rPr>
        <w:t>David Stellini</w:t>
      </w:r>
    </w:p>
    <w:p w:rsidR="001E2BD7" w:rsidRDefault="001E2BD7" w:rsidP="001E2BD7">
      <w:pPr>
        <w:tabs>
          <w:tab w:val="left" w:pos="360"/>
        </w:tabs>
        <w:autoSpaceDE w:val="0"/>
        <w:autoSpaceDN w:val="0"/>
        <w:adjustRightInd w:val="0"/>
        <w:rPr>
          <w:rFonts w:ascii="Times New Roman" w:hAnsi="Times New Roman"/>
          <w:szCs w:val="24"/>
          <w:lang w:val="mt-MT"/>
        </w:rPr>
      </w:pPr>
    </w:p>
    <w:p w:rsidR="001E2BD7" w:rsidRPr="001E2BD7" w:rsidRDefault="001E2BD7" w:rsidP="00BC06E7">
      <w:pPr>
        <w:ind w:right="-75"/>
        <w:rPr>
          <w:rFonts w:ascii="Times New Roman" w:hAnsi="Times New Roman"/>
          <w:szCs w:val="24"/>
          <w:lang w:val="mt-MT"/>
        </w:rPr>
      </w:pPr>
    </w:p>
    <w:p w:rsidR="00CB1463" w:rsidRDefault="00CB1463" w:rsidP="00BC06E7">
      <w:pPr>
        <w:ind w:right="-75"/>
        <w:rPr>
          <w:rFonts w:ascii="Times New Roman" w:hAnsi="Times New Roman"/>
          <w:szCs w:val="24"/>
          <w:lang w:val="mt-MT"/>
        </w:rPr>
      </w:pPr>
    </w:p>
    <w:p w:rsidR="0055755A" w:rsidRPr="008B4ECC" w:rsidRDefault="0055755A" w:rsidP="0055755A">
      <w:pPr>
        <w:rPr>
          <w:rFonts w:ascii="Times New Roman" w:eastAsia="Times New Roman" w:hAnsi="Times New Roman"/>
          <w:b/>
          <w:lang w:eastAsia="en-GB"/>
        </w:rPr>
      </w:pPr>
      <w:r w:rsidRPr="008B4ECC">
        <w:rPr>
          <w:rFonts w:ascii="Times New Roman" w:hAnsi="Times New Roman"/>
          <w:b/>
          <w:lang w:val="mt-MT"/>
        </w:rPr>
        <w:t xml:space="preserve">DISKUSSJONI </w:t>
      </w:r>
      <w:r w:rsidRPr="008B4ECC">
        <w:rPr>
          <w:rFonts w:ascii="Times New Roman" w:hAnsi="Times New Roman"/>
          <w:b/>
          <w:i/>
          <w:lang w:val="mt-MT"/>
        </w:rPr>
        <w:t>AI TERMINI</w:t>
      </w:r>
      <w:r w:rsidRPr="008B4ECC">
        <w:rPr>
          <w:rFonts w:ascii="Times New Roman" w:hAnsi="Times New Roman"/>
          <w:b/>
          <w:lang w:val="mt-MT"/>
        </w:rPr>
        <w:t xml:space="preserve"> TA’ ART. 4 (2) TAL-ATT DWAR L-UNJONI EWROPEA FUQ IR-RATIFIKA TAL-</w:t>
      </w:r>
      <w:r w:rsidRPr="008B4ECC">
        <w:rPr>
          <w:rFonts w:ascii="Times New Roman" w:hAnsi="Times New Roman"/>
          <w:b/>
          <w:i/>
        </w:rPr>
        <w:t>COMPREHENSIVE ECONOMIC AND TRADE AGREEMENT</w:t>
      </w:r>
      <w:r w:rsidRPr="008B4ECC">
        <w:rPr>
          <w:rFonts w:ascii="Times New Roman" w:hAnsi="Times New Roman"/>
          <w:b/>
          <w:i/>
          <w:lang w:val="mt-MT"/>
        </w:rPr>
        <w:t xml:space="preserve"> (CETA)</w:t>
      </w:r>
      <w:r w:rsidRPr="008B4ECC">
        <w:rPr>
          <w:rFonts w:ascii="Times New Roman" w:hAnsi="Times New Roman"/>
          <w:b/>
          <w:lang w:val="mt-MT"/>
        </w:rPr>
        <w:t xml:space="preserve"> BEJN L-UNJONI EWROPEA U L-KANADA </w:t>
      </w:r>
    </w:p>
    <w:p w:rsidR="0055755A" w:rsidRDefault="0055755A" w:rsidP="0055755A">
      <w:pPr>
        <w:rPr>
          <w:rFonts w:ascii="Times New Roman" w:eastAsia="Times New Roman" w:hAnsi="Times New Roman"/>
          <w:szCs w:val="24"/>
          <w:lang w:val="mt-MT" w:eastAsia="en-GB"/>
        </w:rPr>
      </w:pPr>
    </w:p>
    <w:p w:rsidR="0055755A" w:rsidRDefault="0055755A" w:rsidP="0055755A">
      <w:pPr>
        <w:rPr>
          <w:rFonts w:ascii="Times New Roman" w:eastAsia="Times New Roman" w:hAnsi="Times New Roman"/>
          <w:szCs w:val="24"/>
          <w:lang w:val="mt-MT" w:eastAsia="en-GB"/>
        </w:rPr>
      </w:pPr>
      <w:r w:rsidRPr="009C481D">
        <w:rPr>
          <w:rFonts w:ascii="Times New Roman" w:eastAsia="Times New Roman" w:hAnsi="Times New Roman"/>
          <w:szCs w:val="24"/>
          <w:lang w:val="mt-MT" w:eastAsia="en-GB"/>
        </w:rPr>
        <w:t>Wara li l-Kumitat ikkonsidra l-</w:t>
      </w:r>
      <w:r w:rsidRPr="009C481D">
        <w:rPr>
          <w:rFonts w:ascii="Times New Roman" w:eastAsia="Times New Roman" w:hAnsi="Times New Roman"/>
          <w:i/>
          <w:szCs w:val="24"/>
          <w:lang w:val="mt-MT" w:eastAsia="en-GB"/>
        </w:rPr>
        <w:t>memorandum</w:t>
      </w:r>
      <w:r w:rsidRPr="009C481D">
        <w:rPr>
          <w:rFonts w:ascii="Times New Roman" w:eastAsia="Times New Roman" w:hAnsi="Times New Roman"/>
          <w:szCs w:val="24"/>
          <w:lang w:val="mt-MT" w:eastAsia="en-GB"/>
        </w:rPr>
        <w:t xml:space="preserve"> datat il-5 ta’ Lulju 2017 </w:t>
      </w:r>
      <w:r w:rsidR="00107C31" w:rsidRPr="009C481D">
        <w:rPr>
          <w:rFonts w:ascii="Times New Roman" w:eastAsia="Times New Roman" w:hAnsi="Times New Roman"/>
          <w:szCs w:val="24"/>
          <w:lang w:val="mt-MT" w:eastAsia="en-GB"/>
        </w:rPr>
        <w:t>mibgħut mill-</w:t>
      </w:r>
      <w:r w:rsidR="00842C27" w:rsidRPr="009C481D">
        <w:rPr>
          <w:rFonts w:ascii="Times New Roman" w:eastAsia="Times New Roman" w:hAnsi="Times New Roman"/>
          <w:szCs w:val="24"/>
          <w:lang w:val="mt-MT" w:eastAsia="en-GB"/>
        </w:rPr>
        <w:t xml:space="preserve">Onor. Chris Cardona, </w:t>
      </w:r>
      <w:r w:rsidR="00107C31" w:rsidRPr="009C481D">
        <w:rPr>
          <w:rFonts w:ascii="Times New Roman" w:eastAsia="Times New Roman" w:hAnsi="Times New Roman"/>
          <w:szCs w:val="24"/>
          <w:lang w:val="mt-MT" w:eastAsia="en-GB"/>
        </w:rPr>
        <w:t>Minist</w:t>
      </w:r>
      <w:r w:rsidRPr="009C481D">
        <w:rPr>
          <w:rFonts w:ascii="Times New Roman" w:eastAsia="Times New Roman" w:hAnsi="Times New Roman"/>
          <w:szCs w:val="24"/>
          <w:lang w:val="mt-MT" w:eastAsia="en-GB"/>
        </w:rPr>
        <w:t>ru għall-Eko</w:t>
      </w:r>
      <w:r w:rsidR="00107C31" w:rsidRPr="009C481D">
        <w:rPr>
          <w:rFonts w:ascii="Times New Roman" w:eastAsia="Times New Roman" w:hAnsi="Times New Roman"/>
          <w:szCs w:val="24"/>
          <w:lang w:val="mt-MT" w:eastAsia="en-GB"/>
        </w:rPr>
        <w:t>nomija, Investiment u Negozji Żgħar</w:t>
      </w:r>
      <w:r w:rsidR="00842C27" w:rsidRPr="009C481D">
        <w:rPr>
          <w:rFonts w:ascii="Times New Roman" w:eastAsia="Times New Roman" w:hAnsi="Times New Roman"/>
          <w:szCs w:val="24"/>
          <w:lang w:val="mt-MT" w:eastAsia="en-GB"/>
        </w:rPr>
        <w:t>,</w:t>
      </w:r>
      <w:r w:rsidR="00107C31" w:rsidRPr="009C481D">
        <w:rPr>
          <w:rFonts w:ascii="Times New Roman" w:eastAsia="Times New Roman" w:hAnsi="Times New Roman"/>
          <w:szCs w:val="24"/>
          <w:lang w:val="mt-MT" w:eastAsia="en-GB"/>
        </w:rPr>
        <w:t xml:space="preserve"> li</w:t>
      </w:r>
      <w:r w:rsidRPr="009C481D">
        <w:rPr>
          <w:rFonts w:ascii="Times New Roman" w:eastAsia="Times New Roman" w:hAnsi="Times New Roman"/>
          <w:szCs w:val="24"/>
          <w:lang w:val="mt-MT" w:eastAsia="en-GB"/>
        </w:rPr>
        <w:t>ll-Parlament u l-Kabinett,</w:t>
      </w:r>
      <w:r w:rsidR="00107C31" w:rsidRPr="009C481D">
        <w:rPr>
          <w:rFonts w:ascii="Times New Roman" w:eastAsia="Times New Roman" w:hAnsi="Times New Roman"/>
          <w:szCs w:val="24"/>
          <w:lang w:val="mt-MT" w:eastAsia="en-GB"/>
        </w:rPr>
        <w:t xml:space="preserve"> </w:t>
      </w:r>
      <w:r w:rsidRPr="009C481D">
        <w:rPr>
          <w:rFonts w:ascii="Times New Roman" w:eastAsia="Times New Roman" w:hAnsi="Times New Roman"/>
          <w:szCs w:val="24"/>
          <w:lang w:val="mt-MT" w:eastAsia="en-GB"/>
        </w:rPr>
        <w:t>kif ukoll sema’ l-ispjegazzjonijiet tal-</w:t>
      </w:r>
      <w:r w:rsidR="00842C27" w:rsidRPr="009C481D">
        <w:rPr>
          <w:rFonts w:ascii="Times New Roman" w:eastAsia="Times New Roman" w:hAnsi="Times New Roman"/>
          <w:szCs w:val="24"/>
          <w:lang w:val="mt-MT" w:eastAsia="en-GB"/>
        </w:rPr>
        <w:t>istess</w:t>
      </w:r>
      <w:r w:rsidRPr="009C481D">
        <w:rPr>
          <w:rFonts w:ascii="Times New Roman" w:eastAsia="Times New Roman" w:hAnsi="Times New Roman"/>
          <w:szCs w:val="24"/>
          <w:lang w:val="mt-MT" w:eastAsia="en-GB"/>
        </w:rPr>
        <w:t xml:space="preserve"> Ministru </w:t>
      </w:r>
      <w:r w:rsidR="00842C27" w:rsidRPr="009C481D">
        <w:rPr>
          <w:rFonts w:ascii="Times New Roman" w:eastAsia="Times New Roman" w:hAnsi="Times New Roman"/>
          <w:szCs w:val="24"/>
          <w:lang w:val="mt-MT" w:eastAsia="en-GB"/>
        </w:rPr>
        <w:t>u</w:t>
      </w:r>
      <w:r w:rsidRPr="009C481D">
        <w:rPr>
          <w:rFonts w:ascii="Times New Roman" w:eastAsia="Times New Roman" w:hAnsi="Times New Roman"/>
          <w:szCs w:val="24"/>
          <w:lang w:val="mt-MT" w:eastAsia="en-GB"/>
        </w:rPr>
        <w:t xml:space="preserve"> tas-Sur David Sammut, Direttur fil-Ministeru għall-Finanzi, </w:t>
      </w:r>
      <w:r w:rsidR="00842C27" w:rsidRPr="009C481D">
        <w:rPr>
          <w:rFonts w:ascii="Times New Roman" w:eastAsia="Times New Roman" w:hAnsi="Times New Roman"/>
          <w:szCs w:val="24"/>
          <w:lang w:val="mt-MT" w:eastAsia="en-GB"/>
        </w:rPr>
        <w:t>fuq il-</w:t>
      </w:r>
      <w:r w:rsidR="00842C27" w:rsidRPr="009C481D">
        <w:rPr>
          <w:rFonts w:ascii="Times New Roman" w:eastAsia="Times New Roman" w:hAnsi="Times New Roman"/>
          <w:i/>
          <w:szCs w:val="24"/>
          <w:lang w:val="mt-MT" w:eastAsia="en-GB"/>
        </w:rPr>
        <w:t>Comprehensive Economic and Trade Agreement</w:t>
      </w:r>
      <w:r w:rsidR="00842C27" w:rsidRPr="009C481D">
        <w:rPr>
          <w:rFonts w:ascii="Times New Roman" w:eastAsia="Times New Roman" w:hAnsi="Times New Roman"/>
          <w:szCs w:val="24"/>
          <w:lang w:val="mt-MT" w:eastAsia="en-GB"/>
        </w:rPr>
        <w:t xml:space="preserve">  (CETA) bejn il-Kanada u l-Unjoni Ewropea u l-Istati Membri tagħha, il-Kumitat qabel </w:t>
      </w:r>
      <w:r w:rsidRPr="009C481D">
        <w:rPr>
          <w:rFonts w:ascii="Times New Roman" w:eastAsia="Times New Roman" w:hAnsi="Times New Roman"/>
          <w:szCs w:val="24"/>
          <w:lang w:val="mt-MT" w:eastAsia="en-GB"/>
        </w:rPr>
        <w:t>li l-President tal-Kumitat jirrap</w:t>
      </w:r>
      <w:r w:rsidR="0030252C">
        <w:rPr>
          <w:rFonts w:ascii="Times New Roman" w:eastAsia="Times New Roman" w:hAnsi="Times New Roman"/>
          <w:szCs w:val="24"/>
          <w:lang w:val="mt-MT" w:eastAsia="en-GB"/>
        </w:rPr>
        <w:t>porta lill-Kamra li skont id-dispoż</w:t>
      </w:r>
      <w:r w:rsidRPr="009C481D">
        <w:rPr>
          <w:rFonts w:ascii="Times New Roman" w:eastAsia="Times New Roman" w:hAnsi="Times New Roman"/>
          <w:szCs w:val="24"/>
          <w:lang w:val="mt-MT" w:eastAsia="en-GB"/>
        </w:rPr>
        <w:t xml:space="preserve">izzjonijiet tal-Art. 4 (2) tal-Att dwar l-Unjoni Ewropea </w:t>
      </w:r>
      <w:r w:rsidR="00842C27" w:rsidRPr="009C481D">
        <w:rPr>
          <w:rFonts w:ascii="Times New Roman" w:eastAsia="Times New Roman" w:hAnsi="Times New Roman"/>
          <w:szCs w:val="24"/>
          <w:lang w:val="mt-MT" w:eastAsia="en-GB"/>
        </w:rPr>
        <w:t>kienet saret id-diskussjoni dovuta</w:t>
      </w:r>
      <w:r w:rsidR="009C481D" w:rsidRPr="009C481D">
        <w:rPr>
          <w:rFonts w:ascii="Times New Roman" w:eastAsia="Times New Roman" w:hAnsi="Times New Roman"/>
          <w:szCs w:val="24"/>
          <w:lang w:val="mt-MT" w:eastAsia="en-GB"/>
        </w:rPr>
        <w:t>,</w:t>
      </w:r>
      <w:r w:rsidR="00842C27" w:rsidRPr="009C481D">
        <w:rPr>
          <w:rFonts w:ascii="Times New Roman" w:eastAsia="Times New Roman" w:hAnsi="Times New Roman"/>
          <w:szCs w:val="24"/>
          <w:lang w:val="mt-MT" w:eastAsia="en-GB"/>
        </w:rPr>
        <w:t xml:space="preserve"> </w:t>
      </w:r>
      <w:r w:rsidR="00E8279D">
        <w:rPr>
          <w:rFonts w:ascii="Times New Roman" w:eastAsia="Times New Roman" w:hAnsi="Times New Roman"/>
          <w:szCs w:val="24"/>
          <w:lang w:val="mt-MT" w:eastAsia="en-GB"/>
        </w:rPr>
        <w:t>fejn kien</w:t>
      </w:r>
      <w:r w:rsidR="0030252C">
        <w:rPr>
          <w:rFonts w:ascii="Times New Roman" w:eastAsia="Times New Roman" w:hAnsi="Times New Roman"/>
          <w:szCs w:val="24"/>
          <w:lang w:val="mt-MT" w:eastAsia="en-GB"/>
        </w:rPr>
        <w:t xml:space="preserve"> reġistrat qbil unanimu dwar</w:t>
      </w:r>
      <w:r w:rsidRPr="009C481D">
        <w:rPr>
          <w:rFonts w:ascii="Times New Roman" w:eastAsia="Times New Roman" w:hAnsi="Times New Roman"/>
          <w:szCs w:val="24"/>
          <w:lang w:val="mt-MT" w:eastAsia="en-GB"/>
        </w:rPr>
        <w:t xml:space="preserve"> din ir-ratifika</w:t>
      </w:r>
      <w:r w:rsidR="009C481D" w:rsidRPr="009C481D">
        <w:rPr>
          <w:rFonts w:ascii="Times New Roman" w:eastAsia="Times New Roman" w:hAnsi="Times New Roman"/>
          <w:szCs w:val="24"/>
          <w:lang w:val="mt-MT" w:eastAsia="en-GB"/>
        </w:rPr>
        <w:t>.</w:t>
      </w:r>
      <w:r w:rsidRPr="009C481D">
        <w:rPr>
          <w:rFonts w:ascii="Times New Roman" w:eastAsia="Times New Roman" w:hAnsi="Times New Roman"/>
          <w:szCs w:val="24"/>
          <w:lang w:val="mt-MT" w:eastAsia="en-GB"/>
        </w:rPr>
        <w:t xml:space="preserve"> </w:t>
      </w:r>
    </w:p>
    <w:p w:rsidR="00C84845" w:rsidRPr="009C481D" w:rsidRDefault="00C84845" w:rsidP="0055755A">
      <w:pPr>
        <w:rPr>
          <w:rFonts w:ascii="Times New Roman" w:eastAsia="Times New Roman" w:hAnsi="Times New Roman"/>
          <w:szCs w:val="24"/>
          <w:lang w:val="mt-MT" w:eastAsia="en-GB"/>
        </w:rPr>
      </w:pPr>
    </w:p>
    <w:p w:rsidR="0055755A" w:rsidRDefault="0055755A" w:rsidP="0055755A">
      <w:pPr>
        <w:ind w:left="1440" w:hanging="1440"/>
        <w:rPr>
          <w:rFonts w:ascii="Times New Roman" w:eastAsia="Times New Roman" w:hAnsi="Times New Roman"/>
          <w:szCs w:val="24"/>
          <w:lang w:val="mt-MT" w:eastAsia="en-GB"/>
        </w:rPr>
      </w:pPr>
      <w:r w:rsidRPr="009C481D">
        <w:rPr>
          <w:rFonts w:ascii="Times New Roman" w:hAnsi="Times New Roman"/>
          <w:szCs w:val="24"/>
          <w:lang w:val="mt-MT"/>
        </w:rPr>
        <w:t xml:space="preserve">Dok </w:t>
      </w:r>
      <w:r w:rsidR="009C481D" w:rsidRPr="009C481D">
        <w:rPr>
          <w:rFonts w:ascii="Times New Roman" w:hAnsi="Times New Roman"/>
          <w:szCs w:val="24"/>
          <w:lang w:val="mt-MT"/>
        </w:rPr>
        <w:t>1</w:t>
      </w:r>
      <w:r w:rsidRPr="009C481D">
        <w:rPr>
          <w:rFonts w:ascii="Times New Roman" w:hAnsi="Times New Roman"/>
          <w:szCs w:val="24"/>
          <w:lang w:val="mt-MT"/>
        </w:rPr>
        <w:tab/>
      </w:r>
      <w:r w:rsidRPr="009C481D">
        <w:rPr>
          <w:rFonts w:ascii="Times New Roman" w:eastAsia="Times New Roman" w:hAnsi="Times New Roman"/>
          <w:szCs w:val="24"/>
          <w:lang w:val="mt-MT" w:eastAsia="en-GB"/>
        </w:rPr>
        <w:t>Kopja tal-</w:t>
      </w:r>
      <w:r w:rsidR="009C481D" w:rsidRPr="00732380">
        <w:rPr>
          <w:rFonts w:ascii="Times New Roman" w:eastAsia="Times New Roman" w:hAnsi="Times New Roman"/>
          <w:i/>
          <w:szCs w:val="24"/>
          <w:lang w:val="mt-MT" w:eastAsia="en-GB"/>
        </w:rPr>
        <w:t>memorandum</w:t>
      </w:r>
      <w:r w:rsidR="009C481D" w:rsidRPr="009C481D">
        <w:rPr>
          <w:rFonts w:ascii="Times New Roman" w:eastAsia="Times New Roman" w:hAnsi="Times New Roman"/>
          <w:szCs w:val="24"/>
          <w:lang w:val="mt-MT" w:eastAsia="en-GB"/>
        </w:rPr>
        <w:t xml:space="preserve"> datat il-5 ta’ Lulju 2017 mibgħut mill-Ministru għall-Ekonomija, Investiment u Negozji Żgħar, lill-Parlament u l-Kabinett, dwar il-</w:t>
      </w:r>
      <w:r w:rsidR="009C481D" w:rsidRPr="009C481D">
        <w:rPr>
          <w:rFonts w:ascii="Times New Roman" w:eastAsia="Times New Roman" w:hAnsi="Times New Roman"/>
          <w:i/>
          <w:szCs w:val="24"/>
          <w:lang w:val="mt-MT" w:eastAsia="en-GB"/>
        </w:rPr>
        <w:t>Comprehensive Economic and Trade Agreement</w:t>
      </w:r>
      <w:r w:rsidR="009C481D" w:rsidRPr="009C481D">
        <w:rPr>
          <w:rFonts w:ascii="Times New Roman" w:eastAsia="Times New Roman" w:hAnsi="Times New Roman"/>
          <w:szCs w:val="24"/>
          <w:lang w:val="mt-MT" w:eastAsia="en-GB"/>
        </w:rPr>
        <w:t xml:space="preserve">  (CETA) bejn il-Kanada u l-Unjoni Ewropea u l-Istati Membri tagħha.</w:t>
      </w:r>
    </w:p>
    <w:p w:rsidR="00B4675A" w:rsidRDefault="00B4675A" w:rsidP="00B4675A">
      <w:pPr>
        <w:rPr>
          <w:rFonts w:ascii="Times New Roman" w:eastAsia="Times New Roman" w:hAnsi="Times New Roman"/>
          <w:szCs w:val="24"/>
          <w:lang w:val="mt-MT" w:eastAsia="en-GB"/>
        </w:rPr>
      </w:pPr>
    </w:p>
    <w:p w:rsidR="00F84A7B" w:rsidRPr="00B4675A" w:rsidRDefault="00B4675A" w:rsidP="00E8279D">
      <w:pPr>
        <w:pStyle w:val="Default"/>
        <w:ind w:left="1440" w:hanging="1440"/>
        <w:jc w:val="both"/>
      </w:pPr>
      <w:r>
        <w:rPr>
          <w:rFonts w:eastAsia="Times New Roman"/>
          <w:lang w:val="mt-MT"/>
        </w:rPr>
        <w:t>Dok 2</w:t>
      </w:r>
      <w:r>
        <w:rPr>
          <w:rFonts w:eastAsia="Times New Roman"/>
          <w:lang w:val="mt-MT"/>
        </w:rPr>
        <w:tab/>
      </w:r>
      <w:r w:rsidRPr="00B4675A">
        <w:rPr>
          <w:i/>
        </w:rPr>
        <w:t>Proposal for a Council Decision on the conclusion of the Comprehensive Economic and Trade Agreement between Canada of the one part, and the European Union and its Member States, of the other part (COM(2016) 443 final).</w:t>
      </w:r>
    </w:p>
    <w:p w:rsidR="0055755A" w:rsidRDefault="0055755A" w:rsidP="0055755A">
      <w:pPr>
        <w:rPr>
          <w:rFonts w:ascii="Times New Roman" w:eastAsia="Times New Roman" w:hAnsi="Times New Roman"/>
          <w:szCs w:val="24"/>
          <w:lang w:val="mt-MT" w:eastAsia="en-GB"/>
        </w:rPr>
      </w:pPr>
      <w:r>
        <w:rPr>
          <w:rFonts w:ascii="Times New Roman" w:eastAsia="Times New Roman" w:hAnsi="Times New Roman"/>
          <w:szCs w:val="24"/>
          <w:lang w:val="mt-MT" w:eastAsia="en-GB"/>
        </w:rPr>
        <w:t xml:space="preserve">  </w:t>
      </w:r>
    </w:p>
    <w:p w:rsidR="0055755A" w:rsidRPr="009C481D" w:rsidRDefault="0030252C" w:rsidP="001E2BD7">
      <w:pPr>
        <w:ind w:right="-45"/>
        <w:rPr>
          <w:rFonts w:ascii="Times New Roman" w:hAnsi="Times New Roman"/>
          <w:spacing w:val="2"/>
          <w:szCs w:val="24"/>
          <w:lang w:val="mt-MT"/>
        </w:rPr>
      </w:pPr>
      <w:r>
        <w:rPr>
          <w:rFonts w:ascii="Times New Roman" w:hAnsi="Times New Roman"/>
          <w:spacing w:val="2"/>
          <w:szCs w:val="24"/>
          <w:lang w:val="mt-MT"/>
        </w:rPr>
        <w:t>Kopja tal-</w:t>
      </w:r>
      <w:r w:rsidRPr="009C481D">
        <w:rPr>
          <w:rFonts w:ascii="Times New Roman" w:eastAsia="Times New Roman" w:hAnsi="Times New Roman"/>
          <w:i/>
          <w:szCs w:val="24"/>
          <w:lang w:val="mt-MT" w:eastAsia="en-GB"/>
        </w:rPr>
        <w:t>Comprehensive Economic and Trade Agreement</w:t>
      </w:r>
      <w:r w:rsidRPr="009C481D">
        <w:rPr>
          <w:rFonts w:ascii="Times New Roman" w:eastAsia="Times New Roman" w:hAnsi="Times New Roman"/>
          <w:szCs w:val="24"/>
          <w:lang w:val="mt-MT" w:eastAsia="en-GB"/>
        </w:rPr>
        <w:t xml:space="preserve"> (CETA) bejn il-Kanada u l-Unjoni Ewropea u l-Istati Membri tagħha</w:t>
      </w:r>
      <w:r>
        <w:rPr>
          <w:rFonts w:ascii="Times New Roman" w:hAnsi="Times New Roman"/>
          <w:spacing w:val="2"/>
          <w:szCs w:val="24"/>
          <w:lang w:val="mt-MT"/>
        </w:rPr>
        <w:t xml:space="preserve"> tqiegħdet fuq il-Mejda tal-Kamra fis-seduta tad-19 ta’ Lulju 2017 (P.L. 195).</w:t>
      </w:r>
    </w:p>
    <w:p w:rsidR="0055755A" w:rsidRDefault="0055755A" w:rsidP="00BC06E7">
      <w:pPr>
        <w:ind w:right="-75"/>
        <w:rPr>
          <w:rFonts w:ascii="Times New Roman" w:hAnsi="Times New Roman"/>
          <w:color w:val="FF0000"/>
          <w:szCs w:val="24"/>
          <w:lang w:val="mt-MT"/>
        </w:rPr>
      </w:pPr>
    </w:p>
    <w:p w:rsidR="00B5327C" w:rsidRDefault="00B5327C" w:rsidP="00BC06E7">
      <w:pPr>
        <w:ind w:right="-75"/>
        <w:rPr>
          <w:rFonts w:ascii="Times New Roman" w:hAnsi="Times New Roman"/>
          <w:szCs w:val="24"/>
          <w:lang w:val="mt-MT"/>
        </w:rPr>
      </w:pPr>
    </w:p>
    <w:p w:rsidR="005B7416" w:rsidRDefault="005B7416" w:rsidP="0059325E">
      <w:pPr>
        <w:tabs>
          <w:tab w:val="left" w:pos="180"/>
          <w:tab w:val="left" w:pos="540"/>
        </w:tabs>
        <w:rPr>
          <w:rFonts w:ascii="Times New Roman" w:hAnsi="Times New Roman"/>
          <w:b/>
          <w:lang w:val="mt-MT"/>
        </w:rPr>
      </w:pPr>
      <w:r w:rsidRPr="00B5448C">
        <w:rPr>
          <w:rFonts w:ascii="Times New Roman" w:hAnsi="Times New Roman"/>
          <w:b/>
          <w:lang w:val="mt-MT"/>
        </w:rPr>
        <w:t>KONSIDERAZZJONI TA’ PROPOSTI LEĠISLATTIVI FIR-RIGWARD TAL-OSS</w:t>
      </w:r>
      <w:bookmarkStart w:id="0" w:name="_GoBack"/>
      <w:bookmarkEnd w:id="0"/>
      <w:r w:rsidRPr="00B5448C">
        <w:rPr>
          <w:rFonts w:ascii="Times New Roman" w:hAnsi="Times New Roman"/>
          <w:b/>
          <w:lang w:val="mt-MT"/>
        </w:rPr>
        <w:t>ERVANZA TAL-PRINĊIPJI TAS-SUSSIDJARJETÀ U PROPORZJONALITÀ</w:t>
      </w:r>
    </w:p>
    <w:p w:rsidR="005B7416" w:rsidRDefault="005B7416" w:rsidP="005B7416">
      <w:pPr>
        <w:rPr>
          <w:rFonts w:ascii="Times New Roman" w:hAnsi="Times New Roman"/>
          <w:b/>
          <w:lang w:val="mt-MT"/>
        </w:rPr>
      </w:pPr>
    </w:p>
    <w:p w:rsidR="00E71C8C" w:rsidRDefault="005B7416" w:rsidP="005B7416">
      <w:pPr>
        <w:tabs>
          <w:tab w:val="left" w:pos="180"/>
          <w:tab w:val="left" w:pos="540"/>
        </w:tabs>
        <w:rPr>
          <w:rFonts w:ascii="Times New Roman" w:hAnsi="Times New Roman"/>
          <w:szCs w:val="24"/>
          <w:lang w:val="it-IT"/>
        </w:rPr>
      </w:pPr>
      <w:r w:rsidRPr="00103F3C">
        <w:rPr>
          <w:rFonts w:ascii="Times New Roman" w:hAnsi="Times New Roman"/>
          <w:lang w:val="mt-MT"/>
        </w:rPr>
        <w:t>Il-Ku</w:t>
      </w:r>
      <w:r w:rsidR="00103F3C">
        <w:rPr>
          <w:rFonts w:ascii="Times New Roman" w:hAnsi="Times New Roman"/>
          <w:lang w:val="mt-MT"/>
        </w:rPr>
        <w:t>mitat innota li fil-maġġoranza ta</w:t>
      </w:r>
      <w:r w:rsidRPr="00103F3C">
        <w:rPr>
          <w:rFonts w:ascii="Times New Roman" w:hAnsi="Times New Roman"/>
          <w:lang w:val="mt-MT"/>
        </w:rPr>
        <w:t xml:space="preserve">s-sittax-il proposta leġislattiva li ġejjin, </w:t>
      </w:r>
      <w:r w:rsidRPr="00103F3C">
        <w:rPr>
          <w:rFonts w:ascii="Times New Roman" w:hAnsi="Times New Roman"/>
          <w:szCs w:val="24"/>
          <w:lang w:val="mt-MT"/>
        </w:rPr>
        <w:t>i</w:t>
      </w:r>
      <w:r w:rsidRPr="00103F3C">
        <w:rPr>
          <w:rFonts w:ascii="Times New Roman" w:hAnsi="Times New Roman"/>
          <w:color w:val="000000"/>
          <w:szCs w:val="24"/>
          <w:lang w:val="mt-MT"/>
        </w:rPr>
        <w:t>d-data tagħhom biex tintbagħat opinjoni motivata, kieku kien il-każ, skadiet waqt il-perjodu li l-Parlament kien xolt u sakemm twaqqaf</w:t>
      </w:r>
      <w:r w:rsidR="00103F3C">
        <w:rPr>
          <w:rFonts w:ascii="Times New Roman" w:hAnsi="Times New Roman"/>
          <w:color w:val="000000"/>
          <w:szCs w:val="24"/>
          <w:lang w:val="mt-MT"/>
        </w:rPr>
        <w:t xml:space="preserve"> dan</w:t>
      </w:r>
      <w:r w:rsidRPr="00103F3C">
        <w:rPr>
          <w:rFonts w:ascii="Times New Roman" w:hAnsi="Times New Roman"/>
          <w:color w:val="000000"/>
          <w:szCs w:val="24"/>
          <w:lang w:val="mt-MT"/>
        </w:rPr>
        <w:t xml:space="preserve"> il-Kumitat. </w:t>
      </w:r>
      <w:r w:rsidR="00103F3C">
        <w:rPr>
          <w:rFonts w:ascii="Times New Roman" w:hAnsi="Times New Roman"/>
          <w:color w:val="000000"/>
          <w:szCs w:val="24"/>
          <w:lang w:val="mt-MT"/>
        </w:rPr>
        <w:t xml:space="preserve"> Il-Kumitat qabel mar</w:t>
      </w:r>
      <w:r w:rsidR="00E71C8C">
        <w:rPr>
          <w:rFonts w:ascii="Times New Roman" w:hAnsi="Times New Roman"/>
          <w:color w:val="000000"/>
          <w:szCs w:val="24"/>
          <w:lang w:val="mt-MT"/>
        </w:rPr>
        <w:t>-ra</w:t>
      </w:r>
      <w:r w:rsidR="00505405">
        <w:rPr>
          <w:rFonts w:ascii="Times New Roman" w:hAnsi="Times New Roman"/>
          <w:color w:val="000000"/>
          <w:szCs w:val="24"/>
          <w:lang w:val="mt-MT"/>
        </w:rPr>
        <w:t>k</w:t>
      </w:r>
      <w:r w:rsidR="00E71C8C">
        <w:rPr>
          <w:rFonts w:ascii="Times New Roman" w:hAnsi="Times New Roman"/>
          <w:color w:val="000000"/>
          <w:szCs w:val="24"/>
          <w:lang w:val="mt-MT"/>
        </w:rPr>
        <w:t>k</w:t>
      </w:r>
      <w:r w:rsidRPr="00103F3C">
        <w:rPr>
          <w:rFonts w:ascii="Times New Roman" w:hAnsi="Times New Roman"/>
          <w:color w:val="000000"/>
          <w:szCs w:val="24"/>
          <w:lang w:val="mt-MT"/>
        </w:rPr>
        <w:t>omandazzjoni</w:t>
      </w:r>
      <w:r w:rsidR="00103F3C">
        <w:rPr>
          <w:rFonts w:ascii="Times New Roman" w:hAnsi="Times New Roman"/>
          <w:color w:val="000000"/>
          <w:szCs w:val="24"/>
          <w:lang w:val="mt-MT"/>
        </w:rPr>
        <w:t xml:space="preserve"> li</w:t>
      </w:r>
      <w:r w:rsidR="00275ACA">
        <w:rPr>
          <w:rFonts w:ascii="Times New Roman" w:hAnsi="Times New Roman"/>
          <w:color w:val="000000"/>
          <w:szCs w:val="24"/>
          <w:lang w:val="mt-MT"/>
        </w:rPr>
        <w:t xml:space="preserve"> f’kull każ</w:t>
      </w:r>
      <w:r w:rsidRPr="00103F3C">
        <w:rPr>
          <w:rFonts w:ascii="Times New Roman" w:hAnsi="Times New Roman"/>
          <w:color w:val="000000"/>
          <w:szCs w:val="24"/>
          <w:lang w:val="mt-MT"/>
        </w:rPr>
        <w:t xml:space="preserve"> </w:t>
      </w:r>
      <w:r w:rsidR="00103F3C">
        <w:rPr>
          <w:rFonts w:ascii="Times New Roman" w:hAnsi="Times New Roman"/>
          <w:color w:val="000000"/>
          <w:szCs w:val="24"/>
          <w:lang w:val="mt-MT"/>
        </w:rPr>
        <w:t xml:space="preserve">ma kienx hemm ksur </w:t>
      </w:r>
      <w:r w:rsidR="00103F3C">
        <w:rPr>
          <w:rFonts w:ascii="Times New Roman" w:hAnsi="Times New Roman"/>
          <w:szCs w:val="24"/>
          <w:lang w:val="it-IT"/>
        </w:rPr>
        <w:t>ta</w:t>
      </w:r>
      <w:r w:rsidRPr="00103F3C">
        <w:rPr>
          <w:rFonts w:ascii="Times New Roman" w:hAnsi="Times New Roman"/>
          <w:szCs w:val="24"/>
          <w:lang w:val="it-IT"/>
        </w:rPr>
        <w:t>l-prinċipji tas-sussid</w:t>
      </w:r>
      <w:r w:rsidR="00103F3C">
        <w:rPr>
          <w:rFonts w:ascii="Times New Roman" w:hAnsi="Times New Roman"/>
          <w:szCs w:val="24"/>
          <w:lang w:val="it-IT"/>
        </w:rPr>
        <w:t>jarjetà u proprozjonalità, biss</w:t>
      </w:r>
      <w:r w:rsidR="00D94FC0">
        <w:rPr>
          <w:rFonts w:ascii="Times New Roman" w:hAnsi="Times New Roman"/>
          <w:szCs w:val="24"/>
          <w:lang w:val="it-IT"/>
        </w:rPr>
        <w:t xml:space="preserve"> (i)</w:t>
      </w:r>
      <w:r w:rsidR="00103F3C">
        <w:rPr>
          <w:rFonts w:ascii="Times New Roman" w:hAnsi="Times New Roman"/>
          <w:szCs w:val="24"/>
          <w:lang w:val="it-IT"/>
        </w:rPr>
        <w:t xml:space="preserve"> fil-każ</w:t>
      </w:r>
      <w:r w:rsidRPr="00103F3C">
        <w:rPr>
          <w:rFonts w:ascii="Times New Roman" w:hAnsi="Times New Roman"/>
          <w:szCs w:val="24"/>
          <w:lang w:val="it-IT"/>
        </w:rPr>
        <w:t xml:space="preserve"> </w:t>
      </w:r>
      <w:r w:rsidR="00E71C8C">
        <w:rPr>
          <w:rFonts w:ascii="Times New Roman" w:hAnsi="Times New Roman"/>
          <w:szCs w:val="24"/>
          <w:lang w:val="it-IT"/>
        </w:rPr>
        <w:t>ta’ KUMM</w:t>
      </w:r>
      <w:r w:rsidR="00103F3C">
        <w:rPr>
          <w:rFonts w:ascii="Times New Roman" w:hAnsi="Times New Roman"/>
          <w:szCs w:val="24"/>
          <w:lang w:val="it-IT"/>
        </w:rPr>
        <w:t>(2016</w:t>
      </w:r>
      <w:r w:rsidRPr="00103F3C">
        <w:rPr>
          <w:rFonts w:ascii="Times New Roman" w:hAnsi="Times New Roman"/>
          <w:szCs w:val="24"/>
          <w:lang w:val="it-IT"/>
        </w:rPr>
        <w:t xml:space="preserve">)861 u </w:t>
      </w:r>
      <w:r w:rsidR="00E71C8C">
        <w:rPr>
          <w:rFonts w:ascii="Times New Roman" w:hAnsi="Times New Roman"/>
          <w:szCs w:val="24"/>
          <w:lang w:val="it-IT"/>
        </w:rPr>
        <w:t>KUMM</w:t>
      </w:r>
      <w:r w:rsidR="00103F3C">
        <w:rPr>
          <w:rFonts w:ascii="Times New Roman" w:hAnsi="Times New Roman"/>
          <w:szCs w:val="24"/>
          <w:lang w:val="it-IT"/>
        </w:rPr>
        <w:t>(2017)</w:t>
      </w:r>
      <w:r w:rsidRPr="00103F3C">
        <w:rPr>
          <w:rFonts w:ascii="Times New Roman" w:hAnsi="Times New Roman"/>
          <w:szCs w:val="24"/>
          <w:lang w:val="it-IT"/>
        </w:rPr>
        <w:t>864 dwar  l-</w:t>
      </w:r>
      <w:r w:rsidRPr="00103F3C">
        <w:rPr>
          <w:rFonts w:ascii="Times New Roman" w:hAnsi="Times New Roman"/>
          <w:i/>
          <w:iCs/>
          <w:szCs w:val="24"/>
          <w:lang w:val="it-IT"/>
        </w:rPr>
        <w:t>internal maket for electricity</w:t>
      </w:r>
      <w:r w:rsidRPr="00103F3C">
        <w:rPr>
          <w:rFonts w:ascii="Times New Roman" w:hAnsi="Times New Roman"/>
          <w:szCs w:val="24"/>
          <w:lang w:val="it-IT"/>
        </w:rPr>
        <w:t xml:space="preserve"> </w:t>
      </w:r>
      <w:r w:rsidR="00103F3C">
        <w:rPr>
          <w:rFonts w:ascii="Times New Roman" w:hAnsi="Times New Roman"/>
          <w:szCs w:val="24"/>
          <w:lang w:val="it-IT"/>
        </w:rPr>
        <w:t>il-</w:t>
      </w:r>
      <w:r w:rsidR="0095684F">
        <w:rPr>
          <w:rFonts w:ascii="Times New Roman" w:hAnsi="Times New Roman"/>
          <w:szCs w:val="24"/>
          <w:lang w:val="it-IT"/>
        </w:rPr>
        <w:t>Kumitat kien għadu qed jistenna l-pożizzjoni tal-</w:t>
      </w:r>
      <w:r w:rsidR="00103F3C">
        <w:rPr>
          <w:rFonts w:ascii="Times New Roman" w:hAnsi="Times New Roman"/>
          <w:szCs w:val="24"/>
          <w:lang w:val="it-IT"/>
        </w:rPr>
        <w:t xml:space="preserve">Ministeru konċernat </w:t>
      </w:r>
      <w:r w:rsidR="00FC3C4E">
        <w:rPr>
          <w:rFonts w:ascii="Times New Roman" w:hAnsi="Times New Roman"/>
          <w:szCs w:val="24"/>
          <w:lang w:val="it-IT"/>
        </w:rPr>
        <w:t>għax seta’</w:t>
      </w:r>
      <w:r w:rsidR="0095684F">
        <w:rPr>
          <w:rFonts w:ascii="Times New Roman" w:hAnsi="Times New Roman"/>
          <w:szCs w:val="24"/>
          <w:lang w:val="it-IT"/>
        </w:rPr>
        <w:t xml:space="preserve"> kien </w:t>
      </w:r>
      <w:r w:rsidRPr="00103F3C">
        <w:rPr>
          <w:rFonts w:ascii="Times New Roman" w:hAnsi="Times New Roman"/>
          <w:szCs w:val="24"/>
          <w:lang w:val="it-IT"/>
        </w:rPr>
        <w:t>hemm xi</w:t>
      </w:r>
      <w:r w:rsidR="0095684F">
        <w:rPr>
          <w:rFonts w:ascii="Times New Roman" w:hAnsi="Times New Roman"/>
          <w:szCs w:val="24"/>
          <w:lang w:val="it-IT"/>
        </w:rPr>
        <w:t xml:space="preserve"> kwestjonijiet</w:t>
      </w:r>
      <w:r w:rsidRPr="00103F3C">
        <w:rPr>
          <w:rFonts w:ascii="Times New Roman" w:hAnsi="Times New Roman"/>
          <w:szCs w:val="24"/>
          <w:lang w:val="it-IT"/>
        </w:rPr>
        <w:t xml:space="preserve"> u</w:t>
      </w:r>
      <w:r w:rsidR="00FC3C4E">
        <w:rPr>
          <w:rFonts w:ascii="Times New Roman" w:hAnsi="Times New Roman"/>
          <w:szCs w:val="24"/>
          <w:lang w:val="it-IT"/>
        </w:rPr>
        <w:t xml:space="preserve"> jekk ikun hekk u</w:t>
      </w:r>
      <w:r w:rsidRPr="00103F3C">
        <w:rPr>
          <w:rFonts w:ascii="Times New Roman" w:hAnsi="Times New Roman"/>
          <w:szCs w:val="24"/>
          <w:lang w:val="it-IT"/>
        </w:rPr>
        <w:t xml:space="preserve"> l-Kumitat jaqbel</w:t>
      </w:r>
      <w:r w:rsidR="00E71C8C">
        <w:rPr>
          <w:rFonts w:ascii="Times New Roman" w:hAnsi="Times New Roman"/>
          <w:szCs w:val="24"/>
          <w:lang w:val="it-IT"/>
        </w:rPr>
        <w:t>, allura dawn jiġu komunikati</w:t>
      </w:r>
      <w:r w:rsidRPr="00103F3C">
        <w:rPr>
          <w:rFonts w:ascii="Times New Roman" w:hAnsi="Times New Roman"/>
          <w:szCs w:val="24"/>
          <w:lang w:val="it-IT"/>
        </w:rPr>
        <w:t xml:space="preserve"> lill-Kummissjoni permess tal-</w:t>
      </w:r>
      <w:r w:rsidRPr="00103F3C">
        <w:rPr>
          <w:rFonts w:ascii="Times New Roman" w:hAnsi="Times New Roman"/>
          <w:i/>
          <w:iCs/>
          <w:szCs w:val="24"/>
          <w:lang w:val="it-IT"/>
        </w:rPr>
        <w:t xml:space="preserve">politcal </w:t>
      </w:r>
      <w:r w:rsidRPr="00E8279D">
        <w:rPr>
          <w:rFonts w:ascii="Times New Roman" w:hAnsi="Times New Roman"/>
          <w:i/>
          <w:iCs/>
          <w:szCs w:val="24"/>
          <w:lang w:val="it-IT"/>
        </w:rPr>
        <w:t>dialogue</w:t>
      </w:r>
      <w:r w:rsidR="00D94FC0" w:rsidRPr="00D94FC0">
        <w:rPr>
          <w:rFonts w:ascii="Times New Roman" w:hAnsi="Times New Roman"/>
          <w:iCs/>
          <w:szCs w:val="24"/>
          <w:lang w:val="it-IT"/>
        </w:rPr>
        <w:t xml:space="preserve"> u (ii)</w:t>
      </w:r>
      <w:r w:rsidRPr="00103F3C">
        <w:rPr>
          <w:rFonts w:ascii="Times New Roman" w:hAnsi="Times New Roman"/>
          <w:szCs w:val="24"/>
          <w:lang w:val="it-IT"/>
        </w:rPr>
        <w:t xml:space="preserve"> </w:t>
      </w:r>
      <w:r w:rsidR="00D94FC0">
        <w:rPr>
          <w:rFonts w:ascii="Times New Roman" w:hAnsi="Times New Roman"/>
          <w:szCs w:val="24"/>
          <w:lang w:val="it-IT"/>
        </w:rPr>
        <w:t xml:space="preserve">fir-rigward ta’ KUMM(2017)208 il-Kumitat talab informazzjoni dwar jekk il-kompetenzi tal-Awtorità Maltija għas-Servizzi Finanzjarji kenux se jiġu affettwati. </w:t>
      </w:r>
    </w:p>
    <w:p w:rsidR="005B7416" w:rsidRDefault="005B7416" w:rsidP="0059325E">
      <w:pPr>
        <w:tabs>
          <w:tab w:val="left" w:pos="180"/>
          <w:tab w:val="left" w:pos="540"/>
        </w:tabs>
        <w:rPr>
          <w:rFonts w:ascii="Times New Roman" w:hAnsi="Times New Roman"/>
          <w:b/>
          <w:lang w:val="mt-MT"/>
        </w:rPr>
      </w:pPr>
    </w:p>
    <w:p w:rsidR="00E71C8C" w:rsidRPr="002F7A31" w:rsidRDefault="00E71C8C" w:rsidP="00E71C8C">
      <w:pPr>
        <w:rPr>
          <w:rFonts w:ascii="Arial" w:eastAsia="Times New Roman" w:hAnsi="Arial" w:cs="Arial"/>
          <w:i/>
          <w:sz w:val="20"/>
          <w:lang w:eastAsia="en-GB"/>
        </w:rPr>
      </w:pPr>
      <w:r w:rsidRPr="002F7A31">
        <w:rPr>
          <w:rFonts w:ascii="Helvetica Neue" w:eastAsia="Times New Roman" w:hAnsi="Helvetica Neue"/>
          <w:i/>
          <w:sz w:val="22"/>
          <w:szCs w:val="22"/>
          <w:lang w:eastAsia="en-GB"/>
        </w:rPr>
        <w:t>Proposal for a Regulation of the European Parliament and of the Council on the internal market for electricity (</w:t>
      </w:r>
      <w:r w:rsidRPr="002F7A31">
        <w:rPr>
          <w:rFonts w:ascii="Arial" w:eastAsia="Times New Roman" w:hAnsi="Arial" w:cs="Arial"/>
          <w:i/>
          <w:sz w:val="20"/>
          <w:lang w:eastAsia="en-GB"/>
        </w:rPr>
        <w:t>Com(2016)861);</w:t>
      </w:r>
    </w:p>
    <w:p w:rsidR="00E71C8C" w:rsidRPr="002F7A31" w:rsidRDefault="00E71C8C" w:rsidP="00E71C8C">
      <w:pPr>
        <w:rPr>
          <w:rFonts w:ascii="Helvetica Neue" w:eastAsia="Times New Roman" w:hAnsi="Helvetica Neue"/>
          <w:i/>
          <w:sz w:val="22"/>
          <w:szCs w:val="22"/>
          <w:lang w:eastAsia="en-GB"/>
        </w:rPr>
      </w:pPr>
    </w:p>
    <w:p w:rsidR="00E71C8C" w:rsidRPr="002F7A31" w:rsidRDefault="00E71C8C" w:rsidP="00E71C8C">
      <w:pPr>
        <w:rPr>
          <w:rFonts w:ascii="Helvetica Neue" w:eastAsia="Times New Roman" w:hAnsi="Helvetica Neue"/>
          <w:i/>
          <w:sz w:val="22"/>
          <w:szCs w:val="22"/>
          <w:lang w:eastAsia="en-GB"/>
        </w:rPr>
      </w:pPr>
      <w:r w:rsidRPr="002F7A31">
        <w:rPr>
          <w:rFonts w:ascii="Helvetica Neue" w:eastAsia="Times New Roman" w:hAnsi="Helvetica Neue"/>
          <w:i/>
          <w:sz w:val="22"/>
          <w:szCs w:val="22"/>
          <w:lang w:eastAsia="en-GB"/>
        </w:rPr>
        <w:t>Proposal for a Directive of the European Parliament and of the Council on common rules for the internal market in electricity (Com(2017)864);</w:t>
      </w:r>
    </w:p>
    <w:p w:rsidR="0059325E" w:rsidRPr="002F7A31" w:rsidRDefault="0059325E" w:rsidP="0059325E">
      <w:pPr>
        <w:rPr>
          <w:rFonts w:eastAsia="Times New Roman"/>
          <w:i/>
          <w:lang w:val="mt-MT" w:eastAsia="en-GB"/>
        </w:rPr>
      </w:pPr>
    </w:p>
    <w:p w:rsidR="002F7A31" w:rsidRPr="002F7A31" w:rsidRDefault="002F7A31" w:rsidP="002F7A31">
      <w:pPr>
        <w:rPr>
          <w:lang w:val="mt-MT"/>
        </w:rPr>
      </w:pPr>
      <w:bookmarkStart w:id="1" w:name="OLE_LINK2"/>
      <w:r w:rsidRPr="002F7A31">
        <w:rPr>
          <w:rFonts w:ascii="Helvetica Neue" w:eastAsia="Times New Roman" w:hAnsi="Helvetica Neue"/>
          <w:i/>
          <w:sz w:val="22"/>
          <w:szCs w:val="22"/>
          <w:lang w:eastAsia="en-GB"/>
        </w:rPr>
        <w:t xml:space="preserve">Proposal for a Regulation of the European Parliament and of the Council amending Regulation (EU) No 648/2012 as regards the clearing obligation, the suspension of the clearing obligation, the </w:t>
      </w:r>
      <w:r w:rsidRPr="002F7A31">
        <w:rPr>
          <w:rFonts w:ascii="Helvetica Neue" w:eastAsia="Times New Roman" w:hAnsi="Helvetica Neue"/>
          <w:i/>
          <w:sz w:val="22"/>
          <w:szCs w:val="22"/>
          <w:lang w:eastAsia="en-GB"/>
        </w:rPr>
        <w:lastRenderedPageBreak/>
        <w:t>reporting requirements, the risk-mitigation techniques for OTC derivatives contracts not cleared by a central counterparty, the registration and supervision of trade repositories and the requirements for trade repositories (</w:t>
      </w:r>
      <w:r w:rsidRPr="002F7A31">
        <w:rPr>
          <w:rFonts w:ascii="Arial" w:eastAsia="Times New Roman" w:hAnsi="Arial" w:cs="Arial"/>
          <w:i/>
          <w:sz w:val="20"/>
          <w:lang w:eastAsia="en-GB"/>
        </w:rPr>
        <w:t>Com(2017)208</w:t>
      </w:r>
      <w:bookmarkEnd w:id="1"/>
      <w:r w:rsidRPr="002F7A31">
        <w:rPr>
          <w:rFonts w:ascii="Arial" w:eastAsia="Times New Roman" w:hAnsi="Arial" w:cs="Arial"/>
          <w:i/>
          <w:sz w:val="20"/>
          <w:lang w:eastAsia="en-GB"/>
        </w:rPr>
        <w:t xml:space="preserve">); </w:t>
      </w:r>
    </w:p>
    <w:p w:rsidR="00E46EAC" w:rsidRDefault="00E46EAC" w:rsidP="00E46EAC">
      <w:pPr>
        <w:rPr>
          <w:rFonts w:eastAsia="Times New Roman"/>
          <w:i/>
          <w:lang w:val="mt-MT" w:eastAsia="en-GB"/>
        </w:rPr>
      </w:pPr>
    </w:p>
    <w:p w:rsidR="005B7416" w:rsidRPr="002F7A31" w:rsidRDefault="005B7416" w:rsidP="00E46EAC">
      <w:pPr>
        <w:rPr>
          <w:rFonts w:ascii="Arial" w:eastAsia="Times New Roman" w:hAnsi="Arial" w:cs="Arial"/>
          <w:i/>
          <w:sz w:val="20"/>
          <w:lang w:eastAsia="en-GB"/>
        </w:rPr>
      </w:pPr>
      <w:r w:rsidRPr="002F7A31">
        <w:rPr>
          <w:rFonts w:ascii="Helvetica Neue" w:eastAsia="Times New Roman" w:hAnsi="Helvetica Neue"/>
          <w:i/>
          <w:sz w:val="22"/>
          <w:szCs w:val="22"/>
          <w:lang w:eastAsia="en-GB"/>
        </w:rPr>
        <w:t>Proposal for a Regulation of the European Parliament and of the Council setting out the conditions and procedure by which the Commission may request undertakings and associations of undertakings to provide information in relation to the internal market and related areas (</w:t>
      </w:r>
      <w:r w:rsidRPr="002F7A31">
        <w:rPr>
          <w:rFonts w:ascii="Arial" w:eastAsia="Times New Roman" w:hAnsi="Arial" w:cs="Arial"/>
          <w:i/>
          <w:sz w:val="20"/>
          <w:lang w:eastAsia="en-GB"/>
        </w:rPr>
        <w:t>Com(2017)257);</w:t>
      </w:r>
    </w:p>
    <w:p w:rsidR="005B7416" w:rsidRPr="002F7A31" w:rsidRDefault="005B7416" w:rsidP="005B7416">
      <w:pPr>
        <w:rPr>
          <w:rFonts w:ascii="Arial" w:eastAsia="Times New Roman" w:hAnsi="Arial" w:cs="Arial"/>
          <w:i/>
          <w:sz w:val="20"/>
          <w:lang w:val="mt-MT" w:eastAsia="en-GB"/>
        </w:rPr>
      </w:pPr>
    </w:p>
    <w:p w:rsidR="005B7416" w:rsidRPr="002F7A31" w:rsidRDefault="005B7416" w:rsidP="005B7416">
      <w:pPr>
        <w:rPr>
          <w:i/>
          <w:lang w:val="mt-MT"/>
        </w:rPr>
      </w:pPr>
      <w:r w:rsidRPr="002F7A31">
        <w:rPr>
          <w:rFonts w:ascii="Helvetica Neue" w:eastAsia="Times New Roman" w:hAnsi="Helvetica Neue"/>
          <w:i/>
          <w:sz w:val="22"/>
          <w:szCs w:val="22"/>
          <w:lang w:eastAsia="en-GB"/>
        </w:rPr>
        <w:t>Compliance Package: Proposal for a Regulation of the European Parliament and of the Council on establishing a single digital gateway to provide information, procedures, assistance and problem solving services and amending Regulation (EU) No 1024/2012 (</w:t>
      </w:r>
      <w:r w:rsidRPr="002F7A31">
        <w:rPr>
          <w:rFonts w:ascii="Arial" w:eastAsia="Times New Roman" w:hAnsi="Arial" w:cs="Arial"/>
          <w:i/>
          <w:sz w:val="20"/>
          <w:lang w:eastAsia="en-GB"/>
        </w:rPr>
        <w:t>Com(2017)256)</w:t>
      </w:r>
      <w:r w:rsidRPr="002F7A31">
        <w:rPr>
          <w:rFonts w:ascii="Arial" w:eastAsia="Times New Roman" w:hAnsi="Arial" w:cs="Arial"/>
          <w:i/>
          <w:sz w:val="20"/>
          <w:lang w:val="mt-MT" w:eastAsia="en-GB"/>
        </w:rPr>
        <w:t>;</w:t>
      </w:r>
    </w:p>
    <w:p w:rsidR="0059325E" w:rsidRPr="002F7A31" w:rsidRDefault="0059325E" w:rsidP="0059325E">
      <w:pPr>
        <w:rPr>
          <w:rFonts w:ascii="Helvetica Neue" w:eastAsia="Times New Roman" w:hAnsi="Helvetica Neue"/>
          <w:i/>
          <w:sz w:val="22"/>
          <w:szCs w:val="22"/>
          <w:lang w:val="mt-MT" w:eastAsia="en-GB"/>
        </w:rPr>
      </w:pPr>
    </w:p>
    <w:p w:rsidR="0059325E" w:rsidRPr="002F7A31" w:rsidRDefault="0059325E" w:rsidP="0059325E">
      <w:pPr>
        <w:rPr>
          <w:rFonts w:ascii="Helvetica Neue" w:eastAsia="Times New Roman" w:hAnsi="Helvetica Neue"/>
          <w:i/>
          <w:sz w:val="22"/>
          <w:szCs w:val="22"/>
          <w:lang w:eastAsia="en-GB"/>
        </w:rPr>
      </w:pPr>
      <w:r w:rsidRPr="002F7A31">
        <w:rPr>
          <w:rFonts w:ascii="Helvetica Neue" w:eastAsia="Times New Roman" w:hAnsi="Helvetica Neue"/>
          <w:i/>
          <w:sz w:val="22"/>
          <w:szCs w:val="22"/>
          <w:lang w:eastAsia="en-GB"/>
        </w:rPr>
        <w:t>Proposal for a Regulation of the European Parliament and of the Council on the mutual recognition of freezing and confiscation orders (Com(2016)819);</w:t>
      </w:r>
    </w:p>
    <w:p w:rsidR="0059325E" w:rsidRPr="002F7A31" w:rsidRDefault="0059325E" w:rsidP="0059325E">
      <w:pPr>
        <w:rPr>
          <w:rFonts w:ascii="Helvetica Neue" w:eastAsia="Times New Roman" w:hAnsi="Helvetica Neue"/>
          <w:i/>
          <w:sz w:val="22"/>
          <w:szCs w:val="22"/>
          <w:lang w:eastAsia="en-GB"/>
        </w:rPr>
      </w:pPr>
    </w:p>
    <w:p w:rsidR="0059325E" w:rsidRPr="002F7A31" w:rsidRDefault="0059325E" w:rsidP="0059325E">
      <w:pPr>
        <w:rPr>
          <w:rFonts w:ascii="Arial" w:eastAsia="Times New Roman" w:hAnsi="Arial" w:cs="Arial"/>
          <w:i/>
          <w:sz w:val="20"/>
          <w:lang w:eastAsia="en-GB"/>
        </w:rPr>
      </w:pPr>
      <w:r w:rsidRPr="002F7A31">
        <w:rPr>
          <w:rFonts w:ascii="Helvetica Neue" w:eastAsia="Times New Roman" w:hAnsi="Helvetica Neue"/>
          <w:i/>
          <w:sz w:val="22"/>
          <w:szCs w:val="22"/>
          <w:lang w:eastAsia="en-GB"/>
        </w:rPr>
        <w:t>Proposal for a Regulation of the European Parliament and of the Council on European business statistics amending Regulation (EC) No 184/2005 and repealing 10 legal acts in the field of business statistics (</w:t>
      </w:r>
      <w:r w:rsidRPr="002F7A31">
        <w:rPr>
          <w:rFonts w:ascii="Arial" w:eastAsia="Times New Roman" w:hAnsi="Arial" w:cs="Arial"/>
          <w:i/>
          <w:sz w:val="20"/>
          <w:lang w:eastAsia="en-GB"/>
        </w:rPr>
        <w:t>Com(2017)114);</w:t>
      </w:r>
    </w:p>
    <w:p w:rsidR="0059325E" w:rsidRPr="002F7A31" w:rsidRDefault="0059325E" w:rsidP="0059325E">
      <w:pPr>
        <w:rPr>
          <w:rFonts w:ascii="Arial" w:eastAsia="Times New Roman" w:hAnsi="Arial" w:cs="Arial"/>
          <w:i/>
          <w:sz w:val="20"/>
          <w:lang w:eastAsia="en-GB"/>
        </w:rPr>
      </w:pPr>
    </w:p>
    <w:p w:rsidR="0059325E" w:rsidRPr="002F7A31" w:rsidRDefault="0059325E" w:rsidP="0059325E">
      <w:pPr>
        <w:rPr>
          <w:rFonts w:ascii="Arial" w:eastAsia="Times New Roman" w:hAnsi="Arial" w:cs="Arial"/>
          <w:i/>
          <w:sz w:val="20"/>
          <w:lang w:eastAsia="en-GB"/>
        </w:rPr>
      </w:pPr>
      <w:r w:rsidRPr="002F7A31">
        <w:rPr>
          <w:rFonts w:ascii="Helvetica Neue" w:eastAsia="Times New Roman" w:hAnsi="Helvetica Neue"/>
          <w:i/>
          <w:sz w:val="22"/>
          <w:szCs w:val="22"/>
          <w:lang w:eastAsia="en-GB"/>
        </w:rPr>
        <w:t>Proposal for a Directive of the European Parliament and of the Council on the promotion of the use of energy from renewable sources (recast) (</w:t>
      </w:r>
      <w:r w:rsidRPr="002F7A31">
        <w:rPr>
          <w:rFonts w:ascii="Arial" w:eastAsia="Times New Roman" w:hAnsi="Arial" w:cs="Arial"/>
          <w:i/>
          <w:sz w:val="20"/>
          <w:lang w:eastAsia="en-GB"/>
        </w:rPr>
        <w:t>Com(2016)767);</w:t>
      </w:r>
    </w:p>
    <w:p w:rsidR="0059325E" w:rsidRPr="002F7A31" w:rsidRDefault="0059325E" w:rsidP="0059325E">
      <w:pPr>
        <w:rPr>
          <w:rFonts w:ascii="Arial" w:eastAsia="Times New Roman" w:hAnsi="Arial" w:cs="Arial"/>
          <w:i/>
          <w:sz w:val="20"/>
          <w:lang w:eastAsia="en-GB"/>
        </w:rPr>
      </w:pPr>
    </w:p>
    <w:p w:rsidR="0059325E" w:rsidRPr="002F7A31" w:rsidRDefault="0059325E" w:rsidP="0059325E">
      <w:pPr>
        <w:rPr>
          <w:i/>
          <w:lang w:val="mt-MT"/>
        </w:rPr>
      </w:pPr>
      <w:r w:rsidRPr="002F7A31">
        <w:rPr>
          <w:rFonts w:ascii="Helvetica Neue" w:eastAsia="Times New Roman" w:hAnsi="Helvetica Neue"/>
          <w:i/>
          <w:sz w:val="22"/>
          <w:szCs w:val="22"/>
          <w:lang w:eastAsia="en-GB"/>
        </w:rPr>
        <w:t>Proposal for a Regulation of the European Parliament and of the Council on the protection of individuals with regard to the processing of personal data by the Union institutions, bodies, offices and agencies and on the free movement of such data, and repealing Regulation (EC) No 45/2001 and Decision No 1247/2002/EC (</w:t>
      </w:r>
      <w:r w:rsidRPr="002F7A31">
        <w:rPr>
          <w:rFonts w:ascii="Arial" w:eastAsia="Times New Roman" w:hAnsi="Arial" w:cs="Arial"/>
          <w:i/>
          <w:sz w:val="20"/>
          <w:lang w:eastAsia="en-GB"/>
        </w:rPr>
        <w:t>Com(2017)8);</w:t>
      </w:r>
    </w:p>
    <w:p w:rsidR="0059325E" w:rsidRPr="002F7A31" w:rsidRDefault="0059325E" w:rsidP="0059325E">
      <w:pPr>
        <w:rPr>
          <w:i/>
          <w:lang w:val="mt-MT"/>
        </w:rPr>
      </w:pPr>
    </w:p>
    <w:p w:rsidR="0059325E" w:rsidRPr="002F7A31" w:rsidRDefault="0059325E" w:rsidP="0059325E">
      <w:pPr>
        <w:rPr>
          <w:rFonts w:ascii="Arial" w:eastAsia="Times New Roman" w:hAnsi="Arial" w:cs="Arial"/>
          <w:i/>
          <w:sz w:val="20"/>
          <w:lang w:eastAsia="en-GB"/>
        </w:rPr>
      </w:pPr>
      <w:r w:rsidRPr="002F7A31">
        <w:rPr>
          <w:rFonts w:ascii="Helvetica Neue" w:eastAsia="Times New Roman" w:hAnsi="Helvetica Neue"/>
          <w:i/>
          <w:sz w:val="22"/>
          <w:szCs w:val="22"/>
          <w:lang w:eastAsia="en-GB"/>
        </w:rPr>
        <w:t>Proposal for a Decision of the European Parliament and of the Council amending Directive 2010/40/EU as regards the period for adopting delegated acts (</w:t>
      </w:r>
      <w:r w:rsidRPr="002F7A31">
        <w:rPr>
          <w:rFonts w:ascii="Arial" w:eastAsia="Times New Roman" w:hAnsi="Arial" w:cs="Arial"/>
          <w:i/>
          <w:sz w:val="20"/>
          <w:lang w:eastAsia="en-GB"/>
        </w:rPr>
        <w:t>Com(2017)136);</w:t>
      </w:r>
    </w:p>
    <w:p w:rsidR="0059325E" w:rsidRPr="002F7A31" w:rsidRDefault="0059325E" w:rsidP="0059325E">
      <w:pPr>
        <w:rPr>
          <w:rFonts w:ascii="Arial" w:eastAsia="Times New Roman" w:hAnsi="Arial" w:cs="Arial"/>
          <w:i/>
          <w:sz w:val="20"/>
          <w:lang w:eastAsia="en-GB"/>
        </w:rPr>
      </w:pPr>
    </w:p>
    <w:p w:rsidR="0059325E" w:rsidRPr="002F7A31" w:rsidRDefault="0059325E" w:rsidP="0059325E">
      <w:pPr>
        <w:rPr>
          <w:rFonts w:ascii="Arial" w:eastAsia="Times New Roman" w:hAnsi="Arial" w:cs="Arial"/>
          <w:i/>
          <w:sz w:val="20"/>
          <w:lang w:eastAsia="en-GB"/>
        </w:rPr>
      </w:pPr>
      <w:r w:rsidRPr="002F7A31">
        <w:rPr>
          <w:rFonts w:ascii="Helvetica Neue" w:eastAsia="Times New Roman" w:hAnsi="Helvetica Neue"/>
          <w:i/>
          <w:sz w:val="22"/>
          <w:szCs w:val="22"/>
          <w:lang w:eastAsia="en-GB"/>
        </w:rPr>
        <w:t>Proposal for a Regulation of the European Parliament and of the Council fixing the adjustment rate provided for in Regulation (EU) No 1306/2013 for direct payments in respect of the calendar year 2017 (</w:t>
      </w:r>
      <w:r w:rsidRPr="002F7A31">
        <w:rPr>
          <w:rFonts w:ascii="Arial" w:eastAsia="Times New Roman" w:hAnsi="Arial" w:cs="Arial"/>
          <w:i/>
          <w:sz w:val="20"/>
          <w:lang w:eastAsia="en-GB"/>
        </w:rPr>
        <w:t>Com(2017)150);</w:t>
      </w:r>
    </w:p>
    <w:p w:rsidR="0059325E" w:rsidRPr="002F7A31" w:rsidRDefault="0059325E" w:rsidP="0059325E">
      <w:pPr>
        <w:rPr>
          <w:rFonts w:ascii="Arial" w:eastAsia="Times New Roman" w:hAnsi="Arial" w:cs="Arial"/>
          <w:i/>
          <w:sz w:val="20"/>
          <w:lang w:eastAsia="en-GB"/>
        </w:rPr>
      </w:pPr>
    </w:p>
    <w:p w:rsidR="0059325E" w:rsidRPr="002F7A31" w:rsidRDefault="0059325E" w:rsidP="0059325E">
      <w:pPr>
        <w:rPr>
          <w:rFonts w:ascii="Arial" w:eastAsia="Times New Roman" w:hAnsi="Arial" w:cs="Arial"/>
          <w:i/>
          <w:sz w:val="20"/>
          <w:lang w:eastAsia="en-GB"/>
        </w:rPr>
      </w:pPr>
      <w:r w:rsidRPr="002F7A31">
        <w:rPr>
          <w:rFonts w:ascii="Helvetica Neue" w:eastAsia="Times New Roman" w:hAnsi="Helvetica Neue"/>
          <w:i/>
          <w:sz w:val="22"/>
          <w:szCs w:val="22"/>
          <w:lang w:eastAsia="en-GB"/>
        </w:rPr>
        <w:t>Proposal for a Regulation of the European Parliament and of the Council on the establishment, operation and use of the Schengen Information System (SIS) in the field of border checks, amending Regulation (EU) No 515/2014 and repealing Regulation (EC) No 1987/2006 (</w:t>
      </w:r>
      <w:r w:rsidRPr="002F7A31">
        <w:rPr>
          <w:rFonts w:ascii="Arial" w:eastAsia="Times New Roman" w:hAnsi="Arial" w:cs="Arial"/>
          <w:i/>
          <w:sz w:val="20"/>
          <w:lang w:eastAsia="en-GB"/>
        </w:rPr>
        <w:t>Com(2016)882);</w:t>
      </w:r>
    </w:p>
    <w:p w:rsidR="0059325E" w:rsidRPr="002F7A31" w:rsidRDefault="0059325E" w:rsidP="0059325E">
      <w:pPr>
        <w:rPr>
          <w:rFonts w:ascii="Arial" w:eastAsia="Times New Roman" w:hAnsi="Arial" w:cs="Arial"/>
          <w:i/>
          <w:sz w:val="20"/>
          <w:lang w:eastAsia="en-GB"/>
        </w:rPr>
      </w:pPr>
    </w:p>
    <w:p w:rsidR="0059325E" w:rsidRPr="002F7A31" w:rsidRDefault="0059325E" w:rsidP="0059325E">
      <w:pPr>
        <w:rPr>
          <w:rFonts w:ascii="Arial" w:eastAsia="Times New Roman" w:hAnsi="Arial" w:cs="Arial"/>
          <w:i/>
          <w:sz w:val="20"/>
          <w:lang w:eastAsia="en-GB"/>
        </w:rPr>
      </w:pPr>
      <w:r w:rsidRPr="002F7A31">
        <w:rPr>
          <w:rFonts w:ascii="Helvetica Neue" w:eastAsia="Times New Roman" w:hAnsi="Helvetica Neue"/>
          <w:i/>
          <w:sz w:val="22"/>
          <w:szCs w:val="22"/>
          <w:lang w:eastAsia="en-GB"/>
        </w:rPr>
        <w:t>Proposal for a Regulation of the European Parliament and of the Council on the use of the Schengen Information System for the return of illegally staying thirdcountry nationals (</w:t>
      </w:r>
      <w:r w:rsidRPr="002F7A31">
        <w:rPr>
          <w:rFonts w:ascii="Arial" w:eastAsia="Times New Roman" w:hAnsi="Arial" w:cs="Arial"/>
          <w:i/>
          <w:sz w:val="20"/>
          <w:lang w:eastAsia="en-GB"/>
        </w:rPr>
        <w:t>Com(2016)881);</w:t>
      </w:r>
    </w:p>
    <w:p w:rsidR="0059325E" w:rsidRPr="002F7A31" w:rsidRDefault="0059325E" w:rsidP="0059325E">
      <w:pPr>
        <w:rPr>
          <w:rFonts w:ascii="Arial" w:eastAsia="Times New Roman" w:hAnsi="Arial" w:cs="Arial"/>
          <w:i/>
          <w:sz w:val="20"/>
          <w:lang w:eastAsia="en-GB"/>
        </w:rPr>
      </w:pPr>
    </w:p>
    <w:p w:rsidR="0059325E" w:rsidRPr="002F7A31" w:rsidRDefault="0059325E" w:rsidP="0059325E">
      <w:pPr>
        <w:rPr>
          <w:rFonts w:ascii="Arial" w:eastAsia="Times New Roman" w:hAnsi="Arial" w:cs="Arial"/>
          <w:i/>
          <w:sz w:val="20"/>
          <w:lang w:eastAsia="en-GB"/>
        </w:rPr>
      </w:pPr>
      <w:r w:rsidRPr="002F7A31">
        <w:rPr>
          <w:rFonts w:ascii="Helvetica Neue" w:eastAsia="Times New Roman" w:hAnsi="Helvetica Neue"/>
          <w:i/>
          <w:sz w:val="22"/>
          <w:szCs w:val="22"/>
          <w:lang w:eastAsia="en-GB"/>
        </w:rPr>
        <w:t>Proposal for a Regulation of the European Parliament and of the Council on the establishment, operation and use of the Schengen Information System (SIS) in the field of police cooperation and judicial cooperation in criminal matters, amending Regulation (EU) No 515/2014 and repealing Regulation (EC) No 1986/2006, Council Decision 2007/533/JHA and Commission Decision 2010/261/EU (</w:t>
      </w:r>
      <w:r w:rsidRPr="002F7A31">
        <w:rPr>
          <w:rFonts w:ascii="Arial" w:eastAsia="Times New Roman" w:hAnsi="Arial" w:cs="Arial"/>
          <w:i/>
          <w:sz w:val="20"/>
          <w:lang w:eastAsia="en-GB"/>
        </w:rPr>
        <w:t>Com(2016)883);</w:t>
      </w:r>
    </w:p>
    <w:p w:rsidR="0059325E" w:rsidRPr="002F7A31" w:rsidRDefault="0059325E" w:rsidP="0059325E">
      <w:pPr>
        <w:rPr>
          <w:rFonts w:ascii="Arial" w:eastAsia="Times New Roman" w:hAnsi="Arial" w:cs="Arial"/>
          <w:i/>
          <w:sz w:val="20"/>
          <w:lang w:eastAsia="en-GB"/>
        </w:rPr>
      </w:pPr>
    </w:p>
    <w:p w:rsidR="0059325E" w:rsidRPr="002F7A31" w:rsidRDefault="0059325E" w:rsidP="0059325E">
      <w:pPr>
        <w:rPr>
          <w:rFonts w:ascii="Arial" w:eastAsia="Times New Roman" w:hAnsi="Arial" w:cs="Arial"/>
          <w:i/>
          <w:sz w:val="20"/>
          <w:lang w:val="mt-MT" w:eastAsia="en-GB"/>
        </w:rPr>
      </w:pPr>
      <w:r w:rsidRPr="002F7A31">
        <w:rPr>
          <w:rFonts w:ascii="Helvetica Neue" w:eastAsia="Times New Roman" w:hAnsi="Helvetica Neue"/>
          <w:i/>
          <w:sz w:val="22"/>
          <w:szCs w:val="22"/>
          <w:lang w:eastAsia="en-GB"/>
        </w:rPr>
        <w:t>Proposal for a Directive of the European Parliament and of the Council to empower the competition authorities of the Member States to be more effective enforcers and to ensure the proper functioning of the internal market (</w:t>
      </w:r>
      <w:r w:rsidRPr="002F7A31">
        <w:rPr>
          <w:rFonts w:ascii="Arial" w:eastAsia="Times New Roman" w:hAnsi="Arial" w:cs="Arial"/>
          <w:i/>
          <w:sz w:val="20"/>
          <w:lang w:eastAsia="en-GB"/>
        </w:rPr>
        <w:t>Com(2017)142);</w:t>
      </w:r>
      <w:r w:rsidR="00A845DC">
        <w:rPr>
          <w:rFonts w:ascii="Arial" w:eastAsia="Times New Roman" w:hAnsi="Arial" w:cs="Arial"/>
          <w:i/>
          <w:sz w:val="20"/>
          <w:lang w:val="mt-MT" w:eastAsia="en-GB"/>
        </w:rPr>
        <w:t xml:space="preserve"> </w:t>
      </w:r>
      <w:r w:rsidR="005B7416" w:rsidRPr="00275ACA">
        <w:rPr>
          <w:rFonts w:ascii="Arial" w:eastAsia="Times New Roman" w:hAnsi="Arial" w:cs="Arial"/>
          <w:sz w:val="20"/>
          <w:lang w:val="mt-MT" w:eastAsia="en-GB"/>
        </w:rPr>
        <w:t>u</w:t>
      </w:r>
    </w:p>
    <w:p w:rsidR="0059325E" w:rsidRPr="002F7A31" w:rsidRDefault="0059325E" w:rsidP="0059325E">
      <w:pPr>
        <w:rPr>
          <w:rFonts w:ascii="Arial" w:eastAsia="Times New Roman" w:hAnsi="Arial" w:cs="Arial"/>
          <w:i/>
          <w:sz w:val="20"/>
          <w:lang w:eastAsia="en-GB"/>
        </w:rPr>
      </w:pPr>
    </w:p>
    <w:p w:rsidR="0059325E" w:rsidRPr="002F7A31" w:rsidRDefault="0059325E" w:rsidP="0059325E">
      <w:pPr>
        <w:rPr>
          <w:rFonts w:ascii="Arial" w:eastAsia="Times New Roman" w:hAnsi="Arial" w:cs="Arial"/>
          <w:i/>
          <w:sz w:val="20"/>
          <w:lang w:val="mt-MT" w:eastAsia="en-GB"/>
        </w:rPr>
      </w:pPr>
      <w:r w:rsidRPr="002F7A31">
        <w:rPr>
          <w:rFonts w:ascii="Helvetica Neue" w:eastAsia="Times New Roman" w:hAnsi="Helvetica Neue"/>
          <w:i/>
          <w:sz w:val="22"/>
          <w:szCs w:val="22"/>
          <w:lang w:eastAsia="en-GB"/>
        </w:rPr>
        <w:t>Proposal for a Directive of the European Parliament and of the Council on work-life balance for parents and carers and repealing Council Directive 2010/18/EU (</w:t>
      </w:r>
      <w:r w:rsidR="005B7416" w:rsidRPr="002F7A31">
        <w:rPr>
          <w:rFonts w:ascii="Arial" w:eastAsia="Times New Roman" w:hAnsi="Arial" w:cs="Arial"/>
          <w:i/>
          <w:sz w:val="20"/>
          <w:lang w:eastAsia="en-GB"/>
        </w:rPr>
        <w:t>Com(2017)253)</w:t>
      </w:r>
      <w:r w:rsidR="005B7416" w:rsidRPr="002F7A31">
        <w:rPr>
          <w:rFonts w:ascii="Arial" w:eastAsia="Times New Roman" w:hAnsi="Arial" w:cs="Arial"/>
          <w:i/>
          <w:sz w:val="20"/>
          <w:lang w:val="mt-MT" w:eastAsia="en-GB"/>
        </w:rPr>
        <w:t>.</w:t>
      </w:r>
    </w:p>
    <w:p w:rsidR="0059325E" w:rsidRPr="002F7A31" w:rsidRDefault="0059325E" w:rsidP="0059325E">
      <w:pPr>
        <w:rPr>
          <w:rFonts w:ascii="Arial" w:eastAsia="Times New Roman" w:hAnsi="Arial" w:cs="Arial"/>
          <w:i/>
          <w:sz w:val="20"/>
          <w:lang w:eastAsia="en-GB"/>
        </w:rPr>
      </w:pPr>
    </w:p>
    <w:p w:rsidR="0059325E" w:rsidRPr="002F7A31" w:rsidRDefault="0059325E" w:rsidP="0059325E">
      <w:pPr>
        <w:rPr>
          <w:lang w:val="mt-MT"/>
        </w:rPr>
      </w:pPr>
    </w:p>
    <w:p w:rsidR="00986D3A" w:rsidRPr="00986D3A" w:rsidRDefault="00986D3A" w:rsidP="00986D3A">
      <w:pPr>
        <w:rPr>
          <w:rFonts w:ascii="Times New Roman" w:hAnsi="Times New Roman"/>
          <w:b/>
          <w:lang w:val="mt-MT"/>
        </w:rPr>
      </w:pPr>
      <w:r w:rsidRPr="00986D3A">
        <w:rPr>
          <w:rFonts w:ascii="Times New Roman" w:hAnsi="Times New Roman"/>
          <w:b/>
        </w:rPr>
        <w:lastRenderedPageBreak/>
        <w:t>SKRUTINJU TA’ PROPOSTI LEĠISLATTIVI U DOKUMENTI OĦRA MAĦRUĠA MILL-KUMMISSJONI U MINN ISTITUZZJONIJIET OĦRA TAL-UNJONI EWROPEA</w:t>
      </w:r>
    </w:p>
    <w:p w:rsidR="0059325E" w:rsidRDefault="0059325E" w:rsidP="00CB1463">
      <w:pPr>
        <w:rPr>
          <w:rFonts w:ascii="Times New Roman" w:hAnsi="Times New Roman"/>
          <w:b/>
          <w:lang w:val="mt-MT"/>
        </w:rPr>
      </w:pPr>
    </w:p>
    <w:p w:rsidR="00E84C22" w:rsidRPr="00E84C22" w:rsidRDefault="00E84C22" w:rsidP="00CB1463">
      <w:pPr>
        <w:rPr>
          <w:rFonts w:ascii="Times New Roman" w:hAnsi="Times New Roman"/>
          <w:lang w:val="mt-MT"/>
        </w:rPr>
      </w:pPr>
      <w:r w:rsidRPr="00E84C22">
        <w:rPr>
          <w:rFonts w:ascii="Times New Roman" w:hAnsi="Times New Roman"/>
          <w:lang w:val="mt-MT"/>
        </w:rPr>
        <w:t xml:space="preserve">Il-Kumitat qabel li l-proposta li ġejja tinżamm fuq l-aġenda għall-aktar informazzjoni mill-Ministeru konċernat. </w:t>
      </w:r>
    </w:p>
    <w:p w:rsidR="00E84C22" w:rsidRDefault="00E84C22" w:rsidP="00E84C22">
      <w:pPr>
        <w:rPr>
          <w:rFonts w:ascii="Times New Roman" w:hAnsi="Times New Roman"/>
          <w:i/>
          <w:lang w:val="mt-MT"/>
        </w:rPr>
      </w:pPr>
    </w:p>
    <w:p w:rsidR="00E84C22" w:rsidRPr="00E84C22" w:rsidRDefault="00E84C22" w:rsidP="00E84C22">
      <w:pPr>
        <w:rPr>
          <w:rFonts w:ascii="Times New Roman" w:hAnsi="Times New Roman"/>
          <w:i/>
          <w:lang w:val="mt-MT"/>
        </w:rPr>
      </w:pPr>
      <w:r w:rsidRPr="00E84C22">
        <w:rPr>
          <w:rFonts w:ascii="Times New Roman" w:hAnsi="Times New Roman"/>
          <w:i/>
          <w:lang w:val="mt-MT"/>
        </w:rPr>
        <w:t xml:space="preserve">3732. </w:t>
      </w:r>
      <w:r w:rsidRPr="00E84C22">
        <w:rPr>
          <w:rFonts w:ascii="Times New Roman" w:hAnsi="Times New Roman"/>
          <w:i/>
        </w:rPr>
        <w:t>Proposal for a Regulation of the European Parliament and of the Council on cooperation between national authorities responsible for the enforcement of consumer protection laws (COM (2016) 283 final)</w:t>
      </w:r>
      <w:r>
        <w:rPr>
          <w:rFonts w:ascii="Times New Roman" w:hAnsi="Times New Roman"/>
          <w:i/>
          <w:lang w:val="mt-MT"/>
        </w:rPr>
        <w:t>.</w:t>
      </w:r>
    </w:p>
    <w:p w:rsidR="0059325E" w:rsidRPr="0059325E" w:rsidRDefault="0059325E" w:rsidP="00CB1463">
      <w:pPr>
        <w:rPr>
          <w:rFonts w:ascii="Times New Roman" w:hAnsi="Times New Roman"/>
          <w:lang w:val="mt-MT"/>
        </w:rPr>
      </w:pPr>
    </w:p>
    <w:p w:rsidR="0059325E" w:rsidRPr="006D376A" w:rsidRDefault="006D376A" w:rsidP="0059325E">
      <w:pPr>
        <w:rPr>
          <w:rFonts w:ascii="Times New Roman" w:hAnsi="Times New Roman"/>
          <w:lang w:val="mt-MT"/>
        </w:rPr>
      </w:pPr>
      <w:r w:rsidRPr="006D376A">
        <w:rPr>
          <w:rFonts w:ascii="Times New Roman" w:hAnsi="Times New Roman"/>
          <w:lang w:val="mt-MT"/>
        </w:rPr>
        <w:t>Il-Kumitat</w:t>
      </w:r>
      <w:r w:rsidR="00F471C2">
        <w:rPr>
          <w:rFonts w:ascii="Times New Roman" w:hAnsi="Times New Roman"/>
          <w:lang w:val="mt-MT"/>
        </w:rPr>
        <w:t>,</w:t>
      </w:r>
      <w:r w:rsidR="00CB7CC6">
        <w:rPr>
          <w:rFonts w:ascii="Times New Roman" w:hAnsi="Times New Roman"/>
          <w:lang w:val="mt-MT"/>
        </w:rPr>
        <w:t xml:space="preserve"> filwaqt li</w:t>
      </w:r>
      <w:r w:rsidRPr="006D376A">
        <w:rPr>
          <w:rFonts w:ascii="Times New Roman" w:hAnsi="Times New Roman"/>
          <w:lang w:val="mt-MT"/>
        </w:rPr>
        <w:t xml:space="preserve"> għadda</w:t>
      </w:r>
      <w:r w:rsidR="00F471C2">
        <w:rPr>
          <w:rFonts w:ascii="Times New Roman" w:hAnsi="Times New Roman"/>
          <w:lang w:val="mt-MT"/>
        </w:rPr>
        <w:t xml:space="preserve"> d-dokument li ġej</w:t>
      </w:r>
      <w:r>
        <w:rPr>
          <w:rFonts w:ascii="Times New Roman" w:hAnsi="Times New Roman"/>
          <w:lang w:val="mt-MT"/>
        </w:rPr>
        <w:t xml:space="preserve"> qabel li jistieden lir-Rappreżentant Permanenti fi Brussell biex tagħmel preżentazzjoni lill-Kumitat</w:t>
      </w:r>
      <w:r w:rsidRPr="006D376A">
        <w:rPr>
          <w:rFonts w:ascii="Times New Roman" w:hAnsi="Times New Roman"/>
          <w:lang w:val="mt-MT"/>
        </w:rPr>
        <w:t xml:space="preserve"> dwar dak li ġara u </w:t>
      </w:r>
      <w:r w:rsidR="00CB7CC6">
        <w:rPr>
          <w:rFonts w:ascii="Times New Roman" w:hAnsi="Times New Roman"/>
          <w:lang w:val="mt-MT"/>
        </w:rPr>
        <w:t xml:space="preserve">li kien </w:t>
      </w:r>
      <w:r w:rsidRPr="006D376A">
        <w:rPr>
          <w:rFonts w:ascii="Times New Roman" w:hAnsi="Times New Roman"/>
          <w:lang w:val="mt-MT"/>
        </w:rPr>
        <w:t>se jiġ</w:t>
      </w:r>
      <w:r w:rsidR="00505405">
        <w:rPr>
          <w:rFonts w:ascii="Times New Roman" w:hAnsi="Times New Roman"/>
          <w:lang w:val="mt-MT"/>
        </w:rPr>
        <w:t>r</w:t>
      </w:r>
      <w:r w:rsidRPr="006D376A">
        <w:rPr>
          <w:rFonts w:ascii="Times New Roman" w:hAnsi="Times New Roman"/>
          <w:lang w:val="mt-MT"/>
        </w:rPr>
        <w:t>i fir-rigward tat-</w:t>
      </w:r>
      <w:r w:rsidRPr="006D376A">
        <w:rPr>
          <w:rFonts w:ascii="Times New Roman" w:hAnsi="Times New Roman"/>
          <w:i/>
          <w:lang w:val="mt-MT"/>
        </w:rPr>
        <w:t>2017 Commission Work Programme</w:t>
      </w:r>
      <w:r>
        <w:rPr>
          <w:rFonts w:ascii="Times New Roman" w:hAnsi="Times New Roman"/>
          <w:lang w:val="mt-MT"/>
        </w:rPr>
        <w:t xml:space="preserve"> b’aċċenn fuq dak li twettaq matul i</w:t>
      </w:r>
      <w:r w:rsidRPr="006D376A">
        <w:rPr>
          <w:rFonts w:ascii="Times New Roman" w:hAnsi="Times New Roman"/>
          <w:lang w:val="mt-MT"/>
        </w:rPr>
        <w:t>l-Presidenza Maltija.</w:t>
      </w:r>
    </w:p>
    <w:p w:rsidR="0059325E" w:rsidRPr="0059325E" w:rsidRDefault="0059325E" w:rsidP="0059325E">
      <w:pPr>
        <w:rPr>
          <w:rFonts w:ascii="Times New Roman" w:hAnsi="Times New Roman"/>
          <w:b/>
          <w:lang w:val="mt-MT"/>
        </w:rPr>
      </w:pPr>
    </w:p>
    <w:p w:rsidR="0059325E" w:rsidRDefault="0059325E" w:rsidP="0059325E">
      <w:pPr>
        <w:rPr>
          <w:rFonts w:ascii="Times New Roman" w:hAnsi="Times New Roman"/>
          <w:i/>
          <w:lang w:val="mt-MT"/>
        </w:rPr>
      </w:pPr>
      <w:r w:rsidRPr="00B27E93">
        <w:rPr>
          <w:rFonts w:ascii="Times New Roman" w:hAnsi="Times New Roman"/>
          <w:i/>
          <w:lang w:val="mt-MT"/>
        </w:rPr>
        <w:t>3857.</w:t>
      </w:r>
      <w:r w:rsidRPr="0059325E">
        <w:rPr>
          <w:rFonts w:ascii="Times New Roman" w:hAnsi="Times New Roman"/>
          <w:i/>
          <w:lang w:val="mt-MT"/>
        </w:rPr>
        <w:t xml:space="preserve"> </w:t>
      </w:r>
      <w:r w:rsidRPr="0059325E">
        <w:rPr>
          <w:rFonts w:ascii="Times New Roman" w:hAnsi="Times New Roman"/>
          <w:i/>
        </w:rPr>
        <w:t>Communication from the Commission to the European Parliament, the Council, the European Economic and Social Committee and the Committee of the Regions – Commission Work Programme 2017 – Delivering a Europe that Protects, Empowers and Defends</w:t>
      </w:r>
      <w:r w:rsidRPr="0059325E">
        <w:rPr>
          <w:rFonts w:ascii="Times New Roman" w:hAnsi="Times New Roman"/>
          <w:i/>
          <w:lang w:val="mt-MT"/>
        </w:rPr>
        <w:t xml:space="preserve"> (Com(2016)710).</w:t>
      </w:r>
    </w:p>
    <w:p w:rsidR="00E84C22" w:rsidRDefault="00E84C22" w:rsidP="0059325E">
      <w:pPr>
        <w:rPr>
          <w:rFonts w:ascii="Times New Roman" w:hAnsi="Times New Roman"/>
          <w:i/>
          <w:lang w:val="mt-MT"/>
        </w:rPr>
      </w:pPr>
    </w:p>
    <w:p w:rsidR="0059325E" w:rsidRPr="006D376A" w:rsidRDefault="008E306A" w:rsidP="0059325E">
      <w:pPr>
        <w:rPr>
          <w:rFonts w:ascii="Times New Roman" w:hAnsi="Times New Roman"/>
          <w:lang w:val="mt-MT"/>
        </w:rPr>
      </w:pPr>
      <w:r>
        <w:rPr>
          <w:rFonts w:ascii="Times New Roman" w:hAnsi="Times New Roman"/>
          <w:lang w:val="mt-MT"/>
        </w:rPr>
        <w:t>Il-Kumitat għadda l-132</w:t>
      </w:r>
      <w:r w:rsidR="006D376A" w:rsidRPr="006D376A">
        <w:rPr>
          <w:rFonts w:ascii="Times New Roman" w:hAnsi="Times New Roman"/>
          <w:lang w:val="mt-MT"/>
        </w:rPr>
        <w:t xml:space="preserve"> dokument li ġejjin:</w:t>
      </w:r>
    </w:p>
    <w:p w:rsidR="006D376A" w:rsidRPr="0059325E" w:rsidRDefault="006D376A" w:rsidP="0059325E">
      <w:pPr>
        <w:rPr>
          <w:rFonts w:ascii="Times New Roman" w:hAnsi="Times New Roman"/>
          <w:lang w:val="mt-MT"/>
        </w:rPr>
      </w:pPr>
    </w:p>
    <w:p w:rsidR="0059325E" w:rsidRPr="0059325E" w:rsidRDefault="0059325E" w:rsidP="0059325E">
      <w:pPr>
        <w:rPr>
          <w:rFonts w:ascii="Times New Roman" w:hAnsi="Times New Roman"/>
          <w:i/>
          <w:lang w:val="mt-MT"/>
        </w:rPr>
      </w:pPr>
      <w:r w:rsidRPr="0059325E">
        <w:rPr>
          <w:rFonts w:ascii="Times New Roman" w:hAnsi="Times New Roman"/>
          <w:i/>
          <w:lang w:val="mt-MT"/>
        </w:rPr>
        <w:t>3701. Proposal for a Decision of the European Parliament and of the Council on the use of the 470-790 MHZ Frequency Band in the Union (Com(2016)43);</w:t>
      </w:r>
    </w:p>
    <w:p w:rsidR="0059325E" w:rsidRPr="0059325E" w:rsidRDefault="0059325E" w:rsidP="0059325E">
      <w:pPr>
        <w:rPr>
          <w:rFonts w:ascii="Times New Roman" w:hAnsi="Times New Roman"/>
          <w:i/>
          <w:lang w:val="mt-MT"/>
        </w:rPr>
      </w:pPr>
    </w:p>
    <w:p w:rsidR="0059325E" w:rsidRPr="0059325E" w:rsidRDefault="0059325E" w:rsidP="0059325E">
      <w:pPr>
        <w:rPr>
          <w:rFonts w:ascii="Times New Roman" w:hAnsi="Times New Roman"/>
          <w:i/>
          <w:lang w:val="mt-MT"/>
        </w:rPr>
      </w:pPr>
      <w:r w:rsidRPr="0059325E">
        <w:rPr>
          <w:rFonts w:ascii="Times New Roman" w:hAnsi="Times New Roman"/>
          <w:i/>
          <w:lang w:val="mt-MT"/>
        </w:rPr>
        <w:t xml:space="preserve"> 3715. Proposal for a Regulation of the European Parliament and of the Council establishing an Entry/Exit System (EES) to register entry and exit data and refusal of entry data of third country nationals crossing the external borders of the Member States of the European Union and determinig the conditions for access to the EES for law enforcement purposes and amending Regulation (EC) 767/2008 and Regulation (EU) 1077/2011 (COM(2016)194);</w:t>
      </w:r>
    </w:p>
    <w:p w:rsidR="0059325E" w:rsidRPr="0059325E" w:rsidRDefault="0059325E" w:rsidP="0059325E">
      <w:pPr>
        <w:rPr>
          <w:rFonts w:ascii="Times New Roman" w:hAnsi="Times New Roman"/>
          <w:i/>
          <w:lang w:val="mt-MT"/>
        </w:rPr>
      </w:pPr>
    </w:p>
    <w:p w:rsidR="0059325E" w:rsidRPr="0059325E" w:rsidRDefault="0059325E" w:rsidP="0059325E">
      <w:pPr>
        <w:rPr>
          <w:rFonts w:ascii="Times New Roman" w:hAnsi="Times New Roman"/>
          <w:i/>
          <w:lang w:val="mt-MT"/>
        </w:rPr>
      </w:pPr>
      <w:r w:rsidRPr="0059325E">
        <w:rPr>
          <w:rFonts w:ascii="Times New Roman" w:hAnsi="Times New Roman"/>
          <w:i/>
          <w:lang w:val="mt-MT"/>
        </w:rPr>
        <w:t>3716. Proposal for a Regulation of the European Parliament and of the Council amending Regulation (EU) 2016/399 as regards the use of the Entry/Exit System (COM(2016)196);</w:t>
      </w:r>
    </w:p>
    <w:p w:rsidR="0059325E" w:rsidRPr="0059325E" w:rsidRDefault="0059325E" w:rsidP="0059325E">
      <w:pPr>
        <w:rPr>
          <w:rFonts w:ascii="Times New Roman" w:hAnsi="Times New Roman"/>
          <w:i/>
          <w:lang w:val="mt-MT"/>
        </w:rPr>
      </w:pPr>
    </w:p>
    <w:p w:rsidR="0059325E" w:rsidRPr="0059325E" w:rsidRDefault="0059325E" w:rsidP="0059325E">
      <w:pPr>
        <w:rPr>
          <w:rFonts w:ascii="Times New Roman" w:hAnsi="Times New Roman"/>
          <w:i/>
          <w:lang w:val="mt-MT"/>
        </w:rPr>
      </w:pPr>
      <w:r w:rsidRPr="0059325E">
        <w:rPr>
          <w:rFonts w:ascii="Times New Roman" w:hAnsi="Times New Roman"/>
          <w:i/>
          <w:lang w:val="mt-MT"/>
        </w:rPr>
        <w:t xml:space="preserve">3741. </w:t>
      </w:r>
      <w:r w:rsidRPr="0059325E">
        <w:rPr>
          <w:rFonts w:ascii="Times New Roman" w:hAnsi="Times New Roman"/>
          <w:i/>
        </w:rPr>
        <w:t>Proposal for a Directive of the European Parliament and of the Council amending Council Directive 98/41/EC on the registration of persons sailing on board passenger ships operating to or from ports of the Member States of the Community and amending Directive 2010/65/EU of the European Parliament and of the Council on reporting formalities for ships arriving in and/or departing from ports of the Member States (COM (2016) 370)</w:t>
      </w:r>
      <w:r w:rsidRPr="0059325E">
        <w:rPr>
          <w:rFonts w:ascii="Times New Roman" w:hAnsi="Times New Roman"/>
          <w:i/>
          <w:lang w:val="mt-MT"/>
        </w:rPr>
        <w:t>;</w:t>
      </w:r>
    </w:p>
    <w:p w:rsidR="0059325E" w:rsidRPr="0059325E" w:rsidRDefault="0059325E" w:rsidP="0059325E">
      <w:pPr>
        <w:rPr>
          <w:rFonts w:ascii="Times New Roman" w:hAnsi="Times New Roman"/>
          <w:lang w:val="mt-MT"/>
        </w:rPr>
      </w:pPr>
    </w:p>
    <w:p w:rsidR="0059325E" w:rsidRPr="0059325E" w:rsidRDefault="0059325E" w:rsidP="0059325E">
      <w:pPr>
        <w:rPr>
          <w:rFonts w:ascii="Times New Roman" w:hAnsi="Times New Roman"/>
          <w:i/>
          <w:lang w:val="mt-MT"/>
        </w:rPr>
      </w:pPr>
      <w:r w:rsidRPr="0059325E">
        <w:rPr>
          <w:rFonts w:ascii="Times New Roman" w:hAnsi="Times New Roman"/>
          <w:i/>
          <w:lang w:val="mt-MT"/>
        </w:rPr>
        <w:t xml:space="preserve">3767. </w:t>
      </w:r>
      <w:r w:rsidRPr="0059325E">
        <w:rPr>
          <w:rFonts w:ascii="Times New Roman" w:hAnsi="Times New Roman"/>
          <w:i/>
        </w:rPr>
        <w:t>Proposal for a Regulation of the European Parliament and of the Council amending Regulation (EU) No 1316/2013 and (EU) No 283/2014 as regards the promotion of Internet connectivity in local communities (COM (2016) 589)</w:t>
      </w:r>
      <w:r w:rsidRPr="0059325E">
        <w:rPr>
          <w:rFonts w:ascii="Times New Roman" w:hAnsi="Times New Roman"/>
          <w:i/>
          <w:lang w:val="mt-MT"/>
        </w:rPr>
        <w:t>;</w:t>
      </w:r>
    </w:p>
    <w:p w:rsidR="0059325E" w:rsidRPr="0059325E" w:rsidRDefault="0059325E" w:rsidP="0059325E">
      <w:pPr>
        <w:rPr>
          <w:rFonts w:ascii="Times New Roman" w:hAnsi="Times New Roman"/>
          <w:lang w:val="mt-MT"/>
        </w:rPr>
      </w:pPr>
    </w:p>
    <w:p w:rsidR="0059325E" w:rsidRPr="0059325E" w:rsidRDefault="0059325E" w:rsidP="0059325E">
      <w:pPr>
        <w:rPr>
          <w:rFonts w:ascii="Times New Roman" w:hAnsi="Times New Roman"/>
          <w:i/>
          <w:lang w:val="mt-MT"/>
        </w:rPr>
      </w:pPr>
      <w:r w:rsidRPr="0059325E">
        <w:rPr>
          <w:rFonts w:ascii="Times New Roman" w:hAnsi="Times New Roman"/>
          <w:i/>
          <w:lang w:val="mt-MT"/>
        </w:rPr>
        <w:t xml:space="preserve">3776. </w:t>
      </w:r>
      <w:r w:rsidRPr="0059325E">
        <w:rPr>
          <w:rFonts w:ascii="Times New Roman" w:hAnsi="Times New Roman"/>
          <w:i/>
        </w:rPr>
        <w:t>Communication from the Commission to the European Parliament, the Council and the European Economic and Social Committee on an action plan on VAT Towards a single EU VAT area - Time to decide (COM (2016) 148 final)</w:t>
      </w:r>
      <w:r w:rsidRPr="0059325E">
        <w:rPr>
          <w:rFonts w:ascii="Times New Roman" w:hAnsi="Times New Roman"/>
          <w:i/>
          <w:lang w:val="mt-MT"/>
        </w:rPr>
        <w:t>;</w:t>
      </w:r>
    </w:p>
    <w:p w:rsidR="0059325E" w:rsidRPr="0059325E" w:rsidRDefault="0059325E" w:rsidP="0059325E">
      <w:pPr>
        <w:rPr>
          <w:rFonts w:ascii="Times New Roman" w:hAnsi="Times New Roman"/>
          <w:lang w:val="mt-MT"/>
        </w:rPr>
      </w:pPr>
    </w:p>
    <w:p w:rsidR="0059325E" w:rsidRPr="0059325E" w:rsidRDefault="0059325E" w:rsidP="0059325E">
      <w:pPr>
        <w:rPr>
          <w:rFonts w:ascii="Times New Roman" w:hAnsi="Times New Roman"/>
          <w:i/>
          <w:lang w:val="mt-MT"/>
        </w:rPr>
      </w:pPr>
      <w:r w:rsidRPr="0059325E">
        <w:rPr>
          <w:rFonts w:ascii="Times New Roman" w:hAnsi="Times New Roman"/>
          <w:i/>
          <w:lang w:val="mt-MT"/>
        </w:rPr>
        <w:lastRenderedPageBreak/>
        <w:t xml:space="preserve">3781. </w:t>
      </w:r>
      <w:r w:rsidRPr="0059325E">
        <w:rPr>
          <w:rFonts w:ascii="Times New Roman" w:hAnsi="Times New Roman"/>
          <w:i/>
        </w:rPr>
        <w:t>Proposal for a Directive of the European Parliament and of the Council on the approximation of the laws, regulations and administrative provisions of the Member States as regards the accessibility requirements for products and services (COM (2015) 615)</w:t>
      </w:r>
      <w:r w:rsidRPr="0059325E">
        <w:rPr>
          <w:rFonts w:ascii="Times New Roman" w:hAnsi="Times New Roman"/>
          <w:i/>
          <w:lang w:val="mt-MT"/>
        </w:rPr>
        <w:t>;</w:t>
      </w:r>
    </w:p>
    <w:p w:rsidR="0059325E" w:rsidRPr="0059325E" w:rsidRDefault="0059325E" w:rsidP="0059325E">
      <w:pPr>
        <w:rPr>
          <w:rFonts w:ascii="Times New Roman" w:hAnsi="Times New Roman"/>
          <w:i/>
          <w:lang w:val="mt-MT"/>
        </w:rPr>
      </w:pPr>
    </w:p>
    <w:p w:rsidR="0059325E" w:rsidRPr="0059325E" w:rsidRDefault="0059325E" w:rsidP="0059325E">
      <w:pPr>
        <w:rPr>
          <w:rFonts w:ascii="Times New Roman" w:hAnsi="Times New Roman"/>
          <w:i/>
          <w:lang w:val="mt-MT"/>
        </w:rPr>
      </w:pPr>
      <w:r w:rsidRPr="0059325E">
        <w:rPr>
          <w:rFonts w:ascii="Times New Roman" w:hAnsi="Times New Roman"/>
          <w:i/>
          <w:lang w:val="mt-MT"/>
        </w:rPr>
        <w:t xml:space="preserve">3782. </w:t>
      </w:r>
      <w:r w:rsidRPr="0059325E">
        <w:rPr>
          <w:rFonts w:ascii="Times New Roman" w:hAnsi="Times New Roman"/>
          <w:i/>
        </w:rPr>
        <w:t>Proposal for a Directive of the European Parliament and of the Council amending Directive 2004/37/EC on the protection of workers from the risks related to exposure to carcinogens or mutagens at work (COM (2016) 248)</w:t>
      </w:r>
      <w:r w:rsidRPr="0059325E">
        <w:rPr>
          <w:rFonts w:ascii="Times New Roman" w:hAnsi="Times New Roman"/>
          <w:i/>
          <w:lang w:val="mt-MT"/>
        </w:rPr>
        <w:t>;</w:t>
      </w:r>
    </w:p>
    <w:p w:rsidR="0059325E" w:rsidRPr="0059325E" w:rsidRDefault="0059325E" w:rsidP="0059325E">
      <w:pPr>
        <w:rPr>
          <w:rFonts w:ascii="Times New Roman" w:hAnsi="Times New Roman"/>
          <w:i/>
          <w:lang w:val="mt-MT"/>
        </w:rPr>
      </w:pPr>
    </w:p>
    <w:p w:rsidR="0059325E" w:rsidRPr="0059325E" w:rsidRDefault="0059325E" w:rsidP="0059325E">
      <w:pPr>
        <w:rPr>
          <w:rFonts w:ascii="Times New Roman" w:hAnsi="Times New Roman"/>
          <w:i/>
          <w:lang w:val="mt-MT"/>
        </w:rPr>
      </w:pPr>
      <w:r w:rsidRPr="0059325E">
        <w:rPr>
          <w:rFonts w:ascii="Times New Roman" w:hAnsi="Times New Roman"/>
          <w:i/>
          <w:lang w:val="mt-MT"/>
        </w:rPr>
        <w:t xml:space="preserve">3786. </w:t>
      </w:r>
      <w:r w:rsidRPr="0059325E">
        <w:rPr>
          <w:rFonts w:ascii="Times New Roman" w:hAnsi="Times New Roman"/>
          <w:i/>
        </w:rPr>
        <w:t>Proposal for a Directive of the European Parliament and of the Council amending Directive 2003/87/EC to enhance cost-effective emission reductions and low-carbon investments (COM (2015) 337 final)</w:t>
      </w:r>
      <w:r w:rsidRPr="0059325E">
        <w:rPr>
          <w:rFonts w:ascii="Times New Roman" w:hAnsi="Times New Roman"/>
          <w:i/>
          <w:lang w:val="mt-MT"/>
        </w:rPr>
        <w:t>;</w:t>
      </w:r>
    </w:p>
    <w:p w:rsidR="0059325E" w:rsidRPr="0059325E" w:rsidRDefault="0059325E" w:rsidP="0059325E">
      <w:pPr>
        <w:rPr>
          <w:rFonts w:ascii="Times New Roman" w:hAnsi="Times New Roman"/>
          <w:lang w:val="mt-MT"/>
        </w:rPr>
      </w:pPr>
    </w:p>
    <w:p w:rsidR="0059325E" w:rsidRPr="0059325E" w:rsidRDefault="0059325E" w:rsidP="0059325E">
      <w:pPr>
        <w:rPr>
          <w:rFonts w:ascii="Times New Roman" w:hAnsi="Times New Roman"/>
          <w:i/>
          <w:lang w:val="mt-MT"/>
        </w:rPr>
      </w:pPr>
      <w:r w:rsidRPr="0059325E">
        <w:rPr>
          <w:rFonts w:ascii="Times New Roman" w:hAnsi="Times New Roman"/>
          <w:i/>
          <w:lang w:val="mt-MT"/>
        </w:rPr>
        <w:t xml:space="preserve">3797. </w:t>
      </w:r>
      <w:r w:rsidRPr="0059325E">
        <w:rPr>
          <w:rFonts w:ascii="Times New Roman" w:hAnsi="Times New Roman"/>
          <w:i/>
        </w:rPr>
        <w:t>Report from the Commission to the European Parliament and the Council on Member States' efforts during 2014 to achieve a sustainable balance between fishing capacity and fishing opportunities (COM (2016) 380 final)</w:t>
      </w:r>
      <w:r w:rsidRPr="0059325E">
        <w:rPr>
          <w:rFonts w:ascii="Times New Roman" w:hAnsi="Times New Roman"/>
          <w:i/>
          <w:lang w:val="mt-MT"/>
        </w:rPr>
        <w:t xml:space="preserve">; </w:t>
      </w:r>
    </w:p>
    <w:p w:rsidR="0059325E" w:rsidRDefault="0059325E" w:rsidP="0059325E">
      <w:pPr>
        <w:rPr>
          <w:rFonts w:ascii="Times New Roman" w:hAnsi="Times New Roman"/>
          <w:i/>
          <w:szCs w:val="24"/>
          <w:lang w:val="mt-MT"/>
        </w:rPr>
      </w:pPr>
    </w:p>
    <w:p w:rsidR="00F471C2" w:rsidRDefault="00F471C2" w:rsidP="0059325E">
      <w:pPr>
        <w:rPr>
          <w:rFonts w:ascii="Times New Roman" w:hAnsi="Times New Roman"/>
          <w:i/>
          <w:szCs w:val="24"/>
          <w:lang w:val="mt-MT"/>
        </w:rPr>
      </w:pPr>
      <w:r w:rsidRPr="0059325E">
        <w:rPr>
          <w:rFonts w:ascii="Times New Roman" w:hAnsi="Times New Roman"/>
          <w:i/>
          <w:szCs w:val="24"/>
          <w:lang w:val="mt-MT"/>
        </w:rPr>
        <w:t xml:space="preserve">3905. </w:t>
      </w:r>
      <w:r w:rsidRPr="0059325E">
        <w:rPr>
          <w:rFonts w:ascii="Times New Roman" w:hAnsi="Times New Roman"/>
          <w:i/>
          <w:szCs w:val="24"/>
        </w:rPr>
        <w:t>Report from the Commission to the European Parliament and the Council Progress by Member States in reaching cost-optimal levels of minimum energy performance requirements (COM (2016) 464)</w:t>
      </w:r>
      <w:r w:rsidRPr="0059325E">
        <w:rPr>
          <w:rFonts w:ascii="Times New Roman" w:hAnsi="Times New Roman"/>
          <w:i/>
          <w:szCs w:val="24"/>
          <w:lang w:val="mt-MT"/>
        </w:rPr>
        <w:t>;</w:t>
      </w:r>
    </w:p>
    <w:p w:rsidR="00F471C2" w:rsidRPr="0059325E" w:rsidRDefault="00F471C2"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3547. </w:t>
      </w:r>
      <w:r w:rsidRPr="0059325E">
        <w:rPr>
          <w:rFonts w:ascii="Times New Roman" w:hAnsi="Times New Roman"/>
          <w:i/>
          <w:szCs w:val="24"/>
        </w:rPr>
        <w:t>Report from the Commission to the European Parliament and the Council on Annual Report on the Implementation of Part IV of the EU-Central America Association Agreement  (COM (2015) 131</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3589. </w:t>
      </w:r>
      <w:r w:rsidRPr="0059325E">
        <w:rPr>
          <w:rFonts w:ascii="Times New Roman" w:hAnsi="Times New Roman"/>
          <w:i/>
          <w:szCs w:val="24"/>
        </w:rPr>
        <w:t>Communication from the Commission to the European Parliament, the Council, the European Economic and Social Committee and the Committee of the Regions Better regulation for better results - An EU Agenda (COM (2015) 215 final)</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3590. </w:t>
      </w:r>
      <w:r w:rsidRPr="0059325E">
        <w:rPr>
          <w:rFonts w:ascii="Times New Roman" w:hAnsi="Times New Roman"/>
          <w:i/>
          <w:szCs w:val="24"/>
        </w:rPr>
        <w:t>Communication from the Commission to the European Parliament and the Council Proposal for an Interinstitutional Agreement on Better Regulation (COM (2015) 216 final)</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3622. </w:t>
      </w:r>
      <w:r w:rsidRPr="0059325E">
        <w:rPr>
          <w:rFonts w:ascii="Times New Roman" w:hAnsi="Times New Roman"/>
          <w:i/>
          <w:szCs w:val="24"/>
        </w:rPr>
        <w:t>Communication from the Commission to the European Parliament, the Council, the European Economic and Social Committee and the Committee of the Regions: Trade for All - Towards a more responsible trade and investment policy (COM (2015) 497)</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3653. Proposal for a Council Regulation amending Regulation (EU) 2015/323 of 2 March 2015 on the Financial Regulation applicable to the 11th European Development Fund (Com(2015)463);</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3655. Communication from the Commission to the European Parliament, the Council, the European Economic and Social Committee and the Committee of the Regions upgrading the Single Market: more opportunities for people and business (Com(2015)550);</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3661. Report from the Commission on the Annual Report 2014 on Subsidiarity and Proportionality (Com(2015)315 Final);</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3672. Report from the Commission to the European Parliament and the Council: Annual Report on the European Union’s Humanitarian Aid and Civil Protection Policies and their implementation in 2013 (Com(2014) 537 Final);</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lastRenderedPageBreak/>
        <w:t>3676. Proposal for a Council Decision on the conclusion, on behalf of the European Union and its Member States, of a Protocol to the Framework Agreement between the European Union and its Member States, on the one hand, and the Republic of Korea, on the other hand, to take account of the accession of the Republic of Croatia to the European Union (Com(2015) 312 Final);</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3699. Report from the Commission to the European Parliament and the Council on the implementation of Regulation (EU) 182/2011 (Com(2016)92Final);</w:t>
      </w:r>
    </w:p>
    <w:p w:rsidR="0059325E" w:rsidRPr="0059325E" w:rsidRDefault="0059325E" w:rsidP="0059325E">
      <w:pPr>
        <w:rPr>
          <w:rFonts w:ascii="Times New Roman" w:hAnsi="Times New Roman"/>
          <w:i/>
          <w:szCs w:val="24"/>
          <w:lang w:val="mt-MT"/>
        </w:rPr>
      </w:pPr>
    </w:p>
    <w:p w:rsidR="0059325E" w:rsidRDefault="0059325E" w:rsidP="0059325E">
      <w:pPr>
        <w:rPr>
          <w:rFonts w:ascii="Times New Roman" w:hAnsi="Times New Roman"/>
          <w:i/>
          <w:szCs w:val="24"/>
          <w:lang w:val="mt-MT"/>
        </w:rPr>
      </w:pPr>
      <w:r w:rsidRPr="0059325E">
        <w:rPr>
          <w:rFonts w:ascii="Times New Roman" w:hAnsi="Times New Roman"/>
          <w:i/>
          <w:szCs w:val="24"/>
          <w:lang w:val="mt-MT"/>
        </w:rPr>
        <w:t>3700. Report from the Commission to the European Parliament, the Council and the Court of Auditors: Synthesis of the Commission’s Management Achievments in 2014 (Com(2015)279 Final);</w:t>
      </w:r>
    </w:p>
    <w:p w:rsidR="00877950" w:rsidRPr="0059325E" w:rsidRDefault="00877950"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3704. Report from the Commission to the European Parliament, the Council, the European Economic and Social Committee and the Committee of the Regions – Report on Competition Policy 2014 (Com(2015)247);</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3711. Proposal for a Regulation of the European Parliament and of the Council amending Regulation No 562/2006(EC) as regards the reinforcement of checks against relevant databases at external borders (COM(2015)670);</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3723. Proposal for a Council Recommendation on establishing a skills Guarantee (Com(2016)382);</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3729. Communication from the Commission to the European Parliament, the Council, the European Economic and Social Committee and the Committee of the Regions: A New Skills Agenda for Europe – Working together to strengthen human capital, employment and competitiveness (Com(2016)381 Final);</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3730. Proposal for a Council Recommendation on the European Qualifications Framework for Lifelong Learning and repealing the recommendation of the European Parliament and of the Council of 23 April 2008 on the establishment of the European Qualifications Framework for Lifelong Learning (Com(2016)383 Final);</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3739. </w:t>
      </w:r>
      <w:r w:rsidRPr="0059325E">
        <w:rPr>
          <w:rFonts w:ascii="Times New Roman" w:hAnsi="Times New Roman"/>
          <w:i/>
          <w:szCs w:val="24"/>
        </w:rPr>
        <w:t>Joint Report to the European Parliament and the Council: Macao Special Administrative Region: Annual Report 2015 (JOIN (2016) 9)</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3740. </w:t>
      </w:r>
      <w:r w:rsidRPr="0059325E">
        <w:rPr>
          <w:rFonts w:ascii="Times New Roman" w:hAnsi="Times New Roman"/>
          <w:i/>
          <w:szCs w:val="24"/>
        </w:rPr>
        <w:t>Proposal for a Council Decision on the signing and conclusion of the Agreement between the European Union and the Government of the Republic of the Philippines on certain aspects of air services (COM (2016) 302 and COM (2016) 303)</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3745. </w:t>
      </w:r>
      <w:r w:rsidRPr="0059325E">
        <w:rPr>
          <w:rFonts w:ascii="Times New Roman" w:hAnsi="Times New Roman"/>
          <w:i/>
          <w:szCs w:val="24"/>
        </w:rPr>
        <w:t>Report from the Commission to the European Parliament and the Council on the progress in the implementation of Regulation (EC) No 391/2009 and Directive 2009/15/EC on common rules and standards for ship inspection and survey organisations and for the relevant activities of maritime administrations (COM (2016) 47)</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3746. </w:t>
      </w:r>
      <w:r w:rsidRPr="0059325E">
        <w:rPr>
          <w:rFonts w:ascii="Times New Roman" w:hAnsi="Times New Roman"/>
          <w:i/>
          <w:szCs w:val="24"/>
        </w:rPr>
        <w:t>Report from the Commission on the adequacy of national expert resources for complying with the regulatory functions pursuant to Article 27(4) of Directive 2013/30/EU (COM (2016) 318 final)</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lastRenderedPageBreak/>
        <w:t xml:space="preserve">3748. </w:t>
      </w:r>
      <w:r w:rsidRPr="0059325E">
        <w:rPr>
          <w:rFonts w:ascii="Times New Roman" w:hAnsi="Times New Roman"/>
          <w:i/>
          <w:szCs w:val="24"/>
        </w:rPr>
        <w:t>Report from the Commission to the Council on the Fifth report on the implementation of Council Regulation (EEC) No 3577/92 applying the principle of freedom to provide services to maritime cabotage (2001-2010) (COM (2014) 231)</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3750. </w:t>
      </w:r>
      <w:r w:rsidRPr="0059325E">
        <w:rPr>
          <w:rFonts w:ascii="Times New Roman" w:hAnsi="Times New Roman"/>
          <w:i/>
          <w:szCs w:val="24"/>
        </w:rPr>
        <w:t xml:space="preserve">Proposal for a </w:t>
      </w:r>
      <w:r w:rsidRPr="0059325E">
        <w:rPr>
          <w:rFonts w:ascii="Times New Roman" w:hAnsi="Times New Roman"/>
          <w:i/>
          <w:szCs w:val="24"/>
          <w:lang w:val="mt-MT"/>
        </w:rPr>
        <w:t>D</w:t>
      </w:r>
      <w:r w:rsidRPr="0059325E">
        <w:rPr>
          <w:rFonts w:ascii="Times New Roman" w:hAnsi="Times New Roman"/>
          <w:i/>
          <w:szCs w:val="24"/>
        </w:rPr>
        <w:t xml:space="preserve">ecision of the </w:t>
      </w:r>
      <w:r w:rsidRPr="0059325E">
        <w:rPr>
          <w:rFonts w:ascii="Times New Roman" w:hAnsi="Times New Roman"/>
          <w:i/>
          <w:szCs w:val="24"/>
          <w:lang w:val="mt-MT"/>
        </w:rPr>
        <w:t>E</w:t>
      </w:r>
      <w:r w:rsidRPr="0059325E">
        <w:rPr>
          <w:rFonts w:ascii="Times New Roman" w:hAnsi="Times New Roman"/>
          <w:i/>
          <w:szCs w:val="24"/>
        </w:rPr>
        <w:t xml:space="preserve">uropean </w:t>
      </w:r>
      <w:r w:rsidRPr="0059325E">
        <w:rPr>
          <w:rFonts w:ascii="Times New Roman" w:hAnsi="Times New Roman"/>
          <w:i/>
          <w:szCs w:val="24"/>
          <w:lang w:val="mt-MT"/>
        </w:rPr>
        <w:t>P</w:t>
      </w:r>
      <w:r w:rsidRPr="0059325E">
        <w:rPr>
          <w:rFonts w:ascii="Times New Roman" w:hAnsi="Times New Roman"/>
          <w:i/>
          <w:szCs w:val="24"/>
        </w:rPr>
        <w:t xml:space="preserve">arliament and of the </w:t>
      </w:r>
      <w:r w:rsidRPr="0059325E">
        <w:rPr>
          <w:rFonts w:ascii="Times New Roman" w:hAnsi="Times New Roman"/>
          <w:i/>
          <w:szCs w:val="24"/>
          <w:lang w:val="mt-MT"/>
        </w:rPr>
        <w:t>C</w:t>
      </w:r>
      <w:r w:rsidRPr="0059325E">
        <w:rPr>
          <w:rFonts w:ascii="Times New Roman" w:hAnsi="Times New Roman"/>
          <w:i/>
          <w:szCs w:val="24"/>
        </w:rPr>
        <w:t>ouncil providing further macro-financial assistance to the Hashemite Kingdom of Jordan</w:t>
      </w:r>
      <w:r w:rsidRPr="0059325E">
        <w:rPr>
          <w:rFonts w:ascii="Times New Roman" w:hAnsi="Times New Roman"/>
          <w:i/>
          <w:szCs w:val="24"/>
          <w:lang w:val="mt-MT"/>
        </w:rPr>
        <w:t xml:space="preserve"> (Com(2016)431);</w:t>
      </w:r>
    </w:p>
    <w:p w:rsidR="0059325E" w:rsidRPr="0059325E" w:rsidRDefault="0059325E" w:rsidP="0059325E">
      <w:pPr>
        <w:rPr>
          <w:rFonts w:ascii="Times New Roman" w:hAnsi="Times New Roman"/>
          <w:i/>
          <w:szCs w:val="24"/>
          <w:lang w:val="mt-MT"/>
        </w:rPr>
      </w:pPr>
    </w:p>
    <w:p w:rsidR="0059325E" w:rsidRPr="0059325E" w:rsidRDefault="0059325E" w:rsidP="0059325E">
      <w:pPr>
        <w:autoSpaceDE w:val="0"/>
        <w:autoSpaceDN w:val="0"/>
        <w:adjustRightInd w:val="0"/>
        <w:rPr>
          <w:rFonts w:ascii="Times New Roman" w:hAnsi="Times New Roman"/>
          <w:bCs/>
          <w:i/>
          <w:szCs w:val="24"/>
          <w:lang w:eastAsia="en-GB"/>
        </w:rPr>
      </w:pPr>
      <w:r w:rsidRPr="0059325E">
        <w:rPr>
          <w:rFonts w:ascii="Times New Roman" w:hAnsi="Times New Roman"/>
          <w:i/>
          <w:szCs w:val="24"/>
          <w:lang w:val="mt-MT"/>
        </w:rPr>
        <w:t xml:space="preserve">3751. </w:t>
      </w:r>
      <w:r w:rsidRPr="0059325E">
        <w:rPr>
          <w:rFonts w:ascii="Times New Roman" w:hAnsi="Times New Roman"/>
          <w:bCs/>
          <w:i/>
          <w:szCs w:val="24"/>
          <w:lang w:val="mt-MT" w:eastAsia="en-GB"/>
        </w:rPr>
        <w:t>R</w:t>
      </w:r>
      <w:r w:rsidRPr="0059325E">
        <w:rPr>
          <w:rFonts w:ascii="Times New Roman" w:hAnsi="Times New Roman"/>
          <w:bCs/>
          <w:i/>
          <w:szCs w:val="24"/>
          <w:lang w:eastAsia="en-GB"/>
        </w:rPr>
        <w:t xml:space="preserve">eport from the </w:t>
      </w:r>
      <w:r w:rsidRPr="0059325E">
        <w:rPr>
          <w:rFonts w:ascii="Times New Roman" w:hAnsi="Times New Roman"/>
          <w:bCs/>
          <w:i/>
          <w:szCs w:val="24"/>
          <w:lang w:val="mt-MT" w:eastAsia="en-GB"/>
        </w:rPr>
        <w:t>C</w:t>
      </w:r>
      <w:r w:rsidRPr="0059325E">
        <w:rPr>
          <w:rFonts w:ascii="Times New Roman" w:hAnsi="Times New Roman"/>
          <w:bCs/>
          <w:i/>
          <w:szCs w:val="24"/>
          <w:lang w:eastAsia="en-GB"/>
        </w:rPr>
        <w:t xml:space="preserve">ommission to the </w:t>
      </w:r>
      <w:r w:rsidRPr="0059325E">
        <w:rPr>
          <w:rFonts w:ascii="Times New Roman" w:hAnsi="Times New Roman"/>
          <w:bCs/>
          <w:i/>
          <w:szCs w:val="24"/>
          <w:lang w:val="mt-MT" w:eastAsia="en-GB"/>
        </w:rPr>
        <w:t>E</w:t>
      </w:r>
      <w:r w:rsidRPr="0059325E">
        <w:rPr>
          <w:rFonts w:ascii="Times New Roman" w:hAnsi="Times New Roman"/>
          <w:bCs/>
          <w:i/>
          <w:szCs w:val="24"/>
          <w:lang w:eastAsia="en-GB"/>
        </w:rPr>
        <w:t xml:space="preserve">uropean </w:t>
      </w:r>
      <w:r w:rsidRPr="0059325E">
        <w:rPr>
          <w:rFonts w:ascii="Times New Roman" w:hAnsi="Times New Roman"/>
          <w:bCs/>
          <w:i/>
          <w:szCs w:val="24"/>
          <w:lang w:val="mt-MT" w:eastAsia="en-GB"/>
        </w:rPr>
        <w:t>P</w:t>
      </w:r>
      <w:r w:rsidRPr="0059325E">
        <w:rPr>
          <w:rFonts w:ascii="Times New Roman" w:hAnsi="Times New Roman"/>
          <w:bCs/>
          <w:i/>
          <w:szCs w:val="24"/>
          <w:lang w:eastAsia="en-GB"/>
        </w:rPr>
        <w:t>arliament and</w:t>
      </w:r>
      <w:r w:rsidRPr="0059325E">
        <w:rPr>
          <w:rFonts w:ascii="Times New Roman" w:hAnsi="Times New Roman"/>
          <w:bCs/>
          <w:i/>
          <w:szCs w:val="24"/>
          <w:lang w:val="mt-MT" w:eastAsia="en-GB"/>
        </w:rPr>
        <w:t xml:space="preserve"> </w:t>
      </w:r>
      <w:r w:rsidRPr="0059325E">
        <w:rPr>
          <w:rFonts w:ascii="Times New Roman" w:hAnsi="Times New Roman"/>
          <w:bCs/>
          <w:i/>
          <w:szCs w:val="24"/>
          <w:lang w:eastAsia="en-GB"/>
        </w:rPr>
        <w:t xml:space="preserve">the </w:t>
      </w:r>
      <w:r w:rsidRPr="0059325E">
        <w:rPr>
          <w:rFonts w:ascii="Times New Roman" w:hAnsi="Times New Roman"/>
          <w:bCs/>
          <w:i/>
          <w:szCs w:val="24"/>
          <w:lang w:val="mt-MT" w:eastAsia="en-GB"/>
        </w:rPr>
        <w:t>C</w:t>
      </w:r>
      <w:r w:rsidRPr="0059325E">
        <w:rPr>
          <w:rFonts w:ascii="Times New Roman" w:hAnsi="Times New Roman"/>
          <w:bCs/>
          <w:i/>
          <w:szCs w:val="24"/>
          <w:lang w:eastAsia="en-GB"/>
        </w:rPr>
        <w:t>ouncil</w:t>
      </w:r>
      <w:r w:rsidRPr="0059325E">
        <w:rPr>
          <w:rFonts w:ascii="Times New Roman" w:hAnsi="Times New Roman"/>
          <w:bCs/>
          <w:i/>
          <w:szCs w:val="24"/>
          <w:lang w:val="mt-MT" w:eastAsia="en-GB"/>
        </w:rPr>
        <w:t xml:space="preserve"> </w:t>
      </w:r>
      <w:r w:rsidRPr="0059325E">
        <w:rPr>
          <w:rFonts w:ascii="Times New Roman" w:hAnsi="Times New Roman"/>
          <w:bCs/>
          <w:i/>
          <w:szCs w:val="24"/>
          <w:lang w:eastAsia="en-GB"/>
        </w:rPr>
        <w:t>on the implementation of the European Statistics Code of Practice and coordination</w:t>
      </w:r>
      <w:r w:rsidRPr="0059325E">
        <w:rPr>
          <w:rFonts w:ascii="Times New Roman" w:hAnsi="Times New Roman"/>
          <w:bCs/>
          <w:i/>
          <w:szCs w:val="24"/>
          <w:lang w:val="mt-MT" w:eastAsia="en-GB"/>
        </w:rPr>
        <w:t xml:space="preserve"> </w:t>
      </w:r>
      <w:r w:rsidRPr="0059325E">
        <w:rPr>
          <w:rFonts w:ascii="Times New Roman" w:hAnsi="Times New Roman"/>
          <w:bCs/>
          <w:i/>
          <w:szCs w:val="24"/>
          <w:lang w:eastAsia="en-GB"/>
        </w:rPr>
        <w:t>within the European Statistical System</w:t>
      </w:r>
      <w:r w:rsidRPr="0059325E">
        <w:rPr>
          <w:rFonts w:ascii="Times New Roman" w:hAnsi="Times New Roman"/>
          <w:bCs/>
          <w:i/>
          <w:szCs w:val="24"/>
          <w:lang w:val="mt-MT" w:eastAsia="en-GB"/>
        </w:rPr>
        <w:t xml:space="preserve"> </w:t>
      </w:r>
      <w:r w:rsidRPr="0059325E">
        <w:rPr>
          <w:rFonts w:ascii="Times New Roman" w:hAnsi="Times New Roman"/>
          <w:i/>
          <w:szCs w:val="24"/>
          <w:lang w:val="mt-MT"/>
        </w:rPr>
        <w:t>(Com(2016)114);</w:t>
      </w:r>
    </w:p>
    <w:p w:rsidR="0059325E" w:rsidRPr="0059325E" w:rsidRDefault="0059325E" w:rsidP="0059325E">
      <w:pPr>
        <w:rPr>
          <w:rFonts w:ascii="Times New Roman" w:hAnsi="Times New Roman"/>
          <w:i/>
          <w:szCs w:val="24"/>
          <w:lang w:val="mt-MT"/>
        </w:rPr>
      </w:pPr>
    </w:p>
    <w:p w:rsidR="0059325E" w:rsidRPr="0059325E" w:rsidRDefault="0059325E" w:rsidP="0059325E">
      <w:pPr>
        <w:autoSpaceDE w:val="0"/>
        <w:autoSpaceDN w:val="0"/>
        <w:adjustRightInd w:val="0"/>
        <w:rPr>
          <w:rFonts w:ascii="Times New Roman" w:hAnsi="Times New Roman"/>
          <w:bCs/>
          <w:i/>
          <w:szCs w:val="24"/>
          <w:lang w:eastAsia="en-GB"/>
        </w:rPr>
      </w:pPr>
      <w:r w:rsidRPr="0059325E">
        <w:rPr>
          <w:rFonts w:ascii="Times New Roman" w:hAnsi="Times New Roman"/>
          <w:i/>
          <w:szCs w:val="24"/>
          <w:lang w:val="mt-MT"/>
        </w:rPr>
        <w:t xml:space="preserve">3752. </w:t>
      </w:r>
      <w:r w:rsidRPr="0059325E">
        <w:rPr>
          <w:rFonts w:ascii="Times New Roman" w:hAnsi="Times New Roman"/>
          <w:bCs/>
          <w:i/>
          <w:szCs w:val="24"/>
          <w:lang w:val="mt-MT" w:eastAsia="en-GB"/>
        </w:rPr>
        <w:t>R</w:t>
      </w:r>
      <w:r w:rsidRPr="0059325E">
        <w:rPr>
          <w:rFonts w:ascii="Times New Roman" w:hAnsi="Times New Roman"/>
          <w:bCs/>
          <w:i/>
          <w:szCs w:val="24"/>
          <w:lang w:eastAsia="en-GB"/>
        </w:rPr>
        <w:t xml:space="preserve">eport from the </w:t>
      </w:r>
      <w:r w:rsidRPr="0059325E">
        <w:rPr>
          <w:rFonts w:ascii="Times New Roman" w:hAnsi="Times New Roman"/>
          <w:bCs/>
          <w:i/>
          <w:szCs w:val="24"/>
          <w:lang w:val="mt-MT" w:eastAsia="en-GB"/>
        </w:rPr>
        <w:t>C</w:t>
      </w:r>
      <w:r w:rsidRPr="0059325E">
        <w:rPr>
          <w:rFonts w:ascii="Times New Roman" w:hAnsi="Times New Roman"/>
          <w:bCs/>
          <w:i/>
          <w:szCs w:val="24"/>
          <w:lang w:eastAsia="en-GB"/>
        </w:rPr>
        <w:t xml:space="preserve">ommission to the </w:t>
      </w:r>
      <w:r w:rsidRPr="0059325E">
        <w:rPr>
          <w:rFonts w:ascii="Times New Roman" w:hAnsi="Times New Roman"/>
          <w:bCs/>
          <w:i/>
          <w:szCs w:val="24"/>
          <w:lang w:val="mt-MT" w:eastAsia="en-GB"/>
        </w:rPr>
        <w:t>E</w:t>
      </w:r>
      <w:r w:rsidRPr="0059325E">
        <w:rPr>
          <w:rFonts w:ascii="Times New Roman" w:hAnsi="Times New Roman"/>
          <w:bCs/>
          <w:i/>
          <w:szCs w:val="24"/>
          <w:lang w:eastAsia="en-GB"/>
        </w:rPr>
        <w:t xml:space="preserve">uropean </w:t>
      </w:r>
      <w:r w:rsidRPr="0059325E">
        <w:rPr>
          <w:rFonts w:ascii="Times New Roman" w:hAnsi="Times New Roman"/>
          <w:bCs/>
          <w:i/>
          <w:szCs w:val="24"/>
          <w:lang w:val="mt-MT" w:eastAsia="en-GB"/>
        </w:rPr>
        <w:t>P</w:t>
      </w:r>
      <w:r w:rsidRPr="0059325E">
        <w:rPr>
          <w:rFonts w:ascii="Times New Roman" w:hAnsi="Times New Roman"/>
          <w:bCs/>
          <w:i/>
          <w:szCs w:val="24"/>
          <w:lang w:eastAsia="en-GB"/>
        </w:rPr>
        <w:t>arliament and</w:t>
      </w:r>
      <w:r w:rsidRPr="0059325E">
        <w:rPr>
          <w:rFonts w:ascii="Times New Roman" w:hAnsi="Times New Roman"/>
          <w:bCs/>
          <w:i/>
          <w:szCs w:val="24"/>
          <w:lang w:val="mt-MT" w:eastAsia="en-GB"/>
        </w:rPr>
        <w:t xml:space="preserve"> </w:t>
      </w:r>
      <w:r w:rsidRPr="0059325E">
        <w:rPr>
          <w:rFonts w:ascii="Times New Roman" w:hAnsi="Times New Roman"/>
          <w:bCs/>
          <w:i/>
          <w:szCs w:val="24"/>
          <w:lang w:eastAsia="en-GB"/>
        </w:rPr>
        <w:t xml:space="preserve">the </w:t>
      </w:r>
      <w:r w:rsidRPr="0059325E">
        <w:rPr>
          <w:rFonts w:ascii="Times New Roman" w:hAnsi="Times New Roman"/>
          <w:bCs/>
          <w:i/>
          <w:szCs w:val="24"/>
          <w:lang w:val="mt-MT" w:eastAsia="en-GB"/>
        </w:rPr>
        <w:t>C</w:t>
      </w:r>
      <w:r w:rsidRPr="0059325E">
        <w:rPr>
          <w:rFonts w:ascii="Times New Roman" w:hAnsi="Times New Roman"/>
          <w:bCs/>
          <w:i/>
          <w:szCs w:val="24"/>
          <w:lang w:eastAsia="en-GB"/>
        </w:rPr>
        <w:t>ouncil</w:t>
      </w:r>
      <w:r w:rsidRPr="0059325E">
        <w:rPr>
          <w:rFonts w:ascii="Times New Roman" w:hAnsi="Times New Roman"/>
          <w:bCs/>
          <w:i/>
          <w:szCs w:val="24"/>
          <w:lang w:val="mt-MT" w:eastAsia="en-GB"/>
        </w:rPr>
        <w:t xml:space="preserve"> </w:t>
      </w:r>
      <w:r w:rsidRPr="0059325E">
        <w:rPr>
          <w:rFonts w:ascii="Times New Roman" w:hAnsi="Times New Roman"/>
          <w:bCs/>
          <w:i/>
          <w:szCs w:val="24"/>
          <w:lang w:eastAsia="en-GB"/>
        </w:rPr>
        <w:t>on the exercise of the power to adopt delegated acts conferred on the Commission by</w:t>
      </w:r>
      <w:r w:rsidRPr="0059325E">
        <w:rPr>
          <w:rFonts w:ascii="Times New Roman" w:hAnsi="Times New Roman"/>
          <w:bCs/>
          <w:i/>
          <w:szCs w:val="24"/>
          <w:lang w:val="mt-MT" w:eastAsia="en-GB"/>
        </w:rPr>
        <w:t xml:space="preserve"> </w:t>
      </w:r>
      <w:r w:rsidRPr="0059325E">
        <w:rPr>
          <w:rFonts w:ascii="Times New Roman" w:hAnsi="Times New Roman"/>
          <w:bCs/>
          <w:i/>
          <w:szCs w:val="24"/>
          <w:lang w:eastAsia="en-GB"/>
        </w:rPr>
        <w:t>Regulation (EU) No 692/2011 of the European Parliament and of the Council concerning</w:t>
      </w:r>
      <w:r w:rsidRPr="0059325E">
        <w:rPr>
          <w:rFonts w:ascii="Times New Roman" w:hAnsi="Times New Roman"/>
          <w:bCs/>
          <w:i/>
          <w:szCs w:val="24"/>
          <w:lang w:val="mt-MT" w:eastAsia="en-GB"/>
        </w:rPr>
        <w:t xml:space="preserve"> </w:t>
      </w:r>
      <w:r w:rsidRPr="0059325E">
        <w:rPr>
          <w:rFonts w:ascii="Times New Roman" w:hAnsi="Times New Roman"/>
          <w:bCs/>
          <w:i/>
          <w:szCs w:val="24"/>
          <w:lang w:eastAsia="en-GB"/>
        </w:rPr>
        <w:t>European statistics on tourism</w:t>
      </w:r>
      <w:r w:rsidRPr="0059325E">
        <w:rPr>
          <w:rFonts w:ascii="Times New Roman" w:hAnsi="Times New Roman"/>
          <w:bCs/>
          <w:i/>
          <w:szCs w:val="24"/>
          <w:lang w:val="mt-MT" w:eastAsia="en-GB"/>
        </w:rPr>
        <w:t xml:space="preserve"> (Com(2016)4);</w:t>
      </w:r>
    </w:p>
    <w:p w:rsidR="0059325E" w:rsidRPr="0059325E" w:rsidRDefault="0059325E" w:rsidP="0059325E">
      <w:pPr>
        <w:rPr>
          <w:rFonts w:ascii="Times New Roman" w:hAnsi="Times New Roman"/>
          <w:bCs/>
          <w:i/>
          <w:szCs w:val="24"/>
          <w:lang w:val="mt-MT" w:eastAsia="en-GB"/>
        </w:rPr>
      </w:pPr>
    </w:p>
    <w:p w:rsidR="0059325E" w:rsidRPr="0059325E" w:rsidRDefault="0059325E" w:rsidP="0059325E">
      <w:pPr>
        <w:rPr>
          <w:rFonts w:ascii="Times New Roman" w:hAnsi="Times New Roman"/>
          <w:i/>
          <w:szCs w:val="24"/>
          <w:lang w:val="mt-MT"/>
        </w:rPr>
      </w:pPr>
      <w:r w:rsidRPr="0059325E">
        <w:rPr>
          <w:rFonts w:ascii="Times New Roman" w:hAnsi="Times New Roman"/>
          <w:bCs/>
          <w:i/>
          <w:szCs w:val="24"/>
          <w:lang w:val="mt-MT" w:eastAsia="en-GB"/>
        </w:rPr>
        <w:t xml:space="preserve">3753. </w:t>
      </w:r>
      <w:r w:rsidRPr="0059325E">
        <w:rPr>
          <w:rFonts w:ascii="Times New Roman" w:hAnsi="Times New Roman"/>
          <w:i/>
          <w:szCs w:val="24"/>
        </w:rPr>
        <w:t>Report from the Commission to the European Parliament and the Council on data pertaining to the budgetary impact of the 2015 annual update of remuneration and pensions of the officials and other servants of the European Union and the correction coefficients applied thereto (COM (2015) 597)</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3763. </w:t>
      </w:r>
      <w:r w:rsidRPr="0059325E">
        <w:rPr>
          <w:rFonts w:ascii="Times New Roman" w:hAnsi="Times New Roman"/>
          <w:i/>
          <w:szCs w:val="24"/>
        </w:rPr>
        <w:t>Draft Amending Budget No. 3 to the general budget for 2016 – Security of the Institutions (COM (2016) 310)</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3765. </w:t>
      </w:r>
      <w:r w:rsidRPr="0059325E">
        <w:rPr>
          <w:rFonts w:ascii="Times New Roman" w:hAnsi="Times New Roman"/>
          <w:i/>
          <w:szCs w:val="24"/>
        </w:rPr>
        <w:t>Report from the Commission to the European Parliament and the Council on the implementation of macro-financial assistance to third countries in 2015 (COM (2016) 376)</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3770. </w:t>
      </w:r>
      <w:r w:rsidRPr="0059325E">
        <w:rPr>
          <w:rFonts w:ascii="Times New Roman" w:hAnsi="Times New Roman"/>
          <w:i/>
          <w:szCs w:val="24"/>
        </w:rPr>
        <w:t>Amended Proposal for a Council Decision on the signature and provisional application of the Air Transport Agreement between the United States of America, of the first part, the European Union and its Member States, of the second part, Iceland, of the third part, and the Kingdom of Norway, of the fourth part; and on the signature and provisional application of the Ancillary Agreement between the European Union and its Member States, of the first part, Iceland, of the second part, and the Kingdom of Norway, of the third part, on the application of the Air Transport Agreement between the United States of America, of the first part, the European Union and its Member States, of the second part, Iceland, of the third part, and the Kingdom of Norway, of the fourth part (COM (2016) 552)</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3772. </w:t>
      </w:r>
      <w:r w:rsidRPr="0059325E">
        <w:rPr>
          <w:rFonts w:ascii="Times New Roman" w:hAnsi="Times New Roman"/>
          <w:i/>
          <w:szCs w:val="24"/>
        </w:rPr>
        <w:t>Proposal for a Regulation of the European Parliament and of the Council amending Regulations (EU) No 1316/2013 and (EU) 2015/1017 as regards the extension of the duration of the European Fund for Strategic Investments as well as the introduction of technical enhancements for that Fund and the European Investment Advisory Hub (COM (2016) 597)</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3777. </w:t>
      </w:r>
      <w:r w:rsidRPr="0059325E">
        <w:rPr>
          <w:rFonts w:ascii="Times New Roman" w:hAnsi="Times New Roman"/>
          <w:i/>
          <w:szCs w:val="24"/>
        </w:rPr>
        <w:t>Communication from the Commission to the European Parliament and the Council on further measures to enhance transparency and the fight against tax evasion and avoidance (COM (2016) 451 final)</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3778. </w:t>
      </w:r>
      <w:r w:rsidRPr="0059325E">
        <w:rPr>
          <w:rFonts w:ascii="Times New Roman" w:hAnsi="Times New Roman"/>
          <w:i/>
          <w:szCs w:val="24"/>
        </w:rPr>
        <w:t xml:space="preserve">Communication from the Commission to the European Parliament pursuant to Article 294(6) of the Treaty on the Functioning of the European Union concerning the position of the Council on the adoption of a Proposal for a regulation of the European Parliament and of </w:t>
      </w:r>
      <w:r w:rsidRPr="0059325E">
        <w:rPr>
          <w:rFonts w:ascii="Times New Roman" w:hAnsi="Times New Roman"/>
          <w:i/>
          <w:szCs w:val="24"/>
        </w:rPr>
        <w:lastRenderedPageBreak/>
        <w:t>the Council amending Regulation (EC) No 1365/2006 on statistics of goods transport by inland waterways as regards conferring delegated and implementing powers upon the Commission for the adoption of certain measures (COM (2016) 507)</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3779. </w:t>
      </w:r>
      <w:r w:rsidRPr="0059325E">
        <w:rPr>
          <w:rFonts w:ascii="Times New Roman" w:hAnsi="Times New Roman"/>
          <w:i/>
          <w:szCs w:val="24"/>
        </w:rPr>
        <w:t>Communication from the Commission to the European Parliament pursuant to Article 294(6) of the Treaty on the Functioning of the European Union concerning the position of the Council on the adoption of a Proposal for a Regulation of the European Parliament and of the Council amending Regulation (EC) No 91/2003 on rail transport statistics, as regards the collection of data on goods, passengers and accidents (COM (2016) 506)</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3780. Proposal for a Council Directive amending Directive 2011/116EU as regards access to anti-money-laundering informaton by tax authorities (Com(2016)452 Final);</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3788. </w:t>
      </w:r>
      <w:r w:rsidRPr="0059325E">
        <w:rPr>
          <w:rFonts w:ascii="Times New Roman" w:hAnsi="Times New Roman"/>
          <w:i/>
          <w:szCs w:val="24"/>
        </w:rPr>
        <w:t>Report from the Commission to the European Parliament and the Council on EAGF expenditure Early Warning System No 1-4/2016 (COM (2016) 240 final)</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3789. </w:t>
      </w:r>
      <w:r w:rsidRPr="0059325E">
        <w:rPr>
          <w:rFonts w:ascii="Times New Roman" w:hAnsi="Times New Roman"/>
          <w:i/>
          <w:szCs w:val="24"/>
        </w:rPr>
        <w:t>Report from the Commission to the European Parliament and the Council on the operation of Council Regulation (EC) No 1185/2003 on the removal of fins of sharks on board vessels, as amended by Regulation (EU) No 605/2013, and on the international developments in this field (COM (2016) 207 final)</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3793. </w:t>
      </w:r>
      <w:r w:rsidRPr="0059325E">
        <w:rPr>
          <w:rFonts w:ascii="Times New Roman" w:hAnsi="Times New Roman"/>
          <w:i/>
          <w:szCs w:val="24"/>
        </w:rPr>
        <w:t>Proposal for a Regulation of the European Parliament and of the Council on establishing a multi-annual plan for demersal stocks in the North Sea and the fisheries exploiting those stocks and repealing Council Regulation (EC) 676/2007 and Council Regulation (EC) 1342/2008 (COM (2016) 493 final)</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3796. </w:t>
      </w:r>
      <w:r w:rsidRPr="0059325E">
        <w:rPr>
          <w:rFonts w:ascii="Times New Roman" w:hAnsi="Times New Roman"/>
          <w:i/>
          <w:szCs w:val="24"/>
        </w:rPr>
        <w:t>Proposal for a Regulation of the European Parliament and of the Council laying down management, conservation and control measures applicable in the Convention Area of the International Commission for the Conservation of Atlantic Tunas (ICCAT) and amending Council Regulations (EC) No 1936/2001, (EC) No 1984/2003 and (EC) No 520/2007 (COM (2016) 401 final)</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3798. </w:t>
      </w:r>
      <w:r w:rsidRPr="0059325E">
        <w:rPr>
          <w:rFonts w:ascii="Times New Roman" w:hAnsi="Times New Roman"/>
          <w:i/>
          <w:szCs w:val="24"/>
        </w:rPr>
        <w:t>Report from the Commission to the European Parliament and the Council 9th Financial Report from the Commission to the European Parliament and the Council on the European Agricultural Fund for Rural Development (EAFRD) 2015 Financial Year (COM (2016) 632 final)</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3799. </w:t>
      </w:r>
      <w:r w:rsidRPr="0059325E">
        <w:rPr>
          <w:rFonts w:ascii="Times New Roman" w:hAnsi="Times New Roman"/>
          <w:i/>
          <w:szCs w:val="24"/>
        </w:rPr>
        <w:t>Report from the Commission to the European Parliament and the Council 9th Financial Report from the Commission to the European Parliament and the Council on the European Agricultural Guarantee Fund 2015 Financial Year (COM (2016) 578 final)</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3800. </w:t>
      </w:r>
      <w:r w:rsidRPr="0059325E">
        <w:rPr>
          <w:rFonts w:ascii="Times New Roman" w:hAnsi="Times New Roman"/>
          <w:i/>
          <w:szCs w:val="24"/>
        </w:rPr>
        <w:t>Report from the Commission to the European Parliament and the Council on the implementation of Council Directive 98/58/EC concerning the protection of animals kept for farming purposes (COM (2016) 558 final)</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3801. Proposal for a Council Implementing Decision amending Implementing Decision 2014/170/EU to remove the Republic of Guinean from the list of non-cooperating third countries in fighting IUU fishing (Com(2016)459);</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lastRenderedPageBreak/>
        <w:t>3802. Proposal for a Council Regulation fixing for 2017 and 2018 the Fishing Opportunities for Union fishing vessels for certain deep-sea fish stocks (Com(2016)643 Final);</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3804. Proposal for a Council Decision on the conclusion of the agreement between the European Union and the Kingdom of Norway on reciprocal access to fishing in the Skagerrak for vessels flying the flag of Denmark, Norway and Sweden (Com(2016)413 Final);</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3805. Proposal for a Council Regulation amending Regulations (EU) 2016/72 AND (EU) 2015/2072 as regards certain fishing opportunities (Com(2016) 441 Final);</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3815. </w:t>
      </w:r>
      <w:r w:rsidRPr="0059325E">
        <w:rPr>
          <w:rFonts w:ascii="Times New Roman" w:hAnsi="Times New Roman"/>
          <w:i/>
          <w:szCs w:val="24"/>
        </w:rPr>
        <w:t>Communication from the Commission to the European Parliament, the Council and the National Parliaments on the proposal for a Directive amending the Posting of Workers Directive, with regard to the principle of subsidiarity, in accordance with Protocol No 2 (COM (2016) 505)</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3816. </w:t>
      </w:r>
      <w:r w:rsidRPr="0059325E">
        <w:rPr>
          <w:rFonts w:ascii="Times New Roman" w:hAnsi="Times New Roman"/>
          <w:i/>
          <w:szCs w:val="24"/>
        </w:rPr>
        <w:t>Proposal for a Regulation of the European Parliament and of the Council establishing the European Foundation for the improvement of living and working conditions (Eurofound), and repealing Council Regulation (COM (2016) 531)</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3817. </w:t>
      </w:r>
      <w:r w:rsidRPr="0059325E">
        <w:rPr>
          <w:rFonts w:ascii="Times New Roman" w:hAnsi="Times New Roman"/>
          <w:i/>
          <w:szCs w:val="24"/>
        </w:rPr>
        <w:t>Joint Proposal for a Council Decision on the conclusion of the Agreement continuing the International Science and Technology Center between the European Union and Euratom acting as one party and Georgia, Japan, the Kingdom of Norway, the Kyrgyz Republic, the Republic of Armenia, the Republic of Kazakhstan, the Republic of Korea, the Republic of Tajikistan, and the United States of America (JOIN (2016) 19 final)</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3823. </w:t>
      </w:r>
      <w:r w:rsidRPr="0059325E">
        <w:rPr>
          <w:rFonts w:ascii="Times New Roman" w:hAnsi="Times New Roman"/>
          <w:i/>
          <w:szCs w:val="24"/>
        </w:rPr>
        <w:t>Proposal for a Regulation of the European Parliament and of the Council establishing a common framework for European statistics relating to persons and households, based on data at individual level collected from samples (COM (2016) 551 final)</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3831. </w:t>
      </w:r>
      <w:r w:rsidRPr="0059325E">
        <w:rPr>
          <w:rFonts w:ascii="Times New Roman" w:hAnsi="Times New Roman"/>
          <w:i/>
          <w:szCs w:val="24"/>
        </w:rPr>
        <w:t>Report from the Commission to the European Parliament and the Council on EAGF expenditure Early Warning System No 5-7/2016 (COM (2016) 487 final)</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3832. </w:t>
      </w:r>
      <w:r w:rsidRPr="0059325E">
        <w:rPr>
          <w:rFonts w:ascii="Times New Roman" w:hAnsi="Times New Roman"/>
          <w:i/>
          <w:szCs w:val="24"/>
        </w:rPr>
        <w:t>Report from the Commission to the European Parliament and the Council Regulation EU/995/2010 of the European Parliament and of the Council of 20 October 2010 laying down the obligations of operators who place timber and timber products on the market (the EU Timber Regulation) (COM (2016) 74 final)</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3836. </w:t>
      </w:r>
      <w:r w:rsidRPr="0059325E">
        <w:rPr>
          <w:rFonts w:ascii="Times New Roman" w:hAnsi="Times New Roman"/>
          <w:i/>
          <w:szCs w:val="24"/>
        </w:rPr>
        <w:t>Proposal for a Regulation of the European Parliament and of the Council repealing Council Regulation (EEC) No 1101/89, Regulations (EC) No 2888/2000 and (EC) No 685/2001 (COM(2016)745)</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3838. </w:t>
      </w:r>
      <w:r w:rsidRPr="0059325E">
        <w:rPr>
          <w:rFonts w:ascii="Times New Roman" w:hAnsi="Times New Roman"/>
          <w:i/>
          <w:szCs w:val="24"/>
        </w:rPr>
        <w:t>Communication from the Commission to the European Parliament, the Council, the European Economic and Social Committee and the Committee of the Regions – EU eGovernment Action Plan 2016-2020 (COM(2016)179)</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3840. </w:t>
      </w:r>
      <w:r w:rsidRPr="0059325E">
        <w:rPr>
          <w:rFonts w:ascii="Times New Roman" w:hAnsi="Times New Roman"/>
          <w:i/>
          <w:szCs w:val="24"/>
        </w:rPr>
        <w:t>Report from the Commission to the European Parliament and the Council on the Results of the final evaluation of the ISA programme (COM(2016)550)</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lastRenderedPageBreak/>
        <w:t xml:space="preserve">3841. </w:t>
      </w:r>
      <w:r w:rsidRPr="0059325E">
        <w:rPr>
          <w:rFonts w:ascii="Times New Roman" w:hAnsi="Times New Roman"/>
          <w:i/>
          <w:szCs w:val="24"/>
        </w:rPr>
        <w:t>Report from the Commission to the European Parliament and the Council on the implementation, functioning and effectiveness of the .eu Top-Level Domain (COM(2015)680</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3842. </w:t>
      </w:r>
      <w:r w:rsidRPr="0059325E">
        <w:rPr>
          <w:rFonts w:ascii="Times New Roman" w:hAnsi="Times New Roman"/>
          <w:i/>
          <w:szCs w:val="24"/>
        </w:rPr>
        <w:t>Proposal for a Council Decision on the conclusion, by the European Union, of the Council of Europe Convention on preventing and combating violence against women and domestic violence and on a Proposal for a Council Decision on the signing, on behalf of the European Union, of the Council of Europe Convention on preventing and combating violence against women and domestic violence (COM(2016)109 &amp; 111)</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3848. </w:t>
      </w:r>
      <w:r w:rsidRPr="0059325E">
        <w:rPr>
          <w:rFonts w:ascii="Times New Roman" w:hAnsi="Times New Roman"/>
          <w:i/>
          <w:szCs w:val="24"/>
        </w:rPr>
        <w:t>Report from the Commission to the European Parliament, the Council, the European Economic and Social Committee and the Committee of the Regions on the implementation of the Directives 2002/98/EC, 2004/33/EC, 2005/61/EC and 2005/62/EC setting standards of quality and safety for human blood and blood components (COM (2016) 224 final)</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3849. </w:t>
      </w:r>
      <w:r w:rsidRPr="0059325E">
        <w:rPr>
          <w:rFonts w:ascii="Times New Roman" w:hAnsi="Times New Roman"/>
          <w:i/>
          <w:szCs w:val="24"/>
        </w:rPr>
        <w:t xml:space="preserve">Report from the Commission to the European Parliament and the Council on food and food ingredients treated with ionising radiation for the year 2015  </w:t>
      </w:r>
      <w:r w:rsidRPr="0059325E">
        <w:rPr>
          <w:rFonts w:ascii="Times New Roman" w:hAnsi="Times New Roman"/>
          <w:i/>
          <w:szCs w:val="24"/>
          <w:lang w:val="mt-MT"/>
        </w:rPr>
        <w:t>(COM(2016)738);</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3850. </w:t>
      </w:r>
      <w:r w:rsidRPr="0059325E">
        <w:rPr>
          <w:rFonts w:ascii="Times New Roman" w:hAnsi="Times New Roman"/>
          <w:i/>
          <w:szCs w:val="24"/>
        </w:rPr>
        <w:t xml:space="preserve">Report from the Commission to the European Parliament, the Council, the European Economic and Social Committee and the Committee of the Regions Ex-post evaluation of the 2nd Health programme 2008-2013 under Decision No 1350/2007/EC establishing a second programme of Community action in the field of health (2008-2013) </w:t>
      </w:r>
      <w:r w:rsidRPr="0059325E">
        <w:rPr>
          <w:rFonts w:ascii="Times New Roman" w:hAnsi="Times New Roman"/>
          <w:i/>
          <w:szCs w:val="24"/>
          <w:lang w:val="mt-MT"/>
        </w:rPr>
        <w:t>(COM(2016)243;</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3851. </w:t>
      </w:r>
      <w:r w:rsidRPr="0059325E">
        <w:rPr>
          <w:rFonts w:ascii="Times New Roman" w:hAnsi="Times New Roman"/>
          <w:i/>
          <w:szCs w:val="24"/>
        </w:rPr>
        <w:t xml:space="preserve">Report from the Commission: Synthesis Report on the Quality of Drinking Water in the Union examining Member States' reports for the 2011-2013 period, foreseen under Article 13(5) of Directive 98/83/EC </w:t>
      </w:r>
      <w:r w:rsidRPr="0059325E">
        <w:rPr>
          <w:rFonts w:ascii="Times New Roman" w:hAnsi="Times New Roman"/>
          <w:i/>
          <w:szCs w:val="24"/>
          <w:lang w:val="mt-MT"/>
        </w:rPr>
        <w:t>(COM(2016)666);</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3852. Report from the Commission to the European Parliament and the Council on food intended for sportspeople (COM(2016)402 Final);</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3853. Report from the Commission to the European Parliament and the Council – Commission Report on the operation of Directive 2011/24/EU on the application of patients’ rights in cross-border health care (COM(2015)421);</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3854. Report from the Commission to the European Parliament and the Council – implementation of the second programme of ommunity action in the field of health in 2013 (COM(2015)306);</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3855. Report from the Commission to the European Parliament and the Council  ON THE potential risks of publich health asociated witht he use of refillable electronic cigarettes (COM(2016)269);</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3856. </w:t>
      </w:r>
      <w:r w:rsidRPr="0059325E">
        <w:rPr>
          <w:rFonts w:ascii="Times New Roman" w:hAnsi="Times New Roman"/>
          <w:i/>
          <w:szCs w:val="24"/>
        </w:rPr>
        <w:t>Communication from the Commission to the European Parliament, the Council, the European Economic and Social Committee and the Committee of the Regions 2016 Communication on EU Enlargement Policy (COM (2016) 715)</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3858. </w:t>
      </w:r>
      <w:r w:rsidRPr="0059325E">
        <w:rPr>
          <w:rFonts w:ascii="Times New Roman" w:hAnsi="Times New Roman"/>
          <w:i/>
          <w:szCs w:val="24"/>
        </w:rPr>
        <w:t>Proposal for a Regulation of the European Parliament and of the Council amending Regulation (EU) No 1303/2013 as regards specific measures to provide additional assistance to Member States affected by natural disasters  (COM(2016) 778)</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lastRenderedPageBreak/>
        <w:t xml:space="preserve">3859. </w:t>
      </w:r>
      <w:r w:rsidRPr="0059325E">
        <w:rPr>
          <w:rFonts w:ascii="Times New Roman" w:hAnsi="Times New Roman"/>
          <w:i/>
          <w:szCs w:val="24"/>
        </w:rPr>
        <w:t>Report from the Commission to the European Parliament and the Council on Progress in Bulgaria under the co-operation and verification mechanism (COM (2017) 43)</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3860. </w:t>
      </w:r>
      <w:r w:rsidRPr="0059325E">
        <w:rPr>
          <w:rFonts w:ascii="Times New Roman" w:hAnsi="Times New Roman"/>
          <w:i/>
          <w:szCs w:val="24"/>
        </w:rPr>
        <w:t>Report from the Commission to the European Parliament and the Council 2009-2015 Report on the financial situation of the unemployment benefit scheme for former members of the temporary or contract staff and accredited parliamentary assistants who are unemployed after the termination of their service in a European Union Institution (COM (2016) 754)</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3861. </w:t>
      </w:r>
      <w:r w:rsidRPr="0059325E">
        <w:rPr>
          <w:rFonts w:ascii="Times New Roman" w:hAnsi="Times New Roman"/>
          <w:i/>
          <w:szCs w:val="24"/>
        </w:rPr>
        <w:t>Proposal for a Regulation of the European Parliament and of the Council on the protection of individuals with regard to the processing of personal data by the Union institutions, bodies, offices and agencies and on the free movement of such data, and repealing Regulation (EC) No 45/2001 and Decision No 1247/2002/EC  (COM (2017) 8)</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3862. </w:t>
      </w:r>
      <w:r w:rsidRPr="0059325E">
        <w:rPr>
          <w:rFonts w:ascii="Times New Roman" w:hAnsi="Times New Roman"/>
          <w:i/>
          <w:szCs w:val="24"/>
        </w:rPr>
        <w:t xml:space="preserve">Communication from the Commission to the Council on reaching an agreement conferring special status on the European Union within the International Organisation of Vine and Wine (OIV)  </w:t>
      </w:r>
      <w:r w:rsidRPr="0059325E">
        <w:rPr>
          <w:rFonts w:ascii="Times New Roman" w:hAnsi="Times New Roman"/>
          <w:i/>
          <w:szCs w:val="24"/>
          <w:lang w:val="mt-MT"/>
        </w:rPr>
        <w:t>(</w:t>
      </w:r>
      <w:r w:rsidRPr="0059325E">
        <w:rPr>
          <w:rFonts w:ascii="Times New Roman" w:hAnsi="Times New Roman"/>
          <w:i/>
          <w:szCs w:val="24"/>
        </w:rPr>
        <w:t>COM (2016) 735 final</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3863. </w:t>
      </w:r>
      <w:r w:rsidRPr="0059325E">
        <w:rPr>
          <w:rFonts w:ascii="Times New Roman" w:hAnsi="Times New Roman"/>
          <w:i/>
          <w:szCs w:val="24"/>
        </w:rPr>
        <w:t>Report from the Commission to the European Parliament and the Council on the implementation of the measures concerning the apiculture sector of Regulation (EU) No 1308/2013 of the European Parliament and of the Council establishing a common organisation of the markets in agricultural products</w:t>
      </w:r>
      <w:r w:rsidRPr="0059325E">
        <w:rPr>
          <w:rFonts w:ascii="Times New Roman" w:hAnsi="Times New Roman"/>
          <w:i/>
          <w:szCs w:val="24"/>
          <w:lang w:val="mt-MT"/>
        </w:rPr>
        <w:t xml:space="preserve"> (</w:t>
      </w:r>
      <w:r w:rsidRPr="0059325E">
        <w:rPr>
          <w:rFonts w:ascii="Times New Roman" w:hAnsi="Times New Roman"/>
          <w:i/>
          <w:szCs w:val="24"/>
        </w:rPr>
        <w:t>COM (2016) 776 final</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3864. </w:t>
      </w:r>
      <w:r w:rsidRPr="0059325E">
        <w:rPr>
          <w:rFonts w:ascii="Times New Roman" w:hAnsi="Times New Roman"/>
          <w:i/>
          <w:szCs w:val="24"/>
        </w:rPr>
        <w:t xml:space="preserve">Report from the Commission to the European Parliament and the Council Development of the dairy market situation and the operation of the "Milk Package" provisions  </w:t>
      </w:r>
      <w:r w:rsidRPr="0059325E">
        <w:rPr>
          <w:rFonts w:ascii="Times New Roman" w:hAnsi="Times New Roman"/>
          <w:i/>
          <w:szCs w:val="24"/>
          <w:lang w:val="mt-MT"/>
        </w:rPr>
        <w:t>(</w:t>
      </w:r>
      <w:r w:rsidRPr="0059325E">
        <w:rPr>
          <w:rFonts w:ascii="Times New Roman" w:hAnsi="Times New Roman"/>
          <w:i/>
          <w:szCs w:val="24"/>
        </w:rPr>
        <w:t>COM (2016) 724</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3865. </w:t>
      </w:r>
      <w:r w:rsidRPr="0059325E">
        <w:rPr>
          <w:rFonts w:ascii="Times New Roman" w:hAnsi="Times New Roman"/>
          <w:i/>
          <w:szCs w:val="24"/>
        </w:rPr>
        <w:t xml:space="preserve">Report from the Commission to the European Parliament and the Council on EAGF expenditure Early Warning System No 8-10/2016 </w:t>
      </w:r>
      <w:r w:rsidRPr="0059325E">
        <w:rPr>
          <w:rFonts w:ascii="Times New Roman" w:hAnsi="Times New Roman"/>
          <w:i/>
          <w:szCs w:val="24"/>
          <w:lang w:val="mt-MT"/>
        </w:rPr>
        <w:t>(</w:t>
      </w:r>
      <w:r w:rsidRPr="0059325E">
        <w:rPr>
          <w:rFonts w:ascii="Times New Roman" w:hAnsi="Times New Roman"/>
          <w:i/>
          <w:szCs w:val="24"/>
        </w:rPr>
        <w:t>COM (2016) 713 final</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3866. </w:t>
      </w:r>
      <w:r w:rsidRPr="0059325E">
        <w:rPr>
          <w:rFonts w:ascii="Times New Roman" w:hAnsi="Times New Roman"/>
          <w:i/>
          <w:szCs w:val="24"/>
        </w:rPr>
        <w:t xml:space="preserve">Report from the Commission to the European Parliament and the Council on EAGF expenditure Early Warning System No 11-12/2016 </w:t>
      </w:r>
      <w:r w:rsidRPr="0059325E">
        <w:rPr>
          <w:rFonts w:ascii="Times New Roman" w:hAnsi="Times New Roman"/>
          <w:i/>
          <w:szCs w:val="24"/>
          <w:lang w:val="mt-MT"/>
        </w:rPr>
        <w:t>(</w:t>
      </w:r>
      <w:r w:rsidRPr="0059325E">
        <w:rPr>
          <w:rFonts w:ascii="Times New Roman" w:hAnsi="Times New Roman"/>
          <w:i/>
          <w:szCs w:val="24"/>
        </w:rPr>
        <w:t>COM (2016) 807 final</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3867. </w:t>
      </w:r>
      <w:r w:rsidRPr="0059325E">
        <w:rPr>
          <w:rFonts w:ascii="Times New Roman" w:hAnsi="Times New Roman"/>
          <w:i/>
          <w:szCs w:val="24"/>
        </w:rPr>
        <w:t xml:space="preserve">Report from the Commission to the European Parliament and the Council on the exercise of the delegation conferred on the Commission pursuant to Regulation (EU) No 995/2010 of the European Parliament and of the Council of 20 October 2010 laying down the obligations of operators who place timber and timber products on the market (the EU Timber Regulation) </w:t>
      </w:r>
      <w:r w:rsidRPr="0059325E">
        <w:rPr>
          <w:rFonts w:ascii="Times New Roman" w:hAnsi="Times New Roman"/>
          <w:i/>
          <w:szCs w:val="24"/>
          <w:lang w:val="mt-MT"/>
        </w:rPr>
        <w:t>(</w:t>
      </w:r>
      <w:r w:rsidRPr="0059325E">
        <w:rPr>
          <w:rFonts w:ascii="Times New Roman" w:hAnsi="Times New Roman"/>
          <w:i/>
          <w:szCs w:val="24"/>
        </w:rPr>
        <w:t>COM (2016) 60 final</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3868. </w:t>
      </w:r>
      <w:r w:rsidRPr="0059325E">
        <w:rPr>
          <w:rFonts w:ascii="Times New Roman" w:hAnsi="Times New Roman"/>
          <w:i/>
          <w:szCs w:val="24"/>
        </w:rPr>
        <w:t xml:space="preserve">Report from the Commission to the European Parliament and the Council on the implementation of the scheme of specific measures for agriculture in favour of the smaller Aegean islands (SAI) </w:t>
      </w:r>
      <w:r w:rsidRPr="0059325E">
        <w:rPr>
          <w:rFonts w:ascii="Times New Roman" w:hAnsi="Times New Roman"/>
          <w:i/>
          <w:szCs w:val="24"/>
          <w:lang w:val="mt-MT"/>
        </w:rPr>
        <w:t>(</w:t>
      </w:r>
      <w:r w:rsidRPr="0059325E">
        <w:rPr>
          <w:rFonts w:ascii="Times New Roman" w:hAnsi="Times New Roman"/>
          <w:i/>
          <w:szCs w:val="24"/>
        </w:rPr>
        <w:t>COM (2016) 796 final</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3869. </w:t>
      </w:r>
      <w:r w:rsidRPr="0059325E">
        <w:rPr>
          <w:rFonts w:ascii="Times New Roman" w:hAnsi="Times New Roman"/>
          <w:i/>
          <w:szCs w:val="24"/>
        </w:rPr>
        <w:t xml:space="preserve">Report from the Commission to the European Parliament and the Council on the implementation of the scheme of specific measures for agriculture in favour of the outermost regions of the Union (POSEI) </w:t>
      </w:r>
      <w:r w:rsidRPr="0059325E">
        <w:rPr>
          <w:rFonts w:ascii="Times New Roman" w:hAnsi="Times New Roman"/>
          <w:i/>
          <w:szCs w:val="24"/>
          <w:lang w:val="mt-MT"/>
        </w:rPr>
        <w:t>(</w:t>
      </w:r>
      <w:r w:rsidRPr="0059325E">
        <w:rPr>
          <w:rFonts w:ascii="Times New Roman" w:hAnsi="Times New Roman"/>
          <w:i/>
          <w:szCs w:val="24"/>
        </w:rPr>
        <w:t>COM (2016) 797 final</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3870. </w:t>
      </w:r>
      <w:r w:rsidRPr="0059325E">
        <w:rPr>
          <w:rFonts w:ascii="Times New Roman" w:hAnsi="Times New Roman"/>
          <w:i/>
          <w:szCs w:val="24"/>
        </w:rPr>
        <w:t xml:space="preserve">Communication from the Commission to the European Parliament, the Council, the European Economic and Social Committee and the Committee of the Regions EU Action Plan against Wildlife Trafficking </w:t>
      </w:r>
      <w:r w:rsidRPr="0059325E">
        <w:rPr>
          <w:rFonts w:ascii="Times New Roman" w:hAnsi="Times New Roman"/>
          <w:i/>
          <w:szCs w:val="24"/>
          <w:lang w:val="mt-MT"/>
        </w:rPr>
        <w:t>(</w:t>
      </w:r>
      <w:r w:rsidRPr="0059325E">
        <w:rPr>
          <w:rFonts w:ascii="Times New Roman" w:hAnsi="Times New Roman"/>
          <w:i/>
          <w:szCs w:val="24"/>
        </w:rPr>
        <w:t>COM (2016) 87 final</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lastRenderedPageBreak/>
        <w:t xml:space="preserve">3872. </w:t>
      </w:r>
      <w:r w:rsidRPr="0059325E">
        <w:rPr>
          <w:rFonts w:ascii="Times New Roman" w:hAnsi="Times New Roman"/>
          <w:i/>
          <w:szCs w:val="24"/>
        </w:rPr>
        <w:t xml:space="preserve">Report from the Commission to the European Parliament and the Council Implementing the Paris Agreement - Progress of the EU towards the at least -40% target (required under Article 21 of Regulation (EU) No 525/2013 of the European Parliament and of the Council of 21 May 2013 on a mechanism for monitoring and reporting greenhouse gas emissions and for reporting other information at national and Union level relevant to climate change and repealing Decision No 280/2004/EC) </w:t>
      </w:r>
      <w:r w:rsidRPr="0059325E">
        <w:rPr>
          <w:rFonts w:ascii="Times New Roman" w:hAnsi="Times New Roman"/>
          <w:i/>
          <w:szCs w:val="24"/>
          <w:lang w:val="mt-MT"/>
        </w:rPr>
        <w:t>(</w:t>
      </w:r>
      <w:r w:rsidRPr="0059325E">
        <w:rPr>
          <w:rFonts w:ascii="Times New Roman" w:hAnsi="Times New Roman"/>
          <w:i/>
          <w:szCs w:val="24"/>
        </w:rPr>
        <w:t xml:space="preserve">COM (2016) </w:t>
      </w:r>
      <w:r w:rsidRPr="0059325E">
        <w:rPr>
          <w:rFonts w:ascii="Times New Roman" w:hAnsi="Times New Roman"/>
          <w:i/>
          <w:szCs w:val="24"/>
          <w:lang w:val="mt-MT"/>
        </w:rPr>
        <w:t>707</w:t>
      </w:r>
      <w:r w:rsidRPr="0059325E">
        <w:rPr>
          <w:rFonts w:ascii="Times New Roman" w:hAnsi="Times New Roman"/>
          <w:i/>
          <w:szCs w:val="24"/>
        </w:rPr>
        <w:t xml:space="preserve"> final</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3873. </w:t>
      </w:r>
      <w:r w:rsidRPr="0059325E">
        <w:rPr>
          <w:rFonts w:ascii="Times New Roman" w:hAnsi="Times New Roman"/>
          <w:i/>
          <w:szCs w:val="24"/>
        </w:rPr>
        <w:t>Communication from the Commission to the European Parliament, the Council, the European Economic and Social Committee and the Committee of the Regions Europe's next leaders: the Start-up and Scale-up Initiative (COM (2016) 733);</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3874. </w:t>
      </w:r>
      <w:r w:rsidRPr="0059325E">
        <w:rPr>
          <w:rFonts w:ascii="Times New Roman" w:hAnsi="Times New Roman"/>
          <w:i/>
          <w:szCs w:val="24"/>
        </w:rPr>
        <w:t>Report from the Commission to the European Parliament, the Council, the European Economic and Social Committee and the Committee of the Regions on the implementation, results and overall assessment of the European Year for Development 2015 (COM (2016) 525)</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3875. </w:t>
      </w:r>
      <w:r w:rsidRPr="0059325E">
        <w:rPr>
          <w:rFonts w:ascii="Times New Roman" w:hAnsi="Times New Roman"/>
          <w:i/>
          <w:szCs w:val="24"/>
        </w:rPr>
        <w:t>Report from the Commission to the European Parliament and the Council Annual report of the European Union's humanitarian aid and civil protection policies and their implementation in 2015 (COM (2016) 751)</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3876. </w:t>
      </w:r>
      <w:r w:rsidRPr="0059325E">
        <w:rPr>
          <w:rFonts w:ascii="Times New Roman" w:hAnsi="Times New Roman"/>
          <w:i/>
          <w:szCs w:val="24"/>
        </w:rPr>
        <w:t>Report from the Commission to the Council and the European Parliament on the activities of the EU Platform for Blending in External Cooperation (EUBEC) from August 2014 until end of 2015 (COM (2016) 600)</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3877. </w:t>
      </w:r>
      <w:r w:rsidRPr="0059325E">
        <w:rPr>
          <w:rFonts w:ascii="Times New Roman" w:hAnsi="Times New Roman"/>
          <w:i/>
          <w:szCs w:val="24"/>
        </w:rPr>
        <w:t>Communication from the Commission to the European Parliament, the Council, the European Economic and Social Committee and the Committee of the Regions Proposal for a new European Consensus on Development Our World, our Dignity, our Future (COM (2016) 740)</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3878. </w:t>
      </w:r>
      <w:r w:rsidRPr="0059325E">
        <w:rPr>
          <w:rFonts w:ascii="Times New Roman" w:hAnsi="Times New Roman"/>
          <w:i/>
          <w:szCs w:val="24"/>
        </w:rPr>
        <w:t>Joint Communication to the European Parliament and the Council A renewed partnership with the countries of Africa, the Caribbean and the Pacific (JOIN (2016) 52)</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3879. </w:t>
      </w:r>
      <w:r w:rsidRPr="0059325E">
        <w:rPr>
          <w:rFonts w:ascii="Times New Roman" w:hAnsi="Times New Roman"/>
          <w:i/>
          <w:szCs w:val="24"/>
        </w:rPr>
        <w:t>Joint Communication to the European Parliament and the Council Elements for an EU strategy vis-à-vis Myanmar/Burma: A special partnership for Democracy, Peace and Prosperity  (JOIN (2016) 24)</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3880. </w:t>
      </w:r>
      <w:r w:rsidRPr="0059325E">
        <w:rPr>
          <w:rFonts w:ascii="Times New Roman" w:hAnsi="Times New Roman"/>
          <w:i/>
          <w:szCs w:val="24"/>
        </w:rPr>
        <w:t>Joint Proposal for a Council Decision on the conclusion of the Framework Agreement between the European Union and its Member States, of the one part, and Australia, of the other part (JOIN (2016) 51)</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3881. </w:t>
      </w:r>
      <w:r w:rsidRPr="0059325E">
        <w:rPr>
          <w:rFonts w:ascii="Times New Roman" w:hAnsi="Times New Roman"/>
          <w:i/>
          <w:szCs w:val="24"/>
        </w:rPr>
        <w:t>Joint Proposal for a Council Decision on the conclusion of the Enhanced Partnership and Cooperation Agreement between the European Union and its Member States, of the one part, and the Republic of Kazakhstan, of the other part  (JOIN (2016) 26)</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3882. </w:t>
      </w:r>
      <w:r w:rsidRPr="0059325E">
        <w:rPr>
          <w:rFonts w:ascii="Times New Roman" w:hAnsi="Times New Roman"/>
          <w:i/>
          <w:szCs w:val="24"/>
        </w:rPr>
        <w:t>Proposal for a Council Decision on the conclusion of the Partnership Agreement on Relations and Cooperation between the European Union and its Member States, of the one part, and New Zealand, of the other part (JOIN (2016) 54)</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3883. </w:t>
      </w:r>
      <w:r w:rsidRPr="0059325E">
        <w:rPr>
          <w:rFonts w:ascii="Times New Roman" w:hAnsi="Times New Roman"/>
          <w:i/>
          <w:szCs w:val="24"/>
        </w:rPr>
        <w:t xml:space="preserve">Joint Proposal for a Council Decision on the conclusion, on behalf of the European Union, of the Political Dialogue and Cooperation Agreement between the European Union </w:t>
      </w:r>
      <w:r w:rsidRPr="0059325E">
        <w:rPr>
          <w:rFonts w:ascii="Times New Roman" w:hAnsi="Times New Roman"/>
          <w:i/>
          <w:szCs w:val="24"/>
        </w:rPr>
        <w:lastRenderedPageBreak/>
        <w:t>and its Member States, of the one part, and the Republic of Cuba, of the other (JOIN (2016) 43)</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3884. </w:t>
      </w:r>
      <w:r w:rsidRPr="0059325E">
        <w:rPr>
          <w:rFonts w:ascii="Times New Roman" w:hAnsi="Times New Roman"/>
          <w:i/>
          <w:szCs w:val="24"/>
        </w:rPr>
        <w:t>Joint Proposal for a Council Decision on the conclusion, on behalf of the European Union, of the Strategic Partnership Agreement between the European Union and its Member States, of the one part, and Canada, of the other part (JOIN (2016) 56)</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3885. </w:t>
      </w:r>
      <w:r w:rsidRPr="0059325E">
        <w:rPr>
          <w:rFonts w:ascii="Times New Roman" w:hAnsi="Times New Roman"/>
          <w:i/>
          <w:szCs w:val="24"/>
        </w:rPr>
        <w:t>Report from the Commission to the European Parliament and the Council 2016 Annual Report on the implementation of the European Union's instruments for financing external actions in 2015 (COM (2016) 810)</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3886. </w:t>
      </w:r>
      <w:r w:rsidRPr="0059325E">
        <w:rPr>
          <w:rFonts w:ascii="Times New Roman" w:hAnsi="Times New Roman"/>
          <w:i/>
          <w:szCs w:val="24"/>
        </w:rPr>
        <w:t>Proposal for a Regulation of the European Parliament and of the Council on the European Fund for Sustainable Development (EFSD) and establishing the EFSD Guarantee and the EFSD Guarantee Fund (COM (2016) 586)</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3887. </w:t>
      </w:r>
      <w:r w:rsidRPr="0059325E">
        <w:rPr>
          <w:rFonts w:ascii="Times New Roman" w:hAnsi="Times New Roman"/>
          <w:i/>
          <w:szCs w:val="24"/>
        </w:rPr>
        <w:t>Proposal for a Regulation of the European Parliament and of the Council establishing a multi-annual plan for small pelagic stocks in the Adriatic Sea and the fisheries exploiting those stocks (COM (2017) 97 final)</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3888. </w:t>
      </w:r>
      <w:r w:rsidRPr="0059325E">
        <w:rPr>
          <w:rFonts w:ascii="Times New Roman" w:hAnsi="Times New Roman"/>
          <w:i/>
          <w:szCs w:val="24"/>
        </w:rPr>
        <w:t>Report from the Commission to the European Parliament and the Council Report on the functioning of the European carbon market (COM (2017) 48 final)</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3889. </w:t>
      </w:r>
      <w:r w:rsidRPr="0059325E">
        <w:rPr>
          <w:rFonts w:ascii="Times New Roman" w:hAnsi="Times New Roman"/>
          <w:i/>
          <w:szCs w:val="24"/>
        </w:rPr>
        <w:t>Communication to the European Parliament and Council: Elements for an EU Strategy for Syria (JOIN (2017) 11 final)</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3890. </w:t>
      </w:r>
      <w:r w:rsidRPr="0059325E">
        <w:rPr>
          <w:rFonts w:ascii="Times New Roman" w:hAnsi="Times New Roman"/>
          <w:i/>
          <w:szCs w:val="24"/>
        </w:rPr>
        <w:t>Joint Communication to the European Parliament and the Council: Elements for an EU-wide strategic framework to support security sector reform (JOIN (2016) 31 final)</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3891. </w:t>
      </w:r>
      <w:r w:rsidRPr="0059325E">
        <w:rPr>
          <w:rFonts w:ascii="Times New Roman" w:hAnsi="Times New Roman"/>
          <w:i/>
          <w:szCs w:val="24"/>
        </w:rPr>
        <w:t>Joint Communication to the European Parliament and the Council: Elements for a new EU Strategy on China ((JOIN (2016) 30 final)</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3892. </w:t>
      </w:r>
      <w:r w:rsidRPr="0059325E">
        <w:rPr>
          <w:rFonts w:ascii="Times New Roman" w:hAnsi="Times New Roman"/>
          <w:i/>
          <w:szCs w:val="24"/>
        </w:rPr>
        <w:t>Recommendation for a Council Decision approving the conclusion, by the European Commission, on behalf of the European Atomic Energy Community, of the Protocol to the Partnership and Cooperation Agreement between the European Communities and their Member States and Turkmenistan to take account of the accession of the Republic of Bulgaria, the Czech Republic, the Republic of Estonia, the Republic of Croatia, the Republic of Cyprus, the Republic of Latvia, the Republic of Lithuania, Hungary, the Republic of Malta, the Republic of Poland, Romania, the Republic of Slovenia and the Slovak Republic to the European Union and on a Proposal for a Council Decision on the signing and conclusion, on behalf of the European Union and its Member States, of the Protocol to the Partnership and Cooperation Agreement between the European Communities and their Member States, of the one part, and Turkmenistan, of the other part, to take account of the accession of the Republic of Bulgaria, the Czech Republic, the Republic of Estonia, the Republic of Croatia, the Republic of Cyprus, the Republic of Latvia, the Republic of Lithuania, Hungary, the Republic of Malta, the Republic of Poland, Romania, the Republic of Slovenia and the Slovak Republic to the European Union (COM (2016) 66), (COM (2016) 69) and (COM (2016) 70)</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3893. </w:t>
      </w:r>
      <w:r w:rsidRPr="0059325E">
        <w:rPr>
          <w:rFonts w:ascii="Times New Roman" w:hAnsi="Times New Roman"/>
          <w:i/>
          <w:szCs w:val="24"/>
        </w:rPr>
        <w:t xml:space="preserve">Joint Proposal for a Council Decision on the Union's position within the Association Council established by the Association Agreement between the European Union, the European Atomic Energy Community and their Member States, of the one part and the </w:t>
      </w:r>
      <w:r w:rsidRPr="0059325E">
        <w:rPr>
          <w:rFonts w:ascii="Times New Roman" w:hAnsi="Times New Roman"/>
          <w:i/>
          <w:szCs w:val="24"/>
        </w:rPr>
        <w:lastRenderedPageBreak/>
        <w:t>Republic of Moldova, of the other part, with regard to the adoption of the EU-Republic of Moldova Association Agenda (JOIN (2017) 8)</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3894. </w:t>
      </w:r>
      <w:r w:rsidRPr="0059325E">
        <w:rPr>
          <w:rFonts w:ascii="Times New Roman" w:hAnsi="Times New Roman"/>
          <w:i/>
          <w:szCs w:val="24"/>
        </w:rPr>
        <w:t>Proposal for a Council Decision on the Union’s position in the Cooperation Council established by the Partnership and Cooperation Agreement between the European Community and its Member States on the one hand and the Republic of Moldova on the other, with regard to adopting a Recommendation on implementing the EU-Moldova Association Agenda (COM (2014) 359)</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3895. </w:t>
      </w:r>
      <w:r w:rsidRPr="0059325E">
        <w:rPr>
          <w:rFonts w:ascii="Times New Roman" w:hAnsi="Times New Roman"/>
          <w:i/>
          <w:szCs w:val="24"/>
        </w:rPr>
        <w:t>Joint Proposal for a Council Decision on the conclusion of a Political Dialogue and Cooperation Agreement between the European Community and its Member States, of the one part, and the Andean Community and its Member Countries (Bolivia, Colombia, Ecuador, Peru and Venezuela), of the other part (JOIN (2016) 4)</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3896. </w:t>
      </w:r>
      <w:r w:rsidRPr="0059325E">
        <w:rPr>
          <w:rFonts w:ascii="Times New Roman" w:hAnsi="Times New Roman"/>
          <w:i/>
          <w:szCs w:val="24"/>
        </w:rPr>
        <w:t>Joint Proposal for a Council Decision on the conclusion, on behalf of the European Union, of the framework Agreement on Partnership and Cooperation between the European Union and the Government of Malaysia (JOIN (2016) 38)</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3897. </w:t>
      </w:r>
      <w:r w:rsidRPr="0059325E">
        <w:rPr>
          <w:rFonts w:ascii="Times New Roman" w:hAnsi="Times New Roman"/>
          <w:i/>
          <w:szCs w:val="24"/>
        </w:rPr>
        <w:t>Joint Proposal for a Council Decision on the signing, on behalf of the European Union, of the Framework Agreement on Partnership and Cooperation between the European Union and the Government of Malaysia (JOIN (2016) 37)</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3898. </w:t>
      </w:r>
      <w:r w:rsidRPr="0059325E">
        <w:rPr>
          <w:rFonts w:ascii="Times New Roman" w:hAnsi="Times New Roman"/>
          <w:i/>
          <w:szCs w:val="24"/>
        </w:rPr>
        <w:t>Joint Proposal for a Council Decision on the Union position within the Association Council established by the Association Agreement between the European Union, the European Atomic Energy Community and its Member States, of the one part and Georgia, of the other part with regard to the adoption of the EU-Georgia Association Agenda (JOIN (2017) 12)</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3899. </w:t>
      </w:r>
      <w:r w:rsidRPr="0059325E">
        <w:rPr>
          <w:rFonts w:ascii="Times New Roman" w:hAnsi="Times New Roman"/>
          <w:i/>
          <w:szCs w:val="24"/>
        </w:rPr>
        <w:t>Proposal for a Council Decision on the Union position with the Cooperation Council established by the European Union – Georgia Partnership and Cooperation Agreement between the European Community and its Member States, of the one part, and Georgia, of the other part with regard to the adoption of a Recommendation on the implementation of the EU-Georgia Association Agenda (COM (2014) 360)</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3900.</w:t>
      </w:r>
      <w:r w:rsidRPr="0059325E">
        <w:rPr>
          <w:rFonts w:ascii="Times New Roman" w:hAnsi="Times New Roman"/>
          <w:i/>
          <w:szCs w:val="24"/>
        </w:rPr>
        <w:t xml:space="preserve"> Report from the Commission to the European Parliament and the Council: Annual report on the implementation of the EU Aid Volunteers Initiative in 2015 (COM (2016) 436)</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3901. </w:t>
      </w:r>
      <w:r w:rsidRPr="0059325E">
        <w:rPr>
          <w:rFonts w:ascii="Times New Roman" w:hAnsi="Times New Roman"/>
          <w:i/>
          <w:szCs w:val="24"/>
        </w:rPr>
        <w:t>Report from the Commission to the Council and the European Parliament Tenth Annual Report 2015 on the implementation of Community assistance under Council Regulation (EC) No 389/2006 of 27 February 2006 establishing an instrument of financial support for encouraging the economic development of the Turkish Cypriot community (COM (2016) 495)</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3902. </w:t>
      </w:r>
      <w:r w:rsidRPr="0059325E">
        <w:rPr>
          <w:rFonts w:ascii="Times New Roman" w:hAnsi="Times New Roman"/>
          <w:i/>
          <w:szCs w:val="24"/>
        </w:rPr>
        <w:t>Report from the Commission to the Council on the implementation of the 11th European Development Fund covering the period 2014-2015 (COM (2017) 159)</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3903. </w:t>
      </w:r>
      <w:r w:rsidRPr="0059325E">
        <w:rPr>
          <w:rFonts w:ascii="Times New Roman" w:hAnsi="Times New Roman"/>
          <w:i/>
          <w:szCs w:val="24"/>
        </w:rPr>
        <w:t>Report from the Commission to the Council on the implementation of the financial assistance provided to the Overseas Countries and Territories under the 11th European Development Fund (COM (2017) 84)</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lastRenderedPageBreak/>
        <w:t xml:space="preserve">3904. </w:t>
      </w:r>
      <w:r w:rsidRPr="0059325E">
        <w:rPr>
          <w:rFonts w:ascii="Times New Roman" w:hAnsi="Times New Roman"/>
          <w:i/>
          <w:szCs w:val="24"/>
        </w:rPr>
        <w:t>Proposal for a Council Decision on the position to be adopted, on behalf of the European Union, within the EEA Joint Committee concerning amending the rules of procedure of the EEA Joint Committee (Croatia Enlargement) (COM (2015) 18)</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3906. </w:t>
      </w:r>
      <w:r w:rsidRPr="0059325E">
        <w:rPr>
          <w:rFonts w:ascii="Times New Roman" w:hAnsi="Times New Roman"/>
          <w:i/>
          <w:szCs w:val="24"/>
        </w:rPr>
        <w:t>Report from the Commission to the European Parliament, the Council, the European Economic and Social Committee and the Committee of the Regions on the implementation of Directive 2010/53/EU of the European Parliament and of the Council of 7 July 2010 on standards of quality and safety of human organs intended for transplantation (COM (2016) 809)</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3908.</w:t>
      </w:r>
      <w:r w:rsidRPr="0059325E">
        <w:rPr>
          <w:rFonts w:ascii="Times New Roman" w:hAnsi="Times New Roman"/>
          <w:i/>
          <w:szCs w:val="24"/>
        </w:rPr>
        <w:t xml:space="preserve"> Proposal for a Regulation of the European Parliament and of the Council amending Regulations (EC) No 715/2007 and (EC) No 595/2009 as regards the reduction of pollutant emissions from road vehicles (COM (2014) 28)</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3909. Proposal fo a Council Regulation amending Regulation (EU) No 216/2013 on the Electronic Publication of the Official Journal of the European Union (Com(2017)87);</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3913. </w:t>
      </w:r>
      <w:r w:rsidRPr="0059325E">
        <w:rPr>
          <w:rFonts w:ascii="Times New Roman" w:hAnsi="Times New Roman"/>
          <w:i/>
          <w:szCs w:val="24"/>
        </w:rPr>
        <w:t>Report from the Commission to the European Parliament and the Council on the implementation of Directive 2009/81/EC on public procurement in the fields of defence and security, to comply with Article 73(2) of that Directive (COM (2016) 762)</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3914. </w:t>
      </w:r>
      <w:r w:rsidRPr="0059325E">
        <w:rPr>
          <w:rFonts w:ascii="Times New Roman" w:hAnsi="Times New Roman"/>
          <w:i/>
          <w:szCs w:val="24"/>
        </w:rPr>
        <w:t>Report from the Commission to the European Parliament and the Council on the effectiveness of Directive 89/665/EEC and Directive 92/13/EEC, as modified by Directive 2007/66/EC, concerning review procedures in the area of public procurement (COM (2017) 28)</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3915. </w:t>
      </w:r>
      <w:r w:rsidRPr="0059325E">
        <w:rPr>
          <w:rFonts w:ascii="Times New Roman" w:hAnsi="Times New Roman"/>
          <w:i/>
          <w:szCs w:val="24"/>
        </w:rPr>
        <w:t>Report from the Commission to the European Parliament and the Council on the implementation of Regulation (EU) No 450/2003 of the European Parliament and of the Council concerning the labour cost index (LCI) (COM (2017) 71)</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3916. </w:t>
      </w:r>
      <w:r w:rsidRPr="0059325E">
        <w:rPr>
          <w:rFonts w:ascii="Times New Roman" w:hAnsi="Times New Roman"/>
          <w:i/>
          <w:szCs w:val="24"/>
        </w:rPr>
        <w:t>Report from the Commission to the European Parliament and the Council – Annual Report on the Implementation of the EU-Korea Free Trade Agreement (COM (2016) 268)</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3917. </w:t>
      </w:r>
      <w:r w:rsidRPr="0059325E">
        <w:rPr>
          <w:rFonts w:ascii="Times New Roman" w:hAnsi="Times New Roman"/>
          <w:i/>
          <w:szCs w:val="24"/>
        </w:rPr>
        <w:t>Proposal for a Regulation of the European Parliament and of the Council on the cross-border exchange between the Union and third countries of accessible format copies of certain works and other subject-matter protected by copyright and related rights for the benefit of persons who are blind, visually impaired or otherwise print disabled  (COM (2016) 595)</w:t>
      </w:r>
      <w:r w:rsidRPr="0059325E">
        <w:rPr>
          <w:rFonts w:ascii="Times New Roman" w:hAnsi="Times New Roman"/>
          <w:i/>
          <w:szCs w:val="24"/>
          <w:lang w:val="mt-MT"/>
        </w:rPr>
        <w:t>;</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3918. Report from the Commission to Council and the European Parliament: 13th Report – Overview of Third Country Trade Defence Actions against the European Union for the Year 2015 (Com(2016)392);</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t xml:space="preserve">3919. </w:t>
      </w:r>
      <w:r w:rsidRPr="0059325E">
        <w:rPr>
          <w:rFonts w:ascii="Times New Roman" w:hAnsi="Times New Roman"/>
          <w:i/>
          <w:szCs w:val="24"/>
        </w:rPr>
        <w:t>Proposal for a Directive of the European Parliament and of the Council on certain permitted uses of works and other subject-matter protected by copyright and related rights for the benefit of persons who are blind, visually impaired or otherwise print disabled and amending Directive 2001/29/EC on the harmonisation of certain aspects of copyright and related rights in the information society (COM (2016) 596)</w:t>
      </w:r>
      <w:r w:rsidRPr="0059325E">
        <w:rPr>
          <w:rFonts w:ascii="Times New Roman" w:hAnsi="Times New Roman"/>
          <w:i/>
          <w:szCs w:val="24"/>
          <w:lang w:val="mt-MT"/>
        </w:rPr>
        <w:t xml:space="preserve">; </w:t>
      </w:r>
      <w:r w:rsidR="002E71FC" w:rsidRPr="002E71FC">
        <w:rPr>
          <w:rFonts w:ascii="Times New Roman" w:hAnsi="Times New Roman"/>
          <w:szCs w:val="24"/>
          <w:lang w:val="mt-MT"/>
        </w:rPr>
        <w:t>u</w:t>
      </w:r>
    </w:p>
    <w:p w:rsidR="0059325E" w:rsidRPr="0059325E" w:rsidRDefault="0059325E" w:rsidP="0059325E">
      <w:pPr>
        <w:rPr>
          <w:rFonts w:ascii="Times New Roman" w:hAnsi="Times New Roman"/>
          <w:i/>
          <w:szCs w:val="24"/>
          <w:lang w:val="mt-MT"/>
        </w:rPr>
      </w:pPr>
    </w:p>
    <w:p w:rsidR="0059325E" w:rsidRPr="0059325E" w:rsidRDefault="0059325E" w:rsidP="0059325E">
      <w:pPr>
        <w:rPr>
          <w:rFonts w:ascii="Times New Roman" w:hAnsi="Times New Roman"/>
          <w:i/>
          <w:szCs w:val="24"/>
          <w:lang w:val="mt-MT"/>
        </w:rPr>
      </w:pPr>
      <w:r w:rsidRPr="0059325E">
        <w:rPr>
          <w:rFonts w:ascii="Times New Roman" w:hAnsi="Times New Roman"/>
          <w:i/>
          <w:szCs w:val="24"/>
          <w:lang w:val="mt-MT"/>
        </w:rPr>
        <w:lastRenderedPageBreak/>
        <w:t xml:space="preserve">3921. </w:t>
      </w:r>
      <w:r w:rsidRPr="0059325E">
        <w:rPr>
          <w:rFonts w:ascii="Times New Roman" w:hAnsi="Times New Roman"/>
          <w:i/>
          <w:szCs w:val="24"/>
        </w:rPr>
        <w:t>Communication from the Commission to the European Parliament, the Council, the European Economic and Social Committee and the Committee of the Regions: A European strategy on Cooperative Intelligent Transport Systems, a milestone towards cooperative, connected and automated mobility (COM (2016) 766)</w:t>
      </w:r>
      <w:r w:rsidRPr="0059325E">
        <w:rPr>
          <w:rFonts w:ascii="Times New Roman" w:hAnsi="Times New Roman"/>
          <w:i/>
          <w:szCs w:val="24"/>
          <w:lang w:val="mt-MT"/>
        </w:rPr>
        <w:t>.</w:t>
      </w:r>
    </w:p>
    <w:p w:rsidR="0059325E" w:rsidRDefault="0059325E" w:rsidP="00CB1463">
      <w:pPr>
        <w:rPr>
          <w:rFonts w:ascii="Times New Roman" w:hAnsi="Times New Roman"/>
          <w:lang w:val="mt-MT"/>
        </w:rPr>
      </w:pPr>
    </w:p>
    <w:p w:rsidR="00D323DA" w:rsidRPr="0042723C" w:rsidRDefault="00D323DA" w:rsidP="000A76F8">
      <w:pPr>
        <w:tabs>
          <w:tab w:val="left" w:pos="360"/>
        </w:tabs>
        <w:autoSpaceDE w:val="0"/>
        <w:autoSpaceDN w:val="0"/>
        <w:adjustRightInd w:val="0"/>
        <w:rPr>
          <w:rFonts w:ascii="Times New Roman" w:hAnsi="Times New Roman"/>
          <w:szCs w:val="24"/>
          <w:lang w:val="mt-MT"/>
        </w:rPr>
      </w:pPr>
    </w:p>
    <w:p w:rsidR="00CD2ED9" w:rsidRPr="000A76F8" w:rsidRDefault="00CD2ED9" w:rsidP="000A76F8">
      <w:pPr>
        <w:tabs>
          <w:tab w:val="left" w:pos="360"/>
        </w:tabs>
        <w:autoSpaceDE w:val="0"/>
        <w:autoSpaceDN w:val="0"/>
        <w:adjustRightInd w:val="0"/>
        <w:rPr>
          <w:rFonts w:ascii="Times New Roman" w:hAnsi="Times New Roman"/>
          <w:szCs w:val="24"/>
          <w:lang w:val="mt-MT"/>
        </w:rPr>
      </w:pPr>
    </w:p>
    <w:p w:rsidR="00C445D5" w:rsidRPr="000A76F8" w:rsidRDefault="00BD2146" w:rsidP="000A76F8">
      <w:pPr>
        <w:tabs>
          <w:tab w:val="left" w:pos="360"/>
        </w:tabs>
        <w:autoSpaceDE w:val="0"/>
        <w:autoSpaceDN w:val="0"/>
        <w:adjustRightInd w:val="0"/>
        <w:rPr>
          <w:rFonts w:ascii="Times New Roman" w:hAnsi="Times New Roman"/>
          <w:szCs w:val="24"/>
          <w:lang w:val="mt-MT"/>
        </w:rPr>
      </w:pPr>
      <w:r>
        <w:rPr>
          <w:rFonts w:ascii="Times New Roman" w:hAnsi="Times New Roman"/>
          <w:szCs w:val="24"/>
          <w:lang w:val="mt-MT"/>
        </w:rPr>
        <w:t>Fi</w:t>
      </w:r>
      <w:r w:rsidR="00F0658A">
        <w:rPr>
          <w:rFonts w:ascii="Times New Roman" w:hAnsi="Times New Roman"/>
          <w:szCs w:val="24"/>
          <w:lang w:val="mt-MT"/>
        </w:rPr>
        <w:t>s-7.52</w:t>
      </w:r>
      <w:r w:rsidR="00A308B9" w:rsidRPr="000A76F8">
        <w:rPr>
          <w:rFonts w:ascii="Times New Roman" w:hAnsi="Times New Roman"/>
          <w:szCs w:val="24"/>
          <w:lang w:val="mt-MT"/>
        </w:rPr>
        <w:t xml:space="preserve"> p</w:t>
      </w:r>
      <w:r w:rsidR="00DF1C93">
        <w:rPr>
          <w:rFonts w:ascii="Times New Roman" w:hAnsi="Times New Roman"/>
          <w:szCs w:val="24"/>
          <w:lang w:val="mt-MT"/>
        </w:rPr>
        <w:t>.</w:t>
      </w:r>
      <w:r w:rsidR="00A308B9" w:rsidRPr="000A76F8">
        <w:rPr>
          <w:rFonts w:ascii="Times New Roman" w:hAnsi="Times New Roman"/>
          <w:szCs w:val="24"/>
          <w:lang w:val="mt-MT"/>
        </w:rPr>
        <w:t>m</w:t>
      </w:r>
      <w:r w:rsidR="00DF1C93">
        <w:rPr>
          <w:rFonts w:ascii="Times New Roman" w:hAnsi="Times New Roman"/>
          <w:szCs w:val="24"/>
          <w:lang w:val="mt-MT"/>
        </w:rPr>
        <w:t>.</w:t>
      </w:r>
      <w:r w:rsidR="00A308B9" w:rsidRPr="000A76F8">
        <w:rPr>
          <w:rFonts w:ascii="Times New Roman" w:hAnsi="Times New Roman"/>
          <w:szCs w:val="24"/>
          <w:lang w:val="mt-MT"/>
        </w:rPr>
        <w:t xml:space="preserve"> il-Kumitat</w:t>
      </w:r>
      <w:r w:rsidR="006F2B4C" w:rsidRPr="000A76F8">
        <w:rPr>
          <w:rFonts w:ascii="Times New Roman" w:hAnsi="Times New Roman"/>
          <w:szCs w:val="24"/>
          <w:lang w:val="mt-MT"/>
        </w:rPr>
        <w:t xml:space="preserve"> </w:t>
      </w:r>
      <w:r w:rsidR="00473CD3" w:rsidRPr="000A76F8">
        <w:rPr>
          <w:rFonts w:ascii="Times New Roman" w:hAnsi="Times New Roman"/>
          <w:szCs w:val="24"/>
          <w:lang w:val="mt-MT"/>
        </w:rPr>
        <w:t xml:space="preserve">aġġorna </w:t>
      </w:r>
      <w:r w:rsidR="005516C9" w:rsidRPr="000A76F8">
        <w:rPr>
          <w:rFonts w:ascii="Times New Roman" w:hAnsi="Times New Roman"/>
          <w:szCs w:val="24"/>
          <w:lang w:val="mt-MT"/>
        </w:rPr>
        <w:t>għal data u b’</w:t>
      </w:r>
      <w:r w:rsidR="009F0492" w:rsidRPr="000A76F8">
        <w:rPr>
          <w:rFonts w:ascii="Times New Roman" w:hAnsi="Times New Roman"/>
          <w:szCs w:val="24"/>
          <w:lang w:val="mt-MT"/>
        </w:rPr>
        <w:t xml:space="preserve">aġenda </w:t>
      </w:r>
      <w:r w:rsidR="009D0B25" w:rsidRPr="000A76F8">
        <w:rPr>
          <w:rFonts w:ascii="Times New Roman" w:hAnsi="Times New Roman"/>
          <w:szCs w:val="24"/>
          <w:lang w:val="mt-MT"/>
        </w:rPr>
        <w:t>li kellhom jiġu komunikat</w:t>
      </w:r>
      <w:r w:rsidR="005516C9" w:rsidRPr="000A76F8">
        <w:rPr>
          <w:rFonts w:ascii="Times New Roman" w:hAnsi="Times New Roman"/>
          <w:szCs w:val="24"/>
          <w:lang w:val="mt-MT"/>
        </w:rPr>
        <w:t>i</w:t>
      </w:r>
      <w:r w:rsidR="00473CD3" w:rsidRPr="000A76F8">
        <w:rPr>
          <w:rFonts w:ascii="Times New Roman" w:hAnsi="Times New Roman"/>
          <w:szCs w:val="24"/>
          <w:lang w:val="mt-MT"/>
        </w:rPr>
        <w:t xml:space="preserve"> aktar tard.</w:t>
      </w:r>
    </w:p>
    <w:p w:rsidR="00E8792E" w:rsidRPr="000A76F8" w:rsidRDefault="00FB4CCD" w:rsidP="000A76F8">
      <w:pPr>
        <w:tabs>
          <w:tab w:val="left" w:pos="4410"/>
        </w:tabs>
        <w:ind w:right="-7"/>
        <w:rPr>
          <w:rFonts w:ascii="Times New Roman" w:hAnsi="Times New Roman"/>
          <w:szCs w:val="24"/>
          <w:lang w:val="mt-MT"/>
        </w:rPr>
      </w:pPr>
      <w:r w:rsidRPr="000A76F8">
        <w:rPr>
          <w:rFonts w:ascii="Times New Roman" w:hAnsi="Times New Roman"/>
          <w:szCs w:val="24"/>
          <w:lang w:val="mt-MT"/>
        </w:rPr>
        <w:tab/>
      </w:r>
    </w:p>
    <w:p w:rsidR="00806405" w:rsidRDefault="007F086F">
      <w:pPr>
        <w:tabs>
          <w:tab w:val="left" w:pos="4410"/>
        </w:tabs>
        <w:ind w:right="-7"/>
        <w:rPr>
          <w:rFonts w:ascii="Times New Roman" w:hAnsi="Times New Roman"/>
          <w:szCs w:val="24"/>
          <w:lang w:val="mt-MT"/>
        </w:rPr>
      </w:pPr>
      <w:r w:rsidRPr="000A76F8">
        <w:rPr>
          <w:rFonts w:ascii="Times New Roman" w:hAnsi="Times New Roman"/>
          <w:szCs w:val="24"/>
          <w:lang w:val="mt-MT"/>
        </w:rPr>
        <w:t xml:space="preserve">  </w:t>
      </w:r>
    </w:p>
    <w:p w:rsidR="00806405" w:rsidRDefault="00806405">
      <w:pPr>
        <w:tabs>
          <w:tab w:val="left" w:pos="4410"/>
        </w:tabs>
        <w:ind w:right="-7"/>
        <w:rPr>
          <w:rFonts w:ascii="Times New Roman" w:hAnsi="Times New Roman"/>
          <w:szCs w:val="24"/>
          <w:lang w:val="mt-MT"/>
        </w:rPr>
      </w:pPr>
    </w:p>
    <w:p w:rsidR="00981476" w:rsidRDefault="00981476">
      <w:pPr>
        <w:tabs>
          <w:tab w:val="left" w:pos="4410"/>
        </w:tabs>
        <w:ind w:right="-7"/>
        <w:rPr>
          <w:rFonts w:ascii="Times New Roman" w:hAnsi="Times New Roman"/>
          <w:szCs w:val="24"/>
          <w:lang w:val="mt-MT"/>
        </w:rPr>
      </w:pPr>
    </w:p>
    <w:p w:rsidR="00806405" w:rsidRDefault="00806405">
      <w:pPr>
        <w:tabs>
          <w:tab w:val="left" w:pos="4410"/>
        </w:tabs>
        <w:ind w:right="-7"/>
        <w:rPr>
          <w:rFonts w:ascii="Times New Roman" w:hAnsi="Times New Roman"/>
          <w:szCs w:val="24"/>
          <w:lang w:val="mt-MT"/>
        </w:rPr>
      </w:pPr>
    </w:p>
    <w:p w:rsidR="00806405" w:rsidRDefault="00806405">
      <w:pPr>
        <w:tabs>
          <w:tab w:val="left" w:pos="4410"/>
        </w:tabs>
        <w:ind w:right="-7"/>
        <w:rPr>
          <w:rFonts w:ascii="Times New Roman" w:hAnsi="Times New Roman"/>
          <w:szCs w:val="24"/>
          <w:lang w:val="mt-MT"/>
        </w:rPr>
      </w:pPr>
    </w:p>
    <w:p w:rsidR="00F80245" w:rsidRPr="00F3348C" w:rsidRDefault="00806405">
      <w:pPr>
        <w:tabs>
          <w:tab w:val="left" w:pos="4410"/>
        </w:tabs>
        <w:ind w:right="-7"/>
        <w:rPr>
          <w:rFonts w:ascii="Times New Roman" w:hAnsi="Times New Roman"/>
          <w:b/>
          <w:caps/>
          <w:szCs w:val="24"/>
          <w:lang w:val="mt-MT"/>
        </w:rPr>
      </w:pPr>
      <w:r>
        <w:rPr>
          <w:rFonts w:ascii="Times New Roman" w:hAnsi="Times New Roman"/>
          <w:szCs w:val="24"/>
          <w:lang w:val="mt-MT"/>
        </w:rPr>
        <w:tab/>
      </w:r>
      <w:r w:rsidR="00E32059" w:rsidRPr="00F3348C">
        <w:rPr>
          <w:rFonts w:ascii="Times New Roman" w:hAnsi="Times New Roman"/>
          <w:b/>
          <w:szCs w:val="24"/>
          <w:lang w:val="mt-MT"/>
        </w:rPr>
        <w:t>JOHN VELLA</w:t>
      </w:r>
    </w:p>
    <w:p w:rsidR="001A373F" w:rsidRPr="00EC3C3B" w:rsidRDefault="00FB4CCD" w:rsidP="00401563">
      <w:pPr>
        <w:tabs>
          <w:tab w:val="left" w:pos="4410"/>
        </w:tabs>
        <w:ind w:right="-7"/>
        <w:rPr>
          <w:rFonts w:ascii="Times New Roman" w:hAnsi="Times New Roman"/>
          <w:b/>
          <w:szCs w:val="24"/>
          <w:lang w:val="mt-MT"/>
        </w:rPr>
      </w:pPr>
      <w:r w:rsidRPr="00F3348C">
        <w:rPr>
          <w:rFonts w:ascii="Times New Roman" w:hAnsi="Times New Roman"/>
          <w:b/>
          <w:szCs w:val="24"/>
          <w:lang w:val="mt-MT"/>
        </w:rPr>
        <w:tab/>
      </w:r>
      <w:r w:rsidR="00E32059" w:rsidRPr="00F3348C">
        <w:rPr>
          <w:rFonts w:ascii="Times New Roman" w:hAnsi="Times New Roman"/>
          <w:b/>
          <w:szCs w:val="24"/>
          <w:lang w:val="mt-MT"/>
        </w:rPr>
        <w:t>SKRIVAN TAL-KUMITAT</w:t>
      </w:r>
    </w:p>
    <w:p w:rsidR="00607A6E" w:rsidRDefault="00607A6E" w:rsidP="00401563">
      <w:pPr>
        <w:tabs>
          <w:tab w:val="left" w:pos="4410"/>
        </w:tabs>
        <w:ind w:right="-7"/>
        <w:rPr>
          <w:rFonts w:ascii="Times New Roman" w:hAnsi="Times New Roman"/>
          <w:b/>
          <w:szCs w:val="24"/>
          <w:lang w:val="nl-NL"/>
        </w:rPr>
      </w:pPr>
    </w:p>
    <w:p w:rsidR="00535B9A" w:rsidRDefault="00535B9A" w:rsidP="00401563">
      <w:pPr>
        <w:tabs>
          <w:tab w:val="left" w:pos="4410"/>
        </w:tabs>
        <w:ind w:right="-7"/>
        <w:rPr>
          <w:rFonts w:ascii="Times New Roman" w:hAnsi="Times New Roman"/>
          <w:b/>
          <w:szCs w:val="24"/>
          <w:lang w:val="nl-NL"/>
        </w:rPr>
      </w:pPr>
    </w:p>
    <w:p w:rsidR="00F13981" w:rsidRDefault="00A5399B" w:rsidP="00401563">
      <w:pPr>
        <w:tabs>
          <w:tab w:val="left" w:pos="4410"/>
        </w:tabs>
        <w:ind w:right="-7"/>
        <w:rPr>
          <w:rFonts w:ascii="Times New Roman" w:hAnsi="Times New Roman"/>
          <w:b/>
          <w:szCs w:val="24"/>
          <w:lang w:val="nl-NL"/>
        </w:rPr>
      </w:pPr>
      <w:r w:rsidRPr="00F3348C">
        <w:rPr>
          <w:rFonts w:ascii="Times New Roman" w:hAnsi="Times New Roman"/>
          <w:b/>
          <w:szCs w:val="24"/>
          <w:lang w:val="nl-NL"/>
        </w:rPr>
        <w:t>KONFERMA</w:t>
      </w:r>
      <w:r w:rsidR="00CA54AF" w:rsidRPr="00F3348C">
        <w:rPr>
          <w:rFonts w:ascii="Times New Roman" w:hAnsi="Times New Roman"/>
          <w:b/>
          <w:szCs w:val="24"/>
          <w:lang w:val="nl-NL"/>
        </w:rPr>
        <w:t>TI</w:t>
      </w:r>
      <w:r w:rsidR="009439D9" w:rsidRPr="00F3348C">
        <w:rPr>
          <w:rFonts w:ascii="Times New Roman" w:hAnsi="Times New Roman"/>
          <w:b/>
          <w:szCs w:val="24"/>
          <w:lang w:val="nl-NL"/>
        </w:rPr>
        <w:t xml:space="preserve">    </w:t>
      </w:r>
    </w:p>
    <w:p w:rsidR="001A373F" w:rsidRDefault="001A373F" w:rsidP="00401563">
      <w:pPr>
        <w:tabs>
          <w:tab w:val="left" w:pos="4410"/>
        </w:tabs>
        <w:ind w:right="-7"/>
        <w:rPr>
          <w:rFonts w:ascii="Times New Roman" w:hAnsi="Times New Roman"/>
          <w:b/>
          <w:szCs w:val="24"/>
          <w:lang w:val="nl-NL"/>
        </w:rPr>
      </w:pPr>
    </w:p>
    <w:p w:rsidR="00607A6E" w:rsidRDefault="00607A6E" w:rsidP="00401563">
      <w:pPr>
        <w:tabs>
          <w:tab w:val="left" w:pos="4410"/>
        </w:tabs>
        <w:ind w:right="-7"/>
        <w:rPr>
          <w:rFonts w:ascii="Times New Roman" w:hAnsi="Times New Roman"/>
          <w:b/>
          <w:szCs w:val="24"/>
          <w:lang w:val="nl-NL"/>
        </w:rPr>
      </w:pPr>
    </w:p>
    <w:p w:rsidR="00607A6E" w:rsidRPr="00F55903" w:rsidRDefault="00607A6E" w:rsidP="00401563">
      <w:pPr>
        <w:tabs>
          <w:tab w:val="left" w:pos="4410"/>
        </w:tabs>
        <w:ind w:right="-7"/>
        <w:rPr>
          <w:rFonts w:ascii="Times New Roman" w:hAnsi="Times New Roman"/>
          <w:b/>
          <w:szCs w:val="24"/>
          <w:lang w:val="nl-NL"/>
        </w:rPr>
      </w:pPr>
    </w:p>
    <w:p w:rsidR="00FC39B3" w:rsidRPr="00F3348C" w:rsidRDefault="00484F17" w:rsidP="00401563">
      <w:pPr>
        <w:tabs>
          <w:tab w:val="left" w:pos="4410"/>
        </w:tabs>
        <w:ind w:right="-7"/>
        <w:rPr>
          <w:rFonts w:ascii="Times New Roman" w:hAnsi="Times New Roman"/>
          <w:b/>
          <w:szCs w:val="24"/>
          <w:lang w:val="nl-NL"/>
        </w:rPr>
      </w:pPr>
      <w:r w:rsidRPr="00F3348C">
        <w:rPr>
          <w:rFonts w:ascii="Times New Roman" w:hAnsi="Times New Roman"/>
          <w:szCs w:val="24"/>
          <w:lang w:val="mt-MT"/>
        </w:rPr>
        <w:tab/>
      </w:r>
      <w:r w:rsidR="00F0658A">
        <w:rPr>
          <w:rFonts w:ascii="Times New Roman" w:hAnsi="Times New Roman"/>
          <w:b/>
          <w:szCs w:val="24"/>
          <w:lang w:val="mt-MT"/>
        </w:rPr>
        <w:t>ONOR.  EDWARD ZAMMIT LEWIS</w:t>
      </w:r>
    </w:p>
    <w:p w:rsidR="000153BE" w:rsidRPr="00BF5883" w:rsidRDefault="00F80245" w:rsidP="00603D03">
      <w:pPr>
        <w:tabs>
          <w:tab w:val="left" w:pos="4410"/>
        </w:tabs>
        <w:ind w:right="-7"/>
        <w:rPr>
          <w:rFonts w:ascii="Times New Roman" w:hAnsi="Times New Roman"/>
          <w:b/>
          <w:szCs w:val="24"/>
          <w:lang w:val="mt-MT"/>
        </w:rPr>
      </w:pPr>
      <w:r w:rsidRPr="00F3348C">
        <w:rPr>
          <w:rFonts w:ascii="Times New Roman" w:hAnsi="Times New Roman"/>
          <w:szCs w:val="24"/>
          <w:lang w:val="mt-MT"/>
        </w:rPr>
        <w:tab/>
      </w:r>
      <w:r w:rsidR="00A633C4" w:rsidRPr="00F3348C">
        <w:rPr>
          <w:rFonts w:ascii="Times New Roman" w:hAnsi="Times New Roman"/>
          <w:b/>
          <w:szCs w:val="24"/>
          <w:lang w:val="mt-MT"/>
        </w:rPr>
        <w:t xml:space="preserve">PRESIDENT </w:t>
      </w:r>
      <w:r w:rsidRPr="00F3348C">
        <w:rPr>
          <w:rFonts w:ascii="Times New Roman" w:hAnsi="Times New Roman"/>
          <w:b/>
          <w:szCs w:val="24"/>
          <w:lang w:val="mt-MT"/>
        </w:rPr>
        <w:t>TAL-KUMITA</w:t>
      </w:r>
      <w:r w:rsidR="004943B4">
        <w:rPr>
          <w:rFonts w:ascii="Times New Roman" w:hAnsi="Times New Roman"/>
          <w:b/>
          <w:szCs w:val="24"/>
          <w:lang w:val="mt-MT"/>
        </w:rPr>
        <w:t>T</w:t>
      </w:r>
    </w:p>
    <w:sectPr w:rsidR="000153BE" w:rsidRPr="00BF5883" w:rsidSect="00041ABC">
      <w:headerReference w:type="even" r:id="rId8"/>
      <w:headerReference w:type="default" r:id="rId9"/>
      <w:footerReference w:type="even" r:id="rId10"/>
      <w:footerReference w:type="default" r:id="rId11"/>
      <w:headerReference w:type="first" r:id="rId12"/>
      <w:footerReference w:type="first" r:id="rId13"/>
      <w:pgSz w:w="11909" w:h="16834"/>
      <w:pgMar w:top="1440" w:right="1440" w:bottom="1440" w:left="1440" w:header="720" w:footer="720" w:gutter="0"/>
      <w:paperSrc w:first="262" w:other="26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FB6" w:rsidRDefault="00823FB6">
      <w:r>
        <w:separator/>
      </w:r>
    </w:p>
  </w:endnote>
  <w:endnote w:type="continuationSeparator" w:id="0">
    <w:p w:rsidR="00823FB6" w:rsidRDefault="00823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altName w:val="Times New Roman"/>
    <w:panose1 w:val="02020603050405020304"/>
    <w:charset w:val="00"/>
    <w:family w:val="roman"/>
    <w:pitch w:val="variable"/>
    <w:sig w:usb0="00000007" w:usb1="00000000" w:usb2="00000000" w:usb3="00000000" w:csb0="00000093" w:csb1="00000000"/>
  </w:font>
  <w:font w:name="Tornado">
    <w:altName w:val="Courier New"/>
    <w:charset w:val="00"/>
    <w:family w:val="roman"/>
    <w:pitch w:val="variable"/>
    <w:sig w:usb0="00000003" w:usb1="00000000" w:usb2="00000000" w:usb3="00000000" w:csb0="00000001" w:csb1="00000000"/>
  </w:font>
  <w:font w:name="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FB6" w:rsidRDefault="00823FB6" w:rsidP="007513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23FB6" w:rsidRDefault="00823F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FB6" w:rsidRDefault="00823FB6" w:rsidP="007513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5327C">
      <w:rPr>
        <w:rStyle w:val="PageNumber"/>
        <w:noProof/>
      </w:rPr>
      <w:t>2</w:t>
    </w:r>
    <w:r>
      <w:rPr>
        <w:rStyle w:val="PageNumber"/>
      </w:rPr>
      <w:fldChar w:fldCharType="end"/>
    </w:r>
  </w:p>
  <w:p w:rsidR="00823FB6" w:rsidRDefault="00823F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FB6" w:rsidRDefault="00823F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FB6" w:rsidRDefault="00823FB6">
      <w:r>
        <w:separator/>
      </w:r>
    </w:p>
  </w:footnote>
  <w:footnote w:type="continuationSeparator" w:id="0">
    <w:p w:rsidR="00823FB6" w:rsidRDefault="00823F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FB6" w:rsidRDefault="00823F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FB6" w:rsidRDefault="00823F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FB6" w:rsidRDefault="00823F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BE4B26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C1E969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6161770"/>
    <w:multiLevelType w:val="hybridMultilevel"/>
    <w:tmpl w:val="C33C6D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C127D9"/>
    <w:multiLevelType w:val="hybridMultilevel"/>
    <w:tmpl w:val="1B7E20EA"/>
    <w:lvl w:ilvl="0" w:tplc="01C67B0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506A32"/>
    <w:multiLevelType w:val="hybridMultilevel"/>
    <w:tmpl w:val="7D42F542"/>
    <w:lvl w:ilvl="0" w:tplc="7CB4916C">
      <w:start w:val="1"/>
      <w:numFmt w:val="decimal"/>
      <w:lvlText w:val="%1."/>
      <w:lvlJc w:val="left"/>
      <w:pPr>
        <w:tabs>
          <w:tab w:val="num" w:pos="1080"/>
        </w:tabs>
        <w:ind w:left="1080" w:hanging="360"/>
      </w:pPr>
      <w:rPr>
        <w:b w:val="0"/>
        <w:i w:val="0"/>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324C59C2"/>
    <w:multiLevelType w:val="hybridMultilevel"/>
    <w:tmpl w:val="71CE658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7B2683B"/>
    <w:multiLevelType w:val="hybridMultilevel"/>
    <w:tmpl w:val="4FA832BC"/>
    <w:lvl w:ilvl="0" w:tplc="9FEC9B2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4F451C"/>
    <w:multiLevelType w:val="hybridMultilevel"/>
    <w:tmpl w:val="0EB469B4"/>
    <w:lvl w:ilvl="0" w:tplc="EB188ED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8317FB"/>
    <w:multiLevelType w:val="hybridMultilevel"/>
    <w:tmpl w:val="6344A0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F765B6"/>
    <w:multiLevelType w:val="hybridMultilevel"/>
    <w:tmpl w:val="F844D67E"/>
    <w:lvl w:ilvl="0" w:tplc="1826D3C6">
      <w:start w:val="1"/>
      <w:numFmt w:val="lowerLetter"/>
      <w:lvlText w:val="(%1)"/>
      <w:lvlJc w:val="left"/>
      <w:pPr>
        <w:ind w:left="927" w:hanging="360"/>
      </w:pPr>
      <w:rPr>
        <w:rFonts w:ascii="Times New Roman" w:hAnsi="Times New Roman" w:cs="Times New Roman" w:hint="default"/>
        <w:b w:val="0"/>
        <w:i w:val="0"/>
        <w:sz w:val="22"/>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61CE68AB"/>
    <w:multiLevelType w:val="hybridMultilevel"/>
    <w:tmpl w:val="3E50F5FE"/>
    <w:lvl w:ilvl="0" w:tplc="9416A8DE">
      <w:start w:val="1"/>
      <w:numFmt w:val="lowerRoman"/>
      <w:lvlText w:val="(%1)"/>
      <w:lvlJc w:val="left"/>
      <w:pPr>
        <w:ind w:left="720" w:hanging="360"/>
      </w:pPr>
      <w:rPr>
        <w:rFonts w:ascii="Times New Roman" w:eastAsia="Times New Roman" w:hAnsi="Times New Roman" w:cs="Times New Roman"/>
        <w:b w:val="0"/>
        <w:i w:val="0"/>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34236BB"/>
    <w:multiLevelType w:val="hybridMultilevel"/>
    <w:tmpl w:val="3EAA6DBC"/>
    <w:lvl w:ilvl="0" w:tplc="DF9E411C">
      <w:start w:val="1"/>
      <w:numFmt w:val="lowerRoman"/>
      <w:lvlText w:val="(%1)"/>
      <w:lvlJc w:val="left"/>
      <w:pPr>
        <w:ind w:left="1287" w:hanging="720"/>
      </w:pPr>
      <w:rPr>
        <w:rFonts w:eastAsia="Batang"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7D98740C"/>
    <w:multiLevelType w:val="hybridMultilevel"/>
    <w:tmpl w:val="43C689E6"/>
    <w:lvl w:ilvl="0" w:tplc="872411A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7"/>
  </w:num>
  <w:num w:numId="5">
    <w:abstractNumId w:val="8"/>
  </w:num>
  <w:num w:numId="6">
    <w:abstractNumId w:val="3"/>
  </w:num>
  <w:num w:numId="7">
    <w:abstractNumId w:val="11"/>
  </w:num>
  <w:num w:numId="8">
    <w:abstractNumId w:val="6"/>
  </w:num>
  <w:num w:numId="9">
    <w:abstractNumId w:val="12"/>
  </w:num>
  <w:num w:numId="10">
    <w:abstractNumId w:val="10"/>
  </w:num>
  <w:num w:numId="11">
    <w:abstractNumId w:val="9"/>
  </w:num>
  <w:num w:numId="12">
    <w:abstractNumId w:val="5"/>
  </w:num>
  <w:num w:numId="13">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0"/>
  <w:activeWritingStyle w:appName="MSWord" w:lang="es-ES"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80245"/>
    <w:rsid w:val="0000062F"/>
    <w:rsid w:val="00001568"/>
    <w:rsid w:val="00001FC1"/>
    <w:rsid w:val="00002586"/>
    <w:rsid w:val="000026A8"/>
    <w:rsid w:val="00003188"/>
    <w:rsid w:val="00003288"/>
    <w:rsid w:val="000034CA"/>
    <w:rsid w:val="00003953"/>
    <w:rsid w:val="000039FF"/>
    <w:rsid w:val="00003D77"/>
    <w:rsid w:val="0000437E"/>
    <w:rsid w:val="00004398"/>
    <w:rsid w:val="00004AAB"/>
    <w:rsid w:val="00006122"/>
    <w:rsid w:val="00006B6F"/>
    <w:rsid w:val="00006C83"/>
    <w:rsid w:val="00006D3A"/>
    <w:rsid w:val="00007AD6"/>
    <w:rsid w:val="00007E1C"/>
    <w:rsid w:val="00010B6B"/>
    <w:rsid w:val="00010C43"/>
    <w:rsid w:val="00010F03"/>
    <w:rsid w:val="00012099"/>
    <w:rsid w:val="000123F4"/>
    <w:rsid w:val="000125F6"/>
    <w:rsid w:val="000129A8"/>
    <w:rsid w:val="000129E3"/>
    <w:rsid w:val="00012BED"/>
    <w:rsid w:val="00013233"/>
    <w:rsid w:val="000132E2"/>
    <w:rsid w:val="0001497C"/>
    <w:rsid w:val="0001517D"/>
    <w:rsid w:val="000153BE"/>
    <w:rsid w:val="00015594"/>
    <w:rsid w:val="0001589C"/>
    <w:rsid w:val="00015C08"/>
    <w:rsid w:val="000161F5"/>
    <w:rsid w:val="00016640"/>
    <w:rsid w:val="00017276"/>
    <w:rsid w:val="000202BA"/>
    <w:rsid w:val="000207A0"/>
    <w:rsid w:val="00021B51"/>
    <w:rsid w:val="000227CD"/>
    <w:rsid w:val="000228C5"/>
    <w:rsid w:val="0002392B"/>
    <w:rsid w:val="000244DD"/>
    <w:rsid w:val="00025ACC"/>
    <w:rsid w:val="00025BC4"/>
    <w:rsid w:val="00025C3A"/>
    <w:rsid w:val="00025E61"/>
    <w:rsid w:val="000261DC"/>
    <w:rsid w:val="00027C34"/>
    <w:rsid w:val="0003023F"/>
    <w:rsid w:val="00031E2A"/>
    <w:rsid w:val="00031FDF"/>
    <w:rsid w:val="00032608"/>
    <w:rsid w:val="00032BA7"/>
    <w:rsid w:val="00032CE3"/>
    <w:rsid w:val="000335B9"/>
    <w:rsid w:val="000348D4"/>
    <w:rsid w:val="00034921"/>
    <w:rsid w:val="00034A17"/>
    <w:rsid w:val="00034A23"/>
    <w:rsid w:val="00034D47"/>
    <w:rsid w:val="0003528B"/>
    <w:rsid w:val="0003665C"/>
    <w:rsid w:val="00036A30"/>
    <w:rsid w:val="00036BB0"/>
    <w:rsid w:val="0003711C"/>
    <w:rsid w:val="0003751C"/>
    <w:rsid w:val="00037666"/>
    <w:rsid w:val="00037688"/>
    <w:rsid w:val="0003774C"/>
    <w:rsid w:val="00037A0E"/>
    <w:rsid w:val="00037A3F"/>
    <w:rsid w:val="00037CE3"/>
    <w:rsid w:val="00040189"/>
    <w:rsid w:val="0004059A"/>
    <w:rsid w:val="00040710"/>
    <w:rsid w:val="0004084D"/>
    <w:rsid w:val="000410AE"/>
    <w:rsid w:val="00041916"/>
    <w:rsid w:val="00041ABC"/>
    <w:rsid w:val="00041B9D"/>
    <w:rsid w:val="00041BC0"/>
    <w:rsid w:val="00042021"/>
    <w:rsid w:val="000422E8"/>
    <w:rsid w:val="000427E7"/>
    <w:rsid w:val="00042DCB"/>
    <w:rsid w:val="00042E4B"/>
    <w:rsid w:val="00043261"/>
    <w:rsid w:val="000440BE"/>
    <w:rsid w:val="000447F6"/>
    <w:rsid w:val="00045E5E"/>
    <w:rsid w:val="0004647E"/>
    <w:rsid w:val="00050683"/>
    <w:rsid w:val="000508F9"/>
    <w:rsid w:val="00050C8E"/>
    <w:rsid w:val="0005119B"/>
    <w:rsid w:val="00051F19"/>
    <w:rsid w:val="00051F2D"/>
    <w:rsid w:val="000539E2"/>
    <w:rsid w:val="00053B57"/>
    <w:rsid w:val="00053C65"/>
    <w:rsid w:val="00053D15"/>
    <w:rsid w:val="00053EA9"/>
    <w:rsid w:val="000548BC"/>
    <w:rsid w:val="00054C8E"/>
    <w:rsid w:val="000552BA"/>
    <w:rsid w:val="000556BA"/>
    <w:rsid w:val="00056F1B"/>
    <w:rsid w:val="000570EC"/>
    <w:rsid w:val="0005792A"/>
    <w:rsid w:val="000609C2"/>
    <w:rsid w:val="00061168"/>
    <w:rsid w:val="000613C2"/>
    <w:rsid w:val="000622C8"/>
    <w:rsid w:val="00062DA1"/>
    <w:rsid w:val="00062E66"/>
    <w:rsid w:val="000636CC"/>
    <w:rsid w:val="00063A1A"/>
    <w:rsid w:val="00063D5F"/>
    <w:rsid w:val="00063D99"/>
    <w:rsid w:val="0006401B"/>
    <w:rsid w:val="000644D8"/>
    <w:rsid w:val="00064796"/>
    <w:rsid w:val="00066491"/>
    <w:rsid w:val="000672C5"/>
    <w:rsid w:val="0006780B"/>
    <w:rsid w:val="00067D6C"/>
    <w:rsid w:val="0007028F"/>
    <w:rsid w:val="0007131F"/>
    <w:rsid w:val="00071F06"/>
    <w:rsid w:val="000728D2"/>
    <w:rsid w:val="000744A1"/>
    <w:rsid w:val="00074694"/>
    <w:rsid w:val="000748C6"/>
    <w:rsid w:val="00074E5C"/>
    <w:rsid w:val="00074E74"/>
    <w:rsid w:val="00074F4E"/>
    <w:rsid w:val="000751E4"/>
    <w:rsid w:val="00075508"/>
    <w:rsid w:val="00075A52"/>
    <w:rsid w:val="00075DD5"/>
    <w:rsid w:val="000777A2"/>
    <w:rsid w:val="00077D51"/>
    <w:rsid w:val="00080435"/>
    <w:rsid w:val="0008071F"/>
    <w:rsid w:val="00080CC4"/>
    <w:rsid w:val="00081CBE"/>
    <w:rsid w:val="00081E38"/>
    <w:rsid w:val="00082C3C"/>
    <w:rsid w:val="00082DC9"/>
    <w:rsid w:val="00083EE0"/>
    <w:rsid w:val="000850D1"/>
    <w:rsid w:val="00085AA2"/>
    <w:rsid w:val="00086074"/>
    <w:rsid w:val="000875A7"/>
    <w:rsid w:val="00087A7E"/>
    <w:rsid w:val="00087CE3"/>
    <w:rsid w:val="0009008C"/>
    <w:rsid w:val="0009027D"/>
    <w:rsid w:val="00090DD7"/>
    <w:rsid w:val="00092853"/>
    <w:rsid w:val="000929B7"/>
    <w:rsid w:val="00094398"/>
    <w:rsid w:val="000944F9"/>
    <w:rsid w:val="0009470C"/>
    <w:rsid w:val="000949A8"/>
    <w:rsid w:val="00094D0E"/>
    <w:rsid w:val="00094E73"/>
    <w:rsid w:val="0009511C"/>
    <w:rsid w:val="000954A0"/>
    <w:rsid w:val="00095878"/>
    <w:rsid w:val="00095D94"/>
    <w:rsid w:val="00095EB3"/>
    <w:rsid w:val="00096155"/>
    <w:rsid w:val="0009699A"/>
    <w:rsid w:val="00096B49"/>
    <w:rsid w:val="00096E40"/>
    <w:rsid w:val="000A0314"/>
    <w:rsid w:val="000A0407"/>
    <w:rsid w:val="000A0410"/>
    <w:rsid w:val="000A0701"/>
    <w:rsid w:val="000A07DD"/>
    <w:rsid w:val="000A1E20"/>
    <w:rsid w:val="000A403A"/>
    <w:rsid w:val="000A461B"/>
    <w:rsid w:val="000A5D8E"/>
    <w:rsid w:val="000A67E7"/>
    <w:rsid w:val="000A6AC8"/>
    <w:rsid w:val="000A6E66"/>
    <w:rsid w:val="000A6F50"/>
    <w:rsid w:val="000A76F8"/>
    <w:rsid w:val="000A7744"/>
    <w:rsid w:val="000A7F8C"/>
    <w:rsid w:val="000B015B"/>
    <w:rsid w:val="000B04F4"/>
    <w:rsid w:val="000B04FC"/>
    <w:rsid w:val="000B073C"/>
    <w:rsid w:val="000B145E"/>
    <w:rsid w:val="000B1AF8"/>
    <w:rsid w:val="000B26D2"/>
    <w:rsid w:val="000B292A"/>
    <w:rsid w:val="000B2A37"/>
    <w:rsid w:val="000B338A"/>
    <w:rsid w:val="000B3C24"/>
    <w:rsid w:val="000B4119"/>
    <w:rsid w:val="000B46E4"/>
    <w:rsid w:val="000B4CC1"/>
    <w:rsid w:val="000B4FED"/>
    <w:rsid w:val="000B5789"/>
    <w:rsid w:val="000B5D33"/>
    <w:rsid w:val="000B6718"/>
    <w:rsid w:val="000B6CAA"/>
    <w:rsid w:val="000B7254"/>
    <w:rsid w:val="000B742A"/>
    <w:rsid w:val="000B797E"/>
    <w:rsid w:val="000B7F9B"/>
    <w:rsid w:val="000C0386"/>
    <w:rsid w:val="000C0DF3"/>
    <w:rsid w:val="000C1030"/>
    <w:rsid w:val="000C180C"/>
    <w:rsid w:val="000C25DE"/>
    <w:rsid w:val="000C2F44"/>
    <w:rsid w:val="000C3BE9"/>
    <w:rsid w:val="000C4236"/>
    <w:rsid w:val="000C4B85"/>
    <w:rsid w:val="000C6B34"/>
    <w:rsid w:val="000C71E0"/>
    <w:rsid w:val="000C73A1"/>
    <w:rsid w:val="000D015D"/>
    <w:rsid w:val="000D0324"/>
    <w:rsid w:val="000D0901"/>
    <w:rsid w:val="000D093E"/>
    <w:rsid w:val="000D0D07"/>
    <w:rsid w:val="000D11C3"/>
    <w:rsid w:val="000D127E"/>
    <w:rsid w:val="000D2520"/>
    <w:rsid w:val="000D25FA"/>
    <w:rsid w:val="000D3410"/>
    <w:rsid w:val="000D3854"/>
    <w:rsid w:val="000D3A2A"/>
    <w:rsid w:val="000D58EB"/>
    <w:rsid w:val="000D615A"/>
    <w:rsid w:val="000D7180"/>
    <w:rsid w:val="000D77A2"/>
    <w:rsid w:val="000D7BC0"/>
    <w:rsid w:val="000E0A63"/>
    <w:rsid w:val="000E0CC1"/>
    <w:rsid w:val="000E0E6C"/>
    <w:rsid w:val="000E16CF"/>
    <w:rsid w:val="000E208B"/>
    <w:rsid w:val="000E2361"/>
    <w:rsid w:val="000E2598"/>
    <w:rsid w:val="000E2787"/>
    <w:rsid w:val="000E2951"/>
    <w:rsid w:val="000E2F94"/>
    <w:rsid w:val="000E3352"/>
    <w:rsid w:val="000E33E4"/>
    <w:rsid w:val="000E351E"/>
    <w:rsid w:val="000E45AD"/>
    <w:rsid w:val="000E4A23"/>
    <w:rsid w:val="000E4F5D"/>
    <w:rsid w:val="000E5E67"/>
    <w:rsid w:val="000E67DC"/>
    <w:rsid w:val="000E6BD7"/>
    <w:rsid w:val="000E6DDB"/>
    <w:rsid w:val="000E7361"/>
    <w:rsid w:val="000F0775"/>
    <w:rsid w:val="000F08C7"/>
    <w:rsid w:val="000F0AA6"/>
    <w:rsid w:val="000F1393"/>
    <w:rsid w:val="000F227C"/>
    <w:rsid w:val="000F2646"/>
    <w:rsid w:val="000F2842"/>
    <w:rsid w:val="000F4825"/>
    <w:rsid w:val="000F487A"/>
    <w:rsid w:val="000F4ACE"/>
    <w:rsid w:val="000F4FC1"/>
    <w:rsid w:val="000F55EF"/>
    <w:rsid w:val="000F5A62"/>
    <w:rsid w:val="000F66C5"/>
    <w:rsid w:val="000F6C1D"/>
    <w:rsid w:val="000F6EBC"/>
    <w:rsid w:val="000F793E"/>
    <w:rsid w:val="000F7DF1"/>
    <w:rsid w:val="000F7F79"/>
    <w:rsid w:val="001000F3"/>
    <w:rsid w:val="00100326"/>
    <w:rsid w:val="001003EA"/>
    <w:rsid w:val="00100AB9"/>
    <w:rsid w:val="00100B19"/>
    <w:rsid w:val="00100E0D"/>
    <w:rsid w:val="001011D4"/>
    <w:rsid w:val="00102D10"/>
    <w:rsid w:val="001037EB"/>
    <w:rsid w:val="00103A26"/>
    <w:rsid w:val="00103C3C"/>
    <w:rsid w:val="00103F3C"/>
    <w:rsid w:val="001041DC"/>
    <w:rsid w:val="001046CE"/>
    <w:rsid w:val="00105B8D"/>
    <w:rsid w:val="00105F2C"/>
    <w:rsid w:val="00105F8F"/>
    <w:rsid w:val="00106033"/>
    <w:rsid w:val="00106332"/>
    <w:rsid w:val="001064A8"/>
    <w:rsid w:val="00107C31"/>
    <w:rsid w:val="00110455"/>
    <w:rsid w:val="00110E80"/>
    <w:rsid w:val="001112A1"/>
    <w:rsid w:val="00111B43"/>
    <w:rsid w:val="00112A61"/>
    <w:rsid w:val="001130D5"/>
    <w:rsid w:val="00114F76"/>
    <w:rsid w:val="00115225"/>
    <w:rsid w:val="00115818"/>
    <w:rsid w:val="00115E78"/>
    <w:rsid w:val="00116CE7"/>
    <w:rsid w:val="00117721"/>
    <w:rsid w:val="0011772D"/>
    <w:rsid w:val="00117D0A"/>
    <w:rsid w:val="0012081E"/>
    <w:rsid w:val="00120B24"/>
    <w:rsid w:val="00120E95"/>
    <w:rsid w:val="00123392"/>
    <w:rsid w:val="0012468A"/>
    <w:rsid w:val="0012491B"/>
    <w:rsid w:val="00124AF3"/>
    <w:rsid w:val="00124CF5"/>
    <w:rsid w:val="001251E2"/>
    <w:rsid w:val="00125432"/>
    <w:rsid w:val="001254C6"/>
    <w:rsid w:val="00125F07"/>
    <w:rsid w:val="00126D26"/>
    <w:rsid w:val="00126E8B"/>
    <w:rsid w:val="00126FB0"/>
    <w:rsid w:val="0012708A"/>
    <w:rsid w:val="00127846"/>
    <w:rsid w:val="001279AF"/>
    <w:rsid w:val="00127B3F"/>
    <w:rsid w:val="00130249"/>
    <w:rsid w:val="001302B1"/>
    <w:rsid w:val="001304BE"/>
    <w:rsid w:val="00130B67"/>
    <w:rsid w:val="00130CD0"/>
    <w:rsid w:val="00131436"/>
    <w:rsid w:val="00132507"/>
    <w:rsid w:val="00132B43"/>
    <w:rsid w:val="0013380F"/>
    <w:rsid w:val="00133C8C"/>
    <w:rsid w:val="00133F91"/>
    <w:rsid w:val="001348BB"/>
    <w:rsid w:val="00134D84"/>
    <w:rsid w:val="00135860"/>
    <w:rsid w:val="001369F5"/>
    <w:rsid w:val="00136D1B"/>
    <w:rsid w:val="00136D5A"/>
    <w:rsid w:val="00137739"/>
    <w:rsid w:val="001404B2"/>
    <w:rsid w:val="00140C69"/>
    <w:rsid w:val="00141940"/>
    <w:rsid w:val="001425EB"/>
    <w:rsid w:val="00143368"/>
    <w:rsid w:val="00143894"/>
    <w:rsid w:val="001439F7"/>
    <w:rsid w:val="00143E86"/>
    <w:rsid w:val="00145977"/>
    <w:rsid w:val="00146396"/>
    <w:rsid w:val="0014645F"/>
    <w:rsid w:val="00146583"/>
    <w:rsid w:val="001465E3"/>
    <w:rsid w:val="00147497"/>
    <w:rsid w:val="00147D40"/>
    <w:rsid w:val="00150252"/>
    <w:rsid w:val="00150945"/>
    <w:rsid w:val="00150BEF"/>
    <w:rsid w:val="001513FD"/>
    <w:rsid w:val="001519F2"/>
    <w:rsid w:val="00155213"/>
    <w:rsid w:val="00156021"/>
    <w:rsid w:val="0015706E"/>
    <w:rsid w:val="001572F1"/>
    <w:rsid w:val="00157847"/>
    <w:rsid w:val="00160817"/>
    <w:rsid w:val="00160A1A"/>
    <w:rsid w:val="00161006"/>
    <w:rsid w:val="0016102C"/>
    <w:rsid w:val="00161A2C"/>
    <w:rsid w:val="00162586"/>
    <w:rsid w:val="00162E9A"/>
    <w:rsid w:val="001639B8"/>
    <w:rsid w:val="00164595"/>
    <w:rsid w:val="00164760"/>
    <w:rsid w:val="001647AC"/>
    <w:rsid w:val="00164834"/>
    <w:rsid w:val="00164883"/>
    <w:rsid w:val="00164D04"/>
    <w:rsid w:val="0016588A"/>
    <w:rsid w:val="00165E24"/>
    <w:rsid w:val="00166B2E"/>
    <w:rsid w:val="00166EB5"/>
    <w:rsid w:val="00166F0A"/>
    <w:rsid w:val="0016767F"/>
    <w:rsid w:val="00167B38"/>
    <w:rsid w:val="001709A3"/>
    <w:rsid w:val="00170E7A"/>
    <w:rsid w:val="0017125D"/>
    <w:rsid w:val="00171D1D"/>
    <w:rsid w:val="00171DFC"/>
    <w:rsid w:val="0017201D"/>
    <w:rsid w:val="00172406"/>
    <w:rsid w:val="0017240F"/>
    <w:rsid w:val="0017247B"/>
    <w:rsid w:val="0017251B"/>
    <w:rsid w:val="00172D06"/>
    <w:rsid w:val="00172D9D"/>
    <w:rsid w:val="001735F2"/>
    <w:rsid w:val="001739EE"/>
    <w:rsid w:val="00173A3B"/>
    <w:rsid w:val="00173B92"/>
    <w:rsid w:val="001747C7"/>
    <w:rsid w:val="00174D54"/>
    <w:rsid w:val="00175479"/>
    <w:rsid w:val="00175717"/>
    <w:rsid w:val="0017598E"/>
    <w:rsid w:val="00175C73"/>
    <w:rsid w:val="00177581"/>
    <w:rsid w:val="0017779B"/>
    <w:rsid w:val="001806F0"/>
    <w:rsid w:val="00181CA5"/>
    <w:rsid w:val="00182A98"/>
    <w:rsid w:val="001830FD"/>
    <w:rsid w:val="00183343"/>
    <w:rsid w:val="00183547"/>
    <w:rsid w:val="00184391"/>
    <w:rsid w:val="001850A4"/>
    <w:rsid w:val="0018602D"/>
    <w:rsid w:val="0018658C"/>
    <w:rsid w:val="0018747C"/>
    <w:rsid w:val="0018785E"/>
    <w:rsid w:val="00187870"/>
    <w:rsid w:val="00187ACA"/>
    <w:rsid w:val="00187B7D"/>
    <w:rsid w:val="00187C89"/>
    <w:rsid w:val="00187FE4"/>
    <w:rsid w:val="0019053A"/>
    <w:rsid w:val="00190636"/>
    <w:rsid w:val="00190743"/>
    <w:rsid w:val="0019092D"/>
    <w:rsid w:val="001909F1"/>
    <w:rsid w:val="00191223"/>
    <w:rsid w:val="001922CC"/>
    <w:rsid w:val="0019245A"/>
    <w:rsid w:val="001925B8"/>
    <w:rsid w:val="00192E64"/>
    <w:rsid w:val="0019304B"/>
    <w:rsid w:val="001931B0"/>
    <w:rsid w:val="0019347C"/>
    <w:rsid w:val="001934DD"/>
    <w:rsid w:val="001935CC"/>
    <w:rsid w:val="001939B4"/>
    <w:rsid w:val="00193E23"/>
    <w:rsid w:val="001942A3"/>
    <w:rsid w:val="0019468C"/>
    <w:rsid w:val="00194C32"/>
    <w:rsid w:val="00194D31"/>
    <w:rsid w:val="00194F3A"/>
    <w:rsid w:val="001950E4"/>
    <w:rsid w:val="001953C1"/>
    <w:rsid w:val="00195F16"/>
    <w:rsid w:val="00196A32"/>
    <w:rsid w:val="00196F0D"/>
    <w:rsid w:val="00196FB3"/>
    <w:rsid w:val="00197613"/>
    <w:rsid w:val="00197622"/>
    <w:rsid w:val="00197625"/>
    <w:rsid w:val="00197B69"/>
    <w:rsid w:val="00197E61"/>
    <w:rsid w:val="001A0875"/>
    <w:rsid w:val="001A0F53"/>
    <w:rsid w:val="001A1523"/>
    <w:rsid w:val="001A179C"/>
    <w:rsid w:val="001A2CC5"/>
    <w:rsid w:val="001A2E26"/>
    <w:rsid w:val="001A373F"/>
    <w:rsid w:val="001A3CF2"/>
    <w:rsid w:val="001A3D80"/>
    <w:rsid w:val="001A4C1D"/>
    <w:rsid w:val="001A538C"/>
    <w:rsid w:val="001A5BA4"/>
    <w:rsid w:val="001A67C6"/>
    <w:rsid w:val="001A68E2"/>
    <w:rsid w:val="001A7311"/>
    <w:rsid w:val="001A78BB"/>
    <w:rsid w:val="001A7B00"/>
    <w:rsid w:val="001A7EB6"/>
    <w:rsid w:val="001B0470"/>
    <w:rsid w:val="001B051B"/>
    <w:rsid w:val="001B1295"/>
    <w:rsid w:val="001B16AE"/>
    <w:rsid w:val="001B18D6"/>
    <w:rsid w:val="001B1B10"/>
    <w:rsid w:val="001B2CAE"/>
    <w:rsid w:val="001B3B77"/>
    <w:rsid w:val="001B3E95"/>
    <w:rsid w:val="001B3FF0"/>
    <w:rsid w:val="001B40DA"/>
    <w:rsid w:val="001B487D"/>
    <w:rsid w:val="001B49EA"/>
    <w:rsid w:val="001B52BF"/>
    <w:rsid w:val="001B54B8"/>
    <w:rsid w:val="001B5FD0"/>
    <w:rsid w:val="001B6803"/>
    <w:rsid w:val="001B6D7A"/>
    <w:rsid w:val="001B7768"/>
    <w:rsid w:val="001B7D77"/>
    <w:rsid w:val="001B7E05"/>
    <w:rsid w:val="001C03AD"/>
    <w:rsid w:val="001C0645"/>
    <w:rsid w:val="001C13B1"/>
    <w:rsid w:val="001C17FA"/>
    <w:rsid w:val="001C19D7"/>
    <w:rsid w:val="001C211F"/>
    <w:rsid w:val="001C3960"/>
    <w:rsid w:val="001C4067"/>
    <w:rsid w:val="001C407C"/>
    <w:rsid w:val="001C4DF8"/>
    <w:rsid w:val="001C6191"/>
    <w:rsid w:val="001C6A53"/>
    <w:rsid w:val="001C7480"/>
    <w:rsid w:val="001D0500"/>
    <w:rsid w:val="001D09F3"/>
    <w:rsid w:val="001D0C72"/>
    <w:rsid w:val="001D0CF1"/>
    <w:rsid w:val="001D126C"/>
    <w:rsid w:val="001D2041"/>
    <w:rsid w:val="001D2112"/>
    <w:rsid w:val="001D2649"/>
    <w:rsid w:val="001D2958"/>
    <w:rsid w:val="001D2AD4"/>
    <w:rsid w:val="001D2CD4"/>
    <w:rsid w:val="001D30EC"/>
    <w:rsid w:val="001D6389"/>
    <w:rsid w:val="001D6821"/>
    <w:rsid w:val="001D6C43"/>
    <w:rsid w:val="001D7CA1"/>
    <w:rsid w:val="001E032D"/>
    <w:rsid w:val="001E03DA"/>
    <w:rsid w:val="001E0745"/>
    <w:rsid w:val="001E0CCC"/>
    <w:rsid w:val="001E0F11"/>
    <w:rsid w:val="001E11AC"/>
    <w:rsid w:val="001E2BD7"/>
    <w:rsid w:val="001E3527"/>
    <w:rsid w:val="001E4286"/>
    <w:rsid w:val="001E4F77"/>
    <w:rsid w:val="001E5127"/>
    <w:rsid w:val="001E5397"/>
    <w:rsid w:val="001E6929"/>
    <w:rsid w:val="001E6AE7"/>
    <w:rsid w:val="001E72F2"/>
    <w:rsid w:val="001E76B3"/>
    <w:rsid w:val="001F024C"/>
    <w:rsid w:val="001F0738"/>
    <w:rsid w:val="001F07E5"/>
    <w:rsid w:val="001F096B"/>
    <w:rsid w:val="001F0E1D"/>
    <w:rsid w:val="001F10F3"/>
    <w:rsid w:val="001F17D8"/>
    <w:rsid w:val="001F190D"/>
    <w:rsid w:val="001F19F4"/>
    <w:rsid w:val="001F3007"/>
    <w:rsid w:val="001F3360"/>
    <w:rsid w:val="001F3CDE"/>
    <w:rsid w:val="001F3DEF"/>
    <w:rsid w:val="001F3FCF"/>
    <w:rsid w:val="001F4385"/>
    <w:rsid w:val="001F4DDA"/>
    <w:rsid w:val="001F50F7"/>
    <w:rsid w:val="001F50FD"/>
    <w:rsid w:val="001F514A"/>
    <w:rsid w:val="001F5A39"/>
    <w:rsid w:val="001F5A95"/>
    <w:rsid w:val="001F5BAC"/>
    <w:rsid w:val="001F5F4A"/>
    <w:rsid w:val="001F60C4"/>
    <w:rsid w:val="001F62F0"/>
    <w:rsid w:val="001F6E95"/>
    <w:rsid w:val="001F738B"/>
    <w:rsid w:val="001F7878"/>
    <w:rsid w:val="001F7995"/>
    <w:rsid w:val="001F7C5B"/>
    <w:rsid w:val="002006A1"/>
    <w:rsid w:val="00200B06"/>
    <w:rsid w:val="00200BE0"/>
    <w:rsid w:val="00200D4A"/>
    <w:rsid w:val="00201160"/>
    <w:rsid w:val="0020149A"/>
    <w:rsid w:val="002014C1"/>
    <w:rsid w:val="00201965"/>
    <w:rsid w:val="00202A27"/>
    <w:rsid w:val="00203701"/>
    <w:rsid w:val="00203B42"/>
    <w:rsid w:val="00203C13"/>
    <w:rsid w:val="00204046"/>
    <w:rsid w:val="00204280"/>
    <w:rsid w:val="002048CE"/>
    <w:rsid w:val="002053C5"/>
    <w:rsid w:val="002055A8"/>
    <w:rsid w:val="00206D2B"/>
    <w:rsid w:val="0020773D"/>
    <w:rsid w:val="00207F4A"/>
    <w:rsid w:val="00210160"/>
    <w:rsid w:val="00210228"/>
    <w:rsid w:val="002105AE"/>
    <w:rsid w:val="00210C96"/>
    <w:rsid w:val="002115DD"/>
    <w:rsid w:val="0021182B"/>
    <w:rsid w:val="0021257B"/>
    <w:rsid w:val="0021292C"/>
    <w:rsid w:val="00213593"/>
    <w:rsid w:val="00213E1D"/>
    <w:rsid w:val="002148A6"/>
    <w:rsid w:val="00214ED8"/>
    <w:rsid w:val="00215262"/>
    <w:rsid w:val="00215F68"/>
    <w:rsid w:val="00216782"/>
    <w:rsid w:val="00216E44"/>
    <w:rsid w:val="00216F6B"/>
    <w:rsid w:val="002176A1"/>
    <w:rsid w:val="00217900"/>
    <w:rsid w:val="0021797A"/>
    <w:rsid w:val="00217BB4"/>
    <w:rsid w:val="00217C94"/>
    <w:rsid w:val="0022036C"/>
    <w:rsid w:val="00220B99"/>
    <w:rsid w:val="00221795"/>
    <w:rsid w:val="00221B7A"/>
    <w:rsid w:val="00221DCA"/>
    <w:rsid w:val="00221DD1"/>
    <w:rsid w:val="00222187"/>
    <w:rsid w:val="0022241B"/>
    <w:rsid w:val="00222583"/>
    <w:rsid w:val="0022262D"/>
    <w:rsid w:val="00222739"/>
    <w:rsid w:val="00222C2E"/>
    <w:rsid w:val="002232AF"/>
    <w:rsid w:val="00223AF8"/>
    <w:rsid w:val="00224DBF"/>
    <w:rsid w:val="002261B4"/>
    <w:rsid w:val="00226756"/>
    <w:rsid w:val="00226F0A"/>
    <w:rsid w:val="00230133"/>
    <w:rsid w:val="00231896"/>
    <w:rsid w:val="00231BBA"/>
    <w:rsid w:val="00232099"/>
    <w:rsid w:val="002326A0"/>
    <w:rsid w:val="00233C8B"/>
    <w:rsid w:val="00233D06"/>
    <w:rsid w:val="00233FB6"/>
    <w:rsid w:val="00234FCB"/>
    <w:rsid w:val="00237CF7"/>
    <w:rsid w:val="00237D14"/>
    <w:rsid w:val="002403A2"/>
    <w:rsid w:val="00241EFE"/>
    <w:rsid w:val="0024255E"/>
    <w:rsid w:val="00242594"/>
    <w:rsid w:val="00243207"/>
    <w:rsid w:val="0024330D"/>
    <w:rsid w:val="002438CF"/>
    <w:rsid w:val="00244266"/>
    <w:rsid w:val="00244786"/>
    <w:rsid w:val="0024500D"/>
    <w:rsid w:val="00245095"/>
    <w:rsid w:val="00246323"/>
    <w:rsid w:val="0024715B"/>
    <w:rsid w:val="00247B37"/>
    <w:rsid w:val="00247BC0"/>
    <w:rsid w:val="002509B1"/>
    <w:rsid w:val="00250CAB"/>
    <w:rsid w:val="0025101C"/>
    <w:rsid w:val="00251D8D"/>
    <w:rsid w:val="00251E1C"/>
    <w:rsid w:val="002523FC"/>
    <w:rsid w:val="00252E6C"/>
    <w:rsid w:val="00253292"/>
    <w:rsid w:val="00253416"/>
    <w:rsid w:val="00253D5E"/>
    <w:rsid w:val="00253E9C"/>
    <w:rsid w:val="0025449C"/>
    <w:rsid w:val="00254E8E"/>
    <w:rsid w:val="00255167"/>
    <w:rsid w:val="00255B95"/>
    <w:rsid w:val="00255CE5"/>
    <w:rsid w:val="00255ED7"/>
    <w:rsid w:val="00256042"/>
    <w:rsid w:val="002567E8"/>
    <w:rsid w:val="00256813"/>
    <w:rsid w:val="00256965"/>
    <w:rsid w:val="00256E99"/>
    <w:rsid w:val="00256EC2"/>
    <w:rsid w:val="0026079F"/>
    <w:rsid w:val="00261422"/>
    <w:rsid w:val="00261BCF"/>
    <w:rsid w:val="00262201"/>
    <w:rsid w:val="00262C28"/>
    <w:rsid w:val="00263FB5"/>
    <w:rsid w:val="002647FF"/>
    <w:rsid w:val="00264BB2"/>
    <w:rsid w:val="002659BA"/>
    <w:rsid w:val="00265D96"/>
    <w:rsid w:val="00265D9A"/>
    <w:rsid w:val="002663A2"/>
    <w:rsid w:val="00267796"/>
    <w:rsid w:val="002679EC"/>
    <w:rsid w:val="00267A3F"/>
    <w:rsid w:val="00267B92"/>
    <w:rsid w:val="00270F34"/>
    <w:rsid w:val="00271FA8"/>
    <w:rsid w:val="00272EC0"/>
    <w:rsid w:val="00273125"/>
    <w:rsid w:val="002732D9"/>
    <w:rsid w:val="002733E7"/>
    <w:rsid w:val="00275716"/>
    <w:rsid w:val="00275ACA"/>
    <w:rsid w:val="0027633A"/>
    <w:rsid w:val="00277099"/>
    <w:rsid w:val="00277963"/>
    <w:rsid w:val="00277FFB"/>
    <w:rsid w:val="00280323"/>
    <w:rsid w:val="0028058E"/>
    <w:rsid w:val="002809B3"/>
    <w:rsid w:val="00280A2D"/>
    <w:rsid w:val="00280AC7"/>
    <w:rsid w:val="00282CB1"/>
    <w:rsid w:val="00282F03"/>
    <w:rsid w:val="0028325E"/>
    <w:rsid w:val="002835C9"/>
    <w:rsid w:val="002839B5"/>
    <w:rsid w:val="00284B30"/>
    <w:rsid w:val="00285127"/>
    <w:rsid w:val="002851E8"/>
    <w:rsid w:val="0028551B"/>
    <w:rsid w:val="002858E7"/>
    <w:rsid w:val="00285F38"/>
    <w:rsid w:val="00286AAE"/>
    <w:rsid w:val="00287EF1"/>
    <w:rsid w:val="00287EF5"/>
    <w:rsid w:val="0029071B"/>
    <w:rsid w:val="002907F6"/>
    <w:rsid w:val="00290A86"/>
    <w:rsid w:val="002911C8"/>
    <w:rsid w:val="0029150D"/>
    <w:rsid w:val="00291D7D"/>
    <w:rsid w:val="002926EA"/>
    <w:rsid w:val="00292F00"/>
    <w:rsid w:val="00293410"/>
    <w:rsid w:val="00294BEF"/>
    <w:rsid w:val="00295094"/>
    <w:rsid w:val="00295E3A"/>
    <w:rsid w:val="002960DF"/>
    <w:rsid w:val="00296192"/>
    <w:rsid w:val="00296CA4"/>
    <w:rsid w:val="002973E1"/>
    <w:rsid w:val="00297633"/>
    <w:rsid w:val="00297A94"/>
    <w:rsid w:val="00297E01"/>
    <w:rsid w:val="002A03B9"/>
    <w:rsid w:val="002A1DAE"/>
    <w:rsid w:val="002A1E47"/>
    <w:rsid w:val="002A234B"/>
    <w:rsid w:val="002A24B4"/>
    <w:rsid w:val="002A2661"/>
    <w:rsid w:val="002A26E2"/>
    <w:rsid w:val="002A2CDF"/>
    <w:rsid w:val="002A362B"/>
    <w:rsid w:val="002A3DC1"/>
    <w:rsid w:val="002A4925"/>
    <w:rsid w:val="002A59B0"/>
    <w:rsid w:val="002A59C6"/>
    <w:rsid w:val="002A60FD"/>
    <w:rsid w:val="002A67EA"/>
    <w:rsid w:val="002A6C3D"/>
    <w:rsid w:val="002A6F39"/>
    <w:rsid w:val="002A7405"/>
    <w:rsid w:val="002A793B"/>
    <w:rsid w:val="002A7BFE"/>
    <w:rsid w:val="002B072B"/>
    <w:rsid w:val="002B07B5"/>
    <w:rsid w:val="002B0B8F"/>
    <w:rsid w:val="002B1C35"/>
    <w:rsid w:val="002B1CBF"/>
    <w:rsid w:val="002B2EB3"/>
    <w:rsid w:val="002B47AE"/>
    <w:rsid w:val="002B4C15"/>
    <w:rsid w:val="002B5332"/>
    <w:rsid w:val="002B6135"/>
    <w:rsid w:val="002B6990"/>
    <w:rsid w:val="002B7AA1"/>
    <w:rsid w:val="002B7F26"/>
    <w:rsid w:val="002C012B"/>
    <w:rsid w:val="002C05FF"/>
    <w:rsid w:val="002C094C"/>
    <w:rsid w:val="002C1876"/>
    <w:rsid w:val="002C24C7"/>
    <w:rsid w:val="002C260E"/>
    <w:rsid w:val="002C2701"/>
    <w:rsid w:val="002C31D0"/>
    <w:rsid w:val="002C331C"/>
    <w:rsid w:val="002C3475"/>
    <w:rsid w:val="002C4122"/>
    <w:rsid w:val="002C4255"/>
    <w:rsid w:val="002C4AE8"/>
    <w:rsid w:val="002C588F"/>
    <w:rsid w:val="002C5A76"/>
    <w:rsid w:val="002C5DC7"/>
    <w:rsid w:val="002C64A8"/>
    <w:rsid w:val="002C652F"/>
    <w:rsid w:val="002C7146"/>
    <w:rsid w:val="002D061A"/>
    <w:rsid w:val="002D07F3"/>
    <w:rsid w:val="002D0FB5"/>
    <w:rsid w:val="002D18BC"/>
    <w:rsid w:val="002D2967"/>
    <w:rsid w:val="002D3823"/>
    <w:rsid w:val="002D39E2"/>
    <w:rsid w:val="002D437A"/>
    <w:rsid w:val="002D4492"/>
    <w:rsid w:val="002D4822"/>
    <w:rsid w:val="002D502E"/>
    <w:rsid w:val="002D53EB"/>
    <w:rsid w:val="002D6026"/>
    <w:rsid w:val="002D607B"/>
    <w:rsid w:val="002D6A57"/>
    <w:rsid w:val="002D6D3F"/>
    <w:rsid w:val="002D6FC2"/>
    <w:rsid w:val="002D75C2"/>
    <w:rsid w:val="002D7EF0"/>
    <w:rsid w:val="002E06C5"/>
    <w:rsid w:val="002E1437"/>
    <w:rsid w:val="002E15B3"/>
    <w:rsid w:val="002E19A4"/>
    <w:rsid w:val="002E1C71"/>
    <w:rsid w:val="002E1D94"/>
    <w:rsid w:val="002E1D95"/>
    <w:rsid w:val="002E2109"/>
    <w:rsid w:val="002E24B1"/>
    <w:rsid w:val="002E28F2"/>
    <w:rsid w:val="002E2915"/>
    <w:rsid w:val="002E2BB8"/>
    <w:rsid w:val="002E3532"/>
    <w:rsid w:val="002E3B67"/>
    <w:rsid w:val="002E5BA8"/>
    <w:rsid w:val="002E608E"/>
    <w:rsid w:val="002E6EAF"/>
    <w:rsid w:val="002E71FC"/>
    <w:rsid w:val="002E730A"/>
    <w:rsid w:val="002E7A9B"/>
    <w:rsid w:val="002E7C54"/>
    <w:rsid w:val="002F016C"/>
    <w:rsid w:val="002F0929"/>
    <w:rsid w:val="002F09E1"/>
    <w:rsid w:val="002F0C2C"/>
    <w:rsid w:val="002F1AA3"/>
    <w:rsid w:val="002F20AA"/>
    <w:rsid w:val="002F2226"/>
    <w:rsid w:val="002F2761"/>
    <w:rsid w:val="002F2A9B"/>
    <w:rsid w:val="002F2B54"/>
    <w:rsid w:val="002F2D9C"/>
    <w:rsid w:val="002F2F53"/>
    <w:rsid w:val="002F31DF"/>
    <w:rsid w:val="002F3872"/>
    <w:rsid w:val="002F3922"/>
    <w:rsid w:val="002F3C0A"/>
    <w:rsid w:val="002F40EB"/>
    <w:rsid w:val="002F5235"/>
    <w:rsid w:val="002F5882"/>
    <w:rsid w:val="002F5AB5"/>
    <w:rsid w:val="002F5F53"/>
    <w:rsid w:val="002F75F9"/>
    <w:rsid w:val="002F77CA"/>
    <w:rsid w:val="002F79C3"/>
    <w:rsid w:val="002F7A31"/>
    <w:rsid w:val="002F7D7B"/>
    <w:rsid w:val="0030002E"/>
    <w:rsid w:val="003001FD"/>
    <w:rsid w:val="003002C7"/>
    <w:rsid w:val="0030063F"/>
    <w:rsid w:val="00301466"/>
    <w:rsid w:val="0030252C"/>
    <w:rsid w:val="00302752"/>
    <w:rsid w:val="0030296F"/>
    <w:rsid w:val="003029B1"/>
    <w:rsid w:val="00303B3B"/>
    <w:rsid w:val="00303E00"/>
    <w:rsid w:val="003043D0"/>
    <w:rsid w:val="00304509"/>
    <w:rsid w:val="0030464D"/>
    <w:rsid w:val="003048BD"/>
    <w:rsid w:val="00306433"/>
    <w:rsid w:val="0030644B"/>
    <w:rsid w:val="00306701"/>
    <w:rsid w:val="00306761"/>
    <w:rsid w:val="00307037"/>
    <w:rsid w:val="00307A8B"/>
    <w:rsid w:val="0031062D"/>
    <w:rsid w:val="0031176F"/>
    <w:rsid w:val="00311B6F"/>
    <w:rsid w:val="00312989"/>
    <w:rsid w:val="00312AD4"/>
    <w:rsid w:val="00312F74"/>
    <w:rsid w:val="00313F92"/>
    <w:rsid w:val="003154F7"/>
    <w:rsid w:val="00315795"/>
    <w:rsid w:val="003157BD"/>
    <w:rsid w:val="00315C93"/>
    <w:rsid w:val="003162A3"/>
    <w:rsid w:val="00317094"/>
    <w:rsid w:val="003214A5"/>
    <w:rsid w:val="00321700"/>
    <w:rsid w:val="0032176F"/>
    <w:rsid w:val="00321E8B"/>
    <w:rsid w:val="00322B43"/>
    <w:rsid w:val="00322DD7"/>
    <w:rsid w:val="0032446E"/>
    <w:rsid w:val="00325185"/>
    <w:rsid w:val="0032534E"/>
    <w:rsid w:val="00327247"/>
    <w:rsid w:val="00327CB6"/>
    <w:rsid w:val="003301BC"/>
    <w:rsid w:val="003307C2"/>
    <w:rsid w:val="00330C6E"/>
    <w:rsid w:val="00331743"/>
    <w:rsid w:val="00331DA6"/>
    <w:rsid w:val="0033235A"/>
    <w:rsid w:val="0033271A"/>
    <w:rsid w:val="003328AA"/>
    <w:rsid w:val="003329E2"/>
    <w:rsid w:val="00332B3C"/>
    <w:rsid w:val="00333D1D"/>
    <w:rsid w:val="0033536F"/>
    <w:rsid w:val="00335472"/>
    <w:rsid w:val="00335C18"/>
    <w:rsid w:val="00335CD1"/>
    <w:rsid w:val="0033605B"/>
    <w:rsid w:val="0033651A"/>
    <w:rsid w:val="003367D9"/>
    <w:rsid w:val="003414E8"/>
    <w:rsid w:val="00341D66"/>
    <w:rsid w:val="003427F1"/>
    <w:rsid w:val="003429F4"/>
    <w:rsid w:val="00342C57"/>
    <w:rsid w:val="00343024"/>
    <w:rsid w:val="003443AE"/>
    <w:rsid w:val="00344D5E"/>
    <w:rsid w:val="003454F2"/>
    <w:rsid w:val="00345761"/>
    <w:rsid w:val="00345FA3"/>
    <w:rsid w:val="00346260"/>
    <w:rsid w:val="00346482"/>
    <w:rsid w:val="0034690E"/>
    <w:rsid w:val="00346D49"/>
    <w:rsid w:val="003470F6"/>
    <w:rsid w:val="00347229"/>
    <w:rsid w:val="0034722C"/>
    <w:rsid w:val="00347716"/>
    <w:rsid w:val="00347BED"/>
    <w:rsid w:val="00347E30"/>
    <w:rsid w:val="00350417"/>
    <w:rsid w:val="00350C08"/>
    <w:rsid w:val="00351047"/>
    <w:rsid w:val="0035281E"/>
    <w:rsid w:val="00353A7D"/>
    <w:rsid w:val="00353CA1"/>
    <w:rsid w:val="00355054"/>
    <w:rsid w:val="00355567"/>
    <w:rsid w:val="003556E4"/>
    <w:rsid w:val="00355CB7"/>
    <w:rsid w:val="003561A8"/>
    <w:rsid w:val="00357436"/>
    <w:rsid w:val="00360C76"/>
    <w:rsid w:val="00360F28"/>
    <w:rsid w:val="003610AD"/>
    <w:rsid w:val="0036182B"/>
    <w:rsid w:val="00361C28"/>
    <w:rsid w:val="00361C51"/>
    <w:rsid w:val="00361F51"/>
    <w:rsid w:val="00361FF4"/>
    <w:rsid w:val="00362C07"/>
    <w:rsid w:val="00362FE5"/>
    <w:rsid w:val="00363995"/>
    <w:rsid w:val="00363CE8"/>
    <w:rsid w:val="00364071"/>
    <w:rsid w:val="0036473A"/>
    <w:rsid w:val="00364F4E"/>
    <w:rsid w:val="00364F5B"/>
    <w:rsid w:val="00365552"/>
    <w:rsid w:val="003655AB"/>
    <w:rsid w:val="00366292"/>
    <w:rsid w:val="003702B7"/>
    <w:rsid w:val="00370C7E"/>
    <w:rsid w:val="00371CBE"/>
    <w:rsid w:val="00373115"/>
    <w:rsid w:val="0037343D"/>
    <w:rsid w:val="00373EEB"/>
    <w:rsid w:val="00373EF4"/>
    <w:rsid w:val="0037428E"/>
    <w:rsid w:val="003746AB"/>
    <w:rsid w:val="00374E83"/>
    <w:rsid w:val="00375488"/>
    <w:rsid w:val="00375957"/>
    <w:rsid w:val="003764E7"/>
    <w:rsid w:val="00376A04"/>
    <w:rsid w:val="00377237"/>
    <w:rsid w:val="003777E0"/>
    <w:rsid w:val="0038116A"/>
    <w:rsid w:val="00381F05"/>
    <w:rsid w:val="003826A9"/>
    <w:rsid w:val="0038299D"/>
    <w:rsid w:val="00383D18"/>
    <w:rsid w:val="003841D9"/>
    <w:rsid w:val="00384273"/>
    <w:rsid w:val="00384302"/>
    <w:rsid w:val="003845E1"/>
    <w:rsid w:val="00384897"/>
    <w:rsid w:val="00384EC9"/>
    <w:rsid w:val="00384F5E"/>
    <w:rsid w:val="00385786"/>
    <w:rsid w:val="00385BAE"/>
    <w:rsid w:val="00385E33"/>
    <w:rsid w:val="003868C5"/>
    <w:rsid w:val="00386C06"/>
    <w:rsid w:val="00390692"/>
    <w:rsid w:val="0039116E"/>
    <w:rsid w:val="0039147F"/>
    <w:rsid w:val="00391774"/>
    <w:rsid w:val="00391B52"/>
    <w:rsid w:val="00391D4F"/>
    <w:rsid w:val="00393774"/>
    <w:rsid w:val="00394F18"/>
    <w:rsid w:val="003954CF"/>
    <w:rsid w:val="00397D11"/>
    <w:rsid w:val="003A02CC"/>
    <w:rsid w:val="003A0C6F"/>
    <w:rsid w:val="003A12FA"/>
    <w:rsid w:val="003A177D"/>
    <w:rsid w:val="003A1B60"/>
    <w:rsid w:val="003A1CAB"/>
    <w:rsid w:val="003A1F49"/>
    <w:rsid w:val="003A2376"/>
    <w:rsid w:val="003A24C8"/>
    <w:rsid w:val="003A2AA4"/>
    <w:rsid w:val="003A3659"/>
    <w:rsid w:val="003A3AE4"/>
    <w:rsid w:val="003A3BF7"/>
    <w:rsid w:val="003A417E"/>
    <w:rsid w:val="003A4D45"/>
    <w:rsid w:val="003A4DC5"/>
    <w:rsid w:val="003A54AB"/>
    <w:rsid w:val="003A578E"/>
    <w:rsid w:val="003A6CB9"/>
    <w:rsid w:val="003A7729"/>
    <w:rsid w:val="003A7830"/>
    <w:rsid w:val="003A7958"/>
    <w:rsid w:val="003A7D5E"/>
    <w:rsid w:val="003B0AE5"/>
    <w:rsid w:val="003B10A0"/>
    <w:rsid w:val="003B1AB1"/>
    <w:rsid w:val="003B2072"/>
    <w:rsid w:val="003B23EC"/>
    <w:rsid w:val="003B2526"/>
    <w:rsid w:val="003B25FF"/>
    <w:rsid w:val="003B268D"/>
    <w:rsid w:val="003B2E2B"/>
    <w:rsid w:val="003B30EA"/>
    <w:rsid w:val="003B3731"/>
    <w:rsid w:val="003B3DA4"/>
    <w:rsid w:val="003B3F6D"/>
    <w:rsid w:val="003B5207"/>
    <w:rsid w:val="003B56AF"/>
    <w:rsid w:val="003B594B"/>
    <w:rsid w:val="003B65B1"/>
    <w:rsid w:val="003B7A81"/>
    <w:rsid w:val="003C0B52"/>
    <w:rsid w:val="003C1641"/>
    <w:rsid w:val="003C2259"/>
    <w:rsid w:val="003C2472"/>
    <w:rsid w:val="003C2EA6"/>
    <w:rsid w:val="003C38F3"/>
    <w:rsid w:val="003C3AE8"/>
    <w:rsid w:val="003C41AA"/>
    <w:rsid w:val="003C4673"/>
    <w:rsid w:val="003C4AB0"/>
    <w:rsid w:val="003C4B0C"/>
    <w:rsid w:val="003C5C58"/>
    <w:rsid w:val="003C5F6D"/>
    <w:rsid w:val="003C5FBC"/>
    <w:rsid w:val="003C637A"/>
    <w:rsid w:val="003C6543"/>
    <w:rsid w:val="003C6B6A"/>
    <w:rsid w:val="003C6D9A"/>
    <w:rsid w:val="003C7502"/>
    <w:rsid w:val="003C770C"/>
    <w:rsid w:val="003C78EA"/>
    <w:rsid w:val="003C7BEC"/>
    <w:rsid w:val="003C7E4B"/>
    <w:rsid w:val="003D0860"/>
    <w:rsid w:val="003D0AB5"/>
    <w:rsid w:val="003D119B"/>
    <w:rsid w:val="003D1332"/>
    <w:rsid w:val="003D1D99"/>
    <w:rsid w:val="003D1FD6"/>
    <w:rsid w:val="003D2DDA"/>
    <w:rsid w:val="003D4C2B"/>
    <w:rsid w:val="003D5069"/>
    <w:rsid w:val="003D5979"/>
    <w:rsid w:val="003D61E9"/>
    <w:rsid w:val="003D6574"/>
    <w:rsid w:val="003D6EAE"/>
    <w:rsid w:val="003E1214"/>
    <w:rsid w:val="003E1A4D"/>
    <w:rsid w:val="003E24FC"/>
    <w:rsid w:val="003E303E"/>
    <w:rsid w:val="003E3DE1"/>
    <w:rsid w:val="003E433F"/>
    <w:rsid w:val="003E52B1"/>
    <w:rsid w:val="003E5CBD"/>
    <w:rsid w:val="003E5FAD"/>
    <w:rsid w:val="003E627F"/>
    <w:rsid w:val="003E666E"/>
    <w:rsid w:val="003E6775"/>
    <w:rsid w:val="003E6AE8"/>
    <w:rsid w:val="003E7143"/>
    <w:rsid w:val="003E7C77"/>
    <w:rsid w:val="003E7D1F"/>
    <w:rsid w:val="003F0187"/>
    <w:rsid w:val="003F02C1"/>
    <w:rsid w:val="003F0B84"/>
    <w:rsid w:val="003F1144"/>
    <w:rsid w:val="003F1521"/>
    <w:rsid w:val="003F292D"/>
    <w:rsid w:val="003F3271"/>
    <w:rsid w:val="003F32B5"/>
    <w:rsid w:val="003F353D"/>
    <w:rsid w:val="003F3EB1"/>
    <w:rsid w:val="003F3ED0"/>
    <w:rsid w:val="003F446E"/>
    <w:rsid w:val="003F4539"/>
    <w:rsid w:val="003F4695"/>
    <w:rsid w:val="003F48F5"/>
    <w:rsid w:val="003F4A2C"/>
    <w:rsid w:val="003F511B"/>
    <w:rsid w:val="003F580C"/>
    <w:rsid w:val="003F6BAC"/>
    <w:rsid w:val="003F6ED4"/>
    <w:rsid w:val="003F7CCA"/>
    <w:rsid w:val="0040008A"/>
    <w:rsid w:val="00400E6A"/>
    <w:rsid w:val="00401103"/>
    <w:rsid w:val="004011AB"/>
    <w:rsid w:val="00401563"/>
    <w:rsid w:val="00401988"/>
    <w:rsid w:val="00402606"/>
    <w:rsid w:val="004026AC"/>
    <w:rsid w:val="00402CE9"/>
    <w:rsid w:val="00403CEC"/>
    <w:rsid w:val="00404326"/>
    <w:rsid w:val="00404844"/>
    <w:rsid w:val="00404F01"/>
    <w:rsid w:val="00405974"/>
    <w:rsid w:val="00405F8A"/>
    <w:rsid w:val="00406724"/>
    <w:rsid w:val="00406AC1"/>
    <w:rsid w:val="00406F20"/>
    <w:rsid w:val="0040743F"/>
    <w:rsid w:val="00407EAE"/>
    <w:rsid w:val="00410115"/>
    <w:rsid w:val="0041021A"/>
    <w:rsid w:val="00410C5F"/>
    <w:rsid w:val="00411682"/>
    <w:rsid w:val="00411B4A"/>
    <w:rsid w:val="00411F33"/>
    <w:rsid w:val="00412400"/>
    <w:rsid w:val="00412E12"/>
    <w:rsid w:val="00412E77"/>
    <w:rsid w:val="00413929"/>
    <w:rsid w:val="00414B3F"/>
    <w:rsid w:val="00414CFB"/>
    <w:rsid w:val="00414E19"/>
    <w:rsid w:val="0041568A"/>
    <w:rsid w:val="004158CD"/>
    <w:rsid w:val="00417230"/>
    <w:rsid w:val="0042005A"/>
    <w:rsid w:val="00420323"/>
    <w:rsid w:val="00420329"/>
    <w:rsid w:val="00421226"/>
    <w:rsid w:val="00421243"/>
    <w:rsid w:val="0042159D"/>
    <w:rsid w:val="0042177C"/>
    <w:rsid w:val="00423393"/>
    <w:rsid w:val="00423ACB"/>
    <w:rsid w:val="00423E77"/>
    <w:rsid w:val="00424887"/>
    <w:rsid w:val="00425150"/>
    <w:rsid w:val="00425955"/>
    <w:rsid w:val="00425D91"/>
    <w:rsid w:val="00425EE3"/>
    <w:rsid w:val="00426772"/>
    <w:rsid w:val="0042723C"/>
    <w:rsid w:val="00427816"/>
    <w:rsid w:val="00430796"/>
    <w:rsid w:val="00431433"/>
    <w:rsid w:val="00431EC4"/>
    <w:rsid w:val="00431EF7"/>
    <w:rsid w:val="00432AA5"/>
    <w:rsid w:val="00433936"/>
    <w:rsid w:val="00433972"/>
    <w:rsid w:val="00434D37"/>
    <w:rsid w:val="00435504"/>
    <w:rsid w:val="00435D4D"/>
    <w:rsid w:val="0043665C"/>
    <w:rsid w:val="00436A48"/>
    <w:rsid w:val="004373C6"/>
    <w:rsid w:val="00437C81"/>
    <w:rsid w:val="00437DFE"/>
    <w:rsid w:val="00437E50"/>
    <w:rsid w:val="00440254"/>
    <w:rsid w:val="004405F8"/>
    <w:rsid w:val="00440CBA"/>
    <w:rsid w:val="00441ED6"/>
    <w:rsid w:val="004422B6"/>
    <w:rsid w:val="0044251B"/>
    <w:rsid w:val="004425B5"/>
    <w:rsid w:val="004436F4"/>
    <w:rsid w:val="0044447A"/>
    <w:rsid w:val="0044588D"/>
    <w:rsid w:val="00446338"/>
    <w:rsid w:val="00446C61"/>
    <w:rsid w:val="00447C0E"/>
    <w:rsid w:val="00450E6D"/>
    <w:rsid w:val="00450EB5"/>
    <w:rsid w:val="00450FE3"/>
    <w:rsid w:val="0045130B"/>
    <w:rsid w:val="00451409"/>
    <w:rsid w:val="00451449"/>
    <w:rsid w:val="0045144C"/>
    <w:rsid w:val="0045250B"/>
    <w:rsid w:val="00452624"/>
    <w:rsid w:val="00452824"/>
    <w:rsid w:val="00452E4B"/>
    <w:rsid w:val="00452E79"/>
    <w:rsid w:val="004532A3"/>
    <w:rsid w:val="00453362"/>
    <w:rsid w:val="00453E19"/>
    <w:rsid w:val="00454032"/>
    <w:rsid w:val="004542F4"/>
    <w:rsid w:val="004543F3"/>
    <w:rsid w:val="004545C0"/>
    <w:rsid w:val="004546A3"/>
    <w:rsid w:val="00454DD4"/>
    <w:rsid w:val="00456826"/>
    <w:rsid w:val="0045765D"/>
    <w:rsid w:val="004577A4"/>
    <w:rsid w:val="00457C23"/>
    <w:rsid w:val="00457F68"/>
    <w:rsid w:val="0046116B"/>
    <w:rsid w:val="00461AA6"/>
    <w:rsid w:val="00462032"/>
    <w:rsid w:val="0046206B"/>
    <w:rsid w:val="00462C33"/>
    <w:rsid w:val="00462EFB"/>
    <w:rsid w:val="00464B06"/>
    <w:rsid w:val="00464E75"/>
    <w:rsid w:val="004650EB"/>
    <w:rsid w:val="0046536D"/>
    <w:rsid w:val="00465406"/>
    <w:rsid w:val="00465B6F"/>
    <w:rsid w:val="00466C0F"/>
    <w:rsid w:val="00466FB8"/>
    <w:rsid w:val="0046739A"/>
    <w:rsid w:val="00470063"/>
    <w:rsid w:val="004701CD"/>
    <w:rsid w:val="0047030C"/>
    <w:rsid w:val="00470D00"/>
    <w:rsid w:val="00471123"/>
    <w:rsid w:val="00471C85"/>
    <w:rsid w:val="00471D97"/>
    <w:rsid w:val="00471E3A"/>
    <w:rsid w:val="004729C0"/>
    <w:rsid w:val="00472B50"/>
    <w:rsid w:val="004730DB"/>
    <w:rsid w:val="0047336F"/>
    <w:rsid w:val="00473CD3"/>
    <w:rsid w:val="004740C9"/>
    <w:rsid w:val="00474153"/>
    <w:rsid w:val="0047484C"/>
    <w:rsid w:val="00474AC5"/>
    <w:rsid w:val="004755F3"/>
    <w:rsid w:val="0047633E"/>
    <w:rsid w:val="004765C8"/>
    <w:rsid w:val="00476B78"/>
    <w:rsid w:val="00476BAB"/>
    <w:rsid w:val="004770F3"/>
    <w:rsid w:val="004775B5"/>
    <w:rsid w:val="0047772E"/>
    <w:rsid w:val="00480003"/>
    <w:rsid w:val="00480C6C"/>
    <w:rsid w:val="00480F95"/>
    <w:rsid w:val="0048115A"/>
    <w:rsid w:val="0048133E"/>
    <w:rsid w:val="004814C7"/>
    <w:rsid w:val="004814EF"/>
    <w:rsid w:val="00481BB9"/>
    <w:rsid w:val="0048227A"/>
    <w:rsid w:val="004823BB"/>
    <w:rsid w:val="004827BE"/>
    <w:rsid w:val="0048349D"/>
    <w:rsid w:val="00483720"/>
    <w:rsid w:val="00483DAD"/>
    <w:rsid w:val="00484347"/>
    <w:rsid w:val="00484F17"/>
    <w:rsid w:val="00485EB4"/>
    <w:rsid w:val="0048684B"/>
    <w:rsid w:val="00486F8C"/>
    <w:rsid w:val="00487026"/>
    <w:rsid w:val="00490998"/>
    <w:rsid w:val="00490A09"/>
    <w:rsid w:val="004916AE"/>
    <w:rsid w:val="0049188E"/>
    <w:rsid w:val="00491E57"/>
    <w:rsid w:val="00492379"/>
    <w:rsid w:val="0049286D"/>
    <w:rsid w:val="00493C7D"/>
    <w:rsid w:val="00494032"/>
    <w:rsid w:val="004940C4"/>
    <w:rsid w:val="004943B4"/>
    <w:rsid w:val="00494D5E"/>
    <w:rsid w:val="00494E71"/>
    <w:rsid w:val="00495945"/>
    <w:rsid w:val="00495DE0"/>
    <w:rsid w:val="00496F64"/>
    <w:rsid w:val="00497131"/>
    <w:rsid w:val="0049720F"/>
    <w:rsid w:val="00497487"/>
    <w:rsid w:val="004974A5"/>
    <w:rsid w:val="004A1C02"/>
    <w:rsid w:val="004A1CED"/>
    <w:rsid w:val="004A1D1C"/>
    <w:rsid w:val="004A1DA3"/>
    <w:rsid w:val="004A1ED2"/>
    <w:rsid w:val="004A1F1A"/>
    <w:rsid w:val="004A24DB"/>
    <w:rsid w:val="004A2660"/>
    <w:rsid w:val="004A2F3D"/>
    <w:rsid w:val="004A2F8B"/>
    <w:rsid w:val="004A303F"/>
    <w:rsid w:val="004A331B"/>
    <w:rsid w:val="004A3F08"/>
    <w:rsid w:val="004A437E"/>
    <w:rsid w:val="004A45A0"/>
    <w:rsid w:val="004A4CD1"/>
    <w:rsid w:val="004A547C"/>
    <w:rsid w:val="004A54E3"/>
    <w:rsid w:val="004A57A5"/>
    <w:rsid w:val="004A686D"/>
    <w:rsid w:val="004A7186"/>
    <w:rsid w:val="004A74AD"/>
    <w:rsid w:val="004A7D53"/>
    <w:rsid w:val="004B03CF"/>
    <w:rsid w:val="004B07F5"/>
    <w:rsid w:val="004B0BA8"/>
    <w:rsid w:val="004B0F7C"/>
    <w:rsid w:val="004B159A"/>
    <w:rsid w:val="004B1FA9"/>
    <w:rsid w:val="004B2A4A"/>
    <w:rsid w:val="004B2AFF"/>
    <w:rsid w:val="004B2E6C"/>
    <w:rsid w:val="004B3567"/>
    <w:rsid w:val="004B3D34"/>
    <w:rsid w:val="004B3E68"/>
    <w:rsid w:val="004B4211"/>
    <w:rsid w:val="004B46FA"/>
    <w:rsid w:val="004B4B77"/>
    <w:rsid w:val="004B4CC4"/>
    <w:rsid w:val="004B5AAB"/>
    <w:rsid w:val="004B5DDA"/>
    <w:rsid w:val="004B6115"/>
    <w:rsid w:val="004B6DD9"/>
    <w:rsid w:val="004B74EF"/>
    <w:rsid w:val="004B74F7"/>
    <w:rsid w:val="004B75F6"/>
    <w:rsid w:val="004B774E"/>
    <w:rsid w:val="004B7A5E"/>
    <w:rsid w:val="004B7DA5"/>
    <w:rsid w:val="004C2B35"/>
    <w:rsid w:val="004C3950"/>
    <w:rsid w:val="004C3AC0"/>
    <w:rsid w:val="004C3D76"/>
    <w:rsid w:val="004C47E7"/>
    <w:rsid w:val="004C4BB9"/>
    <w:rsid w:val="004C5130"/>
    <w:rsid w:val="004C5D04"/>
    <w:rsid w:val="004C5DCF"/>
    <w:rsid w:val="004C64BE"/>
    <w:rsid w:val="004C6645"/>
    <w:rsid w:val="004C7463"/>
    <w:rsid w:val="004C795D"/>
    <w:rsid w:val="004C7AD7"/>
    <w:rsid w:val="004C7E29"/>
    <w:rsid w:val="004D00E4"/>
    <w:rsid w:val="004D0216"/>
    <w:rsid w:val="004D0D30"/>
    <w:rsid w:val="004D1396"/>
    <w:rsid w:val="004D19F7"/>
    <w:rsid w:val="004D25C7"/>
    <w:rsid w:val="004D3106"/>
    <w:rsid w:val="004D3156"/>
    <w:rsid w:val="004D3872"/>
    <w:rsid w:val="004D3875"/>
    <w:rsid w:val="004D3ABD"/>
    <w:rsid w:val="004D4062"/>
    <w:rsid w:val="004D4CC4"/>
    <w:rsid w:val="004D4D29"/>
    <w:rsid w:val="004D51C1"/>
    <w:rsid w:val="004D5431"/>
    <w:rsid w:val="004D596F"/>
    <w:rsid w:val="004D5E2F"/>
    <w:rsid w:val="004D7A08"/>
    <w:rsid w:val="004E04CA"/>
    <w:rsid w:val="004E0F97"/>
    <w:rsid w:val="004E147A"/>
    <w:rsid w:val="004E16D8"/>
    <w:rsid w:val="004E33D9"/>
    <w:rsid w:val="004E3B55"/>
    <w:rsid w:val="004E3C1C"/>
    <w:rsid w:val="004E497E"/>
    <w:rsid w:val="004E4F8C"/>
    <w:rsid w:val="004E537E"/>
    <w:rsid w:val="004E60B5"/>
    <w:rsid w:val="004E637A"/>
    <w:rsid w:val="004E6ABB"/>
    <w:rsid w:val="004E7657"/>
    <w:rsid w:val="004E7DB0"/>
    <w:rsid w:val="004F0300"/>
    <w:rsid w:val="004F0763"/>
    <w:rsid w:val="004F0A98"/>
    <w:rsid w:val="004F14F3"/>
    <w:rsid w:val="004F16D4"/>
    <w:rsid w:val="004F1D42"/>
    <w:rsid w:val="004F318F"/>
    <w:rsid w:val="004F36EE"/>
    <w:rsid w:val="004F39B2"/>
    <w:rsid w:val="004F4836"/>
    <w:rsid w:val="004F5458"/>
    <w:rsid w:val="004F5F60"/>
    <w:rsid w:val="004F6633"/>
    <w:rsid w:val="004F66E2"/>
    <w:rsid w:val="004F6924"/>
    <w:rsid w:val="004F6FAA"/>
    <w:rsid w:val="004F7546"/>
    <w:rsid w:val="004F7C3C"/>
    <w:rsid w:val="0050080A"/>
    <w:rsid w:val="005011AF"/>
    <w:rsid w:val="00501975"/>
    <w:rsid w:val="00502572"/>
    <w:rsid w:val="0050276B"/>
    <w:rsid w:val="00503037"/>
    <w:rsid w:val="00504F6E"/>
    <w:rsid w:val="00505130"/>
    <w:rsid w:val="00505405"/>
    <w:rsid w:val="00505E14"/>
    <w:rsid w:val="00506263"/>
    <w:rsid w:val="00506977"/>
    <w:rsid w:val="005070E9"/>
    <w:rsid w:val="00507454"/>
    <w:rsid w:val="005079BA"/>
    <w:rsid w:val="00507A34"/>
    <w:rsid w:val="00507D48"/>
    <w:rsid w:val="00510666"/>
    <w:rsid w:val="00511A26"/>
    <w:rsid w:val="005121A1"/>
    <w:rsid w:val="00513A52"/>
    <w:rsid w:val="00513BDC"/>
    <w:rsid w:val="00513CE6"/>
    <w:rsid w:val="0051428C"/>
    <w:rsid w:val="005149BE"/>
    <w:rsid w:val="00516262"/>
    <w:rsid w:val="005177B2"/>
    <w:rsid w:val="005200FE"/>
    <w:rsid w:val="005208B7"/>
    <w:rsid w:val="005211EF"/>
    <w:rsid w:val="00521953"/>
    <w:rsid w:val="00521EE4"/>
    <w:rsid w:val="00521FD7"/>
    <w:rsid w:val="00522B69"/>
    <w:rsid w:val="00522F1C"/>
    <w:rsid w:val="0052360F"/>
    <w:rsid w:val="00523A94"/>
    <w:rsid w:val="00524092"/>
    <w:rsid w:val="005255F6"/>
    <w:rsid w:val="00525CF5"/>
    <w:rsid w:val="00526447"/>
    <w:rsid w:val="005264E0"/>
    <w:rsid w:val="00526B7D"/>
    <w:rsid w:val="00526D72"/>
    <w:rsid w:val="005271B5"/>
    <w:rsid w:val="005271B9"/>
    <w:rsid w:val="005273FC"/>
    <w:rsid w:val="005279BE"/>
    <w:rsid w:val="00527BF9"/>
    <w:rsid w:val="00531536"/>
    <w:rsid w:val="005316D7"/>
    <w:rsid w:val="005318CE"/>
    <w:rsid w:val="005318DD"/>
    <w:rsid w:val="00531B9B"/>
    <w:rsid w:val="00531F85"/>
    <w:rsid w:val="00532283"/>
    <w:rsid w:val="00532326"/>
    <w:rsid w:val="00532604"/>
    <w:rsid w:val="00532A98"/>
    <w:rsid w:val="0053495F"/>
    <w:rsid w:val="00535B9A"/>
    <w:rsid w:val="00535EDB"/>
    <w:rsid w:val="005368C7"/>
    <w:rsid w:val="00537F5F"/>
    <w:rsid w:val="00540361"/>
    <w:rsid w:val="00540A95"/>
    <w:rsid w:val="00540E79"/>
    <w:rsid w:val="00541227"/>
    <w:rsid w:val="0054157B"/>
    <w:rsid w:val="00541617"/>
    <w:rsid w:val="00541888"/>
    <w:rsid w:val="00541B4E"/>
    <w:rsid w:val="005420F6"/>
    <w:rsid w:val="0054274F"/>
    <w:rsid w:val="005427ED"/>
    <w:rsid w:val="00542830"/>
    <w:rsid w:val="00542B9C"/>
    <w:rsid w:val="00542FD9"/>
    <w:rsid w:val="00543039"/>
    <w:rsid w:val="005434D1"/>
    <w:rsid w:val="005436FE"/>
    <w:rsid w:val="00543833"/>
    <w:rsid w:val="0054406B"/>
    <w:rsid w:val="00544729"/>
    <w:rsid w:val="00545665"/>
    <w:rsid w:val="0054633D"/>
    <w:rsid w:val="00546CE5"/>
    <w:rsid w:val="00546FE6"/>
    <w:rsid w:val="00547002"/>
    <w:rsid w:val="0054719E"/>
    <w:rsid w:val="00547641"/>
    <w:rsid w:val="00550DD8"/>
    <w:rsid w:val="00550F67"/>
    <w:rsid w:val="00551478"/>
    <w:rsid w:val="005516C9"/>
    <w:rsid w:val="005530FA"/>
    <w:rsid w:val="005539FF"/>
    <w:rsid w:val="00554F87"/>
    <w:rsid w:val="0055509C"/>
    <w:rsid w:val="00555235"/>
    <w:rsid w:val="0055533A"/>
    <w:rsid w:val="00555A74"/>
    <w:rsid w:val="00555BC3"/>
    <w:rsid w:val="0055685A"/>
    <w:rsid w:val="0055755A"/>
    <w:rsid w:val="00560340"/>
    <w:rsid w:val="00560EE6"/>
    <w:rsid w:val="0056162B"/>
    <w:rsid w:val="00561C13"/>
    <w:rsid w:val="00564326"/>
    <w:rsid w:val="005644D6"/>
    <w:rsid w:val="00565E8A"/>
    <w:rsid w:val="00566040"/>
    <w:rsid w:val="00566CA4"/>
    <w:rsid w:val="0056703D"/>
    <w:rsid w:val="00567769"/>
    <w:rsid w:val="005678B4"/>
    <w:rsid w:val="00567961"/>
    <w:rsid w:val="00567A2E"/>
    <w:rsid w:val="00570FC6"/>
    <w:rsid w:val="0057111E"/>
    <w:rsid w:val="00571589"/>
    <w:rsid w:val="0057170A"/>
    <w:rsid w:val="0057174F"/>
    <w:rsid w:val="00571C4F"/>
    <w:rsid w:val="00571E32"/>
    <w:rsid w:val="00572058"/>
    <w:rsid w:val="00572B6F"/>
    <w:rsid w:val="00572CEE"/>
    <w:rsid w:val="00572CF8"/>
    <w:rsid w:val="00572E25"/>
    <w:rsid w:val="00573588"/>
    <w:rsid w:val="00575CCC"/>
    <w:rsid w:val="00575DB0"/>
    <w:rsid w:val="00576ED9"/>
    <w:rsid w:val="00577689"/>
    <w:rsid w:val="00577B0F"/>
    <w:rsid w:val="00577C15"/>
    <w:rsid w:val="00580146"/>
    <w:rsid w:val="0058022E"/>
    <w:rsid w:val="00580235"/>
    <w:rsid w:val="00580AC3"/>
    <w:rsid w:val="00581090"/>
    <w:rsid w:val="0058115A"/>
    <w:rsid w:val="00581E20"/>
    <w:rsid w:val="005823DE"/>
    <w:rsid w:val="00582550"/>
    <w:rsid w:val="005827C8"/>
    <w:rsid w:val="0058312D"/>
    <w:rsid w:val="005832CB"/>
    <w:rsid w:val="005837C6"/>
    <w:rsid w:val="0058386E"/>
    <w:rsid w:val="00583AFF"/>
    <w:rsid w:val="00583B7D"/>
    <w:rsid w:val="005845B1"/>
    <w:rsid w:val="00584E9E"/>
    <w:rsid w:val="00585078"/>
    <w:rsid w:val="00585B7B"/>
    <w:rsid w:val="00586270"/>
    <w:rsid w:val="005869DC"/>
    <w:rsid w:val="00586DC2"/>
    <w:rsid w:val="00587071"/>
    <w:rsid w:val="0058710A"/>
    <w:rsid w:val="005876FA"/>
    <w:rsid w:val="00590524"/>
    <w:rsid w:val="00590C45"/>
    <w:rsid w:val="00590D39"/>
    <w:rsid w:val="00591533"/>
    <w:rsid w:val="005915CC"/>
    <w:rsid w:val="00592371"/>
    <w:rsid w:val="00592A66"/>
    <w:rsid w:val="00592F06"/>
    <w:rsid w:val="0059325E"/>
    <w:rsid w:val="00593A24"/>
    <w:rsid w:val="00594189"/>
    <w:rsid w:val="00594660"/>
    <w:rsid w:val="005951DC"/>
    <w:rsid w:val="005955F7"/>
    <w:rsid w:val="00595998"/>
    <w:rsid w:val="00595D04"/>
    <w:rsid w:val="005966FD"/>
    <w:rsid w:val="005A00EB"/>
    <w:rsid w:val="005A02D5"/>
    <w:rsid w:val="005A0F1F"/>
    <w:rsid w:val="005A1944"/>
    <w:rsid w:val="005A210B"/>
    <w:rsid w:val="005A23B5"/>
    <w:rsid w:val="005A37B3"/>
    <w:rsid w:val="005A418C"/>
    <w:rsid w:val="005A5286"/>
    <w:rsid w:val="005A542B"/>
    <w:rsid w:val="005A5569"/>
    <w:rsid w:val="005A5789"/>
    <w:rsid w:val="005A5F7E"/>
    <w:rsid w:val="005A6E04"/>
    <w:rsid w:val="005A7BFB"/>
    <w:rsid w:val="005A7F93"/>
    <w:rsid w:val="005B00C3"/>
    <w:rsid w:val="005B0D8D"/>
    <w:rsid w:val="005B1529"/>
    <w:rsid w:val="005B2335"/>
    <w:rsid w:val="005B2E9C"/>
    <w:rsid w:val="005B3330"/>
    <w:rsid w:val="005B5F2D"/>
    <w:rsid w:val="005B5F48"/>
    <w:rsid w:val="005B6522"/>
    <w:rsid w:val="005B677F"/>
    <w:rsid w:val="005B7416"/>
    <w:rsid w:val="005B7DC7"/>
    <w:rsid w:val="005B7FC7"/>
    <w:rsid w:val="005C0726"/>
    <w:rsid w:val="005C0E43"/>
    <w:rsid w:val="005C11FE"/>
    <w:rsid w:val="005C14A0"/>
    <w:rsid w:val="005C17A5"/>
    <w:rsid w:val="005C19AB"/>
    <w:rsid w:val="005C1A04"/>
    <w:rsid w:val="005C2E18"/>
    <w:rsid w:val="005C3A7F"/>
    <w:rsid w:val="005C3BB1"/>
    <w:rsid w:val="005C4107"/>
    <w:rsid w:val="005C6131"/>
    <w:rsid w:val="005C6F65"/>
    <w:rsid w:val="005D021D"/>
    <w:rsid w:val="005D1E0A"/>
    <w:rsid w:val="005D2509"/>
    <w:rsid w:val="005D26DC"/>
    <w:rsid w:val="005D3032"/>
    <w:rsid w:val="005D30D2"/>
    <w:rsid w:val="005D386A"/>
    <w:rsid w:val="005D3A4E"/>
    <w:rsid w:val="005D4392"/>
    <w:rsid w:val="005D53D7"/>
    <w:rsid w:val="005D5913"/>
    <w:rsid w:val="005D6852"/>
    <w:rsid w:val="005D6A09"/>
    <w:rsid w:val="005D7B42"/>
    <w:rsid w:val="005D7BC0"/>
    <w:rsid w:val="005D7C71"/>
    <w:rsid w:val="005E14F7"/>
    <w:rsid w:val="005E16CC"/>
    <w:rsid w:val="005E1D53"/>
    <w:rsid w:val="005E1F8F"/>
    <w:rsid w:val="005E220F"/>
    <w:rsid w:val="005E236F"/>
    <w:rsid w:val="005E246C"/>
    <w:rsid w:val="005E2C0D"/>
    <w:rsid w:val="005E356C"/>
    <w:rsid w:val="005E3B83"/>
    <w:rsid w:val="005E433F"/>
    <w:rsid w:val="005E502A"/>
    <w:rsid w:val="005E5A66"/>
    <w:rsid w:val="005E5AFC"/>
    <w:rsid w:val="005E6CF6"/>
    <w:rsid w:val="005E7047"/>
    <w:rsid w:val="005E7DC0"/>
    <w:rsid w:val="005F0DDA"/>
    <w:rsid w:val="005F0FBC"/>
    <w:rsid w:val="005F110B"/>
    <w:rsid w:val="005F15FB"/>
    <w:rsid w:val="005F17E4"/>
    <w:rsid w:val="005F1C9E"/>
    <w:rsid w:val="005F2327"/>
    <w:rsid w:val="005F3025"/>
    <w:rsid w:val="005F39CF"/>
    <w:rsid w:val="005F48FF"/>
    <w:rsid w:val="005F4F79"/>
    <w:rsid w:val="005F5063"/>
    <w:rsid w:val="005F510C"/>
    <w:rsid w:val="005F52CD"/>
    <w:rsid w:val="005F5908"/>
    <w:rsid w:val="005F6042"/>
    <w:rsid w:val="005F6A19"/>
    <w:rsid w:val="005F6B67"/>
    <w:rsid w:val="005F79AE"/>
    <w:rsid w:val="005F7D0A"/>
    <w:rsid w:val="005F7D65"/>
    <w:rsid w:val="00600825"/>
    <w:rsid w:val="00601892"/>
    <w:rsid w:val="00601C60"/>
    <w:rsid w:val="0060345C"/>
    <w:rsid w:val="00603D03"/>
    <w:rsid w:val="00603D16"/>
    <w:rsid w:val="00604217"/>
    <w:rsid w:val="0060473D"/>
    <w:rsid w:val="006051CC"/>
    <w:rsid w:val="00605688"/>
    <w:rsid w:val="00605C22"/>
    <w:rsid w:val="00606A0C"/>
    <w:rsid w:val="00606A4E"/>
    <w:rsid w:val="00606A93"/>
    <w:rsid w:val="00606AFF"/>
    <w:rsid w:val="00606FDD"/>
    <w:rsid w:val="006070C7"/>
    <w:rsid w:val="006075C7"/>
    <w:rsid w:val="00607A6E"/>
    <w:rsid w:val="00607A98"/>
    <w:rsid w:val="00611351"/>
    <w:rsid w:val="00611766"/>
    <w:rsid w:val="00611B9F"/>
    <w:rsid w:val="00612C79"/>
    <w:rsid w:val="00613E12"/>
    <w:rsid w:val="00613E81"/>
    <w:rsid w:val="00613EE8"/>
    <w:rsid w:val="0061415D"/>
    <w:rsid w:val="00614494"/>
    <w:rsid w:val="0061605A"/>
    <w:rsid w:val="006162F8"/>
    <w:rsid w:val="0061716D"/>
    <w:rsid w:val="0061768D"/>
    <w:rsid w:val="006179E8"/>
    <w:rsid w:val="00620A7D"/>
    <w:rsid w:val="00621271"/>
    <w:rsid w:val="006219A7"/>
    <w:rsid w:val="00621C50"/>
    <w:rsid w:val="0062202A"/>
    <w:rsid w:val="006220D1"/>
    <w:rsid w:val="00622641"/>
    <w:rsid w:val="0062344A"/>
    <w:rsid w:val="0062352E"/>
    <w:rsid w:val="00623608"/>
    <w:rsid w:val="00623F70"/>
    <w:rsid w:val="00624532"/>
    <w:rsid w:val="00624D09"/>
    <w:rsid w:val="006258D4"/>
    <w:rsid w:val="0062601E"/>
    <w:rsid w:val="00626AF7"/>
    <w:rsid w:val="006273C5"/>
    <w:rsid w:val="006276DF"/>
    <w:rsid w:val="00627B2F"/>
    <w:rsid w:val="00630034"/>
    <w:rsid w:val="006301C7"/>
    <w:rsid w:val="00630388"/>
    <w:rsid w:val="00630737"/>
    <w:rsid w:val="00633001"/>
    <w:rsid w:val="0063338D"/>
    <w:rsid w:val="00633CB1"/>
    <w:rsid w:val="00634656"/>
    <w:rsid w:val="00634B78"/>
    <w:rsid w:val="00634E4E"/>
    <w:rsid w:val="00635662"/>
    <w:rsid w:val="00635B7D"/>
    <w:rsid w:val="00635FA9"/>
    <w:rsid w:val="00636345"/>
    <w:rsid w:val="00636890"/>
    <w:rsid w:val="0063693B"/>
    <w:rsid w:val="00636E5A"/>
    <w:rsid w:val="00637088"/>
    <w:rsid w:val="006371D5"/>
    <w:rsid w:val="00637314"/>
    <w:rsid w:val="00637408"/>
    <w:rsid w:val="0063773D"/>
    <w:rsid w:val="006403C6"/>
    <w:rsid w:val="006410C7"/>
    <w:rsid w:val="0064208F"/>
    <w:rsid w:val="00642248"/>
    <w:rsid w:val="00642806"/>
    <w:rsid w:val="00643DA3"/>
    <w:rsid w:val="00643F46"/>
    <w:rsid w:val="00644257"/>
    <w:rsid w:val="00644D76"/>
    <w:rsid w:val="00646653"/>
    <w:rsid w:val="006468A4"/>
    <w:rsid w:val="0064717F"/>
    <w:rsid w:val="0065032F"/>
    <w:rsid w:val="00650363"/>
    <w:rsid w:val="0065055B"/>
    <w:rsid w:val="00651516"/>
    <w:rsid w:val="00651C77"/>
    <w:rsid w:val="00651E5E"/>
    <w:rsid w:val="00652138"/>
    <w:rsid w:val="00652645"/>
    <w:rsid w:val="00652818"/>
    <w:rsid w:val="006537B3"/>
    <w:rsid w:val="00653811"/>
    <w:rsid w:val="00653D9F"/>
    <w:rsid w:val="0065533D"/>
    <w:rsid w:val="006556ED"/>
    <w:rsid w:val="00655D2A"/>
    <w:rsid w:val="00656F49"/>
    <w:rsid w:val="0065781E"/>
    <w:rsid w:val="006602E1"/>
    <w:rsid w:val="00660974"/>
    <w:rsid w:val="006610B2"/>
    <w:rsid w:val="006612B3"/>
    <w:rsid w:val="0066143C"/>
    <w:rsid w:val="00661B6B"/>
    <w:rsid w:val="0066234A"/>
    <w:rsid w:val="00662D75"/>
    <w:rsid w:val="00663925"/>
    <w:rsid w:val="006639D0"/>
    <w:rsid w:val="0066401B"/>
    <w:rsid w:val="006642BB"/>
    <w:rsid w:val="00664825"/>
    <w:rsid w:val="00665644"/>
    <w:rsid w:val="00665831"/>
    <w:rsid w:val="006659A3"/>
    <w:rsid w:val="00666013"/>
    <w:rsid w:val="00666DBF"/>
    <w:rsid w:val="00666F9F"/>
    <w:rsid w:val="006670B4"/>
    <w:rsid w:val="00667390"/>
    <w:rsid w:val="00670086"/>
    <w:rsid w:val="0067018B"/>
    <w:rsid w:val="00671A72"/>
    <w:rsid w:val="00671E6D"/>
    <w:rsid w:val="006725EC"/>
    <w:rsid w:val="0067267E"/>
    <w:rsid w:val="006727F9"/>
    <w:rsid w:val="00672896"/>
    <w:rsid w:val="006729F4"/>
    <w:rsid w:val="00672D45"/>
    <w:rsid w:val="00672EA5"/>
    <w:rsid w:val="00673823"/>
    <w:rsid w:val="00673969"/>
    <w:rsid w:val="00673ED6"/>
    <w:rsid w:val="006740C8"/>
    <w:rsid w:val="006743E9"/>
    <w:rsid w:val="00674603"/>
    <w:rsid w:val="0067480A"/>
    <w:rsid w:val="00675ADB"/>
    <w:rsid w:val="00676D85"/>
    <w:rsid w:val="00676E2B"/>
    <w:rsid w:val="00676F94"/>
    <w:rsid w:val="006778E3"/>
    <w:rsid w:val="00677B21"/>
    <w:rsid w:val="00677D56"/>
    <w:rsid w:val="0068245C"/>
    <w:rsid w:val="00682E42"/>
    <w:rsid w:val="0068304F"/>
    <w:rsid w:val="006839F7"/>
    <w:rsid w:val="00684661"/>
    <w:rsid w:val="00684FA0"/>
    <w:rsid w:val="006851B5"/>
    <w:rsid w:val="00685375"/>
    <w:rsid w:val="006858BA"/>
    <w:rsid w:val="00685DF9"/>
    <w:rsid w:val="00685EFB"/>
    <w:rsid w:val="006866D7"/>
    <w:rsid w:val="006873AF"/>
    <w:rsid w:val="006873C1"/>
    <w:rsid w:val="0068788B"/>
    <w:rsid w:val="00687FBB"/>
    <w:rsid w:val="0069174A"/>
    <w:rsid w:val="006920DF"/>
    <w:rsid w:val="006927F9"/>
    <w:rsid w:val="006930E4"/>
    <w:rsid w:val="00693775"/>
    <w:rsid w:val="00693A20"/>
    <w:rsid w:val="00693AC3"/>
    <w:rsid w:val="006944C7"/>
    <w:rsid w:val="0069538F"/>
    <w:rsid w:val="006953B1"/>
    <w:rsid w:val="0069587A"/>
    <w:rsid w:val="0069654D"/>
    <w:rsid w:val="006966EB"/>
    <w:rsid w:val="00696BCD"/>
    <w:rsid w:val="00696DDC"/>
    <w:rsid w:val="00697482"/>
    <w:rsid w:val="006A08BF"/>
    <w:rsid w:val="006A08EC"/>
    <w:rsid w:val="006A0B5F"/>
    <w:rsid w:val="006A0B9C"/>
    <w:rsid w:val="006A0D31"/>
    <w:rsid w:val="006A10ED"/>
    <w:rsid w:val="006A1778"/>
    <w:rsid w:val="006A1964"/>
    <w:rsid w:val="006A1EDC"/>
    <w:rsid w:val="006A2143"/>
    <w:rsid w:val="006A23A0"/>
    <w:rsid w:val="006A2759"/>
    <w:rsid w:val="006A2D1A"/>
    <w:rsid w:val="006A4932"/>
    <w:rsid w:val="006A4B88"/>
    <w:rsid w:val="006A5309"/>
    <w:rsid w:val="006A6557"/>
    <w:rsid w:val="006A6F90"/>
    <w:rsid w:val="006A724B"/>
    <w:rsid w:val="006A736E"/>
    <w:rsid w:val="006B03FB"/>
    <w:rsid w:val="006B1319"/>
    <w:rsid w:val="006B1BC4"/>
    <w:rsid w:val="006B2B82"/>
    <w:rsid w:val="006B2D4F"/>
    <w:rsid w:val="006B2F97"/>
    <w:rsid w:val="006B3369"/>
    <w:rsid w:val="006B3449"/>
    <w:rsid w:val="006B34DD"/>
    <w:rsid w:val="006B3664"/>
    <w:rsid w:val="006B3E84"/>
    <w:rsid w:val="006B49F2"/>
    <w:rsid w:val="006B77F1"/>
    <w:rsid w:val="006B7AEA"/>
    <w:rsid w:val="006B7BDB"/>
    <w:rsid w:val="006B7BFD"/>
    <w:rsid w:val="006C04B9"/>
    <w:rsid w:val="006C05D3"/>
    <w:rsid w:val="006C0B09"/>
    <w:rsid w:val="006C19C3"/>
    <w:rsid w:val="006C1BF1"/>
    <w:rsid w:val="006C22ED"/>
    <w:rsid w:val="006C2D78"/>
    <w:rsid w:val="006C331D"/>
    <w:rsid w:val="006C3A7D"/>
    <w:rsid w:val="006C3DCC"/>
    <w:rsid w:val="006C3DEB"/>
    <w:rsid w:val="006C4677"/>
    <w:rsid w:val="006C4B5B"/>
    <w:rsid w:val="006C5400"/>
    <w:rsid w:val="006C7551"/>
    <w:rsid w:val="006C7553"/>
    <w:rsid w:val="006C7BE4"/>
    <w:rsid w:val="006C7DA9"/>
    <w:rsid w:val="006C7EB4"/>
    <w:rsid w:val="006D049F"/>
    <w:rsid w:val="006D0EA5"/>
    <w:rsid w:val="006D1CA9"/>
    <w:rsid w:val="006D279F"/>
    <w:rsid w:val="006D376A"/>
    <w:rsid w:val="006D3A02"/>
    <w:rsid w:val="006D3A49"/>
    <w:rsid w:val="006D461F"/>
    <w:rsid w:val="006D474E"/>
    <w:rsid w:val="006D49DD"/>
    <w:rsid w:val="006D538B"/>
    <w:rsid w:val="006D5BC2"/>
    <w:rsid w:val="006D5BE4"/>
    <w:rsid w:val="006D5DCF"/>
    <w:rsid w:val="006D6291"/>
    <w:rsid w:val="006D64B2"/>
    <w:rsid w:val="006D72DF"/>
    <w:rsid w:val="006D7309"/>
    <w:rsid w:val="006D7486"/>
    <w:rsid w:val="006D768B"/>
    <w:rsid w:val="006E01F5"/>
    <w:rsid w:val="006E0270"/>
    <w:rsid w:val="006E0A01"/>
    <w:rsid w:val="006E197E"/>
    <w:rsid w:val="006E25A9"/>
    <w:rsid w:val="006E2719"/>
    <w:rsid w:val="006E2BD9"/>
    <w:rsid w:val="006E2FC7"/>
    <w:rsid w:val="006E33B0"/>
    <w:rsid w:val="006E4609"/>
    <w:rsid w:val="006E5349"/>
    <w:rsid w:val="006E669C"/>
    <w:rsid w:val="006E6777"/>
    <w:rsid w:val="006E6E6B"/>
    <w:rsid w:val="006E6ED5"/>
    <w:rsid w:val="006E7CF2"/>
    <w:rsid w:val="006E7D37"/>
    <w:rsid w:val="006E7E73"/>
    <w:rsid w:val="006E7F6B"/>
    <w:rsid w:val="006E7FA7"/>
    <w:rsid w:val="006F01A3"/>
    <w:rsid w:val="006F02F1"/>
    <w:rsid w:val="006F0E3E"/>
    <w:rsid w:val="006F0EAD"/>
    <w:rsid w:val="006F1900"/>
    <w:rsid w:val="006F1913"/>
    <w:rsid w:val="006F214E"/>
    <w:rsid w:val="006F222B"/>
    <w:rsid w:val="006F2B4C"/>
    <w:rsid w:val="006F3249"/>
    <w:rsid w:val="006F3871"/>
    <w:rsid w:val="006F38A3"/>
    <w:rsid w:val="006F3ABF"/>
    <w:rsid w:val="006F479D"/>
    <w:rsid w:val="006F4BB4"/>
    <w:rsid w:val="006F4DC2"/>
    <w:rsid w:val="006F508A"/>
    <w:rsid w:val="006F5413"/>
    <w:rsid w:val="006F5F73"/>
    <w:rsid w:val="006F668C"/>
    <w:rsid w:val="006F6C6A"/>
    <w:rsid w:val="006F742E"/>
    <w:rsid w:val="006F7C9E"/>
    <w:rsid w:val="00700552"/>
    <w:rsid w:val="00700FB9"/>
    <w:rsid w:val="007010DE"/>
    <w:rsid w:val="00701454"/>
    <w:rsid w:val="00701563"/>
    <w:rsid w:val="0070168D"/>
    <w:rsid w:val="00701A42"/>
    <w:rsid w:val="00702697"/>
    <w:rsid w:val="007028BF"/>
    <w:rsid w:val="00703153"/>
    <w:rsid w:val="00703AB1"/>
    <w:rsid w:val="00703AD9"/>
    <w:rsid w:val="00703D3E"/>
    <w:rsid w:val="00703F89"/>
    <w:rsid w:val="007041F2"/>
    <w:rsid w:val="00704D1A"/>
    <w:rsid w:val="00704EA1"/>
    <w:rsid w:val="00704FC5"/>
    <w:rsid w:val="00705FD3"/>
    <w:rsid w:val="00706113"/>
    <w:rsid w:val="00706178"/>
    <w:rsid w:val="007073D7"/>
    <w:rsid w:val="00707A8A"/>
    <w:rsid w:val="00707F15"/>
    <w:rsid w:val="00707F93"/>
    <w:rsid w:val="00710558"/>
    <w:rsid w:val="0071091B"/>
    <w:rsid w:val="00710F0F"/>
    <w:rsid w:val="0071118D"/>
    <w:rsid w:val="007112E3"/>
    <w:rsid w:val="00711505"/>
    <w:rsid w:val="0071275A"/>
    <w:rsid w:val="0071311E"/>
    <w:rsid w:val="00714EE7"/>
    <w:rsid w:val="007152E9"/>
    <w:rsid w:val="00715D28"/>
    <w:rsid w:val="0071725F"/>
    <w:rsid w:val="00717263"/>
    <w:rsid w:val="0071754A"/>
    <w:rsid w:val="00717DA8"/>
    <w:rsid w:val="00722BE5"/>
    <w:rsid w:val="00723227"/>
    <w:rsid w:val="00723497"/>
    <w:rsid w:val="007235C5"/>
    <w:rsid w:val="007238DB"/>
    <w:rsid w:val="0072470D"/>
    <w:rsid w:val="00725584"/>
    <w:rsid w:val="0072690A"/>
    <w:rsid w:val="0072712D"/>
    <w:rsid w:val="00727844"/>
    <w:rsid w:val="00727C71"/>
    <w:rsid w:val="00730CF7"/>
    <w:rsid w:val="00731BE1"/>
    <w:rsid w:val="00731D89"/>
    <w:rsid w:val="00732202"/>
    <w:rsid w:val="00732380"/>
    <w:rsid w:val="00733045"/>
    <w:rsid w:val="007330AC"/>
    <w:rsid w:val="0073329A"/>
    <w:rsid w:val="00733AF8"/>
    <w:rsid w:val="00734662"/>
    <w:rsid w:val="007348A1"/>
    <w:rsid w:val="00734B73"/>
    <w:rsid w:val="00735480"/>
    <w:rsid w:val="00735C55"/>
    <w:rsid w:val="007361D5"/>
    <w:rsid w:val="00736C1B"/>
    <w:rsid w:val="0074050E"/>
    <w:rsid w:val="007407A0"/>
    <w:rsid w:val="00740A24"/>
    <w:rsid w:val="00741C52"/>
    <w:rsid w:val="00741DC6"/>
    <w:rsid w:val="00741FFC"/>
    <w:rsid w:val="007434E7"/>
    <w:rsid w:val="007437DF"/>
    <w:rsid w:val="0074382A"/>
    <w:rsid w:val="00743F7D"/>
    <w:rsid w:val="00744126"/>
    <w:rsid w:val="007442B8"/>
    <w:rsid w:val="0074461B"/>
    <w:rsid w:val="00744BB3"/>
    <w:rsid w:val="00744CB9"/>
    <w:rsid w:val="00745611"/>
    <w:rsid w:val="00745F33"/>
    <w:rsid w:val="00746D54"/>
    <w:rsid w:val="007470CF"/>
    <w:rsid w:val="0074791F"/>
    <w:rsid w:val="007500A6"/>
    <w:rsid w:val="007504BE"/>
    <w:rsid w:val="00750F7E"/>
    <w:rsid w:val="00751290"/>
    <w:rsid w:val="0075133F"/>
    <w:rsid w:val="00751A36"/>
    <w:rsid w:val="00752EA8"/>
    <w:rsid w:val="007531A5"/>
    <w:rsid w:val="0075435A"/>
    <w:rsid w:val="0075480D"/>
    <w:rsid w:val="00755212"/>
    <w:rsid w:val="00755521"/>
    <w:rsid w:val="00755DF4"/>
    <w:rsid w:val="00756405"/>
    <w:rsid w:val="00756945"/>
    <w:rsid w:val="007576E4"/>
    <w:rsid w:val="007606C1"/>
    <w:rsid w:val="00761BB1"/>
    <w:rsid w:val="00762053"/>
    <w:rsid w:val="00762674"/>
    <w:rsid w:val="007633CE"/>
    <w:rsid w:val="0076360C"/>
    <w:rsid w:val="00763931"/>
    <w:rsid w:val="00763B46"/>
    <w:rsid w:val="00763D27"/>
    <w:rsid w:val="00764CB3"/>
    <w:rsid w:val="007659B3"/>
    <w:rsid w:val="00765BF4"/>
    <w:rsid w:val="00766176"/>
    <w:rsid w:val="00766CB9"/>
    <w:rsid w:val="00767921"/>
    <w:rsid w:val="00767C21"/>
    <w:rsid w:val="00771790"/>
    <w:rsid w:val="00771857"/>
    <w:rsid w:val="00771A62"/>
    <w:rsid w:val="00772051"/>
    <w:rsid w:val="00772815"/>
    <w:rsid w:val="00772ADB"/>
    <w:rsid w:val="0077359A"/>
    <w:rsid w:val="0077359C"/>
    <w:rsid w:val="00773811"/>
    <w:rsid w:val="007746B6"/>
    <w:rsid w:val="007764E7"/>
    <w:rsid w:val="00776C4E"/>
    <w:rsid w:val="00777997"/>
    <w:rsid w:val="007802CC"/>
    <w:rsid w:val="007806F5"/>
    <w:rsid w:val="007811D8"/>
    <w:rsid w:val="007813C4"/>
    <w:rsid w:val="00782B6A"/>
    <w:rsid w:val="0078334F"/>
    <w:rsid w:val="0078372B"/>
    <w:rsid w:val="00783829"/>
    <w:rsid w:val="007846BE"/>
    <w:rsid w:val="00784D10"/>
    <w:rsid w:val="007866E3"/>
    <w:rsid w:val="00786737"/>
    <w:rsid w:val="00786872"/>
    <w:rsid w:val="0078697B"/>
    <w:rsid w:val="00786BCA"/>
    <w:rsid w:val="007872FF"/>
    <w:rsid w:val="00787792"/>
    <w:rsid w:val="0079004D"/>
    <w:rsid w:val="00790A37"/>
    <w:rsid w:val="007910B7"/>
    <w:rsid w:val="00792156"/>
    <w:rsid w:val="00792AAE"/>
    <w:rsid w:val="0079309A"/>
    <w:rsid w:val="00793752"/>
    <w:rsid w:val="007937A4"/>
    <w:rsid w:val="007939A7"/>
    <w:rsid w:val="00794A71"/>
    <w:rsid w:val="00794CB4"/>
    <w:rsid w:val="00795064"/>
    <w:rsid w:val="0079522C"/>
    <w:rsid w:val="00795CD3"/>
    <w:rsid w:val="00795D56"/>
    <w:rsid w:val="00795E08"/>
    <w:rsid w:val="007961CE"/>
    <w:rsid w:val="007967C2"/>
    <w:rsid w:val="007970D3"/>
    <w:rsid w:val="007971A3"/>
    <w:rsid w:val="00797EA5"/>
    <w:rsid w:val="007A0558"/>
    <w:rsid w:val="007A0FFD"/>
    <w:rsid w:val="007A148C"/>
    <w:rsid w:val="007A18E7"/>
    <w:rsid w:val="007A1B06"/>
    <w:rsid w:val="007A1DB9"/>
    <w:rsid w:val="007A20A8"/>
    <w:rsid w:val="007A2BCF"/>
    <w:rsid w:val="007A2C9D"/>
    <w:rsid w:val="007A2F2E"/>
    <w:rsid w:val="007A3250"/>
    <w:rsid w:val="007A358A"/>
    <w:rsid w:val="007A4EB3"/>
    <w:rsid w:val="007A52A6"/>
    <w:rsid w:val="007A5BC2"/>
    <w:rsid w:val="007A5D0C"/>
    <w:rsid w:val="007A5E2E"/>
    <w:rsid w:val="007A6792"/>
    <w:rsid w:val="007A6844"/>
    <w:rsid w:val="007A6941"/>
    <w:rsid w:val="007A74B9"/>
    <w:rsid w:val="007A78C5"/>
    <w:rsid w:val="007A7C18"/>
    <w:rsid w:val="007A7E00"/>
    <w:rsid w:val="007B0175"/>
    <w:rsid w:val="007B05CB"/>
    <w:rsid w:val="007B0ED7"/>
    <w:rsid w:val="007B1026"/>
    <w:rsid w:val="007B1358"/>
    <w:rsid w:val="007B2AC6"/>
    <w:rsid w:val="007B2F02"/>
    <w:rsid w:val="007B34FC"/>
    <w:rsid w:val="007B3C5E"/>
    <w:rsid w:val="007B4A80"/>
    <w:rsid w:val="007B4E45"/>
    <w:rsid w:val="007B4E5D"/>
    <w:rsid w:val="007B5975"/>
    <w:rsid w:val="007B6324"/>
    <w:rsid w:val="007B6831"/>
    <w:rsid w:val="007B6899"/>
    <w:rsid w:val="007B75F2"/>
    <w:rsid w:val="007B7DD3"/>
    <w:rsid w:val="007C0AC7"/>
    <w:rsid w:val="007C1BD0"/>
    <w:rsid w:val="007C1F51"/>
    <w:rsid w:val="007C20FC"/>
    <w:rsid w:val="007C26BF"/>
    <w:rsid w:val="007C2825"/>
    <w:rsid w:val="007C33C7"/>
    <w:rsid w:val="007C3F82"/>
    <w:rsid w:val="007C4088"/>
    <w:rsid w:val="007C42AD"/>
    <w:rsid w:val="007C4B70"/>
    <w:rsid w:val="007C5720"/>
    <w:rsid w:val="007C5EB8"/>
    <w:rsid w:val="007C607C"/>
    <w:rsid w:val="007C6089"/>
    <w:rsid w:val="007C6193"/>
    <w:rsid w:val="007C6C5F"/>
    <w:rsid w:val="007C6DAC"/>
    <w:rsid w:val="007C6F40"/>
    <w:rsid w:val="007C763D"/>
    <w:rsid w:val="007C782B"/>
    <w:rsid w:val="007D04D3"/>
    <w:rsid w:val="007D1022"/>
    <w:rsid w:val="007D1CE3"/>
    <w:rsid w:val="007D21C7"/>
    <w:rsid w:val="007D2296"/>
    <w:rsid w:val="007D2852"/>
    <w:rsid w:val="007D285E"/>
    <w:rsid w:val="007D2D39"/>
    <w:rsid w:val="007D3CA5"/>
    <w:rsid w:val="007D4EFC"/>
    <w:rsid w:val="007D50F1"/>
    <w:rsid w:val="007D57E7"/>
    <w:rsid w:val="007D6BE9"/>
    <w:rsid w:val="007D6C70"/>
    <w:rsid w:val="007D7285"/>
    <w:rsid w:val="007E05A4"/>
    <w:rsid w:val="007E14B1"/>
    <w:rsid w:val="007E1567"/>
    <w:rsid w:val="007E1673"/>
    <w:rsid w:val="007E322D"/>
    <w:rsid w:val="007E3872"/>
    <w:rsid w:val="007E4152"/>
    <w:rsid w:val="007E4157"/>
    <w:rsid w:val="007E4EB3"/>
    <w:rsid w:val="007E54E6"/>
    <w:rsid w:val="007E5BEB"/>
    <w:rsid w:val="007E5EDA"/>
    <w:rsid w:val="007E6115"/>
    <w:rsid w:val="007E657C"/>
    <w:rsid w:val="007E6AD2"/>
    <w:rsid w:val="007E6B02"/>
    <w:rsid w:val="007E7536"/>
    <w:rsid w:val="007E7DB9"/>
    <w:rsid w:val="007E7FAF"/>
    <w:rsid w:val="007F086F"/>
    <w:rsid w:val="007F1D2B"/>
    <w:rsid w:val="007F29F0"/>
    <w:rsid w:val="007F2E73"/>
    <w:rsid w:val="007F2F8A"/>
    <w:rsid w:val="007F3100"/>
    <w:rsid w:val="007F4653"/>
    <w:rsid w:val="007F46D3"/>
    <w:rsid w:val="007F508E"/>
    <w:rsid w:val="007F53F4"/>
    <w:rsid w:val="007F5516"/>
    <w:rsid w:val="007F5E34"/>
    <w:rsid w:val="007F68B0"/>
    <w:rsid w:val="007F6AC9"/>
    <w:rsid w:val="007F7183"/>
    <w:rsid w:val="007F71CC"/>
    <w:rsid w:val="007F7326"/>
    <w:rsid w:val="007F7F37"/>
    <w:rsid w:val="00800685"/>
    <w:rsid w:val="0080077E"/>
    <w:rsid w:val="00800B57"/>
    <w:rsid w:val="00801B25"/>
    <w:rsid w:val="00801CAC"/>
    <w:rsid w:val="00803409"/>
    <w:rsid w:val="008034BC"/>
    <w:rsid w:val="00803DD9"/>
    <w:rsid w:val="00804138"/>
    <w:rsid w:val="0080422F"/>
    <w:rsid w:val="008042B3"/>
    <w:rsid w:val="0080457B"/>
    <w:rsid w:val="008046AB"/>
    <w:rsid w:val="00804ED9"/>
    <w:rsid w:val="00805229"/>
    <w:rsid w:val="00805421"/>
    <w:rsid w:val="00805448"/>
    <w:rsid w:val="0080548F"/>
    <w:rsid w:val="008056C9"/>
    <w:rsid w:val="00805766"/>
    <w:rsid w:val="00805CF6"/>
    <w:rsid w:val="00805FC6"/>
    <w:rsid w:val="00806405"/>
    <w:rsid w:val="00806767"/>
    <w:rsid w:val="008071A8"/>
    <w:rsid w:val="00807229"/>
    <w:rsid w:val="0080765F"/>
    <w:rsid w:val="0081060D"/>
    <w:rsid w:val="008106D5"/>
    <w:rsid w:val="00810AED"/>
    <w:rsid w:val="00810C21"/>
    <w:rsid w:val="00810D51"/>
    <w:rsid w:val="008111A6"/>
    <w:rsid w:val="00811316"/>
    <w:rsid w:val="00811729"/>
    <w:rsid w:val="00811794"/>
    <w:rsid w:val="00811F57"/>
    <w:rsid w:val="00812379"/>
    <w:rsid w:val="008123F6"/>
    <w:rsid w:val="008132CE"/>
    <w:rsid w:val="00813BB4"/>
    <w:rsid w:val="00813FA4"/>
    <w:rsid w:val="0081438A"/>
    <w:rsid w:val="008149B4"/>
    <w:rsid w:val="00814A8D"/>
    <w:rsid w:val="00815105"/>
    <w:rsid w:val="00815282"/>
    <w:rsid w:val="00815A64"/>
    <w:rsid w:val="0081678D"/>
    <w:rsid w:val="008168CB"/>
    <w:rsid w:val="008178A9"/>
    <w:rsid w:val="0081792E"/>
    <w:rsid w:val="008203A7"/>
    <w:rsid w:val="008203E6"/>
    <w:rsid w:val="008208F3"/>
    <w:rsid w:val="008215C2"/>
    <w:rsid w:val="00821F8F"/>
    <w:rsid w:val="0082224A"/>
    <w:rsid w:val="00822C99"/>
    <w:rsid w:val="0082382E"/>
    <w:rsid w:val="00823FB6"/>
    <w:rsid w:val="008251D0"/>
    <w:rsid w:val="00825AA6"/>
    <w:rsid w:val="00826B8F"/>
    <w:rsid w:val="00826BCE"/>
    <w:rsid w:val="00826C15"/>
    <w:rsid w:val="008273BB"/>
    <w:rsid w:val="008273E7"/>
    <w:rsid w:val="00827E2D"/>
    <w:rsid w:val="008302EF"/>
    <w:rsid w:val="0083070C"/>
    <w:rsid w:val="00830818"/>
    <w:rsid w:val="008309BC"/>
    <w:rsid w:val="00831A1F"/>
    <w:rsid w:val="0083229A"/>
    <w:rsid w:val="00832390"/>
    <w:rsid w:val="00832782"/>
    <w:rsid w:val="00832C92"/>
    <w:rsid w:val="00832DFA"/>
    <w:rsid w:val="008340CD"/>
    <w:rsid w:val="0083438F"/>
    <w:rsid w:val="00834535"/>
    <w:rsid w:val="008356CD"/>
    <w:rsid w:val="00835975"/>
    <w:rsid w:val="0083646C"/>
    <w:rsid w:val="00836772"/>
    <w:rsid w:val="00836824"/>
    <w:rsid w:val="0084064E"/>
    <w:rsid w:val="00840DE0"/>
    <w:rsid w:val="008411F6"/>
    <w:rsid w:val="00842C27"/>
    <w:rsid w:val="00842FCE"/>
    <w:rsid w:val="0084331F"/>
    <w:rsid w:val="0084333B"/>
    <w:rsid w:val="008441ED"/>
    <w:rsid w:val="00844A47"/>
    <w:rsid w:val="00844B6E"/>
    <w:rsid w:val="0084533F"/>
    <w:rsid w:val="00845B58"/>
    <w:rsid w:val="00845CD5"/>
    <w:rsid w:val="00846333"/>
    <w:rsid w:val="00846A28"/>
    <w:rsid w:val="0084705F"/>
    <w:rsid w:val="008471F1"/>
    <w:rsid w:val="00847372"/>
    <w:rsid w:val="00847E06"/>
    <w:rsid w:val="0085035F"/>
    <w:rsid w:val="008506DA"/>
    <w:rsid w:val="008510BE"/>
    <w:rsid w:val="0085134B"/>
    <w:rsid w:val="0085214A"/>
    <w:rsid w:val="00852224"/>
    <w:rsid w:val="00853121"/>
    <w:rsid w:val="00853401"/>
    <w:rsid w:val="008534D7"/>
    <w:rsid w:val="00853FAA"/>
    <w:rsid w:val="00854AE7"/>
    <w:rsid w:val="008550B7"/>
    <w:rsid w:val="008554AD"/>
    <w:rsid w:val="00855759"/>
    <w:rsid w:val="008559B4"/>
    <w:rsid w:val="00855D63"/>
    <w:rsid w:val="00855DB9"/>
    <w:rsid w:val="00856D28"/>
    <w:rsid w:val="00856EDF"/>
    <w:rsid w:val="00857F24"/>
    <w:rsid w:val="008606F3"/>
    <w:rsid w:val="00860956"/>
    <w:rsid w:val="0086105F"/>
    <w:rsid w:val="008613D3"/>
    <w:rsid w:val="00861858"/>
    <w:rsid w:val="00862241"/>
    <w:rsid w:val="008629EA"/>
    <w:rsid w:val="00862A24"/>
    <w:rsid w:val="00862C45"/>
    <w:rsid w:val="00862D17"/>
    <w:rsid w:val="00864654"/>
    <w:rsid w:val="00864DF2"/>
    <w:rsid w:val="00865C27"/>
    <w:rsid w:val="00865C4F"/>
    <w:rsid w:val="008664B9"/>
    <w:rsid w:val="00867796"/>
    <w:rsid w:val="0086799D"/>
    <w:rsid w:val="00867FEE"/>
    <w:rsid w:val="008707BA"/>
    <w:rsid w:val="008707FF"/>
    <w:rsid w:val="008709FE"/>
    <w:rsid w:val="00871156"/>
    <w:rsid w:val="00871689"/>
    <w:rsid w:val="00871984"/>
    <w:rsid w:val="00871FF9"/>
    <w:rsid w:val="008728DA"/>
    <w:rsid w:val="00872A68"/>
    <w:rsid w:val="00873101"/>
    <w:rsid w:val="00873610"/>
    <w:rsid w:val="008737C0"/>
    <w:rsid w:val="00873B21"/>
    <w:rsid w:val="00873B72"/>
    <w:rsid w:val="00873EEA"/>
    <w:rsid w:val="00873F6F"/>
    <w:rsid w:val="008749A5"/>
    <w:rsid w:val="00875F67"/>
    <w:rsid w:val="00877111"/>
    <w:rsid w:val="00877950"/>
    <w:rsid w:val="00880110"/>
    <w:rsid w:val="00880695"/>
    <w:rsid w:val="00880BAB"/>
    <w:rsid w:val="008813FD"/>
    <w:rsid w:val="0088151F"/>
    <w:rsid w:val="0088168C"/>
    <w:rsid w:val="00881A2A"/>
    <w:rsid w:val="00882E67"/>
    <w:rsid w:val="00882F62"/>
    <w:rsid w:val="00883029"/>
    <w:rsid w:val="00883827"/>
    <w:rsid w:val="00883D84"/>
    <w:rsid w:val="0088486A"/>
    <w:rsid w:val="00884BED"/>
    <w:rsid w:val="00884E8C"/>
    <w:rsid w:val="00885150"/>
    <w:rsid w:val="008853D3"/>
    <w:rsid w:val="008857E4"/>
    <w:rsid w:val="00885801"/>
    <w:rsid w:val="0088581F"/>
    <w:rsid w:val="00885908"/>
    <w:rsid w:val="00885B62"/>
    <w:rsid w:val="00886713"/>
    <w:rsid w:val="00887104"/>
    <w:rsid w:val="00887A8A"/>
    <w:rsid w:val="00890F61"/>
    <w:rsid w:val="00890F7A"/>
    <w:rsid w:val="00892A7D"/>
    <w:rsid w:val="00892D32"/>
    <w:rsid w:val="00892D47"/>
    <w:rsid w:val="00892DB8"/>
    <w:rsid w:val="00892DED"/>
    <w:rsid w:val="00893234"/>
    <w:rsid w:val="0089361C"/>
    <w:rsid w:val="0089452E"/>
    <w:rsid w:val="008946D6"/>
    <w:rsid w:val="008951F9"/>
    <w:rsid w:val="00896132"/>
    <w:rsid w:val="00896C03"/>
    <w:rsid w:val="00897687"/>
    <w:rsid w:val="008A0065"/>
    <w:rsid w:val="008A099F"/>
    <w:rsid w:val="008A1A9E"/>
    <w:rsid w:val="008A2C05"/>
    <w:rsid w:val="008A2FF4"/>
    <w:rsid w:val="008A31CA"/>
    <w:rsid w:val="008A3F52"/>
    <w:rsid w:val="008A4442"/>
    <w:rsid w:val="008A499B"/>
    <w:rsid w:val="008A542B"/>
    <w:rsid w:val="008A5B1B"/>
    <w:rsid w:val="008A5DEA"/>
    <w:rsid w:val="008A7794"/>
    <w:rsid w:val="008A7A1C"/>
    <w:rsid w:val="008A7F2D"/>
    <w:rsid w:val="008B0181"/>
    <w:rsid w:val="008B04EF"/>
    <w:rsid w:val="008B0AD6"/>
    <w:rsid w:val="008B1079"/>
    <w:rsid w:val="008B16B8"/>
    <w:rsid w:val="008B17D0"/>
    <w:rsid w:val="008B1E42"/>
    <w:rsid w:val="008B2523"/>
    <w:rsid w:val="008B292B"/>
    <w:rsid w:val="008B2E10"/>
    <w:rsid w:val="008B34AC"/>
    <w:rsid w:val="008B3540"/>
    <w:rsid w:val="008B39C9"/>
    <w:rsid w:val="008B4129"/>
    <w:rsid w:val="008B44F4"/>
    <w:rsid w:val="008B479E"/>
    <w:rsid w:val="008B4AA6"/>
    <w:rsid w:val="008B4ECC"/>
    <w:rsid w:val="008B5200"/>
    <w:rsid w:val="008B56D1"/>
    <w:rsid w:val="008B57B5"/>
    <w:rsid w:val="008B5CD6"/>
    <w:rsid w:val="008B5CF7"/>
    <w:rsid w:val="008B5E20"/>
    <w:rsid w:val="008B60B3"/>
    <w:rsid w:val="008B649A"/>
    <w:rsid w:val="008B7777"/>
    <w:rsid w:val="008B7AAE"/>
    <w:rsid w:val="008B7E53"/>
    <w:rsid w:val="008C189D"/>
    <w:rsid w:val="008C279E"/>
    <w:rsid w:val="008C398C"/>
    <w:rsid w:val="008C4C96"/>
    <w:rsid w:val="008C5484"/>
    <w:rsid w:val="008C5970"/>
    <w:rsid w:val="008C5999"/>
    <w:rsid w:val="008C62E0"/>
    <w:rsid w:val="008C64CE"/>
    <w:rsid w:val="008C6679"/>
    <w:rsid w:val="008C68D5"/>
    <w:rsid w:val="008C72E6"/>
    <w:rsid w:val="008C7485"/>
    <w:rsid w:val="008C7B40"/>
    <w:rsid w:val="008C7E54"/>
    <w:rsid w:val="008D0C78"/>
    <w:rsid w:val="008D116E"/>
    <w:rsid w:val="008D2020"/>
    <w:rsid w:val="008D278C"/>
    <w:rsid w:val="008D28EB"/>
    <w:rsid w:val="008D2D6F"/>
    <w:rsid w:val="008D33C5"/>
    <w:rsid w:val="008D3858"/>
    <w:rsid w:val="008D3C89"/>
    <w:rsid w:val="008D40DB"/>
    <w:rsid w:val="008D42CA"/>
    <w:rsid w:val="008D4E78"/>
    <w:rsid w:val="008D520E"/>
    <w:rsid w:val="008D5282"/>
    <w:rsid w:val="008D56D4"/>
    <w:rsid w:val="008D5F13"/>
    <w:rsid w:val="008D6B77"/>
    <w:rsid w:val="008E0453"/>
    <w:rsid w:val="008E09E7"/>
    <w:rsid w:val="008E1056"/>
    <w:rsid w:val="008E1730"/>
    <w:rsid w:val="008E18EF"/>
    <w:rsid w:val="008E1BA7"/>
    <w:rsid w:val="008E299E"/>
    <w:rsid w:val="008E2F6D"/>
    <w:rsid w:val="008E306A"/>
    <w:rsid w:val="008E3BB6"/>
    <w:rsid w:val="008E3CFC"/>
    <w:rsid w:val="008E41F4"/>
    <w:rsid w:val="008E47B3"/>
    <w:rsid w:val="008E5213"/>
    <w:rsid w:val="008E5509"/>
    <w:rsid w:val="008E5512"/>
    <w:rsid w:val="008E55A3"/>
    <w:rsid w:val="008E5680"/>
    <w:rsid w:val="008E62F5"/>
    <w:rsid w:val="008E6357"/>
    <w:rsid w:val="008E6B13"/>
    <w:rsid w:val="008E7250"/>
    <w:rsid w:val="008E7CFE"/>
    <w:rsid w:val="008F06DE"/>
    <w:rsid w:val="008F1123"/>
    <w:rsid w:val="008F12F3"/>
    <w:rsid w:val="008F1950"/>
    <w:rsid w:val="008F20C4"/>
    <w:rsid w:val="008F2EBD"/>
    <w:rsid w:val="008F3262"/>
    <w:rsid w:val="008F36B0"/>
    <w:rsid w:val="008F4208"/>
    <w:rsid w:val="008F50CD"/>
    <w:rsid w:val="008F5AF8"/>
    <w:rsid w:val="008F5FE2"/>
    <w:rsid w:val="008F6A6D"/>
    <w:rsid w:val="008F6B7D"/>
    <w:rsid w:val="008F6CCF"/>
    <w:rsid w:val="008F73B0"/>
    <w:rsid w:val="008F74EE"/>
    <w:rsid w:val="008F75CD"/>
    <w:rsid w:val="009000EB"/>
    <w:rsid w:val="0090020F"/>
    <w:rsid w:val="00901E4D"/>
    <w:rsid w:val="009021E4"/>
    <w:rsid w:val="009023F1"/>
    <w:rsid w:val="00902BFE"/>
    <w:rsid w:val="009037AC"/>
    <w:rsid w:val="00903AA1"/>
    <w:rsid w:val="00903B3E"/>
    <w:rsid w:val="00903EF2"/>
    <w:rsid w:val="00904954"/>
    <w:rsid w:val="0090497D"/>
    <w:rsid w:val="00906127"/>
    <w:rsid w:val="009061D0"/>
    <w:rsid w:val="00906530"/>
    <w:rsid w:val="00906E7F"/>
    <w:rsid w:val="00906EB3"/>
    <w:rsid w:val="00907173"/>
    <w:rsid w:val="0090730D"/>
    <w:rsid w:val="00907C00"/>
    <w:rsid w:val="009102FA"/>
    <w:rsid w:val="00910C01"/>
    <w:rsid w:val="00910D97"/>
    <w:rsid w:val="00910FF1"/>
    <w:rsid w:val="009113FD"/>
    <w:rsid w:val="00911D71"/>
    <w:rsid w:val="00911F52"/>
    <w:rsid w:val="0091245C"/>
    <w:rsid w:val="009125D8"/>
    <w:rsid w:val="00912713"/>
    <w:rsid w:val="009127B8"/>
    <w:rsid w:val="00912859"/>
    <w:rsid w:val="00913405"/>
    <w:rsid w:val="00913B89"/>
    <w:rsid w:val="00914B86"/>
    <w:rsid w:val="00915014"/>
    <w:rsid w:val="009151F0"/>
    <w:rsid w:val="0091539F"/>
    <w:rsid w:val="00916E4E"/>
    <w:rsid w:val="009170B4"/>
    <w:rsid w:val="009171C3"/>
    <w:rsid w:val="009172E5"/>
    <w:rsid w:val="009219F5"/>
    <w:rsid w:val="00921E06"/>
    <w:rsid w:val="00922621"/>
    <w:rsid w:val="00922C5F"/>
    <w:rsid w:val="00922D0E"/>
    <w:rsid w:val="00922FB2"/>
    <w:rsid w:val="00924057"/>
    <w:rsid w:val="0092449A"/>
    <w:rsid w:val="00924C5F"/>
    <w:rsid w:val="009252CD"/>
    <w:rsid w:val="00926B41"/>
    <w:rsid w:val="00926E4A"/>
    <w:rsid w:val="00926EBC"/>
    <w:rsid w:val="00927404"/>
    <w:rsid w:val="00927AE0"/>
    <w:rsid w:val="009303B2"/>
    <w:rsid w:val="009309DC"/>
    <w:rsid w:val="0093182D"/>
    <w:rsid w:val="009322FA"/>
    <w:rsid w:val="0093241A"/>
    <w:rsid w:val="0093269B"/>
    <w:rsid w:val="0093280B"/>
    <w:rsid w:val="0093399D"/>
    <w:rsid w:val="00933C5C"/>
    <w:rsid w:val="009343DA"/>
    <w:rsid w:val="00934412"/>
    <w:rsid w:val="00934C3C"/>
    <w:rsid w:val="00934D21"/>
    <w:rsid w:val="00935840"/>
    <w:rsid w:val="0093604E"/>
    <w:rsid w:val="0093640D"/>
    <w:rsid w:val="00936741"/>
    <w:rsid w:val="00937691"/>
    <w:rsid w:val="00940073"/>
    <w:rsid w:val="009402B1"/>
    <w:rsid w:val="00940C31"/>
    <w:rsid w:val="00940CCD"/>
    <w:rsid w:val="00941429"/>
    <w:rsid w:val="00941534"/>
    <w:rsid w:val="009417AA"/>
    <w:rsid w:val="009423F7"/>
    <w:rsid w:val="00942B32"/>
    <w:rsid w:val="00943568"/>
    <w:rsid w:val="009439D9"/>
    <w:rsid w:val="00943FC5"/>
    <w:rsid w:val="009444B5"/>
    <w:rsid w:val="00944BDF"/>
    <w:rsid w:val="0094520D"/>
    <w:rsid w:val="009454D1"/>
    <w:rsid w:val="009456A4"/>
    <w:rsid w:val="009459D7"/>
    <w:rsid w:val="00946ACF"/>
    <w:rsid w:val="00946D2F"/>
    <w:rsid w:val="009474DC"/>
    <w:rsid w:val="009502AD"/>
    <w:rsid w:val="009507C0"/>
    <w:rsid w:val="00950AE8"/>
    <w:rsid w:val="00950D2F"/>
    <w:rsid w:val="00950EA1"/>
    <w:rsid w:val="00951DCC"/>
    <w:rsid w:val="0095285E"/>
    <w:rsid w:val="00952919"/>
    <w:rsid w:val="00953527"/>
    <w:rsid w:val="00953641"/>
    <w:rsid w:val="0095364D"/>
    <w:rsid w:val="009537E7"/>
    <w:rsid w:val="009539C0"/>
    <w:rsid w:val="00953DBE"/>
    <w:rsid w:val="009553F2"/>
    <w:rsid w:val="00955A85"/>
    <w:rsid w:val="00955F76"/>
    <w:rsid w:val="0095684F"/>
    <w:rsid w:val="00956BC7"/>
    <w:rsid w:val="00960E62"/>
    <w:rsid w:val="009614FD"/>
    <w:rsid w:val="00961A40"/>
    <w:rsid w:val="00961C21"/>
    <w:rsid w:val="00962B0F"/>
    <w:rsid w:val="009632C7"/>
    <w:rsid w:val="00964732"/>
    <w:rsid w:val="009652BE"/>
    <w:rsid w:val="00965728"/>
    <w:rsid w:val="00965B67"/>
    <w:rsid w:val="00966199"/>
    <w:rsid w:val="00967068"/>
    <w:rsid w:val="00967D1E"/>
    <w:rsid w:val="009701F4"/>
    <w:rsid w:val="00970A25"/>
    <w:rsid w:val="00970CBF"/>
    <w:rsid w:val="00970D9A"/>
    <w:rsid w:val="00971153"/>
    <w:rsid w:val="00971D8E"/>
    <w:rsid w:val="00972445"/>
    <w:rsid w:val="00973B4D"/>
    <w:rsid w:val="00973D2B"/>
    <w:rsid w:val="00973F38"/>
    <w:rsid w:val="009741B7"/>
    <w:rsid w:val="009741B9"/>
    <w:rsid w:val="00974496"/>
    <w:rsid w:val="00974D2C"/>
    <w:rsid w:val="009750D3"/>
    <w:rsid w:val="00975947"/>
    <w:rsid w:val="00975C8A"/>
    <w:rsid w:val="00976391"/>
    <w:rsid w:val="00976526"/>
    <w:rsid w:val="00976ACB"/>
    <w:rsid w:val="00976B29"/>
    <w:rsid w:val="00976F0E"/>
    <w:rsid w:val="00976F8E"/>
    <w:rsid w:val="0097744D"/>
    <w:rsid w:val="00980444"/>
    <w:rsid w:val="009808C5"/>
    <w:rsid w:val="00980BC8"/>
    <w:rsid w:val="009812BA"/>
    <w:rsid w:val="009812D6"/>
    <w:rsid w:val="00981476"/>
    <w:rsid w:val="009817F1"/>
    <w:rsid w:val="00981EF7"/>
    <w:rsid w:val="0098250A"/>
    <w:rsid w:val="009828A5"/>
    <w:rsid w:val="00982E5B"/>
    <w:rsid w:val="00983188"/>
    <w:rsid w:val="009833C0"/>
    <w:rsid w:val="009837CB"/>
    <w:rsid w:val="00983D9E"/>
    <w:rsid w:val="00985ABF"/>
    <w:rsid w:val="00985AF6"/>
    <w:rsid w:val="00985DA5"/>
    <w:rsid w:val="009867B1"/>
    <w:rsid w:val="0098689B"/>
    <w:rsid w:val="00986CF5"/>
    <w:rsid w:val="00986D3A"/>
    <w:rsid w:val="0098745B"/>
    <w:rsid w:val="00990383"/>
    <w:rsid w:val="00990475"/>
    <w:rsid w:val="009908E7"/>
    <w:rsid w:val="00990A13"/>
    <w:rsid w:val="00990C02"/>
    <w:rsid w:val="00990F33"/>
    <w:rsid w:val="009919DA"/>
    <w:rsid w:val="00992481"/>
    <w:rsid w:val="0099256F"/>
    <w:rsid w:val="00992DA4"/>
    <w:rsid w:val="00993520"/>
    <w:rsid w:val="00993B11"/>
    <w:rsid w:val="00993E0D"/>
    <w:rsid w:val="0099477A"/>
    <w:rsid w:val="009948C2"/>
    <w:rsid w:val="00994EE7"/>
    <w:rsid w:val="00995160"/>
    <w:rsid w:val="009951B4"/>
    <w:rsid w:val="00995473"/>
    <w:rsid w:val="00995ABC"/>
    <w:rsid w:val="00995B82"/>
    <w:rsid w:val="00995D05"/>
    <w:rsid w:val="009962FB"/>
    <w:rsid w:val="00996763"/>
    <w:rsid w:val="009972DA"/>
    <w:rsid w:val="009A007D"/>
    <w:rsid w:val="009A046D"/>
    <w:rsid w:val="009A05AB"/>
    <w:rsid w:val="009A12EE"/>
    <w:rsid w:val="009A136A"/>
    <w:rsid w:val="009A20AD"/>
    <w:rsid w:val="009A212D"/>
    <w:rsid w:val="009A22D0"/>
    <w:rsid w:val="009A2380"/>
    <w:rsid w:val="009A2501"/>
    <w:rsid w:val="009A28E4"/>
    <w:rsid w:val="009A3314"/>
    <w:rsid w:val="009A35F1"/>
    <w:rsid w:val="009A3960"/>
    <w:rsid w:val="009A3F41"/>
    <w:rsid w:val="009A4220"/>
    <w:rsid w:val="009A4BBB"/>
    <w:rsid w:val="009A4C6E"/>
    <w:rsid w:val="009A503A"/>
    <w:rsid w:val="009A5186"/>
    <w:rsid w:val="009A5ABC"/>
    <w:rsid w:val="009A6180"/>
    <w:rsid w:val="009A6A76"/>
    <w:rsid w:val="009A6A7D"/>
    <w:rsid w:val="009A7BBC"/>
    <w:rsid w:val="009A7E5F"/>
    <w:rsid w:val="009A7FC9"/>
    <w:rsid w:val="009B158A"/>
    <w:rsid w:val="009B2BF1"/>
    <w:rsid w:val="009B2EE7"/>
    <w:rsid w:val="009B2FC5"/>
    <w:rsid w:val="009B4D1A"/>
    <w:rsid w:val="009B4EB3"/>
    <w:rsid w:val="009B5420"/>
    <w:rsid w:val="009B5F32"/>
    <w:rsid w:val="009B65FE"/>
    <w:rsid w:val="009B7AD6"/>
    <w:rsid w:val="009B7EE0"/>
    <w:rsid w:val="009C0007"/>
    <w:rsid w:val="009C000B"/>
    <w:rsid w:val="009C04D2"/>
    <w:rsid w:val="009C06F1"/>
    <w:rsid w:val="009C1527"/>
    <w:rsid w:val="009C1B99"/>
    <w:rsid w:val="009C46A9"/>
    <w:rsid w:val="009C481D"/>
    <w:rsid w:val="009C4CA4"/>
    <w:rsid w:val="009C4E63"/>
    <w:rsid w:val="009C54AA"/>
    <w:rsid w:val="009C633C"/>
    <w:rsid w:val="009C6729"/>
    <w:rsid w:val="009C7165"/>
    <w:rsid w:val="009C731D"/>
    <w:rsid w:val="009C779A"/>
    <w:rsid w:val="009D05E5"/>
    <w:rsid w:val="009D0B25"/>
    <w:rsid w:val="009D0B48"/>
    <w:rsid w:val="009D0E4F"/>
    <w:rsid w:val="009D1078"/>
    <w:rsid w:val="009D1251"/>
    <w:rsid w:val="009D1DF5"/>
    <w:rsid w:val="009D2256"/>
    <w:rsid w:val="009D28D4"/>
    <w:rsid w:val="009D39E1"/>
    <w:rsid w:val="009D44D5"/>
    <w:rsid w:val="009D5BB0"/>
    <w:rsid w:val="009D5C5B"/>
    <w:rsid w:val="009D660C"/>
    <w:rsid w:val="009D7615"/>
    <w:rsid w:val="009E0446"/>
    <w:rsid w:val="009E111E"/>
    <w:rsid w:val="009E1DE4"/>
    <w:rsid w:val="009E1F77"/>
    <w:rsid w:val="009E208A"/>
    <w:rsid w:val="009E211B"/>
    <w:rsid w:val="009E27ED"/>
    <w:rsid w:val="009E293C"/>
    <w:rsid w:val="009E2959"/>
    <w:rsid w:val="009E3045"/>
    <w:rsid w:val="009E4B15"/>
    <w:rsid w:val="009E5196"/>
    <w:rsid w:val="009E572A"/>
    <w:rsid w:val="009E592A"/>
    <w:rsid w:val="009E6E13"/>
    <w:rsid w:val="009E703D"/>
    <w:rsid w:val="009E719D"/>
    <w:rsid w:val="009E7442"/>
    <w:rsid w:val="009E780F"/>
    <w:rsid w:val="009E7ABD"/>
    <w:rsid w:val="009E7F57"/>
    <w:rsid w:val="009F01EB"/>
    <w:rsid w:val="009F02B0"/>
    <w:rsid w:val="009F0492"/>
    <w:rsid w:val="009F05D7"/>
    <w:rsid w:val="009F0C48"/>
    <w:rsid w:val="009F1C04"/>
    <w:rsid w:val="009F1D01"/>
    <w:rsid w:val="009F27C3"/>
    <w:rsid w:val="009F3822"/>
    <w:rsid w:val="009F3B77"/>
    <w:rsid w:val="009F4103"/>
    <w:rsid w:val="009F4420"/>
    <w:rsid w:val="009F4465"/>
    <w:rsid w:val="009F4B1C"/>
    <w:rsid w:val="009F4DE8"/>
    <w:rsid w:val="009F4E33"/>
    <w:rsid w:val="009F5A4A"/>
    <w:rsid w:val="009F68E6"/>
    <w:rsid w:val="009F6952"/>
    <w:rsid w:val="009F6FE2"/>
    <w:rsid w:val="009F7235"/>
    <w:rsid w:val="009F72F0"/>
    <w:rsid w:val="009F7ED3"/>
    <w:rsid w:val="00A004EF"/>
    <w:rsid w:val="00A007B3"/>
    <w:rsid w:val="00A00BBE"/>
    <w:rsid w:val="00A01241"/>
    <w:rsid w:val="00A01799"/>
    <w:rsid w:val="00A01BEE"/>
    <w:rsid w:val="00A043FB"/>
    <w:rsid w:val="00A051D4"/>
    <w:rsid w:val="00A05374"/>
    <w:rsid w:val="00A05968"/>
    <w:rsid w:val="00A05AE7"/>
    <w:rsid w:val="00A06480"/>
    <w:rsid w:val="00A06B99"/>
    <w:rsid w:val="00A070C6"/>
    <w:rsid w:val="00A077F2"/>
    <w:rsid w:val="00A107A0"/>
    <w:rsid w:val="00A11CCE"/>
    <w:rsid w:val="00A126CA"/>
    <w:rsid w:val="00A13403"/>
    <w:rsid w:val="00A13BD0"/>
    <w:rsid w:val="00A144A5"/>
    <w:rsid w:val="00A14BE6"/>
    <w:rsid w:val="00A14FC1"/>
    <w:rsid w:val="00A1506A"/>
    <w:rsid w:val="00A15C69"/>
    <w:rsid w:val="00A1602E"/>
    <w:rsid w:val="00A162CD"/>
    <w:rsid w:val="00A16335"/>
    <w:rsid w:val="00A16ECF"/>
    <w:rsid w:val="00A170E3"/>
    <w:rsid w:val="00A172FC"/>
    <w:rsid w:val="00A1778E"/>
    <w:rsid w:val="00A1780F"/>
    <w:rsid w:val="00A20126"/>
    <w:rsid w:val="00A20437"/>
    <w:rsid w:val="00A205C7"/>
    <w:rsid w:val="00A21313"/>
    <w:rsid w:val="00A21EA7"/>
    <w:rsid w:val="00A22F18"/>
    <w:rsid w:val="00A231D6"/>
    <w:rsid w:val="00A2378B"/>
    <w:rsid w:val="00A2384D"/>
    <w:rsid w:val="00A23BDC"/>
    <w:rsid w:val="00A24701"/>
    <w:rsid w:val="00A2476E"/>
    <w:rsid w:val="00A24A5F"/>
    <w:rsid w:val="00A24BF9"/>
    <w:rsid w:val="00A24E7C"/>
    <w:rsid w:val="00A27325"/>
    <w:rsid w:val="00A27B17"/>
    <w:rsid w:val="00A27FF2"/>
    <w:rsid w:val="00A30252"/>
    <w:rsid w:val="00A308B9"/>
    <w:rsid w:val="00A309F5"/>
    <w:rsid w:val="00A30DD1"/>
    <w:rsid w:val="00A31265"/>
    <w:rsid w:val="00A312FC"/>
    <w:rsid w:val="00A31632"/>
    <w:rsid w:val="00A31763"/>
    <w:rsid w:val="00A31E29"/>
    <w:rsid w:val="00A31FB2"/>
    <w:rsid w:val="00A32346"/>
    <w:rsid w:val="00A32507"/>
    <w:rsid w:val="00A32696"/>
    <w:rsid w:val="00A32BA3"/>
    <w:rsid w:val="00A32FD9"/>
    <w:rsid w:val="00A335D6"/>
    <w:rsid w:val="00A33724"/>
    <w:rsid w:val="00A34397"/>
    <w:rsid w:val="00A34745"/>
    <w:rsid w:val="00A34988"/>
    <w:rsid w:val="00A34C87"/>
    <w:rsid w:val="00A34CCC"/>
    <w:rsid w:val="00A34E8A"/>
    <w:rsid w:val="00A34FED"/>
    <w:rsid w:val="00A3536B"/>
    <w:rsid w:val="00A36FE2"/>
    <w:rsid w:val="00A37367"/>
    <w:rsid w:val="00A37AA8"/>
    <w:rsid w:val="00A37CC5"/>
    <w:rsid w:val="00A40254"/>
    <w:rsid w:val="00A4031B"/>
    <w:rsid w:val="00A40724"/>
    <w:rsid w:val="00A40945"/>
    <w:rsid w:val="00A41A2D"/>
    <w:rsid w:val="00A41EF3"/>
    <w:rsid w:val="00A42E96"/>
    <w:rsid w:val="00A42EC2"/>
    <w:rsid w:val="00A4310A"/>
    <w:rsid w:val="00A43BC3"/>
    <w:rsid w:val="00A454AD"/>
    <w:rsid w:val="00A4635D"/>
    <w:rsid w:val="00A47F5E"/>
    <w:rsid w:val="00A50C03"/>
    <w:rsid w:val="00A511AD"/>
    <w:rsid w:val="00A51874"/>
    <w:rsid w:val="00A52252"/>
    <w:rsid w:val="00A5296F"/>
    <w:rsid w:val="00A52D66"/>
    <w:rsid w:val="00A53181"/>
    <w:rsid w:val="00A53419"/>
    <w:rsid w:val="00A53672"/>
    <w:rsid w:val="00A5399B"/>
    <w:rsid w:val="00A53AAA"/>
    <w:rsid w:val="00A54A19"/>
    <w:rsid w:val="00A5526D"/>
    <w:rsid w:val="00A554DC"/>
    <w:rsid w:val="00A560EC"/>
    <w:rsid w:val="00A561F7"/>
    <w:rsid w:val="00A56AE2"/>
    <w:rsid w:val="00A57206"/>
    <w:rsid w:val="00A60496"/>
    <w:rsid w:val="00A60F46"/>
    <w:rsid w:val="00A615DF"/>
    <w:rsid w:val="00A62B08"/>
    <w:rsid w:val="00A62E7B"/>
    <w:rsid w:val="00A63207"/>
    <w:rsid w:val="00A633C4"/>
    <w:rsid w:val="00A63463"/>
    <w:rsid w:val="00A63956"/>
    <w:rsid w:val="00A63AEF"/>
    <w:rsid w:val="00A63E32"/>
    <w:rsid w:val="00A6414A"/>
    <w:rsid w:val="00A64B71"/>
    <w:rsid w:val="00A64DB8"/>
    <w:rsid w:val="00A6530B"/>
    <w:rsid w:val="00A6542B"/>
    <w:rsid w:val="00A65924"/>
    <w:rsid w:val="00A66418"/>
    <w:rsid w:val="00A664A9"/>
    <w:rsid w:val="00A6731B"/>
    <w:rsid w:val="00A6783B"/>
    <w:rsid w:val="00A67D3F"/>
    <w:rsid w:val="00A70AA1"/>
    <w:rsid w:val="00A70B93"/>
    <w:rsid w:val="00A71EA4"/>
    <w:rsid w:val="00A71F50"/>
    <w:rsid w:val="00A725A7"/>
    <w:rsid w:val="00A7279B"/>
    <w:rsid w:val="00A727FA"/>
    <w:rsid w:val="00A729B4"/>
    <w:rsid w:val="00A7355A"/>
    <w:rsid w:val="00A74250"/>
    <w:rsid w:val="00A745C8"/>
    <w:rsid w:val="00A75C53"/>
    <w:rsid w:val="00A76B3C"/>
    <w:rsid w:val="00A77BEB"/>
    <w:rsid w:val="00A77D6A"/>
    <w:rsid w:val="00A8003E"/>
    <w:rsid w:val="00A80763"/>
    <w:rsid w:val="00A81152"/>
    <w:rsid w:val="00A81843"/>
    <w:rsid w:val="00A81D78"/>
    <w:rsid w:val="00A82FB6"/>
    <w:rsid w:val="00A83073"/>
    <w:rsid w:val="00A8358A"/>
    <w:rsid w:val="00A8379F"/>
    <w:rsid w:val="00A839CF"/>
    <w:rsid w:val="00A83C8C"/>
    <w:rsid w:val="00A83D22"/>
    <w:rsid w:val="00A83F05"/>
    <w:rsid w:val="00A8403F"/>
    <w:rsid w:val="00A840F5"/>
    <w:rsid w:val="00A845DC"/>
    <w:rsid w:val="00A8487F"/>
    <w:rsid w:val="00A85809"/>
    <w:rsid w:val="00A8586A"/>
    <w:rsid w:val="00A86311"/>
    <w:rsid w:val="00A86944"/>
    <w:rsid w:val="00A86A91"/>
    <w:rsid w:val="00A877B5"/>
    <w:rsid w:val="00A87828"/>
    <w:rsid w:val="00A9154A"/>
    <w:rsid w:val="00A91628"/>
    <w:rsid w:val="00A9170F"/>
    <w:rsid w:val="00A91961"/>
    <w:rsid w:val="00A91AD4"/>
    <w:rsid w:val="00A91BC0"/>
    <w:rsid w:val="00A92264"/>
    <w:rsid w:val="00A92E1F"/>
    <w:rsid w:val="00A92EA3"/>
    <w:rsid w:val="00A93416"/>
    <w:rsid w:val="00A93658"/>
    <w:rsid w:val="00A939AC"/>
    <w:rsid w:val="00A93D4E"/>
    <w:rsid w:val="00A943C7"/>
    <w:rsid w:val="00A944B6"/>
    <w:rsid w:val="00A94791"/>
    <w:rsid w:val="00A948F6"/>
    <w:rsid w:val="00A95218"/>
    <w:rsid w:val="00A954BC"/>
    <w:rsid w:val="00A95698"/>
    <w:rsid w:val="00A9579E"/>
    <w:rsid w:val="00A96F1E"/>
    <w:rsid w:val="00A97030"/>
    <w:rsid w:val="00A971AA"/>
    <w:rsid w:val="00A974C0"/>
    <w:rsid w:val="00A97821"/>
    <w:rsid w:val="00AA047E"/>
    <w:rsid w:val="00AA249A"/>
    <w:rsid w:val="00AA2589"/>
    <w:rsid w:val="00AA2F9C"/>
    <w:rsid w:val="00AA3DBC"/>
    <w:rsid w:val="00AA3DE9"/>
    <w:rsid w:val="00AA3E00"/>
    <w:rsid w:val="00AA428A"/>
    <w:rsid w:val="00AA49B6"/>
    <w:rsid w:val="00AA59CD"/>
    <w:rsid w:val="00AA602F"/>
    <w:rsid w:val="00AA68F9"/>
    <w:rsid w:val="00AA68FB"/>
    <w:rsid w:val="00AA6B58"/>
    <w:rsid w:val="00AA6F11"/>
    <w:rsid w:val="00AA7047"/>
    <w:rsid w:val="00AA73F7"/>
    <w:rsid w:val="00AA7A47"/>
    <w:rsid w:val="00AA7B39"/>
    <w:rsid w:val="00AB085F"/>
    <w:rsid w:val="00AB1BCA"/>
    <w:rsid w:val="00AB1C40"/>
    <w:rsid w:val="00AB1EE5"/>
    <w:rsid w:val="00AB22F5"/>
    <w:rsid w:val="00AB2905"/>
    <w:rsid w:val="00AB5B76"/>
    <w:rsid w:val="00AB6746"/>
    <w:rsid w:val="00AB6C81"/>
    <w:rsid w:val="00AB7B94"/>
    <w:rsid w:val="00AB7E15"/>
    <w:rsid w:val="00AC0198"/>
    <w:rsid w:val="00AC057E"/>
    <w:rsid w:val="00AC076F"/>
    <w:rsid w:val="00AC126C"/>
    <w:rsid w:val="00AC2304"/>
    <w:rsid w:val="00AC244B"/>
    <w:rsid w:val="00AC334D"/>
    <w:rsid w:val="00AC343A"/>
    <w:rsid w:val="00AC37AA"/>
    <w:rsid w:val="00AC389F"/>
    <w:rsid w:val="00AC3B69"/>
    <w:rsid w:val="00AC4869"/>
    <w:rsid w:val="00AC494A"/>
    <w:rsid w:val="00AC4B70"/>
    <w:rsid w:val="00AC4E70"/>
    <w:rsid w:val="00AC5FF9"/>
    <w:rsid w:val="00AC61FC"/>
    <w:rsid w:val="00AC6780"/>
    <w:rsid w:val="00AC6E7C"/>
    <w:rsid w:val="00AC7544"/>
    <w:rsid w:val="00AC759C"/>
    <w:rsid w:val="00AC7A94"/>
    <w:rsid w:val="00AD10D3"/>
    <w:rsid w:val="00AD12D0"/>
    <w:rsid w:val="00AD1A4D"/>
    <w:rsid w:val="00AD26F7"/>
    <w:rsid w:val="00AD294D"/>
    <w:rsid w:val="00AD2C0B"/>
    <w:rsid w:val="00AD2C60"/>
    <w:rsid w:val="00AD3597"/>
    <w:rsid w:val="00AD40B7"/>
    <w:rsid w:val="00AD43F0"/>
    <w:rsid w:val="00AD4451"/>
    <w:rsid w:val="00AD4921"/>
    <w:rsid w:val="00AD594B"/>
    <w:rsid w:val="00AD5B03"/>
    <w:rsid w:val="00AD6316"/>
    <w:rsid w:val="00AD6BC9"/>
    <w:rsid w:val="00AD70F9"/>
    <w:rsid w:val="00AD7171"/>
    <w:rsid w:val="00AD7244"/>
    <w:rsid w:val="00AE01A2"/>
    <w:rsid w:val="00AE1081"/>
    <w:rsid w:val="00AE10AE"/>
    <w:rsid w:val="00AE1F58"/>
    <w:rsid w:val="00AE28DC"/>
    <w:rsid w:val="00AE3C9F"/>
    <w:rsid w:val="00AE4387"/>
    <w:rsid w:val="00AE44F1"/>
    <w:rsid w:val="00AE50C4"/>
    <w:rsid w:val="00AE6930"/>
    <w:rsid w:val="00AE7682"/>
    <w:rsid w:val="00AF03B8"/>
    <w:rsid w:val="00AF0898"/>
    <w:rsid w:val="00AF0DB2"/>
    <w:rsid w:val="00AF1185"/>
    <w:rsid w:val="00AF189D"/>
    <w:rsid w:val="00AF1D25"/>
    <w:rsid w:val="00AF3120"/>
    <w:rsid w:val="00AF4145"/>
    <w:rsid w:val="00AF49E7"/>
    <w:rsid w:val="00AF4EB5"/>
    <w:rsid w:val="00AF4ED5"/>
    <w:rsid w:val="00AF5093"/>
    <w:rsid w:val="00AF55C6"/>
    <w:rsid w:val="00AF5AE5"/>
    <w:rsid w:val="00AF6205"/>
    <w:rsid w:val="00AF622E"/>
    <w:rsid w:val="00AF74AD"/>
    <w:rsid w:val="00AF7A55"/>
    <w:rsid w:val="00AF7A87"/>
    <w:rsid w:val="00B00323"/>
    <w:rsid w:val="00B00681"/>
    <w:rsid w:val="00B007D5"/>
    <w:rsid w:val="00B01227"/>
    <w:rsid w:val="00B016BD"/>
    <w:rsid w:val="00B019C7"/>
    <w:rsid w:val="00B03436"/>
    <w:rsid w:val="00B03B5E"/>
    <w:rsid w:val="00B0451F"/>
    <w:rsid w:val="00B046A2"/>
    <w:rsid w:val="00B046B4"/>
    <w:rsid w:val="00B05EE9"/>
    <w:rsid w:val="00B06320"/>
    <w:rsid w:val="00B0640D"/>
    <w:rsid w:val="00B06BEA"/>
    <w:rsid w:val="00B07A7F"/>
    <w:rsid w:val="00B10C4C"/>
    <w:rsid w:val="00B1170A"/>
    <w:rsid w:val="00B11EF7"/>
    <w:rsid w:val="00B120DF"/>
    <w:rsid w:val="00B13072"/>
    <w:rsid w:val="00B13CFA"/>
    <w:rsid w:val="00B14270"/>
    <w:rsid w:val="00B14A1A"/>
    <w:rsid w:val="00B15AC8"/>
    <w:rsid w:val="00B15BF8"/>
    <w:rsid w:val="00B16139"/>
    <w:rsid w:val="00B170EF"/>
    <w:rsid w:val="00B17539"/>
    <w:rsid w:val="00B177C7"/>
    <w:rsid w:val="00B17B85"/>
    <w:rsid w:val="00B21611"/>
    <w:rsid w:val="00B219D8"/>
    <w:rsid w:val="00B21B87"/>
    <w:rsid w:val="00B22251"/>
    <w:rsid w:val="00B22725"/>
    <w:rsid w:val="00B22853"/>
    <w:rsid w:val="00B230D4"/>
    <w:rsid w:val="00B23866"/>
    <w:rsid w:val="00B23E0E"/>
    <w:rsid w:val="00B23FDC"/>
    <w:rsid w:val="00B241FA"/>
    <w:rsid w:val="00B2428D"/>
    <w:rsid w:val="00B24427"/>
    <w:rsid w:val="00B25B8C"/>
    <w:rsid w:val="00B25D28"/>
    <w:rsid w:val="00B26191"/>
    <w:rsid w:val="00B265CA"/>
    <w:rsid w:val="00B27E93"/>
    <w:rsid w:val="00B27F63"/>
    <w:rsid w:val="00B30065"/>
    <w:rsid w:val="00B311BA"/>
    <w:rsid w:val="00B31E42"/>
    <w:rsid w:val="00B31FAB"/>
    <w:rsid w:val="00B321CB"/>
    <w:rsid w:val="00B3233C"/>
    <w:rsid w:val="00B327B8"/>
    <w:rsid w:val="00B32C77"/>
    <w:rsid w:val="00B33237"/>
    <w:rsid w:val="00B3351F"/>
    <w:rsid w:val="00B337F8"/>
    <w:rsid w:val="00B34570"/>
    <w:rsid w:val="00B35755"/>
    <w:rsid w:val="00B35D93"/>
    <w:rsid w:val="00B35E1A"/>
    <w:rsid w:val="00B36F3E"/>
    <w:rsid w:val="00B37B6C"/>
    <w:rsid w:val="00B37BC6"/>
    <w:rsid w:val="00B37E6A"/>
    <w:rsid w:val="00B40596"/>
    <w:rsid w:val="00B410B7"/>
    <w:rsid w:val="00B410FF"/>
    <w:rsid w:val="00B41435"/>
    <w:rsid w:val="00B41821"/>
    <w:rsid w:val="00B41873"/>
    <w:rsid w:val="00B42039"/>
    <w:rsid w:val="00B42648"/>
    <w:rsid w:val="00B430AE"/>
    <w:rsid w:val="00B4311A"/>
    <w:rsid w:val="00B43C7F"/>
    <w:rsid w:val="00B43CB1"/>
    <w:rsid w:val="00B4410E"/>
    <w:rsid w:val="00B442C0"/>
    <w:rsid w:val="00B45620"/>
    <w:rsid w:val="00B45DD8"/>
    <w:rsid w:val="00B4675A"/>
    <w:rsid w:val="00B4695C"/>
    <w:rsid w:val="00B46A14"/>
    <w:rsid w:val="00B46EDB"/>
    <w:rsid w:val="00B477D2"/>
    <w:rsid w:val="00B5024B"/>
    <w:rsid w:val="00B50BAB"/>
    <w:rsid w:val="00B515FD"/>
    <w:rsid w:val="00B51D11"/>
    <w:rsid w:val="00B5327C"/>
    <w:rsid w:val="00B532C9"/>
    <w:rsid w:val="00B533D7"/>
    <w:rsid w:val="00B5448C"/>
    <w:rsid w:val="00B5450D"/>
    <w:rsid w:val="00B55314"/>
    <w:rsid w:val="00B554DA"/>
    <w:rsid w:val="00B55947"/>
    <w:rsid w:val="00B5605F"/>
    <w:rsid w:val="00B56C5C"/>
    <w:rsid w:val="00B56DDA"/>
    <w:rsid w:val="00B57139"/>
    <w:rsid w:val="00B5790D"/>
    <w:rsid w:val="00B57C5B"/>
    <w:rsid w:val="00B60532"/>
    <w:rsid w:val="00B60B17"/>
    <w:rsid w:val="00B60B4E"/>
    <w:rsid w:val="00B61446"/>
    <w:rsid w:val="00B61B54"/>
    <w:rsid w:val="00B61D59"/>
    <w:rsid w:val="00B620D2"/>
    <w:rsid w:val="00B624BF"/>
    <w:rsid w:val="00B62939"/>
    <w:rsid w:val="00B62B72"/>
    <w:rsid w:val="00B63927"/>
    <w:rsid w:val="00B64068"/>
    <w:rsid w:val="00B64085"/>
    <w:rsid w:val="00B6422C"/>
    <w:rsid w:val="00B6461E"/>
    <w:rsid w:val="00B6468C"/>
    <w:rsid w:val="00B647FA"/>
    <w:rsid w:val="00B64EE0"/>
    <w:rsid w:val="00B65D12"/>
    <w:rsid w:val="00B66670"/>
    <w:rsid w:val="00B66FF5"/>
    <w:rsid w:val="00B70059"/>
    <w:rsid w:val="00B705EC"/>
    <w:rsid w:val="00B70AA1"/>
    <w:rsid w:val="00B70B5B"/>
    <w:rsid w:val="00B71416"/>
    <w:rsid w:val="00B71A06"/>
    <w:rsid w:val="00B71C93"/>
    <w:rsid w:val="00B722D7"/>
    <w:rsid w:val="00B744E7"/>
    <w:rsid w:val="00B74781"/>
    <w:rsid w:val="00B76222"/>
    <w:rsid w:val="00B76D47"/>
    <w:rsid w:val="00B77E5D"/>
    <w:rsid w:val="00B80029"/>
    <w:rsid w:val="00B805C4"/>
    <w:rsid w:val="00B80AEA"/>
    <w:rsid w:val="00B8281C"/>
    <w:rsid w:val="00B8377F"/>
    <w:rsid w:val="00B85716"/>
    <w:rsid w:val="00B85879"/>
    <w:rsid w:val="00B85A66"/>
    <w:rsid w:val="00B85E83"/>
    <w:rsid w:val="00B861A1"/>
    <w:rsid w:val="00B86499"/>
    <w:rsid w:val="00B86FAE"/>
    <w:rsid w:val="00B87977"/>
    <w:rsid w:val="00B909F9"/>
    <w:rsid w:val="00B91B77"/>
    <w:rsid w:val="00B91C68"/>
    <w:rsid w:val="00B91D33"/>
    <w:rsid w:val="00B91FCB"/>
    <w:rsid w:val="00B92537"/>
    <w:rsid w:val="00B927D6"/>
    <w:rsid w:val="00B92828"/>
    <w:rsid w:val="00B928F1"/>
    <w:rsid w:val="00B929A4"/>
    <w:rsid w:val="00B92B9E"/>
    <w:rsid w:val="00B92BB1"/>
    <w:rsid w:val="00B9311C"/>
    <w:rsid w:val="00B934CA"/>
    <w:rsid w:val="00B94E18"/>
    <w:rsid w:val="00B95FA8"/>
    <w:rsid w:val="00B96698"/>
    <w:rsid w:val="00B96951"/>
    <w:rsid w:val="00B970B6"/>
    <w:rsid w:val="00B97C53"/>
    <w:rsid w:val="00BA0532"/>
    <w:rsid w:val="00BA060F"/>
    <w:rsid w:val="00BA0C90"/>
    <w:rsid w:val="00BA1251"/>
    <w:rsid w:val="00BA1ADF"/>
    <w:rsid w:val="00BA2A5A"/>
    <w:rsid w:val="00BA2A60"/>
    <w:rsid w:val="00BA2E23"/>
    <w:rsid w:val="00BA3358"/>
    <w:rsid w:val="00BA3916"/>
    <w:rsid w:val="00BA3A9C"/>
    <w:rsid w:val="00BA4111"/>
    <w:rsid w:val="00BA4478"/>
    <w:rsid w:val="00BA4CAE"/>
    <w:rsid w:val="00BA4DEA"/>
    <w:rsid w:val="00BA4FA6"/>
    <w:rsid w:val="00BA560B"/>
    <w:rsid w:val="00BA6093"/>
    <w:rsid w:val="00BA7CA8"/>
    <w:rsid w:val="00BB0728"/>
    <w:rsid w:val="00BB234D"/>
    <w:rsid w:val="00BB2AEE"/>
    <w:rsid w:val="00BB2CF7"/>
    <w:rsid w:val="00BB2EB9"/>
    <w:rsid w:val="00BB3B12"/>
    <w:rsid w:val="00BB4038"/>
    <w:rsid w:val="00BB46A5"/>
    <w:rsid w:val="00BB47D1"/>
    <w:rsid w:val="00BB5AEA"/>
    <w:rsid w:val="00BB5EBB"/>
    <w:rsid w:val="00BB6AC8"/>
    <w:rsid w:val="00BB7004"/>
    <w:rsid w:val="00BB702D"/>
    <w:rsid w:val="00BB7570"/>
    <w:rsid w:val="00BC0640"/>
    <w:rsid w:val="00BC06E7"/>
    <w:rsid w:val="00BC0A8E"/>
    <w:rsid w:val="00BC0CB3"/>
    <w:rsid w:val="00BC0D70"/>
    <w:rsid w:val="00BC0EAF"/>
    <w:rsid w:val="00BC178F"/>
    <w:rsid w:val="00BC2414"/>
    <w:rsid w:val="00BC2CDE"/>
    <w:rsid w:val="00BC3D8F"/>
    <w:rsid w:val="00BC3F88"/>
    <w:rsid w:val="00BC4747"/>
    <w:rsid w:val="00BC52F2"/>
    <w:rsid w:val="00BC5695"/>
    <w:rsid w:val="00BC69DD"/>
    <w:rsid w:val="00BC6CE4"/>
    <w:rsid w:val="00BC7895"/>
    <w:rsid w:val="00BD0E94"/>
    <w:rsid w:val="00BD1353"/>
    <w:rsid w:val="00BD193E"/>
    <w:rsid w:val="00BD1B7D"/>
    <w:rsid w:val="00BD2146"/>
    <w:rsid w:val="00BD2458"/>
    <w:rsid w:val="00BD29CA"/>
    <w:rsid w:val="00BD2A1A"/>
    <w:rsid w:val="00BD356C"/>
    <w:rsid w:val="00BD3BDB"/>
    <w:rsid w:val="00BD4A25"/>
    <w:rsid w:val="00BD558D"/>
    <w:rsid w:val="00BD5649"/>
    <w:rsid w:val="00BD60A2"/>
    <w:rsid w:val="00BD6718"/>
    <w:rsid w:val="00BD70D0"/>
    <w:rsid w:val="00BD7CA7"/>
    <w:rsid w:val="00BD7FE6"/>
    <w:rsid w:val="00BE0399"/>
    <w:rsid w:val="00BE0907"/>
    <w:rsid w:val="00BE0BAC"/>
    <w:rsid w:val="00BE0E17"/>
    <w:rsid w:val="00BE213C"/>
    <w:rsid w:val="00BE27B8"/>
    <w:rsid w:val="00BE34C4"/>
    <w:rsid w:val="00BE3558"/>
    <w:rsid w:val="00BE3D65"/>
    <w:rsid w:val="00BE58C3"/>
    <w:rsid w:val="00BE5C88"/>
    <w:rsid w:val="00BE605C"/>
    <w:rsid w:val="00BE6285"/>
    <w:rsid w:val="00BE6759"/>
    <w:rsid w:val="00BE749E"/>
    <w:rsid w:val="00BE77D7"/>
    <w:rsid w:val="00BF03BD"/>
    <w:rsid w:val="00BF0ABB"/>
    <w:rsid w:val="00BF0C86"/>
    <w:rsid w:val="00BF110D"/>
    <w:rsid w:val="00BF150A"/>
    <w:rsid w:val="00BF1D8E"/>
    <w:rsid w:val="00BF23A9"/>
    <w:rsid w:val="00BF2504"/>
    <w:rsid w:val="00BF2E9E"/>
    <w:rsid w:val="00BF3F95"/>
    <w:rsid w:val="00BF47CD"/>
    <w:rsid w:val="00BF4954"/>
    <w:rsid w:val="00BF4D61"/>
    <w:rsid w:val="00BF55B3"/>
    <w:rsid w:val="00BF5883"/>
    <w:rsid w:val="00BF5B28"/>
    <w:rsid w:val="00BF5D14"/>
    <w:rsid w:val="00BF6475"/>
    <w:rsid w:val="00BF733B"/>
    <w:rsid w:val="00BF756A"/>
    <w:rsid w:val="00C00116"/>
    <w:rsid w:val="00C00924"/>
    <w:rsid w:val="00C0113E"/>
    <w:rsid w:val="00C01D5D"/>
    <w:rsid w:val="00C02737"/>
    <w:rsid w:val="00C02788"/>
    <w:rsid w:val="00C03665"/>
    <w:rsid w:val="00C04314"/>
    <w:rsid w:val="00C04654"/>
    <w:rsid w:val="00C04993"/>
    <w:rsid w:val="00C04D44"/>
    <w:rsid w:val="00C04E74"/>
    <w:rsid w:val="00C05950"/>
    <w:rsid w:val="00C05B5A"/>
    <w:rsid w:val="00C05CAC"/>
    <w:rsid w:val="00C073CC"/>
    <w:rsid w:val="00C07F2E"/>
    <w:rsid w:val="00C10285"/>
    <w:rsid w:val="00C111F5"/>
    <w:rsid w:val="00C117A5"/>
    <w:rsid w:val="00C120C9"/>
    <w:rsid w:val="00C12145"/>
    <w:rsid w:val="00C121EB"/>
    <w:rsid w:val="00C12253"/>
    <w:rsid w:val="00C129EB"/>
    <w:rsid w:val="00C12B92"/>
    <w:rsid w:val="00C12C41"/>
    <w:rsid w:val="00C12F77"/>
    <w:rsid w:val="00C13C9A"/>
    <w:rsid w:val="00C14118"/>
    <w:rsid w:val="00C14274"/>
    <w:rsid w:val="00C14F06"/>
    <w:rsid w:val="00C14FBE"/>
    <w:rsid w:val="00C150E1"/>
    <w:rsid w:val="00C15C1E"/>
    <w:rsid w:val="00C16292"/>
    <w:rsid w:val="00C16868"/>
    <w:rsid w:val="00C17686"/>
    <w:rsid w:val="00C176A8"/>
    <w:rsid w:val="00C200CF"/>
    <w:rsid w:val="00C210B3"/>
    <w:rsid w:val="00C21B20"/>
    <w:rsid w:val="00C21DC4"/>
    <w:rsid w:val="00C2210A"/>
    <w:rsid w:val="00C22537"/>
    <w:rsid w:val="00C22CB1"/>
    <w:rsid w:val="00C23459"/>
    <w:rsid w:val="00C24142"/>
    <w:rsid w:val="00C24BFF"/>
    <w:rsid w:val="00C24DA1"/>
    <w:rsid w:val="00C24EBD"/>
    <w:rsid w:val="00C2501A"/>
    <w:rsid w:val="00C25659"/>
    <w:rsid w:val="00C257B6"/>
    <w:rsid w:val="00C25B88"/>
    <w:rsid w:val="00C26673"/>
    <w:rsid w:val="00C272CC"/>
    <w:rsid w:val="00C27D4F"/>
    <w:rsid w:val="00C30051"/>
    <w:rsid w:val="00C31BFB"/>
    <w:rsid w:val="00C31D63"/>
    <w:rsid w:val="00C328D4"/>
    <w:rsid w:val="00C3424E"/>
    <w:rsid w:val="00C35C1C"/>
    <w:rsid w:val="00C35EB1"/>
    <w:rsid w:val="00C36252"/>
    <w:rsid w:val="00C368E1"/>
    <w:rsid w:val="00C36950"/>
    <w:rsid w:val="00C36E3B"/>
    <w:rsid w:val="00C378E9"/>
    <w:rsid w:val="00C37CD7"/>
    <w:rsid w:val="00C40221"/>
    <w:rsid w:val="00C413A7"/>
    <w:rsid w:val="00C414F1"/>
    <w:rsid w:val="00C41607"/>
    <w:rsid w:val="00C41957"/>
    <w:rsid w:val="00C41B76"/>
    <w:rsid w:val="00C423DA"/>
    <w:rsid w:val="00C425C4"/>
    <w:rsid w:val="00C4269C"/>
    <w:rsid w:val="00C433BA"/>
    <w:rsid w:val="00C439E5"/>
    <w:rsid w:val="00C43C0D"/>
    <w:rsid w:val="00C44537"/>
    <w:rsid w:val="00C445D5"/>
    <w:rsid w:val="00C459BE"/>
    <w:rsid w:val="00C462DC"/>
    <w:rsid w:val="00C46E32"/>
    <w:rsid w:val="00C47139"/>
    <w:rsid w:val="00C47217"/>
    <w:rsid w:val="00C50BBF"/>
    <w:rsid w:val="00C51027"/>
    <w:rsid w:val="00C515B9"/>
    <w:rsid w:val="00C517EB"/>
    <w:rsid w:val="00C52245"/>
    <w:rsid w:val="00C5244A"/>
    <w:rsid w:val="00C53445"/>
    <w:rsid w:val="00C5442F"/>
    <w:rsid w:val="00C5515B"/>
    <w:rsid w:val="00C552BF"/>
    <w:rsid w:val="00C573BF"/>
    <w:rsid w:val="00C57424"/>
    <w:rsid w:val="00C576FE"/>
    <w:rsid w:val="00C57953"/>
    <w:rsid w:val="00C60290"/>
    <w:rsid w:val="00C613F6"/>
    <w:rsid w:val="00C6148C"/>
    <w:rsid w:val="00C623BF"/>
    <w:rsid w:val="00C627BA"/>
    <w:rsid w:val="00C62A5F"/>
    <w:rsid w:val="00C62B5E"/>
    <w:rsid w:val="00C632DF"/>
    <w:rsid w:val="00C6349D"/>
    <w:rsid w:val="00C63A22"/>
    <w:rsid w:val="00C64CC8"/>
    <w:rsid w:val="00C65D15"/>
    <w:rsid w:val="00C66077"/>
    <w:rsid w:val="00C67009"/>
    <w:rsid w:val="00C67224"/>
    <w:rsid w:val="00C70426"/>
    <w:rsid w:val="00C72474"/>
    <w:rsid w:val="00C72BB8"/>
    <w:rsid w:val="00C7300C"/>
    <w:rsid w:val="00C73AEE"/>
    <w:rsid w:val="00C741FE"/>
    <w:rsid w:val="00C7471F"/>
    <w:rsid w:val="00C748AC"/>
    <w:rsid w:val="00C74EB5"/>
    <w:rsid w:val="00C75081"/>
    <w:rsid w:val="00C757FE"/>
    <w:rsid w:val="00C7581C"/>
    <w:rsid w:val="00C7599C"/>
    <w:rsid w:val="00C75A4A"/>
    <w:rsid w:val="00C75CBF"/>
    <w:rsid w:val="00C76053"/>
    <w:rsid w:val="00C76076"/>
    <w:rsid w:val="00C77035"/>
    <w:rsid w:val="00C77963"/>
    <w:rsid w:val="00C779F3"/>
    <w:rsid w:val="00C77B6C"/>
    <w:rsid w:val="00C800A8"/>
    <w:rsid w:val="00C80578"/>
    <w:rsid w:val="00C80A75"/>
    <w:rsid w:val="00C80BA2"/>
    <w:rsid w:val="00C80F84"/>
    <w:rsid w:val="00C811DD"/>
    <w:rsid w:val="00C81F93"/>
    <w:rsid w:val="00C82104"/>
    <w:rsid w:val="00C8227C"/>
    <w:rsid w:val="00C8260A"/>
    <w:rsid w:val="00C82ADB"/>
    <w:rsid w:val="00C83163"/>
    <w:rsid w:val="00C83C51"/>
    <w:rsid w:val="00C84170"/>
    <w:rsid w:val="00C84845"/>
    <w:rsid w:val="00C84E84"/>
    <w:rsid w:val="00C85165"/>
    <w:rsid w:val="00C857CC"/>
    <w:rsid w:val="00C85C5B"/>
    <w:rsid w:val="00C85E64"/>
    <w:rsid w:val="00C85EB4"/>
    <w:rsid w:val="00C8647F"/>
    <w:rsid w:val="00C86E9B"/>
    <w:rsid w:val="00C878E0"/>
    <w:rsid w:val="00C87F70"/>
    <w:rsid w:val="00C901B8"/>
    <w:rsid w:val="00C90536"/>
    <w:rsid w:val="00C90815"/>
    <w:rsid w:val="00C91854"/>
    <w:rsid w:val="00C919D0"/>
    <w:rsid w:val="00C91AEB"/>
    <w:rsid w:val="00C92776"/>
    <w:rsid w:val="00C92EDC"/>
    <w:rsid w:val="00C939E5"/>
    <w:rsid w:val="00C93C0A"/>
    <w:rsid w:val="00C945A3"/>
    <w:rsid w:val="00C94774"/>
    <w:rsid w:val="00C94898"/>
    <w:rsid w:val="00C951B9"/>
    <w:rsid w:val="00C95512"/>
    <w:rsid w:val="00C955D4"/>
    <w:rsid w:val="00C968A3"/>
    <w:rsid w:val="00C96AFF"/>
    <w:rsid w:val="00C96B99"/>
    <w:rsid w:val="00C977E1"/>
    <w:rsid w:val="00CA0102"/>
    <w:rsid w:val="00CA0136"/>
    <w:rsid w:val="00CA04EA"/>
    <w:rsid w:val="00CA0903"/>
    <w:rsid w:val="00CA0DFC"/>
    <w:rsid w:val="00CA0F33"/>
    <w:rsid w:val="00CA3A58"/>
    <w:rsid w:val="00CA3C48"/>
    <w:rsid w:val="00CA3F04"/>
    <w:rsid w:val="00CA40BE"/>
    <w:rsid w:val="00CA41A9"/>
    <w:rsid w:val="00CA48BE"/>
    <w:rsid w:val="00CA54AF"/>
    <w:rsid w:val="00CA588B"/>
    <w:rsid w:val="00CA5DE6"/>
    <w:rsid w:val="00CA6CE8"/>
    <w:rsid w:val="00CA7182"/>
    <w:rsid w:val="00CA7688"/>
    <w:rsid w:val="00CA7BAB"/>
    <w:rsid w:val="00CA7BEE"/>
    <w:rsid w:val="00CA7E72"/>
    <w:rsid w:val="00CB0BBA"/>
    <w:rsid w:val="00CB0C44"/>
    <w:rsid w:val="00CB1079"/>
    <w:rsid w:val="00CB1463"/>
    <w:rsid w:val="00CB19BE"/>
    <w:rsid w:val="00CB1AA8"/>
    <w:rsid w:val="00CB227E"/>
    <w:rsid w:val="00CB2753"/>
    <w:rsid w:val="00CB2927"/>
    <w:rsid w:val="00CB2DB9"/>
    <w:rsid w:val="00CB408C"/>
    <w:rsid w:val="00CB5481"/>
    <w:rsid w:val="00CB556F"/>
    <w:rsid w:val="00CB5996"/>
    <w:rsid w:val="00CB5F5B"/>
    <w:rsid w:val="00CB7BC3"/>
    <w:rsid w:val="00CB7CC6"/>
    <w:rsid w:val="00CC1895"/>
    <w:rsid w:val="00CC190A"/>
    <w:rsid w:val="00CC1E73"/>
    <w:rsid w:val="00CC25AD"/>
    <w:rsid w:val="00CC2735"/>
    <w:rsid w:val="00CC2767"/>
    <w:rsid w:val="00CC2919"/>
    <w:rsid w:val="00CC2CC8"/>
    <w:rsid w:val="00CC3113"/>
    <w:rsid w:val="00CC37FA"/>
    <w:rsid w:val="00CC3BF5"/>
    <w:rsid w:val="00CC4428"/>
    <w:rsid w:val="00CC483E"/>
    <w:rsid w:val="00CC4D13"/>
    <w:rsid w:val="00CC608E"/>
    <w:rsid w:val="00CC66A9"/>
    <w:rsid w:val="00CC6F5C"/>
    <w:rsid w:val="00CC76E8"/>
    <w:rsid w:val="00CC7B9B"/>
    <w:rsid w:val="00CD02DE"/>
    <w:rsid w:val="00CD123D"/>
    <w:rsid w:val="00CD23E4"/>
    <w:rsid w:val="00CD24FC"/>
    <w:rsid w:val="00CD28E8"/>
    <w:rsid w:val="00CD2A0F"/>
    <w:rsid w:val="00CD2ED9"/>
    <w:rsid w:val="00CD36D0"/>
    <w:rsid w:val="00CD36EC"/>
    <w:rsid w:val="00CD5E43"/>
    <w:rsid w:val="00CD6A29"/>
    <w:rsid w:val="00CD6F6A"/>
    <w:rsid w:val="00CE06CC"/>
    <w:rsid w:val="00CE0D9B"/>
    <w:rsid w:val="00CE23A3"/>
    <w:rsid w:val="00CE26C7"/>
    <w:rsid w:val="00CE2A22"/>
    <w:rsid w:val="00CE2B28"/>
    <w:rsid w:val="00CE3572"/>
    <w:rsid w:val="00CE364E"/>
    <w:rsid w:val="00CE393C"/>
    <w:rsid w:val="00CE3F60"/>
    <w:rsid w:val="00CE4391"/>
    <w:rsid w:val="00CE50E7"/>
    <w:rsid w:val="00CE56E6"/>
    <w:rsid w:val="00CE59BA"/>
    <w:rsid w:val="00CE5AB7"/>
    <w:rsid w:val="00CE67C7"/>
    <w:rsid w:val="00CE6C0F"/>
    <w:rsid w:val="00CE7FAD"/>
    <w:rsid w:val="00CF03D9"/>
    <w:rsid w:val="00CF0610"/>
    <w:rsid w:val="00CF0770"/>
    <w:rsid w:val="00CF1293"/>
    <w:rsid w:val="00CF16FB"/>
    <w:rsid w:val="00CF1B4C"/>
    <w:rsid w:val="00CF2887"/>
    <w:rsid w:val="00CF41A2"/>
    <w:rsid w:val="00CF45D0"/>
    <w:rsid w:val="00CF4A83"/>
    <w:rsid w:val="00CF5537"/>
    <w:rsid w:val="00CF6532"/>
    <w:rsid w:val="00CF6A7F"/>
    <w:rsid w:val="00CF6EF4"/>
    <w:rsid w:val="00CF7A4F"/>
    <w:rsid w:val="00CF7B5F"/>
    <w:rsid w:val="00CF7DEE"/>
    <w:rsid w:val="00CF7E37"/>
    <w:rsid w:val="00D01456"/>
    <w:rsid w:val="00D025A0"/>
    <w:rsid w:val="00D0289F"/>
    <w:rsid w:val="00D02C15"/>
    <w:rsid w:val="00D02CCA"/>
    <w:rsid w:val="00D03222"/>
    <w:rsid w:val="00D034B1"/>
    <w:rsid w:val="00D04440"/>
    <w:rsid w:val="00D04A1B"/>
    <w:rsid w:val="00D05B1B"/>
    <w:rsid w:val="00D05B75"/>
    <w:rsid w:val="00D06013"/>
    <w:rsid w:val="00D062ED"/>
    <w:rsid w:val="00D06567"/>
    <w:rsid w:val="00D066D3"/>
    <w:rsid w:val="00D068AD"/>
    <w:rsid w:val="00D07016"/>
    <w:rsid w:val="00D10576"/>
    <w:rsid w:val="00D10B3B"/>
    <w:rsid w:val="00D10B5F"/>
    <w:rsid w:val="00D11388"/>
    <w:rsid w:val="00D11416"/>
    <w:rsid w:val="00D11AE1"/>
    <w:rsid w:val="00D121A3"/>
    <w:rsid w:val="00D12261"/>
    <w:rsid w:val="00D1275A"/>
    <w:rsid w:val="00D1320F"/>
    <w:rsid w:val="00D13725"/>
    <w:rsid w:val="00D13D6C"/>
    <w:rsid w:val="00D13F2F"/>
    <w:rsid w:val="00D1432D"/>
    <w:rsid w:val="00D149EE"/>
    <w:rsid w:val="00D16627"/>
    <w:rsid w:val="00D20BB7"/>
    <w:rsid w:val="00D21F19"/>
    <w:rsid w:val="00D226AE"/>
    <w:rsid w:val="00D226C7"/>
    <w:rsid w:val="00D22F7C"/>
    <w:rsid w:val="00D2375A"/>
    <w:rsid w:val="00D2382A"/>
    <w:rsid w:val="00D23C3D"/>
    <w:rsid w:val="00D24DCB"/>
    <w:rsid w:val="00D25E8A"/>
    <w:rsid w:val="00D261DE"/>
    <w:rsid w:val="00D26326"/>
    <w:rsid w:val="00D26519"/>
    <w:rsid w:val="00D26566"/>
    <w:rsid w:val="00D27627"/>
    <w:rsid w:val="00D30C33"/>
    <w:rsid w:val="00D31359"/>
    <w:rsid w:val="00D31F06"/>
    <w:rsid w:val="00D323DA"/>
    <w:rsid w:val="00D325A0"/>
    <w:rsid w:val="00D32EFD"/>
    <w:rsid w:val="00D3398C"/>
    <w:rsid w:val="00D33E9A"/>
    <w:rsid w:val="00D34245"/>
    <w:rsid w:val="00D348F0"/>
    <w:rsid w:val="00D34F3A"/>
    <w:rsid w:val="00D35297"/>
    <w:rsid w:val="00D357AC"/>
    <w:rsid w:val="00D35880"/>
    <w:rsid w:val="00D360C6"/>
    <w:rsid w:val="00D3617D"/>
    <w:rsid w:val="00D361AF"/>
    <w:rsid w:val="00D3666C"/>
    <w:rsid w:val="00D373A6"/>
    <w:rsid w:val="00D377A5"/>
    <w:rsid w:val="00D37803"/>
    <w:rsid w:val="00D40616"/>
    <w:rsid w:val="00D427D7"/>
    <w:rsid w:val="00D42994"/>
    <w:rsid w:val="00D42CB0"/>
    <w:rsid w:val="00D437E3"/>
    <w:rsid w:val="00D43DE8"/>
    <w:rsid w:val="00D4459F"/>
    <w:rsid w:val="00D446A7"/>
    <w:rsid w:val="00D44F92"/>
    <w:rsid w:val="00D451B3"/>
    <w:rsid w:val="00D45366"/>
    <w:rsid w:val="00D4588A"/>
    <w:rsid w:val="00D45968"/>
    <w:rsid w:val="00D45F15"/>
    <w:rsid w:val="00D46018"/>
    <w:rsid w:val="00D47C54"/>
    <w:rsid w:val="00D47C5C"/>
    <w:rsid w:val="00D47F8D"/>
    <w:rsid w:val="00D511F1"/>
    <w:rsid w:val="00D524A2"/>
    <w:rsid w:val="00D5255B"/>
    <w:rsid w:val="00D52E3A"/>
    <w:rsid w:val="00D53971"/>
    <w:rsid w:val="00D53D49"/>
    <w:rsid w:val="00D55441"/>
    <w:rsid w:val="00D55C7E"/>
    <w:rsid w:val="00D5621F"/>
    <w:rsid w:val="00D565B8"/>
    <w:rsid w:val="00D5679E"/>
    <w:rsid w:val="00D573A8"/>
    <w:rsid w:val="00D5780E"/>
    <w:rsid w:val="00D57D60"/>
    <w:rsid w:val="00D57EB1"/>
    <w:rsid w:val="00D60CFF"/>
    <w:rsid w:val="00D612CA"/>
    <w:rsid w:val="00D613B2"/>
    <w:rsid w:val="00D61A7E"/>
    <w:rsid w:val="00D632DD"/>
    <w:rsid w:val="00D6387D"/>
    <w:rsid w:val="00D6446F"/>
    <w:rsid w:val="00D6447D"/>
    <w:rsid w:val="00D64C84"/>
    <w:rsid w:val="00D668DB"/>
    <w:rsid w:val="00D66A24"/>
    <w:rsid w:val="00D671C8"/>
    <w:rsid w:val="00D6753B"/>
    <w:rsid w:val="00D67839"/>
    <w:rsid w:val="00D67A4A"/>
    <w:rsid w:val="00D67C24"/>
    <w:rsid w:val="00D67C5D"/>
    <w:rsid w:val="00D7032E"/>
    <w:rsid w:val="00D70F62"/>
    <w:rsid w:val="00D70F9F"/>
    <w:rsid w:val="00D7102D"/>
    <w:rsid w:val="00D717C0"/>
    <w:rsid w:val="00D71812"/>
    <w:rsid w:val="00D71C8B"/>
    <w:rsid w:val="00D71D0C"/>
    <w:rsid w:val="00D71EC1"/>
    <w:rsid w:val="00D73954"/>
    <w:rsid w:val="00D74048"/>
    <w:rsid w:val="00D74584"/>
    <w:rsid w:val="00D75372"/>
    <w:rsid w:val="00D762F1"/>
    <w:rsid w:val="00D76647"/>
    <w:rsid w:val="00D76C7A"/>
    <w:rsid w:val="00D772C4"/>
    <w:rsid w:val="00D7771F"/>
    <w:rsid w:val="00D777C3"/>
    <w:rsid w:val="00D77915"/>
    <w:rsid w:val="00D77E55"/>
    <w:rsid w:val="00D77EB8"/>
    <w:rsid w:val="00D80852"/>
    <w:rsid w:val="00D80961"/>
    <w:rsid w:val="00D815F9"/>
    <w:rsid w:val="00D81948"/>
    <w:rsid w:val="00D81B60"/>
    <w:rsid w:val="00D82453"/>
    <w:rsid w:val="00D83A8B"/>
    <w:rsid w:val="00D8544C"/>
    <w:rsid w:val="00D85D63"/>
    <w:rsid w:val="00D85EB8"/>
    <w:rsid w:val="00D85F8C"/>
    <w:rsid w:val="00D876CD"/>
    <w:rsid w:val="00D905ED"/>
    <w:rsid w:val="00D909FE"/>
    <w:rsid w:val="00D90C00"/>
    <w:rsid w:val="00D90E16"/>
    <w:rsid w:val="00D91144"/>
    <w:rsid w:val="00D912D6"/>
    <w:rsid w:val="00D91F2F"/>
    <w:rsid w:val="00D9281B"/>
    <w:rsid w:val="00D92C68"/>
    <w:rsid w:val="00D93119"/>
    <w:rsid w:val="00D940DD"/>
    <w:rsid w:val="00D946DF"/>
    <w:rsid w:val="00D94FC0"/>
    <w:rsid w:val="00D952CC"/>
    <w:rsid w:val="00D95FD2"/>
    <w:rsid w:val="00D960BC"/>
    <w:rsid w:val="00D96451"/>
    <w:rsid w:val="00D9649B"/>
    <w:rsid w:val="00D9747C"/>
    <w:rsid w:val="00D97723"/>
    <w:rsid w:val="00D97A55"/>
    <w:rsid w:val="00DA0267"/>
    <w:rsid w:val="00DA0320"/>
    <w:rsid w:val="00DA0422"/>
    <w:rsid w:val="00DA16B1"/>
    <w:rsid w:val="00DA2309"/>
    <w:rsid w:val="00DA3904"/>
    <w:rsid w:val="00DA39A5"/>
    <w:rsid w:val="00DA4486"/>
    <w:rsid w:val="00DA48C1"/>
    <w:rsid w:val="00DA4BA9"/>
    <w:rsid w:val="00DA4DBA"/>
    <w:rsid w:val="00DA65CB"/>
    <w:rsid w:val="00DA7046"/>
    <w:rsid w:val="00DA7A5D"/>
    <w:rsid w:val="00DA7D9B"/>
    <w:rsid w:val="00DA7F95"/>
    <w:rsid w:val="00DB0BC0"/>
    <w:rsid w:val="00DB0CA0"/>
    <w:rsid w:val="00DB0D18"/>
    <w:rsid w:val="00DB1536"/>
    <w:rsid w:val="00DB194C"/>
    <w:rsid w:val="00DB23DF"/>
    <w:rsid w:val="00DB2DFE"/>
    <w:rsid w:val="00DB31EA"/>
    <w:rsid w:val="00DB3640"/>
    <w:rsid w:val="00DB3A2A"/>
    <w:rsid w:val="00DB3D23"/>
    <w:rsid w:val="00DB432E"/>
    <w:rsid w:val="00DB482E"/>
    <w:rsid w:val="00DB4C9E"/>
    <w:rsid w:val="00DB5932"/>
    <w:rsid w:val="00DB5DFD"/>
    <w:rsid w:val="00DB6D3B"/>
    <w:rsid w:val="00DB7A21"/>
    <w:rsid w:val="00DB7EE6"/>
    <w:rsid w:val="00DC00C8"/>
    <w:rsid w:val="00DC12C1"/>
    <w:rsid w:val="00DC151C"/>
    <w:rsid w:val="00DC2260"/>
    <w:rsid w:val="00DC2363"/>
    <w:rsid w:val="00DC40F4"/>
    <w:rsid w:val="00DC4215"/>
    <w:rsid w:val="00DC44C5"/>
    <w:rsid w:val="00DC4534"/>
    <w:rsid w:val="00DC47CC"/>
    <w:rsid w:val="00DC4F14"/>
    <w:rsid w:val="00DC5482"/>
    <w:rsid w:val="00DC5DF8"/>
    <w:rsid w:val="00DC67CE"/>
    <w:rsid w:val="00DC69C9"/>
    <w:rsid w:val="00DC6AE8"/>
    <w:rsid w:val="00DD01B0"/>
    <w:rsid w:val="00DD0303"/>
    <w:rsid w:val="00DD0AB6"/>
    <w:rsid w:val="00DD0C05"/>
    <w:rsid w:val="00DD0CCA"/>
    <w:rsid w:val="00DD21F1"/>
    <w:rsid w:val="00DD2CFB"/>
    <w:rsid w:val="00DD2F16"/>
    <w:rsid w:val="00DD32C1"/>
    <w:rsid w:val="00DD3BCC"/>
    <w:rsid w:val="00DD4760"/>
    <w:rsid w:val="00DD49AB"/>
    <w:rsid w:val="00DD561B"/>
    <w:rsid w:val="00DD59AF"/>
    <w:rsid w:val="00DD61FF"/>
    <w:rsid w:val="00DD6788"/>
    <w:rsid w:val="00DD6807"/>
    <w:rsid w:val="00DD6E16"/>
    <w:rsid w:val="00DD70FC"/>
    <w:rsid w:val="00DD7C21"/>
    <w:rsid w:val="00DE0084"/>
    <w:rsid w:val="00DE03C5"/>
    <w:rsid w:val="00DE04B1"/>
    <w:rsid w:val="00DE27EF"/>
    <w:rsid w:val="00DE35DA"/>
    <w:rsid w:val="00DE414A"/>
    <w:rsid w:val="00DE5131"/>
    <w:rsid w:val="00DE519E"/>
    <w:rsid w:val="00DE617A"/>
    <w:rsid w:val="00DE61E3"/>
    <w:rsid w:val="00DE61FE"/>
    <w:rsid w:val="00DE7362"/>
    <w:rsid w:val="00DE767A"/>
    <w:rsid w:val="00DE76DB"/>
    <w:rsid w:val="00DF0A7C"/>
    <w:rsid w:val="00DF0B47"/>
    <w:rsid w:val="00DF0B50"/>
    <w:rsid w:val="00DF167B"/>
    <w:rsid w:val="00DF1C93"/>
    <w:rsid w:val="00DF2864"/>
    <w:rsid w:val="00DF29D3"/>
    <w:rsid w:val="00DF3041"/>
    <w:rsid w:val="00DF43C3"/>
    <w:rsid w:val="00DF4544"/>
    <w:rsid w:val="00DF4ABB"/>
    <w:rsid w:val="00DF4C0C"/>
    <w:rsid w:val="00DF5BF0"/>
    <w:rsid w:val="00DF6E1C"/>
    <w:rsid w:val="00DF73D9"/>
    <w:rsid w:val="00DF75AF"/>
    <w:rsid w:val="00DF76C4"/>
    <w:rsid w:val="00DF7820"/>
    <w:rsid w:val="00DF793D"/>
    <w:rsid w:val="00E00134"/>
    <w:rsid w:val="00E002C0"/>
    <w:rsid w:val="00E01205"/>
    <w:rsid w:val="00E02562"/>
    <w:rsid w:val="00E029A3"/>
    <w:rsid w:val="00E031E2"/>
    <w:rsid w:val="00E03D75"/>
    <w:rsid w:val="00E05CA4"/>
    <w:rsid w:val="00E05EFE"/>
    <w:rsid w:val="00E06133"/>
    <w:rsid w:val="00E06AF1"/>
    <w:rsid w:val="00E06E1C"/>
    <w:rsid w:val="00E0753C"/>
    <w:rsid w:val="00E077CF"/>
    <w:rsid w:val="00E10909"/>
    <w:rsid w:val="00E10FB3"/>
    <w:rsid w:val="00E11047"/>
    <w:rsid w:val="00E1115E"/>
    <w:rsid w:val="00E11504"/>
    <w:rsid w:val="00E11C4D"/>
    <w:rsid w:val="00E126E7"/>
    <w:rsid w:val="00E12DBF"/>
    <w:rsid w:val="00E13909"/>
    <w:rsid w:val="00E141BC"/>
    <w:rsid w:val="00E14336"/>
    <w:rsid w:val="00E14DBD"/>
    <w:rsid w:val="00E15AEE"/>
    <w:rsid w:val="00E16FF4"/>
    <w:rsid w:val="00E17477"/>
    <w:rsid w:val="00E20639"/>
    <w:rsid w:val="00E2069C"/>
    <w:rsid w:val="00E20970"/>
    <w:rsid w:val="00E2107D"/>
    <w:rsid w:val="00E21285"/>
    <w:rsid w:val="00E21ED7"/>
    <w:rsid w:val="00E221C5"/>
    <w:rsid w:val="00E22CD3"/>
    <w:rsid w:val="00E22E5D"/>
    <w:rsid w:val="00E23073"/>
    <w:rsid w:val="00E236FE"/>
    <w:rsid w:val="00E23F27"/>
    <w:rsid w:val="00E23F44"/>
    <w:rsid w:val="00E240A7"/>
    <w:rsid w:val="00E24DF3"/>
    <w:rsid w:val="00E24E3A"/>
    <w:rsid w:val="00E24FBC"/>
    <w:rsid w:val="00E2531E"/>
    <w:rsid w:val="00E26061"/>
    <w:rsid w:val="00E2638D"/>
    <w:rsid w:val="00E263D9"/>
    <w:rsid w:val="00E263EC"/>
    <w:rsid w:val="00E26650"/>
    <w:rsid w:val="00E268B6"/>
    <w:rsid w:val="00E269BF"/>
    <w:rsid w:val="00E26A9D"/>
    <w:rsid w:val="00E272A3"/>
    <w:rsid w:val="00E27511"/>
    <w:rsid w:val="00E27BE8"/>
    <w:rsid w:val="00E301FA"/>
    <w:rsid w:val="00E30512"/>
    <w:rsid w:val="00E3089E"/>
    <w:rsid w:val="00E30B13"/>
    <w:rsid w:val="00E30B42"/>
    <w:rsid w:val="00E318E6"/>
    <w:rsid w:val="00E31E15"/>
    <w:rsid w:val="00E32059"/>
    <w:rsid w:val="00E32A90"/>
    <w:rsid w:val="00E32C36"/>
    <w:rsid w:val="00E33E39"/>
    <w:rsid w:val="00E346C1"/>
    <w:rsid w:val="00E34F5D"/>
    <w:rsid w:val="00E360C8"/>
    <w:rsid w:val="00E369DC"/>
    <w:rsid w:val="00E402A7"/>
    <w:rsid w:val="00E405C0"/>
    <w:rsid w:val="00E40B68"/>
    <w:rsid w:val="00E4250D"/>
    <w:rsid w:val="00E43037"/>
    <w:rsid w:val="00E437BE"/>
    <w:rsid w:val="00E438FC"/>
    <w:rsid w:val="00E438FF"/>
    <w:rsid w:val="00E43B49"/>
    <w:rsid w:val="00E43CCB"/>
    <w:rsid w:val="00E444B6"/>
    <w:rsid w:val="00E4476C"/>
    <w:rsid w:val="00E4489D"/>
    <w:rsid w:val="00E451DD"/>
    <w:rsid w:val="00E45D54"/>
    <w:rsid w:val="00E45F6A"/>
    <w:rsid w:val="00E46902"/>
    <w:rsid w:val="00E46EAC"/>
    <w:rsid w:val="00E470EE"/>
    <w:rsid w:val="00E477FE"/>
    <w:rsid w:val="00E50851"/>
    <w:rsid w:val="00E51181"/>
    <w:rsid w:val="00E52739"/>
    <w:rsid w:val="00E53011"/>
    <w:rsid w:val="00E545F4"/>
    <w:rsid w:val="00E54E60"/>
    <w:rsid w:val="00E5561E"/>
    <w:rsid w:val="00E56CC0"/>
    <w:rsid w:val="00E56D02"/>
    <w:rsid w:val="00E56D44"/>
    <w:rsid w:val="00E56EA4"/>
    <w:rsid w:val="00E572D7"/>
    <w:rsid w:val="00E57986"/>
    <w:rsid w:val="00E6107B"/>
    <w:rsid w:val="00E610C6"/>
    <w:rsid w:val="00E61AE1"/>
    <w:rsid w:val="00E61DA1"/>
    <w:rsid w:val="00E61EA9"/>
    <w:rsid w:val="00E623F8"/>
    <w:rsid w:val="00E62573"/>
    <w:rsid w:val="00E63134"/>
    <w:rsid w:val="00E63367"/>
    <w:rsid w:val="00E63616"/>
    <w:rsid w:val="00E637A0"/>
    <w:rsid w:val="00E6414E"/>
    <w:rsid w:val="00E643DA"/>
    <w:rsid w:val="00E6483A"/>
    <w:rsid w:val="00E6493A"/>
    <w:rsid w:val="00E64CC6"/>
    <w:rsid w:val="00E64DFC"/>
    <w:rsid w:val="00E651DB"/>
    <w:rsid w:val="00E65901"/>
    <w:rsid w:val="00E65BDE"/>
    <w:rsid w:val="00E65E2F"/>
    <w:rsid w:val="00E65E91"/>
    <w:rsid w:val="00E6654B"/>
    <w:rsid w:val="00E6683C"/>
    <w:rsid w:val="00E67111"/>
    <w:rsid w:val="00E6727D"/>
    <w:rsid w:val="00E67F2A"/>
    <w:rsid w:val="00E706CF"/>
    <w:rsid w:val="00E707D0"/>
    <w:rsid w:val="00E70E17"/>
    <w:rsid w:val="00E71304"/>
    <w:rsid w:val="00E71921"/>
    <w:rsid w:val="00E71C8C"/>
    <w:rsid w:val="00E71D2E"/>
    <w:rsid w:val="00E7427C"/>
    <w:rsid w:val="00E75042"/>
    <w:rsid w:val="00E750E5"/>
    <w:rsid w:val="00E75977"/>
    <w:rsid w:val="00E75C2C"/>
    <w:rsid w:val="00E762EB"/>
    <w:rsid w:val="00E7633B"/>
    <w:rsid w:val="00E7676A"/>
    <w:rsid w:val="00E773B2"/>
    <w:rsid w:val="00E773C3"/>
    <w:rsid w:val="00E8037A"/>
    <w:rsid w:val="00E809A0"/>
    <w:rsid w:val="00E80E67"/>
    <w:rsid w:val="00E81460"/>
    <w:rsid w:val="00E814BE"/>
    <w:rsid w:val="00E819A4"/>
    <w:rsid w:val="00E82062"/>
    <w:rsid w:val="00E8279D"/>
    <w:rsid w:val="00E82B83"/>
    <w:rsid w:val="00E82BB9"/>
    <w:rsid w:val="00E8351D"/>
    <w:rsid w:val="00E84583"/>
    <w:rsid w:val="00E84C22"/>
    <w:rsid w:val="00E84EE4"/>
    <w:rsid w:val="00E8516E"/>
    <w:rsid w:val="00E85FA8"/>
    <w:rsid w:val="00E85FE2"/>
    <w:rsid w:val="00E86AC4"/>
    <w:rsid w:val="00E86DEF"/>
    <w:rsid w:val="00E87070"/>
    <w:rsid w:val="00E8753C"/>
    <w:rsid w:val="00E87905"/>
    <w:rsid w:val="00E8792E"/>
    <w:rsid w:val="00E87C72"/>
    <w:rsid w:val="00E90A13"/>
    <w:rsid w:val="00E90EEE"/>
    <w:rsid w:val="00E9102B"/>
    <w:rsid w:val="00E91964"/>
    <w:rsid w:val="00E91CF2"/>
    <w:rsid w:val="00E91E3D"/>
    <w:rsid w:val="00E9260D"/>
    <w:rsid w:val="00E92728"/>
    <w:rsid w:val="00E9280D"/>
    <w:rsid w:val="00E929D7"/>
    <w:rsid w:val="00E9301F"/>
    <w:rsid w:val="00E9325A"/>
    <w:rsid w:val="00E9376C"/>
    <w:rsid w:val="00E93862"/>
    <w:rsid w:val="00E9408D"/>
    <w:rsid w:val="00E94660"/>
    <w:rsid w:val="00E947BF"/>
    <w:rsid w:val="00E94D14"/>
    <w:rsid w:val="00E94F8E"/>
    <w:rsid w:val="00E954F3"/>
    <w:rsid w:val="00E955B2"/>
    <w:rsid w:val="00E95A4D"/>
    <w:rsid w:val="00E95ADE"/>
    <w:rsid w:val="00E95CCE"/>
    <w:rsid w:val="00E95D56"/>
    <w:rsid w:val="00E96F30"/>
    <w:rsid w:val="00E97021"/>
    <w:rsid w:val="00E9705D"/>
    <w:rsid w:val="00E97915"/>
    <w:rsid w:val="00EA04F1"/>
    <w:rsid w:val="00EA08F8"/>
    <w:rsid w:val="00EA1D6D"/>
    <w:rsid w:val="00EA1F29"/>
    <w:rsid w:val="00EA27F6"/>
    <w:rsid w:val="00EA2CD0"/>
    <w:rsid w:val="00EA4587"/>
    <w:rsid w:val="00EA47DD"/>
    <w:rsid w:val="00EA49C9"/>
    <w:rsid w:val="00EA4BA8"/>
    <w:rsid w:val="00EA61C2"/>
    <w:rsid w:val="00EA62F0"/>
    <w:rsid w:val="00EA6376"/>
    <w:rsid w:val="00EA6BA8"/>
    <w:rsid w:val="00EA6E47"/>
    <w:rsid w:val="00EA718A"/>
    <w:rsid w:val="00EA7741"/>
    <w:rsid w:val="00EA7F64"/>
    <w:rsid w:val="00EB049C"/>
    <w:rsid w:val="00EB135C"/>
    <w:rsid w:val="00EB17A5"/>
    <w:rsid w:val="00EB195A"/>
    <w:rsid w:val="00EB19CC"/>
    <w:rsid w:val="00EB1AD7"/>
    <w:rsid w:val="00EB1B5C"/>
    <w:rsid w:val="00EB1C0C"/>
    <w:rsid w:val="00EB1FA1"/>
    <w:rsid w:val="00EB2355"/>
    <w:rsid w:val="00EB237E"/>
    <w:rsid w:val="00EB2928"/>
    <w:rsid w:val="00EB29A9"/>
    <w:rsid w:val="00EB344F"/>
    <w:rsid w:val="00EB41B2"/>
    <w:rsid w:val="00EB4882"/>
    <w:rsid w:val="00EB58CB"/>
    <w:rsid w:val="00EB60DB"/>
    <w:rsid w:val="00EB6DC7"/>
    <w:rsid w:val="00EC0A8A"/>
    <w:rsid w:val="00EC0ECE"/>
    <w:rsid w:val="00EC1D48"/>
    <w:rsid w:val="00EC1F83"/>
    <w:rsid w:val="00EC23F2"/>
    <w:rsid w:val="00EC25B9"/>
    <w:rsid w:val="00EC2D53"/>
    <w:rsid w:val="00EC3C37"/>
    <w:rsid w:val="00EC3C3B"/>
    <w:rsid w:val="00EC4326"/>
    <w:rsid w:val="00EC497C"/>
    <w:rsid w:val="00EC4BAB"/>
    <w:rsid w:val="00EC4DE5"/>
    <w:rsid w:val="00EC4E5A"/>
    <w:rsid w:val="00EC50C1"/>
    <w:rsid w:val="00EC56C7"/>
    <w:rsid w:val="00EC589F"/>
    <w:rsid w:val="00EC592A"/>
    <w:rsid w:val="00EC5BF6"/>
    <w:rsid w:val="00EC5E92"/>
    <w:rsid w:val="00EC60C7"/>
    <w:rsid w:val="00EC6314"/>
    <w:rsid w:val="00EC632B"/>
    <w:rsid w:val="00EC6B4F"/>
    <w:rsid w:val="00EC7265"/>
    <w:rsid w:val="00EC76BF"/>
    <w:rsid w:val="00EC7BA4"/>
    <w:rsid w:val="00EC7FD7"/>
    <w:rsid w:val="00ED0C32"/>
    <w:rsid w:val="00ED0E68"/>
    <w:rsid w:val="00ED13F0"/>
    <w:rsid w:val="00ED1A7E"/>
    <w:rsid w:val="00ED2700"/>
    <w:rsid w:val="00ED3EB3"/>
    <w:rsid w:val="00ED4B0E"/>
    <w:rsid w:val="00ED5191"/>
    <w:rsid w:val="00ED5279"/>
    <w:rsid w:val="00ED5407"/>
    <w:rsid w:val="00ED60C1"/>
    <w:rsid w:val="00ED643E"/>
    <w:rsid w:val="00ED68ED"/>
    <w:rsid w:val="00ED7256"/>
    <w:rsid w:val="00ED76BE"/>
    <w:rsid w:val="00EE0734"/>
    <w:rsid w:val="00EE0EEF"/>
    <w:rsid w:val="00EE2136"/>
    <w:rsid w:val="00EE24DC"/>
    <w:rsid w:val="00EE2500"/>
    <w:rsid w:val="00EE26CE"/>
    <w:rsid w:val="00EE2755"/>
    <w:rsid w:val="00EE2AA9"/>
    <w:rsid w:val="00EE2BF1"/>
    <w:rsid w:val="00EE2FFC"/>
    <w:rsid w:val="00EE55EF"/>
    <w:rsid w:val="00EE5734"/>
    <w:rsid w:val="00EE5A99"/>
    <w:rsid w:val="00EE5E1E"/>
    <w:rsid w:val="00EE6708"/>
    <w:rsid w:val="00EE69A7"/>
    <w:rsid w:val="00EE7F6D"/>
    <w:rsid w:val="00EF03F3"/>
    <w:rsid w:val="00EF04D5"/>
    <w:rsid w:val="00EF093A"/>
    <w:rsid w:val="00EF0F8E"/>
    <w:rsid w:val="00EF1243"/>
    <w:rsid w:val="00EF130B"/>
    <w:rsid w:val="00EF3149"/>
    <w:rsid w:val="00EF4082"/>
    <w:rsid w:val="00EF4726"/>
    <w:rsid w:val="00EF47A4"/>
    <w:rsid w:val="00EF4804"/>
    <w:rsid w:val="00EF4B52"/>
    <w:rsid w:val="00EF503E"/>
    <w:rsid w:val="00EF516C"/>
    <w:rsid w:val="00EF51DF"/>
    <w:rsid w:val="00EF520E"/>
    <w:rsid w:val="00EF523A"/>
    <w:rsid w:val="00EF6317"/>
    <w:rsid w:val="00EF730E"/>
    <w:rsid w:val="00EF758C"/>
    <w:rsid w:val="00EF7DC7"/>
    <w:rsid w:val="00F00058"/>
    <w:rsid w:val="00F00442"/>
    <w:rsid w:val="00F00924"/>
    <w:rsid w:val="00F0170C"/>
    <w:rsid w:val="00F018FA"/>
    <w:rsid w:val="00F022D3"/>
    <w:rsid w:val="00F02F14"/>
    <w:rsid w:val="00F03241"/>
    <w:rsid w:val="00F03BDD"/>
    <w:rsid w:val="00F04681"/>
    <w:rsid w:val="00F057B9"/>
    <w:rsid w:val="00F057FD"/>
    <w:rsid w:val="00F0590A"/>
    <w:rsid w:val="00F05F8E"/>
    <w:rsid w:val="00F06389"/>
    <w:rsid w:val="00F0658A"/>
    <w:rsid w:val="00F07568"/>
    <w:rsid w:val="00F0764A"/>
    <w:rsid w:val="00F07B8F"/>
    <w:rsid w:val="00F07FDF"/>
    <w:rsid w:val="00F11441"/>
    <w:rsid w:val="00F1150F"/>
    <w:rsid w:val="00F11E1A"/>
    <w:rsid w:val="00F11F61"/>
    <w:rsid w:val="00F12257"/>
    <w:rsid w:val="00F123DB"/>
    <w:rsid w:val="00F12AC3"/>
    <w:rsid w:val="00F12BF4"/>
    <w:rsid w:val="00F12D16"/>
    <w:rsid w:val="00F12EBD"/>
    <w:rsid w:val="00F12FF3"/>
    <w:rsid w:val="00F133B3"/>
    <w:rsid w:val="00F13640"/>
    <w:rsid w:val="00F13981"/>
    <w:rsid w:val="00F1460E"/>
    <w:rsid w:val="00F14A78"/>
    <w:rsid w:val="00F1545A"/>
    <w:rsid w:val="00F15B3D"/>
    <w:rsid w:val="00F161CB"/>
    <w:rsid w:val="00F16B62"/>
    <w:rsid w:val="00F1744D"/>
    <w:rsid w:val="00F20E9B"/>
    <w:rsid w:val="00F21A73"/>
    <w:rsid w:val="00F225B5"/>
    <w:rsid w:val="00F22AB0"/>
    <w:rsid w:val="00F22C76"/>
    <w:rsid w:val="00F2336D"/>
    <w:rsid w:val="00F237BA"/>
    <w:rsid w:val="00F23E6C"/>
    <w:rsid w:val="00F242BF"/>
    <w:rsid w:val="00F24674"/>
    <w:rsid w:val="00F2498C"/>
    <w:rsid w:val="00F25400"/>
    <w:rsid w:val="00F256D2"/>
    <w:rsid w:val="00F25AB3"/>
    <w:rsid w:val="00F25F04"/>
    <w:rsid w:val="00F268C8"/>
    <w:rsid w:val="00F26CE7"/>
    <w:rsid w:val="00F27000"/>
    <w:rsid w:val="00F275AA"/>
    <w:rsid w:val="00F2791F"/>
    <w:rsid w:val="00F27C8E"/>
    <w:rsid w:val="00F27F7A"/>
    <w:rsid w:val="00F30099"/>
    <w:rsid w:val="00F30551"/>
    <w:rsid w:val="00F310A8"/>
    <w:rsid w:val="00F31BDA"/>
    <w:rsid w:val="00F32869"/>
    <w:rsid w:val="00F3348C"/>
    <w:rsid w:val="00F337F5"/>
    <w:rsid w:val="00F3407C"/>
    <w:rsid w:val="00F340B6"/>
    <w:rsid w:val="00F3479A"/>
    <w:rsid w:val="00F356E5"/>
    <w:rsid w:val="00F35BBE"/>
    <w:rsid w:val="00F35C72"/>
    <w:rsid w:val="00F360FD"/>
    <w:rsid w:val="00F36436"/>
    <w:rsid w:val="00F36A02"/>
    <w:rsid w:val="00F3768C"/>
    <w:rsid w:val="00F37754"/>
    <w:rsid w:val="00F40213"/>
    <w:rsid w:val="00F40B91"/>
    <w:rsid w:val="00F40DEA"/>
    <w:rsid w:val="00F412AC"/>
    <w:rsid w:val="00F41428"/>
    <w:rsid w:val="00F417E0"/>
    <w:rsid w:val="00F41BA9"/>
    <w:rsid w:val="00F41C4F"/>
    <w:rsid w:val="00F41F2C"/>
    <w:rsid w:val="00F4202E"/>
    <w:rsid w:val="00F43933"/>
    <w:rsid w:val="00F443FF"/>
    <w:rsid w:val="00F444C2"/>
    <w:rsid w:val="00F4494C"/>
    <w:rsid w:val="00F44D1C"/>
    <w:rsid w:val="00F452AF"/>
    <w:rsid w:val="00F4589C"/>
    <w:rsid w:val="00F45B70"/>
    <w:rsid w:val="00F45CB3"/>
    <w:rsid w:val="00F4657E"/>
    <w:rsid w:val="00F46D3E"/>
    <w:rsid w:val="00F471C2"/>
    <w:rsid w:val="00F50291"/>
    <w:rsid w:val="00F50A23"/>
    <w:rsid w:val="00F5131F"/>
    <w:rsid w:val="00F51857"/>
    <w:rsid w:val="00F51D51"/>
    <w:rsid w:val="00F51E84"/>
    <w:rsid w:val="00F52049"/>
    <w:rsid w:val="00F52316"/>
    <w:rsid w:val="00F53372"/>
    <w:rsid w:val="00F53C8E"/>
    <w:rsid w:val="00F54857"/>
    <w:rsid w:val="00F54AD3"/>
    <w:rsid w:val="00F54F43"/>
    <w:rsid w:val="00F5558A"/>
    <w:rsid w:val="00F55903"/>
    <w:rsid w:val="00F55AFF"/>
    <w:rsid w:val="00F55B77"/>
    <w:rsid w:val="00F56155"/>
    <w:rsid w:val="00F56A82"/>
    <w:rsid w:val="00F570D4"/>
    <w:rsid w:val="00F57A80"/>
    <w:rsid w:val="00F60589"/>
    <w:rsid w:val="00F61909"/>
    <w:rsid w:val="00F61AA4"/>
    <w:rsid w:val="00F61B56"/>
    <w:rsid w:val="00F6318F"/>
    <w:rsid w:val="00F64EB3"/>
    <w:rsid w:val="00F65518"/>
    <w:rsid w:val="00F65BF4"/>
    <w:rsid w:val="00F66237"/>
    <w:rsid w:val="00F6643C"/>
    <w:rsid w:val="00F670FC"/>
    <w:rsid w:val="00F701F4"/>
    <w:rsid w:val="00F70AED"/>
    <w:rsid w:val="00F70CC0"/>
    <w:rsid w:val="00F71085"/>
    <w:rsid w:val="00F71533"/>
    <w:rsid w:val="00F717BC"/>
    <w:rsid w:val="00F718BB"/>
    <w:rsid w:val="00F72239"/>
    <w:rsid w:val="00F723E1"/>
    <w:rsid w:val="00F73122"/>
    <w:rsid w:val="00F73942"/>
    <w:rsid w:val="00F739DD"/>
    <w:rsid w:val="00F73D0E"/>
    <w:rsid w:val="00F7407F"/>
    <w:rsid w:val="00F75381"/>
    <w:rsid w:val="00F75661"/>
    <w:rsid w:val="00F75B7C"/>
    <w:rsid w:val="00F75F76"/>
    <w:rsid w:val="00F76AD3"/>
    <w:rsid w:val="00F76B95"/>
    <w:rsid w:val="00F76BD0"/>
    <w:rsid w:val="00F76DDE"/>
    <w:rsid w:val="00F8014B"/>
    <w:rsid w:val="00F80245"/>
    <w:rsid w:val="00F80858"/>
    <w:rsid w:val="00F81003"/>
    <w:rsid w:val="00F81A9A"/>
    <w:rsid w:val="00F835C6"/>
    <w:rsid w:val="00F840E9"/>
    <w:rsid w:val="00F84513"/>
    <w:rsid w:val="00F84773"/>
    <w:rsid w:val="00F84A7B"/>
    <w:rsid w:val="00F87477"/>
    <w:rsid w:val="00F87C6D"/>
    <w:rsid w:val="00F909B4"/>
    <w:rsid w:val="00F91465"/>
    <w:rsid w:val="00F919B5"/>
    <w:rsid w:val="00F91BAC"/>
    <w:rsid w:val="00F92122"/>
    <w:rsid w:val="00F925B2"/>
    <w:rsid w:val="00F93C44"/>
    <w:rsid w:val="00F94331"/>
    <w:rsid w:val="00F94609"/>
    <w:rsid w:val="00F9491C"/>
    <w:rsid w:val="00F94AAF"/>
    <w:rsid w:val="00F94BED"/>
    <w:rsid w:val="00F95462"/>
    <w:rsid w:val="00F95654"/>
    <w:rsid w:val="00F95852"/>
    <w:rsid w:val="00F97802"/>
    <w:rsid w:val="00F97D17"/>
    <w:rsid w:val="00F97E6B"/>
    <w:rsid w:val="00F97F73"/>
    <w:rsid w:val="00FA0052"/>
    <w:rsid w:val="00FA0809"/>
    <w:rsid w:val="00FA14B1"/>
    <w:rsid w:val="00FA1A5D"/>
    <w:rsid w:val="00FA1D43"/>
    <w:rsid w:val="00FA2332"/>
    <w:rsid w:val="00FA29AE"/>
    <w:rsid w:val="00FA344C"/>
    <w:rsid w:val="00FA3609"/>
    <w:rsid w:val="00FA443D"/>
    <w:rsid w:val="00FA49BD"/>
    <w:rsid w:val="00FA5983"/>
    <w:rsid w:val="00FA6718"/>
    <w:rsid w:val="00FA6C58"/>
    <w:rsid w:val="00FA6D14"/>
    <w:rsid w:val="00FA7242"/>
    <w:rsid w:val="00FA7C87"/>
    <w:rsid w:val="00FA7CD6"/>
    <w:rsid w:val="00FB0E8C"/>
    <w:rsid w:val="00FB1080"/>
    <w:rsid w:val="00FB1159"/>
    <w:rsid w:val="00FB1553"/>
    <w:rsid w:val="00FB24CE"/>
    <w:rsid w:val="00FB27C8"/>
    <w:rsid w:val="00FB2877"/>
    <w:rsid w:val="00FB2D6A"/>
    <w:rsid w:val="00FB2E49"/>
    <w:rsid w:val="00FB3D3B"/>
    <w:rsid w:val="00FB49D9"/>
    <w:rsid w:val="00FB4CCD"/>
    <w:rsid w:val="00FB56F2"/>
    <w:rsid w:val="00FB58E0"/>
    <w:rsid w:val="00FB5E98"/>
    <w:rsid w:val="00FB6405"/>
    <w:rsid w:val="00FB7DE7"/>
    <w:rsid w:val="00FB7E66"/>
    <w:rsid w:val="00FB7FCD"/>
    <w:rsid w:val="00FC0658"/>
    <w:rsid w:val="00FC10F4"/>
    <w:rsid w:val="00FC243B"/>
    <w:rsid w:val="00FC26AC"/>
    <w:rsid w:val="00FC27B0"/>
    <w:rsid w:val="00FC2900"/>
    <w:rsid w:val="00FC3374"/>
    <w:rsid w:val="00FC39B3"/>
    <w:rsid w:val="00FC3C4E"/>
    <w:rsid w:val="00FC4130"/>
    <w:rsid w:val="00FC4DC4"/>
    <w:rsid w:val="00FC50B4"/>
    <w:rsid w:val="00FC5FB6"/>
    <w:rsid w:val="00FC6194"/>
    <w:rsid w:val="00FC635A"/>
    <w:rsid w:val="00FC6AF0"/>
    <w:rsid w:val="00FC6CEC"/>
    <w:rsid w:val="00FC7362"/>
    <w:rsid w:val="00FC75F8"/>
    <w:rsid w:val="00FC7CC5"/>
    <w:rsid w:val="00FD016B"/>
    <w:rsid w:val="00FD0D53"/>
    <w:rsid w:val="00FD0F49"/>
    <w:rsid w:val="00FD18BF"/>
    <w:rsid w:val="00FD1EF5"/>
    <w:rsid w:val="00FD227F"/>
    <w:rsid w:val="00FD244D"/>
    <w:rsid w:val="00FD2E17"/>
    <w:rsid w:val="00FD38AE"/>
    <w:rsid w:val="00FD4740"/>
    <w:rsid w:val="00FD691C"/>
    <w:rsid w:val="00FD695F"/>
    <w:rsid w:val="00FD6AC4"/>
    <w:rsid w:val="00FD7445"/>
    <w:rsid w:val="00FD7855"/>
    <w:rsid w:val="00FD7B7A"/>
    <w:rsid w:val="00FE057C"/>
    <w:rsid w:val="00FE0850"/>
    <w:rsid w:val="00FE15A8"/>
    <w:rsid w:val="00FE19CC"/>
    <w:rsid w:val="00FE2390"/>
    <w:rsid w:val="00FE29D4"/>
    <w:rsid w:val="00FE2BA2"/>
    <w:rsid w:val="00FE2BBB"/>
    <w:rsid w:val="00FE3024"/>
    <w:rsid w:val="00FE3B76"/>
    <w:rsid w:val="00FE429D"/>
    <w:rsid w:val="00FE4792"/>
    <w:rsid w:val="00FE4C4D"/>
    <w:rsid w:val="00FE5CEF"/>
    <w:rsid w:val="00FE5E45"/>
    <w:rsid w:val="00FE6268"/>
    <w:rsid w:val="00FE70E5"/>
    <w:rsid w:val="00FE7425"/>
    <w:rsid w:val="00FE7BB0"/>
    <w:rsid w:val="00FF0B20"/>
    <w:rsid w:val="00FF2D13"/>
    <w:rsid w:val="00FF2D5E"/>
    <w:rsid w:val="00FF322D"/>
    <w:rsid w:val="00FF44B6"/>
    <w:rsid w:val="00FF47B7"/>
    <w:rsid w:val="00FF4BE0"/>
    <w:rsid w:val="00FF5436"/>
    <w:rsid w:val="00FF5837"/>
    <w:rsid w:val="00FF5DF5"/>
    <w:rsid w:val="00FF6430"/>
    <w:rsid w:val="00FF6432"/>
    <w:rsid w:val="00FF7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30D412"/>
  <w15:docId w15:val="{CEA8E4CB-3C14-4189-B8EB-706AF37F7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Batang" w:hAnsi="CG Times"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453362"/>
    <w:pPr>
      <w:jc w:val="both"/>
    </w:pPr>
    <w:rPr>
      <w:rFonts w:ascii="Tornado" w:hAnsi="Tornado"/>
      <w:sz w:val="24"/>
      <w:lang w:eastAsia="en-US"/>
    </w:rPr>
  </w:style>
  <w:style w:type="paragraph" w:styleId="Heading1">
    <w:name w:val="heading 1"/>
    <w:basedOn w:val="Normal"/>
    <w:next w:val="Normal"/>
    <w:qFormat/>
    <w:rsid w:val="00453362"/>
    <w:pPr>
      <w:spacing w:before="240"/>
      <w:outlineLvl w:val="0"/>
    </w:pPr>
    <w:rPr>
      <w:b/>
      <w:sz w:val="28"/>
      <w:u w:val="single"/>
    </w:rPr>
  </w:style>
  <w:style w:type="paragraph" w:styleId="Heading2">
    <w:name w:val="heading 2"/>
    <w:basedOn w:val="Normal"/>
    <w:next w:val="Normal"/>
    <w:qFormat/>
    <w:rsid w:val="00453362"/>
    <w:pPr>
      <w:spacing w:before="120"/>
      <w:outlineLvl w:val="1"/>
    </w:pPr>
    <w:rPr>
      <w:b/>
      <w:sz w:val="32"/>
    </w:rPr>
  </w:style>
  <w:style w:type="paragraph" w:styleId="Heading3">
    <w:name w:val="heading 3"/>
    <w:basedOn w:val="Normal"/>
    <w:next w:val="NormalIndent"/>
    <w:qFormat/>
    <w:rsid w:val="00453362"/>
    <w:pPr>
      <w:ind w:left="360"/>
      <w:outlineLvl w:val="2"/>
    </w:pPr>
    <w:rPr>
      <w:rFonts w:ascii="Times New Roman" w:hAnsi="Times New Roman"/>
      <w:b/>
    </w:rPr>
  </w:style>
  <w:style w:type="paragraph" w:styleId="Heading4">
    <w:name w:val="heading 4"/>
    <w:basedOn w:val="Normal"/>
    <w:next w:val="NormalIndent"/>
    <w:qFormat/>
    <w:rsid w:val="00453362"/>
    <w:pPr>
      <w:ind w:left="360"/>
      <w:outlineLvl w:val="3"/>
    </w:pPr>
    <w:rPr>
      <w:rFonts w:ascii="Times New Roman" w:hAnsi="Times New Roman"/>
      <w:u w:val="single"/>
    </w:rPr>
  </w:style>
  <w:style w:type="paragraph" w:styleId="Heading5">
    <w:name w:val="heading 5"/>
    <w:basedOn w:val="Normal"/>
    <w:next w:val="NormalIndent"/>
    <w:qFormat/>
    <w:rsid w:val="00453362"/>
    <w:pPr>
      <w:ind w:left="720"/>
      <w:outlineLvl w:val="4"/>
    </w:pPr>
    <w:rPr>
      <w:rFonts w:ascii="Times New Roman" w:hAnsi="Times New Roman"/>
      <w:b/>
      <w:sz w:val="20"/>
    </w:rPr>
  </w:style>
  <w:style w:type="paragraph" w:styleId="Heading6">
    <w:name w:val="heading 6"/>
    <w:basedOn w:val="Normal"/>
    <w:next w:val="NormalIndent"/>
    <w:qFormat/>
    <w:rsid w:val="00453362"/>
    <w:pPr>
      <w:ind w:left="720"/>
      <w:outlineLvl w:val="5"/>
    </w:pPr>
    <w:rPr>
      <w:rFonts w:ascii="Times New Roman" w:hAnsi="Times New Roman"/>
      <w:sz w:val="20"/>
      <w:u w:val="single"/>
    </w:rPr>
  </w:style>
  <w:style w:type="paragraph" w:styleId="Heading7">
    <w:name w:val="heading 7"/>
    <w:basedOn w:val="Normal"/>
    <w:next w:val="NormalIndent"/>
    <w:qFormat/>
    <w:rsid w:val="00453362"/>
    <w:pPr>
      <w:ind w:left="720"/>
      <w:outlineLvl w:val="6"/>
    </w:pPr>
    <w:rPr>
      <w:rFonts w:ascii="Times New Roman" w:hAnsi="Times New Roman"/>
      <w:i/>
      <w:sz w:val="20"/>
    </w:rPr>
  </w:style>
  <w:style w:type="paragraph" w:styleId="Heading8">
    <w:name w:val="heading 8"/>
    <w:basedOn w:val="Normal"/>
    <w:next w:val="NormalIndent"/>
    <w:qFormat/>
    <w:rsid w:val="00453362"/>
    <w:pPr>
      <w:ind w:left="720"/>
      <w:outlineLvl w:val="7"/>
    </w:pPr>
    <w:rPr>
      <w:rFonts w:ascii="Times New Roman" w:hAnsi="Times New Roman"/>
      <w:i/>
      <w:sz w:val="20"/>
    </w:rPr>
  </w:style>
  <w:style w:type="paragraph" w:styleId="Heading9">
    <w:name w:val="heading 9"/>
    <w:basedOn w:val="Normal"/>
    <w:next w:val="NormalIndent"/>
    <w:qFormat/>
    <w:rsid w:val="00453362"/>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453362"/>
    <w:pPr>
      <w:ind w:left="720"/>
    </w:pPr>
  </w:style>
  <w:style w:type="paragraph" w:styleId="TOC1">
    <w:name w:val="toc 1"/>
    <w:basedOn w:val="Normal"/>
    <w:next w:val="Normal"/>
    <w:semiHidden/>
    <w:rsid w:val="00453362"/>
    <w:pPr>
      <w:tabs>
        <w:tab w:val="left" w:leader="dot" w:pos="8280"/>
        <w:tab w:val="right" w:pos="8640"/>
      </w:tabs>
      <w:ind w:right="720"/>
    </w:pPr>
  </w:style>
  <w:style w:type="paragraph" w:styleId="Index7">
    <w:name w:val="index 7"/>
    <w:basedOn w:val="Normal"/>
    <w:next w:val="Normal"/>
    <w:semiHidden/>
    <w:rsid w:val="00453362"/>
    <w:pPr>
      <w:ind w:left="2160"/>
    </w:pPr>
  </w:style>
  <w:style w:type="paragraph" w:styleId="Index6">
    <w:name w:val="index 6"/>
    <w:basedOn w:val="Normal"/>
    <w:next w:val="Normal"/>
    <w:semiHidden/>
    <w:rsid w:val="00453362"/>
    <w:pPr>
      <w:ind w:left="1800"/>
    </w:pPr>
  </w:style>
  <w:style w:type="paragraph" w:styleId="Index5">
    <w:name w:val="index 5"/>
    <w:basedOn w:val="Normal"/>
    <w:next w:val="Normal"/>
    <w:semiHidden/>
    <w:rsid w:val="00453362"/>
    <w:pPr>
      <w:ind w:left="1440"/>
    </w:pPr>
  </w:style>
  <w:style w:type="paragraph" w:styleId="Index4">
    <w:name w:val="index 4"/>
    <w:basedOn w:val="Normal"/>
    <w:next w:val="Normal"/>
    <w:semiHidden/>
    <w:rsid w:val="00453362"/>
    <w:pPr>
      <w:ind w:left="1080"/>
    </w:pPr>
  </w:style>
  <w:style w:type="paragraph" w:styleId="Index3">
    <w:name w:val="index 3"/>
    <w:basedOn w:val="Normal"/>
    <w:next w:val="Normal"/>
    <w:semiHidden/>
    <w:rsid w:val="00453362"/>
    <w:pPr>
      <w:ind w:left="720"/>
    </w:pPr>
  </w:style>
  <w:style w:type="paragraph" w:styleId="Index2">
    <w:name w:val="index 2"/>
    <w:basedOn w:val="Normal"/>
    <w:next w:val="Normal"/>
    <w:semiHidden/>
    <w:rsid w:val="00453362"/>
    <w:pPr>
      <w:ind w:left="360"/>
    </w:pPr>
  </w:style>
  <w:style w:type="paragraph" w:styleId="Index1">
    <w:name w:val="index 1"/>
    <w:basedOn w:val="Normal"/>
    <w:next w:val="Normal"/>
    <w:semiHidden/>
    <w:rsid w:val="00453362"/>
  </w:style>
  <w:style w:type="paragraph" w:styleId="IndexHeading">
    <w:name w:val="index heading"/>
    <w:basedOn w:val="Normal"/>
    <w:next w:val="Index1"/>
    <w:semiHidden/>
    <w:rsid w:val="00453362"/>
  </w:style>
  <w:style w:type="paragraph" w:styleId="Footer">
    <w:name w:val="footer"/>
    <w:basedOn w:val="Normal"/>
    <w:rsid w:val="00453362"/>
    <w:pPr>
      <w:tabs>
        <w:tab w:val="center" w:pos="4320"/>
        <w:tab w:val="right" w:pos="8640"/>
      </w:tabs>
    </w:pPr>
  </w:style>
  <w:style w:type="paragraph" w:styleId="Header">
    <w:name w:val="header"/>
    <w:basedOn w:val="Normal"/>
    <w:rsid w:val="00453362"/>
    <w:pPr>
      <w:tabs>
        <w:tab w:val="center" w:pos="4320"/>
        <w:tab w:val="right" w:pos="8640"/>
      </w:tabs>
    </w:pPr>
  </w:style>
  <w:style w:type="paragraph" w:styleId="FootnoteText">
    <w:name w:val="footnote text"/>
    <w:basedOn w:val="Normal"/>
    <w:semiHidden/>
    <w:rsid w:val="00453362"/>
    <w:rPr>
      <w:sz w:val="20"/>
    </w:rPr>
  </w:style>
  <w:style w:type="paragraph" w:styleId="BodyText3">
    <w:name w:val="Body Text 3"/>
    <w:basedOn w:val="Normal"/>
    <w:rsid w:val="00453362"/>
    <w:pPr>
      <w:ind w:right="-7"/>
    </w:pPr>
    <w:rPr>
      <w:b/>
    </w:rPr>
  </w:style>
  <w:style w:type="paragraph" w:customStyle="1" w:styleId="Button">
    <w:name w:val="Button"/>
    <w:basedOn w:val="Normal"/>
    <w:rsid w:val="00453362"/>
    <w:pPr>
      <w:framePr w:hSpace="187" w:vSpace="187" w:wrap="auto" w:hAnchor="margin" w:xAlign="right"/>
      <w:pBdr>
        <w:top w:val="single" w:sz="6" w:space="1" w:color="auto" w:shadow="1"/>
        <w:left w:val="single" w:sz="6" w:space="1" w:color="auto" w:shadow="1"/>
        <w:bottom w:val="single" w:sz="6" w:space="1" w:color="auto" w:shadow="1"/>
        <w:right w:val="single" w:sz="6" w:space="1" w:color="auto" w:shadow="1"/>
      </w:pBdr>
      <w:ind w:left="360"/>
      <w:jc w:val="right"/>
    </w:pPr>
    <w:rPr>
      <w:rFonts w:ascii="Roman" w:hAnsi="Roman"/>
      <w:b/>
      <w:i/>
      <w:smallCaps/>
      <w:color w:val="0000FF"/>
    </w:rPr>
  </w:style>
  <w:style w:type="paragraph" w:customStyle="1" w:styleId="Button2">
    <w:name w:val="Button 2"/>
    <w:basedOn w:val="Button"/>
    <w:rsid w:val="00453362"/>
    <w:pPr>
      <w:framePr w:wrap="auto" w:hAnchor="text" w:xAlign="left"/>
      <w:pBdr>
        <w:top w:val="single" w:sz="6" w:space="1" w:color="auto"/>
        <w:left w:val="single" w:sz="6" w:space="1" w:color="auto"/>
        <w:bottom w:val="single" w:sz="6" w:space="1" w:color="auto"/>
        <w:right w:val="single" w:sz="6" w:space="1" w:color="auto"/>
      </w:pBdr>
      <w:ind w:left="0" w:right="4320"/>
      <w:jc w:val="left"/>
    </w:pPr>
    <w:rPr>
      <w:b w:val="0"/>
      <w:i w:val="0"/>
      <w:smallCaps w:val="0"/>
      <w:sz w:val="20"/>
    </w:rPr>
  </w:style>
  <w:style w:type="paragraph" w:customStyle="1" w:styleId="PaperLaid">
    <w:name w:val="Paper Laid"/>
    <w:basedOn w:val="Normal"/>
    <w:rsid w:val="00453362"/>
    <w:pPr>
      <w:tabs>
        <w:tab w:val="left" w:pos="1260"/>
        <w:tab w:val="left" w:pos="1980"/>
      </w:tabs>
      <w:ind w:left="1620" w:hanging="1620"/>
    </w:pPr>
    <w:rPr>
      <w:noProof/>
    </w:rPr>
  </w:style>
  <w:style w:type="paragraph" w:styleId="BodyText">
    <w:name w:val="Body Text"/>
    <w:basedOn w:val="Normal"/>
    <w:rsid w:val="00453362"/>
    <w:rPr>
      <w:rFonts w:ascii="CG Times" w:hAnsi="CG Times"/>
      <w:sz w:val="20"/>
    </w:rPr>
  </w:style>
  <w:style w:type="paragraph" w:styleId="BodyText2">
    <w:name w:val="Body Text 2"/>
    <w:basedOn w:val="Normal"/>
    <w:rsid w:val="00453362"/>
    <w:rPr>
      <w:b/>
    </w:rPr>
  </w:style>
  <w:style w:type="character" w:styleId="Hyperlink">
    <w:name w:val="Hyperlink"/>
    <w:basedOn w:val="DefaultParagraphFont"/>
    <w:uiPriority w:val="99"/>
    <w:rsid w:val="00521953"/>
    <w:rPr>
      <w:color w:val="0000FF"/>
      <w:u w:val="single"/>
    </w:rPr>
  </w:style>
  <w:style w:type="paragraph" w:styleId="BodyTextIndent">
    <w:name w:val="Body Text Indent"/>
    <w:basedOn w:val="Normal"/>
    <w:rsid w:val="008203E6"/>
    <w:pPr>
      <w:spacing w:after="120"/>
      <w:ind w:left="360"/>
    </w:pPr>
  </w:style>
  <w:style w:type="character" w:styleId="Strong">
    <w:name w:val="Strong"/>
    <w:basedOn w:val="DefaultParagraphFont"/>
    <w:qFormat/>
    <w:rsid w:val="00EC76BF"/>
    <w:rPr>
      <w:b/>
      <w:bCs/>
    </w:rPr>
  </w:style>
  <w:style w:type="paragraph" w:styleId="BalloonText">
    <w:name w:val="Balloon Text"/>
    <w:basedOn w:val="Normal"/>
    <w:semiHidden/>
    <w:rsid w:val="00003188"/>
    <w:rPr>
      <w:rFonts w:ascii="Tahoma" w:hAnsi="Tahoma" w:cs="Tahoma"/>
      <w:sz w:val="16"/>
      <w:szCs w:val="16"/>
    </w:rPr>
  </w:style>
  <w:style w:type="paragraph" w:styleId="NormalWeb">
    <w:name w:val="Normal (Web)"/>
    <w:basedOn w:val="Normal"/>
    <w:rsid w:val="005D6852"/>
    <w:pPr>
      <w:spacing w:before="100" w:beforeAutospacing="1" w:after="100" w:afterAutospacing="1"/>
      <w:jc w:val="left"/>
    </w:pPr>
    <w:rPr>
      <w:rFonts w:ascii="Times New Roman" w:eastAsia="Times New Roman" w:hAnsi="Times New Roman"/>
      <w:szCs w:val="24"/>
      <w:lang w:val="en-US"/>
    </w:rPr>
  </w:style>
  <w:style w:type="paragraph" w:customStyle="1" w:styleId="Style1">
    <w:name w:val="Style 1"/>
    <w:basedOn w:val="Normal"/>
    <w:rsid w:val="00A13BD0"/>
    <w:pPr>
      <w:widowControl w:val="0"/>
      <w:autoSpaceDE w:val="0"/>
      <w:autoSpaceDN w:val="0"/>
      <w:adjustRightInd w:val="0"/>
      <w:jc w:val="left"/>
    </w:pPr>
    <w:rPr>
      <w:rFonts w:ascii="Times New Roman" w:eastAsia="Times New Roman" w:hAnsi="Times New Roman"/>
      <w:szCs w:val="24"/>
      <w:lang w:val="en-US"/>
    </w:rPr>
  </w:style>
  <w:style w:type="character" w:customStyle="1" w:styleId="numberresults1">
    <w:name w:val="number_results1"/>
    <w:basedOn w:val="DefaultParagraphFont"/>
    <w:rsid w:val="00EE2136"/>
    <w:rPr>
      <w:rFonts w:ascii="Arial" w:hAnsi="Arial" w:cs="Arial" w:hint="default"/>
      <w:b/>
      <w:bCs/>
      <w:color w:val="8D1C3A"/>
      <w:sz w:val="24"/>
      <w:szCs w:val="24"/>
    </w:rPr>
  </w:style>
  <w:style w:type="character" w:customStyle="1" w:styleId="contents1">
    <w:name w:val="contents1"/>
    <w:basedOn w:val="DefaultParagraphFont"/>
    <w:rsid w:val="002D6D3F"/>
    <w:rPr>
      <w:rFonts w:ascii="Arial" w:hAnsi="Arial" w:cs="Arial" w:hint="default"/>
      <w:b w:val="0"/>
      <w:bCs w:val="0"/>
      <w:color w:val="666666"/>
      <w:sz w:val="18"/>
      <w:szCs w:val="18"/>
    </w:rPr>
  </w:style>
  <w:style w:type="paragraph" w:customStyle="1" w:styleId="CharCharChar">
    <w:name w:val="Char Char Char"/>
    <w:basedOn w:val="Normal"/>
    <w:rsid w:val="008B5200"/>
    <w:pPr>
      <w:spacing w:after="160" w:line="240" w:lineRule="exact"/>
      <w:jc w:val="left"/>
    </w:pPr>
    <w:rPr>
      <w:rFonts w:ascii="Tahoma" w:eastAsia="Times New Roman" w:hAnsi="Tahoma"/>
      <w:sz w:val="20"/>
      <w:lang w:val="en-US"/>
    </w:rPr>
  </w:style>
  <w:style w:type="paragraph" w:customStyle="1" w:styleId="Char">
    <w:name w:val="Char"/>
    <w:basedOn w:val="Normal"/>
    <w:rsid w:val="00C80BA2"/>
    <w:pPr>
      <w:spacing w:after="160" w:line="240" w:lineRule="exact"/>
      <w:jc w:val="left"/>
    </w:pPr>
    <w:rPr>
      <w:rFonts w:ascii="Tahoma" w:eastAsia="Times New Roman" w:hAnsi="Tahoma"/>
      <w:sz w:val="20"/>
      <w:lang w:val="en-US"/>
    </w:rPr>
  </w:style>
  <w:style w:type="character" w:styleId="PageNumber">
    <w:name w:val="page number"/>
    <w:basedOn w:val="DefaultParagraphFont"/>
    <w:rsid w:val="004405F8"/>
  </w:style>
  <w:style w:type="paragraph" w:customStyle="1" w:styleId="livrechap">
    <w:name w:val="livrechap"/>
    <w:basedOn w:val="Normal"/>
    <w:rsid w:val="009A503A"/>
    <w:pPr>
      <w:spacing w:before="100" w:beforeAutospacing="1" w:after="100" w:afterAutospacing="1"/>
      <w:jc w:val="left"/>
    </w:pPr>
    <w:rPr>
      <w:rFonts w:ascii="Times New Roman" w:eastAsia="Times New Roman" w:hAnsi="Times New Roman"/>
      <w:szCs w:val="24"/>
      <w:lang w:val="en-US"/>
    </w:rPr>
  </w:style>
  <w:style w:type="character" w:customStyle="1" w:styleId="apple-style-span">
    <w:name w:val="apple-style-span"/>
    <w:basedOn w:val="DefaultParagraphFont"/>
    <w:rsid w:val="00B35E1A"/>
  </w:style>
  <w:style w:type="character" w:customStyle="1" w:styleId="apple-converted-space">
    <w:name w:val="apple-converted-space"/>
    <w:basedOn w:val="DefaultParagraphFont"/>
    <w:rsid w:val="00B35E1A"/>
  </w:style>
  <w:style w:type="paragraph" w:customStyle="1" w:styleId="Head1">
    <w:name w:val="Head1"/>
    <w:basedOn w:val="Normal"/>
    <w:next w:val="Normal"/>
    <w:rsid w:val="00BC06E7"/>
    <w:rPr>
      <w:b/>
      <w:noProof/>
    </w:rPr>
  </w:style>
  <w:style w:type="paragraph" w:customStyle="1" w:styleId="Body">
    <w:name w:val="Body"/>
    <w:aliases w:val="by,by Char,by Char Char,Body Char Char1 Char,Body Char1 Char,by Char Char Char,by Char1 Char,Body Char1 Char Char Char,by Char1 Char1 Char Char,Body Char2 Char Char,by Char2 Char Char,Body Char1 Char Char1 Char Char,by Char Char1,by Char1 Char Char"/>
    <w:basedOn w:val="Normal"/>
    <w:rsid w:val="00251E1C"/>
    <w:pPr>
      <w:overflowPunct w:val="0"/>
      <w:autoSpaceDE w:val="0"/>
      <w:autoSpaceDN w:val="0"/>
      <w:adjustRightInd w:val="0"/>
      <w:spacing w:after="130" w:line="260" w:lineRule="exact"/>
      <w:textAlignment w:val="baseline"/>
    </w:pPr>
    <w:rPr>
      <w:rFonts w:ascii="Times New Roman" w:eastAsia="Times New Roman" w:hAnsi="Times New Roman"/>
      <w:color w:val="000000"/>
      <w:sz w:val="22"/>
    </w:rPr>
  </w:style>
  <w:style w:type="character" w:customStyle="1" w:styleId="BodyChar1">
    <w:name w:val="Body Char1"/>
    <w:aliases w:val="by Char1,by Char Char Char Char,Body Char Char1 Char Char,Body Char1 Char Char Char Char,by Char1 Char1 Char Char Char,Body Char2 Char Char Char,by Char2 Char Char Char,Body Char1 Char Char1 Char Char Char,by Char Char1 Char,Body Char2"/>
    <w:basedOn w:val="DefaultParagraphFont"/>
    <w:rsid w:val="00251E1C"/>
    <w:rPr>
      <w:color w:val="000000"/>
      <w:sz w:val="22"/>
      <w:lang w:val="en-GB" w:eastAsia="en-US" w:bidi="ar-SA"/>
    </w:rPr>
  </w:style>
  <w:style w:type="paragraph" w:customStyle="1" w:styleId="Style2">
    <w:name w:val="Style 2"/>
    <w:basedOn w:val="Normal"/>
    <w:rsid w:val="00480C6C"/>
    <w:pPr>
      <w:widowControl w:val="0"/>
      <w:autoSpaceDE w:val="0"/>
      <w:autoSpaceDN w:val="0"/>
      <w:spacing w:before="108"/>
      <w:ind w:left="576"/>
    </w:pPr>
    <w:rPr>
      <w:rFonts w:ascii="Times New Roman" w:eastAsia="Times New Roman" w:hAnsi="Times New Roman"/>
      <w:szCs w:val="24"/>
      <w:lang w:val="en-US" w:eastAsia="en-GB"/>
    </w:rPr>
  </w:style>
  <w:style w:type="character" w:customStyle="1" w:styleId="reference1">
    <w:name w:val="reference1"/>
    <w:basedOn w:val="DefaultParagraphFont"/>
    <w:rsid w:val="005A02D5"/>
  </w:style>
  <w:style w:type="paragraph" w:styleId="ListBullet">
    <w:name w:val="List Bullet"/>
    <w:basedOn w:val="Normal"/>
    <w:rsid w:val="00FA6C58"/>
    <w:pPr>
      <w:numPr>
        <w:numId w:val="1"/>
      </w:numPr>
    </w:pPr>
  </w:style>
  <w:style w:type="paragraph" w:styleId="ListParagraph">
    <w:name w:val="List Paragraph"/>
    <w:basedOn w:val="Normal"/>
    <w:uiPriority w:val="34"/>
    <w:qFormat/>
    <w:rsid w:val="00C94898"/>
    <w:pPr>
      <w:spacing w:after="200" w:line="276" w:lineRule="auto"/>
      <w:ind w:left="720"/>
      <w:contextualSpacing/>
      <w:jc w:val="left"/>
    </w:pPr>
    <w:rPr>
      <w:rFonts w:ascii="Calibri" w:eastAsia="Calibri" w:hAnsi="Calibri"/>
      <w:sz w:val="22"/>
      <w:szCs w:val="22"/>
    </w:rPr>
  </w:style>
  <w:style w:type="character" w:styleId="FollowedHyperlink">
    <w:name w:val="FollowedHyperlink"/>
    <w:basedOn w:val="DefaultParagraphFont"/>
    <w:rsid w:val="00C94898"/>
    <w:rPr>
      <w:color w:val="800080"/>
      <w:u w:val="single"/>
    </w:rPr>
  </w:style>
  <w:style w:type="character" w:styleId="Emphasis">
    <w:name w:val="Emphasis"/>
    <w:basedOn w:val="DefaultParagraphFont"/>
    <w:uiPriority w:val="20"/>
    <w:qFormat/>
    <w:rsid w:val="00E9260D"/>
    <w:rPr>
      <w:i/>
      <w:iCs/>
    </w:rPr>
  </w:style>
  <w:style w:type="paragraph" w:styleId="ListNumber">
    <w:name w:val="List Number"/>
    <w:basedOn w:val="Normal"/>
    <w:rsid w:val="003B56AF"/>
    <w:pPr>
      <w:numPr>
        <w:numId w:val="3"/>
      </w:numPr>
      <w:contextualSpacing/>
    </w:pPr>
  </w:style>
  <w:style w:type="paragraph" w:customStyle="1" w:styleId="Default">
    <w:name w:val="Default"/>
    <w:rsid w:val="006966EB"/>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33026">
      <w:bodyDiv w:val="1"/>
      <w:marLeft w:val="0"/>
      <w:marRight w:val="0"/>
      <w:marTop w:val="0"/>
      <w:marBottom w:val="0"/>
      <w:divBdr>
        <w:top w:val="none" w:sz="0" w:space="0" w:color="auto"/>
        <w:left w:val="none" w:sz="0" w:space="0" w:color="auto"/>
        <w:bottom w:val="none" w:sz="0" w:space="0" w:color="auto"/>
        <w:right w:val="none" w:sz="0" w:space="0" w:color="auto"/>
      </w:divBdr>
    </w:div>
    <w:div w:id="249317245">
      <w:bodyDiv w:val="1"/>
      <w:marLeft w:val="0"/>
      <w:marRight w:val="0"/>
      <w:marTop w:val="0"/>
      <w:marBottom w:val="0"/>
      <w:divBdr>
        <w:top w:val="none" w:sz="0" w:space="0" w:color="auto"/>
        <w:left w:val="none" w:sz="0" w:space="0" w:color="auto"/>
        <w:bottom w:val="none" w:sz="0" w:space="0" w:color="auto"/>
        <w:right w:val="none" w:sz="0" w:space="0" w:color="auto"/>
      </w:divBdr>
    </w:div>
    <w:div w:id="369494604">
      <w:bodyDiv w:val="1"/>
      <w:marLeft w:val="0"/>
      <w:marRight w:val="0"/>
      <w:marTop w:val="0"/>
      <w:marBottom w:val="0"/>
      <w:divBdr>
        <w:top w:val="none" w:sz="0" w:space="0" w:color="auto"/>
        <w:left w:val="none" w:sz="0" w:space="0" w:color="auto"/>
        <w:bottom w:val="none" w:sz="0" w:space="0" w:color="auto"/>
        <w:right w:val="none" w:sz="0" w:space="0" w:color="auto"/>
      </w:divBdr>
    </w:div>
    <w:div w:id="376324001">
      <w:bodyDiv w:val="1"/>
      <w:marLeft w:val="0"/>
      <w:marRight w:val="0"/>
      <w:marTop w:val="0"/>
      <w:marBottom w:val="0"/>
      <w:divBdr>
        <w:top w:val="none" w:sz="0" w:space="0" w:color="auto"/>
        <w:left w:val="none" w:sz="0" w:space="0" w:color="auto"/>
        <w:bottom w:val="none" w:sz="0" w:space="0" w:color="auto"/>
        <w:right w:val="none" w:sz="0" w:space="0" w:color="auto"/>
      </w:divBdr>
    </w:div>
    <w:div w:id="501353373">
      <w:bodyDiv w:val="1"/>
      <w:marLeft w:val="0"/>
      <w:marRight w:val="0"/>
      <w:marTop w:val="0"/>
      <w:marBottom w:val="0"/>
      <w:divBdr>
        <w:top w:val="none" w:sz="0" w:space="0" w:color="auto"/>
        <w:left w:val="none" w:sz="0" w:space="0" w:color="auto"/>
        <w:bottom w:val="none" w:sz="0" w:space="0" w:color="auto"/>
        <w:right w:val="none" w:sz="0" w:space="0" w:color="auto"/>
      </w:divBdr>
    </w:div>
    <w:div w:id="512763661">
      <w:bodyDiv w:val="1"/>
      <w:marLeft w:val="0"/>
      <w:marRight w:val="0"/>
      <w:marTop w:val="0"/>
      <w:marBottom w:val="0"/>
      <w:divBdr>
        <w:top w:val="none" w:sz="0" w:space="0" w:color="auto"/>
        <w:left w:val="none" w:sz="0" w:space="0" w:color="auto"/>
        <w:bottom w:val="none" w:sz="0" w:space="0" w:color="auto"/>
        <w:right w:val="none" w:sz="0" w:space="0" w:color="auto"/>
      </w:divBdr>
    </w:div>
    <w:div w:id="575628074">
      <w:bodyDiv w:val="1"/>
      <w:marLeft w:val="0"/>
      <w:marRight w:val="0"/>
      <w:marTop w:val="0"/>
      <w:marBottom w:val="0"/>
      <w:divBdr>
        <w:top w:val="none" w:sz="0" w:space="0" w:color="auto"/>
        <w:left w:val="none" w:sz="0" w:space="0" w:color="auto"/>
        <w:bottom w:val="none" w:sz="0" w:space="0" w:color="auto"/>
        <w:right w:val="none" w:sz="0" w:space="0" w:color="auto"/>
      </w:divBdr>
    </w:div>
    <w:div w:id="833304170">
      <w:bodyDiv w:val="1"/>
      <w:marLeft w:val="0"/>
      <w:marRight w:val="0"/>
      <w:marTop w:val="0"/>
      <w:marBottom w:val="0"/>
      <w:divBdr>
        <w:top w:val="none" w:sz="0" w:space="0" w:color="auto"/>
        <w:left w:val="none" w:sz="0" w:space="0" w:color="auto"/>
        <w:bottom w:val="none" w:sz="0" w:space="0" w:color="auto"/>
        <w:right w:val="none" w:sz="0" w:space="0" w:color="auto"/>
      </w:divBdr>
    </w:div>
    <w:div w:id="923606318">
      <w:bodyDiv w:val="1"/>
      <w:marLeft w:val="0"/>
      <w:marRight w:val="0"/>
      <w:marTop w:val="0"/>
      <w:marBottom w:val="0"/>
      <w:divBdr>
        <w:top w:val="none" w:sz="0" w:space="0" w:color="auto"/>
        <w:left w:val="none" w:sz="0" w:space="0" w:color="auto"/>
        <w:bottom w:val="none" w:sz="0" w:space="0" w:color="auto"/>
        <w:right w:val="none" w:sz="0" w:space="0" w:color="auto"/>
      </w:divBdr>
    </w:div>
    <w:div w:id="1052509679">
      <w:bodyDiv w:val="1"/>
      <w:marLeft w:val="0"/>
      <w:marRight w:val="0"/>
      <w:marTop w:val="0"/>
      <w:marBottom w:val="0"/>
      <w:divBdr>
        <w:top w:val="none" w:sz="0" w:space="0" w:color="auto"/>
        <w:left w:val="none" w:sz="0" w:space="0" w:color="auto"/>
        <w:bottom w:val="none" w:sz="0" w:space="0" w:color="auto"/>
        <w:right w:val="none" w:sz="0" w:space="0" w:color="auto"/>
      </w:divBdr>
      <w:divsChild>
        <w:div w:id="1562205772">
          <w:marLeft w:val="0"/>
          <w:marRight w:val="0"/>
          <w:marTop w:val="0"/>
          <w:marBottom w:val="0"/>
          <w:divBdr>
            <w:top w:val="none" w:sz="0" w:space="0" w:color="auto"/>
            <w:left w:val="none" w:sz="0" w:space="0" w:color="auto"/>
            <w:bottom w:val="none" w:sz="0" w:space="0" w:color="auto"/>
            <w:right w:val="none" w:sz="0" w:space="0" w:color="auto"/>
          </w:divBdr>
        </w:div>
      </w:divsChild>
    </w:div>
    <w:div w:id="1132476512">
      <w:bodyDiv w:val="1"/>
      <w:marLeft w:val="0"/>
      <w:marRight w:val="0"/>
      <w:marTop w:val="0"/>
      <w:marBottom w:val="0"/>
      <w:divBdr>
        <w:top w:val="none" w:sz="0" w:space="0" w:color="auto"/>
        <w:left w:val="none" w:sz="0" w:space="0" w:color="auto"/>
        <w:bottom w:val="none" w:sz="0" w:space="0" w:color="auto"/>
        <w:right w:val="none" w:sz="0" w:space="0" w:color="auto"/>
      </w:divBdr>
    </w:div>
    <w:div w:id="1160972514">
      <w:bodyDiv w:val="1"/>
      <w:marLeft w:val="0"/>
      <w:marRight w:val="0"/>
      <w:marTop w:val="0"/>
      <w:marBottom w:val="0"/>
      <w:divBdr>
        <w:top w:val="none" w:sz="0" w:space="0" w:color="auto"/>
        <w:left w:val="none" w:sz="0" w:space="0" w:color="auto"/>
        <w:bottom w:val="none" w:sz="0" w:space="0" w:color="auto"/>
        <w:right w:val="none" w:sz="0" w:space="0" w:color="auto"/>
      </w:divBdr>
    </w:div>
    <w:div w:id="1278564026">
      <w:bodyDiv w:val="1"/>
      <w:marLeft w:val="0"/>
      <w:marRight w:val="0"/>
      <w:marTop w:val="0"/>
      <w:marBottom w:val="0"/>
      <w:divBdr>
        <w:top w:val="none" w:sz="0" w:space="0" w:color="auto"/>
        <w:left w:val="none" w:sz="0" w:space="0" w:color="auto"/>
        <w:bottom w:val="none" w:sz="0" w:space="0" w:color="auto"/>
        <w:right w:val="none" w:sz="0" w:space="0" w:color="auto"/>
      </w:divBdr>
    </w:div>
    <w:div w:id="1297755056">
      <w:bodyDiv w:val="1"/>
      <w:marLeft w:val="0"/>
      <w:marRight w:val="0"/>
      <w:marTop w:val="0"/>
      <w:marBottom w:val="0"/>
      <w:divBdr>
        <w:top w:val="none" w:sz="0" w:space="0" w:color="auto"/>
        <w:left w:val="none" w:sz="0" w:space="0" w:color="auto"/>
        <w:bottom w:val="none" w:sz="0" w:space="0" w:color="auto"/>
        <w:right w:val="none" w:sz="0" w:space="0" w:color="auto"/>
      </w:divBdr>
    </w:div>
    <w:div w:id="1328442961">
      <w:bodyDiv w:val="1"/>
      <w:marLeft w:val="0"/>
      <w:marRight w:val="0"/>
      <w:marTop w:val="0"/>
      <w:marBottom w:val="0"/>
      <w:divBdr>
        <w:top w:val="none" w:sz="0" w:space="0" w:color="auto"/>
        <w:left w:val="none" w:sz="0" w:space="0" w:color="auto"/>
        <w:bottom w:val="none" w:sz="0" w:space="0" w:color="auto"/>
        <w:right w:val="none" w:sz="0" w:space="0" w:color="auto"/>
      </w:divBdr>
      <w:divsChild>
        <w:div w:id="1632201921">
          <w:marLeft w:val="0"/>
          <w:marRight w:val="0"/>
          <w:marTop w:val="0"/>
          <w:marBottom w:val="0"/>
          <w:divBdr>
            <w:top w:val="none" w:sz="0" w:space="0" w:color="auto"/>
            <w:left w:val="none" w:sz="0" w:space="0" w:color="auto"/>
            <w:bottom w:val="none" w:sz="0" w:space="0" w:color="auto"/>
            <w:right w:val="none" w:sz="0" w:space="0" w:color="auto"/>
          </w:divBdr>
        </w:div>
      </w:divsChild>
    </w:div>
    <w:div w:id="1341619757">
      <w:bodyDiv w:val="1"/>
      <w:marLeft w:val="0"/>
      <w:marRight w:val="0"/>
      <w:marTop w:val="0"/>
      <w:marBottom w:val="0"/>
      <w:divBdr>
        <w:top w:val="none" w:sz="0" w:space="0" w:color="auto"/>
        <w:left w:val="none" w:sz="0" w:space="0" w:color="auto"/>
        <w:bottom w:val="none" w:sz="0" w:space="0" w:color="auto"/>
        <w:right w:val="none" w:sz="0" w:space="0" w:color="auto"/>
      </w:divBdr>
    </w:div>
    <w:div w:id="1371765678">
      <w:bodyDiv w:val="1"/>
      <w:marLeft w:val="0"/>
      <w:marRight w:val="0"/>
      <w:marTop w:val="0"/>
      <w:marBottom w:val="0"/>
      <w:divBdr>
        <w:top w:val="none" w:sz="0" w:space="0" w:color="auto"/>
        <w:left w:val="none" w:sz="0" w:space="0" w:color="auto"/>
        <w:bottom w:val="none" w:sz="0" w:space="0" w:color="auto"/>
        <w:right w:val="none" w:sz="0" w:space="0" w:color="auto"/>
      </w:divBdr>
    </w:div>
    <w:div w:id="1525706891">
      <w:bodyDiv w:val="1"/>
      <w:marLeft w:val="0"/>
      <w:marRight w:val="0"/>
      <w:marTop w:val="0"/>
      <w:marBottom w:val="0"/>
      <w:divBdr>
        <w:top w:val="none" w:sz="0" w:space="0" w:color="auto"/>
        <w:left w:val="none" w:sz="0" w:space="0" w:color="auto"/>
        <w:bottom w:val="none" w:sz="0" w:space="0" w:color="auto"/>
        <w:right w:val="none" w:sz="0" w:space="0" w:color="auto"/>
      </w:divBdr>
    </w:div>
    <w:div w:id="1561986174">
      <w:bodyDiv w:val="1"/>
      <w:marLeft w:val="0"/>
      <w:marRight w:val="0"/>
      <w:marTop w:val="0"/>
      <w:marBottom w:val="0"/>
      <w:divBdr>
        <w:top w:val="none" w:sz="0" w:space="0" w:color="auto"/>
        <w:left w:val="none" w:sz="0" w:space="0" w:color="auto"/>
        <w:bottom w:val="none" w:sz="0" w:space="0" w:color="auto"/>
        <w:right w:val="none" w:sz="0" w:space="0" w:color="auto"/>
      </w:divBdr>
    </w:div>
    <w:div w:id="1578903239">
      <w:bodyDiv w:val="1"/>
      <w:marLeft w:val="0"/>
      <w:marRight w:val="0"/>
      <w:marTop w:val="0"/>
      <w:marBottom w:val="0"/>
      <w:divBdr>
        <w:top w:val="none" w:sz="0" w:space="0" w:color="auto"/>
        <w:left w:val="none" w:sz="0" w:space="0" w:color="auto"/>
        <w:bottom w:val="none" w:sz="0" w:space="0" w:color="auto"/>
        <w:right w:val="none" w:sz="0" w:space="0" w:color="auto"/>
      </w:divBdr>
    </w:div>
    <w:div w:id="1670058185">
      <w:bodyDiv w:val="1"/>
      <w:marLeft w:val="0"/>
      <w:marRight w:val="0"/>
      <w:marTop w:val="0"/>
      <w:marBottom w:val="0"/>
      <w:divBdr>
        <w:top w:val="none" w:sz="0" w:space="0" w:color="auto"/>
        <w:left w:val="none" w:sz="0" w:space="0" w:color="auto"/>
        <w:bottom w:val="none" w:sz="0" w:space="0" w:color="auto"/>
        <w:right w:val="none" w:sz="0" w:space="0" w:color="auto"/>
      </w:divBdr>
    </w:div>
    <w:div w:id="1705709547">
      <w:bodyDiv w:val="1"/>
      <w:marLeft w:val="0"/>
      <w:marRight w:val="0"/>
      <w:marTop w:val="0"/>
      <w:marBottom w:val="0"/>
      <w:divBdr>
        <w:top w:val="none" w:sz="0" w:space="0" w:color="auto"/>
        <w:left w:val="none" w:sz="0" w:space="0" w:color="auto"/>
        <w:bottom w:val="none" w:sz="0" w:space="0" w:color="auto"/>
        <w:right w:val="none" w:sz="0" w:space="0" w:color="auto"/>
      </w:divBdr>
    </w:div>
    <w:div w:id="1766342402">
      <w:bodyDiv w:val="1"/>
      <w:marLeft w:val="0"/>
      <w:marRight w:val="0"/>
      <w:marTop w:val="0"/>
      <w:marBottom w:val="0"/>
      <w:divBdr>
        <w:top w:val="none" w:sz="0" w:space="0" w:color="auto"/>
        <w:left w:val="none" w:sz="0" w:space="0" w:color="auto"/>
        <w:bottom w:val="none" w:sz="0" w:space="0" w:color="auto"/>
        <w:right w:val="none" w:sz="0" w:space="0" w:color="auto"/>
      </w:divBdr>
      <w:divsChild>
        <w:div w:id="8796155">
          <w:marLeft w:val="0"/>
          <w:marRight w:val="0"/>
          <w:marTop w:val="0"/>
          <w:marBottom w:val="0"/>
          <w:divBdr>
            <w:top w:val="none" w:sz="0" w:space="0" w:color="auto"/>
            <w:left w:val="none" w:sz="0" w:space="0" w:color="auto"/>
            <w:bottom w:val="none" w:sz="0" w:space="0" w:color="auto"/>
            <w:right w:val="none" w:sz="0" w:space="0" w:color="auto"/>
          </w:divBdr>
        </w:div>
        <w:div w:id="800852795">
          <w:marLeft w:val="0"/>
          <w:marRight w:val="0"/>
          <w:marTop w:val="0"/>
          <w:marBottom w:val="0"/>
          <w:divBdr>
            <w:top w:val="none" w:sz="0" w:space="0" w:color="auto"/>
            <w:left w:val="none" w:sz="0" w:space="0" w:color="auto"/>
            <w:bottom w:val="none" w:sz="0" w:space="0" w:color="auto"/>
            <w:right w:val="none" w:sz="0" w:space="0" w:color="auto"/>
          </w:divBdr>
        </w:div>
      </w:divsChild>
    </w:div>
    <w:div w:id="1826823046">
      <w:bodyDiv w:val="1"/>
      <w:marLeft w:val="0"/>
      <w:marRight w:val="0"/>
      <w:marTop w:val="0"/>
      <w:marBottom w:val="0"/>
      <w:divBdr>
        <w:top w:val="none" w:sz="0" w:space="0" w:color="auto"/>
        <w:left w:val="none" w:sz="0" w:space="0" w:color="auto"/>
        <w:bottom w:val="none" w:sz="0" w:space="0" w:color="auto"/>
        <w:right w:val="none" w:sz="0" w:space="0" w:color="auto"/>
      </w:divBdr>
    </w:div>
    <w:div w:id="2063404548">
      <w:bodyDiv w:val="1"/>
      <w:marLeft w:val="0"/>
      <w:marRight w:val="0"/>
      <w:marTop w:val="0"/>
      <w:marBottom w:val="0"/>
      <w:divBdr>
        <w:top w:val="none" w:sz="0" w:space="0" w:color="auto"/>
        <w:left w:val="none" w:sz="0" w:space="0" w:color="auto"/>
        <w:bottom w:val="none" w:sz="0" w:space="0" w:color="auto"/>
        <w:right w:val="none" w:sz="0" w:space="0" w:color="auto"/>
      </w:divBdr>
      <w:divsChild>
        <w:div w:id="1732458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CCADD5-8DF6-435E-8BBF-537F772C9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1622</TotalTime>
  <Pages>16</Pages>
  <Words>6398</Words>
  <Characters>36474</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MINUTI</vt:lpstr>
    </vt:vector>
  </TitlesOfParts>
  <Company>HOR</Company>
  <LinksUpToDate>false</LinksUpToDate>
  <CharactersWithSpaces>42787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creator>HOR</dc:creator>
  <cp:lastModifiedBy>John Vella</cp:lastModifiedBy>
  <cp:revision>39</cp:revision>
  <cp:lastPrinted>2017-12-27T09:10:00Z</cp:lastPrinted>
  <dcterms:created xsi:type="dcterms:W3CDTF">2017-07-04T08:27:00Z</dcterms:created>
  <dcterms:modified xsi:type="dcterms:W3CDTF">2017-12-27T09:15:00Z</dcterms:modified>
</cp:coreProperties>
</file>