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753BB272"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5D5CCA">
        <w:rPr>
          <w:rFonts w:ascii="Times New Roman" w:hAnsi="Times New Roman"/>
          <w:b/>
          <w:szCs w:val="24"/>
          <w:lang w:val="fr-FR"/>
        </w:rPr>
        <w:t>5</w:t>
      </w:r>
      <w:r w:rsidR="004B4722">
        <w:rPr>
          <w:rFonts w:ascii="Times New Roman" w:hAnsi="Times New Roman"/>
          <w:b/>
          <w:szCs w:val="24"/>
          <w:lang w:val="fr-FR"/>
        </w:rPr>
        <w:t>2</w:t>
      </w:r>
    </w:p>
    <w:p w14:paraId="3277FCB1" w14:textId="77777777" w:rsidR="003B73A2" w:rsidRPr="00106F98" w:rsidRDefault="003B73A2" w:rsidP="006B5CEF">
      <w:pPr>
        <w:ind w:right="-7"/>
        <w:rPr>
          <w:rFonts w:ascii="Times New Roman" w:hAnsi="Times New Roman"/>
          <w:szCs w:val="24"/>
          <w:lang w:val="fr-FR"/>
        </w:rPr>
      </w:pPr>
    </w:p>
    <w:p w14:paraId="5A8EC34C" w14:textId="39D51931" w:rsidR="00F80245" w:rsidRPr="00516F32" w:rsidRDefault="00FB1DB5"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516F32">
        <w:rPr>
          <w:rFonts w:ascii="Times New Roman" w:hAnsi="Times New Roman"/>
          <w:szCs w:val="24"/>
          <w:lang w:val="fr-FR"/>
        </w:rPr>
        <w:t xml:space="preserve"> </w:t>
      </w:r>
      <w:r w:rsidR="005D5CCA">
        <w:rPr>
          <w:rFonts w:ascii="Times New Roman" w:hAnsi="Times New Roman"/>
          <w:szCs w:val="24"/>
          <w:lang w:val="fr-FR"/>
        </w:rPr>
        <w:t>16</w:t>
      </w:r>
      <w:r w:rsidR="006B5CEF">
        <w:rPr>
          <w:rFonts w:ascii="Times New Roman" w:hAnsi="Times New Roman"/>
          <w:szCs w:val="24"/>
          <w:lang w:val="fr-FR"/>
        </w:rPr>
        <w:t xml:space="preserve"> ta’</w:t>
      </w:r>
      <w:r w:rsidR="005D5CCA">
        <w:rPr>
          <w:rFonts w:ascii="Times New Roman" w:hAnsi="Times New Roman"/>
          <w:szCs w:val="24"/>
          <w:lang w:val="fr-FR"/>
        </w:rPr>
        <w:t xml:space="preserve"> </w:t>
      </w:r>
      <w:proofErr w:type="spellStart"/>
      <w:r w:rsidR="005D5CCA">
        <w:rPr>
          <w:rFonts w:ascii="Times New Roman" w:hAnsi="Times New Roman"/>
          <w:szCs w:val="24"/>
          <w:lang w:val="fr-FR"/>
        </w:rPr>
        <w:t>Ġunju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w:t>
      </w:r>
      <w:r>
        <w:rPr>
          <w:rFonts w:ascii="Times New Roman" w:hAnsi="Times New Roman"/>
          <w:szCs w:val="24"/>
          <w:lang w:val="it-IT"/>
        </w:rPr>
        <w:t>1</w:t>
      </w:r>
    </w:p>
    <w:p w14:paraId="31E72A8E" w14:textId="77777777" w:rsidR="009F78C8" w:rsidRPr="00106F98" w:rsidRDefault="009F78C8" w:rsidP="006B5CEF">
      <w:pPr>
        <w:ind w:right="-7"/>
        <w:rPr>
          <w:rFonts w:ascii="Times New Roman" w:hAnsi="Times New Roman"/>
          <w:szCs w:val="24"/>
          <w:lang w:val="it-IT"/>
        </w:rPr>
      </w:pPr>
    </w:p>
    <w:p w14:paraId="0C584B4D" w14:textId="3F2B625E"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fl</w:t>
      </w:r>
      <w:r w:rsidR="00D17EB1" w:rsidRPr="00106F98">
        <w:rPr>
          <w:rFonts w:ascii="Times New Roman" w:hAnsi="Times New Roman"/>
          <w:szCs w:val="24"/>
          <w:lang w:val="it-IT"/>
        </w:rPr>
        <w:t>-</w:t>
      </w:r>
      <w:r w:rsidR="005D5CCA">
        <w:rPr>
          <w:rFonts w:ascii="Times New Roman" w:hAnsi="Times New Roman"/>
          <w:szCs w:val="24"/>
          <w:lang w:val="it-IT"/>
        </w:rPr>
        <w:t>4.37</w:t>
      </w:r>
      <w:r w:rsidR="000E42B4">
        <w:rPr>
          <w:rFonts w:ascii="Times New Roman" w:hAnsi="Times New Roman"/>
          <w:szCs w:val="24"/>
          <w:lang w:val="it-IT"/>
        </w:rPr>
        <w:t xml:space="preserve"> </w:t>
      </w:r>
      <w:r w:rsidR="00FB1DB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46BFFA6" w:rsidR="001A449D" w:rsidRPr="00FB1DB5" w:rsidRDefault="00E370D7" w:rsidP="006B5CEF">
      <w:pPr>
        <w:ind w:right="-7"/>
        <w:rPr>
          <w:rFonts w:ascii="Times New Roman" w:hAnsi="Times New Roman"/>
          <w:szCs w:val="24"/>
          <w:lang w:val="it-IT"/>
        </w:rPr>
      </w:pPr>
      <w:r w:rsidRPr="00785958">
        <w:rPr>
          <w:rFonts w:ascii="Times New Roman" w:hAnsi="Times New Roman"/>
          <w:szCs w:val="24"/>
          <w:lang w:val="it-IT"/>
        </w:rPr>
        <w:t>L-Onor.</w:t>
      </w:r>
      <w:r w:rsidR="006B5CEF" w:rsidRPr="00785958">
        <w:rPr>
          <w:rFonts w:ascii="Times New Roman" w:hAnsi="Times New Roman"/>
          <w:szCs w:val="24"/>
          <w:lang w:val="it-IT"/>
        </w:rPr>
        <w:t xml:space="preserve"> </w:t>
      </w:r>
      <w:r w:rsidR="00FB1DB5">
        <w:rPr>
          <w:rFonts w:ascii="Times New Roman" w:hAnsi="Times New Roman"/>
          <w:szCs w:val="24"/>
          <w:lang w:val="mt-MT"/>
        </w:rPr>
        <w:t>Silvio Parnis</w:t>
      </w:r>
      <w:r w:rsidR="00516F32" w:rsidRPr="00FB1DB5">
        <w:rPr>
          <w:rFonts w:ascii="Times New Roman" w:hAnsi="Times New Roman"/>
          <w:szCs w:val="24"/>
          <w:lang w:val="it-IT"/>
        </w:rPr>
        <w:t xml:space="preserve">, </w:t>
      </w:r>
      <w:r w:rsidRPr="00FB1DB5">
        <w:rPr>
          <w:rFonts w:ascii="Times New Roman" w:hAnsi="Times New Roman"/>
          <w:szCs w:val="24"/>
          <w:lang w:val="it-IT"/>
        </w:rPr>
        <w:t>President tal-Kumitat Permanenti dwar</w:t>
      </w:r>
      <w:r w:rsidR="00C75098" w:rsidRPr="00FB1DB5">
        <w:rPr>
          <w:rFonts w:ascii="Times New Roman" w:hAnsi="Times New Roman"/>
          <w:szCs w:val="24"/>
          <w:lang w:val="it-IT"/>
        </w:rPr>
        <w:t xml:space="preserve"> </w:t>
      </w:r>
      <w:r w:rsidR="00E31D99" w:rsidRPr="00FB1DB5">
        <w:rPr>
          <w:rFonts w:ascii="Times New Roman" w:hAnsi="Times New Roman"/>
          <w:szCs w:val="24"/>
          <w:lang w:val="it-IT"/>
        </w:rPr>
        <w:t xml:space="preserve">l-Affarijiet </w:t>
      </w:r>
      <w:r w:rsidR="00FB1DB5">
        <w:rPr>
          <w:rFonts w:ascii="Times New Roman" w:hAnsi="Times New Roman"/>
          <w:szCs w:val="24"/>
          <w:lang w:val="it-IT"/>
        </w:rPr>
        <w:t>Soċjali</w:t>
      </w:r>
      <w:r w:rsidR="00516F32" w:rsidRPr="00FB1DB5">
        <w:rPr>
          <w:rFonts w:ascii="Times New Roman" w:hAnsi="Times New Roman"/>
          <w:szCs w:val="24"/>
          <w:lang w:val="it-IT"/>
        </w:rPr>
        <w:t xml:space="preserve"> </w:t>
      </w:r>
      <w:r w:rsidR="00982ADE" w:rsidRPr="00FB1DB5">
        <w:rPr>
          <w:rFonts w:ascii="Times New Roman" w:hAnsi="Times New Roman"/>
          <w:szCs w:val="24"/>
          <w:lang w:val="it-IT"/>
        </w:rPr>
        <w:t>ppresieda</w:t>
      </w:r>
      <w:r w:rsidR="00C75098" w:rsidRPr="00FB1DB5">
        <w:rPr>
          <w:rFonts w:ascii="Times New Roman" w:hAnsi="Times New Roman"/>
          <w:szCs w:val="24"/>
          <w:lang w:val="it-IT"/>
        </w:rPr>
        <w:t xml:space="preserve">. </w:t>
      </w:r>
    </w:p>
    <w:p w14:paraId="0A6E7371" w14:textId="77777777" w:rsidR="009F78C8" w:rsidRPr="00FB1DB5" w:rsidRDefault="009F78C8" w:rsidP="006B5CEF">
      <w:pPr>
        <w:ind w:right="-7"/>
        <w:rPr>
          <w:rFonts w:ascii="Times New Roman" w:hAnsi="Times New Roman"/>
          <w:b/>
          <w:szCs w:val="24"/>
          <w:lang w:val="it-IT"/>
        </w:rPr>
      </w:pPr>
    </w:p>
    <w:p w14:paraId="4A4F70DF" w14:textId="7E69832A" w:rsidR="0024315B" w:rsidRPr="005D5CCA" w:rsidRDefault="0077359A" w:rsidP="006B5CEF">
      <w:pPr>
        <w:rPr>
          <w:rFonts w:ascii="Times New Roman" w:hAnsi="Times New Roman"/>
          <w:szCs w:val="24"/>
        </w:rPr>
      </w:pPr>
      <w:r w:rsidRPr="00785958">
        <w:rPr>
          <w:rFonts w:ascii="Times New Roman" w:hAnsi="Times New Roman"/>
          <w:b/>
          <w:szCs w:val="24"/>
          <w:lang w:val="it-IT"/>
        </w:rPr>
        <w:t>PREŻENTI:</w:t>
      </w:r>
      <w:r w:rsidR="00772051" w:rsidRPr="00785958">
        <w:rPr>
          <w:rFonts w:ascii="Times New Roman" w:hAnsi="Times New Roman"/>
          <w:b/>
          <w:szCs w:val="24"/>
          <w:lang w:val="it-IT"/>
        </w:rPr>
        <w:t xml:space="preserve"> </w:t>
      </w:r>
      <w:r w:rsidR="00473AE4" w:rsidRPr="00785958">
        <w:rPr>
          <w:rFonts w:ascii="Times New Roman" w:hAnsi="Times New Roman"/>
          <w:szCs w:val="24"/>
          <w:lang w:val="it-IT"/>
        </w:rPr>
        <w:t xml:space="preserve">L-Onor. </w:t>
      </w:r>
      <w:r w:rsidR="00516F32" w:rsidRPr="00785958">
        <w:rPr>
          <w:rFonts w:ascii="Times New Roman" w:hAnsi="Times New Roman"/>
          <w:szCs w:val="24"/>
          <w:lang w:val="it-IT"/>
        </w:rPr>
        <w:t xml:space="preserve">David Agius, l-Onor. </w:t>
      </w:r>
      <w:r w:rsidR="00473AE4">
        <w:rPr>
          <w:rFonts w:ascii="Times New Roman" w:hAnsi="Times New Roman"/>
          <w:szCs w:val="24"/>
          <w:lang w:val="it-IT"/>
        </w:rPr>
        <w:t>Ivan Bartolo</w:t>
      </w:r>
      <w:r w:rsidR="004B4722">
        <w:rPr>
          <w:rFonts w:ascii="Times New Roman" w:hAnsi="Times New Roman"/>
          <w:szCs w:val="24"/>
          <w:lang w:val="it-IT"/>
        </w:rPr>
        <w:t>,</w:t>
      </w:r>
      <w:r w:rsidR="00FB1DB5">
        <w:rPr>
          <w:rFonts w:ascii="Times New Roman" w:hAnsi="Times New Roman"/>
          <w:szCs w:val="24"/>
          <w:lang w:val="it-IT"/>
        </w:rPr>
        <w:t xml:space="preserve"> </w:t>
      </w:r>
      <w:r w:rsidR="004B4722">
        <w:rPr>
          <w:rFonts w:ascii="Times New Roman" w:hAnsi="Times New Roman"/>
          <w:szCs w:val="24"/>
          <w:lang w:val="it-IT"/>
        </w:rPr>
        <w:t xml:space="preserve">u l-Onor. </w:t>
      </w:r>
      <w:r w:rsidR="004B4722" w:rsidRPr="005D5CCA">
        <w:rPr>
          <w:rFonts w:ascii="Times New Roman" w:hAnsi="Times New Roman"/>
          <w:szCs w:val="24"/>
        </w:rPr>
        <w:t>Rosianne Cutajar</w:t>
      </w:r>
      <w:r w:rsidR="00FB1DB5" w:rsidRPr="005D5CCA">
        <w:rPr>
          <w:rFonts w:ascii="Times New Roman" w:hAnsi="Times New Roman"/>
          <w:szCs w:val="24"/>
        </w:rPr>
        <w:t>.</w:t>
      </w:r>
    </w:p>
    <w:p w14:paraId="65A7771B" w14:textId="30D9EC5A" w:rsidR="000C301C" w:rsidRDefault="000C301C" w:rsidP="006B5CEF">
      <w:pPr>
        <w:rPr>
          <w:rFonts w:ascii="Times New Roman" w:hAnsi="Times New Roman"/>
          <w:szCs w:val="24"/>
        </w:rPr>
      </w:pPr>
    </w:p>
    <w:p w14:paraId="334D098B" w14:textId="42670DE0" w:rsidR="005D5CCA" w:rsidRDefault="005D5CCA" w:rsidP="006B5CEF">
      <w:pPr>
        <w:rPr>
          <w:rFonts w:ascii="Times New Roman" w:hAnsi="Times New Roman"/>
          <w:szCs w:val="24"/>
          <w:lang w:val="mt-MT"/>
        </w:rPr>
      </w:pPr>
      <w:r>
        <w:rPr>
          <w:rFonts w:ascii="Times New Roman" w:hAnsi="Times New Roman"/>
          <w:szCs w:val="24"/>
          <w:lang w:val="mt-MT"/>
        </w:rPr>
        <w:t>Kienet preżenti wkoll l-Onor. Claudette Buttigieg.</w:t>
      </w:r>
    </w:p>
    <w:p w14:paraId="068C17A1" w14:textId="77777777" w:rsidR="005D5CCA" w:rsidRPr="005D5CCA" w:rsidRDefault="005D5CCA" w:rsidP="006B5CEF">
      <w:pPr>
        <w:rPr>
          <w:rFonts w:ascii="Times New Roman" w:hAnsi="Times New Roman"/>
          <w:szCs w:val="24"/>
          <w:lang w:val="mt-M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Pr="004B4722"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47733961"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2A6D196D" w14:textId="3675469C" w:rsidR="005D5CCA" w:rsidRDefault="005D5CCA" w:rsidP="006B5CEF">
      <w:pPr>
        <w:ind w:right="-75"/>
        <w:rPr>
          <w:rFonts w:ascii="Times New Roman" w:hAnsi="Times New Roman"/>
          <w:szCs w:val="24"/>
          <w:lang w:val="it-IT"/>
        </w:rPr>
      </w:pPr>
    </w:p>
    <w:p w14:paraId="4C22AA9C" w14:textId="441BF5A9" w:rsidR="005D5CCA" w:rsidRDefault="005D5CCA" w:rsidP="006B5CEF">
      <w:pPr>
        <w:ind w:right="-75"/>
        <w:rPr>
          <w:rFonts w:ascii="Times New Roman" w:hAnsi="Times New Roman"/>
          <w:b/>
          <w:bCs/>
          <w:szCs w:val="24"/>
          <w:lang w:val="it-IT"/>
        </w:rPr>
      </w:pPr>
      <w:bookmarkStart w:id="0" w:name="_Hlk74811488"/>
      <w:r>
        <w:rPr>
          <w:rFonts w:ascii="Times New Roman" w:hAnsi="Times New Roman"/>
          <w:b/>
          <w:bCs/>
          <w:szCs w:val="24"/>
          <w:lang w:val="it-IT"/>
        </w:rPr>
        <w:t>KONDOLJANZI</w:t>
      </w:r>
    </w:p>
    <w:p w14:paraId="7FAC3EB7" w14:textId="0DEEE905" w:rsidR="005D5CCA" w:rsidRDefault="005D5CCA" w:rsidP="006B5CEF">
      <w:pPr>
        <w:ind w:right="-75"/>
        <w:rPr>
          <w:rFonts w:ascii="Times New Roman" w:hAnsi="Times New Roman"/>
          <w:b/>
          <w:bCs/>
          <w:szCs w:val="24"/>
          <w:lang w:val="it-IT"/>
        </w:rPr>
      </w:pPr>
    </w:p>
    <w:p w14:paraId="216E2615" w14:textId="0497CA9F" w:rsidR="005D5CCA" w:rsidRPr="005D5CCA" w:rsidRDefault="005D5CCA" w:rsidP="006B5CEF">
      <w:pPr>
        <w:ind w:right="-75"/>
        <w:rPr>
          <w:rFonts w:ascii="Times New Roman" w:hAnsi="Times New Roman"/>
          <w:szCs w:val="24"/>
          <w:lang w:val="mt-MT"/>
        </w:rPr>
      </w:pPr>
      <w:r w:rsidRPr="005D5CCA">
        <w:rPr>
          <w:rFonts w:ascii="Times New Roman" w:hAnsi="Times New Roman"/>
          <w:szCs w:val="24"/>
          <w:lang w:val="it-IT"/>
        </w:rPr>
        <w:t>Iċ-Chairperson</w:t>
      </w:r>
      <w:r>
        <w:rPr>
          <w:rFonts w:ascii="Times New Roman" w:hAnsi="Times New Roman"/>
          <w:szCs w:val="24"/>
          <w:lang w:val="mt-MT"/>
        </w:rPr>
        <w:t>, f’isem il-Membri tal-Kumitat, wassal il-kondoljanzi lill-Onor. Claudette Buttigieg</w:t>
      </w:r>
      <w:r w:rsidR="003F1C2E">
        <w:rPr>
          <w:rFonts w:ascii="Times New Roman" w:hAnsi="Times New Roman"/>
          <w:szCs w:val="24"/>
          <w:lang w:val="mt-MT"/>
        </w:rPr>
        <w:t>, għat-telfa tal-mamà tagħha</w:t>
      </w:r>
      <w:r>
        <w:rPr>
          <w:rFonts w:ascii="Times New Roman" w:hAnsi="Times New Roman"/>
          <w:szCs w:val="24"/>
          <w:lang w:val="mt-MT"/>
        </w:rPr>
        <w:t>.</w:t>
      </w:r>
    </w:p>
    <w:bookmarkEnd w:id="0"/>
    <w:p w14:paraId="157C8891" w14:textId="658FED27" w:rsidR="00FB1DB5" w:rsidRPr="005D5CCA" w:rsidRDefault="00FB1DB5" w:rsidP="006B5CEF">
      <w:pPr>
        <w:ind w:right="-75"/>
        <w:rPr>
          <w:rFonts w:ascii="Times New Roman" w:hAnsi="Times New Roman"/>
          <w:szCs w:val="24"/>
          <w:lang w:val="it-IT"/>
        </w:rPr>
      </w:pPr>
    </w:p>
    <w:p w14:paraId="5D89E023" w14:textId="28716888" w:rsidR="00FB1DB5" w:rsidRDefault="00FB1DB5" w:rsidP="006B5CEF">
      <w:pPr>
        <w:ind w:right="-75"/>
        <w:rPr>
          <w:rFonts w:ascii="Times New Roman" w:hAnsi="Times New Roman"/>
          <w:b/>
          <w:bCs/>
          <w:szCs w:val="24"/>
          <w:lang w:val="it-IT"/>
        </w:rPr>
      </w:pPr>
      <w:r>
        <w:rPr>
          <w:rFonts w:ascii="Times New Roman" w:hAnsi="Times New Roman"/>
          <w:b/>
          <w:bCs/>
          <w:szCs w:val="24"/>
          <w:lang w:val="it-IT"/>
        </w:rPr>
        <w:t>MINUTI</w:t>
      </w:r>
    </w:p>
    <w:p w14:paraId="21C400B3" w14:textId="775B9DF4" w:rsidR="00FB1DB5" w:rsidRDefault="00FB1DB5" w:rsidP="006B5CEF">
      <w:pPr>
        <w:ind w:right="-75"/>
        <w:rPr>
          <w:rFonts w:ascii="Times New Roman" w:hAnsi="Times New Roman"/>
          <w:b/>
          <w:bCs/>
          <w:szCs w:val="24"/>
          <w:lang w:val="it-IT"/>
        </w:rPr>
      </w:pPr>
    </w:p>
    <w:p w14:paraId="10C78C0F" w14:textId="1CEA95B4" w:rsidR="00FB1DB5" w:rsidRDefault="00FB1DB5" w:rsidP="006B5CEF">
      <w:pPr>
        <w:ind w:right="-75"/>
        <w:rPr>
          <w:rFonts w:ascii="Times New Roman" w:hAnsi="Times New Roman"/>
          <w:szCs w:val="24"/>
          <w:lang w:val="it-IT"/>
        </w:rPr>
      </w:pPr>
      <w:r>
        <w:rPr>
          <w:rFonts w:ascii="Times New Roman" w:hAnsi="Times New Roman"/>
          <w:szCs w:val="24"/>
          <w:lang w:val="it-IT"/>
        </w:rPr>
        <w:t>Il-Minuti ta</w:t>
      </w:r>
      <w:r w:rsidR="00785958">
        <w:rPr>
          <w:rFonts w:ascii="Times New Roman" w:hAnsi="Times New Roman"/>
          <w:szCs w:val="24"/>
          <w:lang w:val="it-IT"/>
        </w:rPr>
        <w:t xml:space="preserve">’ </w:t>
      </w:r>
      <w:r>
        <w:rPr>
          <w:rFonts w:ascii="Times New Roman" w:hAnsi="Times New Roman"/>
          <w:szCs w:val="24"/>
          <w:lang w:val="it-IT"/>
        </w:rPr>
        <w:t>Laqgħa</w:t>
      </w:r>
      <w:r w:rsidR="005D5CCA">
        <w:rPr>
          <w:rFonts w:ascii="Times New Roman" w:hAnsi="Times New Roman"/>
          <w:szCs w:val="24"/>
          <w:lang w:val="it-IT"/>
        </w:rPr>
        <w:t>t</w:t>
      </w:r>
      <w:r>
        <w:rPr>
          <w:rFonts w:ascii="Times New Roman" w:hAnsi="Times New Roman"/>
          <w:szCs w:val="24"/>
          <w:lang w:val="it-IT"/>
        </w:rPr>
        <w:t xml:space="preserve"> Nr</w:t>
      </w:r>
      <w:r w:rsidR="005D5CCA">
        <w:rPr>
          <w:rFonts w:ascii="Times New Roman" w:hAnsi="Times New Roman"/>
          <w:szCs w:val="24"/>
          <w:lang w:val="it-IT"/>
        </w:rPr>
        <w:t>i</w:t>
      </w:r>
      <w:r>
        <w:rPr>
          <w:rFonts w:ascii="Times New Roman" w:hAnsi="Times New Roman"/>
          <w:szCs w:val="24"/>
          <w:lang w:val="it-IT"/>
        </w:rPr>
        <w:t xml:space="preserve"> </w:t>
      </w:r>
      <w:r w:rsidR="004B4722">
        <w:rPr>
          <w:rFonts w:ascii="Times New Roman" w:hAnsi="Times New Roman"/>
          <w:szCs w:val="24"/>
          <w:lang w:val="it-IT"/>
        </w:rPr>
        <w:t>4</w:t>
      </w:r>
      <w:r w:rsidR="005D5CCA">
        <w:rPr>
          <w:rFonts w:ascii="Times New Roman" w:hAnsi="Times New Roman"/>
          <w:szCs w:val="24"/>
          <w:lang w:val="it-IT"/>
        </w:rPr>
        <w:t>4 u 51</w:t>
      </w:r>
      <w:r>
        <w:rPr>
          <w:rFonts w:ascii="Times New Roman" w:hAnsi="Times New Roman"/>
          <w:szCs w:val="24"/>
          <w:lang w:val="it-IT"/>
        </w:rPr>
        <w:t xml:space="preserve"> li sar</w:t>
      </w:r>
      <w:r w:rsidR="005D5CCA">
        <w:rPr>
          <w:rFonts w:ascii="Times New Roman" w:hAnsi="Times New Roman"/>
          <w:szCs w:val="24"/>
          <w:lang w:val="it-IT"/>
        </w:rPr>
        <w:t>u</w:t>
      </w:r>
      <w:r w:rsidR="00785958">
        <w:rPr>
          <w:rFonts w:ascii="Times New Roman" w:hAnsi="Times New Roman"/>
          <w:szCs w:val="24"/>
          <w:lang w:val="it-IT"/>
        </w:rPr>
        <w:t xml:space="preserve"> nhar l-Erbgħa, 1</w:t>
      </w:r>
      <w:r w:rsidR="003403B2">
        <w:rPr>
          <w:rFonts w:ascii="Times New Roman" w:hAnsi="Times New Roman"/>
          <w:szCs w:val="24"/>
          <w:lang w:val="it-IT"/>
        </w:rPr>
        <w:t>7</w:t>
      </w:r>
      <w:r w:rsidR="00785958">
        <w:rPr>
          <w:rFonts w:ascii="Times New Roman" w:hAnsi="Times New Roman"/>
          <w:szCs w:val="24"/>
          <w:lang w:val="it-IT"/>
        </w:rPr>
        <w:t xml:space="preserve"> ta’</w:t>
      </w:r>
      <w:r w:rsidR="003403B2">
        <w:rPr>
          <w:rFonts w:ascii="Times New Roman" w:hAnsi="Times New Roman"/>
          <w:szCs w:val="24"/>
          <w:lang w:val="it-IT"/>
        </w:rPr>
        <w:t xml:space="preserve"> </w:t>
      </w:r>
      <w:r w:rsidR="005D5CCA">
        <w:rPr>
          <w:rFonts w:ascii="Times New Roman" w:hAnsi="Times New Roman"/>
          <w:szCs w:val="24"/>
          <w:lang w:val="it-IT"/>
        </w:rPr>
        <w:t>Marzu u 16 ta’ Ġunju 2021 rispettivament</w:t>
      </w:r>
      <w:r>
        <w:rPr>
          <w:rFonts w:ascii="Times New Roman" w:hAnsi="Times New Roman"/>
          <w:szCs w:val="24"/>
          <w:lang w:val="it-IT"/>
        </w:rPr>
        <w:t xml:space="preserve"> ġew ikkonfermati.</w:t>
      </w:r>
    </w:p>
    <w:p w14:paraId="0DF681A9" w14:textId="44D8F627" w:rsidR="00785958" w:rsidRDefault="00785958" w:rsidP="006B5CEF">
      <w:pPr>
        <w:ind w:right="-75"/>
        <w:rPr>
          <w:rFonts w:ascii="Times New Roman" w:hAnsi="Times New Roman"/>
          <w:szCs w:val="24"/>
          <w:lang w:val="it-IT"/>
        </w:rPr>
      </w:pPr>
    </w:p>
    <w:p w14:paraId="6B51F5D2" w14:textId="77777777" w:rsidR="003403B2" w:rsidRDefault="003403B2" w:rsidP="006B5CEF">
      <w:pPr>
        <w:ind w:right="-75"/>
        <w:rPr>
          <w:rFonts w:ascii="Times New Roman" w:hAnsi="Times New Roman"/>
          <w:b/>
          <w:bCs/>
          <w:szCs w:val="24"/>
          <w:lang w:val="it-IT"/>
        </w:rPr>
      </w:pPr>
    </w:p>
    <w:p w14:paraId="2820ADA8" w14:textId="799E9F4E" w:rsidR="0040442C" w:rsidRPr="005D5CCA" w:rsidRDefault="00FB1DB5" w:rsidP="006B5CEF">
      <w:pPr>
        <w:ind w:right="-75"/>
        <w:rPr>
          <w:rFonts w:ascii="Times New Roman" w:hAnsi="Times New Roman"/>
          <w:b/>
          <w:szCs w:val="24"/>
          <w:lang w:eastAsia="ko-KR"/>
        </w:rPr>
      </w:pPr>
      <w:r>
        <w:rPr>
          <w:rFonts w:ascii="Times New Roman" w:hAnsi="Times New Roman"/>
          <w:b/>
          <w:szCs w:val="24"/>
          <w:lang w:val="mt-MT" w:eastAsia="ko-KR"/>
        </w:rPr>
        <w:t>DISKUSSJONI</w:t>
      </w:r>
      <w:r w:rsidR="003403B2">
        <w:rPr>
          <w:rFonts w:ascii="Times New Roman" w:hAnsi="Times New Roman"/>
          <w:b/>
          <w:szCs w:val="24"/>
          <w:lang w:val="mt-MT" w:eastAsia="ko-KR"/>
        </w:rPr>
        <w:t xml:space="preserve"> MAL-</w:t>
      </w:r>
      <w:r w:rsidR="005D5CCA">
        <w:rPr>
          <w:rFonts w:ascii="Times New Roman" w:hAnsi="Times New Roman"/>
          <w:b/>
          <w:szCs w:val="24"/>
          <w:lang w:val="mt-MT" w:eastAsia="ko-KR"/>
        </w:rPr>
        <w:t>PROFESSUR ANDREW AZZOPARDI DWAR IS-SOLITARY CONFINEMENT</w:t>
      </w:r>
    </w:p>
    <w:p w14:paraId="00396DA2" w14:textId="77777777" w:rsidR="00E55C82" w:rsidRPr="005D5CCA" w:rsidRDefault="00E55C82" w:rsidP="006B5CEF">
      <w:pPr>
        <w:ind w:right="-75"/>
        <w:rPr>
          <w:rFonts w:ascii="Times New Roman" w:hAnsi="Times New Roman"/>
          <w:b/>
          <w:szCs w:val="24"/>
          <w:lang w:eastAsia="ko-KR"/>
        </w:rPr>
      </w:pPr>
    </w:p>
    <w:p w14:paraId="1F4E81AC" w14:textId="5A53020F" w:rsidR="00DC79A4" w:rsidRDefault="0067032B" w:rsidP="006B5CEF">
      <w:pPr>
        <w:rPr>
          <w:rFonts w:ascii="Times New Roman" w:hAnsi="Times New Roman"/>
          <w:color w:val="000000"/>
          <w:szCs w:val="24"/>
          <w:lang w:val="mt-MT"/>
        </w:rPr>
      </w:pPr>
      <w:r>
        <w:rPr>
          <w:rFonts w:ascii="Times New Roman" w:hAnsi="Times New Roman"/>
          <w:color w:val="000000"/>
          <w:szCs w:val="24"/>
          <w:lang w:val="mt-MT"/>
        </w:rPr>
        <w:t>Għal din id-diskussjoni kien</w:t>
      </w:r>
      <w:r w:rsidR="00FA2C7D">
        <w:rPr>
          <w:rFonts w:ascii="Times New Roman" w:hAnsi="Times New Roman"/>
          <w:color w:val="000000"/>
          <w:szCs w:val="24"/>
          <w:lang w:val="mt-MT"/>
        </w:rPr>
        <w:t>u</w:t>
      </w:r>
      <w:r>
        <w:rPr>
          <w:rFonts w:ascii="Times New Roman" w:hAnsi="Times New Roman"/>
          <w:color w:val="000000"/>
          <w:szCs w:val="24"/>
          <w:lang w:val="mt-MT"/>
        </w:rPr>
        <w:t xml:space="preserve"> mistied</w:t>
      </w:r>
      <w:r w:rsidR="003403B2">
        <w:rPr>
          <w:rFonts w:ascii="Times New Roman" w:hAnsi="Times New Roman"/>
          <w:color w:val="000000"/>
          <w:szCs w:val="24"/>
          <w:lang w:val="mt-MT"/>
        </w:rPr>
        <w:t>na</w:t>
      </w:r>
      <w:r w:rsidR="005D5CCA">
        <w:rPr>
          <w:rFonts w:ascii="Times New Roman" w:hAnsi="Times New Roman"/>
          <w:color w:val="000000"/>
          <w:szCs w:val="24"/>
          <w:lang w:val="mt-MT"/>
        </w:rPr>
        <w:t xml:space="preserve"> l-Professur Andrew Azzopardi, Dekan </w:t>
      </w:r>
      <w:r w:rsidR="00FA2C7D">
        <w:rPr>
          <w:rFonts w:ascii="Times New Roman" w:hAnsi="Times New Roman"/>
          <w:color w:val="000000"/>
          <w:szCs w:val="24"/>
          <w:lang w:val="mt-MT"/>
        </w:rPr>
        <w:t>fil-Fakultà għall-Ħarsien Soċjali</w:t>
      </w:r>
      <w:r w:rsidR="005D5CCA">
        <w:rPr>
          <w:rFonts w:ascii="Times New Roman" w:hAnsi="Times New Roman"/>
          <w:color w:val="000000"/>
          <w:szCs w:val="24"/>
          <w:lang w:val="mt-MT"/>
        </w:rPr>
        <w:t xml:space="preserve">, Dr Ruth Farrugia, </w:t>
      </w:r>
      <w:r w:rsidR="003F1C2E">
        <w:rPr>
          <w:rFonts w:ascii="Times New Roman" w:hAnsi="Times New Roman"/>
          <w:color w:val="000000"/>
          <w:szCs w:val="24"/>
          <w:lang w:val="mt-MT"/>
        </w:rPr>
        <w:t xml:space="preserve">Senior Lecturer, </w:t>
      </w:r>
      <w:r w:rsidR="005D5CCA">
        <w:rPr>
          <w:rFonts w:ascii="Times New Roman" w:hAnsi="Times New Roman"/>
          <w:color w:val="000000"/>
          <w:szCs w:val="24"/>
          <w:lang w:val="mt-MT"/>
        </w:rPr>
        <w:t>is-Sinjura Jamie Bonnici</w:t>
      </w:r>
      <w:r w:rsidR="003F1C2E">
        <w:rPr>
          <w:rFonts w:ascii="Times New Roman" w:hAnsi="Times New Roman"/>
          <w:color w:val="000000"/>
          <w:szCs w:val="24"/>
          <w:lang w:val="mt-MT"/>
        </w:rPr>
        <w:t>, Research Support Officer fil-Fakultà għall-Ħarsien Soċjali, is-Sinjorina Maria Mizzi u s-Sinjorina Martina Micallef, studenti fil-fakultà tal-liġi.</w:t>
      </w:r>
      <w:r w:rsidR="003403B2">
        <w:rPr>
          <w:rFonts w:ascii="Times New Roman" w:hAnsi="Times New Roman"/>
          <w:color w:val="000000"/>
          <w:szCs w:val="24"/>
          <w:lang w:val="mt-MT"/>
        </w:rPr>
        <w:t xml:space="preserve"> </w:t>
      </w:r>
    </w:p>
    <w:p w14:paraId="5C22C2C5" w14:textId="3C96ED1D" w:rsidR="003403B2" w:rsidRDefault="003403B2" w:rsidP="006B5CEF">
      <w:pPr>
        <w:rPr>
          <w:rFonts w:ascii="Times New Roman" w:hAnsi="Times New Roman"/>
          <w:color w:val="000000"/>
          <w:szCs w:val="24"/>
          <w:lang w:val="mt-MT"/>
        </w:rPr>
      </w:pPr>
    </w:p>
    <w:p w14:paraId="05133A72" w14:textId="3F78BBB5" w:rsidR="003403B2" w:rsidRDefault="003403B2" w:rsidP="006B5CEF">
      <w:pPr>
        <w:rPr>
          <w:rFonts w:ascii="Times New Roman" w:hAnsi="Times New Roman"/>
          <w:color w:val="000000"/>
          <w:szCs w:val="24"/>
          <w:lang w:val="mt-MT"/>
        </w:rPr>
      </w:pPr>
      <w:r>
        <w:rPr>
          <w:rFonts w:ascii="Times New Roman" w:hAnsi="Times New Roman"/>
          <w:color w:val="000000"/>
          <w:szCs w:val="24"/>
          <w:lang w:val="mt-MT"/>
        </w:rPr>
        <w:lastRenderedPageBreak/>
        <w:t>Bil-permess tal-Kumitat i</w:t>
      </w:r>
      <w:r w:rsidR="00FA2C7D">
        <w:rPr>
          <w:rFonts w:ascii="Times New Roman" w:hAnsi="Times New Roman"/>
          <w:color w:val="000000"/>
          <w:szCs w:val="24"/>
          <w:lang w:val="mt-MT"/>
        </w:rPr>
        <w:t xml:space="preserve">l-Professur Andrew Azzopardi </w:t>
      </w:r>
      <w:r>
        <w:rPr>
          <w:rFonts w:ascii="Times New Roman" w:hAnsi="Times New Roman"/>
          <w:color w:val="000000"/>
          <w:szCs w:val="24"/>
          <w:lang w:val="mt-MT"/>
        </w:rPr>
        <w:t>ppreżenta</w:t>
      </w:r>
      <w:r w:rsidR="00FA2C7D">
        <w:rPr>
          <w:rFonts w:ascii="Times New Roman" w:hAnsi="Times New Roman"/>
          <w:color w:val="000000"/>
          <w:szCs w:val="24"/>
          <w:lang w:val="mt-MT"/>
        </w:rPr>
        <w:t xml:space="preserve"> powerpoint presentation intitolata</w:t>
      </w:r>
      <w:r>
        <w:rPr>
          <w:rFonts w:ascii="Times New Roman" w:hAnsi="Times New Roman"/>
          <w:color w:val="000000"/>
          <w:szCs w:val="24"/>
          <w:lang w:val="mt-MT"/>
        </w:rPr>
        <w:t>;</w:t>
      </w:r>
    </w:p>
    <w:p w14:paraId="581A65EE" w14:textId="07C54B1C" w:rsidR="003403B2" w:rsidRDefault="003403B2" w:rsidP="006B5CEF">
      <w:pPr>
        <w:rPr>
          <w:rFonts w:ascii="Times New Roman" w:hAnsi="Times New Roman"/>
          <w:color w:val="000000"/>
          <w:szCs w:val="24"/>
          <w:lang w:val="mt-MT"/>
        </w:rPr>
      </w:pPr>
    </w:p>
    <w:p w14:paraId="36DF1703" w14:textId="0566ABF4" w:rsidR="003403B2" w:rsidRDefault="003403B2" w:rsidP="006B5CEF">
      <w:pPr>
        <w:rPr>
          <w:rFonts w:ascii="Times New Roman" w:hAnsi="Times New Roman"/>
          <w:color w:val="000000"/>
          <w:szCs w:val="24"/>
          <w:lang w:val="mt-MT"/>
        </w:rPr>
      </w:pPr>
      <w:r>
        <w:rPr>
          <w:rFonts w:ascii="Times New Roman" w:hAnsi="Times New Roman"/>
          <w:color w:val="000000"/>
          <w:szCs w:val="24"/>
          <w:lang w:val="mt-MT"/>
        </w:rPr>
        <w:t xml:space="preserve">Dok </w:t>
      </w:r>
      <w:r w:rsidR="00FA2C7D">
        <w:rPr>
          <w:rFonts w:ascii="Times New Roman" w:hAnsi="Times New Roman"/>
          <w:color w:val="000000"/>
          <w:szCs w:val="24"/>
          <w:lang w:val="mt-MT"/>
        </w:rPr>
        <w:t>93</w:t>
      </w:r>
      <w:r>
        <w:rPr>
          <w:rFonts w:ascii="Times New Roman" w:hAnsi="Times New Roman"/>
          <w:color w:val="000000"/>
          <w:szCs w:val="24"/>
          <w:lang w:val="mt-MT"/>
        </w:rPr>
        <w:tab/>
      </w:r>
      <w:r>
        <w:rPr>
          <w:rFonts w:ascii="Times New Roman" w:hAnsi="Times New Roman"/>
          <w:color w:val="000000"/>
          <w:szCs w:val="24"/>
          <w:lang w:val="mt-MT"/>
        </w:rPr>
        <w:tab/>
      </w:r>
      <w:r w:rsidR="00FA2C7D">
        <w:rPr>
          <w:rFonts w:ascii="Times New Roman" w:hAnsi="Times New Roman"/>
          <w:i/>
          <w:iCs/>
          <w:color w:val="000000"/>
          <w:szCs w:val="24"/>
          <w:lang w:val="mt-MT"/>
        </w:rPr>
        <w:t>Solitary Confinement in Malta: A call for Reform</w:t>
      </w:r>
      <w:r>
        <w:rPr>
          <w:rFonts w:ascii="Times New Roman" w:hAnsi="Times New Roman"/>
          <w:color w:val="000000"/>
          <w:szCs w:val="24"/>
          <w:lang w:val="mt-MT"/>
        </w:rPr>
        <w:t>;</w:t>
      </w:r>
    </w:p>
    <w:p w14:paraId="6EBB7212" w14:textId="2813FDB9" w:rsidR="003403B2" w:rsidRDefault="003403B2" w:rsidP="006B5CEF">
      <w:pPr>
        <w:rPr>
          <w:rFonts w:ascii="Times New Roman" w:hAnsi="Times New Roman"/>
          <w:color w:val="000000"/>
          <w:szCs w:val="24"/>
          <w:lang w:val="mt-MT"/>
        </w:rPr>
      </w:pPr>
    </w:p>
    <w:p w14:paraId="3502B39D" w14:textId="77777777" w:rsidR="00E470FA" w:rsidRDefault="00E470FA" w:rsidP="006B5CEF">
      <w:pPr>
        <w:rPr>
          <w:rFonts w:ascii="Times New Roman" w:hAnsi="Times New Roman"/>
          <w:color w:val="000000"/>
          <w:szCs w:val="24"/>
          <w:lang w:val="mt-MT"/>
        </w:rPr>
      </w:pPr>
    </w:p>
    <w:p w14:paraId="09CED95A" w14:textId="63656997" w:rsidR="003403B2"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5F36FE">
        <w:rPr>
          <w:rFonts w:ascii="Times New Roman" w:hAnsi="Times New Roman"/>
          <w:color w:val="000000"/>
          <w:szCs w:val="24"/>
          <w:lang w:val="mt-MT"/>
        </w:rPr>
        <w:t xml:space="preserve"> li</w:t>
      </w:r>
      <w:r w:rsidR="00FA2C7D">
        <w:rPr>
          <w:rFonts w:ascii="Times New Roman" w:hAnsi="Times New Roman"/>
          <w:color w:val="000000"/>
          <w:szCs w:val="24"/>
          <w:lang w:val="mt-MT"/>
        </w:rPr>
        <w:t xml:space="preserve"> ġiet imressqa din il-preżentazzjoni </w:t>
      </w:r>
      <w:r w:rsidR="003403B2">
        <w:rPr>
          <w:rFonts w:ascii="Times New Roman" w:hAnsi="Times New Roman"/>
          <w:color w:val="000000"/>
          <w:szCs w:val="24"/>
          <w:lang w:val="mt-MT"/>
        </w:rPr>
        <w:t xml:space="preserve">l-Membri </w:t>
      </w:r>
      <w:r w:rsidR="006D5461">
        <w:rPr>
          <w:rFonts w:ascii="Times New Roman" w:hAnsi="Times New Roman"/>
          <w:color w:val="000000"/>
          <w:szCs w:val="24"/>
          <w:lang w:val="mt-MT"/>
        </w:rPr>
        <w:t>preżenti ressqu diversi mistoqsijiet li</w:t>
      </w:r>
      <w:r w:rsidR="00FA2C7D">
        <w:rPr>
          <w:rFonts w:ascii="Times New Roman" w:hAnsi="Times New Roman"/>
          <w:color w:val="000000"/>
          <w:szCs w:val="24"/>
          <w:lang w:val="mt-MT"/>
        </w:rPr>
        <w:t xml:space="preserve">ll-Professur Azzopardi u lill-mistiedna l-oħra. </w:t>
      </w:r>
    </w:p>
    <w:p w14:paraId="4490AD42" w14:textId="7D5389ED" w:rsidR="00FA2C7D" w:rsidRDefault="00FA2C7D" w:rsidP="006B5CEF">
      <w:pPr>
        <w:rPr>
          <w:rFonts w:ascii="Times New Roman" w:hAnsi="Times New Roman"/>
          <w:color w:val="000000"/>
          <w:szCs w:val="24"/>
          <w:lang w:val="mt-MT"/>
        </w:rPr>
      </w:pPr>
    </w:p>
    <w:p w14:paraId="08DF37D8" w14:textId="3C255DE2" w:rsidR="00FA2C7D" w:rsidRDefault="00FA2C7D" w:rsidP="006B5CEF">
      <w:pPr>
        <w:rPr>
          <w:rFonts w:ascii="Times New Roman" w:hAnsi="Times New Roman"/>
          <w:color w:val="000000"/>
          <w:szCs w:val="24"/>
          <w:lang w:val="mt-MT"/>
        </w:rPr>
      </w:pPr>
      <w:r>
        <w:rPr>
          <w:rFonts w:ascii="Times New Roman" w:hAnsi="Times New Roman"/>
          <w:color w:val="000000"/>
          <w:szCs w:val="24"/>
          <w:lang w:val="mt-MT"/>
        </w:rPr>
        <w:t>Bil-permess tal-Kumitat il-Professur Azzopardi poġġa fuq il-Mejda kopja tar-rapport intitolat;</w:t>
      </w:r>
    </w:p>
    <w:p w14:paraId="008F8CEF" w14:textId="1E1E5A88" w:rsidR="00FA2C7D" w:rsidRDefault="00FA2C7D" w:rsidP="006B5CEF">
      <w:pPr>
        <w:rPr>
          <w:rFonts w:ascii="Times New Roman" w:hAnsi="Times New Roman"/>
          <w:color w:val="000000"/>
          <w:szCs w:val="24"/>
          <w:lang w:val="mt-MT"/>
        </w:rPr>
      </w:pPr>
    </w:p>
    <w:p w14:paraId="0D83E59B" w14:textId="63A46967" w:rsidR="00FA2C7D" w:rsidRDefault="00FA2C7D" w:rsidP="006B5CEF">
      <w:pPr>
        <w:rPr>
          <w:rFonts w:ascii="Times New Roman" w:hAnsi="Times New Roman"/>
          <w:color w:val="000000"/>
          <w:szCs w:val="24"/>
          <w:lang w:val="mt-MT"/>
        </w:rPr>
      </w:pPr>
      <w:r>
        <w:rPr>
          <w:rFonts w:ascii="Times New Roman" w:hAnsi="Times New Roman"/>
          <w:color w:val="000000"/>
          <w:szCs w:val="24"/>
          <w:lang w:val="mt-MT"/>
        </w:rPr>
        <w:t>Dok 94</w:t>
      </w:r>
      <w:r>
        <w:rPr>
          <w:rFonts w:ascii="Times New Roman" w:hAnsi="Times New Roman"/>
          <w:color w:val="000000"/>
          <w:szCs w:val="24"/>
          <w:lang w:val="mt-MT"/>
        </w:rPr>
        <w:tab/>
      </w:r>
      <w:r>
        <w:rPr>
          <w:rFonts w:ascii="Times New Roman" w:hAnsi="Times New Roman"/>
          <w:color w:val="000000"/>
          <w:szCs w:val="24"/>
          <w:lang w:val="mt-MT"/>
        </w:rPr>
        <w:tab/>
      </w:r>
      <w:r w:rsidRPr="00FA2C7D">
        <w:rPr>
          <w:rFonts w:ascii="Times New Roman" w:hAnsi="Times New Roman"/>
          <w:i/>
          <w:iCs/>
          <w:color w:val="000000"/>
          <w:szCs w:val="24"/>
          <w:lang w:val="mt-MT"/>
        </w:rPr>
        <w:t>Solitary Confinement in Malta: A Call for Reform – May 2021</w:t>
      </w:r>
      <w:r>
        <w:rPr>
          <w:rFonts w:ascii="Times New Roman" w:hAnsi="Times New Roman"/>
          <w:i/>
          <w:iCs/>
          <w:color w:val="000000"/>
          <w:szCs w:val="24"/>
          <w:lang w:val="mt-MT"/>
        </w:rPr>
        <w:t>;</w:t>
      </w:r>
    </w:p>
    <w:p w14:paraId="278AD833" w14:textId="77777777" w:rsidR="003403B2" w:rsidRDefault="003403B2" w:rsidP="006B5CEF">
      <w:pPr>
        <w:rPr>
          <w:rFonts w:ascii="Times New Roman" w:hAnsi="Times New Roman"/>
          <w:color w:val="000000"/>
          <w:szCs w:val="24"/>
          <w:lang w:val="mt-MT"/>
        </w:rPr>
      </w:pPr>
    </w:p>
    <w:p w14:paraId="6EEED8CA" w14:textId="3BA69DBB" w:rsidR="00DE22A1" w:rsidRDefault="00FA2C7D" w:rsidP="006B5CEF">
      <w:pPr>
        <w:rPr>
          <w:rFonts w:ascii="Times New Roman" w:hAnsi="Times New Roman"/>
          <w:b/>
          <w:bCs/>
          <w:color w:val="000000"/>
          <w:szCs w:val="24"/>
          <w:lang w:val="mt-MT"/>
        </w:rPr>
      </w:pPr>
      <w:r>
        <w:rPr>
          <w:rFonts w:ascii="Times New Roman" w:hAnsi="Times New Roman"/>
          <w:b/>
          <w:bCs/>
          <w:color w:val="000000"/>
          <w:szCs w:val="24"/>
          <w:lang w:val="mt-MT"/>
        </w:rPr>
        <w:t>AFFARIJIET OĦRA</w:t>
      </w:r>
    </w:p>
    <w:p w14:paraId="01FDD658" w14:textId="0214A56B" w:rsidR="00FA2C7D" w:rsidRDefault="00FA2C7D" w:rsidP="006B5CEF">
      <w:pPr>
        <w:rPr>
          <w:rFonts w:ascii="Times New Roman" w:hAnsi="Times New Roman"/>
          <w:b/>
          <w:bCs/>
          <w:color w:val="000000"/>
          <w:szCs w:val="24"/>
          <w:lang w:val="mt-MT"/>
        </w:rPr>
      </w:pPr>
    </w:p>
    <w:p w14:paraId="4A88E94F" w14:textId="0821EEBE" w:rsidR="00FA2C7D" w:rsidRDefault="00FA2C7D" w:rsidP="00FA2C7D">
      <w:pPr>
        <w:rPr>
          <w:rFonts w:ascii="Times New Roman" w:hAnsi="Times New Roman"/>
          <w:color w:val="000000"/>
          <w:szCs w:val="24"/>
          <w:lang w:val="mt-MT"/>
        </w:rPr>
      </w:pPr>
      <w:r>
        <w:rPr>
          <w:rFonts w:ascii="Times New Roman" w:hAnsi="Times New Roman"/>
          <w:color w:val="000000"/>
          <w:szCs w:val="24"/>
          <w:lang w:val="mt-MT"/>
        </w:rPr>
        <w:t xml:space="preserve">Il-Professur Andrew Azzopardi </w:t>
      </w:r>
      <w:r w:rsidR="00FC6292">
        <w:rPr>
          <w:rFonts w:ascii="Times New Roman" w:hAnsi="Times New Roman"/>
          <w:color w:val="000000"/>
          <w:szCs w:val="24"/>
          <w:lang w:val="mt-MT"/>
        </w:rPr>
        <w:t>informa lill-Kumitat li dwar l-istudju fuq l-</w:t>
      </w:r>
      <w:r w:rsidR="00FC6292">
        <w:rPr>
          <w:rFonts w:ascii="Times New Roman" w:hAnsi="Times New Roman"/>
          <w:color w:val="000000"/>
          <w:szCs w:val="24"/>
          <w:lang w:val="mt-MT"/>
        </w:rPr>
        <w:t>ADHD u l-awtiżmu f’pajjiżna mill-Università ta’ Malta</w:t>
      </w:r>
      <w:r w:rsidR="00FC6292">
        <w:rPr>
          <w:rFonts w:ascii="Times New Roman" w:hAnsi="Times New Roman"/>
          <w:color w:val="000000"/>
          <w:szCs w:val="24"/>
          <w:lang w:val="mt-MT"/>
        </w:rPr>
        <w:t xml:space="preserve"> tħejja </w:t>
      </w:r>
      <w:r w:rsidRPr="00964613">
        <w:rPr>
          <w:rFonts w:ascii="Times New Roman" w:hAnsi="Times New Roman"/>
          <w:i/>
          <w:iCs/>
          <w:color w:val="000000"/>
          <w:szCs w:val="24"/>
          <w:lang w:val="mt-MT"/>
        </w:rPr>
        <w:t>draft research work plan</w:t>
      </w:r>
      <w:r>
        <w:rPr>
          <w:rFonts w:ascii="Times New Roman" w:hAnsi="Times New Roman"/>
          <w:color w:val="000000"/>
          <w:szCs w:val="24"/>
          <w:lang w:val="mt-MT"/>
        </w:rPr>
        <w:t xml:space="preserve"> </w:t>
      </w:r>
      <w:r w:rsidR="00FC6292">
        <w:rPr>
          <w:rFonts w:ascii="Times New Roman" w:hAnsi="Times New Roman"/>
          <w:color w:val="000000"/>
          <w:szCs w:val="24"/>
          <w:lang w:val="mt-MT"/>
        </w:rPr>
        <w:t xml:space="preserve">u saru </w:t>
      </w:r>
      <w:r w:rsidR="00764102">
        <w:rPr>
          <w:rFonts w:ascii="Times New Roman" w:hAnsi="Times New Roman"/>
          <w:color w:val="000000"/>
          <w:szCs w:val="24"/>
          <w:lang w:val="mt-MT"/>
        </w:rPr>
        <w:t>d-</w:t>
      </w:r>
      <w:r w:rsidR="00FC6292">
        <w:rPr>
          <w:rFonts w:ascii="Times New Roman" w:hAnsi="Times New Roman"/>
          <w:color w:val="000000"/>
          <w:szCs w:val="24"/>
          <w:lang w:val="mt-MT"/>
        </w:rPr>
        <w:t>diskussjonijiet mal-iSpeaker tal-Kamra u kien hemm qbil fuq dan il-work plan. Ir-</w:t>
      </w:r>
      <w:r w:rsidR="00FC6292" w:rsidRPr="00764102">
        <w:rPr>
          <w:rFonts w:ascii="Times New Roman" w:hAnsi="Times New Roman"/>
          <w:i/>
          <w:iCs/>
          <w:color w:val="000000"/>
          <w:szCs w:val="24"/>
          <w:lang w:val="mt-MT"/>
        </w:rPr>
        <w:t>research team</w:t>
      </w:r>
      <w:r w:rsidR="00FC6292">
        <w:rPr>
          <w:rFonts w:ascii="Times New Roman" w:hAnsi="Times New Roman"/>
          <w:color w:val="000000"/>
          <w:szCs w:val="24"/>
          <w:lang w:val="mt-MT"/>
        </w:rPr>
        <w:t xml:space="preserve"> li se jaħdem fuq dan l-istudju jinsab lest ukoll u l-pass li jmiss huwa li jiġi ffirmat dan il-</w:t>
      </w:r>
      <w:r w:rsidR="00FC6292" w:rsidRPr="00764102">
        <w:rPr>
          <w:rFonts w:ascii="Times New Roman" w:hAnsi="Times New Roman"/>
          <w:i/>
          <w:iCs/>
          <w:color w:val="000000"/>
          <w:szCs w:val="24"/>
          <w:lang w:val="mt-MT"/>
        </w:rPr>
        <w:t>work plan</w:t>
      </w:r>
      <w:r w:rsidR="00FC6292">
        <w:rPr>
          <w:rFonts w:ascii="Times New Roman" w:hAnsi="Times New Roman"/>
          <w:color w:val="000000"/>
          <w:szCs w:val="24"/>
          <w:lang w:val="mt-MT"/>
        </w:rPr>
        <w:t xml:space="preserve"> ħalli jkun jista’ jibda x-xogħol.</w:t>
      </w:r>
    </w:p>
    <w:p w14:paraId="6D1ABD3B" w14:textId="77777777" w:rsidR="00FA2C7D" w:rsidRPr="00FA2C7D" w:rsidRDefault="00FA2C7D" w:rsidP="006B5CEF">
      <w:pPr>
        <w:rPr>
          <w:rFonts w:ascii="Times New Roman" w:hAnsi="Times New Roman"/>
          <w:b/>
          <w:bCs/>
          <w:color w:val="000000"/>
          <w:szCs w:val="24"/>
          <w:lang w:val="mt-MT"/>
        </w:rPr>
      </w:pPr>
    </w:p>
    <w:p w14:paraId="6F654955" w14:textId="77777777" w:rsidR="00DE22A1" w:rsidRDefault="00DE22A1" w:rsidP="00335396">
      <w:pPr>
        <w:tabs>
          <w:tab w:val="left" w:pos="360"/>
        </w:tabs>
        <w:autoSpaceDE w:val="0"/>
        <w:autoSpaceDN w:val="0"/>
        <w:adjustRightInd w:val="0"/>
        <w:rPr>
          <w:rFonts w:ascii="Times New Roman" w:hAnsi="Times New Roman"/>
          <w:szCs w:val="24"/>
          <w:lang w:val="mt-MT"/>
        </w:rPr>
      </w:pPr>
    </w:p>
    <w:p w14:paraId="265F3C90" w14:textId="37365D50"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DE22A1">
        <w:rPr>
          <w:rFonts w:ascii="Times New Roman" w:hAnsi="Times New Roman"/>
          <w:i/>
          <w:szCs w:val="24"/>
          <w:lang w:val="mt-MT"/>
        </w:rPr>
        <w:t>is-</w:t>
      </w:r>
      <w:r w:rsidR="003403B2">
        <w:rPr>
          <w:rFonts w:ascii="Times New Roman" w:hAnsi="Times New Roman"/>
          <w:i/>
          <w:szCs w:val="24"/>
          <w:lang w:val="mt-MT"/>
        </w:rPr>
        <w:t>6</w:t>
      </w:r>
      <w:r w:rsidR="00DE22A1">
        <w:rPr>
          <w:rFonts w:ascii="Times New Roman" w:hAnsi="Times New Roman"/>
          <w:i/>
          <w:szCs w:val="24"/>
          <w:lang w:val="mt-MT"/>
        </w:rPr>
        <w:t>.</w:t>
      </w:r>
      <w:r w:rsidR="00FA2C7D">
        <w:rPr>
          <w:rFonts w:ascii="Times New Roman" w:hAnsi="Times New Roman"/>
          <w:i/>
          <w:szCs w:val="24"/>
          <w:lang w:val="mt-MT"/>
        </w:rPr>
        <w:t>0</w:t>
      </w:r>
      <w:r w:rsidR="003403B2">
        <w:rPr>
          <w:rFonts w:ascii="Times New Roman" w:hAnsi="Times New Roman"/>
          <w:i/>
          <w:szCs w:val="24"/>
          <w:lang w:val="mt-MT"/>
        </w:rPr>
        <w:t>0</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AA31654"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5D9C7BD7" w14:textId="5747D387" w:rsidR="009E379A" w:rsidRDefault="009E379A" w:rsidP="006B5CEF">
      <w:pPr>
        <w:tabs>
          <w:tab w:val="left" w:pos="4410"/>
        </w:tabs>
        <w:ind w:right="-7"/>
        <w:rPr>
          <w:rFonts w:ascii="Times New Roman" w:hAnsi="Times New Roman"/>
          <w:szCs w:val="24"/>
          <w:lang w:val="mt-MT"/>
        </w:rPr>
      </w:pPr>
    </w:p>
    <w:p w14:paraId="798AB583" w14:textId="77777777" w:rsidR="009E379A" w:rsidRDefault="009E379A"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360" w:hanging="360"/>
      </w:pPr>
      <w:rPr>
        <w:rFonts w:ascii="Symbol" w:eastAsia="Batang"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974"/>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9DC"/>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434C"/>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03B2"/>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1665"/>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1C2E"/>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050"/>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722"/>
    <w:rsid w:val="004B4B77"/>
    <w:rsid w:val="004B4CC4"/>
    <w:rsid w:val="004B5785"/>
    <w:rsid w:val="004B5AAB"/>
    <w:rsid w:val="004B5DDA"/>
    <w:rsid w:val="004B6115"/>
    <w:rsid w:val="004B6DD9"/>
    <w:rsid w:val="004B74EF"/>
    <w:rsid w:val="004B74F7"/>
    <w:rsid w:val="004B75F6"/>
    <w:rsid w:val="004B774E"/>
    <w:rsid w:val="004B7DA5"/>
    <w:rsid w:val="004C1B0D"/>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3E6E"/>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C8A"/>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6DC9"/>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5CCA"/>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6FE"/>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020"/>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032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BFF"/>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102"/>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5958"/>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4E"/>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79A"/>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756"/>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40"/>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4AC4"/>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C79A4"/>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2A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6E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0FA"/>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81"/>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2C7D"/>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1DB5"/>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292"/>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2</cp:revision>
  <cp:lastPrinted>2021-01-19T08:50:00Z</cp:lastPrinted>
  <dcterms:created xsi:type="dcterms:W3CDTF">2021-06-17T13:40:00Z</dcterms:created>
  <dcterms:modified xsi:type="dcterms:W3CDTF">2021-06-17T13:40:00Z</dcterms:modified>
</cp:coreProperties>
</file>