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93E" w14:textId="77777777" w:rsidR="009A046D" w:rsidRPr="00964613" w:rsidRDefault="009A046D" w:rsidP="006B5CEF">
      <w:pPr>
        <w:tabs>
          <w:tab w:val="left" w:pos="1350"/>
        </w:tabs>
        <w:ind w:right="-7"/>
        <w:rPr>
          <w:rFonts w:ascii="Times New Roman" w:hAnsi="Times New Roman"/>
          <w:b/>
          <w:i/>
          <w:szCs w:val="24"/>
          <w:lang w:val="mt-MT"/>
        </w:rPr>
      </w:pPr>
    </w:p>
    <w:p w14:paraId="1B405C6E" w14:textId="77777777" w:rsidR="003B73A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126E24D1"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 xml:space="preserve">L-AFFARIJIET </w:t>
      </w:r>
      <w:r w:rsidR="002C3146">
        <w:rPr>
          <w:rFonts w:ascii="Times New Roman" w:hAnsi="Times New Roman"/>
          <w:b/>
          <w:szCs w:val="24"/>
          <w:lang w:val="it-IT"/>
        </w:rPr>
        <w:t>TAL-FAMILJA</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51F8E0D3"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2C3146">
        <w:rPr>
          <w:rFonts w:ascii="Times New Roman" w:hAnsi="Times New Roman"/>
          <w:b/>
          <w:szCs w:val="24"/>
          <w:lang w:val="fr-FR"/>
        </w:rPr>
        <w:t>2</w:t>
      </w:r>
      <w:r w:rsidR="00DD0540">
        <w:rPr>
          <w:rFonts w:ascii="Times New Roman" w:hAnsi="Times New Roman"/>
          <w:b/>
          <w:szCs w:val="24"/>
          <w:lang w:val="fr-FR"/>
        </w:rPr>
        <w:t>4</w:t>
      </w:r>
    </w:p>
    <w:p w14:paraId="0BD2D668" w14:textId="77777777" w:rsidR="009F78C8" w:rsidRDefault="009F78C8" w:rsidP="006B5CEF">
      <w:pPr>
        <w:ind w:right="-7"/>
        <w:rPr>
          <w:rFonts w:ascii="Times New Roman" w:hAnsi="Times New Roman"/>
          <w:szCs w:val="24"/>
          <w:lang w:val="fr-FR"/>
        </w:rPr>
      </w:pPr>
    </w:p>
    <w:p w14:paraId="4025F2E2" w14:textId="3BCDFBCC"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w:t>
      </w:r>
      <w:r w:rsidR="002C3146">
        <w:rPr>
          <w:rFonts w:ascii="Times New Roman" w:hAnsi="Times New Roman"/>
          <w:b/>
          <w:szCs w:val="24"/>
          <w:lang w:val="it-IT"/>
        </w:rPr>
        <w:t xml:space="preserve"> Soċjali</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4EC4C526"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5A0A48">
        <w:rPr>
          <w:rFonts w:ascii="Times New Roman" w:hAnsi="Times New Roman"/>
          <w:szCs w:val="24"/>
          <w:lang w:val="mt-MT"/>
        </w:rPr>
        <w:t>19</w:t>
      </w:r>
      <w:r>
        <w:rPr>
          <w:rFonts w:ascii="Times New Roman" w:hAnsi="Times New Roman"/>
          <w:szCs w:val="24"/>
          <w:lang w:val="mt-MT"/>
        </w:rPr>
        <w:t xml:space="preserve"> ta’</w:t>
      </w:r>
      <w:r w:rsidR="006F32DF">
        <w:rPr>
          <w:rFonts w:ascii="Times New Roman" w:hAnsi="Times New Roman"/>
          <w:szCs w:val="24"/>
          <w:lang w:val="mt-MT"/>
        </w:rPr>
        <w:t xml:space="preserve"> Mejju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673A202A"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 xml:space="preserve">l-Affarijiet </w:t>
      </w:r>
      <w:r w:rsidR="002C3146">
        <w:rPr>
          <w:rFonts w:ascii="Times New Roman" w:hAnsi="Times New Roman"/>
          <w:szCs w:val="24"/>
          <w:lang w:val="it-IT"/>
        </w:rPr>
        <w:t>tal-Familja</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E00E1CF" w:rsidR="001A449D" w:rsidRPr="00E80E98" w:rsidRDefault="00E370D7" w:rsidP="006B5CEF">
      <w:pPr>
        <w:ind w:right="-7"/>
        <w:rPr>
          <w:rFonts w:ascii="Times New Roman" w:hAnsi="Times New Roman"/>
          <w:szCs w:val="24"/>
          <w:lang w:val="it-IT"/>
        </w:rPr>
      </w:pPr>
      <w:r w:rsidRPr="00A66D01">
        <w:rPr>
          <w:rFonts w:ascii="Times New Roman" w:hAnsi="Times New Roman"/>
          <w:szCs w:val="24"/>
          <w:lang w:val="it-IT"/>
        </w:rPr>
        <w:t>L-Onor.</w:t>
      </w:r>
      <w:r w:rsidR="006B5CEF" w:rsidRPr="00A66D01">
        <w:rPr>
          <w:rFonts w:ascii="Times New Roman" w:hAnsi="Times New Roman"/>
          <w:szCs w:val="24"/>
          <w:lang w:val="it-IT"/>
        </w:rPr>
        <w:t xml:space="preserve"> </w:t>
      </w:r>
      <w:r w:rsidR="00E80E98">
        <w:rPr>
          <w:rFonts w:ascii="Times New Roman" w:hAnsi="Times New Roman"/>
          <w:szCs w:val="24"/>
          <w:lang w:val="mt-MT"/>
        </w:rPr>
        <w:t>Silvio Parnis</w:t>
      </w:r>
      <w:r w:rsidR="00516F32" w:rsidRPr="00E80E98">
        <w:rPr>
          <w:rFonts w:ascii="Times New Roman" w:hAnsi="Times New Roman"/>
          <w:szCs w:val="24"/>
          <w:lang w:val="it-IT"/>
        </w:rPr>
        <w:t xml:space="preserve">, </w:t>
      </w:r>
      <w:r w:rsidRPr="00E80E98">
        <w:rPr>
          <w:rFonts w:ascii="Times New Roman" w:hAnsi="Times New Roman"/>
          <w:szCs w:val="24"/>
          <w:lang w:val="it-IT"/>
        </w:rPr>
        <w:t>President tal-Kumitat Permanenti dwar</w:t>
      </w:r>
      <w:r w:rsidR="00C75098" w:rsidRPr="00E80E98">
        <w:rPr>
          <w:rFonts w:ascii="Times New Roman" w:hAnsi="Times New Roman"/>
          <w:szCs w:val="24"/>
          <w:lang w:val="it-IT"/>
        </w:rPr>
        <w:t xml:space="preserve"> </w:t>
      </w:r>
      <w:r w:rsidR="00E31D99" w:rsidRPr="00E80E98">
        <w:rPr>
          <w:rFonts w:ascii="Times New Roman" w:hAnsi="Times New Roman"/>
          <w:szCs w:val="24"/>
          <w:lang w:val="it-IT"/>
        </w:rPr>
        <w:t xml:space="preserve">l-Affarijiet </w:t>
      </w:r>
      <w:r w:rsidR="00E80E98">
        <w:rPr>
          <w:rFonts w:ascii="Times New Roman" w:hAnsi="Times New Roman"/>
          <w:szCs w:val="24"/>
          <w:lang w:val="it-IT"/>
        </w:rPr>
        <w:t xml:space="preserve">Soċjali </w:t>
      </w:r>
      <w:r w:rsidR="00982ADE" w:rsidRPr="00E80E98">
        <w:rPr>
          <w:rFonts w:ascii="Times New Roman" w:hAnsi="Times New Roman"/>
          <w:szCs w:val="24"/>
          <w:lang w:val="it-IT"/>
        </w:rPr>
        <w:t>ppresieda</w:t>
      </w:r>
      <w:r w:rsidR="00C75098" w:rsidRPr="00E80E98">
        <w:rPr>
          <w:rFonts w:ascii="Times New Roman" w:hAnsi="Times New Roman"/>
          <w:szCs w:val="24"/>
          <w:lang w:val="it-IT"/>
        </w:rPr>
        <w:t xml:space="preserve">. </w:t>
      </w:r>
    </w:p>
    <w:p w14:paraId="0A6E7371" w14:textId="77777777" w:rsidR="009F78C8" w:rsidRPr="00E80E98" w:rsidRDefault="009F78C8" w:rsidP="006B5CEF">
      <w:pPr>
        <w:ind w:right="-7"/>
        <w:rPr>
          <w:rFonts w:ascii="Times New Roman" w:hAnsi="Times New Roman"/>
          <w:b/>
          <w:szCs w:val="24"/>
          <w:lang w:val="it-IT"/>
        </w:rPr>
      </w:pPr>
    </w:p>
    <w:p w14:paraId="4A4F70DF" w14:textId="1A6BE83F" w:rsidR="0024315B" w:rsidRPr="002C3146" w:rsidRDefault="0077359A" w:rsidP="006B5CEF">
      <w:pPr>
        <w:rPr>
          <w:rFonts w:ascii="Times New Roman" w:hAnsi="Times New Roman"/>
          <w:szCs w:val="24"/>
          <w:lang w:val="mt-MT"/>
        </w:rPr>
      </w:pPr>
      <w:r w:rsidRPr="00A66D01">
        <w:rPr>
          <w:rFonts w:ascii="Times New Roman" w:hAnsi="Times New Roman"/>
          <w:b/>
          <w:szCs w:val="24"/>
          <w:lang w:val="it-IT"/>
        </w:rPr>
        <w:t>PREŻENTI:</w:t>
      </w:r>
      <w:r w:rsidR="00772051" w:rsidRPr="00A66D01">
        <w:rPr>
          <w:rFonts w:ascii="Times New Roman" w:hAnsi="Times New Roman"/>
          <w:b/>
          <w:szCs w:val="24"/>
          <w:lang w:val="it-IT"/>
        </w:rPr>
        <w:t xml:space="preserve"> </w:t>
      </w:r>
      <w:r w:rsidR="00473AE4" w:rsidRPr="00A66D01">
        <w:rPr>
          <w:rFonts w:ascii="Times New Roman" w:hAnsi="Times New Roman"/>
          <w:szCs w:val="24"/>
          <w:lang w:val="it-IT"/>
        </w:rPr>
        <w:t xml:space="preserve">L-Onor. </w:t>
      </w:r>
      <w:r w:rsidR="00516F32" w:rsidRPr="002C3146">
        <w:rPr>
          <w:rFonts w:ascii="Times New Roman" w:hAnsi="Times New Roman"/>
          <w:szCs w:val="24"/>
          <w:lang w:val="it-IT"/>
        </w:rPr>
        <w:t xml:space="preserve">David Agius, </w:t>
      </w:r>
      <w:r w:rsidR="005A0A48">
        <w:rPr>
          <w:rFonts w:ascii="Times New Roman" w:hAnsi="Times New Roman"/>
          <w:szCs w:val="24"/>
          <w:lang w:val="mt-MT"/>
        </w:rPr>
        <w:t xml:space="preserve">l-Onor. Anthony Agius Decelis, </w:t>
      </w:r>
      <w:r w:rsidR="00E80E98">
        <w:rPr>
          <w:rFonts w:ascii="Times New Roman" w:hAnsi="Times New Roman"/>
          <w:szCs w:val="24"/>
          <w:lang w:val="mt-MT"/>
        </w:rPr>
        <w:t xml:space="preserve">l-Onor. Ivan Bartolo,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l-Onor. </w:t>
      </w:r>
      <w:r w:rsidR="005A0A48">
        <w:rPr>
          <w:rFonts w:ascii="Times New Roman" w:hAnsi="Times New Roman"/>
          <w:szCs w:val="24"/>
          <w:lang w:val="it-IT"/>
        </w:rPr>
        <w:t>Maria Deguara u</w:t>
      </w:r>
      <w:r w:rsidR="00A66D01">
        <w:rPr>
          <w:rFonts w:ascii="Times New Roman" w:hAnsi="Times New Roman"/>
          <w:szCs w:val="24"/>
          <w:lang w:val="mt-MT"/>
        </w:rPr>
        <w:t xml:space="preserve"> l-Onor.</w:t>
      </w:r>
      <w:r w:rsidR="006F32DF">
        <w:rPr>
          <w:rFonts w:ascii="Times New Roman" w:hAnsi="Times New Roman"/>
          <w:szCs w:val="24"/>
          <w:lang w:val="mt-MT"/>
        </w:rPr>
        <w:t xml:space="preserve"> Silvio Grixti</w:t>
      </w:r>
      <w:r w:rsidR="00516F32" w:rsidRPr="002C3146">
        <w:rPr>
          <w:rFonts w:ascii="Times New Roman" w:hAnsi="Times New Roman"/>
          <w:szCs w:val="24"/>
          <w:lang w:val="mt-MT"/>
        </w:rPr>
        <w:t xml:space="preserve">. </w:t>
      </w:r>
    </w:p>
    <w:p w14:paraId="38B96F36" w14:textId="3CEC388B" w:rsidR="005A0A48" w:rsidRPr="002C3146" w:rsidRDefault="005A0A48" w:rsidP="006B5CEF">
      <w:pPr>
        <w:rPr>
          <w:rFonts w:ascii="Times New Roman" w:hAnsi="Times New Roman"/>
          <w:szCs w:val="24"/>
          <w:lang w:val="mt-MT"/>
        </w:rPr>
      </w:pPr>
    </w:p>
    <w:p w14:paraId="4D4202BD" w14:textId="6D07489A" w:rsidR="005A0A48" w:rsidRDefault="005A0A48" w:rsidP="006B5CEF">
      <w:pPr>
        <w:rPr>
          <w:rFonts w:ascii="Times New Roman" w:hAnsi="Times New Roman"/>
          <w:szCs w:val="24"/>
          <w:lang w:val="mt-MT"/>
        </w:rPr>
      </w:pPr>
      <w:r w:rsidRPr="002C3146">
        <w:rPr>
          <w:rFonts w:ascii="Times New Roman" w:hAnsi="Times New Roman"/>
          <w:szCs w:val="24"/>
          <w:lang w:val="mt-MT"/>
        </w:rPr>
        <w:t>Kien preżenti wkoll l-Ono</w:t>
      </w:r>
      <w:r>
        <w:rPr>
          <w:rFonts w:ascii="Times New Roman" w:hAnsi="Times New Roman"/>
          <w:szCs w:val="24"/>
          <w:lang w:val="mt-MT"/>
        </w:rPr>
        <w:t>r. Claudio Grech.</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77777777" w:rsidR="005A0A48" w:rsidRPr="005A0A48" w:rsidRDefault="005A0A48" w:rsidP="006B5CEF">
      <w:pPr>
        <w:rPr>
          <w:rFonts w:ascii="Times New Roman" w:hAnsi="Times New Roman"/>
          <w:szCs w:val="24"/>
          <w:lang w:val="mt-MT"/>
        </w:rPr>
      </w:pPr>
    </w:p>
    <w:p w14:paraId="78669590" w14:textId="77777777" w:rsidR="008E1174" w:rsidRPr="002C3146" w:rsidRDefault="008E1174" w:rsidP="006B5CEF">
      <w:pPr>
        <w:pStyle w:val="Head1"/>
        <w:ind w:right="-75"/>
        <w:rPr>
          <w:rFonts w:ascii="Times New Roman" w:hAnsi="Times New Roman"/>
          <w:noProof w:val="0"/>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2318E81F" w:rsidR="00E80E98" w:rsidRDefault="00E80E98" w:rsidP="006B5CEF">
      <w:pPr>
        <w:ind w:right="-75"/>
        <w:rPr>
          <w:rFonts w:ascii="Times New Roman" w:hAnsi="Times New Roman"/>
          <w:szCs w:val="24"/>
          <w:lang w:val="it-IT"/>
        </w:rPr>
      </w:pPr>
    </w:p>
    <w:p w14:paraId="62BB9458" w14:textId="77777777" w:rsidR="0083400E" w:rsidRDefault="0083400E" w:rsidP="00E80E98">
      <w:pPr>
        <w:rPr>
          <w:rFonts w:ascii="Times New Roman" w:hAnsi="Times New Roman"/>
          <w:b/>
          <w:szCs w:val="24"/>
          <w:lang w:val="mt-MT"/>
        </w:rPr>
      </w:pPr>
    </w:p>
    <w:p w14:paraId="0E47F9BB" w14:textId="5AA0B7E4"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4F8B44E3"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sidR="002C3146">
        <w:rPr>
          <w:rFonts w:ascii="Times New Roman" w:hAnsi="Times New Roman"/>
          <w:szCs w:val="24"/>
          <w:lang w:val="mt-MT"/>
        </w:rPr>
        <w:t>23</w:t>
      </w:r>
      <w:r w:rsidRPr="00DF30EA">
        <w:rPr>
          <w:rFonts w:ascii="Times New Roman" w:hAnsi="Times New Roman"/>
          <w:szCs w:val="24"/>
          <w:lang w:val="mt-MT"/>
        </w:rPr>
        <w:t xml:space="preserve"> li saret nhar l-Erbgħa, </w:t>
      </w:r>
      <w:r w:rsidR="005A0A48">
        <w:rPr>
          <w:rFonts w:ascii="Times New Roman" w:hAnsi="Times New Roman"/>
          <w:szCs w:val="24"/>
          <w:lang w:val="mt-MT"/>
        </w:rPr>
        <w:t>5</w:t>
      </w:r>
      <w:r w:rsidRPr="00DF30EA">
        <w:rPr>
          <w:rFonts w:ascii="Times New Roman" w:hAnsi="Times New Roman"/>
          <w:szCs w:val="24"/>
          <w:lang w:val="mt-MT"/>
        </w:rPr>
        <w:t xml:space="preserve"> ta’ </w:t>
      </w:r>
      <w:r w:rsidR="005A0A48">
        <w:rPr>
          <w:rFonts w:ascii="Times New Roman" w:hAnsi="Times New Roman"/>
          <w:szCs w:val="24"/>
          <w:lang w:val="mt-MT"/>
        </w:rPr>
        <w:t>Mejju</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76CECC4A" w14:textId="7680321C" w:rsidR="005A0A48" w:rsidRDefault="005A0A48" w:rsidP="00E80E98">
      <w:pPr>
        <w:rPr>
          <w:rFonts w:ascii="Times New Roman" w:hAnsi="Times New Roman"/>
          <w:szCs w:val="24"/>
          <w:lang w:val="mt-MT"/>
        </w:rPr>
      </w:pPr>
    </w:p>
    <w:p w14:paraId="6B4AD09D" w14:textId="77777777" w:rsidR="005A0A48" w:rsidRDefault="005A0A48" w:rsidP="00E80E98">
      <w:pPr>
        <w:rPr>
          <w:rFonts w:ascii="Times New Roman" w:hAnsi="Times New Roman"/>
          <w:b/>
          <w:bCs/>
          <w:szCs w:val="24"/>
          <w:lang w:val="mt-MT"/>
        </w:rPr>
      </w:pPr>
    </w:p>
    <w:p w14:paraId="2F0F467F" w14:textId="2DD1F904" w:rsidR="005A0A48" w:rsidRPr="005A0A48" w:rsidRDefault="005A0A48" w:rsidP="00E80E98">
      <w:pPr>
        <w:rPr>
          <w:rFonts w:ascii="Times New Roman" w:hAnsi="Times New Roman"/>
          <w:b/>
          <w:bCs/>
          <w:szCs w:val="24"/>
          <w:lang w:val="mt-MT"/>
        </w:rPr>
      </w:pPr>
      <w:r>
        <w:rPr>
          <w:rFonts w:ascii="Times New Roman" w:hAnsi="Times New Roman"/>
          <w:b/>
          <w:bCs/>
          <w:szCs w:val="24"/>
          <w:lang w:val="mt-MT"/>
        </w:rPr>
        <w:t>AFFARIJIET OĦRA</w:t>
      </w:r>
    </w:p>
    <w:p w14:paraId="4A8759CC" w14:textId="3031FFC9" w:rsidR="005A0A48" w:rsidRDefault="005A0A48" w:rsidP="00E80E98">
      <w:pPr>
        <w:rPr>
          <w:rFonts w:ascii="Times New Roman" w:hAnsi="Times New Roman"/>
          <w:szCs w:val="24"/>
          <w:lang w:val="mt-MT"/>
        </w:rPr>
      </w:pPr>
    </w:p>
    <w:p w14:paraId="38C2A350" w14:textId="4F9C2935" w:rsidR="005A0A48" w:rsidRDefault="005A0A48" w:rsidP="00E80E98">
      <w:pPr>
        <w:rPr>
          <w:rFonts w:ascii="Times New Roman" w:hAnsi="Times New Roman"/>
          <w:szCs w:val="24"/>
          <w:lang w:val="mt-MT"/>
        </w:rPr>
      </w:pPr>
      <w:r>
        <w:rPr>
          <w:rFonts w:ascii="Times New Roman" w:hAnsi="Times New Roman"/>
          <w:szCs w:val="24"/>
          <w:lang w:val="mt-MT"/>
        </w:rPr>
        <w:t>L-Onor. David Agius informa lill-Kumitat li rċieva risposta mingħand l-Ispeaker tal-Kamra dwar PQ li kien ressaqlu fir-rigward ta</w:t>
      </w:r>
      <w:r w:rsidR="00BE1B32">
        <w:rPr>
          <w:rFonts w:ascii="Times New Roman" w:hAnsi="Times New Roman"/>
          <w:szCs w:val="24"/>
          <w:lang w:val="mt-MT"/>
        </w:rPr>
        <w:t xml:space="preserve">’ </w:t>
      </w:r>
      <w:r>
        <w:rPr>
          <w:rFonts w:ascii="Times New Roman" w:hAnsi="Times New Roman"/>
          <w:szCs w:val="24"/>
          <w:lang w:val="mt-MT"/>
        </w:rPr>
        <w:t xml:space="preserve">talba li kien għamel il-Kumitat </w:t>
      </w:r>
      <w:r w:rsidR="00C56496">
        <w:rPr>
          <w:rFonts w:ascii="Times New Roman" w:hAnsi="Times New Roman"/>
          <w:szCs w:val="24"/>
          <w:lang w:val="mt-MT"/>
        </w:rPr>
        <w:t xml:space="preserve">Konġunt bejn il-Kumitat </w:t>
      </w:r>
      <w:r>
        <w:rPr>
          <w:rFonts w:ascii="Times New Roman" w:hAnsi="Times New Roman"/>
          <w:szCs w:val="24"/>
          <w:lang w:val="mt-MT"/>
        </w:rPr>
        <w:t xml:space="preserve">Permanenti dwar l-Affarijiet Soċjali </w:t>
      </w:r>
      <w:r w:rsidR="00C56496">
        <w:rPr>
          <w:rFonts w:ascii="Times New Roman" w:hAnsi="Times New Roman"/>
          <w:szCs w:val="24"/>
          <w:lang w:val="mt-MT"/>
        </w:rPr>
        <w:t xml:space="preserve">u l-Kumitat Permanenti dwar l-Affarijiet tal-Familja </w:t>
      </w:r>
      <w:r>
        <w:rPr>
          <w:rFonts w:ascii="Times New Roman" w:hAnsi="Times New Roman"/>
          <w:szCs w:val="24"/>
          <w:lang w:val="mt-MT"/>
        </w:rPr>
        <w:t>għal studju propost mill-Faculty for Social Wellbeing tal-Università ta’ Malta. Bil-permess tal-Kumitat l-Onor. Agius poġġa kopja tal-PQ fuq il-Mejda tal-Kumitat;</w:t>
      </w:r>
    </w:p>
    <w:p w14:paraId="43DC2D15" w14:textId="70BA516C" w:rsidR="005A0A48" w:rsidRDefault="005A0A48" w:rsidP="00E80E98">
      <w:pPr>
        <w:rPr>
          <w:rFonts w:ascii="Times New Roman" w:hAnsi="Times New Roman"/>
          <w:szCs w:val="24"/>
          <w:lang w:val="mt-MT"/>
        </w:rPr>
      </w:pPr>
    </w:p>
    <w:p w14:paraId="36D2916C" w14:textId="02158E49" w:rsidR="005A0A48" w:rsidRDefault="005A0A48" w:rsidP="000A55AA">
      <w:pPr>
        <w:ind w:left="1440" w:hanging="1440"/>
        <w:rPr>
          <w:rFonts w:ascii="Times New Roman" w:hAnsi="Times New Roman"/>
          <w:szCs w:val="24"/>
          <w:lang w:val="mt-MT"/>
        </w:rPr>
      </w:pPr>
      <w:r>
        <w:rPr>
          <w:rFonts w:ascii="Times New Roman" w:hAnsi="Times New Roman"/>
          <w:szCs w:val="24"/>
          <w:lang w:val="mt-MT"/>
        </w:rPr>
        <w:t xml:space="preserve">Dok </w:t>
      </w:r>
      <w:r w:rsidR="002C3146">
        <w:rPr>
          <w:rFonts w:ascii="Times New Roman" w:hAnsi="Times New Roman"/>
          <w:szCs w:val="24"/>
          <w:lang w:val="mt-MT"/>
        </w:rPr>
        <w:t>28</w:t>
      </w:r>
      <w:r>
        <w:rPr>
          <w:rFonts w:ascii="Times New Roman" w:hAnsi="Times New Roman"/>
          <w:szCs w:val="24"/>
          <w:lang w:val="mt-MT"/>
        </w:rPr>
        <w:tab/>
        <w:t xml:space="preserve">PQ 054 magħmula mill-Onor. David Agius u indirizzata lill-Ispeaker bit-titolu “Università ta’ Malta – Studju u/jew riċerka </w:t>
      </w:r>
      <w:r w:rsidR="000A55AA">
        <w:rPr>
          <w:rFonts w:ascii="Times New Roman" w:hAnsi="Times New Roman"/>
          <w:szCs w:val="24"/>
          <w:lang w:val="mt-MT"/>
        </w:rPr>
        <w:t xml:space="preserve">għal kumitati permanenti”. </w:t>
      </w:r>
    </w:p>
    <w:p w14:paraId="464E3F5E" w14:textId="77777777" w:rsidR="005A0A48" w:rsidRPr="005A0A48" w:rsidRDefault="005A0A48" w:rsidP="00E80E98">
      <w:pPr>
        <w:rPr>
          <w:rFonts w:ascii="Times New Roman" w:hAnsi="Times New Roman"/>
          <w:b/>
          <w:bCs/>
          <w:szCs w:val="24"/>
          <w:lang w:val="mt-MT"/>
        </w:rPr>
      </w:pPr>
    </w:p>
    <w:p w14:paraId="0D8DA6E3" w14:textId="77777777" w:rsidR="00E80E98" w:rsidRDefault="00E80E98" w:rsidP="006B5CEF">
      <w:pPr>
        <w:ind w:right="-75"/>
        <w:rPr>
          <w:rFonts w:ascii="Times New Roman" w:hAnsi="Times New Roman"/>
          <w:szCs w:val="24"/>
          <w:lang w:val="mt-MT"/>
        </w:rPr>
      </w:pPr>
    </w:p>
    <w:p w14:paraId="00396DA2" w14:textId="18FE3FCB"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IL-POLITIKA NAZZJONALI DWAR ID-DROGA – KONTINWAZZJONI  </w:t>
      </w:r>
    </w:p>
    <w:p w14:paraId="6CE21AA5" w14:textId="77777777" w:rsidR="000A55AA" w:rsidRPr="006F32DF" w:rsidRDefault="000A55AA" w:rsidP="006B5CEF">
      <w:pPr>
        <w:ind w:right="-75"/>
        <w:rPr>
          <w:rFonts w:ascii="Times New Roman" w:hAnsi="Times New Roman"/>
          <w:b/>
          <w:szCs w:val="24"/>
          <w:lang w:val="mt-MT" w:eastAsia="ko-KR"/>
        </w:rPr>
      </w:pPr>
    </w:p>
    <w:p w14:paraId="34485EE6" w14:textId="0B0B9FE5"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t>Għal din id-diskussjoni kien</w:t>
      </w:r>
      <w:r w:rsidR="00B06F45">
        <w:rPr>
          <w:rFonts w:ascii="Times New Roman" w:hAnsi="Times New Roman"/>
          <w:color w:val="000000"/>
          <w:szCs w:val="24"/>
          <w:lang w:val="mt-MT"/>
        </w:rPr>
        <w:t>u</w:t>
      </w:r>
      <w:r w:rsidRPr="006F32DF">
        <w:rPr>
          <w:rFonts w:ascii="Times New Roman" w:hAnsi="Times New Roman"/>
          <w:color w:val="000000"/>
          <w:szCs w:val="24"/>
          <w:lang w:val="mt-MT"/>
        </w:rPr>
        <w:t xml:space="preserve"> mistied</w:t>
      </w:r>
      <w:r w:rsidR="000A55AA">
        <w:rPr>
          <w:rFonts w:ascii="Times New Roman" w:hAnsi="Times New Roman"/>
          <w:color w:val="000000"/>
          <w:szCs w:val="24"/>
          <w:lang w:val="mt-MT"/>
        </w:rPr>
        <w:t>na Dr Anton Grech, Clinical Chairman (Psychiatry), Department of Psychiatry within the Ministry of Health, Dr George Grech kif ukoll Dr Nigel Camilleri u Dr Aloisia Camilleri, President u Viċi President tal-Maltese Association of Psychiatry.</w:t>
      </w:r>
      <w:r w:rsidRPr="006F32DF">
        <w:rPr>
          <w:rFonts w:ascii="Times New Roman" w:hAnsi="Times New Roman"/>
          <w:color w:val="000000"/>
          <w:szCs w:val="24"/>
          <w:lang w:val="mt-MT"/>
        </w:rPr>
        <w:t xml:space="preserve"> </w:t>
      </w:r>
    </w:p>
    <w:p w14:paraId="5569612E" w14:textId="46C2084A" w:rsidR="00DD0540" w:rsidRPr="006F32DF" w:rsidRDefault="00DD0540" w:rsidP="006B5CEF">
      <w:pPr>
        <w:rPr>
          <w:rFonts w:ascii="Times New Roman" w:hAnsi="Times New Roman"/>
          <w:color w:val="000000"/>
          <w:szCs w:val="24"/>
          <w:lang w:val="mt-MT"/>
        </w:rPr>
      </w:pPr>
    </w:p>
    <w:p w14:paraId="1CC4CBE9" w14:textId="752BD545" w:rsidR="00DD0540"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w:t>
      </w:r>
      <w:r w:rsidR="000A55AA">
        <w:rPr>
          <w:rFonts w:ascii="Times New Roman" w:hAnsi="Times New Roman"/>
          <w:color w:val="000000"/>
          <w:szCs w:val="24"/>
          <w:lang w:val="mt-MT"/>
        </w:rPr>
        <w:t xml:space="preserve">Dr Anton Grech ippreżenta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w:t>
      </w:r>
      <w:proofErr w:type="gramStart"/>
      <w:r>
        <w:rPr>
          <w:rFonts w:ascii="Times New Roman" w:hAnsi="Times New Roman"/>
          <w:color w:val="000000"/>
          <w:szCs w:val="24"/>
          <w:lang w:val="mt-MT"/>
        </w:rPr>
        <w:t>intitolata;</w:t>
      </w:r>
      <w:proofErr w:type="gramEnd"/>
    </w:p>
    <w:p w14:paraId="71461BD1" w14:textId="29A60555" w:rsidR="00DD0540" w:rsidRDefault="00DD0540" w:rsidP="006B5CEF">
      <w:pPr>
        <w:rPr>
          <w:rFonts w:ascii="Times New Roman" w:hAnsi="Times New Roman"/>
          <w:color w:val="000000"/>
          <w:szCs w:val="24"/>
          <w:lang w:val="mt-MT"/>
        </w:rPr>
      </w:pPr>
    </w:p>
    <w:p w14:paraId="612750A3" w14:textId="7E8E79E7" w:rsidR="00DD0540" w:rsidRPr="00DD0540" w:rsidRDefault="00DD0540" w:rsidP="00987725">
      <w:pPr>
        <w:rPr>
          <w:rFonts w:ascii="Times New Roman" w:hAnsi="Times New Roman"/>
          <w:color w:val="000000"/>
          <w:szCs w:val="24"/>
          <w:lang w:val="mt-MT"/>
        </w:rPr>
      </w:pPr>
      <w:r>
        <w:rPr>
          <w:rFonts w:ascii="Times New Roman" w:hAnsi="Times New Roman"/>
          <w:color w:val="000000"/>
          <w:szCs w:val="24"/>
          <w:lang w:val="mt-MT"/>
        </w:rPr>
        <w:t xml:space="preserve">Dok </w:t>
      </w:r>
      <w:r w:rsidR="002C3146">
        <w:rPr>
          <w:rFonts w:ascii="Times New Roman" w:hAnsi="Times New Roman"/>
          <w:color w:val="000000"/>
          <w:szCs w:val="24"/>
          <w:lang w:val="mt-MT"/>
        </w:rPr>
        <w:t>29</w:t>
      </w:r>
      <w:r w:rsidR="002C3146">
        <w:rPr>
          <w:rFonts w:ascii="Times New Roman" w:hAnsi="Times New Roman"/>
          <w:color w:val="000000"/>
          <w:szCs w:val="24"/>
          <w:lang w:val="mt-MT"/>
        </w:rPr>
        <w:tab/>
      </w:r>
      <w:r w:rsidR="00197762">
        <w:rPr>
          <w:rFonts w:ascii="Times New Roman" w:hAnsi="Times New Roman"/>
          <w:color w:val="000000"/>
          <w:szCs w:val="24"/>
          <w:lang w:val="mt-MT"/>
        </w:rPr>
        <w:tab/>
      </w:r>
      <w:r w:rsidR="000A55AA">
        <w:rPr>
          <w:rFonts w:ascii="Times New Roman" w:hAnsi="Times New Roman"/>
          <w:color w:val="000000"/>
          <w:szCs w:val="24"/>
          <w:lang w:val="mt-MT"/>
        </w:rPr>
        <w:t>Mental Health and Use of Substances</w:t>
      </w:r>
      <w:r w:rsidR="0083400E">
        <w:rPr>
          <w:rFonts w:ascii="Times New Roman" w:hAnsi="Times New Roman"/>
          <w:color w:val="000000"/>
          <w:szCs w:val="24"/>
          <w:lang w:val="mt-MT"/>
        </w:rPr>
        <w:t xml:space="preserve">  </w:t>
      </w:r>
    </w:p>
    <w:p w14:paraId="28298EB1" w14:textId="77777777" w:rsidR="000A55AA" w:rsidRDefault="000A55AA" w:rsidP="006B5CEF">
      <w:pPr>
        <w:rPr>
          <w:rFonts w:ascii="Times New Roman" w:hAnsi="Times New Roman"/>
          <w:color w:val="000000"/>
          <w:szCs w:val="24"/>
          <w:lang w:val="mt-MT"/>
        </w:rPr>
      </w:pPr>
    </w:p>
    <w:p w14:paraId="6CA4291C" w14:textId="309CB276" w:rsidR="000A55AA" w:rsidRDefault="000A55AA" w:rsidP="006B5CEF">
      <w:pPr>
        <w:rPr>
          <w:rFonts w:ascii="Times New Roman" w:hAnsi="Times New Roman"/>
          <w:color w:val="000000"/>
          <w:szCs w:val="24"/>
          <w:lang w:val="mt-MT"/>
        </w:rPr>
      </w:pPr>
      <w:r>
        <w:rPr>
          <w:rFonts w:ascii="Times New Roman" w:hAnsi="Times New Roman"/>
          <w:color w:val="000000"/>
          <w:szCs w:val="24"/>
          <w:lang w:val="mt-MT"/>
        </w:rPr>
        <w:t>Bil-permess tal-Kumitat Dr Aloisia Camilleri ppreżentat lill-Kumitat</w:t>
      </w:r>
      <w:r w:rsidR="00844BEA">
        <w:rPr>
          <w:rFonts w:ascii="Times New Roman" w:hAnsi="Times New Roman"/>
          <w:color w:val="000000"/>
          <w:szCs w:val="24"/>
          <w:lang w:val="mt-MT"/>
        </w:rPr>
        <w:t xml:space="preserve"> il-</w:t>
      </w:r>
      <w:r w:rsidR="00844BEA" w:rsidRPr="00B06F45">
        <w:rPr>
          <w:rFonts w:ascii="Times New Roman" w:hAnsi="Times New Roman"/>
          <w:i/>
          <w:iCs/>
          <w:color w:val="000000"/>
          <w:szCs w:val="24"/>
          <w:lang w:val="mt-MT"/>
        </w:rPr>
        <w:t>position statement</w:t>
      </w:r>
      <w:r w:rsidR="00844BEA">
        <w:rPr>
          <w:rFonts w:ascii="Times New Roman" w:hAnsi="Times New Roman"/>
          <w:color w:val="000000"/>
          <w:szCs w:val="24"/>
          <w:lang w:val="mt-MT"/>
        </w:rPr>
        <w:t xml:space="preserve"> bħala rispons għall-White Paper tal-Gvern intitolata;</w:t>
      </w:r>
    </w:p>
    <w:p w14:paraId="113DAEAA" w14:textId="77777777" w:rsidR="000A55AA" w:rsidRDefault="000A55AA" w:rsidP="006B5CEF">
      <w:pPr>
        <w:rPr>
          <w:rFonts w:ascii="Times New Roman" w:hAnsi="Times New Roman"/>
          <w:color w:val="000000"/>
          <w:szCs w:val="24"/>
          <w:lang w:val="mt-MT"/>
        </w:rPr>
      </w:pPr>
    </w:p>
    <w:p w14:paraId="0C641B89" w14:textId="65F3C718" w:rsidR="000A55AA" w:rsidRPr="00844BEA" w:rsidRDefault="00844BEA" w:rsidP="00844BEA">
      <w:pPr>
        <w:ind w:left="1440" w:hanging="1440"/>
        <w:rPr>
          <w:rFonts w:ascii="Times New Roman" w:hAnsi="Times New Roman"/>
          <w:color w:val="000000"/>
          <w:szCs w:val="24"/>
          <w:lang w:val="mt-MT"/>
        </w:rPr>
      </w:pPr>
      <w:r>
        <w:rPr>
          <w:rFonts w:ascii="Times New Roman" w:hAnsi="Times New Roman"/>
          <w:color w:val="000000"/>
          <w:szCs w:val="24"/>
          <w:lang w:val="mt-MT"/>
        </w:rPr>
        <w:t xml:space="preserve">Dok </w:t>
      </w:r>
      <w:r w:rsidR="002C3146">
        <w:rPr>
          <w:rFonts w:ascii="Times New Roman" w:hAnsi="Times New Roman"/>
          <w:color w:val="000000"/>
          <w:szCs w:val="24"/>
          <w:lang w:val="mt-MT"/>
        </w:rPr>
        <w:t>30</w:t>
      </w:r>
      <w:r>
        <w:rPr>
          <w:rFonts w:ascii="Times New Roman" w:hAnsi="Times New Roman"/>
          <w:color w:val="000000"/>
          <w:szCs w:val="24"/>
          <w:lang w:val="mt-MT"/>
        </w:rPr>
        <w:t xml:space="preserve"> </w:t>
      </w:r>
      <w:r>
        <w:rPr>
          <w:rFonts w:ascii="Times New Roman" w:hAnsi="Times New Roman"/>
          <w:color w:val="000000"/>
          <w:szCs w:val="24"/>
          <w:lang w:val="mt-MT"/>
        </w:rPr>
        <w:tab/>
      </w:r>
      <w:r w:rsidR="000A55AA" w:rsidRPr="000A55AA">
        <w:rPr>
          <w:rFonts w:ascii="Times New Roman" w:hAnsi="Times New Roman"/>
        </w:rPr>
        <w:t>Position Statement in response to the White Paper issued by the Government of Malta, March 2021 entitled: “TOWARDS THE STRENGTHENING OF THE LEGAL FRAMEWORK ON THE RESPONSIBLE USE OF CANNABIS</w:t>
      </w:r>
      <w:r>
        <w:rPr>
          <w:rFonts w:ascii="Times New Roman" w:hAnsi="Times New Roman"/>
          <w:lang w:val="mt-MT"/>
        </w:rPr>
        <w:t>”</w:t>
      </w:r>
    </w:p>
    <w:p w14:paraId="2A6A9BF8" w14:textId="77777777" w:rsidR="000A55AA" w:rsidRDefault="000A55AA" w:rsidP="006B5CEF">
      <w:pPr>
        <w:rPr>
          <w:rFonts w:ascii="Times New Roman" w:hAnsi="Times New Roman"/>
          <w:color w:val="000000"/>
          <w:szCs w:val="24"/>
          <w:lang w:val="mt-MT"/>
        </w:rPr>
      </w:pPr>
    </w:p>
    <w:p w14:paraId="0CAED201" w14:textId="77777777" w:rsidR="000A55AA" w:rsidRDefault="000A55AA" w:rsidP="006B5CEF">
      <w:pPr>
        <w:rPr>
          <w:rFonts w:ascii="Times New Roman" w:hAnsi="Times New Roman"/>
          <w:color w:val="000000"/>
          <w:szCs w:val="24"/>
          <w:lang w:val="mt-MT"/>
        </w:rPr>
      </w:pPr>
    </w:p>
    <w:p w14:paraId="18F5286B" w14:textId="7DDD0980"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 xml:space="preserve">tressqu l-preżentazzjonijiet mill-esperti mistiedna,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67ADA8CA"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is-6.</w:t>
      </w:r>
      <w:r w:rsidR="00844BEA">
        <w:rPr>
          <w:rFonts w:ascii="Times New Roman" w:hAnsi="Times New Roman"/>
          <w:i/>
          <w:szCs w:val="24"/>
          <w:lang w:val="mt-MT"/>
        </w:rPr>
        <w:t>00</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6AE85A0C" w:rsidR="00C707B0" w:rsidRPr="009323B2" w:rsidRDefault="00C707B0" w:rsidP="006B5CEF">
      <w:pPr>
        <w:tabs>
          <w:tab w:val="left" w:pos="4410"/>
        </w:tabs>
        <w:ind w:right="-7"/>
        <w:rPr>
          <w:rFonts w:ascii="Times New Roman" w:hAnsi="Times New Roman"/>
          <w:b/>
          <w:szCs w:val="24"/>
          <w:lang w:val="en-US"/>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2C3146">
        <w:rPr>
          <w:rFonts w:ascii="Times New Roman" w:hAnsi="Times New Roman"/>
          <w:b/>
          <w:szCs w:val="24"/>
          <w:lang w:val="mt-MT"/>
        </w:rPr>
        <w:t>Anthony Agius Decelis</w:t>
      </w:r>
    </w:p>
    <w:sectPr w:rsidR="00C707B0" w:rsidRPr="009323B2"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46"/>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6294"/>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3B2"/>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6496"/>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54B5"/>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337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4</cp:revision>
  <cp:lastPrinted>2021-05-26T08:39:00Z</cp:lastPrinted>
  <dcterms:created xsi:type="dcterms:W3CDTF">2021-05-21T09:08:00Z</dcterms:created>
  <dcterms:modified xsi:type="dcterms:W3CDTF">2021-05-26T08:52:00Z</dcterms:modified>
</cp:coreProperties>
</file>