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5F77B998"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9276AA">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022C638A"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276AA">
        <w:rPr>
          <w:rFonts w:ascii="Times New Roman" w:hAnsi="Times New Roman"/>
          <w:b/>
          <w:szCs w:val="24"/>
          <w:lang w:val="fr-FR"/>
        </w:rPr>
        <w:t>21</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6CAAEC40"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9276AA">
        <w:rPr>
          <w:rFonts w:ascii="Times New Roman" w:hAnsi="Times New Roman"/>
          <w:b/>
          <w:szCs w:val="24"/>
          <w:lang w:val="it-IT"/>
        </w:rPr>
        <w:t>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55848263"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21 </w:t>
      </w:r>
      <w:proofErr w:type="gramStart"/>
      <w:r>
        <w:rPr>
          <w:rFonts w:ascii="Times New Roman" w:hAnsi="Times New Roman"/>
          <w:szCs w:val="24"/>
          <w:lang w:val="mt-MT"/>
        </w:rPr>
        <w:t>ta’</w:t>
      </w:r>
      <w:proofErr w:type="gramEnd"/>
      <w:r>
        <w:rPr>
          <w:rFonts w:ascii="Times New Roman" w:hAnsi="Times New Roman"/>
          <w:szCs w:val="24"/>
          <w:lang w:val="mt-MT"/>
        </w:rPr>
        <w:t xml:space="preserve"> April 2021 </w:t>
      </w:r>
    </w:p>
    <w:p w14:paraId="31E72A8E" w14:textId="77777777" w:rsidR="009F78C8" w:rsidRPr="00106F98" w:rsidRDefault="009F78C8" w:rsidP="006B5CEF">
      <w:pPr>
        <w:ind w:right="-7"/>
        <w:rPr>
          <w:rFonts w:ascii="Times New Roman" w:hAnsi="Times New Roman"/>
          <w:szCs w:val="24"/>
          <w:lang w:val="it-IT"/>
        </w:rPr>
      </w:pPr>
    </w:p>
    <w:p w14:paraId="0C584B4D" w14:textId="4AC632C1"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9276AA">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DD0540">
        <w:rPr>
          <w:rFonts w:ascii="Times New Roman" w:hAnsi="Times New Roman"/>
          <w:szCs w:val="24"/>
          <w:lang w:val="it-IT"/>
        </w:rPr>
        <w:t>l-4.37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A03D811" w:rsidR="001A449D" w:rsidRPr="00060C56" w:rsidRDefault="00E370D7" w:rsidP="006B5CEF">
      <w:pPr>
        <w:ind w:right="-7"/>
        <w:rPr>
          <w:rFonts w:ascii="Times New Roman" w:hAnsi="Times New Roman"/>
          <w:szCs w:val="24"/>
        </w:rPr>
      </w:pPr>
      <w:r w:rsidRPr="00060C56">
        <w:rPr>
          <w:rFonts w:ascii="Times New Roman" w:hAnsi="Times New Roman"/>
          <w:szCs w:val="24"/>
        </w:rPr>
        <w:t>L-Onor.</w:t>
      </w:r>
      <w:r w:rsidR="006B5CEF" w:rsidRPr="00060C56">
        <w:rPr>
          <w:rFonts w:ascii="Times New Roman" w:hAnsi="Times New Roman"/>
          <w:szCs w:val="24"/>
        </w:rPr>
        <w:t xml:space="preserve"> </w:t>
      </w:r>
      <w:r w:rsidR="00516F32" w:rsidRPr="00060C56">
        <w:rPr>
          <w:rFonts w:ascii="Times New Roman" w:hAnsi="Times New Roman"/>
          <w:szCs w:val="24"/>
        </w:rPr>
        <w:t xml:space="preserve">Anthony Agius Decelis, </w:t>
      </w:r>
      <w:r w:rsidRPr="00060C56">
        <w:rPr>
          <w:rFonts w:ascii="Times New Roman" w:hAnsi="Times New Roman"/>
          <w:szCs w:val="24"/>
        </w:rPr>
        <w:t>President tal-Kumitat Permanenti dwar</w:t>
      </w:r>
      <w:r w:rsidR="00C75098" w:rsidRPr="00060C56">
        <w:rPr>
          <w:rFonts w:ascii="Times New Roman" w:hAnsi="Times New Roman"/>
          <w:szCs w:val="24"/>
        </w:rPr>
        <w:t xml:space="preserve"> </w:t>
      </w:r>
      <w:r w:rsidR="00E31D99" w:rsidRPr="00060C56">
        <w:rPr>
          <w:rFonts w:ascii="Times New Roman" w:hAnsi="Times New Roman"/>
          <w:szCs w:val="24"/>
        </w:rPr>
        <w:t xml:space="preserve">l-Affarijiet </w:t>
      </w:r>
      <w:r w:rsidR="00516F32" w:rsidRPr="00060C56">
        <w:rPr>
          <w:rFonts w:ascii="Times New Roman" w:hAnsi="Times New Roman"/>
          <w:szCs w:val="24"/>
        </w:rPr>
        <w:t xml:space="preserve">tal-Familja </w:t>
      </w:r>
      <w:r w:rsidR="00982ADE" w:rsidRPr="00060C56">
        <w:rPr>
          <w:rFonts w:ascii="Times New Roman" w:hAnsi="Times New Roman"/>
          <w:szCs w:val="24"/>
        </w:rPr>
        <w:t>ppresieda</w:t>
      </w:r>
      <w:r w:rsidR="00C75098" w:rsidRPr="00060C56">
        <w:rPr>
          <w:rFonts w:ascii="Times New Roman" w:hAnsi="Times New Roman"/>
          <w:szCs w:val="24"/>
        </w:rPr>
        <w:t xml:space="preserve">. </w:t>
      </w:r>
    </w:p>
    <w:p w14:paraId="0A6E7371" w14:textId="77777777" w:rsidR="009F78C8" w:rsidRPr="00060C56" w:rsidRDefault="009F78C8" w:rsidP="006B5CEF">
      <w:pPr>
        <w:ind w:right="-7"/>
        <w:rPr>
          <w:rFonts w:ascii="Times New Roman" w:hAnsi="Times New Roman"/>
          <w:b/>
          <w:szCs w:val="24"/>
        </w:rPr>
      </w:pPr>
    </w:p>
    <w:p w14:paraId="4A4F70DF" w14:textId="12C9FDE9"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 xml:space="preserve">L-Onor. </w:t>
      </w:r>
      <w:r w:rsidR="00516F32" w:rsidRPr="00060C56">
        <w:rPr>
          <w:rFonts w:ascii="Times New Roman" w:hAnsi="Times New Roman"/>
          <w:szCs w:val="24"/>
        </w:rPr>
        <w:t xml:space="preserve">David Agius, </w:t>
      </w:r>
      <w:r w:rsidR="00DD0540">
        <w:rPr>
          <w:rFonts w:ascii="Times New Roman" w:hAnsi="Times New Roman"/>
          <w:szCs w:val="24"/>
          <w:lang w:val="mt-MT"/>
        </w:rPr>
        <w:t>l-Onor. Claudette Buttigieg,</w:t>
      </w:r>
      <w:r w:rsidR="00473AE4" w:rsidRPr="00DD0540">
        <w:rPr>
          <w:rFonts w:ascii="Times New Roman" w:hAnsi="Times New Roman"/>
          <w:szCs w:val="24"/>
          <w:lang w:val="it-IT"/>
        </w:rPr>
        <w:t xml:space="preserve"> l-Onor. </w:t>
      </w:r>
      <w:r w:rsidR="00516F32">
        <w:rPr>
          <w:rFonts w:ascii="Times New Roman" w:hAnsi="Times New Roman"/>
          <w:szCs w:val="24"/>
          <w:lang w:val="it-IT"/>
        </w:rPr>
        <w:t>Rosianne Cutajar</w:t>
      </w:r>
      <w:r w:rsidR="00DD0540">
        <w:rPr>
          <w:rFonts w:ascii="Times New Roman" w:hAnsi="Times New Roman"/>
          <w:szCs w:val="24"/>
          <w:lang w:val="it-IT"/>
        </w:rPr>
        <w:t xml:space="preserve"> u l-Onor. Maria Deguara</w:t>
      </w:r>
      <w:r w:rsidR="00516F32">
        <w:rPr>
          <w:rFonts w:ascii="Times New Roman" w:hAnsi="Times New Roman"/>
          <w:szCs w:val="24"/>
          <w:lang w:val="it-IT"/>
        </w:rPr>
        <w:t xml:space="preserve">. </w:t>
      </w:r>
    </w:p>
    <w:p w14:paraId="6A1E9F05" w14:textId="33C778AE" w:rsidR="00827353" w:rsidRDefault="00827353" w:rsidP="006B5CEF">
      <w:pPr>
        <w:rPr>
          <w:rFonts w:ascii="Times New Roman" w:hAnsi="Times New Roman"/>
          <w:szCs w:val="24"/>
          <w:lang w:val="it-IT"/>
        </w:rPr>
      </w:pPr>
    </w:p>
    <w:p w14:paraId="066D7A57" w14:textId="38236904" w:rsidR="00827353" w:rsidRDefault="00827353" w:rsidP="006B5CEF">
      <w:pPr>
        <w:rPr>
          <w:rFonts w:ascii="Times New Roman" w:hAnsi="Times New Roman"/>
          <w:szCs w:val="24"/>
          <w:lang w:val="it-IT"/>
        </w:rPr>
      </w:pPr>
      <w:r>
        <w:rPr>
          <w:rFonts w:ascii="Times New Roman" w:hAnsi="Times New Roman"/>
          <w:szCs w:val="24"/>
          <w:lang w:val="it-IT"/>
        </w:rPr>
        <w:t>L-Onor. Ivan Bartolo kien skużat.</w:t>
      </w:r>
    </w:p>
    <w:p w14:paraId="65A7771B" w14:textId="77777777" w:rsidR="000C301C" w:rsidRPr="00060C56"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550A0B62" w14:textId="77777777" w:rsidR="00516F32" w:rsidRPr="003D2974" w:rsidRDefault="00516F32" w:rsidP="00516F32">
      <w:pPr>
        <w:tabs>
          <w:tab w:val="left" w:pos="360"/>
        </w:tabs>
        <w:rPr>
          <w:szCs w:val="24"/>
          <w:lang w:val="it-IT" w:eastAsia="ko-KR"/>
        </w:rPr>
      </w:pPr>
    </w:p>
    <w:p w14:paraId="6879EA5C" w14:textId="77777777" w:rsidR="0054097B" w:rsidRPr="00516F32" w:rsidRDefault="0054097B" w:rsidP="006B5CEF">
      <w:pPr>
        <w:ind w:right="-75"/>
        <w:rPr>
          <w:rFonts w:ascii="Times New Roman" w:hAnsi="Times New Roman"/>
          <w:b/>
          <w:szCs w:val="24"/>
          <w:lang w:val="it-IT" w:eastAsia="ko-KR"/>
        </w:rPr>
      </w:pPr>
    </w:p>
    <w:p w14:paraId="2820ADA8" w14:textId="42783808" w:rsidR="0040442C" w:rsidRPr="00516F32" w:rsidRDefault="00DD0540" w:rsidP="006B5CEF">
      <w:pPr>
        <w:ind w:right="-75"/>
        <w:rPr>
          <w:rFonts w:ascii="Times New Roman" w:hAnsi="Times New Roman"/>
          <w:b/>
          <w:szCs w:val="24"/>
          <w:lang w:val="it-IT" w:eastAsia="ko-KR"/>
        </w:rPr>
      </w:pPr>
      <w:r>
        <w:rPr>
          <w:rFonts w:ascii="Times New Roman" w:hAnsi="Times New Roman"/>
          <w:b/>
          <w:szCs w:val="24"/>
          <w:lang w:val="it-IT" w:eastAsia="ko-KR"/>
        </w:rPr>
        <w:t xml:space="preserve">DISKUSSJONI DWAR IL-POLITIKA NAZZJONALI </w:t>
      </w:r>
      <w:r>
        <w:rPr>
          <w:rFonts w:ascii="Times New Roman" w:hAnsi="Times New Roman"/>
          <w:b/>
          <w:szCs w:val="24"/>
          <w:lang w:val="mt-MT" w:eastAsia="ko-KR"/>
        </w:rPr>
        <w:t>DWAR ID-DROGA</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2305B73B" w:rsidR="006D5461" w:rsidRDefault="00DD0540" w:rsidP="006B5CEF">
      <w:pPr>
        <w:rPr>
          <w:rFonts w:ascii="Times New Roman" w:hAnsi="Times New Roman"/>
          <w:color w:val="000000"/>
          <w:szCs w:val="24"/>
          <w:lang w:val="it-IT"/>
        </w:rPr>
      </w:pPr>
      <w:r>
        <w:rPr>
          <w:rFonts w:ascii="Times New Roman" w:hAnsi="Times New Roman"/>
          <w:color w:val="000000"/>
          <w:szCs w:val="24"/>
          <w:lang w:val="it-IT"/>
        </w:rPr>
        <w:t xml:space="preserve">Għal din id-diskussjoni kienu mistiedna s-Sur Alfred Grixti, CEO tal-FSWS, Dr Anna Maria Vella, Clinical Chairperson tas-Sedqa u s-Sur Charles Scerri, Operations Director tas-Sedqa kif ukoll is-Sur Anthony Gatt, Direttur tal-Caritas, is-Sur Joshua Aquilina, Kordinatur programm residenzjali għall-adulti tal-Caritas u s-Sur Daniel Mercieca, Kordinatur programm residenzjali għall-adoloxxenti tal-Caritas. </w:t>
      </w:r>
    </w:p>
    <w:p w14:paraId="5569612E" w14:textId="46C2084A" w:rsidR="00DD0540" w:rsidRDefault="00DD0540" w:rsidP="006B5CEF">
      <w:pPr>
        <w:rPr>
          <w:rFonts w:ascii="Times New Roman" w:hAnsi="Times New Roman"/>
          <w:color w:val="000000"/>
          <w:szCs w:val="24"/>
          <w:lang w:val="it-IT"/>
        </w:rPr>
      </w:pPr>
    </w:p>
    <w:p w14:paraId="1CC4CBE9" w14:textId="54703FA2"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 xml:space="preserve">-Sur Alfred Grixti, f’isem is-Sedqa,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484D2ECA"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347FF2">
        <w:rPr>
          <w:rFonts w:ascii="Times New Roman" w:hAnsi="Times New Roman"/>
          <w:color w:val="000000"/>
          <w:szCs w:val="24"/>
          <w:lang w:val="mt-MT"/>
        </w:rPr>
        <w:t>21</w:t>
      </w:r>
      <w:r w:rsidR="00347FF2">
        <w:rPr>
          <w:rFonts w:ascii="Times New Roman" w:hAnsi="Times New Roman"/>
          <w:color w:val="000000"/>
          <w:szCs w:val="24"/>
          <w:lang w:val="mt-MT"/>
        </w:rPr>
        <w:tab/>
      </w:r>
      <w:r w:rsidR="00197762">
        <w:rPr>
          <w:rFonts w:ascii="Times New Roman" w:hAnsi="Times New Roman"/>
          <w:color w:val="000000"/>
          <w:szCs w:val="24"/>
          <w:lang w:val="mt-MT"/>
        </w:rPr>
        <w:tab/>
      </w:r>
      <w:r w:rsidRPr="00827353">
        <w:rPr>
          <w:rFonts w:ascii="Times New Roman" w:hAnsi="Times New Roman"/>
          <w:i/>
          <w:iCs/>
          <w:color w:val="000000"/>
          <w:szCs w:val="24"/>
          <w:lang w:val="mt-MT"/>
        </w:rPr>
        <w:t>Presentation to Social and Family Affairs Committees on Drugs Policy</w:t>
      </w:r>
      <w:r w:rsidRPr="00827353">
        <w:rPr>
          <w:rFonts w:ascii="Times New Roman" w:hAnsi="Times New Roman"/>
          <w:i/>
          <w:iCs/>
          <w:color w:val="000000"/>
          <w:szCs w:val="24"/>
          <w:lang w:val="mt-MT"/>
        </w:rPr>
        <w:tab/>
      </w:r>
      <w:r>
        <w:rPr>
          <w:rFonts w:ascii="Times New Roman" w:hAnsi="Times New Roman"/>
          <w:color w:val="000000"/>
          <w:szCs w:val="24"/>
          <w:lang w:val="mt-MT"/>
        </w:rPr>
        <w:tab/>
      </w:r>
    </w:p>
    <w:p w14:paraId="1E02E9EF" w14:textId="77777777" w:rsidR="006D5461" w:rsidRDefault="006D5461" w:rsidP="006B5CEF">
      <w:pPr>
        <w:rPr>
          <w:rFonts w:ascii="Times New Roman" w:hAnsi="Times New Roman"/>
          <w:color w:val="000000"/>
          <w:szCs w:val="24"/>
          <w:lang w:val="mt-MT"/>
        </w:rPr>
      </w:pPr>
    </w:p>
    <w:p w14:paraId="2A541996" w14:textId="234E92B8" w:rsidR="00DD0540"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Bil-permess tal-Kumitat is-Sur Anthony Gatt, f’isem il-Caritas,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281E992F" w14:textId="00FEA635" w:rsidR="00197762" w:rsidRDefault="00197762" w:rsidP="006B5CEF">
      <w:pPr>
        <w:rPr>
          <w:rFonts w:ascii="Times New Roman" w:hAnsi="Times New Roman"/>
          <w:color w:val="000000"/>
          <w:szCs w:val="24"/>
          <w:lang w:val="mt-MT"/>
        </w:rPr>
      </w:pPr>
    </w:p>
    <w:p w14:paraId="443AF055" w14:textId="62741E7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Dok </w:t>
      </w:r>
      <w:r w:rsidR="00347FF2">
        <w:rPr>
          <w:rFonts w:ascii="Times New Roman" w:hAnsi="Times New Roman"/>
          <w:color w:val="000000"/>
          <w:szCs w:val="24"/>
          <w:lang w:val="mt-MT"/>
        </w:rPr>
        <w:t>22</w:t>
      </w:r>
      <w:r>
        <w:rPr>
          <w:rFonts w:ascii="Times New Roman" w:hAnsi="Times New Roman"/>
          <w:color w:val="000000"/>
          <w:szCs w:val="24"/>
          <w:lang w:val="mt-MT"/>
        </w:rPr>
        <w:tab/>
      </w:r>
      <w:r>
        <w:rPr>
          <w:rFonts w:ascii="Times New Roman" w:hAnsi="Times New Roman"/>
          <w:color w:val="000000"/>
          <w:szCs w:val="24"/>
          <w:lang w:val="mt-MT"/>
        </w:rPr>
        <w:tab/>
        <w:t>Caritas Malta</w:t>
      </w:r>
    </w:p>
    <w:p w14:paraId="3189E9E9" w14:textId="12DF61B2" w:rsidR="00197762" w:rsidRDefault="00197762" w:rsidP="006B5CEF">
      <w:pPr>
        <w:rPr>
          <w:rFonts w:ascii="Times New Roman" w:hAnsi="Times New Roman"/>
          <w:color w:val="000000"/>
          <w:szCs w:val="24"/>
          <w:lang w:val="mt-MT"/>
        </w:rPr>
      </w:pPr>
    </w:p>
    <w:p w14:paraId="18F5286B" w14:textId="0F40B1B1"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Wara li ġew imressqa dawn il-p</w:t>
      </w:r>
      <w:r w:rsidR="00964613">
        <w:rPr>
          <w:rFonts w:ascii="Times New Roman" w:hAnsi="Times New Roman"/>
          <w:color w:val="000000"/>
          <w:szCs w:val="24"/>
          <w:lang w:val="mt-MT"/>
        </w:rPr>
        <w:t>reżentazzjonijiet</w:t>
      </w:r>
      <w:r>
        <w:rPr>
          <w:rFonts w:ascii="Times New Roman" w:hAnsi="Times New Roman"/>
          <w:color w:val="000000"/>
          <w:szCs w:val="24"/>
          <w:lang w:val="mt-MT"/>
        </w:rPr>
        <w:t>, i</w:t>
      </w:r>
      <w:r w:rsidR="006D5461">
        <w:rPr>
          <w:rFonts w:ascii="Times New Roman" w:hAnsi="Times New Roman"/>
          <w:color w:val="000000"/>
          <w:szCs w:val="24"/>
          <w:lang w:val="mt-MT"/>
        </w:rPr>
        <w:t>l-Membri preżenti ressqu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2696A618" w14:textId="77777777" w:rsidR="00197762" w:rsidRDefault="00197762" w:rsidP="006B5CEF">
      <w:pPr>
        <w:rPr>
          <w:rFonts w:ascii="Times New Roman" w:hAnsi="Times New Roman"/>
          <w:color w:val="000000"/>
          <w:szCs w:val="24"/>
          <w:lang w:val="mt-MT"/>
        </w:rPr>
      </w:pPr>
    </w:p>
    <w:p w14:paraId="61858D65" w14:textId="11E3B1B0" w:rsidR="00804994" w:rsidRDefault="00197762" w:rsidP="006B5CEF">
      <w:pPr>
        <w:rPr>
          <w:rFonts w:ascii="Times New Roman" w:hAnsi="Times New Roman"/>
          <w:color w:val="000000"/>
          <w:szCs w:val="24"/>
          <w:lang w:val="mt-MT"/>
        </w:rPr>
      </w:pPr>
      <w:r>
        <w:rPr>
          <w:rFonts w:ascii="Times New Roman" w:hAnsi="Times New Roman"/>
          <w:b/>
          <w:bCs/>
          <w:color w:val="000000"/>
          <w:szCs w:val="24"/>
          <w:lang w:val="mt-MT"/>
        </w:rPr>
        <w:t>AFFARIJIET OĦRA</w:t>
      </w:r>
      <w:r w:rsidR="006D5461">
        <w:rPr>
          <w:rFonts w:ascii="Times New Roman" w:hAnsi="Times New Roman"/>
          <w:color w:val="000000"/>
          <w:szCs w:val="24"/>
          <w:lang w:val="mt-MT"/>
        </w:rPr>
        <w:t xml:space="preserve"> </w:t>
      </w:r>
    </w:p>
    <w:p w14:paraId="672454B9" w14:textId="77D3285A" w:rsidR="00B87C15" w:rsidRDefault="00B87C15" w:rsidP="006B5CEF">
      <w:pPr>
        <w:rPr>
          <w:rFonts w:ascii="Times New Roman" w:hAnsi="Times New Roman"/>
          <w:color w:val="000000"/>
          <w:szCs w:val="24"/>
          <w:lang w:val="mt-MT"/>
        </w:rPr>
      </w:pPr>
    </w:p>
    <w:p w14:paraId="7ABFFB27" w14:textId="5AEBAFB0"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 xml:space="preserve">L-Onor. David Agius ressaq quddiem il-Kumitat </w:t>
      </w:r>
      <w:r w:rsidR="00964613" w:rsidRPr="00964613">
        <w:rPr>
          <w:rFonts w:ascii="Times New Roman" w:hAnsi="Times New Roman"/>
          <w:i/>
          <w:iCs/>
          <w:color w:val="000000"/>
          <w:szCs w:val="24"/>
          <w:lang w:val="mt-MT"/>
        </w:rPr>
        <w:t>d</w:t>
      </w:r>
      <w:r w:rsidRPr="00964613">
        <w:rPr>
          <w:rFonts w:ascii="Times New Roman" w:hAnsi="Times New Roman"/>
          <w:i/>
          <w:iCs/>
          <w:color w:val="000000"/>
          <w:szCs w:val="24"/>
          <w:lang w:val="mt-MT"/>
        </w:rPr>
        <w:t xml:space="preserve">raft </w:t>
      </w:r>
      <w:r w:rsidR="00964613" w:rsidRPr="00964613">
        <w:rPr>
          <w:rFonts w:ascii="Times New Roman" w:hAnsi="Times New Roman"/>
          <w:i/>
          <w:iCs/>
          <w:color w:val="000000"/>
          <w:szCs w:val="24"/>
          <w:lang w:val="mt-MT"/>
        </w:rPr>
        <w:t>r</w:t>
      </w:r>
      <w:r w:rsidRPr="00964613">
        <w:rPr>
          <w:rFonts w:ascii="Times New Roman" w:hAnsi="Times New Roman"/>
          <w:i/>
          <w:iCs/>
          <w:color w:val="000000"/>
          <w:szCs w:val="24"/>
          <w:lang w:val="mt-MT"/>
        </w:rPr>
        <w:t xml:space="preserve">esearch </w:t>
      </w:r>
      <w:r w:rsidR="00964613" w:rsidRPr="00964613">
        <w:rPr>
          <w:rFonts w:ascii="Times New Roman" w:hAnsi="Times New Roman"/>
          <w:i/>
          <w:iCs/>
          <w:color w:val="000000"/>
          <w:szCs w:val="24"/>
          <w:lang w:val="mt-MT"/>
        </w:rPr>
        <w:t>w</w:t>
      </w:r>
      <w:r w:rsidRPr="00964613">
        <w:rPr>
          <w:rFonts w:ascii="Times New Roman" w:hAnsi="Times New Roman"/>
          <w:i/>
          <w:iCs/>
          <w:color w:val="000000"/>
          <w:szCs w:val="24"/>
          <w:lang w:val="mt-MT"/>
        </w:rPr>
        <w:t xml:space="preserve">ork </w:t>
      </w:r>
      <w:r w:rsidR="00964613" w:rsidRPr="00964613">
        <w:rPr>
          <w:rFonts w:ascii="Times New Roman" w:hAnsi="Times New Roman"/>
          <w:i/>
          <w:iCs/>
          <w:color w:val="000000"/>
          <w:szCs w:val="24"/>
          <w:lang w:val="mt-MT"/>
        </w:rPr>
        <w:t>p</w:t>
      </w:r>
      <w:r w:rsidRPr="00964613">
        <w:rPr>
          <w:rFonts w:ascii="Times New Roman" w:hAnsi="Times New Roman"/>
          <w:i/>
          <w:iCs/>
          <w:color w:val="000000"/>
          <w:szCs w:val="24"/>
          <w:lang w:val="mt-MT"/>
        </w:rPr>
        <w:t>lan</w:t>
      </w:r>
      <w:r>
        <w:rPr>
          <w:rFonts w:ascii="Times New Roman" w:hAnsi="Times New Roman"/>
          <w:color w:val="000000"/>
          <w:szCs w:val="24"/>
          <w:lang w:val="mt-MT"/>
        </w:rPr>
        <w:t xml:space="preserve"> li ħejja l-Professur Andrew Azzopardi, liema </w:t>
      </w:r>
      <w:r w:rsidRPr="00964613">
        <w:rPr>
          <w:rFonts w:ascii="Times New Roman" w:hAnsi="Times New Roman"/>
          <w:i/>
          <w:iCs/>
          <w:color w:val="000000"/>
          <w:szCs w:val="24"/>
          <w:lang w:val="mt-MT"/>
        </w:rPr>
        <w:t>work plan</w:t>
      </w:r>
      <w:r>
        <w:rPr>
          <w:rFonts w:ascii="Times New Roman" w:hAnsi="Times New Roman"/>
          <w:color w:val="000000"/>
          <w:szCs w:val="24"/>
          <w:lang w:val="mt-MT"/>
        </w:rPr>
        <w:t xml:space="preserve"> huwa </w:t>
      </w:r>
      <w:r w:rsidR="00964613">
        <w:rPr>
          <w:rFonts w:ascii="Times New Roman" w:hAnsi="Times New Roman"/>
          <w:color w:val="000000"/>
          <w:szCs w:val="24"/>
          <w:lang w:val="mt-MT"/>
        </w:rPr>
        <w:t xml:space="preserve">maħsub </w:t>
      </w:r>
      <w:r>
        <w:rPr>
          <w:rFonts w:ascii="Times New Roman" w:hAnsi="Times New Roman"/>
          <w:color w:val="000000"/>
          <w:szCs w:val="24"/>
          <w:lang w:val="mt-MT"/>
        </w:rPr>
        <w:t>biex isir studju dwar l-ADHD u l-awtiżmu f’pajjiżna mill-Università ta’ Malta</w:t>
      </w:r>
      <w:r w:rsidR="00964613">
        <w:rPr>
          <w:rFonts w:ascii="Times New Roman" w:hAnsi="Times New Roman"/>
          <w:color w:val="000000"/>
          <w:szCs w:val="24"/>
          <w:lang w:val="mt-MT"/>
        </w:rPr>
        <w:t>. Kopja ta’ dan il-</w:t>
      </w:r>
      <w:r w:rsidR="00964613" w:rsidRPr="00964613">
        <w:rPr>
          <w:rFonts w:ascii="Times New Roman" w:hAnsi="Times New Roman"/>
          <w:i/>
          <w:iCs/>
          <w:color w:val="000000"/>
          <w:szCs w:val="24"/>
          <w:lang w:val="mt-MT"/>
        </w:rPr>
        <w:t>work plan</w:t>
      </w:r>
      <w:r w:rsidR="00964613">
        <w:rPr>
          <w:rFonts w:ascii="Times New Roman" w:hAnsi="Times New Roman"/>
          <w:color w:val="000000"/>
          <w:szCs w:val="24"/>
          <w:lang w:val="mt-MT"/>
        </w:rPr>
        <w:t xml:space="preserve"> għandha tintbagħat ukoll lill-Ispeaker tal-Kamra</w:t>
      </w:r>
      <w:r>
        <w:rPr>
          <w:rFonts w:ascii="Times New Roman" w:hAnsi="Times New Roman"/>
          <w:color w:val="000000"/>
          <w:szCs w:val="24"/>
          <w:lang w:val="mt-MT"/>
        </w:rPr>
        <w:t>;</w:t>
      </w:r>
    </w:p>
    <w:p w14:paraId="5DF1F615" w14:textId="267A743F" w:rsidR="00B87C15" w:rsidRDefault="00B87C15" w:rsidP="006B5CEF">
      <w:pPr>
        <w:rPr>
          <w:rFonts w:ascii="Times New Roman" w:hAnsi="Times New Roman"/>
          <w:color w:val="000000"/>
          <w:szCs w:val="24"/>
          <w:lang w:val="mt-MT"/>
        </w:rPr>
      </w:pPr>
    </w:p>
    <w:p w14:paraId="42CA6EF3" w14:textId="1B4936FF"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 xml:space="preserve">Dok </w:t>
      </w:r>
      <w:r w:rsidR="00347FF2">
        <w:rPr>
          <w:rFonts w:ascii="Times New Roman" w:hAnsi="Times New Roman"/>
          <w:color w:val="000000"/>
          <w:szCs w:val="24"/>
          <w:lang w:val="mt-MT"/>
        </w:rPr>
        <w:t>23</w:t>
      </w:r>
      <w:r>
        <w:rPr>
          <w:rFonts w:ascii="Times New Roman" w:hAnsi="Times New Roman"/>
          <w:color w:val="000000"/>
          <w:szCs w:val="24"/>
          <w:lang w:val="mt-MT"/>
        </w:rPr>
        <w:tab/>
      </w:r>
      <w:r>
        <w:rPr>
          <w:rFonts w:ascii="Times New Roman" w:hAnsi="Times New Roman"/>
          <w:color w:val="000000"/>
          <w:szCs w:val="24"/>
          <w:lang w:val="mt-MT"/>
        </w:rPr>
        <w:tab/>
        <w:t>Faculty for Social Wellbeing – Research Project Work Plan (Draft)</w:t>
      </w:r>
    </w:p>
    <w:p w14:paraId="24865B0B" w14:textId="515F804C" w:rsidR="00B87C15" w:rsidRDefault="00B87C15" w:rsidP="006B5CEF">
      <w:pPr>
        <w:rPr>
          <w:rFonts w:ascii="Times New Roman" w:hAnsi="Times New Roman"/>
          <w:color w:val="000000"/>
          <w:szCs w:val="24"/>
          <w:lang w:val="mt-MT"/>
        </w:rPr>
      </w:pPr>
    </w:p>
    <w:p w14:paraId="57C9D281" w14:textId="1B19C123"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L-Onor. David Agius ippropona wkoll li ssir laqgħa mas-Sinjura Ruth Debono, President tal-ME/CFS &amp; Fibromyalgia Alliance Malta għall-bidu ta’ Mejju.</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519482F0" w14:textId="77777777" w:rsidR="00400D83" w:rsidRDefault="00400D83" w:rsidP="00400D83">
      <w:pPr>
        <w:tabs>
          <w:tab w:val="left" w:pos="360"/>
        </w:tabs>
        <w:autoSpaceDE w:val="0"/>
        <w:autoSpaceDN w:val="0"/>
        <w:adjustRightInd w:val="0"/>
        <w:rPr>
          <w:rFonts w:ascii="Times New Roman" w:hAnsi="Times New Roman"/>
          <w:i/>
          <w:szCs w:val="24"/>
          <w:lang w:val="mt-MT"/>
        </w:rPr>
      </w:pPr>
      <w:r>
        <w:rPr>
          <w:rFonts w:ascii="Times New Roman" w:hAnsi="Times New Roman"/>
          <w:i/>
          <w:szCs w:val="24"/>
          <w:lang w:val="mt-MT"/>
        </w:rPr>
        <w:t xml:space="preserve">Fis-7.10 p.m. id-diskussjoni fuq is-suġġett ġiet fi tmiemha u l-Kumitat aġġorna bl-istess aġenda għal nhar l-Erbgħa, 28 ta’ April fl-4.30 p.m.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75B66B55"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9276AA">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47FF2"/>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D83"/>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53"/>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6AA"/>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78970959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2021-04-28T06:44:00Z</cp:lastPrinted>
  <dcterms:created xsi:type="dcterms:W3CDTF">2021-04-23T05:55:00Z</dcterms:created>
  <dcterms:modified xsi:type="dcterms:W3CDTF">2021-04-28T06:48:00Z</dcterms:modified>
</cp:coreProperties>
</file>