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81975" w14:textId="77777777" w:rsidR="005A5DF3" w:rsidRPr="00F05A3A" w:rsidRDefault="005A5DF3" w:rsidP="005A5DF3">
      <w:pPr>
        <w:pStyle w:val="Heading2"/>
        <w:rPr>
          <w:rFonts w:ascii="Times New Roman" w:hAnsi="Times New Roman"/>
          <w:szCs w:val="24"/>
          <w:lang w:val="fr-FR"/>
        </w:rPr>
      </w:pPr>
      <w:r w:rsidRPr="00F05A3A">
        <w:rPr>
          <w:rFonts w:ascii="Times New Roman" w:hAnsi="Times New Roman"/>
          <w:szCs w:val="24"/>
          <w:lang w:val="fr-FR"/>
        </w:rPr>
        <w:t>MINUTI</w:t>
      </w:r>
    </w:p>
    <w:p w14:paraId="79E5497C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6C410BC9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66E1409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KAMRA TAD-DEPUTATI</w:t>
      </w:r>
    </w:p>
    <w:p w14:paraId="1803540B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2BBFB5E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0A72908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IT-TLETTAX-</w:t>
      </w:r>
      <w:r w:rsidRPr="00F05A3A">
        <w:rPr>
          <w:b/>
          <w:lang w:val="mt-MT"/>
        </w:rPr>
        <w:t xml:space="preserve">IL </w:t>
      </w:r>
      <w:r w:rsidRPr="00F05A3A">
        <w:rPr>
          <w:b/>
          <w:lang w:val="fr-FR"/>
        </w:rPr>
        <w:t>PARLAMENT</w:t>
      </w:r>
    </w:p>
    <w:p w14:paraId="77DDD040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138B17DF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A1F79C9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KUMITAT PERMANENTI DWAR IL-PETIZZJONIJIET</w:t>
      </w:r>
    </w:p>
    <w:p w14:paraId="04900192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2398E095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3AEC83DA" w14:textId="6DC79B6B" w:rsidR="005A5DF3" w:rsidRPr="00F05A3A" w:rsidRDefault="00C058F1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LAQGĦA NRU 1</w:t>
      </w:r>
      <w:r w:rsidR="009A713B">
        <w:rPr>
          <w:b/>
          <w:lang w:val="fr-FR"/>
        </w:rPr>
        <w:t>3</w:t>
      </w:r>
    </w:p>
    <w:p w14:paraId="1E8B263A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5B46455A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14:paraId="31DF7612" w14:textId="4111010F" w:rsidR="005A5DF3" w:rsidRPr="00F05A3A" w:rsidRDefault="000950F2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F05A3A">
        <w:rPr>
          <w:b/>
          <w:lang w:val="fr-FR"/>
        </w:rPr>
        <w:t>It-</w:t>
      </w:r>
      <w:proofErr w:type="spellStart"/>
      <w:r w:rsidRPr="00F05A3A">
        <w:rPr>
          <w:b/>
          <w:lang w:val="fr-FR"/>
        </w:rPr>
        <w:t>T</w:t>
      </w:r>
      <w:r w:rsidR="00BC7265">
        <w:rPr>
          <w:b/>
          <w:lang w:val="fr-FR"/>
        </w:rPr>
        <w:t>lieta</w:t>
      </w:r>
      <w:proofErr w:type="spellEnd"/>
      <w:r w:rsidR="005A5DF3" w:rsidRPr="00F05A3A">
        <w:rPr>
          <w:b/>
          <w:lang w:val="fr-FR"/>
        </w:rPr>
        <w:t xml:space="preserve">, </w:t>
      </w:r>
      <w:r w:rsidRPr="00F05A3A">
        <w:rPr>
          <w:b/>
          <w:lang w:val="fr-FR"/>
        </w:rPr>
        <w:t>1</w:t>
      </w:r>
      <w:r w:rsidR="00BC7265">
        <w:rPr>
          <w:b/>
          <w:lang w:val="fr-FR"/>
        </w:rPr>
        <w:t>6</w:t>
      </w:r>
      <w:r w:rsidR="005A5DF3" w:rsidRPr="00F05A3A">
        <w:rPr>
          <w:b/>
          <w:lang w:val="fr-FR"/>
        </w:rPr>
        <w:t xml:space="preserve"> ta’ </w:t>
      </w:r>
      <w:proofErr w:type="spellStart"/>
      <w:r w:rsidR="00BC7265">
        <w:rPr>
          <w:b/>
          <w:lang w:val="fr-FR"/>
        </w:rPr>
        <w:t>Frar</w:t>
      </w:r>
      <w:proofErr w:type="spellEnd"/>
      <w:r w:rsidR="00C058F1" w:rsidRPr="00F05A3A">
        <w:rPr>
          <w:b/>
          <w:lang w:val="fr-FR"/>
        </w:rPr>
        <w:t xml:space="preserve"> </w:t>
      </w:r>
      <w:r w:rsidR="005A5DF3" w:rsidRPr="00F05A3A">
        <w:rPr>
          <w:b/>
          <w:lang w:val="fr-FR"/>
        </w:rPr>
        <w:t>202</w:t>
      </w:r>
      <w:r w:rsidR="0028028B">
        <w:rPr>
          <w:b/>
          <w:lang w:val="fr-FR"/>
        </w:rPr>
        <w:t>1</w:t>
      </w:r>
    </w:p>
    <w:p w14:paraId="64C16B5A" w14:textId="77777777" w:rsidR="005A5DF3" w:rsidRPr="00F05A3A" w:rsidRDefault="005A5DF3" w:rsidP="005A5DF3">
      <w:pPr>
        <w:jc w:val="both"/>
        <w:rPr>
          <w:lang w:val="fr-FR"/>
        </w:rPr>
      </w:pP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  <w:r w:rsidRPr="00F05A3A">
        <w:rPr>
          <w:lang w:val="fr-FR"/>
        </w:rPr>
        <w:tab/>
      </w:r>
    </w:p>
    <w:p w14:paraId="6B403B3A" w14:textId="773124FA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  <w:r w:rsidRPr="00F05A3A">
        <w:t>Il</w:t>
      </w:r>
      <w:r w:rsidRPr="00F05A3A">
        <w:noBreakHyphen/>
      </w:r>
      <w:proofErr w:type="spellStart"/>
      <w:r w:rsidRPr="00F05A3A">
        <w:t>Kumitat</w:t>
      </w:r>
      <w:proofErr w:type="spellEnd"/>
      <w:r w:rsidRPr="00F05A3A">
        <w:t xml:space="preserve"> </w:t>
      </w:r>
      <w:proofErr w:type="spellStart"/>
      <w:r w:rsidRPr="00F05A3A">
        <w:t>Permanenti</w:t>
      </w:r>
      <w:proofErr w:type="spellEnd"/>
      <w:r w:rsidRPr="00F05A3A">
        <w:t xml:space="preserve"> </w:t>
      </w:r>
      <w:proofErr w:type="spellStart"/>
      <w:r w:rsidRPr="00F05A3A">
        <w:t>dwar</w:t>
      </w:r>
      <w:proofErr w:type="spellEnd"/>
      <w:r w:rsidRPr="00F05A3A">
        <w:t xml:space="preserve"> </w:t>
      </w:r>
      <w:proofErr w:type="spellStart"/>
      <w:r w:rsidRPr="00F05A3A">
        <w:t>il</w:t>
      </w:r>
      <w:r w:rsidRPr="00F05A3A">
        <w:noBreakHyphen/>
        <w:t>Petizzjonijiet</w:t>
      </w:r>
      <w:proofErr w:type="spellEnd"/>
      <w:r w:rsidRPr="00F05A3A">
        <w:t xml:space="preserve"> </w:t>
      </w:r>
      <w:proofErr w:type="spellStart"/>
      <w:r w:rsidRPr="00F05A3A">
        <w:t>iltaqa</w:t>
      </w:r>
      <w:proofErr w:type="spellEnd"/>
      <w:r w:rsidRPr="00F05A3A">
        <w:t>' fil</w:t>
      </w:r>
      <w:r w:rsidRPr="00F05A3A">
        <w:noBreakHyphen/>
        <w:t xml:space="preserve">Parlament, </w:t>
      </w:r>
      <w:proofErr w:type="spellStart"/>
      <w:r w:rsidRPr="00F05A3A">
        <w:t>il</w:t>
      </w:r>
      <w:proofErr w:type="spellEnd"/>
      <w:r w:rsidRPr="00F05A3A">
        <w:noBreakHyphen/>
        <w:t>Belt Valletta, f</w:t>
      </w:r>
      <w:r w:rsidRPr="00F05A3A">
        <w:rPr>
          <w:lang w:val="mt-MT"/>
        </w:rPr>
        <w:t>l-4</w:t>
      </w:r>
      <w:r w:rsidR="00726ACA" w:rsidRPr="00F05A3A">
        <w:rPr>
          <w:lang w:val="mt-MT"/>
        </w:rPr>
        <w:t>.</w:t>
      </w:r>
      <w:r w:rsidR="003946B9">
        <w:rPr>
          <w:lang w:val="mt-MT"/>
        </w:rPr>
        <w:t>46</w:t>
      </w:r>
      <w:r w:rsidRPr="00F05A3A">
        <w:rPr>
          <w:lang w:val="mt-MT"/>
        </w:rPr>
        <w:t xml:space="preserve"> p.m.</w:t>
      </w:r>
    </w:p>
    <w:p w14:paraId="1A2D109E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14:paraId="4DE32A48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F05A3A">
        <w:rPr>
          <w:lang w:val="fr-FR"/>
        </w:rPr>
        <w:t>L-</w:t>
      </w:r>
      <w:proofErr w:type="spellStart"/>
      <w:r w:rsidRPr="00F05A3A">
        <w:rPr>
          <w:lang w:val="fr-FR"/>
        </w:rPr>
        <w:t>Onor</w:t>
      </w:r>
      <w:proofErr w:type="spellEnd"/>
      <w:r w:rsidRPr="00F05A3A">
        <w:rPr>
          <w:lang w:val="fr-FR"/>
        </w:rPr>
        <w:t xml:space="preserve">. Joe Mizzi, </w:t>
      </w:r>
      <w:proofErr w:type="spellStart"/>
      <w:r w:rsidRPr="00F05A3A">
        <w:rPr>
          <w:lang w:val="fr-FR"/>
        </w:rPr>
        <w:t>ippreseda</w:t>
      </w:r>
      <w:proofErr w:type="spellEnd"/>
      <w:r w:rsidRPr="00F05A3A">
        <w:rPr>
          <w:lang w:val="fr-FR"/>
        </w:rPr>
        <w:t>.</w:t>
      </w:r>
    </w:p>
    <w:p w14:paraId="1ED9DE6E" w14:textId="77777777" w:rsidR="005A5DF3" w:rsidRPr="00F05A3A" w:rsidRDefault="005A5DF3" w:rsidP="005A5DF3">
      <w:pPr>
        <w:jc w:val="both"/>
        <w:rPr>
          <w:lang w:val="mt-MT"/>
        </w:rPr>
      </w:pPr>
      <w:r w:rsidRPr="00F05A3A">
        <w:rPr>
          <w:lang w:val="mt-MT"/>
        </w:rPr>
        <w:t xml:space="preserve">    </w:t>
      </w:r>
    </w:p>
    <w:p w14:paraId="2736E65F" w14:textId="77777777" w:rsidR="005A5DF3" w:rsidRPr="00F05A3A" w:rsidRDefault="005A5DF3" w:rsidP="005A5DF3">
      <w:pPr>
        <w:jc w:val="both"/>
        <w:rPr>
          <w:b/>
          <w:color w:val="000000" w:themeColor="text1"/>
          <w:lang w:val="mt-MT"/>
        </w:rPr>
      </w:pPr>
    </w:p>
    <w:p w14:paraId="00309E23" w14:textId="77777777" w:rsidR="005A5DF3" w:rsidRPr="00F05A3A" w:rsidRDefault="005A5DF3" w:rsidP="005A5DF3">
      <w:pPr>
        <w:jc w:val="both"/>
        <w:rPr>
          <w:b/>
          <w:color w:val="000000" w:themeColor="text1"/>
          <w:lang w:val="mt-MT"/>
        </w:rPr>
      </w:pPr>
      <w:r w:rsidRPr="00F05A3A">
        <w:rPr>
          <w:b/>
          <w:color w:val="000000" w:themeColor="text1"/>
          <w:lang w:val="mt-MT"/>
        </w:rPr>
        <w:t>PREŻENTI</w:t>
      </w:r>
    </w:p>
    <w:p w14:paraId="642F4D19" w14:textId="77777777" w:rsidR="005A5DF3" w:rsidRPr="00F05A3A" w:rsidRDefault="005A5DF3" w:rsidP="005A5DF3">
      <w:pPr>
        <w:jc w:val="both"/>
      </w:pPr>
    </w:p>
    <w:p w14:paraId="05ADB49E" w14:textId="432C5602" w:rsidR="005A5DF3" w:rsidRPr="00F05A3A" w:rsidRDefault="005A5DF3" w:rsidP="005A5DF3">
      <w:pPr>
        <w:jc w:val="both"/>
        <w:rPr>
          <w:lang w:val="mt-MT"/>
        </w:rPr>
      </w:pPr>
      <w:r w:rsidRPr="00F05A3A">
        <w:rPr>
          <w:lang w:val="mt-MT"/>
        </w:rPr>
        <w:t>L-</w:t>
      </w:r>
      <w:r w:rsidR="00EC1540" w:rsidRPr="00F05A3A">
        <w:rPr>
          <w:lang w:val="mt-MT"/>
        </w:rPr>
        <w:t xml:space="preserve">Onor. </w:t>
      </w:r>
      <w:r w:rsidR="00E25CB7">
        <w:rPr>
          <w:lang w:val="mt-MT"/>
        </w:rPr>
        <w:t>Joseph Ellis</w:t>
      </w:r>
      <w:r w:rsidRPr="00F05A3A">
        <w:rPr>
          <w:lang w:val="mt-MT"/>
        </w:rPr>
        <w:t xml:space="preserve"> </w:t>
      </w:r>
      <w:r w:rsidR="00EA72D2" w:rsidRPr="00F05A3A">
        <w:rPr>
          <w:lang w:val="mt-MT"/>
        </w:rPr>
        <w:t xml:space="preserve">u l-Onor. </w:t>
      </w:r>
      <w:r w:rsidR="00E25CB7">
        <w:rPr>
          <w:lang w:val="mt-MT"/>
        </w:rPr>
        <w:t>Clifton Grima</w:t>
      </w:r>
      <w:r w:rsidR="00EA72D2" w:rsidRPr="00F05A3A">
        <w:rPr>
          <w:lang w:val="mt-MT"/>
        </w:rPr>
        <w:t xml:space="preserve"> </w:t>
      </w:r>
      <w:r w:rsidRPr="00F05A3A">
        <w:rPr>
          <w:lang w:val="mt-MT"/>
        </w:rPr>
        <w:t>kienu preżenti.</w:t>
      </w:r>
    </w:p>
    <w:p w14:paraId="73F6CEE9" w14:textId="77777777" w:rsidR="008436E3" w:rsidRPr="00F05A3A" w:rsidRDefault="008436E3" w:rsidP="005A5DF3">
      <w:pPr>
        <w:jc w:val="both"/>
        <w:rPr>
          <w:lang w:val="mt-MT"/>
        </w:rPr>
      </w:pPr>
    </w:p>
    <w:p w14:paraId="5E6CC5B7" w14:textId="77777777" w:rsidR="008436E3" w:rsidRPr="00F05A3A" w:rsidRDefault="008436E3" w:rsidP="008436E3">
      <w:pPr>
        <w:rPr>
          <w:b/>
          <w:lang w:val="it-IT"/>
        </w:rPr>
      </w:pPr>
      <w:r w:rsidRPr="00F05A3A">
        <w:rPr>
          <w:b/>
          <w:lang w:val="it-IT"/>
        </w:rPr>
        <w:t>MINUTI</w:t>
      </w:r>
    </w:p>
    <w:p w14:paraId="0DE9EE1A" w14:textId="77777777" w:rsidR="008436E3" w:rsidRPr="00F05A3A" w:rsidRDefault="008436E3" w:rsidP="008436E3">
      <w:pPr>
        <w:rPr>
          <w:b/>
          <w:lang w:val="it-IT"/>
        </w:rPr>
      </w:pPr>
    </w:p>
    <w:p w14:paraId="62600F25" w14:textId="13174BCC" w:rsidR="008436E3" w:rsidRPr="00F05A3A" w:rsidRDefault="00C058F1" w:rsidP="008436E3">
      <w:pPr>
        <w:ind w:right="-58"/>
        <w:rPr>
          <w:lang w:val="it-IT"/>
        </w:rPr>
      </w:pPr>
      <w:r w:rsidRPr="00F05A3A">
        <w:rPr>
          <w:lang w:val="it-IT"/>
        </w:rPr>
        <w:t>Il</w:t>
      </w:r>
      <w:r w:rsidRPr="00F05A3A">
        <w:rPr>
          <w:lang w:val="it-IT"/>
        </w:rPr>
        <w:noBreakHyphen/>
        <w:t>Minuti tal</w:t>
      </w:r>
      <w:r w:rsidRPr="00F05A3A">
        <w:rPr>
          <w:lang w:val="it-IT"/>
        </w:rPr>
        <w:noBreakHyphen/>
        <w:t>Laqgħa Nru 1</w:t>
      </w:r>
      <w:r w:rsidR="00282EB0">
        <w:rPr>
          <w:lang w:val="it-IT"/>
        </w:rPr>
        <w:t>2</w:t>
      </w:r>
      <w:r w:rsidR="009F3517" w:rsidRPr="00F05A3A">
        <w:rPr>
          <w:lang w:val="it-IT"/>
        </w:rPr>
        <w:t>,</w:t>
      </w:r>
      <w:r w:rsidR="008436E3" w:rsidRPr="00F05A3A">
        <w:rPr>
          <w:lang w:val="it-IT"/>
        </w:rPr>
        <w:t xml:space="preserve"> </w:t>
      </w:r>
      <w:r w:rsidR="009F3517" w:rsidRPr="00F05A3A">
        <w:rPr>
          <w:lang w:val="it-IT"/>
        </w:rPr>
        <w:t>li saret f</w:t>
      </w:r>
      <w:r w:rsidRPr="00F05A3A">
        <w:rPr>
          <w:lang w:val="it-IT"/>
        </w:rPr>
        <w:t>i</w:t>
      </w:r>
      <w:r w:rsidR="0028028B">
        <w:rPr>
          <w:lang w:val="it-IT"/>
        </w:rPr>
        <w:t>t</w:t>
      </w:r>
      <w:r w:rsidRPr="00F05A3A">
        <w:rPr>
          <w:lang w:val="it-IT"/>
        </w:rPr>
        <w:noBreakHyphen/>
      </w:r>
      <w:r w:rsidR="0028028B">
        <w:rPr>
          <w:lang w:val="it-IT"/>
        </w:rPr>
        <w:t>18</w:t>
      </w:r>
      <w:r w:rsidR="008436E3" w:rsidRPr="00F05A3A">
        <w:rPr>
          <w:lang w:val="it-IT"/>
        </w:rPr>
        <w:t xml:space="preserve"> ta’ </w:t>
      </w:r>
      <w:r w:rsidR="0028028B">
        <w:rPr>
          <w:lang w:val="it-IT"/>
        </w:rPr>
        <w:t xml:space="preserve">Novembru </w:t>
      </w:r>
      <w:r w:rsidR="008436E3" w:rsidRPr="00F05A3A">
        <w:rPr>
          <w:lang w:val="it-IT"/>
        </w:rPr>
        <w:t>2020</w:t>
      </w:r>
      <w:r w:rsidR="009F3517" w:rsidRPr="00F05A3A">
        <w:rPr>
          <w:lang w:val="it-IT"/>
        </w:rPr>
        <w:t>,</w:t>
      </w:r>
      <w:r w:rsidR="008436E3" w:rsidRPr="00F05A3A">
        <w:rPr>
          <w:lang w:val="it-IT"/>
        </w:rPr>
        <w:t xml:space="preserve"> </w:t>
      </w:r>
      <w:r w:rsidR="009F3517" w:rsidRPr="00F05A3A">
        <w:rPr>
          <w:lang w:val="it-IT"/>
        </w:rPr>
        <w:t>kienu</w:t>
      </w:r>
      <w:r w:rsidR="008436E3" w:rsidRPr="00F05A3A">
        <w:rPr>
          <w:lang w:val="it-IT"/>
        </w:rPr>
        <w:t xml:space="preserve"> kkonfermati.</w:t>
      </w:r>
    </w:p>
    <w:p w14:paraId="1A31E505" w14:textId="77777777" w:rsidR="008436E3" w:rsidRPr="00F05A3A" w:rsidRDefault="008436E3" w:rsidP="005A5DF3">
      <w:pPr>
        <w:jc w:val="both"/>
        <w:rPr>
          <w:lang w:val="mt-MT"/>
        </w:rPr>
      </w:pPr>
    </w:p>
    <w:p w14:paraId="22056403" w14:textId="77777777" w:rsidR="00BA142A" w:rsidRPr="00F05A3A" w:rsidRDefault="00BA142A" w:rsidP="005A5DF3">
      <w:pPr>
        <w:jc w:val="both"/>
        <w:rPr>
          <w:b/>
          <w:lang w:val="mt-MT"/>
        </w:rPr>
      </w:pPr>
    </w:p>
    <w:p w14:paraId="072BBDD9" w14:textId="029F5F9B" w:rsidR="008436E3" w:rsidRPr="00F05A3A" w:rsidRDefault="008436E3" w:rsidP="005A5DF3">
      <w:pPr>
        <w:jc w:val="both"/>
        <w:rPr>
          <w:b/>
          <w:lang w:val="mt-MT"/>
        </w:rPr>
      </w:pPr>
      <w:r w:rsidRPr="00F05A3A">
        <w:rPr>
          <w:b/>
          <w:lang w:val="mt-MT"/>
        </w:rPr>
        <w:t xml:space="preserve">XOGĦOL </w:t>
      </w:r>
      <w:r w:rsidR="00BA142A" w:rsidRPr="00F05A3A">
        <w:rPr>
          <w:b/>
          <w:lang w:val="mt-MT"/>
        </w:rPr>
        <w:t>QUDDIEM IL</w:t>
      </w:r>
      <w:r w:rsidRPr="00F05A3A">
        <w:rPr>
          <w:b/>
          <w:lang w:val="mt-MT"/>
        </w:rPr>
        <w:t>-KUMITAT</w:t>
      </w:r>
    </w:p>
    <w:p w14:paraId="341ED6D2" w14:textId="77777777" w:rsidR="005A5DF3" w:rsidRPr="00F05A3A" w:rsidRDefault="005A5DF3" w:rsidP="005A5DF3">
      <w:pPr>
        <w:jc w:val="both"/>
      </w:pPr>
    </w:p>
    <w:p w14:paraId="1E23F77B" w14:textId="7C89B1BA" w:rsidR="005A5DF3" w:rsidRPr="00845E97" w:rsidRDefault="005A5DF3" w:rsidP="005A5DF3">
      <w:pPr>
        <w:jc w:val="both"/>
      </w:pPr>
      <w:r w:rsidRPr="00845E97">
        <w:t>Il-</w:t>
      </w:r>
      <w:r w:rsidR="00BA142A" w:rsidRPr="00845E97">
        <w:rPr>
          <w:lang w:val="mt-MT"/>
        </w:rPr>
        <w:t>P</w:t>
      </w:r>
      <w:r w:rsidRPr="00845E97">
        <w:t xml:space="preserve">resident </w:t>
      </w:r>
      <w:proofErr w:type="spellStart"/>
      <w:r w:rsidRPr="00845E97">
        <w:t>tal-Kumitat</w:t>
      </w:r>
      <w:proofErr w:type="spellEnd"/>
      <w:r w:rsidRPr="00845E97">
        <w:t>, l-</w:t>
      </w:r>
      <w:proofErr w:type="spellStart"/>
      <w:r w:rsidRPr="00845E97">
        <w:t>Onor</w:t>
      </w:r>
      <w:proofErr w:type="spellEnd"/>
      <w:r w:rsidRPr="00845E97">
        <w:t xml:space="preserve">. Joe Mizzi, </w:t>
      </w:r>
      <w:r w:rsidR="00BA142A" w:rsidRPr="00845E97">
        <w:rPr>
          <w:lang w:val="mt-MT"/>
        </w:rPr>
        <w:t>i</w:t>
      </w:r>
      <w:proofErr w:type="spellStart"/>
      <w:r w:rsidRPr="00845E97">
        <w:t>ppreżenta</w:t>
      </w:r>
      <w:proofErr w:type="spellEnd"/>
      <w:r w:rsidRPr="00845E97">
        <w:t xml:space="preserve"> g</w:t>
      </w:r>
      <w:r w:rsidRPr="00845E97">
        <w:rPr>
          <w:lang w:val="mt-MT"/>
        </w:rPr>
        <w:t>ħal</w:t>
      </w:r>
      <w:r w:rsidR="00BA142A" w:rsidRPr="00845E97">
        <w:rPr>
          <w:lang w:val="mt-MT"/>
        </w:rPr>
        <w:t>l-</w:t>
      </w:r>
      <w:r w:rsidRPr="00845E97">
        <w:rPr>
          <w:lang w:val="mt-MT"/>
        </w:rPr>
        <w:t>informazzjoni tal-Kumitat</w:t>
      </w:r>
      <w:r w:rsidRPr="00845E97">
        <w:t>:</w:t>
      </w:r>
    </w:p>
    <w:p w14:paraId="64D9DE35" w14:textId="77777777" w:rsidR="005A5DF3" w:rsidRPr="00845E97" w:rsidRDefault="005A5DF3" w:rsidP="005A5DF3">
      <w:pPr>
        <w:pStyle w:val="NoSpacing"/>
      </w:pPr>
    </w:p>
    <w:p w14:paraId="152E7DC2" w14:textId="15ABCE8D" w:rsidR="005A5DF3" w:rsidRPr="00845E97" w:rsidRDefault="00EA72D2" w:rsidP="005A5DF3">
      <w:pPr>
        <w:pStyle w:val="NoSpacing"/>
        <w:ind w:left="2160" w:hanging="1433"/>
        <w:rPr>
          <w:lang w:val="mt-MT"/>
        </w:rPr>
      </w:pPr>
      <w:r w:rsidRPr="00845E97">
        <w:rPr>
          <w:lang w:val="mt-MT"/>
        </w:rPr>
        <w:t>Dok. 1</w:t>
      </w:r>
      <w:r w:rsidR="00510EEA" w:rsidRPr="00845E97">
        <w:rPr>
          <w:lang w:val="mt-MT"/>
        </w:rPr>
        <w:t>4</w:t>
      </w:r>
      <w:r w:rsidR="005A5DF3" w:rsidRPr="00845E97">
        <w:rPr>
          <w:lang w:val="mt-MT"/>
        </w:rPr>
        <w:tab/>
        <w:t xml:space="preserve">Lista ta' Petizzjonijiet </w:t>
      </w:r>
      <w:r w:rsidR="005C5911" w:rsidRPr="00845E97">
        <w:rPr>
          <w:lang w:val="mt-MT"/>
        </w:rPr>
        <w:t>quddiem il-Kumita u d-</w:t>
      </w:r>
      <w:r w:rsidR="005C5911" w:rsidRPr="00845E97">
        <w:rPr>
          <w:i/>
          <w:lang w:val="mt-MT"/>
        </w:rPr>
        <w:t xml:space="preserve">draft replies </w:t>
      </w:r>
      <w:r w:rsidR="005C5911" w:rsidRPr="00845E97">
        <w:rPr>
          <w:lang w:val="mt-MT"/>
        </w:rPr>
        <w:t>proposti</w:t>
      </w:r>
    </w:p>
    <w:p w14:paraId="1A016689" w14:textId="33153213" w:rsidR="00EA72D2" w:rsidRPr="00845E97" w:rsidRDefault="00EA72D2" w:rsidP="00EA72D2">
      <w:pPr>
        <w:pStyle w:val="NoSpacing"/>
        <w:ind w:left="2160" w:hanging="1433"/>
        <w:rPr>
          <w:lang w:val="mt-MT"/>
        </w:rPr>
      </w:pPr>
      <w:r w:rsidRPr="00845E97">
        <w:rPr>
          <w:lang w:val="mt-MT"/>
        </w:rPr>
        <w:t>Dok. 1</w:t>
      </w:r>
      <w:r w:rsidR="00F2416A" w:rsidRPr="00845E97">
        <w:rPr>
          <w:lang w:val="mt-MT"/>
        </w:rPr>
        <w:t>5</w:t>
      </w:r>
      <w:r w:rsidRPr="00845E97">
        <w:rPr>
          <w:lang w:val="mt-MT"/>
        </w:rPr>
        <w:tab/>
        <w:t>Lista ta' Petizzjonijiet quddiem il-Kumitat</w:t>
      </w:r>
      <w:r w:rsidR="00AA1F3C" w:rsidRPr="00845E97">
        <w:rPr>
          <w:lang w:val="mt-MT"/>
        </w:rPr>
        <w:t xml:space="preserve"> fejn għad</w:t>
      </w:r>
      <w:r w:rsidR="005C5911" w:rsidRPr="00845E97">
        <w:rPr>
          <w:lang w:val="mt-MT"/>
        </w:rPr>
        <w:t>a ma bdiext id-diskussjoni</w:t>
      </w:r>
    </w:p>
    <w:p w14:paraId="54B76097" w14:textId="77777777" w:rsidR="00EA72D2" w:rsidRPr="00845E97" w:rsidRDefault="00EA72D2" w:rsidP="005A5DF3">
      <w:pPr>
        <w:pStyle w:val="NoSpacing"/>
        <w:ind w:left="2160" w:hanging="1433"/>
        <w:rPr>
          <w:lang w:val="mt-MT"/>
        </w:rPr>
      </w:pPr>
    </w:p>
    <w:p w14:paraId="081E4DB4" w14:textId="48B43E9E" w:rsidR="00482611" w:rsidRPr="00845E97" w:rsidRDefault="00F05A3A" w:rsidP="005A5DF3">
      <w:pPr>
        <w:jc w:val="both"/>
      </w:pPr>
      <w:r w:rsidRPr="00845E97">
        <w:t>Il-</w:t>
      </w:r>
      <w:proofErr w:type="spellStart"/>
      <w:r w:rsidRPr="00845E97">
        <w:t>Kumitat</w:t>
      </w:r>
      <w:proofErr w:type="spellEnd"/>
      <w:r w:rsidRPr="00845E97">
        <w:t xml:space="preserve"> </w:t>
      </w:r>
      <w:proofErr w:type="spellStart"/>
      <w:r w:rsidRPr="00845E97">
        <w:t>qabel</w:t>
      </w:r>
      <w:proofErr w:type="spellEnd"/>
      <w:r w:rsidRPr="00845E97">
        <w:t xml:space="preserve"> </w:t>
      </w:r>
      <w:r w:rsidRPr="00845E97">
        <w:rPr>
          <w:lang w:val="mt-MT"/>
        </w:rPr>
        <w:t>li jintbagħtu t-</w:t>
      </w:r>
      <w:proofErr w:type="spellStart"/>
      <w:r w:rsidRPr="00845E97">
        <w:t>tweġibiet</w:t>
      </w:r>
      <w:proofErr w:type="spellEnd"/>
      <w:r w:rsidRPr="00845E97">
        <w:t xml:space="preserve"> </w:t>
      </w:r>
      <w:r w:rsidRPr="00845E97">
        <w:rPr>
          <w:lang w:val="mt-MT"/>
        </w:rPr>
        <w:t>għal</w:t>
      </w:r>
      <w:r w:rsidRPr="00845E97">
        <w:t>l-</w:t>
      </w:r>
      <w:r w:rsidRPr="00845E97">
        <w:rPr>
          <w:lang w:val="mt-MT"/>
        </w:rPr>
        <w:t>petizzjonijiet kif ippreżentati fid-Dok. 1</w:t>
      </w:r>
      <w:r w:rsidR="006E44F2" w:rsidRPr="00845E97">
        <w:rPr>
          <w:lang w:val="mt-MT"/>
        </w:rPr>
        <w:t>4</w:t>
      </w:r>
      <w:r w:rsidRPr="00845E97">
        <w:rPr>
          <w:lang w:val="mt-MT"/>
        </w:rPr>
        <w:t>. I</w:t>
      </w:r>
      <w:r w:rsidR="00210D33" w:rsidRPr="00845E97">
        <w:rPr>
          <w:lang w:val="mt-MT"/>
        </w:rPr>
        <w:t>s-</w:t>
      </w:r>
      <w:r w:rsidR="005A5DF3" w:rsidRPr="00845E97">
        <w:rPr>
          <w:lang w:val="mt-MT"/>
        </w:rPr>
        <w:t>Segretarja tal-Kumitat kellha tikkuntat</w:t>
      </w:r>
      <w:r w:rsidR="00BA142A" w:rsidRPr="00845E97">
        <w:rPr>
          <w:lang w:val="mt-MT"/>
        </w:rPr>
        <w:t>t</w:t>
      </w:r>
      <w:r w:rsidR="005A5DF3" w:rsidRPr="00845E97">
        <w:rPr>
          <w:lang w:val="mt-MT"/>
        </w:rPr>
        <w:t xml:space="preserve">ja </w:t>
      </w:r>
      <w:r w:rsidR="00210D33" w:rsidRPr="00845E97">
        <w:rPr>
          <w:lang w:val="mt-MT"/>
        </w:rPr>
        <w:t>li</w:t>
      </w:r>
      <w:r w:rsidR="00314B29">
        <w:rPr>
          <w:lang w:val="mt-MT"/>
        </w:rPr>
        <w:t>s</w:t>
      </w:r>
      <w:r w:rsidR="00210D33" w:rsidRPr="00845E97">
        <w:rPr>
          <w:lang w:val="mt-MT"/>
        </w:rPr>
        <w:t>-</w:t>
      </w:r>
      <w:r w:rsidR="002B72E1" w:rsidRPr="00845E97">
        <w:rPr>
          <w:color w:val="000000"/>
          <w:lang w:val="mt-MT"/>
        </w:rPr>
        <w:t>Sa. Jennifer Formosa, lis-Sur Sur Guiseppe Aquilina, lis-Sur Martin Testaferrata Moroni Viani, lis-Sur Adrian Zammit u lis-Sur Sur Conrad Borg Manche’</w:t>
      </w:r>
      <w:r w:rsidRPr="00845E97">
        <w:rPr>
          <w:color w:val="000000"/>
          <w:lang w:val="mt-MT"/>
        </w:rPr>
        <w:t xml:space="preserve">, </w:t>
      </w:r>
      <w:r w:rsidRPr="00845E97">
        <w:rPr>
          <w:lang w:val="mt-MT"/>
        </w:rPr>
        <w:t>u tikkomunika dawn it-tweġibiet tal-Kumitat fuq il-materja mqajma fil-petizzjonijiet rispettivi tagħhom.</w:t>
      </w:r>
    </w:p>
    <w:p w14:paraId="0C992357" w14:textId="7DA5C508" w:rsidR="002D2C46" w:rsidRPr="00845E97" w:rsidRDefault="002D2C46" w:rsidP="005A5DF3">
      <w:pPr>
        <w:jc w:val="both"/>
        <w:rPr>
          <w:lang w:val="mt-MT"/>
        </w:rPr>
      </w:pPr>
    </w:p>
    <w:p w14:paraId="69ED78A6" w14:textId="4DDD505B" w:rsidR="005A5DF3" w:rsidRPr="00845E97" w:rsidRDefault="005A5DF3" w:rsidP="005A5DF3">
      <w:pPr>
        <w:jc w:val="both"/>
        <w:rPr>
          <w:lang w:val="mt-MT"/>
        </w:rPr>
      </w:pPr>
      <w:r w:rsidRPr="00845E97">
        <w:rPr>
          <w:lang w:val="mt-MT"/>
        </w:rPr>
        <w:t xml:space="preserve">Il-Kumitat qabel </w:t>
      </w:r>
      <w:r w:rsidR="00BA142A" w:rsidRPr="00845E97">
        <w:rPr>
          <w:lang w:val="mt-MT"/>
        </w:rPr>
        <w:t>u</w:t>
      </w:r>
      <w:r w:rsidRPr="00845E97">
        <w:rPr>
          <w:lang w:val="mt-MT"/>
        </w:rPr>
        <w:t xml:space="preserve">koll li </w:t>
      </w:r>
      <w:r w:rsidR="00EC1540" w:rsidRPr="00845E97">
        <w:rPr>
          <w:lang w:val="mt-MT"/>
        </w:rPr>
        <w:t>dawn</w:t>
      </w:r>
      <w:r w:rsidRPr="00845E97">
        <w:rPr>
          <w:lang w:val="mt-MT"/>
        </w:rPr>
        <w:t xml:space="preserve"> </w:t>
      </w:r>
      <w:r w:rsidR="00EC1540" w:rsidRPr="00845E97">
        <w:rPr>
          <w:lang w:val="mt-MT"/>
        </w:rPr>
        <w:t>il-</w:t>
      </w:r>
      <w:r w:rsidRPr="00845E97">
        <w:rPr>
          <w:lang w:val="mt-MT"/>
        </w:rPr>
        <w:t>petizzjonijiet</w:t>
      </w:r>
      <w:r w:rsidR="00EC1540" w:rsidRPr="00845E97">
        <w:rPr>
          <w:lang w:val="mt-MT"/>
        </w:rPr>
        <w:t>,</w:t>
      </w:r>
      <w:r w:rsidRPr="00845E97">
        <w:rPr>
          <w:lang w:val="mt-MT"/>
        </w:rPr>
        <w:t xml:space="preserve"> </w:t>
      </w:r>
      <w:r w:rsidR="00BA142A" w:rsidRPr="00845E97">
        <w:rPr>
          <w:lang w:val="mt-MT"/>
        </w:rPr>
        <w:t>ip</w:t>
      </w:r>
      <w:r w:rsidRPr="00845E97">
        <w:rPr>
          <w:lang w:val="mt-MT"/>
        </w:rPr>
        <w:t xml:space="preserve">preżentati </w:t>
      </w:r>
      <w:r w:rsidR="00EC1540" w:rsidRPr="00845E97">
        <w:rPr>
          <w:lang w:val="mt-MT"/>
        </w:rPr>
        <w:t>fuq is-sit ele</w:t>
      </w:r>
      <w:r w:rsidR="0065008A" w:rsidRPr="00845E97">
        <w:rPr>
          <w:lang w:val="mt-MT"/>
        </w:rPr>
        <w:t>t</w:t>
      </w:r>
      <w:r w:rsidR="00EC1540" w:rsidRPr="00845E97">
        <w:rPr>
          <w:lang w:val="mt-MT"/>
        </w:rPr>
        <w:t>troniku tal-Parlament</w:t>
      </w:r>
      <w:r w:rsidR="00E05DDD" w:rsidRPr="00845E97">
        <w:rPr>
          <w:lang w:val="mt-MT"/>
        </w:rPr>
        <w:t xml:space="preserve"> u </w:t>
      </w:r>
      <w:r w:rsidR="00F85307" w:rsidRPr="00845E97">
        <w:rPr>
          <w:lang w:val="mt-MT"/>
        </w:rPr>
        <w:t>magħluqin</w:t>
      </w:r>
      <w:r w:rsidR="00EC1540" w:rsidRPr="00845E97">
        <w:rPr>
          <w:lang w:val="mt-MT"/>
        </w:rPr>
        <w:t xml:space="preserve"> għall-firem</w:t>
      </w:r>
      <w:r w:rsidR="009E484E" w:rsidRPr="00845E97">
        <w:rPr>
          <w:lang w:val="mt-MT"/>
        </w:rPr>
        <w:t>,</w:t>
      </w:r>
      <w:r w:rsidR="00B26B6D" w:rsidRPr="00845E97">
        <w:rPr>
          <w:lang w:val="mt-MT"/>
        </w:rPr>
        <w:t xml:space="preserve"> għandhom jiġu riferuti lil</w:t>
      </w:r>
      <w:r w:rsidR="00BA142A" w:rsidRPr="00845E97">
        <w:rPr>
          <w:lang w:val="mt-MT"/>
        </w:rPr>
        <w:t>l-</w:t>
      </w:r>
      <w:r w:rsidR="00B26B6D" w:rsidRPr="00845E97">
        <w:rPr>
          <w:lang w:val="mt-MT"/>
        </w:rPr>
        <w:t>Ministeri jew entitajiet oħra konċernati</w:t>
      </w:r>
      <w:r w:rsidRPr="00845E97">
        <w:rPr>
          <w:lang w:val="mt-MT"/>
        </w:rPr>
        <w:t>:</w:t>
      </w:r>
    </w:p>
    <w:p w14:paraId="5CFF0461" w14:textId="6B28FFA3" w:rsidR="003F7235" w:rsidRPr="00845E97" w:rsidRDefault="003F7235" w:rsidP="003F7235">
      <w:pPr>
        <w:jc w:val="both"/>
        <w:rPr>
          <w:lang w:val="mt-MT"/>
        </w:rPr>
      </w:pPr>
    </w:p>
    <w:p w14:paraId="37D80FAC" w14:textId="77777777" w:rsidR="009D15B0" w:rsidRPr="00845E97" w:rsidRDefault="003F7235" w:rsidP="009D15B0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845E97">
        <w:rPr>
          <w:lang w:val="mt-MT"/>
        </w:rPr>
        <w:t xml:space="preserve">Petizzjoni mis-Sur </w:t>
      </w:r>
      <w:r w:rsidR="00637C6E" w:rsidRPr="00845E97">
        <w:rPr>
          <w:lang w:val="mt-MT"/>
        </w:rPr>
        <w:t xml:space="preserve">Jamie Buttigieg, </w:t>
      </w:r>
      <w:r w:rsidR="00482611" w:rsidRPr="00845E97">
        <w:rPr>
          <w:lang w:val="mt-MT"/>
        </w:rPr>
        <w:t>intitolata ‘</w:t>
      </w:r>
      <w:r w:rsidR="009D15B0" w:rsidRPr="00845E97">
        <w:rPr>
          <w:lang w:val="mt-MT"/>
        </w:rPr>
        <w:t>Nillegalizzaw għall-ġarr ta’ armi letali u dawk inqas letali għall-ġarr ghal-difiża personali</w:t>
      </w:r>
      <w:r w:rsidR="00482611" w:rsidRPr="00845E97">
        <w:rPr>
          <w:lang w:val="mt-MT"/>
        </w:rPr>
        <w:t xml:space="preserve">’ li ġabret </w:t>
      </w:r>
      <w:r w:rsidR="009D15B0" w:rsidRPr="00845E97">
        <w:rPr>
          <w:lang w:val="mt-MT"/>
        </w:rPr>
        <w:t>11</w:t>
      </w:r>
      <w:r w:rsidR="00482611" w:rsidRPr="00845E97">
        <w:rPr>
          <w:lang w:val="mt-MT"/>
        </w:rPr>
        <w:t xml:space="preserve"> firma</w:t>
      </w:r>
      <w:r w:rsidR="002152C4" w:rsidRPr="00845E97">
        <w:rPr>
          <w:lang w:val="mt-MT"/>
        </w:rPr>
        <w:t>;</w:t>
      </w:r>
    </w:p>
    <w:p w14:paraId="2E81C8C1" w14:textId="4011059B" w:rsidR="00482611" w:rsidRPr="00845E97" w:rsidRDefault="00482611" w:rsidP="009D15B0">
      <w:pPr>
        <w:pStyle w:val="ListParagraph"/>
        <w:numPr>
          <w:ilvl w:val="0"/>
          <w:numId w:val="2"/>
        </w:numPr>
        <w:rPr>
          <w:lang w:val="mt-MT"/>
        </w:rPr>
      </w:pPr>
      <w:r w:rsidRPr="00845E97">
        <w:rPr>
          <w:lang w:val="mt-MT"/>
        </w:rPr>
        <w:lastRenderedPageBreak/>
        <w:t>Petizzjoni mis-</w:t>
      </w:r>
      <w:r w:rsidR="009D15B0" w:rsidRPr="00845E97">
        <w:rPr>
          <w:color w:val="000000"/>
          <w:lang w:val="mt-MT"/>
        </w:rPr>
        <w:t xml:space="preserve">Sur Daniel Carmel Briffa </w:t>
      </w:r>
      <w:r w:rsidRPr="00845E97">
        <w:rPr>
          <w:lang w:val="mt-MT"/>
        </w:rPr>
        <w:t>intitolata “</w:t>
      </w:r>
      <w:r w:rsidR="008B0F4C">
        <w:fldChar w:fldCharType="begin"/>
      </w:r>
      <w:r w:rsidR="008B0F4C">
        <w:instrText xml:space="preserve"> HYPERLINK "https://parlament.mt/mt/petition/?id=100&amp;page=2&amp;itemsPerPage=10" </w:instrText>
      </w:r>
      <w:r w:rsidR="008B0F4C">
        <w:fldChar w:fldCharType="separate"/>
      </w:r>
      <w:proofErr w:type="spellStart"/>
      <w:r w:rsidR="009D15B0" w:rsidRPr="00845E97">
        <w:rPr>
          <w:rFonts w:eastAsia="Times New Roman"/>
          <w:color w:val="001000"/>
          <w:lang w:eastAsia="en-GB"/>
        </w:rPr>
        <w:t>Iżjed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infurzar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fuq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Covid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19 u l-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anzjani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u l-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vulnerabli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jerġgħu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jidħlu</w:t>
      </w:r>
      <w:proofErr w:type="spellEnd"/>
      <w:r w:rsidR="009D15B0" w:rsidRPr="00845E97">
        <w:rPr>
          <w:rFonts w:eastAsia="Times New Roman"/>
          <w:color w:val="001000"/>
          <w:lang w:eastAsia="en-GB"/>
        </w:rPr>
        <w:t xml:space="preserve"> </w:t>
      </w:r>
      <w:proofErr w:type="spellStart"/>
      <w:r w:rsidR="009D15B0" w:rsidRPr="00845E97">
        <w:rPr>
          <w:rFonts w:eastAsia="Times New Roman"/>
          <w:color w:val="001000"/>
          <w:lang w:eastAsia="en-GB"/>
        </w:rPr>
        <w:t>f'lockdown</w:t>
      </w:r>
      <w:proofErr w:type="spellEnd"/>
      <w:r w:rsidR="008B0F4C">
        <w:rPr>
          <w:rFonts w:eastAsia="Times New Roman"/>
          <w:color w:val="001000"/>
          <w:lang w:eastAsia="en-GB"/>
        </w:rPr>
        <w:fldChar w:fldCharType="end"/>
      </w:r>
      <w:r w:rsidR="009D15B0" w:rsidRPr="00845E97">
        <w:rPr>
          <w:rFonts w:eastAsia="Times New Roman"/>
          <w:color w:val="000000"/>
          <w:lang w:val="mt-MT" w:eastAsia="en-GB"/>
        </w:rPr>
        <w:t xml:space="preserve"> </w:t>
      </w:r>
      <w:r w:rsidR="006A02FD" w:rsidRPr="00845E97">
        <w:rPr>
          <w:lang w:val="mt-MT"/>
        </w:rPr>
        <w:t xml:space="preserve">” li ġabret </w:t>
      </w:r>
      <w:r w:rsidR="009D15B0" w:rsidRPr="00845E97">
        <w:rPr>
          <w:lang w:val="mt-MT"/>
        </w:rPr>
        <w:t>2 firem;</w:t>
      </w:r>
    </w:p>
    <w:p w14:paraId="34110437" w14:textId="34388BD4" w:rsidR="009D15B0" w:rsidRDefault="00845E97" w:rsidP="009D15B0">
      <w:pPr>
        <w:pStyle w:val="ListParagraph"/>
        <w:numPr>
          <w:ilvl w:val="0"/>
          <w:numId w:val="2"/>
        </w:numPr>
        <w:rPr>
          <w:lang w:val="mt-MT"/>
        </w:rPr>
      </w:pPr>
      <w:r w:rsidRPr="00845E97">
        <w:rPr>
          <w:lang w:val="mt-MT"/>
        </w:rPr>
        <w:t xml:space="preserve">Petizzjoni mis-Sa. </w:t>
      </w:r>
      <w:r w:rsidR="0020711D">
        <w:rPr>
          <w:lang w:val="mt-MT"/>
        </w:rPr>
        <w:t>Demaris Agius</w:t>
      </w:r>
      <w:r w:rsidRPr="00845E97">
        <w:rPr>
          <w:lang w:val="mt-MT"/>
        </w:rPr>
        <w:t>, intitolata “</w:t>
      </w:r>
      <w:r w:rsidR="008B0F4C">
        <w:fldChar w:fldCharType="begin"/>
      </w:r>
      <w:r w:rsidR="008B0F4C">
        <w:instrText xml:space="preserve"> HYPERLINK "https://parlament.mt/mt/petition/?id=105&amp;page=3&amp;itemsPerPage=10" </w:instrText>
      </w:r>
      <w:r w:rsidR="008B0F4C">
        <w:fldChar w:fldCharType="separate"/>
      </w:r>
      <w:proofErr w:type="spellStart"/>
      <w:r w:rsidRPr="00845E97">
        <w:rPr>
          <w:rStyle w:val="ng-binding"/>
          <w:color w:val="001000"/>
          <w:shd w:val="clear" w:color="auto" w:fill="F9F9F9"/>
        </w:rPr>
        <w:t>Ghajnuna</w:t>
      </w:r>
      <w:proofErr w:type="spellEnd"/>
      <w:r w:rsidRPr="00845E97">
        <w:rPr>
          <w:rStyle w:val="ng-binding"/>
          <w:color w:val="001000"/>
          <w:shd w:val="clear" w:color="auto" w:fill="F9F9F9"/>
        </w:rPr>
        <w:t xml:space="preserve"> </w:t>
      </w:r>
      <w:proofErr w:type="spellStart"/>
      <w:r w:rsidRPr="00845E97">
        <w:rPr>
          <w:rStyle w:val="ng-binding"/>
          <w:color w:val="001000"/>
          <w:shd w:val="clear" w:color="auto" w:fill="F9F9F9"/>
        </w:rPr>
        <w:t>lil</w:t>
      </w:r>
      <w:proofErr w:type="spellEnd"/>
      <w:r w:rsidRPr="00845E97">
        <w:rPr>
          <w:rStyle w:val="ng-binding"/>
          <w:color w:val="001000"/>
          <w:shd w:val="clear" w:color="auto" w:fill="F9F9F9"/>
        </w:rPr>
        <w:t xml:space="preserve"> </w:t>
      </w:r>
      <w:proofErr w:type="spellStart"/>
      <w:r w:rsidRPr="00845E97">
        <w:rPr>
          <w:rStyle w:val="ng-binding"/>
          <w:color w:val="001000"/>
          <w:shd w:val="clear" w:color="auto" w:fill="F9F9F9"/>
        </w:rPr>
        <w:t>genituri</w:t>
      </w:r>
      <w:proofErr w:type="spellEnd"/>
      <w:r w:rsidRPr="00845E97">
        <w:rPr>
          <w:rStyle w:val="ng-binding"/>
          <w:color w:val="001000"/>
          <w:shd w:val="clear" w:color="auto" w:fill="F9F9F9"/>
        </w:rPr>
        <w:t xml:space="preserve"> u </w:t>
      </w:r>
      <w:proofErr w:type="spellStart"/>
      <w:r w:rsidRPr="00845E97">
        <w:rPr>
          <w:rStyle w:val="ng-binding"/>
          <w:color w:val="001000"/>
          <w:shd w:val="clear" w:color="auto" w:fill="F9F9F9"/>
        </w:rPr>
        <w:t>ghalliema</w:t>
      </w:r>
      <w:proofErr w:type="spellEnd"/>
      <w:r w:rsidRPr="00845E97">
        <w:rPr>
          <w:rStyle w:val="ng-binding"/>
          <w:color w:val="001000"/>
          <w:shd w:val="clear" w:color="auto" w:fill="F9F9F9"/>
        </w:rPr>
        <w:t xml:space="preserve"> ta </w:t>
      </w:r>
      <w:proofErr w:type="spellStart"/>
      <w:r w:rsidRPr="00845E97">
        <w:rPr>
          <w:rStyle w:val="ng-binding"/>
          <w:color w:val="001000"/>
          <w:shd w:val="clear" w:color="auto" w:fill="F9F9F9"/>
        </w:rPr>
        <w:t>Thi</w:t>
      </w:r>
      <w:proofErr w:type="spellEnd"/>
      <w:r w:rsidRPr="00845E97">
        <w:rPr>
          <w:rStyle w:val="ng-binding"/>
          <w:color w:val="001000"/>
          <w:shd w:val="clear" w:color="auto" w:fill="F9F9F9"/>
        </w:rPr>
        <w:t xml:space="preserve"> </w:t>
      </w:r>
      <w:proofErr w:type="spellStart"/>
      <w:r w:rsidRPr="00845E97">
        <w:rPr>
          <w:rStyle w:val="ng-binding"/>
          <w:color w:val="001000"/>
          <w:shd w:val="clear" w:color="auto" w:fill="F9F9F9"/>
        </w:rPr>
        <w:t>Lakin</w:t>
      </w:r>
      <w:proofErr w:type="spellEnd"/>
      <w:r w:rsidR="008B0F4C">
        <w:rPr>
          <w:rStyle w:val="ng-binding"/>
          <w:color w:val="001000"/>
          <w:shd w:val="clear" w:color="auto" w:fill="F9F9F9"/>
        </w:rPr>
        <w:fldChar w:fldCharType="end"/>
      </w:r>
      <w:r w:rsidRPr="00845E97">
        <w:rPr>
          <w:lang w:val="mt-MT"/>
        </w:rPr>
        <w:t>” li ġabret 11 firma</w:t>
      </w:r>
    </w:p>
    <w:p w14:paraId="58B3BBE0" w14:textId="77777777" w:rsidR="00845E97" w:rsidRDefault="00845E97" w:rsidP="00845E97">
      <w:pPr>
        <w:ind w:left="360"/>
        <w:jc w:val="both"/>
        <w:rPr>
          <w:lang w:val="mt-MT"/>
        </w:rPr>
      </w:pPr>
    </w:p>
    <w:p w14:paraId="46C77A7B" w14:textId="41B89005" w:rsidR="00845E97" w:rsidRPr="00845E97" w:rsidRDefault="00845E97" w:rsidP="00845E97">
      <w:pPr>
        <w:jc w:val="both"/>
        <w:rPr>
          <w:lang w:val="mt-MT"/>
        </w:rPr>
      </w:pPr>
      <w:r>
        <w:rPr>
          <w:lang w:val="mt-MT"/>
        </w:rPr>
        <w:t>U li daw</w:t>
      </w:r>
      <w:r w:rsidR="00936EC8">
        <w:rPr>
          <w:lang w:val="mt-MT"/>
        </w:rPr>
        <w:t>n</w:t>
      </w:r>
      <w:r w:rsidRPr="00845E97">
        <w:rPr>
          <w:lang w:val="mt-MT"/>
        </w:rPr>
        <w:t xml:space="preserve"> il-petizzjonijiet, ippreżentati fuq is-sit elettroniku tal-Parlament u </w:t>
      </w:r>
      <w:r>
        <w:rPr>
          <w:lang w:val="mt-MT"/>
        </w:rPr>
        <w:t xml:space="preserve">li għadhom </w:t>
      </w:r>
      <w:r w:rsidR="00936EC8">
        <w:rPr>
          <w:lang w:val="mt-MT"/>
        </w:rPr>
        <w:t xml:space="preserve">miftuħin </w:t>
      </w:r>
      <w:r w:rsidRPr="00845E97">
        <w:rPr>
          <w:lang w:val="mt-MT"/>
        </w:rPr>
        <w:t>għall-firem, għandhom jiġu riferuti lill-Ministeri jew entitajiet oħra konċernati</w:t>
      </w:r>
      <w:r w:rsidR="00936EC8">
        <w:rPr>
          <w:lang w:val="mt-MT"/>
        </w:rPr>
        <w:t>, wara li jalqu għall-firem:</w:t>
      </w:r>
    </w:p>
    <w:p w14:paraId="4F7E6FEB" w14:textId="00A2CA06" w:rsidR="00845E97" w:rsidRDefault="00845E97" w:rsidP="00845E97">
      <w:pPr>
        <w:rPr>
          <w:lang w:val="mt-MT"/>
        </w:rPr>
      </w:pPr>
    </w:p>
    <w:p w14:paraId="4383F373" w14:textId="12F0B571" w:rsidR="005777C5" w:rsidRPr="005777C5" w:rsidRDefault="00D15E87" w:rsidP="005777C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5777C5">
        <w:rPr>
          <w:lang w:val="mt-MT"/>
        </w:rPr>
        <w:t>Petizzjoni mis-</w:t>
      </w:r>
      <w:r w:rsidR="005777C5" w:rsidRPr="005777C5">
        <w:rPr>
          <w:color w:val="000000"/>
          <w:lang w:val="mt-MT"/>
        </w:rPr>
        <w:t>Guiseppe Aquilina</w:t>
      </w:r>
      <w:r w:rsidRPr="005777C5">
        <w:rPr>
          <w:lang w:val="mt-MT"/>
        </w:rPr>
        <w:t>, intitolata ‘</w:t>
      </w:r>
      <w:r w:rsidR="008B0F4C">
        <w:fldChar w:fldCharType="begin"/>
      </w:r>
      <w:r w:rsidR="008B0F4C">
        <w:instrText xml:space="preserve"> HYPERLINK "https://parlament.mt/mt/petition/?id=104&amp;page=3&amp;itemsPerPage=10" </w:instrText>
      </w:r>
      <w:r w:rsidR="008B0F4C">
        <w:fldChar w:fldCharType="separate"/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Partit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Politiku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Malti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li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jilħaq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Kwota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Nazzjonali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,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għandu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jkun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rappreżentat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 xml:space="preserve"> fil-</w:t>
      </w:r>
      <w:proofErr w:type="spellStart"/>
      <w:r w:rsidR="005777C5" w:rsidRPr="005777C5">
        <w:rPr>
          <w:rStyle w:val="ng-binding"/>
          <w:color w:val="001000"/>
          <w:shd w:val="clear" w:color="auto" w:fill="FFFFFF"/>
        </w:rPr>
        <w:t>parlament</w:t>
      </w:r>
      <w:proofErr w:type="spellEnd"/>
      <w:r w:rsidR="005777C5" w:rsidRPr="005777C5">
        <w:rPr>
          <w:rStyle w:val="ng-binding"/>
          <w:color w:val="001000"/>
          <w:shd w:val="clear" w:color="auto" w:fill="FFFFFF"/>
        </w:rPr>
        <w:t>.</w:t>
      </w:r>
      <w:r w:rsidR="008B0F4C">
        <w:rPr>
          <w:rStyle w:val="ng-binding"/>
          <w:color w:val="001000"/>
          <w:shd w:val="clear" w:color="auto" w:fill="FFFFFF"/>
        </w:rPr>
        <w:fldChar w:fldCharType="end"/>
      </w:r>
      <w:r w:rsidRPr="005777C5">
        <w:rPr>
          <w:lang w:val="mt-MT"/>
        </w:rPr>
        <w:t xml:space="preserve">’ li ġabret </w:t>
      </w:r>
      <w:r w:rsidR="005777C5" w:rsidRPr="005777C5">
        <w:rPr>
          <w:lang w:val="mt-MT"/>
        </w:rPr>
        <w:t>539</w:t>
      </w:r>
      <w:r w:rsidRPr="005777C5">
        <w:rPr>
          <w:lang w:val="mt-MT"/>
        </w:rPr>
        <w:t xml:space="preserve"> firma;</w:t>
      </w:r>
    </w:p>
    <w:p w14:paraId="7836A823" w14:textId="27BB4300" w:rsidR="00D15E87" w:rsidRPr="005777C5" w:rsidRDefault="00D15E87" w:rsidP="005777C5">
      <w:pPr>
        <w:pStyle w:val="ListParagraph"/>
        <w:numPr>
          <w:ilvl w:val="0"/>
          <w:numId w:val="2"/>
        </w:numPr>
        <w:jc w:val="both"/>
        <w:rPr>
          <w:lang w:val="mt-MT"/>
        </w:rPr>
      </w:pPr>
      <w:r w:rsidRPr="005777C5">
        <w:rPr>
          <w:lang w:val="mt-MT"/>
        </w:rPr>
        <w:t>Petizzjoni mis-</w:t>
      </w:r>
      <w:r w:rsidR="005777C5" w:rsidRPr="005777C5">
        <w:rPr>
          <w:color w:val="000000"/>
          <w:lang w:val="mt-MT"/>
        </w:rPr>
        <w:t>Sur Joseph Nazzarenu Attard,</w:t>
      </w:r>
      <w:r w:rsidRPr="005777C5">
        <w:rPr>
          <w:color w:val="000000"/>
          <w:lang w:val="mt-MT"/>
        </w:rPr>
        <w:t xml:space="preserve"> </w:t>
      </w:r>
      <w:r w:rsidRPr="005777C5">
        <w:rPr>
          <w:lang w:val="mt-MT"/>
        </w:rPr>
        <w:t>intitolata “</w:t>
      </w:r>
      <w:r w:rsidR="008B0F4C">
        <w:fldChar w:fldCharType="begin"/>
      </w:r>
      <w:r w:rsidR="008B0F4C">
        <w:instrText xml:space="preserve"> HYPERLINK "https://parlament.mt/mt/petition/?id=107&amp;page=3&amp;itemsPerPage=10" </w:instrText>
      </w:r>
      <w:r w:rsidR="008B0F4C">
        <w:fldChar w:fldCharType="separate"/>
      </w:r>
      <w:r w:rsidR="005777C5" w:rsidRPr="005777C5">
        <w:rPr>
          <w:rFonts w:eastAsia="Times New Roman"/>
          <w:color w:val="001000"/>
          <w:lang w:eastAsia="en-GB"/>
        </w:rPr>
        <w:t>Private property land owners damaged by government action or omission</w:t>
      </w:r>
      <w:r w:rsidR="008B0F4C">
        <w:rPr>
          <w:rFonts w:eastAsia="Times New Roman"/>
          <w:color w:val="001000"/>
          <w:lang w:eastAsia="en-GB"/>
        </w:rPr>
        <w:fldChar w:fldCharType="end"/>
      </w:r>
      <w:r w:rsidRPr="005777C5">
        <w:rPr>
          <w:rFonts w:eastAsia="Times New Roman"/>
          <w:color w:val="000000"/>
          <w:lang w:val="mt-MT" w:eastAsia="en-GB"/>
        </w:rPr>
        <w:t xml:space="preserve"> </w:t>
      </w:r>
      <w:r w:rsidRPr="005777C5">
        <w:rPr>
          <w:lang w:val="mt-MT"/>
        </w:rPr>
        <w:t>” li ġabret 2 firem;</w:t>
      </w:r>
    </w:p>
    <w:p w14:paraId="63DD4771" w14:textId="751F69E8" w:rsidR="00D15E87" w:rsidRPr="005777C5" w:rsidRDefault="00D15E87" w:rsidP="00D15E87">
      <w:pPr>
        <w:pStyle w:val="ListParagraph"/>
        <w:numPr>
          <w:ilvl w:val="0"/>
          <w:numId w:val="2"/>
        </w:numPr>
        <w:rPr>
          <w:lang w:val="mt-MT"/>
        </w:rPr>
      </w:pPr>
      <w:r w:rsidRPr="005777C5">
        <w:rPr>
          <w:lang w:val="mt-MT"/>
        </w:rPr>
        <w:t>Petizzjoni mis-S</w:t>
      </w:r>
      <w:r w:rsidR="005777C5" w:rsidRPr="005777C5">
        <w:rPr>
          <w:lang w:val="mt-MT"/>
        </w:rPr>
        <w:t xml:space="preserve">ur </w:t>
      </w:r>
      <w:r w:rsidR="005777C5" w:rsidRPr="005777C5">
        <w:rPr>
          <w:color w:val="000000"/>
          <w:lang w:val="mt-MT"/>
        </w:rPr>
        <w:t>Sur Alex Ehrhardt</w:t>
      </w:r>
      <w:r w:rsidRPr="005777C5">
        <w:rPr>
          <w:lang w:val="mt-MT"/>
        </w:rPr>
        <w:t>, intitolata “</w:t>
      </w:r>
      <w:r w:rsidR="007037D8" w:rsidRPr="007037D8">
        <w:t xml:space="preserve">Objection to the land development on ODZ land in </w:t>
      </w:r>
      <w:proofErr w:type="spellStart"/>
      <w:r w:rsidR="007037D8" w:rsidRPr="007037D8">
        <w:t>Xghajra</w:t>
      </w:r>
      <w:proofErr w:type="spellEnd"/>
      <w:r w:rsidRPr="005777C5">
        <w:rPr>
          <w:lang w:val="mt-MT"/>
        </w:rPr>
        <w:t>” li ġabre</w:t>
      </w:r>
      <w:bookmarkStart w:id="0" w:name="_GoBack"/>
      <w:bookmarkEnd w:id="0"/>
      <w:r w:rsidRPr="005777C5">
        <w:rPr>
          <w:lang w:val="mt-MT"/>
        </w:rPr>
        <w:t>t 11 firma</w:t>
      </w:r>
    </w:p>
    <w:p w14:paraId="002CFF2E" w14:textId="3812B3A6" w:rsidR="00D15E87" w:rsidRDefault="00D15E87" w:rsidP="00845E97">
      <w:pPr>
        <w:rPr>
          <w:lang w:val="mt-MT"/>
        </w:rPr>
      </w:pPr>
    </w:p>
    <w:p w14:paraId="3C465CFD" w14:textId="77777777" w:rsidR="00D15E87" w:rsidRPr="00D15E87" w:rsidRDefault="00D15E87" w:rsidP="007D5354">
      <w:pPr>
        <w:jc w:val="both"/>
        <w:rPr>
          <w:lang w:val="mt-MT"/>
        </w:rPr>
      </w:pPr>
      <w:r w:rsidRPr="00D15E87">
        <w:rPr>
          <w:lang w:val="mt-MT"/>
        </w:rPr>
        <w:t>L-Onor. Joe Mizzi, ġiebed l-attenzjoni tal-kumitat g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all-ittra mill-Prof. Andrew Azzopardi li talbet biex tinfeta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 xml:space="preserve"> inkjesta pubblika. Il-membri tal-Kumitat qablu li g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andha tintbag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at tweġiba lill-Prof. Azzopardi biex jibag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at t-talba tieg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u f'forma ta' petizzjoni minn fuq is-sit eletroniku tal-Parlament skont l-artikolu 144(b) tal-Ordnijiet Permanenti tal-Kamra.</w:t>
      </w:r>
    </w:p>
    <w:p w14:paraId="726A258E" w14:textId="77777777" w:rsidR="00D15E87" w:rsidRPr="00D15E87" w:rsidRDefault="00D15E87" w:rsidP="007D5354">
      <w:pPr>
        <w:jc w:val="both"/>
        <w:rPr>
          <w:lang w:val="mt-MT"/>
        </w:rPr>
      </w:pPr>
    </w:p>
    <w:p w14:paraId="4082AC17" w14:textId="6D2FBC02" w:rsidR="00D15E87" w:rsidRPr="00845E97" w:rsidRDefault="00D15E87" w:rsidP="007D5354">
      <w:pPr>
        <w:jc w:val="both"/>
        <w:rPr>
          <w:lang w:val="mt-MT"/>
        </w:rPr>
      </w:pPr>
      <w:r w:rsidRPr="00D15E87">
        <w:rPr>
          <w:lang w:val="mt-MT"/>
        </w:rPr>
        <w:t>Il-Kumitat qabel ukoll li l-Prof. Azzopari jista' jag</w:t>
      </w:r>
      <w:r w:rsidRPr="00D15E87">
        <w:rPr>
          <w:rFonts w:hint="eastAsia"/>
          <w:lang w:val="mt-MT"/>
        </w:rPr>
        <w:t>ħż</w:t>
      </w:r>
      <w:r w:rsidRPr="00D15E87">
        <w:rPr>
          <w:lang w:val="mt-MT"/>
        </w:rPr>
        <w:t>el li jindirizza t-talba tieg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u direttament lill-gruppi parlamentari sabiex min-na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a tag</w:t>
      </w:r>
      <w:r w:rsidRPr="00D15E87">
        <w:rPr>
          <w:rFonts w:hint="eastAsia"/>
          <w:lang w:val="mt-MT"/>
        </w:rPr>
        <w:t>ħ</w:t>
      </w:r>
      <w:r w:rsidRPr="00D15E87">
        <w:rPr>
          <w:lang w:val="mt-MT"/>
        </w:rPr>
        <w:t>hom jikkonsidraw iressqux mozzjoni fir-rigward sabiex tiġi diskussa fil-plenarju.</w:t>
      </w:r>
    </w:p>
    <w:p w14:paraId="292DAD65" w14:textId="77777777" w:rsidR="00E05DDD" w:rsidRPr="00F05A3A" w:rsidRDefault="00E05DDD" w:rsidP="005A5DF3">
      <w:pPr>
        <w:jc w:val="both"/>
        <w:rPr>
          <w:lang w:val="mt-MT"/>
        </w:rPr>
      </w:pPr>
    </w:p>
    <w:p w14:paraId="4C6AE097" w14:textId="33314C71" w:rsidR="005A5DF3" w:rsidRPr="00F05A3A" w:rsidRDefault="005A5DF3" w:rsidP="005A5DF3">
      <w:pPr>
        <w:jc w:val="both"/>
      </w:pPr>
      <w:r w:rsidRPr="00F05A3A">
        <w:t>Fl-</w:t>
      </w:r>
      <w:r w:rsidR="003946B9">
        <w:rPr>
          <w:lang w:val="mt-MT"/>
        </w:rPr>
        <w:t>5</w:t>
      </w:r>
      <w:r w:rsidRPr="00F05A3A">
        <w:t>:</w:t>
      </w:r>
      <w:r w:rsidR="003946B9">
        <w:rPr>
          <w:lang w:val="mt-MT"/>
        </w:rPr>
        <w:t>00</w:t>
      </w:r>
      <w:r w:rsidRPr="00F05A3A">
        <w:t xml:space="preserve"> p.m. </w:t>
      </w:r>
      <w:proofErr w:type="spellStart"/>
      <w:r w:rsidRPr="00F05A3A">
        <w:t>il-Kumitat</w:t>
      </w:r>
      <w:proofErr w:type="spellEnd"/>
      <w:r w:rsidRPr="00F05A3A">
        <w:t xml:space="preserve"> </w:t>
      </w:r>
      <w:proofErr w:type="spellStart"/>
      <w:r w:rsidRPr="00F05A3A">
        <w:t>ġie</w:t>
      </w:r>
      <w:proofErr w:type="spellEnd"/>
      <w:r w:rsidRPr="00F05A3A">
        <w:t xml:space="preserve"> </w:t>
      </w:r>
      <w:proofErr w:type="spellStart"/>
      <w:r w:rsidRPr="00F05A3A">
        <w:t>aġġornat</w:t>
      </w:r>
      <w:proofErr w:type="spellEnd"/>
      <w:r w:rsidRPr="00F05A3A">
        <w:t xml:space="preserve"> </w:t>
      </w:r>
      <w:proofErr w:type="spellStart"/>
      <w:r w:rsidRPr="00F05A3A">
        <w:t>għal</w:t>
      </w:r>
      <w:proofErr w:type="spellEnd"/>
      <w:r w:rsidRPr="00F05A3A">
        <w:t xml:space="preserve"> data li</w:t>
      </w:r>
      <w:r w:rsidR="00BA142A" w:rsidRPr="00F05A3A">
        <w:rPr>
          <w:lang w:val="mt-MT"/>
        </w:rPr>
        <w:t xml:space="preserve"> kellha</w:t>
      </w:r>
      <w:r w:rsidRPr="00F05A3A">
        <w:t xml:space="preserve"> </w:t>
      </w:r>
      <w:proofErr w:type="spellStart"/>
      <w:r w:rsidRPr="00F05A3A">
        <w:t>tiġi</w:t>
      </w:r>
      <w:proofErr w:type="spellEnd"/>
      <w:r w:rsidR="00BA142A" w:rsidRPr="00F05A3A">
        <w:rPr>
          <w:lang w:val="mt-MT"/>
        </w:rPr>
        <w:t xml:space="preserve"> k</w:t>
      </w:r>
      <w:proofErr w:type="spellStart"/>
      <w:r w:rsidRPr="00F05A3A">
        <w:t>komunikata</w:t>
      </w:r>
      <w:proofErr w:type="spellEnd"/>
      <w:r w:rsidRPr="00F05A3A">
        <w:t xml:space="preserve"> </w:t>
      </w:r>
      <w:proofErr w:type="spellStart"/>
      <w:r w:rsidRPr="00F05A3A">
        <w:t>aktar</w:t>
      </w:r>
      <w:proofErr w:type="spellEnd"/>
      <w:r w:rsidRPr="00F05A3A">
        <w:t xml:space="preserve"> tard.</w:t>
      </w:r>
    </w:p>
    <w:p w14:paraId="3B36D586" w14:textId="77777777" w:rsidR="005A5DF3" w:rsidRPr="00F05A3A" w:rsidRDefault="005A5DF3" w:rsidP="005A5DF3"/>
    <w:p w14:paraId="41AA5942" w14:textId="77777777" w:rsidR="005A5DF3" w:rsidRPr="00F05A3A" w:rsidRDefault="005A5DF3" w:rsidP="005A5DF3"/>
    <w:p w14:paraId="3F2F222D" w14:textId="77777777" w:rsidR="005A5DF3" w:rsidRPr="00F05A3A" w:rsidRDefault="005A5DF3" w:rsidP="005A5DF3"/>
    <w:p w14:paraId="0E3EF317" w14:textId="77777777" w:rsidR="005A5DF3" w:rsidRPr="00F05A3A" w:rsidRDefault="005A5DF3" w:rsidP="005A5DF3"/>
    <w:p w14:paraId="20006B8F" w14:textId="77777777" w:rsidR="005A5DF3" w:rsidRPr="00F05A3A" w:rsidRDefault="005A5DF3" w:rsidP="005A5DF3"/>
    <w:p w14:paraId="4B2B1B40" w14:textId="77777777" w:rsidR="005A5DF3" w:rsidRPr="00F05A3A" w:rsidRDefault="005A5DF3" w:rsidP="005A5DF3"/>
    <w:p w14:paraId="4FC138F8" w14:textId="77777777" w:rsidR="005A5DF3" w:rsidRPr="00F05A3A" w:rsidRDefault="005A5DF3" w:rsidP="005A5DF3"/>
    <w:p w14:paraId="42B37050" w14:textId="77777777" w:rsidR="005A5DF3" w:rsidRPr="00F05A3A" w:rsidRDefault="005A5DF3" w:rsidP="005A5DF3"/>
    <w:p w14:paraId="78E88E51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lang w:val="mt-MT"/>
        </w:rPr>
        <w:tab/>
      </w:r>
      <w:r w:rsidRPr="00F05A3A">
        <w:rPr>
          <w:b/>
          <w:lang w:val="mt-MT"/>
        </w:rPr>
        <w:t>ANITA MUSCAT</w:t>
      </w:r>
    </w:p>
    <w:p w14:paraId="0CA8B0CA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</w:r>
      <w:r w:rsidRPr="00F05A3A">
        <w:rPr>
          <w:b/>
          <w:lang w:val="mt-MT"/>
        </w:rPr>
        <w:tab/>
        <w:t>SEGRETARJA TAL-KUMITAT</w:t>
      </w:r>
    </w:p>
    <w:p w14:paraId="3E92F67F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</w:rPr>
      </w:pP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</w:p>
    <w:p w14:paraId="27073A0F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5B4B15B5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lang w:val="mt-MT"/>
        </w:rPr>
      </w:pPr>
    </w:p>
    <w:p w14:paraId="6A8CACCC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F05A3A">
        <w:rPr>
          <w:b/>
        </w:rPr>
        <w:t>KONFERMATI</w:t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</w:p>
    <w:p w14:paraId="31CE0B77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489AA9A6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  <w:t xml:space="preserve">ONOR. </w:t>
      </w:r>
      <w:r w:rsidRPr="00F05A3A">
        <w:rPr>
          <w:b/>
          <w:lang w:val="mt-MT"/>
        </w:rPr>
        <w:t>JOE MIZZI</w:t>
      </w:r>
      <w:r w:rsidRPr="00F05A3A">
        <w:rPr>
          <w:b/>
        </w:rPr>
        <w:t xml:space="preserve"> MP</w:t>
      </w:r>
    </w:p>
    <w:p w14:paraId="706B21D7" w14:textId="77777777" w:rsidR="005A5DF3" w:rsidRPr="00F05A3A" w:rsidRDefault="005A5DF3" w:rsidP="005A5D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</w:pP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</w:rPr>
        <w:tab/>
      </w:r>
      <w:r w:rsidRPr="00F05A3A">
        <w:rPr>
          <w:b/>
          <w:lang w:val="mt-MT"/>
        </w:rPr>
        <w:t>PRESIDENT</w:t>
      </w:r>
      <w:r w:rsidRPr="00F05A3A">
        <w:rPr>
          <w:b/>
        </w:rPr>
        <w:t xml:space="preserve"> TAL-KUMITAT</w:t>
      </w:r>
    </w:p>
    <w:p w14:paraId="58FE1B75" w14:textId="77777777" w:rsidR="005A5DF3" w:rsidRPr="00F05A3A" w:rsidRDefault="005A5DF3" w:rsidP="005A5DF3"/>
    <w:p w14:paraId="27703624" w14:textId="77777777" w:rsidR="008266FF" w:rsidRDefault="008266FF"/>
    <w:sectPr w:rsidR="0082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573"/>
    <w:multiLevelType w:val="hybridMultilevel"/>
    <w:tmpl w:val="FABA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144"/>
    <w:multiLevelType w:val="hybridMultilevel"/>
    <w:tmpl w:val="A7B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F3"/>
    <w:rsid w:val="00091F14"/>
    <w:rsid w:val="000950F2"/>
    <w:rsid w:val="000F6273"/>
    <w:rsid w:val="00202F77"/>
    <w:rsid w:val="0020711D"/>
    <w:rsid w:val="00210D33"/>
    <w:rsid w:val="002152C4"/>
    <w:rsid w:val="002352B4"/>
    <w:rsid w:val="002729DC"/>
    <w:rsid w:val="0028028B"/>
    <w:rsid w:val="00282EB0"/>
    <w:rsid w:val="002B72E1"/>
    <w:rsid w:val="002D2C46"/>
    <w:rsid w:val="00314B29"/>
    <w:rsid w:val="00315F83"/>
    <w:rsid w:val="003224FE"/>
    <w:rsid w:val="003518D7"/>
    <w:rsid w:val="003946B9"/>
    <w:rsid w:val="003C797A"/>
    <w:rsid w:val="003F7235"/>
    <w:rsid w:val="004143C5"/>
    <w:rsid w:val="00472CCE"/>
    <w:rsid w:val="00482611"/>
    <w:rsid w:val="00510EEA"/>
    <w:rsid w:val="00515B2F"/>
    <w:rsid w:val="005777C5"/>
    <w:rsid w:val="005A5DF3"/>
    <w:rsid w:val="005C5911"/>
    <w:rsid w:val="00637C6E"/>
    <w:rsid w:val="0065008A"/>
    <w:rsid w:val="0067339F"/>
    <w:rsid w:val="006868EF"/>
    <w:rsid w:val="006A02FD"/>
    <w:rsid w:val="006E44F2"/>
    <w:rsid w:val="007037D8"/>
    <w:rsid w:val="00726ACA"/>
    <w:rsid w:val="007A768D"/>
    <w:rsid w:val="007D5354"/>
    <w:rsid w:val="007D5DC3"/>
    <w:rsid w:val="007F7902"/>
    <w:rsid w:val="008266FF"/>
    <w:rsid w:val="008436E3"/>
    <w:rsid w:val="00845E97"/>
    <w:rsid w:val="008B0F4C"/>
    <w:rsid w:val="00933FC0"/>
    <w:rsid w:val="00936EC8"/>
    <w:rsid w:val="00983F79"/>
    <w:rsid w:val="00993ACD"/>
    <w:rsid w:val="009A713B"/>
    <w:rsid w:val="009D15B0"/>
    <w:rsid w:val="009E484E"/>
    <w:rsid w:val="009F3517"/>
    <w:rsid w:val="009F6203"/>
    <w:rsid w:val="00A32EF3"/>
    <w:rsid w:val="00A70470"/>
    <w:rsid w:val="00A75623"/>
    <w:rsid w:val="00AA1F3C"/>
    <w:rsid w:val="00AB4E5E"/>
    <w:rsid w:val="00B26B6D"/>
    <w:rsid w:val="00B32CFA"/>
    <w:rsid w:val="00B802E8"/>
    <w:rsid w:val="00BA142A"/>
    <w:rsid w:val="00BC7265"/>
    <w:rsid w:val="00C058F1"/>
    <w:rsid w:val="00C6089F"/>
    <w:rsid w:val="00C744C8"/>
    <w:rsid w:val="00C80FA0"/>
    <w:rsid w:val="00D01CB3"/>
    <w:rsid w:val="00D15E87"/>
    <w:rsid w:val="00DE40A2"/>
    <w:rsid w:val="00E05DDD"/>
    <w:rsid w:val="00E25CB7"/>
    <w:rsid w:val="00E61A1B"/>
    <w:rsid w:val="00E90101"/>
    <w:rsid w:val="00EA72D2"/>
    <w:rsid w:val="00EC1540"/>
    <w:rsid w:val="00F05A3A"/>
    <w:rsid w:val="00F2416A"/>
    <w:rsid w:val="00F66099"/>
    <w:rsid w:val="00F8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BBF8"/>
  <w15:chartTrackingRefBased/>
  <w15:docId w15:val="{F7C805CD-9EBA-4288-BA09-8A285D4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5DF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5DF3"/>
    <w:rPr>
      <w:rFonts w:ascii="Tornado" w:eastAsia="Batang" w:hAnsi="Tornado" w:cs="Times New Roman"/>
      <w:b/>
      <w:sz w:val="24"/>
      <w:szCs w:val="20"/>
    </w:rPr>
  </w:style>
  <w:style w:type="paragraph" w:styleId="NoSpacing">
    <w:name w:val="No Spacing"/>
    <w:uiPriority w:val="1"/>
    <w:qFormat/>
    <w:rsid w:val="005A5DF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2F"/>
    <w:rPr>
      <w:rFonts w:ascii="Segoe UI" w:eastAsia="Batang" w:hAnsi="Segoe UI" w:cs="Segoe UI"/>
      <w:sz w:val="18"/>
      <w:szCs w:val="18"/>
    </w:rPr>
  </w:style>
  <w:style w:type="character" w:customStyle="1" w:styleId="ng-scope">
    <w:name w:val="ng-scope"/>
    <w:basedOn w:val="DefaultParagraphFont"/>
    <w:rsid w:val="009D15B0"/>
  </w:style>
  <w:style w:type="character" w:customStyle="1" w:styleId="ng-binding">
    <w:name w:val="ng-binding"/>
    <w:basedOn w:val="DefaultParagraphFont"/>
    <w:rsid w:val="009D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Muscat Anita at Parlament-MT</cp:lastModifiedBy>
  <cp:revision>7</cp:revision>
  <cp:lastPrinted>2020-11-17T14:07:00Z</cp:lastPrinted>
  <dcterms:created xsi:type="dcterms:W3CDTF">2021-05-04T16:49:00Z</dcterms:created>
  <dcterms:modified xsi:type="dcterms:W3CDTF">2021-05-12T08:15:00Z</dcterms:modified>
</cp:coreProperties>
</file>